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962B5" w14:textId="77777777" w:rsidR="00801ACF" w:rsidRPr="00EE08DF" w:rsidRDefault="00801ACF" w:rsidP="00801AC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Appendices</w:t>
      </w:r>
    </w:p>
    <w:tbl>
      <w:tblPr>
        <w:tblW w:w="11194" w:type="dxa"/>
        <w:jc w:val="center"/>
        <w:tblLook w:val="04A0" w:firstRow="1" w:lastRow="0" w:firstColumn="1" w:lastColumn="0" w:noHBand="0" w:noVBand="1"/>
      </w:tblPr>
      <w:tblGrid>
        <w:gridCol w:w="1720"/>
        <w:gridCol w:w="2018"/>
        <w:gridCol w:w="1305"/>
        <w:gridCol w:w="1261"/>
        <w:gridCol w:w="1339"/>
        <w:gridCol w:w="1206"/>
        <w:gridCol w:w="1228"/>
        <w:gridCol w:w="1117"/>
      </w:tblGrid>
      <w:tr w:rsidR="00801ACF" w:rsidRPr="00270F3C" w14:paraId="3DFDF52A" w14:textId="77777777" w:rsidTr="00475177">
        <w:trPr>
          <w:trHeight w:val="246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EC7446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Meat analogue sample S2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3575F3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Oven cooked for different time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FAC0ED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Deformation at Hardness</w:t>
            </w:r>
          </w:p>
          <w:p w14:paraId="68C7E8CF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3B4D8D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Adhesivenss</w:t>
            </w:r>
          </w:p>
          <w:p w14:paraId="761B10D5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61A9D4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Cohesiveness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BCD39A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Springiness</w:t>
            </w:r>
          </w:p>
          <w:p w14:paraId="0F0E8D85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57E13D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Gumminess</w:t>
            </w:r>
          </w:p>
          <w:p w14:paraId="1268A44D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(g)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3C7DB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Chewiness</w:t>
            </w:r>
          </w:p>
          <w:p w14:paraId="1BC70B01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</w:tr>
      <w:tr w:rsidR="00801ACF" w:rsidRPr="00270F3C" w14:paraId="6FD9C96F" w14:textId="77777777" w:rsidTr="00475177">
        <w:trPr>
          <w:trHeight w:val="359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310E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Goat Meat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BE35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20 min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DDC7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6.24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ED8B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C62B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29FA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4.06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2A4F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6.86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FDB3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27.87</w:t>
            </w:r>
          </w:p>
        </w:tc>
      </w:tr>
      <w:tr w:rsidR="00801ACF" w:rsidRPr="00270F3C" w14:paraId="2B0F0FA7" w14:textId="77777777" w:rsidTr="00475177">
        <w:trPr>
          <w:trHeight w:val="305"/>
          <w:jc w:val="center"/>
        </w:trPr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1119C4A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150°C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A58B30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9952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B64B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383C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2D46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AC02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1.86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B022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6.88</w:t>
            </w:r>
          </w:p>
        </w:tc>
      </w:tr>
      <w:tr w:rsidR="00801ACF" w:rsidRPr="00270F3C" w14:paraId="421D701A" w14:textId="77777777" w:rsidTr="00475177">
        <w:trPr>
          <w:trHeight w:val="284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83FF3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A35A7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9228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4.19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F881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0.87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4A06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0.64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AD5F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3.88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FBF0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2.68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F1B0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10.40</w:t>
            </w:r>
          </w:p>
        </w:tc>
      </w:tr>
      <w:tr w:rsidR="00801ACF" w:rsidRPr="00270F3C" w14:paraId="333A4668" w14:textId="77777777" w:rsidTr="00475177">
        <w:trPr>
          <w:trHeight w:val="246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627FFD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5185B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40FE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22D1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98D7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52FE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C703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2.20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8BA2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8.80</w:t>
            </w:r>
          </w:p>
        </w:tc>
      </w:tr>
      <w:tr w:rsidR="00801ACF" w:rsidRPr="00270F3C" w14:paraId="250248DE" w14:textId="77777777" w:rsidTr="00475177">
        <w:trPr>
          <w:trHeight w:val="191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BCE42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4A8F3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2262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3.64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D8E2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0.58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2BFD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0.82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7516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3.94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9FD1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2.98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FF33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11.76</w:t>
            </w:r>
          </w:p>
        </w:tc>
      </w:tr>
      <w:tr w:rsidR="00801ACF" w:rsidRPr="00270F3C" w14:paraId="108B29CB" w14:textId="77777777" w:rsidTr="00475177">
        <w:trPr>
          <w:trHeight w:val="234"/>
          <w:jc w:val="center"/>
        </w:trPr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235DA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8D7CB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B5A4B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3B707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161D5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2FD7F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3D82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3893C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68F35854" w14:textId="77777777" w:rsidTr="00475177">
        <w:trPr>
          <w:trHeight w:val="234"/>
          <w:jc w:val="center"/>
        </w:trPr>
        <w:tc>
          <w:tcPr>
            <w:tcW w:w="17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5CF100F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165°C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7FBF2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94D5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958C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E9C8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804F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3.55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45A3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2.31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5D6F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8.20</w:t>
            </w:r>
          </w:p>
        </w:tc>
      </w:tr>
      <w:tr w:rsidR="00801ACF" w:rsidRPr="00270F3C" w14:paraId="4BBF5752" w14:textId="77777777" w:rsidTr="00475177">
        <w:trPr>
          <w:trHeight w:val="234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906F9F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7102F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D4CAB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4.32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71C13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D789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0.68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872E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3.78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CE25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2.94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4A01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11.10</w:t>
            </w:r>
          </w:p>
        </w:tc>
      </w:tr>
      <w:tr w:rsidR="00801ACF" w:rsidRPr="00270F3C" w14:paraId="343D44EE" w14:textId="77777777" w:rsidTr="00475177">
        <w:trPr>
          <w:trHeight w:val="234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85B604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46708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184D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4.56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2B56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6F7B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99DD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3.64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8243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3.19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31D17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11.62</w:t>
            </w:r>
          </w:p>
        </w:tc>
      </w:tr>
      <w:tr w:rsidR="00801ACF" w:rsidRPr="00270F3C" w14:paraId="219A4C91" w14:textId="77777777" w:rsidTr="00475177">
        <w:trPr>
          <w:trHeight w:val="234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8A269E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8522B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4FC2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3.56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98D4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CB57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0.64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BAF25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4.24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0F35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2.28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6B324E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9.66</w:t>
            </w:r>
          </w:p>
        </w:tc>
      </w:tr>
      <w:tr w:rsidR="00801ACF" w:rsidRPr="00270F3C" w14:paraId="414C293B" w14:textId="77777777" w:rsidTr="00475177">
        <w:trPr>
          <w:trHeight w:val="234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80A14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76BF9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5E69A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C9628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9722C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DBC34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9F5E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5B5EA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4A63AC8B" w14:textId="77777777" w:rsidTr="00475177">
        <w:trPr>
          <w:trHeight w:val="234"/>
          <w:jc w:val="center"/>
        </w:trPr>
        <w:tc>
          <w:tcPr>
            <w:tcW w:w="17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1D68531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180°C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06A97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5E8C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F6CB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B57B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E0E52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4.06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371D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3.76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418A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15.27</w:t>
            </w:r>
          </w:p>
        </w:tc>
      </w:tr>
      <w:tr w:rsidR="00801ACF" w:rsidRPr="00270F3C" w14:paraId="6E0543B7" w14:textId="77777777" w:rsidTr="00475177">
        <w:trPr>
          <w:trHeight w:val="234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DF2876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01A26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7F13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0D4A1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FDA9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1162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C1E2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5.25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2D904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20.48</w:t>
            </w:r>
          </w:p>
        </w:tc>
      </w:tr>
      <w:tr w:rsidR="00801ACF" w:rsidRPr="00270F3C" w14:paraId="394713DF" w14:textId="77777777" w:rsidTr="00475177">
        <w:trPr>
          <w:trHeight w:val="234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03C5B4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47EE8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54F1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70F4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1D0F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95F3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71E5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2.25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9F2F8F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4.30</w:t>
            </w:r>
          </w:p>
        </w:tc>
      </w:tr>
      <w:tr w:rsidR="00801ACF" w:rsidRPr="00270F3C" w14:paraId="6216A4B9" w14:textId="77777777" w:rsidTr="00475177">
        <w:trPr>
          <w:trHeight w:val="234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2258E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7A6BA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42E6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3D5A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7DA5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FBBF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B628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3.74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1FEABE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16.89</w:t>
            </w:r>
          </w:p>
        </w:tc>
      </w:tr>
      <w:tr w:rsidR="00801ACF" w:rsidRPr="00270F3C" w14:paraId="5083D640" w14:textId="77777777" w:rsidTr="00475177">
        <w:trPr>
          <w:trHeight w:val="234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A3031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77942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387F4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39793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AA683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2CDB2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A2B4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BA7E1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5DE631C3" w14:textId="77777777" w:rsidTr="00475177">
        <w:trPr>
          <w:trHeight w:val="246"/>
          <w:jc w:val="center"/>
        </w:trPr>
        <w:tc>
          <w:tcPr>
            <w:tcW w:w="17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CBF414B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195°C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8D79B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FB4047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81B203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3AEE86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8172AF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BD6F96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2.88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AB17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9.36</w:t>
            </w:r>
          </w:p>
        </w:tc>
      </w:tr>
      <w:tr w:rsidR="00801ACF" w:rsidRPr="00270F3C" w14:paraId="0E594993" w14:textId="77777777" w:rsidTr="00475177">
        <w:trPr>
          <w:trHeight w:val="246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0FED64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2FBAD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44E20B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4.78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449287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0.99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5A1B14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719A64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3.54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E0C332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3.44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33EB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12.18</w:t>
            </w:r>
          </w:p>
        </w:tc>
      </w:tr>
      <w:tr w:rsidR="00801ACF" w:rsidRPr="00270F3C" w14:paraId="5B10FF1F" w14:textId="77777777" w:rsidTr="00475177">
        <w:trPr>
          <w:trHeight w:val="246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83923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4B80D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9F5976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DBD10B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938452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EC2CEB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281875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3.84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E310EC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12.21</w:t>
            </w:r>
          </w:p>
        </w:tc>
      </w:tr>
      <w:tr w:rsidR="00801ACF" w:rsidRPr="00270F3C" w14:paraId="20713A01" w14:textId="77777777" w:rsidTr="00475177">
        <w:trPr>
          <w:trHeight w:val="246"/>
          <w:jc w:val="center"/>
        </w:trPr>
        <w:tc>
          <w:tcPr>
            <w:tcW w:w="17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6183AC1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92C691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89B5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3.52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CB48D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5645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0.82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69B4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3.86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06F9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2.89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963B6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11.14</w:t>
            </w:r>
          </w:p>
        </w:tc>
      </w:tr>
    </w:tbl>
    <w:p w14:paraId="32CB0790" w14:textId="77777777" w:rsidR="00801ACF" w:rsidRDefault="00801ACF" w:rsidP="00801ACF">
      <w:pPr>
        <w:rPr>
          <w:rFonts w:ascii="Times New Roman" w:hAnsi="Times New Roman" w:cs="Times New Roman"/>
        </w:rPr>
      </w:pPr>
    </w:p>
    <w:p w14:paraId="31EDF8EE" w14:textId="77777777" w:rsidR="00801ACF" w:rsidRPr="00E77BE1" w:rsidRDefault="00801ACF" w:rsidP="00801ACF">
      <w:pPr>
        <w:rPr>
          <w:rFonts w:ascii="Times New Roman" w:hAnsi="Times New Roman" w:cs="Times New Roman"/>
        </w:rPr>
      </w:pPr>
    </w:p>
    <w:p w14:paraId="11737F3B" w14:textId="77777777" w:rsidR="00801ACF" w:rsidRPr="00EE08DF" w:rsidRDefault="00801ACF" w:rsidP="00801A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08DF">
        <w:rPr>
          <w:rFonts w:ascii="Times New Roman" w:hAnsi="Times New Roman" w:cs="Times New Roman"/>
          <w:szCs w:val="24"/>
        </w:rPr>
        <w:t>Table</w:t>
      </w:r>
      <w:r>
        <w:rPr>
          <w:rFonts w:ascii="Times New Roman" w:hAnsi="Times New Roman" w:cs="Times New Roman"/>
          <w:szCs w:val="24"/>
        </w:rPr>
        <w:t xml:space="preserve"> 3</w:t>
      </w:r>
      <w:r w:rsidRPr="00EE08DF">
        <w:rPr>
          <w:rFonts w:ascii="Times New Roman" w:hAnsi="Times New Roman" w:cs="Times New Roman"/>
          <w:szCs w:val="24"/>
        </w:rPr>
        <w:t>: Result of Texture Profile Analysis of Meat Analogue Sample S8 Oven Cooked at Different Temperature for different time</w:t>
      </w:r>
    </w:p>
    <w:tbl>
      <w:tblPr>
        <w:tblW w:w="11383" w:type="dxa"/>
        <w:jc w:val="center"/>
        <w:tblLook w:val="04A0" w:firstRow="1" w:lastRow="0" w:firstColumn="1" w:lastColumn="0" w:noHBand="0" w:noVBand="1"/>
      </w:tblPr>
      <w:tblGrid>
        <w:gridCol w:w="1807"/>
        <w:gridCol w:w="2120"/>
        <w:gridCol w:w="1305"/>
        <w:gridCol w:w="1261"/>
        <w:gridCol w:w="1339"/>
        <w:gridCol w:w="1206"/>
        <w:gridCol w:w="1228"/>
        <w:gridCol w:w="1117"/>
      </w:tblGrid>
      <w:tr w:rsidR="00801ACF" w:rsidRPr="00270F3C" w14:paraId="6D22C140" w14:textId="77777777" w:rsidTr="00475177">
        <w:trPr>
          <w:trHeight w:val="28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E4B9D3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Meat analogue sample S8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B9A0C0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Oven cooked for different time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58E26E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Deformation at Hardness</w:t>
            </w:r>
          </w:p>
          <w:p w14:paraId="3FF37964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A84CCAA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Adhesivenss</w:t>
            </w:r>
          </w:p>
          <w:p w14:paraId="53AC7FB5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AC169A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Cohesiveness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3EBCF3D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Springiness</w:t>
            </w:r>
          </w:p>
          <w:p w14:paraId="787A20F6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4F7A5A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Gumminess</w:t>
            </w:r>
          </w:p>
          <w:p w14:paraId="04158147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(g)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D2536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Chewiness</w:t>
            </w:r>
          </w:p>
          <w:p w14:paraId="3B59551B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</w:tr>
      <w:tr w:rsidR="00801ACF" w:rsidRPr="00270F3C" w14:paraId="19FBC6D0" w14:textId="77777777" w:rsidTr="00475177">
        <w:trPr>
          <w:trHeight w:val="28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5CA94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lastRenderedPageBreak/>
              <w:t>Goat Meat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22D74B3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20 min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386DFDF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6.24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6EB5876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451993D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0148F21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4.06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667B965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6.86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44A1B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27.87</w:t>
            </w:r>
          </w:p>
        </w:tc>
      </w:tr>
      <w:tr w:rsidR="00801ACF" w:rsidRPr="00270F3C" w14:paraId="67541A0E" w14:textId="77777777" w:rsidTr="00475177">
        <w:trPr>
          <w:trHeight w:val="287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B06E649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150°C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D7EBA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350F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5810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2BE1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3FB3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A9F62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1.79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655095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7.53</w:t>
            </w:r>
          </w:p>
        </w:tc>
      </w:tr>
      <w:tr w:rsidR="00801ACF" w:rsidRPr="00270F3C" w14:paraId="180CD2F4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7887EB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30D60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4EEE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DAAE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2F08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17DB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90FB9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2.52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410EAD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12.10</w:t>
            </w:r>
          </w:p>
        </w:tc>
      </w:tr>
      <w:tr w:rsidR="00801ACF" w:rsidRPr="00270F3C" w14:paraId="6989FD2E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05A69E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5DC48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08AA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84E47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E80D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2052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EDBBA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2.95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7A45F9B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15.05</w:t>
            </w:r>
          </w:p>
        </w:tc>
      </w:tr>
      <w:tr w:rsidR="00801ACF" w:rsidRPr="00270F3C" w14:paraId="1D758C3F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C2B8EE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D7FE4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602A5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3.18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46182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0.79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18D55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0.75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BDA0F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3.42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D59B5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2.39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5B64B5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8.16</w:t>
            </w:r>
          </w:p>
        </w:tc>
      </w:tr>
      <w:tr w:rsidR="00801ACF" w:rsidRPr="00270F3C" w14:paraId="177DA59F" w14:textId="77777777" w:rsidTr="00475177">
        <w:trPr>
          <w:trHeight w:val="273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20A7A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8D000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05622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530CB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D9870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DDF79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2F62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CB18A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4E0F8EF2" w14:textId="77777777" w:rsidTr="00475177">
        <w:trPr>
          <w:trHeight w:val="273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A478E6A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165°C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F678D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46D6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5F8C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708B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66DC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2E83E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4.52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87CEA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14.43</w:t>
            </w:r>
          </w:p>
        </w:tc>
      </w:tr>
      <w:tr w:rsidR="00801ACF" w:rsidRPr="00270F3C" w14:paraId="55E7E722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EBAF2F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AC6CAC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1F11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A6A0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164C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3296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379CA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2.81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8246E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8.39</w:t>
            </w:r>
          </w:p>
        </w:tc>
      </w:tr>
      <w:tr w:rsidR="00801ACF" w:rsidRPr="00270F3C" w14:paraId="415E5970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9AF8EA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4C02A0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D70E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0C09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8E13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56AC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3.45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1D2B2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2.97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B0E5EF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10.26</w:t>
            </w:r>
          </w:p>
        </w:tc>
      </w:tr>
      <w:tr w:rsidR="00801ACF" w:rsidRPr="00270F3C" w14:paraId="47DC1BC9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99F581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C2B35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265D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4.12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C913C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07FDF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A6328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3.21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ECA04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3.13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58CCE78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10.05</w:t>
            </w:r>
          </w:p>
        </w:tc>
      </w:tr>
      <w:tr w:rsidR="00801ACF" w:rsidRPr="00270F3C" w14:paraId="0AC91E58" w14:textId="77777777" w:rsidTr="00475177">
        <w:trPr>
          <w:trHeight w:val="273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2C8C2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C930A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1DB4C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6C568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FF59C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E1872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C9EC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D468E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38256A5F" w14:textId="77777777" w:rsidTr="00475177">
        <w:trPr>
          <w:trHeight w:val="273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09DC0D3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180°C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B5AF6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D4FF5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07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13382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07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1E356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07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B1D4F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07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D0029F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6078A">
              <w:rPr>
                <w:rFonts w:ascii="Times New Roman" w:hAnsi="Times New Roman" w:cs="Times New Roman"/>
                <w:color w:val="000000"/>
              </w:rPr>
              <w:t>13.02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01339A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6078A">
              <w:rPr>
                <w:rFonts w:ascii="Times New Roman" w:hAnsi="Times New Roman" w:cs="Times New Roman"/>
                <w:color w:val="000000"/>
              </w:rPr>
              <w:t>32.81</w:t>
            </w:r>
          </w:p>
        </w:tc>
      </w:tr>
      <w:tr w:rsidR="00801ACF" w:rsidRPr="00270F3C" w14:paraId="16578086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E86AC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124E3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60FF58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07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09581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07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45B17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07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76A68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07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09E4BB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6078A">
              <w:rPr>
                <w:rFonts w:ascii="Times New Roman" w:hAnsi="Times New Roman" w:cs="Times New Roman"/>
                <w:color w:val="000000"/>
              </w:rPr>
              <w:t>12.22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98C8AE" w14:textId="77777777" w:rsidR="00801ACF" w:rsidRPr="00A6078A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6078A">
              <w:rPr>
                <w:rFonts w:ascii="Times New Roman" w:hAnsi="Times New Roman" w:cs="Times New Roman"/>
                <w:color w:val="000000"/>
              </w:rPr>
              <w:t>30.43</w:t>
            </w:r>
          </w:p>
        </w:tc>
      </w:tr>
      <w:tr w:rsidR="00801ACF" w:rsidRPr="00270F3C" w14:paraId="4B85C956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A48D5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8D709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E754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6B65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EA16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934FF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6FF60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1.68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F3E13A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3.14</w:t>
            </w:r>
          </w:p>
        </w:tc>
      </w:tr>
      <w:tr w:rsidR="00801ACF" w:rsidRPr="00270F3C" w14:paraId="1ADE2E68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89C65A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B49EE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0042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B499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228E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6F41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7FD51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9.36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41F2BB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39.22</w:t>
            </w:r>
          </w:p>
        </w:tc>
      </w:tr>
      <w:tr w:rsidR="00801ACF" w:rsidRPr="00270F3C" w14:paraId="411505B8" w14:textId="77777777" w:rsidTr="00475177">
        <w:trPr>
          <w:trHeight w:val="273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71476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8D40D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BC0C0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E7146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C5702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2B3A1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C2016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BCA50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0ACE91D0" w14:textId="77777777" w:rsidTr="00475177">
        <w:trPr>
          <w:trHeight w:val="287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E893271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195°C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107A5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56F22A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392299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952E23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BBD600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4B1AA72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3.10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8BEB4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9.96</w:t>
            </w:r>
          </w:p>
        </w:tc>
      </w:tr>
      <w:tr w:rsidR="00801ACF" w:rsidRPr="00270F3C" w14:paraId="605E26C8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BC8BD1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C8DB2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8E4A50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3.87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69CD72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9F822D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F5D097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3.55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6F41DE9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2.09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05536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7.42</w:t>
            </w:r>
          </w:p>
        </w:tc>
      </w:tr>
      <w:tr w:rsidR="00801ACF" w:rsidRPr="00270F3C" w14:paraId="24410B01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02AA9D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80859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8452AD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088E17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E3E023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BE716F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3.87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0B68398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1.63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3872B97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6.32</w:t>
            </w:r>
          </w:p>
        </w:tc>
      </w:tr>
      <w:tr w:rsidR="00801ACF" w:rsidRPr="00270F3C" w14:paraId="16F2C468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E4FEEDE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8B9BC2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3248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3.78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FD8B6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DA2DB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0.71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186E9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3.48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8728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2.68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72E515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9.34</w:t>
            </w:r>
          </w:p>
        </w:tc>
      </w:tr>
    </w:tbl>
    <w:p w14:paraId="7A6588CB" w14:textId="77777777" w:rsidR="00801ACF" w:rsidRPr="00E77BE1" w:rsidRDefault="00801ACF" w:rsidP="00801ACF">
      <w:pPr>
        <w:rPr>
          <w:rFonts w:ascii="Times New Roman" w:hAnsi="Times New Roman" w:cs="Times New Roman"/>
        </w:rPr>
      </w:pPr>
    </w:p>
    <w:p w14:paraId="243DCABC" w14:textId="77777777" w:rsidR="00801ACF" w:rsidRPr="00EE08DF" w:rsidRDefault="00801ACF" w:rsidP="00801A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08DF">
        <w:rPr>
          <w:rFonts w:ascii="Times New Roman" w:hAnsi="Times New Roman" w:cs="Times New Roman"/>
          <w:szCs w:val="24"/>
        </w:rPr>
        <w:t>Table</w:t>
      </w:r>
      <w:r>
        <w:rPr>
          <w:rFonts w:ascii="Times New Roman" w:hAnsi="Times New Roman" w:cs="Times New Roman"/>
          <w:szCs w:val="24"/>
        </w:rPr>
        <w:t xml:space="preserve"> 4</w:t>
      </w:r>
      <w:r w:rsidRPr="00EE08DF">
        <w:rPr>
          <w:rFonts w:ascii="Times New Roman" w:hAnsi="Times New Roman" w:cs="Times New Roman"/>
          <w:szCs w:val="24"/>
        </w:rPr>
        <w:t>: Result of Texture Profile Analysis of Meat Analogue Sample S19 Oven Cooked at Different Temperature for different time</w:t>
      </w:r>
    </w:p>
    <w:tbl>
      <w:tblPr>
        <w:tblW w:w="11383" w:type="dxa"/>
        <w:jc w:val="center"/>
        <w:tblLook w:val="04A0" w:firstRow="1" w:lastRow="0" w:firstColumn="1" w:lastColumn="0" w:noHBand="0" w:noVBand="1"/>
      </w:tblPr>
      <w:tblGrid>
        <w:gridCol w:w="1807"/>
        <w:gridCol w:w="2120"/>
        <w:gridCol w:w="1305"/>
        <w:gridCol w:w="1261"/>
        <w:gridCol w:w="1339"/>
        <w:gridCol w:w="1206"/>
        <w:gridCol w:w="1228"/>
        <w:gridCol w:w="1117"/>
      </w:tblGrid>
      <w:tr w:rsidR="00801ACF" w:rsidRPr="00270F3C" w14:paraId="3762B972" w14:textId="77777777" w:rsidTr="00475177">
        <w:trPr>
          <w:trHeight w:val="28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9752DB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Meat analogue sample S19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527D1D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Oven cooked for different time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96AE8E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Deformation at Hardness</w:t>
            </w:r>
          </w:p>
          <w:p w14:paraId="27B36271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D44F43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Adhesivenss</w:t>
            </w:r>
          </w:p>
          <w:p w14:paraId="16F17863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A42689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Cohesiveness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6734ED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Springiness</w:t>
            </w:r>
          </w:p>
          <w:p w14:paraId="7E665C28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EA7899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Gumminess</w:t>
            </w:r>
          </w:p>
          <w:p w14:paraId="3921480B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(g)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5AC41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Chewiness</w:t>
            </w:r>
          </w:p>
          <w:p w14:paraId="3C3E26C9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</w:tr>
      <w:tr w:rsidR="00801ACF" w:rsidRPr="00270F3C" w14:paraId="793014FF" w14:textId="77777777" w:rsidTr="00475177">
        <w:trPr>
          <w:trHeight w:val="28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712EB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Goat Meat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4E1B112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20 min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7F6EE99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6.24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5D04954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13DED66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66D4D81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4.06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0E72783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6.86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7AC6F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27.87</w:t>
            </w:r>
          </w:p>
        </w:tc>
      </w:tr>
      <w:tr w:rsidR="00801ACF" w:rsidRPr="00270F3C" w14:paraId="05A386B8" w14:textId="77777777" w:rsidTr="00475177">
        <w:trPr>
          <w:trHeight w:val="287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4A272F9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150°C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18982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50BE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6884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763E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FCF9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7C6CD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2.88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26682D6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8.63</w:t>
            </w:r>
          </w:p>
        </w:tc>
      </w:tr>
      <w:tr w:rsidR="00801ACF" w:rsidRPr="00270F3C" w14:paraId="663494BC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73E555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1D954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B314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E286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055A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1B80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3.73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4E141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4.17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5465F35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15.55</w:t>
            </w:r>
          </w:p>
        </w:tc>
      </w:tr>
      <w:tr w:rsidR="00801ACF" w:rsidRPr="00270F3C" w14:paraId="5E25080A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3AEB7C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898D7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BC2AB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BEF08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0.81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1DC98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0.59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C9F8B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3.14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7842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2.01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D75E02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6.30</w:t>
            </w:r>
          </w:p>
        </w:tc>
      </w:tr>
      <w:tr w:rsidR="00801ACF" w:rsidRPr="00270F3C" w14:paraId="639A9A1C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B259C0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9E6BA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54E7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F8CA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4050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21BC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90CF0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2.92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4764082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7.89</w:t>
            </w:r>
          </w:p>
        </w:tc>
      </w:tr>
      <w:tr w:rsidR="00801ACF" w:rsidRPr="00270F3C" w14:paraId="59CDC8AE" w14:textId="77777777" w:rsidTr="00475177">
        <w:trPr>
          <w:trHeight w:val="273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7165D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1C0BB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BA2B2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D5B8F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E4F12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C4261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B38B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9C78A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570C6AE2" w14:textId="77777777" w:rsidTr="00475177">
        <w:trPr>
          <w:trHeight w:val="273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6989A85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165°C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CBBF4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35F1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42BA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BA33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12923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7FF1D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2.84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6E99B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10.21</w:t>
            </w:r>
          </w:p>
        </w:tc>
      </w:tr>
      <w:tr w:rsidR="00801ACF" w:rsidRPr="00270F3C" w14:paraId="3917C109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D32AD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DD0C5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7ED8B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4C41A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7F0FA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8B37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5AAE3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2.14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DAF5E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7.93</w:t>
            </w:r>
          </w:p>
        </w:tc>
      </w:tr>
      <w:tr w:rsidR="00801ACF" w:rsidRPr="00270F3C" w14:paraId="1557FDB3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553941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25B49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F4F63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3.28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961E4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15620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0.64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5DF87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1ABE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2.10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1BFB5E2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6.72</w:t>
            </w:r>
          </w:p>
        </w:tc>
      </w:tr>
      <w:tr w:rsidR="00801ACF" w:rsidRPr="00270F3C" w14:paraId="7FFA6F85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AC7558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EAF72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D99A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BA0F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9DCF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E0DE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71BA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6.11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45D726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25.65</w:t>
            </w:r>
          </w:p>
        </w:tc>
      </w:tr>
      <w:tr w:rsidR="00801ACF" w:rsidRPr="00270F3C" w14:paraId="53426EFB" w14:textId="77777777" w:rsidTr="00475177">
        <w:trPr>
          <w:trHeight w:val="273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5318F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B18B0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ED454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483CB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0BE16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94CCE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4232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05380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54211697" w14:textId="77777777" w:rsidTr="00475177">
        <w:trPr>
          <w:trHeight w:val="273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6A86D40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180°C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3F076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CD24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AFD5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540B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0144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36CE4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9.36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94FFA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20.97</w:t>
            </w:r>
          </w:p>
        </w:tc>
      </w:tr>
      <w:tr w:rsidR="00801ACF" w:rsidRPr="00270F3C" w14:paraId="4092AFEC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C8609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EBF51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E5B2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C6B2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835B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0EF2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630D1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5.41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B3E5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21.22</w:t>
            </w:r>
          </w:p>
        </w:tc>
      </w:tr>
      <w:tr w:rsidR="00801ACF" w:rsidRPr="00270F3C" w14:paraId="6A3CD839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73CC4C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1581A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DA4C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73D2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12F3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C75F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F5842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4.16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FDBB1B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10.69</w:t>
            </w:r>
          </w:p>
        </w:tc>
      </w:tr>
      <w:tr w:rsidR="00801ACF" w:rsidRPr="00270F3C" w14:paraId="6ECB647C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3FE563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FE946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4E1E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AE24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6F68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CC99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8DE42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1.79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6762DE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3.28</w:t>
            </w:r>
          </w:p>
        </w:tc>
      </w:tr>
      <w:tr w:rsidR="00801ACF" w:rsidRPr="00270F3C" w14:paraId="6AD2F55B" w14:textId="77777777" w:rsidTr="00475177">
        <w:trPr>
          <w:trHeight w:val="273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ACF07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4FB42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80A43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E8CC6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B5901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2435E" w14:textId="77777777" w:rsidR="00801ACF" w:rsidRPr="00270F3C" w:rsidRDefault="00801ACF" w:rsidP="0047517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FF5C5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8664B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7ED98155" w14:textId="77777777" w:rsidTr="00475177">
        <w:trPr>
          <w:trHeight w:val="287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A1B9055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195°C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CD27D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5A3D56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93FDCD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208E67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A7D8D4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6DA21C9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4.82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30668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9.02</w:t>
            </w:r>
          </w:p>
        </w:tc>
      </w:tr>
      <w:tr w:rsidR="00801ACF" w:rsidRPr="00270F3C" w14:paraId="7DF0CEEA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43A0AC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7DDFF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B8C4EB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B3819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1804F6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2732DC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57B04C2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5.18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66C06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12.11</w:t>
            </w:r>
          </w:p>
        </w:tc>
      </w:tr>
      <w:tr w:rsidR="00801ACF" w:rsidRPr="00270F3C" w14:paraId="4EE99DEC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EE57D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6B743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08E170C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3.48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4BB0BB2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5608320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13747AE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3.64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769CD95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2.09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7A4BF45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7.60</w:t>
            </w:r>
          </w:p>
        </w:tc>
      </w:tr>
      <w:tr w:rsidR="00801ACF" w:rsidRPr="00270F3C" w14:paraId="3C112C12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35C4B5C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C40674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857B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9336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624A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37F40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998B9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1.63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68CA13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5.43</w:t>
            </w:r>
          </w:p>
        </w:tc>
      </w:tr>
    </w:tbl>
    <w:p w14:paraId="79D482C1" w14:textId="77777777" w:rsidR="00801ACF" w:rsidRPr="00E77BE1" w:rsidRDefault="00801ACF" w:rsidP="00801ACF">
      <w:pPr>
        <w:rPr>
          <w:rFonts w:ascii="Times New Roman" w:hAnsi="Times New Roman" w:cs="Times New Roman"/>
        </w:rPr>
      </w:pPr>
    </w:p>
    <w:p w14:paraId="68A92C9B" w14:textId="77777777" w:rsidR="00801ACF" w:rsidRPr="00EE08DF" w:rsidRDefault="00801ACF" w:rsidP="00801A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08DF">
        <w:rPr>
          <w:rFonts w:ascii="Times New Roman" w:hAnsi="Times New Roman" w:cs="Times New Roman"/>
          <w:szCs w:val="24"/>
        </w:rPr>
        <w:t>Table</w:t>
      </w:r>
      <w:r>
        <w:rPr>
          <w:rFonts w:ascii="Times New Roman" w:hAnsi="Times New Roman" w:cs="Times New Roman"/>
          <w:szCs w:val="24"/>
        </w:rPr>
        <w:t xml:space="preserve"> 5</w:t>
      </w:r>
      <w:r w:rsidRPr="00EE08DF">
        <w:rPr>
          <w:rFonts w:ascii="Times New Roman" w:hAnsi="Times New Roman" w:cs="Times New Roman"/>
          <w:szCs w:val="24"/>
        </w:rPr>
        <w:t>: Result of Texture Profile Analysis of Meat Analogue Sample S22 Oven Cooked at Different Temperature for different time</w:t>
      </w:r>
    </w:p>
    <w:tbl>
      <w:tblPr>
        <w:tblW w:w="11383" w:type="dxa"/>
        <w:jc w:val="center"/>
        <w:tblLook w:val="04A0" w:firstRow="1" w:lastRow="0" w:firstColumn="1" w:lastColumn="0" w:noHBand="0" w:noVBand="1"/>
      </w:tblPr>
      <w:tblGrid>
        <w:gridCol w:w="1807"/>
        <w:gridCol w:w="2120"/>
        <w:gridCol w:w="1305"/>
        <w:gridCol w:w="1261"/>
        <w:gridCol w:w="1339"/>
        <w:gridCol w:w="1206"/>
        <w:gridCol w:w="1228"/>
        <w:gridCol w:w="1117"/>
      </w:tblGrid>
      <w:tr w:rsidR="00801ACF" w:rsidRPr="00270F3C" w14:paraId="34F012F5" w14:textId="77777777" w:rsidTr="00475177">
        <w:trPr>
          <w:trHeight w:val="28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21384F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Meat analogue sample S22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7A0E29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Oven cooked for different time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7DFE1A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Deformation at Hardness</w:t>
            </w:r>
          </w:p>
          <w:p w14:paraId="5B8A2906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54B580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Adhesivenss</w:t>
            </w:r>
          </w:p>
          <w:p w14:paraId="72C3E609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5CCEBE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Cohesiveness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744961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Springiness</w:t>
            </w:r>
          </w:p>
          <w:p w14:paraId="7F2FFFD3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764FF0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Gumminess</w:t>
            </w:r>
          </w:p>
          <w:p w14:paraId="28E5A7FE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(g)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A9437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Chewiness</w:t>
            </w:r>
          </w:p>
          <w:p w14:paraId="4CC4CCC2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</w:tr>
      <w:tr w:rsidR="00801ACF" w:rsidRPr="00270F3C" w14:paraId="0C7DA7E5" w14:textId="77777777" w:rsidTr="00475177">
        <w:trPr>
          <w:trHeight w:val="28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140AB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Goat Meat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10EC9DF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20 min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60742A0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6.24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637E061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74BCAA9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04E98E4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4.06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0F049D8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6.86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1B119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27.87</w:t>
            </w:r>
          </w:p>
        </w:tc>
      </w:tr>
      <w:tr w:rsidR="00801ACF" w:rsidRPr="00270F3C" w14:paraId="62750789" w14:textId="77777777" w:rsidTr="00475177">
        <w:trPr>
          <w:trHeight w:val="287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B9EA2DB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150°C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DA7AE9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9FDD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3.54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BAF4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FAA3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1794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07C58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3.19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1B31D99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5.10</w:t>
            </w:r>
          </w:p>
        </w:tc>
      </w:tr>
      <w:tr w:rsidR="00801ACF" w:rsidRPr="00270F3C" w14:paraId="590BC0C5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AF0DE1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434EC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F26D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0D4A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BC5E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39BE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30281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2.24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727DA40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3.14</w:t>
            </w:r>
          </w:p>
        </w:tc>
      </w:tr>
      <w:tr w:rsidR="00801ACF" w:rsidRPr="00270F3C" w14:paraId="34CF42F1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EF2002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BA96C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F4CA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C9A4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6858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E7F8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FB1A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5.94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A2E7F1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7.13</w:t>
            </w:r>
          </w:p>
        </w:tc>
      </w:tr>
      <w:tr w:rsidR="00801ACF" w:rsidRPr="00270F3C" w14:paraId="40C20D6A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47F55D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CB424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B7D49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4.88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63AD7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01F3A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0.84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EC8C6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4.69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D3439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4.10</w:t>
            </w:r>
          </w:p>
        </w:tc>
        <w:tc>
          <w:tcPr>
            <w:tcW w:w="11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6D5524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19.23</w:t>
            </w:r>
          </w:p>
        </w:tc>
      </w:tr>
      <w:tr w:rsidR="00801ACF" w:rsidRPr="00270F3C" w14:paraId="24D53306" w14:textId="77777777" w:rsidTr="00475177">
        <w:trPr>
          <w:trHeight w:val="273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96802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80007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5C43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54A4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E2BA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E860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D9714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DA900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4F58BBE3" w14:textId="77777777" w:rsidTr="00475177">
        <w:trPr>
          <w:trHeight w:val="273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213333D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165°C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17EA1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3CDA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5D12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6335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D616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EBED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3.78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0BA22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12.85</w:t>
            </w:r>
          </w:p>
        </w:tc>
      </w:tr>
      <w:tr w:rsidR="00801ACF" w:rsidRPr="00270F3C" w14:paraId="2971F0E8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CC7E9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E0452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88CF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59F8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5BAC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C7CF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B269B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2.58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8F746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9.80</w:t>
            </w:r>
          </w:p>
        </w:tc>
      </w:tr>
      <w:tr w:rsidR="00801ACF" w:rsidRPr="00270F3C" w14:paraId="10CFF0DB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33CB6D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0FD197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8622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A32E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FC5B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1231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8B53D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3.22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21D158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13.52</w:t>
            </w:r>
          </w:p>
        </w:tc>
      </w:tr>
      <w:tr w:rsidR="00801ACF" w:rsidRPr="00270F3C" w14:paraId="73563487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57AAFF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7BD46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4E89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4.75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CBD19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35159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8A9D2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4.78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BC6DD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3.99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5CF78B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19.07</w:t>
            </w:r>
          </w:p>
        </w:tc>
      </w:tr>
      <w:tr w:rsidR="00801ACF" w:rsidRPr="00270F3C" w14:paraId="38FFA570" w14:textId="77777777" w:rsidTr="00475177">
        <w:trPr>
          <w:trHeight w:val="273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A2683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45903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7B7B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0738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BC4E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E804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B146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79B41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2A392A11" w14:textId="77777777" w:rsidTr="00475177">
        <w:trPr>
          <w:trHeight w:val="273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27A8404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180°C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76E7C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66D8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3BB6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9AB4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C672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9D60D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4.68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9CC2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17.83</w:t>
            </w:r>
          </w:p>
        </w:tc>
      </w:tr>
      <w:tr w:rsidR="00801ACF" w:rsidRPr="00270F3C" w14:paraId="6CBF1B8D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0F8F5C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BBDAC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8561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A70D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7B77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5C4B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E7953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4.88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53390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17.91</w:t>
            </w:r>
          </w:p>
        </w:tc>
      </w:tr>
      <w:tr w:rsidR="00801ACF" w:rsidRPr="00270F3C" w14:paraId="18F980A2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0ECE6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D3D5A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75AA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E3C1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3523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69D8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C5A30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4E0B0CD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</w:tr>
      <w:tr w:rsidR="00801ACF" w:rsidRPr="00270F3C" w14:paraId="73359A6F" w14:textId="77777777" w:rsidTr="00475177">
        <w:trPr>
          <w:trHeight w:val="273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8947A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4ED0D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6F8A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EE960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D950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C1B1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B9305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1.59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2880E09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3.72</w:t>
            </w:r>
          </w:p>
        </w:tc>
      </w:tr>
      <w:tr w:rsidR="00801ACF" w:rsidRPr="00270F3C" w14:paraId="602F42E4" w14:textId="77777777" w:rsidTr="00475177">
        <w:trPr>
          <w:trHeight w:val="273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28564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42AEA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F27D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7BB2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441A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7862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15E0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211BA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01ACF" w:rsidRPr="00270F3C" w14:paraId="53FB5A34" w14:textId="77777777" w:rsidTr="00475177">
        <w:trPr>
          <w:trHeight w:val="287"/>
          <w:jc w:val="center"/>
        </w:trPr>
        <w:tc>
          <w:tcPr>
            <w:tcW w:w="180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0260FE7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195°C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CDA0D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C85E2F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761DB9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031845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6AE298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3.61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227C4E4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3.87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D2D32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13.97</w:t>
            </w:r>
          </w:p>
        </w:tc>
      </w:tr>
      <w:tr w:rsidR="00801ACF" w:rsidRPr="00270F3C" w14:paraId="665B9980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C07154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887B2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10A8BF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CA81D1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8716C4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0.8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252B79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3.87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5A5AFAD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3.60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568C9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13.93</w:t>
            </w:r>
          </w:p>
        </w:tc>
      </w:tr>
      <w:tr w:rsidR="00801ACF" w:rsidRPr="00270F3C" w14:paraId="5F9E58C6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1CA308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75A72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1B45C0E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4.35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5E0515B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0.5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041EB3C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0.58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28E35F70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2.43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35D1217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2.52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32FE44B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6.13</w:t>
            </w:r>
          </w:p>
        </w:tc>
      </w:tr>
      <w:tr w:rsidR="00801ACF" w:rsidRPr="00270F3C" w14:paraId="0BE58DE1" w14:textId="77777777" w:rsidTr="00475177">
        <w:trPr>
          <w:trHeight w:val="287"/>
          <w:jc w:val="center"/>
        </w:trPr>
        <w:tc>
          <w:tcPr>
            <w:tcW w:w="180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8C08449" w14:textId="77777777" w:rsidR="00801ACF" w:rsidRPr="00270F3C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9FD4FC" w14:textId="77777777" w:rsidR="00801ACF" w:rsidRPr="00270F3C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ABA0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4.88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7FDA1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DE70A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93CD6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4.87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3B6DA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4.44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56EAE1C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21.63</w:t>
            </w:r>
          </w:p>
        </w:tc>
      </w:tr>
    </w:tbl>
    <w:p w14:paraId="0080B5C0" w14:textId="77777777" w:rsidR="00801ACF" w:rsidRPr="00E77BE1" w:rsidRDefault="00801ACF" w:rsidP="00801ACF">
      <w:pPr>
        <w:rPr>
          <w:rFonts w:ascii="Times New Roman" w:hAnsi="Times New Roman" w:cs="Times New Roman"/>
        </w:rPr>
      </w:pPr>
    </w:p>
    <w:p w14:paraId="64C94563" w14:textId="77777777" w:rsidR="00801ACF" w:rsidRPr="00E77BE1" w:rsidRDefault="00801ACF" w:rsidP="00801ACF">
      <w:pPr>
        <w:spacing w:after="0"/>
        <w:jc w:val="center"/>
        <w:rPr>
          <w:rFonts w:ascii="Times New Roman" w:hAnsi="Times New Roman" w:cs="Times New Roman"/>
        </w:rPr>
      </w:pPr>
      <w:r w:rsidRPr="00E77BE1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6</w:t>
      </w:r>
      <w:r w:rsidRPr="00E77BE1">
        <w:rPr>
          <w:rFonts w:ascii="Times New Roman" w:hAnsi="Times New Roman" w:cs="Times New Roman"/>
        </w:rPr>
        <w:t xml:space="preserve">: Optimized </w:t>
      </w:r>
      <w:r>
        <w:rPr>
          <w:rFonts w:ascii="Times New Roman" w:hAnsi="Times New Roman" w:cs="Times New Roman"/>
        </w:rPr>
        <w:t xml:space="preserve">time and </w:t>
      </w:r>
      <w:r w:rsidRPr="00E77BE1">
        <w:rPr>
          <w:rFonts w:ascii="Times New Roman" w:hAnsi="Times New Roman" w:cs="Times New Roman"/>
        </w:rPr>
        <w:t>temperature of meat ana</w:t>
      </w:r>
      <w:r>
        <w:rPr>
          <w:rFonts w:ascii="Times New Roman" w:hAnsi="Times New Roman" w:cs="Times New Roman"/>
        </w:rPr>
        <w:t>logue samples for oven cooking method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7"/>
        <w:gridCol w:w="1220"/>
        <w:gridCol w:w="653"/>
        <w:gridCol w:w="1129"/>
        <w:gridCol w:w="1120"/>
        <w:gridCol w:w="1189"/>
        <w:gridCol w:w="1051"/>
        <w:gridCol w:w="1070"/>
        <w:gridCol w:w="991"/>
      </w:tblGrid>
      <w:tr w:rsidR="00801ACF" w:rsidRPr="00270F3C" w14:paraId="1AC7B75E" w14:textId="77777777" w:rsidTr="00475177">
        <w:trPr>
          <w:jc w:val="center"/>
        </w:trPr>
        <w:tc>
          <w:tcPr>
            <w:tcW w:w="1528" w:type="dxa"/>
          </w:tcPr>
          <w:p w14:paraId="1877E17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Meat analogue Sample</w:t>
            </w:r>
          </w:p>
        </w:tc>
        <w:tc>
          <w:tcPr>
            <w:tcW w:w="1340" w:type="dxa"/>
          </w:tcPr>
          <w:p w14:paraId="4A11C39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Temperature (°C)</w:t>
            </w:r>
          </w:p>
        </w:tc>
        <w:tc>
          <w:tcPr>
            <w:tcW w:w="705" w:type="dxa"/>
          </w:tcPr>
          <w:p w14:paraId="2689292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Time (min)</w:t>
            </w:r>
          </w:p>
        </w:tc>
        <w:tc>
          <w:tcPr>
            <w:tcW w:w="1305" w:type="dxa"/>
            <w:vAlign w:val="bottom"/>
          </w:tcPr>
          <w:p w14:paraId="76FCD14C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Deformation at Hardness</w:t>
            </w:r>
          </w:p>
          <w:p w14:paraId="5BF654C8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61" w:type="dxa"/>
            <w:vAlign w:val="bottom"/>
          </w:tcPr>
          <w:p w14:paraId="141F6662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Adhesivenss</w:t>
            </w:r>
          </w:p>
          <w:p w14:paraId="13A77C65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  <w:tc>
          <w:tcPr>
            <w:tcW w:w="1339" w:type="dxa"/>
            <w:vAlign w:val="bottom"/>
          </w:tcPr>
          <w:p w14:paraId="1B5BEA69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Cohesiveness</w:t>
            </w:r>
          </w:p>
        </w:tc>
        <w:tc>
          <w:tcPr>
            <w:tcW w:w="1206" w:type="dxa"/>
            <w:vAlign w:val="bottom"/>
          </w:tcPr>
          <w:p w14:paraId="303C8F12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Springiness</w:t>
            </w:r>
          </w:p>
          <w:p w14:paraId="1E495F9C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1228" w:type="dxa"/>
            <w:vAlign w:val="bottom"/>
          </w:tcPr>
          <w:p w14:paraId="7FE5B4BE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Gumminess</w:t>
            </w:r>
          </w:p>
          <w:p w14:paraId="2A53CB65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(g)</w:t>
            </w:r>
          </w:p>
        </w:tc>
        <w:tc>
          <w:tcPr>
            <w:tcW w:w="1117" w:type="dxa"/>
            <w:vAlign w:val="bottom"/>
          </w:tcPr>
          <w:p w14:paraId="6BAEAA98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Chewiness</w:t>
            </w:r>
          </w:p>
          <w:p w14:paraId="26D37F4F" w14:textId="77777777" w:rsidR="00801ACF" w:rsidRPr="00270F3C" w:rsidRDefault="00801ACF" w:rsidP="00475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0F3C">
              <w:rPr>
                <w:rFonts w:ascii="Times New Roman" w:eastAsia="Times New Roman" w:hAnsi="Times New Roman" w:cs="Times New Roman"/>
                <w:sz w:val="20"/>
                <w:szCs w:val="20"/>
              </w:rPr>
              <w:t>(mJ)</w:t>
            </w:r>
          </w:p>
        </w:tc>
      </w:tr>
      <w:tr w:rsidR="00801ACF" w:rsidRPr="00270F3C" w14:paraId="4175021D" w14:textId="77777777" w:rsidTr="00475177">
        <w:trPr>
          <w:jc w:val="center"/>
        </w:trPr>
        <w:tc>
          <w:tcPr>
            <w:tcW w:w="1528" w:type="dxa"/>
          </w:tcPr>
          <w:p w14:paraId="7AD2576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 xml:space="preserve">Control </w:t>
            </w:r>
          </w:p>
        </w:tc>
        <w:tc>
          <w:tcPr>
            <w:tcW w:w="1340" w:type="dxa"/>
          </w:tcPr>
          <w:p w14:paraId="7270FF55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5" w:type="dxa"/>
          </w:tcPr>
          <w:p w14:paraId="7400612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 xml:space="preserve">20 </w:t>
            </w:r>
          </w:p>
        </w:tc>
        <w:tc>
          <w:tcPr>
            <w:tcW w:w="1305" w:type="dxa"/>
          </w:tcPr>
          <w:p w14:paraId="4D9B159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6.24</w:t>
            </w:r>
          </w:p>
        </w:tc>
        <w:tc>
          <w:tcPr>
            <w:tcW w:w="1261" w:type="dxa"/>
          </w:tcPr>
          <w:p w14:paraId="519728C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339" w:type="dxa"/>
          </w:tcPr>
          <w:p w14:paraId="2F04309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206" w:type="dxa"/>
          </w:tcPr>
          <w:p w14:paraId="4EC9B41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4.06</w:t>
            </w:r>
          </w:p>
        </w:tc>
        <w:tc>
          <w:tcPr>
            <w:tcW w:w="1228" w:type="dxa"/>
          </w:tcPr>
          <w:p w14:paraId="2B0F24B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6.86</w:t>
            </w:r>
          </w:p>
        </w:tc>
        <w:tc>
          <w:tcPr>
            <w:tcW w:w="1117" w:type="dxa"/>
          </w:tcPr>
          <w:p w14:paraId="7F0016B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27.87</w:t>
            </w:r>
          </w:p>
        </w:tc>
      </w:tr>
      <w:tr w:rsidR="00801ACF" w:rsidRPr="00270F3C" w14:paraId="26857382" w14:textId="77777777" w:rsidTr="00475177">
        <w:trPr>
          <w:jc w:val="center"/>
        </w:trPr>
        <w:tc>
          <w:tcPr>
            <w:tcW w:w="1528" w:type="dxa"/>
          </w:tcPr>
          <w:p w14:paraId="40DEE7E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S2</w:t>
            </w:r>
          </w:p>
        </w:tc>
        <w:tc>
          <w:tcPr>
            <w:tcW w:w="1340" w:type="dxa"/>
          </w:tcPr>
          <w:p w14:paraId="4272784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5" w:type="dxa"/>
          </w:tcPr>
          <w:p w14:paraId="3C7E32C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5" w:type="dxa"/>
            <w:vAlign w:val="bottom"/>
          </w:tcPr>
          <w:p w14:paraId="50700D4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261" w:type="dxa"/>
            <w:vAlign w:val="bottom"/>
          </w:tcPr>
          <w:p w14:paraId="75BB6EE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339" w:type="dxa"/>
            <w:vAlign w:val="bottom"/>
          </w:tcPr>
          <w:p w14:paraId="329B9B7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206" w:type="dxa"/>
            <w:vAlign w:val="bottom"/>
          </w:tcPr>
          <w:p w14:paraId="16A9148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228" w:type="dxa"/>
            <w:vAlign w:val="bottom"/>
          </w:tcPr>
          <w:p w14:paraId="6F8469A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5.25</w:t>
            </w:r>
          </w:p>
        </w:tc>
        <w:tc>
          <w:tcPr>
            <w:tcW w:w="1117" w:type="dxa"/>
            <w:vAlign w:val="bottom"/>
          </w:tcPr>
          <w:p w14:paraId="45D564B6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20.48</w:t>
            </w:r>
          </w:p>
        </w:tc>
      </w:tr>
      <w:tr w:rsidR="00801ACF" w:rsidRPr="00270F3C" w14:paraId="44422712" w14:textId="77777777" w:rsidTr="00475177">
        <w:trPr>
          <w:jc w:val="center"/>
        </w:trPr>
        <w:tc>
          <w:tcPr>
            <w:tcW w:w="1528" w:type="dxa"/>
          </w:tcPr>
          <w:p w14:paraId="68AD107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S8</w:t>
            </w:r>
          </w:p>
        </w:tc>
        <w:tc>
          <w:tcPr>
            <w:tcW w:w="1340" w:type="dxa"/>
          </w:tcPr>
          <w:p w14:paraId="525CFDE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5" w:type="dxa"/>
          </w:tcPr>
          <w:p w14:paraId="5485062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305" w:type="dxa"/>
            <w:vAlign w:val="bottom"/>
          </w:tcPr>
          <w:p w14:paraId="0E4A808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1261" w:type="dxa"/>
            <w:vAlign w:val="bottom"/>
          </w:tcPr>
          <w:p w14:paraId="5B30A962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339" w:type="dxa"/>
            <w:vAlign w:val="bottom"/>
          </w:tcPr>
          <w:p w14:paraId="74DEEA3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206" w:type="dxa"/>
            <w:vAlign w:val="bottom"/>
          </w:tcPr>
          <w:p w14:paraId="26CD3DF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</w:t>
            </w:r>
          </w:p>
        </w:tc>
        <w:tc>
          <w:tcPr>
            <w:tcW w:w="1228" w:type="dxa"/>
          </w:tcPr>
          <w:p w14:paraId="2ACF06D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9.36</w:t>
            </w:r>
          </w:p>
        </w:tc>
        <w:tc>
          <w:tcPr>
            <w:tcW w:w="1117" w:type="dxa"/>
          </w:tcPr>
          <w:p w14:paraId="6347603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39.22</w:t>
            </w:r>
          </w:p>
        </w:tc>
      </w:tr>
      <w:tr w:rsidR="00801ACF" w:rsidRPr="00270F3C" w14:paraId="1338A2DD" w14:textId="77777777" w:rsidTr="00475177">
        <w:trPr>
          <w:jc w:val="center"/>
        </w:trPr>
        <w:tc>
          <w:tcPr>
            <w:tcW w:w="1528" w:type="dxa"/>
          </w:tcPr>
          <w:p w14:paraId="38E1AD43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S19</w:t>
            </w:r>
          </w:p>
        </w:tc>
        <w:tc>
          <w:tcPr>
            <w:tcW w:w="1340" w:type="dxa"/>
          </w:tcPr>
          <w:p w14:paraId="44C0C75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705" w:type="dxa"/>
          </w:tcPr>
          <w:p w14:paraId="32AD4DC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270F3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05" w:type="dxa"/>
            <w:vAlign w:val="bottom"/>
          </w:tcPr>
          <w:p w14:paraId="3D8E4D1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1261" w:type="dxa"/>
            <w:vAlign w:val="bottom"/>
          </w:tcPr>
          <w:p w14:paraId="1731791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339" w:type="dxa"/>
            <w:vAlign w:val="bottom"/>
          </w:tcPr>
          <w:p w14:paraId="5FFEAD6F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206" w:type="dxa"/>
            <w:vAlign w:val="bottom"/>
          </w:tcPr>
          <w:p w14:paraId="48506BD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70F3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228" w:type="dxa"/>
          </w:tcPr>
          <w:p w14:paraId="5046F6B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6.11</w:t>
            </w:r>
          </w:p>
        </w:tc>
        <w:tc>
          <w:tcPr>
            <w:tcW w:w="1117" w:type="dxa"/>
          </w:tcPr>
          <w:p w14:paraId="4D74C1B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25.65</w:t>
            </w:r>
          </w:p>
        </w:tc>
      </w:tr>
      <w:tr w:rsidR="00801ACF" w:rsidRPr="00270F3C" w14:paraId="00E15F9B" w14:textId="77777777" w:rsidTr="00475177">
        <w:trPr>
          <w:jc w:val="center"/>
        </w:trPr>
        <w:tc>
          <w:tcPr>
            <w:tcW w:w="1528" w:type="dxa"/>
          </w:tcPr>
          <w:p w14:paraId="7ECCA4C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S22</w:t>
            </w:r>
          </w:p>
        </w:tc>
        <w:tc>
          <w:tcPr>
            <w:tcW w:w="1340" w:type="dxa"/>
          </w:tcPr>
          <w:p w14:paraId="0BDAD58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705" w:type="dxa"/>
          </w:tcPr>
          <w:p w14:paraId="653EE838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305" w:type="dxa"/>
          </w:tcPr>
          <w:p w14:paraId="395FAB6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4.88</w:t>
            </w:r>
          </w:p>
        </w:tc>
        <w:tc>
          <w:tcPr>
            <w:tcW w:w="1261" w:type="dxa"/>
          </w:tcPr>
          <w:p w14:paraId="26402A79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  <w:tc>
          <w:tcPr>
            <w:tcW w:w="1339" w:type="dxa"/>
          </w:tcPr>
          <w:p w14:paraId="06AA2E71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  <w:tc>
          <w:tcPr>
            <w:tcW w:w="1206" w:type="dxa"/>
          </w:tcPr>
          <w:p w14:paraId="49C4474B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4.87</w:t>
            </w:r>
          </w:p>
        </w:tc>
        <w:tc>
          <w:tcPr>
            <w:tcW w:w="1228" w:type="dxa"/>
          </w:tcPr>
          <w:p w14:paraId="09EFE277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4.44</w:t>
            </w:r>
          </w:p>
        </w:tc>
        <w:tc>
          <w:tcPr>
            <w:tcW w:w="1117" w:type="dxa"/>
          </w:tcPr>
          <w:p w14:paraId="52CF9704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0F3C">
              <w:rPr>
                <w:rFonts w:ascii="Times New Roman" w:hAnsi="Times New Roman" w:cs="Times New Roman"/>
                <w:color w:val="000000"/>
              </w:rPr>
              <w:t>21.63</w:t>
            </w:r>
          </w:p>
        </w:tc>
      </w:tr>
    </w:tbl>
    <w:p w14:paraId="611D670B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PalatinoLinotype" w:hAnsi="Times New Roman" w:cs="Times New Roman"/>
          <w:sz w:val="24"/>
          <w:szCs w:val="19"/>
        </w:rPr>
      </w:pPr>
    </w:p>
    <w:p w14:paraId="4006F181" w14:textId="77777777" w:rsidR="00801ACF" w:rsidRPr="00927F6F" w:rsidRDefault="00801ACF" w:rsidP="00801AC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>Table 4</w:t>
      </w:r>
      <w:r w:rsidRPr="00927F6F">
        <w:rPr>
          <w:rFonts w:ascii="Times New Roman" w:hAnsi="Times New Roman" w:cs="Times New Roman"/>
          <w:color w:val="222222"/>
          <w:sz w:val="24"/>
          <w:shd w:val="clear" w:color="auto" w:fill="FFFFFF"/>
        </w:rPr>
        <w:t>: Result of Sensory Evaluation of Oven Cooked Meat Analogue Sample S2</w:t>
      </w:r>
      <w:r w:rsidRPr="00927F6F">
        <w:rPr>
          <w:color w:val="222222"/>
          <w:sz w:val="24"/>
          <w:shd w:val="clear" w:color="auto" w:fill="FFFFFF"/>
        </w:rPr>
        <w:t xml:space="preserve"> I</w:t>
      </w:r>
      <w:r w:rsidRPr="00927F6F">
        <w:rPr>
          <w:rFonts w:ascii="Times New Roman" w:hAnsi="Times New Roman" w:cs="Times New Roman"/>
          <w:sz w:val="24"/>
          <w:szCs w:val="24"/>
        </w:rPr>
        <w:t>ncorporated with Yeast extract (YE) and Hydrolyzed Vegetable Protein (HVP)</w:t>
      </w:r>
    </w:p>
    <w:tbl>
      <w:tblPr>
        <w:tblW w:w="7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362"/>
        <w:gridCol w:w="1316"/>
        <w:gridCol w:w="1196"/>
        <w:gridCol w:w="1176"/>
        <w:gridCol w:w="1509"/>
      </w:tblGrid>
      <w:tr w:rsidR="00801ACF" w:rsidRPr="003A7181" w14:paraId="1C6C1128" w14:textId="77777777" w:rsidTr="00475177">
        <w:trPr>
          <w:trHeight w:val="315"/>
          <w:jc w:val="center"/>
        </w:trPr>
        <w:tc>
          <w:tcPr>
            <w:tcW w:w="976" w:type="dxa"/>
            <w:noWrap/>
            <w:vAlign w:val="bottom"/>
            <w:hideMark/>
          </w:tcPr>
          <w:p w14:paraId="656BC55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</w:t>
            </w:r>
          </w:p>
        </w:tc>
        <w:tc>
          <w:tcPr>
            <w:tcW w:w="1362" w:type="dxa"/>
            <w:noWrap/>
            <w:vAlign w:val="bottom"/>
            <w:hideMark/>
          </w:tcPr>
          <w:p w14:paraId="727F896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Appearance</w:t>
            </w:r>
          </w:p>
        </w:tc>
        <w:tc>
          <w:tcPr>
            <w:tcW w:w="1316" w:type="dxa"/>
            <w:noWrap/>
            <w:vAlign w:val="bottom"/>
            <w:hideMark/>
          </w:tcPr>
          <w:p w14:paraId="21C62D1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colour </w:t>
            </w:r>
          </w:p>
        </w:tc>
        <w:tc>
          <w:tcPr>
            <w:tcW w:w="1196" w:type="dxa"/>
            <w:noWrap/>
            <w:vAlign w:val="bottom"/>
            <w:hideMark/>
          </w:tcPr>
          <w:p w14:paraId="4ABCF06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Flavour </w:t>
            </w:r>
          </w:p>
        </w:tc>
        <w:tc>
          <w:tcPr>
            <w:tcW w:w="1176" w:type="dxa"/>
            <w:noWrap/>
            <w:vAlign w:val="bottom"/>
            <w:hideMark/>
          </w:tcPr>
          <w:p w14:paraId="4D603EF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Texture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09" w:type="dxa"/>
            <w:noWrap/>
            <w:vAlign w:val="bottom"/>
            <w:hideMark/>
          </w:tcPr>
          <w:p w14:paraId="005D755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Acceptability</w:t>
            </w:r>
          </w:p>
        </w:tc>
      </w:tr>
      <w:tr w:rsidR="00801ACF" w:rsidRPr="003A7181" w14:paraId="3E476DCB" w14:textId="77777777" w:rsidTr="00475177">
        <w:trPr>
          <w:trHeight w:val="315"/>
          <w:jc w:val="center"/>
        </w:trPr>
        <w:tc>
          <w:tcPr>
            <w:tcW w:w="976" w:type="dxa"/>
            <w:noWrap/>
            <w:vAlign w:val="bottom"/>
            <w:hideMark/>
          </w:tcPr>
          <w:p w14:paraId="78DAF0F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Conrol</w:t>
            </w:r>
          </w:p>
        </w:tc>
        <w:tc>
          <w:tcPr>
            <w:tcW w:w="1362" w:type="dxa"/>
            <w:noWrap/>
            <w:vAlign w:val="bottom"/>
            <w:hideMark/>
          </w:tcPr>
          <w:p w14:paraId="025C10C0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6±0.47</w:t>
            </w:r>
          </w:p>
        </w:tc>
        <w:tc>
          <w:tcPr>
            <w:tcW w:w="1316" w:type="dxa"/>
            <w:noWrap/>
            <w:vAlign w:val="bottom"/>
            <w:hideMark/>
          </w:tcPr>
          <w:p w14:paraId="20FB4C86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6.3±0.67</w:t>
            </w:r>
          </w:p>
        </w:tc>
        <w:tc>
          <w:tcPr>
            <w:tcW w:w="1196" w:type="dxa"/>
            <w:noWrap/>
            <w:vAlign w:val="bottom"/>
            <w:hideMark/>
          </w:tcPr>
          <w:p w14:paraId="63B3820D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6.1±0.57</w:t>
            </w:r>
          </w:p>
        </w:tc>
        <w:tc>
          <w:tcPr>
            <w:tcW w:w="1176" w:type="dxa"/>
            <w:noWrap/>
            <w:vAlign w:val="bottom"/>
            <w:hideMark/>
          </w:tcPr>
          <w:p w14:paraId="7891279A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6.4±0.52</w:t>
            </w:r>
          </w:p>
        </w:tc>
        <w:tc>
          <w:tcPr>
            <w:tcW w:w="1509" w:type="dxa"/>
            <w:noWrap/>
            <w:vAlign w:val="bottom"/>
            <w:hideMark/>
          </w:tcPr>
          <w:p w14:paraId="73A93AF3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6.1±0.32</w:t>
            </w:r>
          </w:p>
        </w:tc>
      </w:tr>
      <w:tr w:rsidR="00801ACF" w:rsidRPr="003A7181" w14:paraId="78CBBF42" w14:textId="77777777" w:rsidTr="00475177">
        <w:trPr>
          <w:trHeight w:val="420"/>
          <w:jc w:val="center"/>
        </w:trPr>
        <w:tc>
          <w:tcPr>
            <w:tcW w:w="976" w:type="dxa"/>
            <w:noWrap/>
            <w:vAlign w:val="bottom"/>
            <w:hideMark/>
          </w:tcPr>
          <w:p w14:paraId="554BE5C7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2.50%</w:t>
            </w:r>
          </w:p>
        </w:tc>
        <w:tc>
          <w:tcPr>
            <w:tcW w:w="1362" w:type="dxa"/>
            <w:noWrap/>
            <w:vAlign w:val="bottom"/>
            <w:hideMark/>
          </w:tcPr>
          <w:p w14:paraId="5BBAE5B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 ±1.20</w:t>
            </w:r>
          </w:p>
        </w:tc>
        <w:tc>
          <w:tcPr>
            <w:tcW w:w="1316" w:type="dxa"/>
            <w:noWrap/>
            <w:vAlign w:val="bottom"/>
            <w:hideMark/>
          </w:tcPr>
          <w:p w14:paraId="2C0CC427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 ±0.79</w:t>
            </w:r>
          </w:p>
        </w:tc>
        <w:tc>
          <w:tcPr>
            <w:tcW w:w="1196" w:type="dxa"/>
            <w:noWrap/>
            <w:vAlign w:val="bottom"/>
            <w:hideMark/>
          </w:tcPr>
          <w:p w14:paraId="00CDD80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 ±1.14</w:t>
            </w:r>
          </w:p>
        </w:tc>
        <w:tc>
          <w:tcPr>
            <w:tcW w:w="1176" w:type="dxa"/>
            <w:noWrap/>
            <w:vAlign w:val="bottom"/>
            <w:hideMark/>
          </w:tcPr>
          <w:p w14:paraId="73E4249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 ±1.06</w:t>
            </w:r>
          </w:p>
        </w:tc>
        <w:tc>
          <w:tcPr>
            <w:tcW w:w="1509" w:type="dxa"/>
            <w:noWrap/>
            <w:vAlign w:val="bottom"/>
            <w:hideMark/>
          </w:tcPr>
          <w:p w14:paraId="125C44E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 ±1.06</w:t>
            </w:r>
          </w:p>
        </w:tc>
      </w:tr>
      <w:tr w:rsidR="00801ACF" w:rsidRPr="003A7181" w14:paraId="37530F7B" w14:textId="77777777" w:rsidTr="00475177">
        <w:trPr>
          <w:trHeight w:val="375"/>
          <w:jc w:val="center"/>
        </w:trPr>
        <w:tc>
          <w:tcPr>
            <w:tcW w:w="976" w:type="dxa"/>
            <w:noWrap/>
            <w:vAlign w:val="bottom"/>
            <w:hideMark/>
          </w:tcPr>
          <w:p w14:paraId="3B753E6A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1BE830A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±0.93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359FC087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 ±0.64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4CA9BB8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 ±1.07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268D1F7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 ±0.76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0EFDBD47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 ±0.74</w:t>
            </w:r>
          </w:p>
        </w:tc>
      </w:tr>
      <w:tr w:rsidR="00801ACF" w:rsidRPr="003A7181" w14:paraId="35C29D75" w14:textId="77777777" w:rsidTr="00475177">
        <w:trPr>
          <w:trHeight w:val="330"/>
          <w:jc w:val="center"/>
        </w:trPr>
        <w:tc>
          <w:tcPr>
            <w:tcW w:w="976" w:type="dxa"/>
            <w:noWrap/>
            <w:vAlign w:val="bottom"/>
            <w:hideMark/>
          </w:tcPr>
          <w:p w14:paraId="0885AE7D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3.50%</w:t>
            </w:r>
          </w:p>
        </w:tc>
        <w:tc>
          <w:tcPr>
            <w:tcW w:w="1362" w:type="dxa"/>
            <w:noWrap/>
            <w:vAlign w:val="bottom"/>
            <w:hideMark/>
          </w:tcPr>
          <w:p w14:paraId="0B83ABD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 ±1.64</w:t>
            </w:r>
          </w:p>
        </w:tc>
        <w:tc>
          <w:tcPr>
            <w:tcW w:w="1316" w:type="dxa"/>
            <w:noWrap/>
            <w:vAlign w:val="bottom"/>
            <w:hideMark/>
          </w:tcPr>
          <w:p w14:paraId="5564BE1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 ±1.25</w:t>
            </w:r>
          </w:p>
        </w:tc>
        <w:tc>
          <w:tcPr>
            <w:tcW w:w="1196" w:type="dxa"/>
            <w:noWrap/>
            <w:vAlign w:val="bottom"/>
            <w:hideMark/>
          </w:tcPr>
          <w:p w14:paraId="14DE11F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±0.93</w:t>
            </w:r>
          </w:p>
        </w:tc>
        <w:tc>
          <w:tcPr>
            <w:tcW w:w="1176" w:type="dxa"/>
            <w:noWrap/>
            <w:vAlign w:val="bottom"/>
            <w:hideMark/>
          </w:tcPr>
          <w:p w14:paraId="2662EEE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 ±1.20</w:t>
            </w:r>
          </w:p>
        </w:tc>
        <w:tc>
          <w:tcPr>
            <w:tcW w:w="1509" w:type="dxa"/>
            <w:noWrap/>
            <w:vAlign w:val="bottom"/>
            <w:hideMark/>
          </w:tcPr>
          <w:p w14:paraId="3C737E57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 ±0.76</w:t>
            </w:r>
          </w:p>
        </w:tc>
      </w:tr>
      <w:tr w:rsidR="00801ACF" w:rsidRPr="003A7181" w14:paraId="66662E22" w14:textId="77777777" w:rsidTr="00475177">
        <w:trPr>
          <w:trHeight w:val="345"/>
          <w:jc w:val="center"/>
        </w:trPr>
        <w:tc>
          <w:tcPr>
            <w:tcW w:w="976" w:type="dxa"/>
            <w:noWrap/>
            <w:vAlign w:val="bottom"/>
            <w:hideMark/>
          </w:tcPr>
          <w:p w14:paraId="061F60C8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62" w:type="dxa"/>
            <w:noWrap/>
            <w:vAlign w:val="bottom"/>
            <w:hideMark/>
          </w:tcPr>
          <w:p w14:paraId="7CD092D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 ±1.04</w:t>
            </w:r>
          </w:p>
        </w:tc>
        <w:tc>
          <w:tcPr>
            <w:tcW w:w="1316" w:type="dxa"/>
            <w:noWrap/>
            <w:vAlign w:val="bottom"/>
            <w:hideMark/>
          </w:tcPr>
          <w:p w14:paraId="689F7A6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 ±0.93</w:t>
            </w:r>
          </w:p>
        </w:tc>
        <w:tc>
          <w:tcPr>
            <w:tcW w:w="1196" w:type="dxa"/>
            <w:noWrap/>
            <w:vAlign w:val="bottom"/>
            <w:hideMark/>
          </w:tcPr>
          <w:p w14:paraId="4926E7B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 ±0.74</w:t>
            </w:r>
          </w:p>
        </w:tc>
        <w:tc>
          <w:tcPr>
            <w:tcW w:w="1176" w:type="dxa"/>
            <w:noWrap/>
            <w:vAlign w:val="bottom"/>
            <w:hideMark/>
          </w:tcPr>
          <w:p w14:paraId="7494BA8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 ±0.99</w:t>
            </w:r>
          </w:p>
        </w:tc>
        <w:tc>
          <w:tcPr>
            <w:tcW w:w="1509" w:type="dxa"/>
            <w:noWrap/>
            <w:vAlign w:val="bottom"/>
            <w:hideMark/>
          </w:tcPr>
          <w:p w14:paraId="08C41BA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 ±0.89</w:t>
            </w:r>
          </w:p>
        </w:tc>
      </w:tr>
      <w:tr w:rsidR="00801ACF" w:rsidRPr="003A7181" w14:paraId="408D187C" w14:textId="77777777" w:rsidTr="00475177">
        <w:trPr>
          <w:trHeight w:val="315"/>
          <w:jc w:val="center"/>
        </w:trPr>
        <w:tc>
          <w:tcPr>
            <w:tcW w:w="976" w:type="dxa"/>
            <w:noWrap/>
            <w:vAlign w:val="bottom"/>
            <w:hideMark/>
          </w:tcPr>
          <w:p w14:paraId="7904C55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HVP</w:t>
            </w:r>
          </w:p>
        </w:tc>
        <w:tc>
          <w:tcPr>
            <w:tcW w:w="1362" w:type="dxa"/>
            <w:noWrap/>
            <w:vAlign w:val="bottom"/>
            <w:hideMark/>
          </w:tcPr>
          <w:p w14:paraId="47135F2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6" w:type="dxa"/>
            <w:noWrap/>
            <w:vAlign w:val="bottom"/>
            <w:hideMark/>
          </w:tcPr>
          <w:p w14:paraId="4D36AFE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noWrap/>
            <w:vAlign w:val="bottom"/>
            <w:hideMark/>
          </w:tcPr>
          <w:p w14:paraId="46068B4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noWrap/>
            <w:vAlign w:val="bottom"/>
            <w:hideMark/>
          </w:tcPr>
          <w:p w14:paraId="041B022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9" w:type="dxa"/>
            <w:noWrap/>
            <w:vAlign w:val="bottom"/>
            <w:hideMark/>
          </w:tcPr>
          <w:p w14:paraId="1B2DA12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1ACF" w:rsidRPr="003A7181" w14:paraId="64622A33" w14:textId="77777777" w:rsidTr="00475177">
        <w:trPr>
          <w:trHeight w:val="315"/>
          <w:jc w:val="center"/>
        </w:trPr>
        <w:tc>
          <w:tcPr>
            <w:tcW w:w="976" w:type="dxa"/>
            <w:noWrap/>
            <w:vAlign w:val="bottom"/>
            <w:hideMark/>
          </w:tcPr>
          <w:p w14:paraId="7FF11E6A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2.50%</w:t>
            </w:r>
          </w:p>
        </w:tc>
        <w:tc>
          <w:tcPr>
            <w:tcW w:w="1362" w:type="dxa"/>
            <w:noWrap/>
            <w:vAlign w:val="bottom"/>
            <w:hideMark/>
          </w:tcPr>
          <w:p w14:paraId="6028D2C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 ±1.07</w:t>
            </w:r>
          </w:p>
        </w:tc>
        <w:tc>
          <w:tcPr>
            <w:tcW w:w="1316" w:type="dxa"/>
            <w:noWrap/>
            <w:vAlign w:val="bottom"/>
            <w:hideMark/>
          </w:tcPr>
          <w:p w14:paraId="1929EE89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 ±0.67</w:t>
            </w:r>
          </w:p>
        </w:tc>
        <w:tc>
          <w:tcPr>
            <w:tcW w:w="1196" w:type="dxa"/>
            <w:noWrap/>
            <w:vAlign w:val="bottom"/>
            <w:hideMark/>
          </w:tcPr>
          <w:p w14:paraId="78B0CEF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 ±0.85</w:t>
            </w:r>
          </w:p>
        </w:tc>
        <w:tc>
          <w:tcPr>
            <w:tcW w:w="1176" w:type="dxa"/>
            <w:noWrap/>
            <w:vAlign w:val="bottom"/>
            <w:hideMark/>
          </w:tcPr>
          <w:p w14:paraId="3201BC3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 ±0.84</w:t>
            </w:r>
          </w:p>
        </w:tc>
        <w:tc>
          <w:tcPr>
            <w:tcW w:w="1509" w:type="dxa"/>
            <w:noWrap/>
            <w:vAlign w:val="bottom"/>
            <w:hideMark/>
          </w:tcPr>
          <w:p w14:paraId="079E710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 ±0.70</w:t>
            </w:r>
          </w:p>
        </w:tc>
      </w:tr>
      <w:tr w:rsidR="00801ACF" w:rsidRPr="003A7181" w14:paraId="3EC0B7EA" w14:textId="77777777" w:rsidTr="00475177">
        <w:trPr>
          <w:trHeight w:val="315"/>
          <w:jc w:val="center"/>
        </w:trPr>
        <w:tc>
          <w:tcPr>
            <w:tcW w:w="976" w:type="dxa"/>
            <w:noWrap/>
            <w:vAlign w:val="bottom"/>
            <w:hideMark/>
          </w:tcPr>
          <w:p w14:paraId="24F9C384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62" w:type="dxa"/>
            <w:noWrap/>
            <w:vAlign w:val="bottom"/>
            <w:hideMark/>
          </w:tcPr>
          <w:p w14:paraId="1CCE626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 ±1.25</w:t>
            </w:r>
          </w:p>
        </w:tc>
        <w:tc>
          <w:tcPr>
            <w:tcW w:w="1316" w:type="dxa"/>
            <w:noWrap/>
            <w:vAlign w:val="bottom"/>
            <w:hideMark/>
          </w:tcPr>
          <w:p w14:paraId="34A15C1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±0.53</w:t>
            </w:r>
          </w:p>
        </w:tc>
        <w:tc>
          <w:tcPr>
            <w:tcW w:w="1196" w:type="dxa"/>
            <w:noWrap/>
            <w:vAlign w:val="bottom"/>
            <w:hideMark/>
          </w:tcPr>
          <w:p w14:paraId="2D5695F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 ±0.89</w:t>
            </w:r>
          </w:p>
        </w:tc>
        <w:tc>
          <w:tcPr>
            <w:tcW w:w="1176" w:type="dxa"/>
            <w:noWrap/>
            <w:vAlign w:val="bottom"/>
            <w:hideMark/>
          </w:tcPr>
          <w:p w14:paraId="6DC382E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 ±1.19</w:t>
            </w:r>
          </w:p>
        </w:tc>
        <w:tc>
          <w:tcPr>
            <w:tcW w:w="1509" w:type="dxa"/>
            <w:noWrap/>
            <w:vAlign w:val="bottom"/>
            <w:hideMark/>
          </w:tcPr>
          <w:p w14:paraId="00830E1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±1.07</w:t>
            </w:r>
          </w:p>
        </w:tc>
      </w:tr>
      <w:tr w:rsidR="00801ACF" w:rsidRPr="003A7181" w14:paraId="20B49479" w14:textId="77777777" w:rsidTr="00475177">
        <w:trPr>
          <w:trHeight w:val="315"/>
          <w:jc w:val="center"/>
        </w:trPr>
        <w:tc>
          <w:tcPr>
            <w:tcW w:w="976" w:type="dxa"/>
            <w:noWrap/>
            <w:vAlign w:val="bottom"/>
            <w:hideMark/>
          </w:tcPr>
          <w:p w14:paraId="025C55E4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3.50%</w:t>
            </w:r>
          </w:p>
        </w:tc>
        <w:tc>
          <w:tcPr>
            <w:tcW w:w="1362" w:type="dxa"/>
            <w:shd w:val="clear" w:color="auto" w:fill="FFFFFF" w:themeFill="background1"/>
            <w:noWrap/>
            <w:vAlign w:val="bottom"/>
            <w:hideMark/>
          </w:tcPr>
          <w:p w14:paraId="2B57CE8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 ±1.06</w:t>
            </w:r>
          </w:p>
        </w:tc>
        <w:tc>
          <w:tcPr>
            <w:tcW w:w="1316" w:type="dxa"/>
            <w:shd w:val="clear" w:color="auto" w:fill="FFFFFF" w:themeFill="background1"/>
            <w:noWrap/>
            <w:vAlign w:val="bottom"/>
            <w:hideMark/>
          </w:tcPr>
          <w:p w14:paraId="629A6AC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 ±1.13</w:t>
            </w:r>
          </w:p>
        </w:tc>
        <w:tc>
          <w:tcPr>
            <w:tcW w:w="1196" w:type="dxa"/>
            <w:shd w:val="clear" w:color="auto" w:fill="FFFFFF" w:themeFill="background1"/>
            <w:noWrap/>
            <w:vAlign w:val="bottom"/>
            <w:hideMark/>
          </w:tcPr>
          <w:p w14:paraId="58FE65E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 ±1.28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3298F99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 ±0.64</w:t>
            </w:r>
          </w:p>
        </w:tc>
        <w:tc>
          <w:tcPr>
            <w:tcW w:w="1509" w:type="dxa"/>
            <w:shd w:val="clear" w:color="auto" w:fill="FFFFFF" w:themeFill="background1"/>
            <w:noWrap/>
            <w:vAlign w:val="bottom"/>
            <w:hideMark/>
          </w:tcPr>
          <w:p w14:paraId="31ABA3B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 ±0.83</w:t>
            </w:r>
          </w:p>
        </w:tc>
      </w:tr>
      <w:tr w:rsidR="00801ACF" w:rsidRPr="003A7181" w14:paraId="23A2CC93" w14:textId="77777777" w:rsidTr="00475177">
        <w:trPr>
          <w:trHeight w:val="315"/>
          <w:jc w:val="center"/>
        </w:trPr>
        <w:tc>
          <w:tcPr>
            <w:tcW w:w="976" w:type="dxa"/>
            <w:noWrap/>
            <w:vAlign w:val="bottom"/>
            <w:hideMark/>
          </w:tcPr>
          <w:p w14:paraId="4AB0BC80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793C4C7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 ±0.71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194E8CD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±0.76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757E91B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±1.07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13A9D3E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 ±0.83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75323ED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 ±0.83</w:t>
            </w:r>
          </w:p>
        </w:tc>
      </w:tr>
    </w:tbl>
    <w:p w14:paraId="378EFC0B" w14:textId="77777777" w:rsidR="00801ACF" w:rsidRPr="00927F6F" w:rsidRDefault="00801ACF" w:rsidP="00801ACF">
      <w:pPr>
        <w:spacing w:line="360" w:lineRule="auto"/>
        <w:ind w:left="360"/>
        <w:jc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 w:rsidRPr="00927F6F">
        <w:rPr>
          <w:rFonts w:ascii="Times New Roman" w:hAnsi="Times New Roman" w:cs="Times New Roman"/>
          <w:sz w:val="24"/>
          <w:szCs w:val="24"/>
        </w:rPr>
        <w:t>*Above values are an average of ten determinants</w:t>
      </w:r>
      <w:r w:rsidRPr="00927F6F">
        <w:rPr>
          <w:rFonts w:ascii="Times New Roman" w:hAnsi="Times New Roman" w:cs="Times New Roman"/>
          <w:color w:val="000000"/>
          <w:kern w:val="24"/>
          <w:sz w:val="24"/>
          <w:szCs w:val="24"/>
        </w:rPr>
        <w:t>± standard deviation</w:t>
      </w:r>
    </w:p>
    <w:p w14:paraId="03680745" w14:textId="77777777" w:rsidR="00801ACF" w:rsidRPr="00927F6F" w:rsidRDefault="00801ACF" w:rsidP="00801AC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5</w:t>
      </w:r>
      <w:r w:rsidRPr="00927F6F">
        <w:rPr>
          <w:rFonts w:ascii="Times New Roman" w:hAnsi="Times New Roman" w:cs="Times New Roman"/>
          <w:sz w:val="24"/>
          <w:szCs w:val="24"/>
        </w:rPr>
        <w:t xml:space="preserve">: </w:t>
      </w:r>
      <w:r w:rsidRPr="00927F6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Result of Sensory </w:t>
      </w:r>
      <w:r w:rsidRPr="00927F6F">
        <w:rPr>
          <w:rFonts w:ascii="Times New Roman" w:hAnsi="Times New Roman" w:cs="Times New Roman"/>
          <w:color w:val="222222"/>
          <w:sz w:val="24"/>
          <w:shd w:val="clear" w:color="auto" w:fill="FFFFFF"/>
        </w:rPr>
        <w:t>Evaluation</w:t>
      </w:r>
      <w:r w:rsidRPr="00927F6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Oven Cooked Meat Analogue Sample S8 </w:t>
      </w:r>
      <w:r w:rsidRPr="00927F6F">
        <w:rPr>
          <w:color w:val="222222"/>
          <w:sz w:val="24"/>
          <w:shd w:val="clear" w:color="auto" w:fill="FFFFFF"/>
        </w:rPr>
        <w:t>I</w:t>
      </w:r>
      <w:r w:rsidRPr="00927F6F">
        <w:rPr>
          <w:rFonts w:ascii="Times New Roman" w:hAnsi="Times New Roman" w:cs="Times New Roman"/>
          <w:sz w:val="24"/>
          <w:szCs w:val="24"/>
        </w:rPr>
        <w:t xml:space="preserve">ncorporated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927F6F">
        <w:rPr>
          <w:rFonts w:ascii="Times New Roman" w:hAnsi="Times New Roman" w:cs="Times New Roman"/>
          <w:sz w:val="24"/>
          <w:szCs w:val="24"/>
        </w:rPr>
        <w:t>ith Yeast Extract (YE) and Hydrolyzed Vegetable Protein (HVP)</w:t>
      </w:r>
    </w:p>
    <w:tbl>
      <w:tblPr>
        <w:tblW w:w="7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1393"/>
        <w:gridCol w:w="1296"/>
        <w:gridCol w:w="1404"/>
        <w:gridCol w:w="1260"/>
        <w:gridCol w:w="1509"/>
      </w:tblGrid>
      <w:tr w:rsidR="00801ACF" w:rsidRPr="003A7181" w14:paraId="0B63FBA8" w14:textId="77777777" w:rsidTr="00475177">
        <w:trPr>
          <w:trHeight w:val="211"/>
          <w:jc w:val="center"/>
        </w:trPr>
        <w:tc>
          <w:tcPr>
            <w:tcW w:w="1099" w:type="dxa"/>
            <w:noWrap/>
            <w:vAlign w:val="bottom"/>
            <w:hideMark/>
          </w:tcPr>
          <w:p w14:paraId="48EB8A4D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</w:t>
            </w:r>
          </w:p>
        </w:tc>
        <w:tc>
          <w:tcPr>
            <w:tcW w:w="1393" w:type="dxa"/>
            <w:noWrap/>
            <w:vAlign w:val="bottom"/>
            <w:hideMark/>
          </w:tcPr>
          <w:p w14:paraId="0F259A92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Appearance</w:t>
            </w:r>
          </w:p>
        </w:tc>
        <w:tc>
          <w:tcPr>
            <w:tcW w:w="1296" w:type="dxa"/>
            <w:noWrap/>
            <w:vAlign w:val="bottom"/>
            <w:hideMark/>
          </w:tcPr>
          <w:p w14:paraId="30A78A6A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Colour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04" w:type="dxa"/>
            <w:noWrap/>
            <w:vAlign w:val="bottom"/>
            <w:hideMark/>
          </w:tcPr>
          <w:p w14:paraId="2675C0E7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Flavour</w:t>
            </w:r>
          </w:p>
        </w:tc>
        <w:tc>
          <w:tcPr>
            <w:tcW w:w="1260" w:type="dxa"/>
            <w:noWrap/>
            <w:vAlign w:val="bottom"/>
            <w:hideMark/>
          </w:tcPr>
          <w:p w14:paraId="0E7620D5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Texture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09" w:type="dxa"/>
            <w:noWrap/>
            <w:vAlign w:val="bottom"/>
            <w:hideMark/>
          </w:tcPr>
          <w:p w14:paraId="64D646B8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Acceptability</w:t>
            </w:r>
          </w:p>
        </w:tc>
      </w:tr>
      <w:tr w:rsidR="00801ACF" w:rsidRPr="003A7181" w14:paraId="7B0E54EC" w14:textId="77777777" w:rsidTr="00475177">
        <w:trPr>
          <w:trHeight w:val="211"/>
          <w:jc w:val="center"/>
        </w:trPr>
        <w:tc>
          <w:tcPr>
            <w:tcW w:w="1099" w:type="dxa"/>
            <w:noWrap/>
            <w:vAlign w:val="bottom"/>
            <w:hideMark/>
          </w:tcPr>
          <w:p w14:paraId="15BA0458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1393" w:type="dxa"/>
            <w:noWrap/>
            <w:vAlign w:val="bottom"/>
            <w:hideMark/>
          </w:tcPr>
          <w:p w14:paraId="1C45732C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6.1 ±0.57</w:t>
            </w:r>
          </w:p>
        </w:tc>
        <w:tc>
          <w:tcPr>
            <w:tcW w:w="1296" w:type="dxa"/>
            <w:noWrap/>
            <w:vAlign w:val="bottom"/>
            <w:hideMark/>
          </w:tcPr>
          <w:p w14:paraId="2F60123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6 ±0.67</w:t>
            </w:r>
          </w:p>
        </w:tc>
        <w:tc>
          <w:tcPr>
            <w:tcW w:w="1404" w:type="dxa"/>
            <w:noWrap/>
            <w:vAlign w:val="bottom"/>
            <w:hideMark/>
          </w:tcPr>
          <w:p w14:paraId="13A86AEE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5.8 ±0.92</w:t>
            </w:r>
          </w:p>
        </w:tc>
        <w:tc>
          <w:tcPr>
            <w:tcW w:w="1260" w:type="dxa"/>
            <w:noWrap/>
            <w:vAlign w:val="bottom"/>
            <w:hideMark/>
          </w:tcPr>
          <w:p w14:paraId="3F1AEBDA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6.3 ±0.67</w:t>
            </w:r>
          </w:p>
        </w:tc>
        <w:tc>
          <w:tcPr>
            <w:tcW w:w="1509" w:type="dxa"/>
            <w:noWrap/>
            <w:vAlign w:val="bottom"/>
            <w:hideMark/>
          </w:tcPr>
          <w:p w14:paraId="06D6D74D" w14:textId="77777777" w:rsidR="00801ACF" w:rsidRPr="00270F3C" w:rsidRDefault="00801ACF" w:rsidP="00475177">
            <w:pPr>
              <w:jc w:val="center"/>
              <w:rPr>
                <w:rFonts w:ascii="Times New Roman" w:hAnsi="Times New Roman" w:cs="Times New Roman"/>
              </w:rPr>
            </w:pPr>
            <w:r w:rsidRPr="00270F3C">
              <w:rPr>
                <w:rFonts w:ascii="Times New Roman" w:hAnsi="Times New Roman" w:cs="Times New Roman"/>
              </w:rPr>
              <w:t>6.1 ±0.57</w:t>
            </w:r>
          </w:p>
        </w:tc>
      </w:tr>
      <w:tr w:rsidR="00801ACF" w:rsidRPr="003A7181" w14:paraId="0B0F46BC" w14:textId="77777777" w:rsidTr="00475177">
        <w:trPr>
          <w:trHeight w:val="186"/>
          <w:jc w:val="center"/>
        </w:trPr>
        <w:tc>
          <w:tcPr>
            <w:tcW w:w="1099" w:type="dxa"/>
            <w:noWrap/>
            <w:vAlign w:val="bottom"/>
            <w:hideMark/>
          </w:tcPr>
          <w:p w14:paraId="6FDCEB86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2.50%</w:t>
            </w:r>
          </w:p>
        </w:tc>
        <w:tc>
          <w:tcPr>
            <w:tcW w:w="1393" w:type="dxa"/>
            <w:shd w:val="clear" w:color="auto" w:fill="FFFF00"/>
            <w:noWrap/>
            <w:vAlign w:val="bottom"/>
            <w:hideMark/>
          </w:tcPr>
          <w:p w14:paraId="09447562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6.14 ±0.38</w:t>
            </w:r>
          </w:p>
        </w:tc>
        <w:tc>
          <w:tcPr>
            <w:tcW w:w="1296" w:type="dxa"/>
            <w:shd w:val="clear" w:color="auto" w:fill="FFFF00"/>
            <w:noWrap/>
            <w:vAlign w:val="bottom"/>
            <w:hideMark/>
          </w:tcPr>
          <w:p w14:paraId="2257F444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 ±0.79</w:t>
            </w:r>
          </w:p>
        </w:tc>
        <w:tc>
          <w:tcPr>
            <w:tcW w:w="1404" w:type="dxa"/>
            <w:shd w:val="clear" w:color="auto" w:fill="FFFF00"/>
            <w:noWrap/>
            <w:vAlign w:val="bottom"/>
            <w:hideMark/>
          </w:tcPr>
          <w:p w14:paraId="23428901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 ±0.53</w:t>
            </w:r>
          </w:p>
        </w:tc>
        <w:tc>
          <w:tcPr>
            <w:tcW w:w="1260" w:type="dxa"/>
            <w:shd w:val="clear" w:color="auto" w:fill="FFFF00"/>
            <w:noWrap/>
            <w:vAlign w:val="bottom"/>
            <w:hideMark/>
          </w:tcPr>
          <w:p w14:paraId="4A8EBCF6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6.57 ±0.53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60F3FBC9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6.71 ±0.49</w:t>
            </w:r>
          </w:p>
        </w:tc>
      </w:tr>
      <w:tr w:rsidR="00801ACF" w:rsidRPr="003A7181" w14:paraId="66BB6283" w14:textId="77777777" w:rsidTr="00475177">
        <w:trPr>
          <w:trHeight w:val="252"/>
          <w:jc w:val="center"/>
        </w:trPr>
        <w:tc>
          <w:tcPr>
            <w:tcW w:w="1099" w:type="dxa"/>
            <w:noWrap/>
            <w:vAlign w:val="bottom"/>
            <w:hideMark/>
          </w:tcPr>
          <w:p w14:paraId="64193F4F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93" w:type="dxa"/>
            <w:noWrap/>
            <w:vAlign w:val="bottom"/>
            <w:hideMark/>
          </w:tcPr>
          <w:p w14:paraId="379EAF90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 ±1.80</w:t>
            </w:r>
          </w:p>
        </w:tc>
        <w:tc>
          <w:tcPr>
            <w:tcW w:w="1296" w:type="dxa"/>
            <w:noWrap/>
            <w:vAlign w:val="bottom"/>
            <w:hideMark/>
          </w:tcPr>
          <w:p w14:paraId="5DC1F66F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5.21 ±1.35</w:t>
            </w:r>
          </w:p>
        </w:tc>
        <w:tc>
          <w:tcPr>
            <w:tcW w:w="1404" w:type="dxa"/>
            <w:noWrap/>
            <w:vAlign w:val="bottom"/>
            <w:hideMark/>
          </w:tcPr>
          <w:p w14:paraId="7517F955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 ±1.35</w:t>
            </w:r>
          </w:p>
        </w:tc>
        <w:tc>
          <w:tcPr>
            <w:tcW w:w="1260" w:type="dxa"/>
            <w:noWrap/>
            <w:vAlign w:val="bottom"/>
            <w:hideMark/>
          </w:tcPr>
          <w:p w14:paraId="33C51922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 ±1.40</w:t>
            </w:r>
          </w:p>
        </w:tc>
        <w:tc>
          <w:tcPr>
            <w:tcW w:w="1509" w:type="dxa"/>
            <w:noWrap/>
            <w:vAlign w:val="bottom"/>
            <w:hideMark/>
          </w:tcPr>
          <w:p w14:paraId="2B61EC85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 ±1.68</w:t>
            </w:r>
          </w:p>
        </w:tc>
      </w:tr>
      <w:tr w:rsidR="00801ACF" w:rsidRPr="003A7181" w14:paraId="7A9C1236" w14:textId="77777777" w:rsidTr="00475177">
        <w:trPr>
          <w:trHeight w:val="221"/>
          <w:jc w:val="center"/>
        </w:trPr>
        <w:tc>
          <w:tcPr>
            <w:tcW w:w="1099" w:type="dxa"/>
            <w:noWrap/>
            <w:vAlign w:val="bottom"/>
            <w:hideMark/>
          </w:tcPr>
          <w:p w14:paraId="3DBF1E45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3.50%</w:t>
            </w:r>
          </w:p>
        </w:tc>
        <w:tc>
          <w:tcPr>
            <w:tcW w:w="1393" w:type="dxa"/>
            <w:noWrap/>
            <w:vAlign w:val="bottom"/>
            <w:hideMark/>
          </w:tcPr>
          <w:p w14:paraId="67F91F5F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 ±1.71</w:t>
            </w:r>
          </w:p>
        </w:tc>
        <w:tc>
          <w:tcPr>
            <w:tcW w:w="1296" w:type="dxa"/>
            <w:noWrap/>
            <w:vAlign w:val="bottom"/>
            <w:hideMark/>
          </w:tcPr>
          <w:p w14:paraId="5B356557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 ±1.60</w:t>
            </w:r>
          </w:p>
        </w:tc>
        <w:tc>
          <w:tcPr>
            <w:tcW w:w="1404" w:type="dxa"/>
            <w:noWrap/>
            <w:vAlign w:val="bottom"/>
            <w:hideMark/>
          </w:tcPr>
          <w:p w14:paraId="2A7D8EAD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 ±1.80</w:t>
            </w:r>
          </w:p>
        </w:tc>
        <w:tc>
          <w:tcPr>
            <w:tcW w:w="1260" w:type="dxa"/>
            <w:noWrap/>
            <w:vAlign w:val="bottom"/>
            <w:hideMark/>
          </w:tcPr>
          <w:p w14:paraId="2DD7550C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 ±1.57</w:t>
            </w:r>
          </w:p>
        </w:tc>
        <w:tc>
          <w:tcPr>
            <w:tcW w:w="1509" w:type="dxa"/>
            <w:noWrap/>
            <w:vAlign w:val="bottom"/>
            <w:hideMark/>
          </w:tcPr>
          <w:p w14:paraId="38E66ACD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 ±1.57</w:t>
            </w:r>
          </w:p>
        </w:tc>
      </w:tr>
      <w:tr w:rsidR="00801ACF" w:rsidRPr="003A7181" w14:paraId="6CB0C456" w14:textId="77777777" w:rsidTr="00475177">
        <w:trPr>
          <w:trHeight w:val="193"/>
          <w:jc w:val="center"/>
        </w:trPr>
        <w:tc>
          <w:tcPr>
            <w:tcW w:w="1099" w:type="dxa"/>
            <w:noWrap/>
            <w:vAlign w:val="bottom"/>
            <w:hideMark/>
          </w:tcPr>
          <w:p w14:paraId="5073965B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93" w:type="dxa"/>
            <w:noWrap/>
            <w:vAlign w:val="bottom"/>
            <w:hideMark/>
          </w:tcPr>
          <w:p w14:paraId="7D5BFAE5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±0.58</w:t>
            </w:r>
          </w:p>
        </w:tc>
        <w:tc>
          <w:tcPr>
            <w:tcW w:w="1296" w:type="dxa"/>
            <w:noWrap/>
            <w:vAlign w:val="bottom"/>
            <w:hideMark/>
          </w:tcPr>
          <w:p w14:paraId="4CB51B3A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 ±0.38</w:t>
            </w:r>
          </w:p>
        </w:tc>
        <w:tc>
          <w:tcPr>
            <w:tcW w:w="1404" w:type="dxa"/>
            <w:noWrap/>
            <w:vAlign w:val="bottom"/>
            <w:hideMark/>
          </w:tcPr>
          <w:p w14:paraId="5AE2599C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 ±0.79</w:t>
            </w:r>
          </w:p>
        </w:tc>
        <w:tc>
          <w:tcPr>
            <w:tcW w:w="1260" w:type="dxa"/>
            <w:noWrap/>
            <w:vAlign w:val="bottom"/>
            <w:hideMark/>
          </w:tcPr>
          <w:p w14:paraId="389491D6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 ±0.49</w:t>
            </w:r>
          </w:p>
        </w:tc>
        <w:tc>
          <w:tcPr>
            <w:tcW w:w="1509" w:type="dxa"/>
            <w:noWrap/>
            <w:vAlign w:val="bottom"/>
            <w:hideMark/>
          </w:tcPr>
          <w:p w14:paraId="36AB8241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 ±0.49</w:t>
            </w:r>
          </w:p>
        </w:tc>
      </w:tr>
      <w:tr w:rsidR="00801ACF" w:rsidRPr="003A7181" w14:paraId="1BC3354A" w14:textId="77777777" w:rsidTr="00475177">
        <w:trPr>
          <w:trHeight w:val="211"/>
          <w:jc w:val="center"/>
        </w:trPr>
        <w:tc>
          <w:tcPr>
            <w:tcW w:w="1099" w:type="dxa"/>
            <w:noWrap/>
            <w:vAlign w:val="bottom"/>
            <w:hideMark/>
          </w:tcPr>
          <w:p w14:paraId="54691772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HVP</w:t>
            </w:r>
          </w:p>
        </w:tc>
        <w:tc>
          <w:tcPr>
            <w:tcW w:w="1393" w:type="dxa"/>
            <w:noWrap/>
            <w:vAlign w:val="bottom"/>
            <w:hideMark/>
          </w:tcPr>
          <w:p w14:paraId="5EB54229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noWrap/>
            <w:vAlign w:val="bottom"/>
            <w:hideMark/>
          </w:tcPr>
          <w:p w14:paraId="6AB7FF40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4" w:type="dxa"/>
            <w:noWrap/>
            <w:vAlign w:val="bottom"/>
            <w:hideMark/>
          </w:tcPr>
          <w:p w14:paraId="2FC82AB8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D1BA0F9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9" w:type="dxa"/>
            <w:noWrap/>
            <w:vAlign w:val="bottom"/>
            <w:hideMark/>
          </w:tcPr>
          <w:p w14:paraId="17FB38EA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1ACF" w:rsidRPr="003A7181" w14:paraId="014CAD55" w14:textId="77777777" w:rsidTr="00475177">
        <w:trPr>
          <w:trHeight w:val="211"/>
          <w:jc w:val="center"/>
        </w:trPr>
        <w:tc>
          <w:tcPr>
            <w:tcW w:w="1099" w:type="dxa"/>
            <w:noWrap/>
            <w:vAlign w:val="bottom"/>
            <w:hideMark/>
          </w:tcPr>
          <w:p w14:paraId="2AE007EA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2.50%</w:t>
            </w:r>
          </w:p>
        </w:tc>
        <w:tc>
          <w:tcPr>
            <w:tcW w:w="1393" w:type="dxa"/>
            <w:noWrap/>
            <w:vAlign w:val="bottom"/>
            <w:hideMark/>
          </w:tcPr>
          <w:p w14:paraId="6F9C600A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 ±0.84</w:t>
            </w:r>
          </w:p>
        </w:tc>
        <w:tc>
          <w:tcPr>
            <w:tcW w:w="1296" w:type="dxa"/>
            <w:noWrap/>
            <w:vAlign w:val="bottom"/>
            <w:hideMark/>
          </w:tcPr>
          <w:p w14:paraId="5D1D5D23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±1.15</w:t>
            </w:r>
          </w:p>
        </w:tc>
        <w:tc>
          <w:tcPr>
            <w:tcW w:w="1404" w:type="dxa"/>
            <w:noWrap/>
            <w:vAlign w:val="bottom"/>
            <w:hideMark/>
          </w:tcPr>
          <w:p w14:paraId="4A8AEB25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5.29 ±1.80</w:t>
            </w:r>
          </w:p>
        </w:tc>
        <w:tc>
          <w:tcPr>
            <w:tcW w:w="1260" w:type="dxa"/>
            <w:noWrap/>
            <w:vAlign w:val="bottom"/>
            <w:hideMark/>
          </w:tcPr>
          <w:p w14:paraId="4E6BC5B4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 ±1.57</w:t>
            </w:r>
          </w:p>
        </w:tc>
        <w:tc>
          <w:tcPr>
            <w:tcW w:w="1509" w:type="dxa"/>
            <w:noWrap/>
            <w:vAlign w:val="bottom"/>
            <w:hideMark/>
          </w:tcPr>
          <w:p w14:paraId="178C6D60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 ±1.35</w:t>
            </w:r>
          </w:p>
        </w:tc>
      </w:tr>
      <w:tr w:rsidR="00801ACF" w:rsidRPr="003A7181" w14:paraId="4BBDF7E4" w14:textId="77777777" w:rsidTr="00475177">
        <w:trPr>
          <w:trHeight w:val="211"/>
          <w:jc w:val="center"/>
        </w:trPr>
        <w:tc>
          <w:tcPr>
            <w:tcW w:w="1099" w:type="dxa"/>
            <w:noWrap/>
            <w:vAlign w:val="bottom"/>
            <w:hideMark/>
          </w:tcPr>
          <w:p w14:paraId="75A244DB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93" w:type="dxa"/>
            <w:noWrap/>
            <w:vAlign w:val="bottom"/>
            <w:hideMark/>
          </w:tcPr>
          <w:p w14:paraId="6D38817D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 ±0.69</w:t>
            </w:r>
          </w:p>
        </w:tc>
        <w:tc>
          <w:tcPr>
            <w:tcW w:w="1296" w:type="dxa"/>
            <w:noWrap/>
            <w:vAlign w:val="bottom"/>
            <w:hideMark/>
          </w:tcPr>
          <w:p w14:paraId="2BCC8E6C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 ±1.13</w:t>
            </w:r>
          </w:p>
        </w:tc>
        <w:tc>
          <w:tcPr>
            <w:tcW w:w="1404" w:type="dxa"/>
            <w:noWrap/>
            <w:vAlign w:val="bottom"/>
            <w:hideMark/>
          </w:tcPr>
          <w:p w14:paraId="6180A25E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 ±0.98</w:t>
            </w:r>
          </w:p>
        </w:tc>
        <w:tc>
          <w:tcPr>
            <w:tcW w:w="1260" w:type="dxa"/>
            <w:noWrap/>
            <w:vAlign w:val="bottom"/>
            <w:hideMark/>
          </w:tcPr>
          <w:p w14:paraId="1EE1E7E3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 ±0.79</w:t>
            </w:r>
          </w:p>
        </w:tc>
        <w:tc>
          <w:tcPr>
            <w:tcW w:w="1509" w:type="dxa"/>
            <w:noWrap/>
            <w:vAlign w:val="bottom"/>
            <w:hideMark/>
          </w:tcPr>
          <w:p w14:paraId="5B89ACFB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 ±0.95</w:t>
            </w:r>
          </w:p>
        </w:tc>
      </w:tr>
      <w:tr w:rsidR="00801ACF" w:rsidRPr="003A7181" w14:paraId="39CB2F1A" w14:textId="77777777" w:rsidTr="00475177">
        <w:trPr>
          <w:trHeight w:val="211"/>
          <w:jc w:val="center"/>
        </w:trPr>
        <w:tc>
          <w:tcPr>
            <w:tcW w:w="1099" w:type="dxa"/>
            <w:noWrap/>
            <w:vAlign w:val="bottom"/>
            <w:hideMark/>
          </w:tcPr>
          <w:p w14:paraId="51DBD672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3.50%</w:t>
            </w:r>
          </w:p>
        </w:tc>
        <w:tc>
          <w:tcPr>
            <w:tcW w:w="1393" w:type="dxa"/>
            <w:noWrap/>
            <w:vAlign w:val="bottom"/>
            <w:hideMark/>
          </w:tcPr>
          <w:p w14:paraId="79BEAD7A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  ±0.98</w:t>
            </w:r>
          </w:p>
        </w:tc>
        <w:tc>
          <w:tcPr>
            <w:tcW w:w="1296" w:type="dxa"/>
            <w:noWrap/>
            <w:vAlign w:val="bottom"/>
            <w:hideMark/>
          </w:tcPr>
          <w:p w14:paraId="231207E6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  ±0.98</w:t>
            </w:r>
          </w:p>
        </w:tc>
        <w:tc>
          <w:tcPr>
            <w:tcW w:w="1404" w:type="dxa"/>
            <w:noWrap/>
            <w:vAlign w:val="bottom"/>
            <w:hideMark/>
          </w:tcPr>
          <w:p w14:paraId="05C5CFA9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  ±0.95</w:t>
            </w:r>
          </w:p>
        </w:tc>
        <w:tc>
          <w:tcPr>
            <w:tcW w:w="1260" w:type="dxa"/>
            <w:noWrap/>
            <w:vAlign w:val="bottom"/>
            <w:hideMark/>
          </w:tcPr>
          <w:p w14:paraId="10BC365A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  ±0.76</w:t>
            </w:r>
          </w:p>
        </w:tc>
        <w:tc>
          <w:tcPr>
            <w:tcW w:w="1509" w:type="dxa"/>
            <w:noWrap/>
            <w:vAlign w:val="bottom"/>
            <w:hideMark/>
          </w:tcPr>
          <w:p w14:paraId="1F7DD7C4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  ±0.53</w:t>
            </w:r>
          </w:p>
        </w:tc>
      </w:tr>
      <w:tr w:rsidR="00801ACF" w:rsidRPr="003A7181" w14:paraId="11DD7439" w14:textId="77777777" w:rsidTr="00475177">
        <w:trPr>
          <w:trHeight w:val="211"/>
          <w:jc w:val="center"/>
        </w:trPr>
        <w:tc>
          <w:tcPr>
            <w:tcW w:w="1099" w:type="dxa"/>
            <w:noWrap/>
            <w:vAlign w:val="bottom"/>
            <w:hideMark/>
          </w:tcPr>
          <w:p w14:paraId="42DADB6D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93" w:type="dxa"/>
            <w:shd w:val="clear" w:color="auto" w:fill="FFFF00"/>
            <w:noWrap/>
            <w:vAlign w:val="bottom"/>
            <w:hideMark/>
          </w:tcPr>
          <w:p w14:paraId="6120BC69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 ±0.95</w:t>
            </w:r>
          </w:p>
        </w:tc>
        <w:tc>
          <w:tcPr>
            <w:tcW w:w="1296" w:type="dxa"/>
            <w:shd w:val="clear" w:color="auto" w:fill="FFFF00"/>
            <w:noWrap/>
            <w:vAlign w:val="bottom"/>
            <w:hideMark/>
          </w:tcPr>
          <w:p w14:paraId="3FE903DA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 ±0.53</w:t>
            </w:r>
          </w:p>
        </w:tc>
        <w:tc>
          <w:tcPr>
            <w:tcW w:w="1404" w:type="dxa"/>
            <w:shd w:val="clear" w:color="auto" w:fill="FFFF00"/>
            <w:noWrap/>
            <w:vAlign w:val="bottom"/>
            <w:hideMark/>
          </w:tcPr>
          <w:p w14:paraId="694597C3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 ±0.49</w:t>
            </w:r>
          </w:p>
        </w:tc>
        <w:tc>
          <w:tcPr>
            <w:tcW w:w="1260" w:type="dxa"/>
            <w:shd w:val="clear" w:color="auto" w:fill="FFFF00"/>
            <w:noWrap/>
            <w:vAlign w:val="bottom"/>
            <w:hideMark/>
          </w:tcPr>
          <w:p w14:paraId="2DDBFE50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 ±0.53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6BB8212C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  ±0.50</w:t>
            </w:r>
          </w:p>
        </w:tc>
      </w:tr>
    </w:tbl>
    <w:p w14:paraId="77C05D16" w14:textId="77777777" w:rsidR="00801ACF" w:rsidRPr="00927F6F" w:rsidRDefault="00801ACF" w:rsidP="00801ACF">
      <w:pPr>
        <w:spacing w:after="0" w:line="360" w:lineRule="auto"/>
        <w:ind w:left="360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 w:rsidRPr="00927F6F">
        <w:rPr>
          <w:rFonts w:ascii="Times New Roman" w:hAnsi="Times New Roman" w:cs="Times New Roman"/>
          <w:sz w:val="24"/>
          <w:szCs w:val="24"/>
        </w:rPr>
        <w:t xml:space="preserve">             *Above values are an average of ten determinants</w:t>
      </w:r>
      <w:r w:rsidRPr="00927F6F">
        <w:rPr>
          <w:rFonts w:ascii="Times New Roman" w:hAnsi="Times New Roman" w:cs="Times New Roman"/>
          <w:color w:val="000000"/>
          <w:kern w:val="24"/>
          <w:sz w:val="24"/>
          <w:szCs w:val="24"/>
        </w:rPr>
        <w:t>± standard deviation</w:t>
      </w:r>
    </w:p>
    <w:p w14:paraId="29BFFF8B" w14:textId="77777777" w:rsidR="00801ACF" w:rsidRDefault="00801ACF" w:rsidP="00801ACF">
      <w:pPr>
        <w:pStyle w:val="Default"/>
        <w:ind w:left="360"/>
        <w:jc w:val="both"/>
        <w:rPr>
          <w:color w:val="222222"/>
          <w:shd w:val="clear" w:color="auto" w:fill="FFFFFF"/>
        </w:rPr>
      </w:pPr>
    </w:p>
    <w:p w14:paraId="45BB365C" w14:textId="77777777" w:rsidR="00801ACF" w:rsidRPr="003A7181" w:rsidRDefault="00801ACF" w:rsidP="00801ACF">
      <w:pPr>
        <w:pStyle w:val="Default"/>
        <w:ind w:left="360"/>
        <w:jc w:val="both"/>
        <w:rPr>
          <w:color w:val="222222"/>
          <w:shd w:val="clear" w:color="auto" w:fill="FFFFFF"/>
        </w:rPr>
      </w:pPr>
    </w:p>
    <w:p w14:paraId="3A215079" w14:textId="77777777" w:rsidR="00801ACF" w:rsidRPr="00927F6F" w:rsidRDefault="00801ACF" w:rsidP="00801AC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7F6F">
        <w:rPr>
          <w:color w:val="222222"/>
          <w:shd w:val="clear" w:color="auto" w:fill="FFFFFF"/>
        </w:rPr>
        <w:t xml:space="preserve">Table </w:t>
      </w:r>
      <w:r>
        <w:rPr>
          <w:color w:val="222222"/>
          <w:shd w:val="clear" w:color="auto" w:fill="FFFFFF"/>
        </w:rPr>
        <w:t>6</w:t>
      </w:r>
      <w:r w:rsidRPr="00927F6F">
        <w:rPr>
          <w:color w:val="222222"/>
          <w:shd w:val="clear" w:color="auto" w:fill="FFFFFF"/>
        </w:rPr>
        <w:t xml:space="preserve">: </w:t>
      </w:r>
      <w:r w:rsidRPr="00927F6F">
        <w:rPr>
          <w:rFonts w:ascii="Times New Roman" w:hAnsi="Times New Roman" w:cs="Times New Roman"/>
          <w:color w:val="222222"/>
          <w:sz w:val="24"/>
          <w:shd w:val="clear" w:color="auto" w:fill="FFFFFF"/>
        </w:rPr>
        <w:t>Result of Sensory Evaluation of Oven Cooked Meat Analogue Sample S19</w:t>
      </w:r>
      <w:r w:rsidRPr="00927F6F">
        <w:rPr>
          <w:color w:val="222222"/>
          <w:sz w:val="24"/>
          <w:shd w:val="clear" w:color="auto" w:fill="FFFFFF"/>
        </w:rPr>
        <w:t xml:space="preserve"> I</w:t>
      </w:r>
      <w:r w:rsidRPr="00927F6F">
        <w:rPr>
          <w:rFonts w:ascii="Times New Roman" w:hAnsi="Times New Roman" w:cs="Times New Roman"/>
          <w:sz w:val="24"/>
          <w:szCs w:val="24"/>
        </w:rPr>
        <w:t>ncorporated With Yeast Extract (YE) and Hydrolyzed Vegetable Protein (HVP)</w:t>
      </w:r>
    </w:p>
    <w:tbl>
      <w:tblPr>
        <w:tblW w:w="7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362"/>
        <w:gridCol w:w="1316"/>
        <w:gridCol w:w="1196"/>
        <w:gridCol w:w="1176"/>
        <w:gridCol w:w="1509"/>
      </w:tblGrid>
      <w:tr w:rsidR="00801ACF" w:rsidRPr="003A7181" w14:paraId="354F0E63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2B18FEC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</w:t>
            </w:r>
          </w:p>
        </w:tc>
        <w:tc>
          <w:tcPr>
            <w:tcW w:w="1362" w:type="dxa"/>
            <w:noWrap/>
            <w:vAlign w:val="bottom"/>
            <w:hideMark/>
          </w:tcPr>
          <w:p w14:paraId="78F2394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Appearance</w:t>
            </w:r>
          </w:p>
        </w:tc>
        <w:tc>
          <w:tcPr>
            <w:tcW w:w="1316" w:type="dxa"/>
            <w:noWrap/>
            <w:vAlign w:val="bottom"/>
            <w:hideMark/>
          </w:tcPr>
          <w:p w14:paraId="7F8C731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colour </w:t>
            </w:r>
          </w:p>
        </w:tc>
        <w:tc>
          <w:tcPr>
            <w:tcW w:w="1196" w:type="dxa"/>
            <w:noWrap/>
            <w:vAlign w:val="bottom"/>
            <w:hideMark/>
          </w:tcPr>
          <w:p w14:paraId="4A27536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Flavour </w:t>
            </w:r>
          </w:p>
        </w:tc>
        <w:tc>
          <w:tcPr>
            <w:tcW w:w="1176" w:type="dxa"/>
            <w:noWrap/>
            <w:vAlign w:val="bottom"/>
            <w:hideMark/>
          </w:tcPr>
          <w:p w14:paraId="61B681F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Texture</w:t>
            </w:r>
          </w:p>
        </w:tc>
        <w:tc>
          <w:tcPr>
            <w:tcW w:w="1509" w:type="dxa"/>
            <w:noWrap/>
            <w:vAlign w:val="bottom"/>
            <w:hideMark/>
          </w:tcPr>
          <w:p w14:paraId="31A580E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Acceptability</w:t>
            </w:r>
          </w:p>
        </w:tc>
      </w:tr>
      <w:tr w:rsidR="00801ACF" w:rsidRPr="003A7181" w14:paraId="175D5D1A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34E7B81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1362" w:type="dxa"/>
            <w:noWrap/>
            <w:vAlign w:val="bottom"/>
            <w:hideMark/>
          </w:tcPr>
          <w:p w14:paraId="388E392D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6±0.00</w:t>
            </w:r>
          </w:p>
        </w:tc>
        <w:tc>
          <w:tcPr>
            <w:tcW w:w="1316" w:type="dxa"/>
            <w:noWrap/>
            <w:vAlign w:val="bottom"/>
            <w:hideMark/>
          </w:tcPr>
          <w:p w14:paraId="43343FA0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6.9±0.32</w:t>
            </w:r>
          </w:p>
        </w:tc>
        <w:tc>
          <w:tcPr>
            <w:tcW w:w="1196" w:type="dxa"/>
            <w:noWrap/>
            <w:vAlign w:val="bottom"/>
            <w:hideMark/>
          </w:tcPr>
          <w:p w14:paraId="4679B384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6.7±0.48</w:t>
            </w:r>
          </w:p>
        </w:tc>
        <w:tc>
          <w:tcPr>
            <w:tcW w:w="1176" w:type="dxa"/>
            <w:noWrap/>
            <w:vAlign w:val="bottom"/>
            <w:hideMark/>
          </w:tcPr>
          <w:p w14:paraId="45E8B95A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7±0.00</w:t>
            </w:r>
          </w:p>
        </w:tc>
        <w:tc>
          <w:tcPr>
            <w:tcW w:w="1509" w:type="dxa"/>
            <w:noWrap/>
            <w:vAlign w:val="bottom"/>
            <w:hideMark/>
          </w:tcPr>
          <w:p w14:paraId="0C1B88D7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6.9±0.32</w:t>
            </w:r>
          </w:p>
        </w:tc>
      </w:tr>
      <w:tr w:rsidR="00801ACF" w:rsidRPr="003A7181" w14:paraId="75A9CCDC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73C95C60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2.50%</w:t>
            </w:r>
          </w:p>
        </w:tc>
        <w:tc>
          <w:tcPr>
            <w:tcW w:w="1362" w:type="dxa"/>
            <w:noWrap/>
            <w:vAlign w:val="bottom"/>
            <w:hideMark/>
          </w:tcPr>
          <w:p w14:paraId="0EE9B5F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 ±1.35</w:t>
            </w:r>
          </w:p>
        </w:tc>
        <w:tc>
          <w:tcPr>
            <w:tcW w:w="1316" w:type="dxa"/>
            <w:noWrap/>
            <w:vAlign w:val="bottom"/>
            <w:hideMark/>
          </w:tcPr>
          <w:p w14:paraId="36F70F4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 ±1.20</w:t>
            </w:r>
          </w:p>
        </w:tc>
        <w:tc>
          <w:tcPr>
            <w:tcW w:w="1196" w:type="dxa"/>
            <w:noWrap/>
            <w:vAlign w:val="bottom"/>
            <w:hideMark/>
          </w:tcPr>
          <w:p w14:paraId="3F11563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 ±2.22</w:t>
            </w:r>
          </w:p>
        </w:tc>
        <w:tc>
          <w:tcPr>
            <w:tcW w:w="1176" w:type="dxa"/>
            <w:noWrap/>
            <w:vAlign w:val="bottom"/>
            <w:hideMark/>
          </w:tcPr>
          <w:p w14:paraId="1724F31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 ±0.82</w:t>
            </w:r>
          </w:p>
        </w:tc>
        <w:tc>
          <w:tcPr>
            <w:tcW w:w="1509" w:type="dxa"/>
            <w:noWrap/>
            <w:vAlign w:val="bottom"/>
            <w:hideMark/>
          </w:tcPr>
          <w:p w14:paraId="7F8D9569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 ±1.66</w:t>
            </w:r>
          </w:p>
        </w:tc>
      </w:tr>
      <w:tr w:rsidR="00801ACF" w:rsidRPr="003A7181" w14:paraId="1BB034B0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0E250D89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3E84ECC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 ±0.83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0C7B737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 ±0.53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770A784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±0.76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67B4E48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±0.76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21B0EE3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 ±0.93</w:t>
            </w:r>
          </w:p>
        </w:tc>
      </w:tr>
      <w:tr w:rsidR="00801ACF" w:rsidRPr="003A7181" w14:paraId="2D04BD51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51E202F4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3.50%</w:t>
            </w:r>
          </w:p>
        </w:tc>
        <w:tc>
          <w:tcPr>
            <w:tcW w:w="1362" w:type="dxa"/>
            <w:noWrap/>
            <w:vAlign w:val="bottom"/>
            <w:hideMark/>
          </w:tcPr>
          <w:p w14:paraId="66981B4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 ±1.20</w:t>
            </w:r>
          </w:p>
        </w:tc>
        <w:tc>
          <w:tcPr>
            <w:tcW w:w="1316" w:type="dxa"/>
            <w:noWrap/>
            <w:vAlign w:val="bottom"/>
            <w:hideMark/>
          </w:tcPr>
          <w:p w14:paraId="745AC44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 ±0.71</w:t>
            </w:r>
          </w:p>
        </w:tc>
        <w:tc>
          <w:tcPr>
            <w:tcW w:w="1196" w:type="dxa"/>
            <w:noWrap/>
            <w:vAlign w:val="bottom"/>
            <w:hideMark/>
          </w:tcPr>
          <w:p w14:paraId="59281FE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 ±0.71</w:t>
            </w:r>
          </w:p>
        </w:tc>
        <w:tc>
          <w:tcPr>
            <w:tcW w:w="1176" w:type="dxa"/>
            <w:noWrap/>
            <w:vAlign w:val="bottom"/>
            <w:hideMark/>
          </w:tcPr>
          <w:p w14:paraId="735C813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6.6±0.74</w:t>
            </w:r>
          </w:p>
        </w:tc>
        <w:tc>
          <w:tcPr>
            <w:tcW w:w="1509" w:type="dxa"/>
            <w:noWrap/>
            <w:vAlign w:val="bottom"/>
            <w:hideMark/>
          </w:tcPr>
          <w:p w14:paraId="3ED5D979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±1.31</w:t>
            </w:r>
          </w:p>
        </w:tc>
      </w:tr>
      <w:tr w:rsidR="00801ACF" w:rsidRPr="003A7181" w14:paraId="45EDEB68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29DF9568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62" w:type="dxa"/>
            <w:noWrap/>
            <w:vAlign w:val="bottom"/>
            <w:hideMark/>
          </w:tcPr>
          <w:p w14:paraId="01738D7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 ±0.99</w:t>
            </w:r>
          </w:p>
        </w:tc>
        <w:tc>
          <w:tcPr>
            <w:tcW w:w="1316" w:type="dxa"/>
            <w:noWrap/>
            <w:vAlign w:val="bottom"/>
            <w:hideMark/>
          </w:tcPr>
          <w:p w14:paraId="49073AD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 ±0.99</w:t>
            </w:r>
          </w:p>
        </w:tc>
        <w:tc>
          <w:tcPr>
            <w:tcW w:w="1196" w:type="dxa"/>
            <w:noWrap/>
            <w:vAlign w:val="bottom"/>
            <w:hideMark/>
          </w:tcPr>
          <w:p w14:paraId="356A1D4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 ±0.76</w:t>
            </w:r>
          </w:p>
        </w:tc>
        <w:tc>
          <w:tcPr>
            <w:tcW w:w="1176" w:type="dxa"/>
            <w:noWrap/>
            <w:vAlign w:val="bottom"/>
            <w:hideMark/>
          </w:tcPr>
          <w:p w14:paraId="42F329A7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 ±1.28</w:t>
            </w:r>
          </w:p>
        </w:tc>
        <w:tc>
          <w:tcPr>
            <w:tcW w:w="1509" w:type="dxa"/>
            <w:noWrap/>
            <w:vAlign w:val="bottom"/>
            <w:hideMark/>
          </w:tcPr>
          <w:p w14:paraId="0591D03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 ±0.89</w:t>
            </w:r>
          </w:p>
        </w:tc>
      </w:tr>
      <w:tr w:rsidR="00801ACF" w:rsidRPr="003A7181" w14:paraId="71740845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536CC04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HVP</w:t>
            </w:r>
          </w:p>
        </w:tc>
        <w:tc>
          <w:tcPr>
            <w:tcW w:w="1362" w:type="dxa"/>
            <w:noWrap/>
            <w:vAlign w:val="bottom"/>
            <w:hideMark/>
          </w:tcPr>
          <w:p w14:paraId="0E1A742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6" w:type="dxa"/>
            <w:noWrap/>
            <w:vAlign w:val="bottom"/>
            <w:hideMark/>
          </w:tcPr>
          <w:p w14:paraId="27E62999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noWrap/>
            <w:vAlign w:val="bottom"/>
            <w:hideMark/>
          </w:tcPr>
          <w:p w14:paraId="43D6A5F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noWrap/>
            <w:vAlign w:val="bottom"/>
            <w:hideMark/>
          </w:tcPr>
          <w:p w14:paraId="1CAA480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9" w:type="dxa"/>
            <w:noWrap/>
            <w:vAlign w:val="bottom"/>
            <w:hideMark/>
          </w:tcPr>
          <w:p w14:paraId="4B9A171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1ACF" w:rsidRPr="003A7181" w14:paraId="2A135BCF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0B6E2D24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2.50%</w:t>
            </w:r>
          </w:p>
        </w:tc>
        <w:tc>
          <w:tcPr>
            <w:tcW w:w="1362" w:type="dxa"/>
            <w:noWrap/>
            <w:vAlign w:val="bottom"/>
            <w:hideMark/>
          </w:tcPr>
          <w:p w14:paraId="1CC66B1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 ±1.08</w:t>
            </w:r>
          </w:p>
        </w:tc>
        <w:tc>
          <w:tcPr>
            <w:tcW w:w="1316" w:type="dxa"/>
            <w:noWrap/>
            <w:vAlign w:val="bottom"/>
            <w:hideMark/>
          </w:tcPr>
          <w:p w14:paraId="0307F16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 ±1.14</w:t>
            </w:r>
          </w:p>
        </w:tc>
        <w:tc>
          <w:tcPr>
            <w:tcW w:w="1196" w:type="dxa"/>
            <w:noWrap/>
            <w:vAlign w:val="bottom"/>
            <w:hideMark/>
          </w:tcPr>
          <w:p w14:paraId="62C3F8C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 ±1.34</w:t>
            </w:r>
          </w:p>
        </w:tc>
        <w:tc>
          <w:tcPr>
            <w:tcW w:w="1176" w:type="dxa"/>
            <w:noWrap/>
            <w:vAlign w:val="bottom"/>
            <w:hideMark/>
          </w:tcPr>
          <w:p w14:paraId="132B71F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 ±1.55</w:t>
            </w:r>
          </w:p>
        </w:tc>
        <w:tc>
          <w:tcPr>
            <w:tcW w:w="1509" w:type="dxa"/>
            <w:noWrap/>
            <w:vAlign w:val="bottom"/>
            <w:hideMark/>
          </w:tcPr>
          <w:p w14:paraId="04BEE2E7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 ±1.08</w:t>
            </w:r>
          </w:p>
        </w:tc>
      </w:tr>
      <w:tr w:rsidR="00801ACF" w:rsidRPr="003A7181" w14:paraId="2E75676E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43B5EE43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62" w:type="dxa"/>
            <w:noWrap/>
            <w:vAlign w:val="bottom"/>
            <w:hideMark/>
          </w:tcPr>
          <w:p w14:paraId="358266E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 ±0.64</w:t>
            </w:r>
          </w:p>
        </w:tc>
        <w:tc>
          <w:tcPr>
            <w:tcW w:w="1316" w:type="dxa"/>
            <w:noWrap/>
            <w:vAlign w:val="bottom"/>
            <w:hideMark/>
          </w:tcPr>
          <w:p w14:paraId="66B3126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 ±1.04</w:t>
            </w:r>
          </w:p>
        </w:tc>
        <w:tc>
          <w:tcPr>
            <w:tcW w:w="1196" w:type="dxa"/>
            <w:noWrap/>
            <w:vAlign w:val="bottom"/>
            <w:hideMark/>
          </w:tcPr>
          <w:p w14:paraId="7ED5A26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±0.93</w:t>
            </w:r>
          </w:p>
        </w:tc>
        <w:tc>
          <w:tcPr>
            <w:tcW w:w="1176" w:type="dxa"/>
            <w:noWrap/>
            <w:vAlign w:val="bottom"/>
            <w:hideMark/>
          </w:tcPr>
          <w:p w14:paraId="64C430F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 ±0.89</w:t>
            </w:r>
          </w:p>
        </w:tc>
        <w:tc>
          <w:tcPr>
            <w:tcW w:w="1509" w:type="dxa"/>
            <w:noWrap/>
            <w:vAlign w:val="bottom"/>
            <w:hideMark/>
          </w:tcPr>
          <w:p w14:paraId="5597752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 ±0.74</w:t>
            </w:r>
          </w:p>
        </w:tc>
      </w:tr>
      <w:tr w:rsidR="00801ACF" w:rsidRPr="003A7181" w14:paraId="5101B27F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690DA4C6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3.50%</w:t>
            </w:r>
          </w:p>
        </w:tc>
        <w:tc>
          <w:tcPr>
            <w:tcW w:w="1362" w:type="dxa"/>
            <w:noWrap/>
            <w:vAlign w:val="bottom"/>
            <w:hideMark/>
          </w:tcPr>
          <w:p w14:paraId="4B773A8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 ±1.16</w:t>
            </w:r>
          </w:p>
        </w:tc>
        <w:tc>
          <w:tcPr>
            <w:tcW w:w="1316" w:type="dxa"/>
            <w:noWrap/>
            <w:vAlign w:val="bottom"/>
            <w:hideMark/>
          </w:tcPr>
          <w:p w14:paraId="380C93B9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 ±0.93</w:t>
            </w:r>
          </w:p>
        </w:tc>
        <w:tc>
          <w:tcPr>
            <w:tcW w:w="1196" w:type="dxa"/>
            <w:noWrap/>
            <w:vAlign w:val="bottom"/>
            <w:hideMark/>
          </w:tcPr>
          <w:p w14:paraId="558BFBC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 ±1.04</w:t>
            </w:r>
          </w:p>
        </w:tc>
        <w:tc>
          <w:tcPr>
            <w:tcW w:w="1176" w:type="dxa"/>
            <w:noWrap/>
            <w:vAlign w:val="bottom"/>
            <w:hideMark/>
          </w:tcPr>
          <w:p w14:paraId="76468D0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 ±1.49</w:t>
            </w:r>
          </w:p>
        </w:tc>
        <w:tc>
          <w:tcPr>
            <w:tcW w:w="1509" w:type="dxa"/>
            <w:noWrap/>
            <w:vAlign w:val="bottom"/>
            <w:hideMark/>
          </w:tcPr>
          <w:p w14:paraId="0B9E3FC9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 ±1.46</w:t>
            </w:r>
          </w:p>
        </w:tc>
      </w:tr>
      <w:tr w:rsidR="00801ACF" w:rsidRPr="003A7181" w14:paraId="62233CE6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49299FFB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5CEB44F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 ±0.99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48C176F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 ±0.35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40FDED9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 ±1.04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6891CB5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±0.53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3C31EB7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±0.93</w:t>
            </w:r>
          </w:p>
        </w:tc>
      </w:tr>
    </w:tbl>
    <w:p w14:paraId="7CE42961" w14:textId="77777777" w:rsidR="00801ACF" w:rsidRPr="00927F6F" w:rsidRDefault="00801ACF" w:rsidP="00801ACF">
      <w:pPr>
        <w:spacing w:after="0" w:line="360" w:lineRule="auto"/>
        <w:ind w:left="360"/>
        <w:jc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 w:rsidRPr="00927F6F">
        <w:rPr>
          <w:rFonts w:ascii="Times New Roman" w:hAnsi="Times New Roman" w:cs="Times New Roman"/>
          <w:sz w:val="24"/>
          <w:szCs w:val="24"/>
        </w:rPr>
        <w:t>*Above values are an average of ten determinants</w:t>
      </w:r>
      <w:r w:rsidRPr="00927F6F">
        <w:rPr>
          <w:rFonts w:ascii="Times New Roman" w:hAnsi="Times New Roman" w:cs="Times New Roman"/>
          <w:color w:val="000000"/>
          <w:kern w:val="24"/>
          <w:sz w:val="24"/>
          <w:szCs w:val="24"/>
        </w:rPr>
        <w:t>± standard deviation</w:t>
      </w:r>
    </w:p>
    <w:p w14:paraId="581468AC" w14:textId="77777777" w:rsidR="00801ACF" w:rsidRDefault="00801ACF" w:rsidP="00801ACF">
      <w:pPr>
        <w:pStyle w:val="Default"/>
        <w:ind w:left="360"/>
        <w:jc w:val="both"/>
        <w:rPr>
          <w:color w:val="222222"/>
          <w:shd w:val="clear" w:color="auto" w:fill="FFFFFF"/>
        </w:rPr>
      </w:pPr>
    </w:p>
    <w:p w14:paraId="220060D5" w14:textId="77777777" w:rsidR="00801ACF" w:rsidRPr="00927F6F" w:rsidRDefault="00801ACF" w:rsidP="00801ACF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color w:val="222222"/>
          <w:shd w:val="clear" w:color="auto" w:fill="FFFFFF"/>
        </w:rPr>
        <w:t>Table 7</w:t>
      </w:r>
      <w:r w:rsidRPr="00927F6F">
        <w:rPr>
          <w:color w:val="222222"/>
          <w:shd w:val="clear" w:color="auto" w:fill="FFFFFF"/>
        </w:rPr>
        <w:t xml:space="preserve">: </w:t>
      </w:r>
      <w:r w:rsidRPr="00927F6F">
        <w:rPr>
          <w:rFonts w:ascii="Times New Roman" w:hAnsi="Times New Roman" w:cs="Times New Roman"/>
          <w:color w:val="222222"/>
          <w:sz w:val="24"/>
          <w:shd w:val="clear" w:color="auto" w:fill="FFFFFF"/>
        </w:rPr>
        <w:t>Result of Sensory Evaluation of Oven Cooked Meat Analogue Sample S22</w:t>
      </w:r>
      <w:r w:rsidRPr="00927F6F">
        <w:rPr>
          <w:color w:val="222222"/>
          <w:shd w:val="clear" w:color="auto" w:fill="FFFFFF"/>
        </w:rPr>
        <w:t xml:space="preserve"> </w:t>
      </w:r>
      <w:r w:rsidRPr="00927F6F">
        <w:rPr>
          <w:color w:val="222222"/>
          <w:sz w:val="24"/>
          <w:shd w:val="clear" w:color="auto" w:fill="FFFFFF"/>
        </w:rPr>
        <w:t>I</w:t>
      </w:r>
      <w:r w:rsidRPr="00927F6F">
        <w:rPr>
          <w:rFonts w:ascii="Times New Roman" w:hAnsi="Times New Roman" w:cs="Times New Roman"/>
          <w:sz w:val="24"/>
          <w:szCs w:val="24"/>
        </w:rPr>
        <w:t>ncorporated With Yeast Extract (YE) and Hydrolyzed Vegetable Protein (HVP)</w:t>
      </w:r>
    </w:p>
    <w:tbl>
      <w:tblPr>
        <w:tblW w:w="7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362"/>
        <w:gridCol w:w="1316"/>
        <w:gridCol w:w="1196"/>
        <w:gridCol w:w="1176"/>
        <w:gridCol w:w="1509"/>
      </w:tblGrid>
      <w:tr w:rsidR="00801ACF" w:rsidRPr="003A7181" w14:paraId="66908CA5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038F96C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</w:t>
            </w:r>
          </w:p>
        </w:tc>
        <w:tc>
          <w:tcPr>
            <w:tcW w:w="1362" w:type="dxa"/>
            <w:noWrap/>
            <w:vAlign w:val="bottom"/>
            <w:hideMark/>
          </w:tcPr>
          <w:p w14:paraId="36975FF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Appearance</w:t>
            </w:r>
          </w:p>
        </w:tc>
        <w:tc>
          <w:tcPr>
            <w:tcW w:w="1316" w:type="dxa"/>
            <w:noWrap/>
            <w:vAlign w:val="bottom"/>
            <w:hideMark/>
          </w:tcPr>
          <w:p w14:paraId="6849C8F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colour </w:t>
            </w:r>
          </w:p>
        </w:tc>
        <w:tc>
          <w:tcPr>
            <w:tcW w:w="1196" w:type="dxa"/>
            <w:noWrap/>
            <w:vAlign w:val="bottom"/>
            <w:hideMark/>
          </w:tcPr>
          <w:p w14:paraId="71AEBE8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Flavour </w:t>
            </w:r>
          </w:p>
        </w:tc>
        <w:tc>
          <w:tcPr>
            <w:tcW w:w="1176" w:type="dxa"/>
            <w:noWrap/>
            <w:vAlign w:val="bottom"/>
            <w:hideMark/>
          </w:tcPr>
          <w:p w14:paraId="57D15B3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Texture</w:t>
            </w:r>
          </w:p>
        </w:tc>
        <w:tc>
          <w:tcPr>
            <w:tcW w:w="1509" w:type="dxa"/>
            <w:noWrap/>
            <w:vAlign w:val="bottom"/>
            <w:hideMark/>
          </w:tcPr>
          <w:p w14:paraId="15A4990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Acceptability</w:t>
            </w:r>
          </w:p>
        </w:tc>
      </w:tr>
      <w:tr w:rsidR="00801ACF" w:rsidRPr="003A7181" w14:paraId="42190501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5270789F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1362" w:type="dxa"/>
            <w:noWrap/>
            <w:vAlign w:val="bottom"/>
            <w:hideMark/>
          </w:tcPr>
          <w:p w14:paraId="3FD04E11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6±0.00</w:t>
            </w:r>
          </w:p>
        </w:tc>
        <w:tc>
          <w:tcPr>
            <w:tcW w:w="1316" w:type="dxa"/>
            <w:noWrap/>
            <w:vAlign w:val="bottom"/>
            <w:hideMark/>
          </w:tcPr>
          <w:p w14:paraId="354FC801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5.8±0.63</w:t>
            </w:r>
          </w:p>
        </w:tc>
        <w:tc>
          <w:tcPr>
            <w:tcW w:w="1196" w:type="dxa"/>
            <w:noWrap/>
            <w:vAlign w:val="bottom"/>
            <w:hideMark/>
          </w:tcPr>
          <w:p w14:paraId="50B8A26F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5.7±0.67</w:t>
            </w:r>
          </w:p>
        </w:tc>
        <w:tc>
          <w:tcPr>
            <w:tcW w:w="1176" w:type="dxa"/>
            <w:noWrap/>
            <w:vAlign w:val="bottom"/>
            <w:hideMark/>
          </w:tcPr>
          <w:p w14:paraId="563C4E85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6.2±0.42</w:t>
            </w:r>
          </w:p>
        </w:tc>
        <w:tc>
          <w:tcPr>
            <w:tcW w:w="1509" w:type="dxa"/>
            <w:noWrap/>
            <w:vAlign w:val="bottom"/>
            <w:hideMark/>
          </w:tcPr>
          <w:p w14:paraId="629D281E" w14:textId="77777777" w:rsidR="00801ACF" w:rsidRDefault="00801ACF" w:rsidP="00475177">
            <w:pPr>
              <w:spacing w:after="0" w:line="26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6±0.00</w:t>
            </w:r>
          </w:p>
        </w:tc>
      </w:tr>
      <w:tr w:rsidR="00801ACF" w:rsidRPr="003A7181" w14:paraId="0077DEC5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54E1C5BD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2.50%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746BBD59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 ±1.08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644BE96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 ±0.85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4F47029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 ±0.84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723B4EB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 ±0.82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6846D57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 ±0.97</w:t>
            </w:r>
          </w:p>
        </w:tc>
      </w:tr>
      <w:tr w:rsidR="00801ACF" w:rsidRPr="003A7181" w14:paraId="253F90AC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11A9E94F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62" w:type="dxa"/>
            <w:noWrap/>
            <w:vAlign w:val="bottom"/>
            <w:hideMark/>
          </w:tcPr>
          <w:p w14:paraId="3E6848F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 ±0.71</w:t>
            </w:r>
          </w:p>
        </w:tc>
        <w:tc>
          <w:tcPr>
            <w:tcW w:w="1316" w:type="dxa"/>
            <w:noWrap/>
            <w:vAlign w:val="bottom"/>
            <w:hideMark/>
          </w:tcPr>
          <w:p w14:paraId="41C3820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 ±0.71</w:t>
            </w:r>
          </w:p>
        </w:tc>
        <w:tc>
          <w:tcPr>
            <w:tcW w:w="1196" w:type="dxa"/>
            <w:noWrap/>
            <w:vAlign w:val="bottom"/>
            <w:hideMark/>
          </w:tcPr>
          <w:p w14:paraId="046056B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 ±0.89</w:t>
            </w:r>
          </w:p>
        </w:tc>
        <w:tc>
          <w:tcPr>
            <w:tcW w:w="1176" w:type="dxa"/>
            <w:noWrap/>
            <w:vAlign w:val="bottom"/>
            <w:hideMark/>
          </w:tcPr>
          <w:p w14:paraId="7EEB238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 ±0.99</w:t>
            </w:r>
          </w:p>
        </w:tc>
        <w:tc>
          <w:tcPr>
            <w:tcW w:w="1509" w:type="dxa"/>
            <w:noWrap/>
            <w:vAlign w:val="bottom"/>
            <w:hideMark/>
          </w:tcPr>
          <w:p w14:paraId="1DBE368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 ±0.52</w:t>
            </w:r>
          </w:p>
        </w:tc>
      </w:tr>
      <w:tr w:rsidR="00801ACF" w:rsidRPr="003A7181" w14:paraId="49880468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129DDAF9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3.50%</w:t>
            </w:r>
          </w:p>
        </w:tc>
        <w:tc>
          <w:tcPr>
            <w:tcW w:w="1362" w:type="dxa"/>
            <w:noWrap/>
            <w:vAlign w:val="bottom"/>
            <w:hideMark/>
          </w:tcPr>
          <w:p w14:paraId="4CE636A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 ±0.93</w:t>
            </w:r>
          </w:p>
        </w:tc>
        <w:tc>
          <w:tcPr>
            <w:tcW w:w="1316" w:type="dxa"/>
            <w:noWrap/>
            <w:vAlign w:val="bottom"/>
            <w:hideMark/>
          </w:tcPr>
          <w:p w14:paraId="36CCA23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 ±1.04</w:t>
            </w:r>
          </w:p>
        </w:tc>
        <w:tc>
          <w:tcPr>
            <w:tcW w:w="1196" w:type="dxa"/>
            <w:noWrap/>
            <w:vAlign w:val="bottom"/>
            <w:hideMark/>
          </w:tcPr>
          <w:p w14:paraId="63777B6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 ±0.76</w:t>
            </w:r>
          </w:p>
        </w:tc>
        <w:tc>
          <w:tcPr>
            <w:tcW w:w="1176" w:type="dxa"/>
            <w:noWrap/>
            <w:vAlign w:val="bottom"/>
            <w:hideMark/>
          </w:tcPr>
          <w:p w14:paraId="79C7234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 ±1.07</w:t>
            </w:r>
          </w:p>
        </w:tc>
        <w:tc>
          <w:tcPr>
            <w:tcW w:w="1509" w:type="dxa"/>
            <w:noWrap/>
            <w:vAlign w:val="bottom"/>
            <w:hideMark/>
          </w:tcPr>
          <w:p w14:paraId="67A1E98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 ±0.64</w:t>
            </w:r>
          </w:p>
        </w:tc>
      </w:tr>
      <w:tr w:rsidR="00801ACF" w:rsidRPr="003A7181" w14:paraId="04BA5571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021DDE01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62" w:type="dxa"/>
            <w:noWrap/>
            <w:vAlign w:val="bottom"/>
            <w:hideMark/>
          </w:tcPr>
          <w:p w14:paraId="4EDA862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 ±0.92</w:t>
            </w:r>
          </w:p>
        </w:tc>
        <w:tc>
          <w:tcPr>
            <w:tcW w:w="1316" w:type="dxa"/>
            <w:noWrap/>
            <w:vAlign w:val="bottom"/>
            <w:hideMark/>
          </w:tcPr>
          <w:p w14:paraId="3058A1E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 ±1.04</w:t>
            </w:r>
          </w:p>
        </w:tc>
        <w:tc>
          <w:tcPr>
            <w:tcW w:w="1196" w:type="dxa"/>
            <w:noWrap/>
            <w:vAlign w:val="bottom"/>
            <w:hideMark/>
          </w:tcPr>
          <w:p w14:paraId="53487D8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 ±1.13</w:t>
            </w:r>
          </w:p>
        </w:tc>
        <w:tc>
          <w:tcPr>
            <w:tcW w:w="1176" w:type="dxa"/>
            <w:noWrap/>
            <w:vAlign w:val="bottom"/>
            <w:hideMark/>
          </w:tcPr>
          <w:p w14:paraId="1F037C2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 ±1.25</w:t>
            </w:r>
          </w:p>
        </w:tc>
        <w:tc>
          <w:tcPr>
            <w:tcW w:w="1509" w:type="dxa"/>
            <w:noWrap/>
            <w:vAlign w:val="bottom"/>
            <w:hideMark/>
          </w:tcPr>
          <w:p w14:paraId="63BDD5A7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±0.76</w:t>
            </w:r>
          </w:p>
        </w:tc>
      </w:tr>
      <w:tr w:rsidR="00801ACF" w:rsidRPr="003A7181" w14:paraId="2BE8E3A3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7B6C877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HVP</w:t>
            </w:r>
          </w:p>
        </w:tc>
        <w:tc>
          <w:tcPr>
            <w:tcW w:w="1362" w:type="dxa"/>
            <w:noWrap/>
            <w:vAlign w:val="bottom"/>
            <w:hideMark/>
          </w:tcPr>
          <w:p w14:paraId="0D96FCD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6" w:type="dxa"/>
            <w:noWrap/>
            <w:vAlign w:val="bottom"/>
            <w:hideMark/>
          </w:tcPr>
          <w:p w14:paraId="746F692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noWrap/>
            <w:vAlign w:val="bottom"/>
            <w:hideMark/>
          </w:tcPr>
          <w:p w14:paraId="7121BFD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noWrap/>
            <w:vAlign w:val="bottom"/>
            <w:hideMark/>
          </w:tcPr>
          <w:p w14:paraId="36CA018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9" w:type="dxa"/>
            <w:noWrap/>
            <w:vAlign w:val="bottom"/>
            <w:hideMark/>
          </w:tcPr>
          <w:p w14:paraId="7EA8C70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1ACF" w:rsidRPr="003A7181" w14:paraId="7F0EF0D0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2071BAC2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2.50%</w:t>
            </w:r>
          </w:p>
        </w:tc>
        <w:tc>
          <w:tcPr>
            <w:tcW w:w="1362" w:type="dxa"/>
            <w:noWrap/>
            <w:vAlign w:val="bottom"/>
            <w:hideMark/>
          </w:tcPr>
          <w:p w14:paraId="4616767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 ±0.97</w:t>
            </w:r>
          </w:p>
        </w:tc>
        <w:tc>
          <w:tcPr>
            <w:tcW w:w="1316" w:type="dxa"/>
            <w:noWrap/>
            <w:vAlign w:val="bottom"/>
            <w:hideMark/>
          </w:tcPr>
          <w:p w14:paraId="66CAE8A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 ±0.67</w:t>
            </w:r>
          </w:p>
        </w:tc>
        <w:tc>
          <w:tcPr>
            <w:tcW w:w="1196" w:type="dxa"/>
            <w:noWrap/>
            <w:vAlign w:val="bottom"/>
            <w:hideMark/>
          </w:tcPr>
          <w:p w14:paraId="114D18F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 ±0.70</w:t>
            </w:r>
          </w:p>
        </w:tc>
        <w:tc>
          <w:tcPr>
            <w:tcW w:w="1176" w:type="dxa"/>
            <w:noWrap/>
            <w:vAlign w:val="bottom"/>
            <w:hideMark/>
          </w:tcPr>
          <w:p w14:paraId="55C315E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 ±1.18</w:t>
            </w:r>
          </w:p>
        </w:tc>
        <w:tc>
          <w:tcPr>
            <w:tcW w:w="1509" w:type="dxa"/>
            <w:noWrap/>
            <w:vAlign w:val="bottom"/>
            <w:hideMark/>
          </w:tcPr>
          <w:p w14:paraId="382BB01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 ±0.74</w:t>
            </w:r>
          </w:p>
        </w:tc>
      </w:tr>
      <w:tr w:rsidR="00801ACF" w:rsidRPr="003A7181" w14:paraId="23CADA3D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7B395DEF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62" w:type="dxa"/>
            <w:noWrap/>
            <w:vAlign w:val="bottom"/>
            <w:hideMark/>
          </w:tcPr>
          <w:p w14:paraId="62D59C1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 ±0.64</w:t>
            </w:r>
          </w:p>
        </w:tc>
        <w:tc>
          <w:tcPr>
            <w:tcW w:w="1316" w:type="dxa"/>
            <w:noWrap/>
            <w:vAlign w:val="bottom"/>
            <w:hideMark/>
          </w:tcPr>
          <w:p w14:paraId="37D34CA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 ±0.53</w:t>
            </w:r>
          </w:p>
        </w:tc>
        <w:tc>
          <w:tcPr>
            <w:tcW w:w="1196" w:type="dxa"/>
            <w:noWrap/>
            <w:vAlign w:val="bottom"/>
            <w:hideMark/>
          </w:tcPr>
          <w:p w14:paraId="40311C2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 ±1.13</w:t>
            </w:r>
          </w:p>
        </w:tc>
        <w:tc>
          <w:tcPr>
            <w:tcW w:w="1176" w:type="dxa"/>
            <w:noWrap/>
            <w:vAlign w:val="bottom"/>
            <w:hideMark/>
          </w:tcPr>
          <w:p w14:paraId="3712E54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 ±0.74</w:t>
            </w:r>
          </w:p>
        </w:tc>
        <w:tc>
          <w:tcPr>
            <w:tcW w:w="1509" w:type="dxa"/>
            <w:noWrap/>
            <w:vAlign w:val="bottom"/>
            <w:hideMark/>
          </w:tcPr>
          <w:p w14:paraId="6AF3BDF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 ±1.16</w:t>
            </w:r>
          </w:p>
        </w:tc>
      </w:tr>
      <w:tr w:rsidR="00801ACF" w:rsidRPr="003A7181" w14:paraId="5D6B4A45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38230A3C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3.50%</w:t>
            </w:r>
          </w:p>
        </w:tc>
        <w:tc>
          <w:tcPr>
            <w:tcW w:w="1362" w:type="dxa"/>
            <w:noWrap/>
            <w:vAlign w:val="bottom"/>
            <w:hideMark/>
          </w:tcPr>
          <w:p w14:paraId="334C82D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 ±0.74</w:t>
            </w:r>
          </w:p>
        </w:tc>
        <w:tc>
          <w:tcPr>
            <w:tcW w:w="1316" w:type="dxa"/>
            <w:noWrap/>
            <w:vAlign w:val="bottom"/>
            <w:hideMark/>
          </w:tcPr>
          <w:p w14:paraId="1944C3F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 ±0.52</w:t>
            </w:r>
          </w:p>
        </w:tc>
        <w:tc>
          <w:tcPr>
            <w:tcW w:w="1196" w:type="dxa"/>
            <w:noWrap/>
            <w:vAlign w:val="bottom"/>
            <w:hideMark/>
          </w:tcPr>
          <w:p w14:paraId="7E1F4567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 ±1.16</w:t>
            </w:r>
          </w:p>
        </w:tc>
        <w:tc>
          <w:tcPr>
            <w:tcW w:w="1176" w:type="dxa"/>
            <w:noWrap/>
            <w:vAlign w:val="bottom"/>
            <w:hideMark/>
          </w:tcPr>
          <w:p w14:paraId="10B67CB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 ±0.71</w:t>
            </w:r>
          </w:p>
        </w:tc>
        <w:tc>
          <w:tcPr>
            <w:tcW w:w="1509" w:type="dxa"/>
            <w:noWrap/>
            <w:vAlign w:val="bottom"/>
            <w:hideMark/>
          </w:tcPr>
          <w:p w14:paraId="43DBAC3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 ±0.71</w:t>
            </w:r>
          </w:p>
        </w:tc>
      </w:tr>
      <w:tr w:rsidR="00801ACF" w:rsidRPr="003A7181" w14:paraId="44F2BB2C" w14:textId="77777777" w:rsidTr="00475177">
        <w:trPr>
          <w:trHeight w:val="300"/>
          <w:jc w:val="center"/>
        </w:trPr>
        <w:tc>
          <w:tcPr>
            <w:tcW w:w="976" w:type="dxa"/>
            <w:noWrap/>
            <w:vAlign w:val="bottom"/>
            <w:hideMark/>
          </w:tcPr>
          <w:p w14:paraId="780D160D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2913DA8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 ±0.92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79B30C6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 ±0.35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64F102A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 ±0.92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0CFF6BC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 ±0.35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3DD58F99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 ±0.76</w:t>
            </w:r>
          </w:p>
        </w:tc>
      </w:tr>
    </w:tbl>
    <w:p w14:paraId="2F03519D" w14:textId="77777777" w:rsidR="00801ACF" w:rsidRPr="00927F6F" w:rsidRDefault="00801ACF" w:rsidP="00801ACF">
      <w:pPr>
        <w:spacing w:after="0" w:line="360" w:lineRule="auto"/>
        <w:ind w:left="360"/>
        <w:jc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 w:rsidRPr="00927F6F">
        <w:rPr>
          <w:rFonts w:ascii="Times New Roman" w:hAnsi="Times New Roman" w:cs="Times New Roman"/>
          <w:sz w:val="24"/>
          <w:szCs w:val="24"/>
        </w:rPr>
        <w:t>*Above values are an average of ten determinants</w:t>
      </w:r>
      <w:r w:rsidRPr="00927F6F">
        <w:rPr>
          <w:rFonts w:ascii="Times New Roman" w:hAnsi="Times New Roman" w:cs="Times New Roman"/>
          <w:color w:val="000000"/>
          <w:kern w:val="24"/>
          <w:sz w:val="24"/>
          <w:szCs w:val="24"/>
        </w:rPr>
        <w:t>± standard deviation</w:t>
      </w:r>
    </w:p>
    <w:p w14:paraId="2D5ECA94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PalatinoLinotype" w:hAnsi="Times New Roman" w:cs="Times New Roman"/>
          <w:sz w:val="24"/>
          <w:szCs w:val="19"/>
        </w:rPr>
      </w:pPr>
    </w:p>
    <w:p w14:paraId="288E61BD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PalatinoLinotype" w:hAnsi="Times New Roman" w:cs="Times New Roman"/>
          <w:sz w:val="24"/>
          <w:szCs w:val="19"/>
        </w:rPr>
        <w:t>Table 8:</w:t>
      </w:r>
      <w:r w:rsidRPr="002E580F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</w:t>
      </w:r>
      <w:r w:rsidRPr="00927F6F">
        <w:rPr>
          <w:rFonts w:ascii="Times New Roman" w:hAnsi="Times New Roman" w:cs="Times New Roman"/>
          <w:color w:val="222222"/>
          <w:sz w:val="24"/>
          <w:shd w:val="clear" w:color="auto" w:fill="FFFFFF"/>
        </w:rPr>
        <w:t>Result of Sensory Evaluation of Oven Cooked Meat Analogue Sample S2</w:t>
      </w:r>
      <w:r w:rsidRPr="00927F6F">
        <w:rPr>
          <w:color w:val="222222"/>
          <w:shd w:val="clear" w:color="auto" w:fill="FFFFFF"/>
        </w:rPr>
        <w:t xml:space="preserve"> </w:t>
      </w:r>
      <w:r w:rsidRPr="00927F6F">
        <w:rPr>
          <w:color w:val="222222"/>
          <w:sz w:val="24"/>
          <w:shd w:val="clear" w:color="auto" w:fill="FFFFFF"/>
        </w:rPr>
        <w:t>I</w:t>
      </w:r>
      <w:r w:rsidRPr="00927F6F">
        <w:rPr>
          <w:rFonts w:ascii="Times New Roman" w:hAnsi="Times New Roman" w:cs="Times New Roman"/>
          <w:sz w:val="24"/>
          <w:szCs w:val="24"/>
        </w:rPr>
        <w:t xml:space="preserve">ncorporated With </w:t>
      </w:r>
      <w:r>
        <w:rPr>
          <w:rFonts w:ascii="Times New Roman" w:hAnsi="Times New Roman" w:cs="Times New Roman"/>
          <w:sz w:val="24"/>
          <w:szCs w:val="24"/>
        </w:rPr>
        <w:t xml:space="preserve">combination </w:t>
      </w:r>
      <w:r w:rsidRPr="00927F6F">
        <w:rPr>
          <w:rFonts w:ascii="Times New Roman" w:hAnsi="Times New Roman" w:cs="Times New Roman"/>
          <w:sz w:val="24"/>
          <w:szCs w:val="24"/>
        </w:rPr>
        <w:t>Yeast Extract (YE) and Hydrolyzed Vegetable Protein (HVP)</w:t>
      </w:r>
    </w:p>
    <w:tbl>
      <w:tblPr>
        <w:tblW w:w="7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9"/>
        <w:gridCol w:w="1362"/>
        <w:gridCol w:w="1316"/>
        <w:gridCol w:w="1196"/>
        <w:gridCol w:w="1176"/>
        <w:gridCol w:w="1509"/>
      </w:tblGrid>
      <w:tr w:rsidR="00801ACF" w:rsidRPr="003A7181" w14:paraId="7747BF31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79485E8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Comb (YE+HVP)</w:t>
            </w:r>
          </w:p>
        </w:tc>
        <w:tc>
          <w:tcPr>
            <w:tcW w:w="1362" w:type="dxa"/>
            <w:noWrap/>
            <w:vAlign w:val="bottom"/>
            <w:hideMark/>
          </w:tcPr>
          <w:p w14:paraId="6860780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Appearance</w:t>
            </w:r>
          </w:p>
        </w:tc>
        <w:tc>
          <w:tcPr>
            <w:tcW w:w="1316" w:type="dxa"/>
            <w:noWrap/>
            <w:vAlign w:val="bottom"/>
            <w:hideMark/>
          </w:tcPr>
          <w:p w14:paraId="57EA7E5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colour </w:t>
            </w:r>
          </w:p>
        </w:tc>
        <w:tc>
          <w:tcPr>
            <w:tcW w:w="1196" w:type="dxa"/>
            <w:noWrap/>
            <w:vAlign w:val="bottom"/>
            <w:hideMark/>
          </w:tcPr>
          <w:p w14:paraId="59FD8D7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Flavour </w:t>
            </w:r>
          </w:p>
        </w:tc>
        <w:tc>
          <w:tcPr>
            <w:tcW w:w="1176" w:type="dxa"/>
            <w:noWrap/>
            <w:vAlign w:val="bottom"/>
            <w:hideMark/>
          </w:tcPr>
          <w:p w14:paraId="6F2A1C5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Texture</w:t>
            </w:r>
          </w:p>
        </w:tc>
        <w:tc>
          <w:tcPr>
            <w:tcW w:w="1509" w:type="dxa"/>
            <w:noWrap/>
            <w:vAlign w:val="bottom"/>
            <w:hideMark/>
          </w:tcPr>
          <w:p w14:paraId="3D8D782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Acceptability</w:t>
            </w:r>
          </w:p>
        </w:tc>
      </w:tr>
      <w:tr w:rsidR="00801ACF" w:rsidRPr="003A7181" w14:paraId="1A30D71E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167EB623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 </w:t>
            </w: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62" w:type="dxa"/>
            <w:noWrap/>
            <w:vAlign w:val="bottom"/>
            <w:hideMark/>
          </w:tcPr>
          <w:p w14:paraId="161E0F9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±0.93</w:t>
            </w:r>
          </w:p>
        </w:tc>
        <w:tc>
          <w:tcPr>
            <w:tcW w:w="1316" w:type="dxa"/>
            <w:noWrap/>
            <w:vAlign w:val="bottom"/>
            <w:hideMark/>
          </w:tcPr>
          <w:p w14:paraId="1A48FA8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 ±0.64</w:t>
            </w:r>
          </w:p>
        </w:tc>
        <w:tc>
          <w:tcPr>
            <w:tcW w:w="1196" w:type="dxa"/>
            <w:noWrap/>
            <w:vAlign w:val="bottom"/>
            <w:hideMark/>
          </w:tcPr>
          <w:p w14:paraId="7CBF213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 ±1.07</w:t>
            </w:r>
          </w:p>
        </w:tc>
        <w:tc>
          <w:tcPr>
            <w:tcW w:w="1176" w:type="dxa"/>
            <w:noWrap/>
            <w:vAlign w:val="bottom"/>
            <w:hideMark/>
          </w:tcPr>
          <w:p w14:paraId="4B6A52E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 ±0.76</w:t>
            </w:r>
          </w:p>
        </w:tc>
        <w:tc>
          <w:tcPr>
            <w:tcW w:w="1509" w:type="dxa"/>
            <w:noWrap/>
            <w:vAlign w:val="bottom"/>
            <w:hideMark/>
          </w:tcPr>
          <w:p w14:paraId="48FC82C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 ±0.74</w:t>
            </w:r>
          </w:p>
        </w:tc>
      </w:tr>
      <w:tr w:rsidR="00801ACF" w:rsidRPr="003A7181" w14:paraId="6404CDA0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5EB96BCB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HVP 4</w:t>
            </w: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62" w:type="dxa"/>
            <w:shd w:val="clear" w:color="auto" w:fill="FFFFFF" w:themeFill="background1"/>
            <w:noWrap/>
            <w:vAlign w:val="bottom"/>
            <w:hideMark/>
          </w:tcPr>
          <w:p w14:paraId="0A69390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 ±0.71</w:t>
            </w:r>
          </w:p>
        </w:tc>
        <w:tc>
          <w:tcPr>
            <w:tcW w:w="1316" w:type="dxa"/>
            <w:shd w:val="clear" w:color="auto" w:fill="FFFFFF" w:themeFill="background1"/>
            <w:noWrap/>
            <w:vAlign w:val="bottom"/>
            <w:hideMark/>
          </w:tcPr>
          <w:p w14:paraId="01BE1CD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±0.76</w:t>
            </w:r>
          </w:p>
        </w:tc>
        <w:tc>
          <w:tcPr>
            <w:tcW w:w="1196" w:type="dxa"/>
            <w:shd w:val="clear" w:color="auto" w:fill="FFFFFF" w:themeFill="background1"/>
            <w:noWrap/>
            <w:vAlign w:val="bottom"/>
            <w:hideMark/>
          </w:tcPr>
          <w:p w14:paraId="7565F0C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±1.07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62D3A9E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 ±0.83</w:t>
            </w:r>
          </w:p>
        </w:tc>
        <w:tc>
          <w:tcPr>
            <w:tcW w:w="1509" w:type="dxa"/>
            <w:shd w:val="clear" w:color="auto" w:fill="FFFFFF" w:themeFill="background1"/>
            <w:noWrap/>
            <w:vAlign w:val="bottom"/>
            <w:hideMark/>
          </w:tcPr>
          <w:p w14:paraId="6D2949E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 ±0.83</w:t>
            </w:r>
          </w:p>
        </w:tc>
      </w:tr>
      <w:tr w:rsidR="00801ACF" w:rsidRPr="003A7181" w14:paraId="174AB734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275161A5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Y</w:t>
            </w:r>
            <w:r>
              <w:rPr>
                <w:rFonts w:ascii="Times New Roman" w:hAnsi="Times New Roman" w:cs="Times New Roman"/>
                <w:color w:val="000000"/>
              </w:rPr>
              <w:t>E</w:t>
            </w:r>
            <w:r w:rsidRPr="00277F0B">
              <w:rPr>
                <w:rFonts w:ascii="Times New Roman" w:hAnsi="Times New Roman" w:cs="Times New Roman"/>
                <w:color w:val="000000"/>
              </w:rPr>
              <w:t>2.5+1HVP</w:t>
            </w:r>
          </w:p>
        </w:tc>
        <w:tc>
          <w:tcPr>
            <w:tcW w:w="1362" w:type="dxa"/>
            <w:noWrap/>
            <w:vAlign w:val="bottom"/>
            <w:hideMark/>
          </w:tcPr>
          <w:p w14:paraId="781BCDB5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6.7±1.25</w:t>
            </w:r>
          </w:p>
        </w:tc>
        <w:tc>
          <w:tcPr>
            <w:tcW w:w="1316" w:type="dxa"/>
            <w:noWrap/>
            <w:vAlign w:val="bottom"/>
            <w:hideMark/>
          </w:tcPr>
          <w:p w14:paraId="5DAF7FA1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6±0.90</w:t>
            </w:r>
          </w:p>
        </w:tc>
        <w:tc>
          <w:tcPr>
            <w:tcW w:w="1196" w:type="dxa"/>
            <w:noWrap/>
            <w:vAlign w:val="bottom"/>
            <w:hideMark/>
          </w:tcPr>
          <w:p w14:paraId="30C02C77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6±1.13</w:t>
            </w:r>
          </w:p>
        </w:tc>
        <w:tc>
          <w:tcPr>
            <w:tcW w:w="1176" w:type="dxa"/>
            <w:noWrap/>
            <w:vAlign w:val="bottom"/>
            <w:hideMark/>
          </w:tcPr>
          <w:p w14:paraId="57769710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6.2±1.87</w:t>
            </w:r>
          </w:p>
        </w:tc>
        <w:tc>
          <w:tcPr>
            <w:tcW w:w="1509" w:type="dxa"/>
            <w:noWrap/>
            <w:vAlign w:val="bottom"/>
            <w:hideMark/>
          </w:tcPr>
          <w:p w14:paraId="7B8E25BD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6±0.53</w:t>
            </w:r>
          </w:p>
        </w:tc>
      </w:tr>
      <w:tr w:rsidR="00801ACF" w:rsidRPr="003A7181" w14:paraId="1520310C" w14:textId="77777777" w:rsidTr="00475177">
        <w:trPr>
          <w:trHeight w:val="300"/>
          <w:jc w:val="center"/>
        </w:trPr>
        <w:tc>
          <w:tcPr>
            <w:tcW w:w="1312" w:type="dxa"/>
            <w:shd w:val="clear" w:color="auto" w:fill="FFFF00"/>
            <w:noWrap/>
            <w:vAlign w:val="bottom"/>
            <w:hideMark/>
          </w:tcPr>
          <w:p w14:paraId="2862FCF7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Y</w:t>
            </w:r>
            <w:r>
              <w:rPr>
                <w:rFonts w:ascii="Times New Roman" w:hAnsi="Times New Roman" w:cs="Times New Roman"/>
                <w:color w:val="000000"/>
              </w:rPr>
              <w:t>E</w:t>
            </w:r>
            <w:r w:rsidRPr="00277F0B">
              <w:rPr>
                <w:rFonts w:ascii="Times New Roman" w:hAnsi="Times New Roman" w:cs="Times New Roman"/>
                <w:color w:val="000000"/>
              </w:rPr>
              <w:t>1+2.5HVP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788F569C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8.1 ±0.55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2DFA986F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8.1 ±0.32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01B6943F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8.1 ±0.57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5461F806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8 ±0.47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4D74CE6E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8.4 ±0.70</w:t>
            </w:r>
          </w:p>
        </w:tc>
      </w:tr>
      <w:tr w:rsidR="00801ACF" w:rsidRPr="003A7181" w14:paraId="03524D47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0F066018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Y</w:t>
            </w:r>
            <w:r>
              <w:rPr>
                <w:rFonts w:ascii="Times New Roman" w:hAnsi="Times New Roman" w:cs="Times New Roman"/>
                <w:color w:val="000000"/>
              </w:rPr>
              <w:t>E</w:t>
            </w:r>
            <w:r w:rsidRPr="00277F0B">
              <w:rPr>
                <w:rFonts w:ascii="Times New Roman" w:hAnsi="Times New Roman" w:cs="Times New Roman"/>
                <w:color w:val="000000"/>
              </w:rPr>
              <w:t>1.5+2HVP</w:t>
            </w:r>
          </w:p>
        </w:tc>
        <w:tc>
          <w:tcPr>
            <w:tcW w:w="1362" w:type="dxa"/>
            <w:noWrap/>
            <w:vAlign w:val="bottom"/>
            <w:hideMark/>
          </w:tcPr>
          <w:p w14:paraId="02A13E2E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6.7 ±1.25</w:t>
            </w:r>
          </w:p>
        </w:tc>
        <w:tc>
          <w:tcPr>
            <w:tcW w:w="1316" w:type="dxa"/>
            <w:noWrap/>
            <w:vAlign w:val="bottom"/>
            <w:hideMark/>
          </w:tcPr>
          <w:p w14:paraId="7EDB2CCB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6.7 ±1.67</w:t>
            </w:r>
          </w:p>
        </w:tc>
        <w:tc>
          <w:tcPr>
            <w:tcW w:w="1196" w:type="dxa"/>
            <w:noWrap/>
            <w:vAlign w:val="bottom"/>
            <w:hideMark/>
          </w:tcPr>
          <w:p w14:paraId="39526FE5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6.1 ±1.67</w:t>
            </w:r>
          </w:p>
        </w:tc>
        <w:tc>
          <w:tcPr>
            <w:tcW w:w="1176" w:type="dxa"/>
            <w:noWrap/>
            <w:vAlign w:val="bottom"/>
            <w:hideMark/>
          </w:tcPr>
          <w:p w14:paraId="2A9B703F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6.2 ±1.49</w:t>
            </w:r>
          </w:p>
        </w:tc>
        <w:tc>
          <w:tcPr>
            <w:tcW w:w="1509" w:type="dxa"/>
            <w:noWrap/>
            <w:vAlign w:val="bottom"/>
            <w:hideMark/>
          </w:tcPr>
          <w:p w14:paraId="282DE260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6.7 ±1.20</w:t>
            </w:r>
          </w:p>
        </w:tc>
      </w:tr>
      <w:tr w:rsidR="00801ACF" w:rsidRPr="003A7181" w14:paraId="620E3464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076B4C73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Y</w:t>
            </w:r>
            <w:r>
              <w:rPr>
                <w:rFonts w:ascii="Times New Roman" w:hAnsi="Times New Roman" w:cs="Times New Roman"/>
                <w:color w:val="000000"/>
              </w:rPr>
              <w:t>E</w:t>
            </w:r>
            <w:r w:rsidRPr="00277F0B">
              <w:rPr>
                <w:rFonts w:ascii="Times New Roman" w:hAnsi="Times New Roman" w:cs="Times New Roman"/>
                <w:color w:val="000000"/>
              </w:rPr>
              <w:t>2+1.5HVP</w:t>
            </w:r>
          </w:p>
        </w:tc>
        <w:tc>
          <w:tcPr>
            <w:tcW w:w="1362" w:type="dxa"/>
            <w:noWrap/>
            <w:vAlign w:val="bottom"/>
            <w:hideMark/>
          </w:tcPr>
          <w:p w14:paraId="3A609F56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6.3 ±1.06</w:t>
            </w:r>
          </w:p>
        </w:tc>
        <w:tc>
          <w:tcPr>
            <w:tcW w:w="1316" w:type="dxa"/>
            <w:noWrap/>
            <w:vAlign w:val="bottom"/>
            <w:hideMark/>
          </w:tcPr>
          <w:p w14:paraId="27CD829F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5.7 ±1.64</w:t>
            </w:r>
          </w:p>
        </w:tc>
        <w:tc>
          <w:tcPr>
            <w:tcW w:w="1196" w:type="dxa"/>
            <w:noWrap/>
            <w:vAlign w:val="bottom"/>
            <w:hideMark/>
          </w:tcPr>
          <w:p w14:paraId="1218D6E5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6.2 ±1.23</w:t>
            </w:r>
          </w:p>
        </w:tc>
        <w:tc>
          <w:tcPr>
            <w:tcW w:w="1176" w:type="dxa"/>
            <w:noWrap/>
            <w:vAlign w:val="bottom"/>
            <w:hideMark/>
          </w:tcPr>
          <w:p w14:paraId="5DF8CD75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5.4 ±1.65</w:t>
            </w:r>
          </w:p>
        </w:tc>
        <w:tc>
          <w:tcPr>
            <w:tcW w:w="1509" w:type="dxa"/>
            <w:noWrap/>
            <w:vAlign w:val="bottom"/>
            <w:hideMark/>
          </w:tcPr>
          <w:p w14:paraId="2CEED92C" w14:textId="77777777" w:rsidR="00801ACF" w:rsidRPr="00277F0B" w:rsidRDefault="00801ACF" w:rsidP="0047517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77F0B">
              <w:rPr>
                <w:rFonts w:ascii="Times New Roman" w:hAnsi="Times New Roman" w:cs="Times New Roman"/>
                <w:color w:val="000000"/>
              </w:rPr>
              <w:t>6.1 ±0.90</w:t>
            </w:r>
          </w:p>
        </w:tc>
      </w:tr>
    </w:tbl>
    <w:p w14:paraId="55FCBE23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PalatinoLinotype" w:hAnsi="Times New Roman" w:cs="Times New Roman"/>
          <w:sz w:val="24"/>
          <w:szCs w:val="19"/>
        </w:rPr>
      </w:pPr>
    </w:p>
    <w:p w14:paraId="5C172E70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PalatinoLinotype" w:hAnsi="Times New Roman" w:cs="Times New Roman"/>
          <w:sz w:val="24"/>
          <w:szCs w:val="19"/>
        </w:rPr>
      </w:pPr>
    </w:p>
    <w:p w14:paraId="005D63D8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PalatinoLinotype" w:hAnsi="Times New Roman" w:cs="Times New Roman"/>
          <w:sz w:val="24"/>
          <w:szCs w:val="19"/>
        </w:rPr>
        <w:lastRenderedPageBreak/>
        <w:t>Table 9:</w:t>
      </w:r>
      <w:r w:rsidRPr="002E580F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</w:t>
      </w:r>
      <w:r w:rsidRPr="00927F6F">
        <w:rPr>
          <w:rFonts w:ascii="Times New Roman" w:hAnsi="Times New Roman" w:cs="Times New Roman"/>
          <w:color w:val="222222"/>
          <w:sz w:val="24"/>
          <w:shd w:val="clear" w:color="auto" w:fill="FFFFFF"/>
        </w:rPr>
        <w:t>Result of Sensory Evaluation of Oven Cooked Meat Analogue Sample S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>8</w:t>
      </w:r>
      <w:r w:rsidRPr="00927F6F">
        <w:rPr>
          <w:color w:val="222222"/>
          <w:shd w:val="clear" w:color="auto" w:fill="FFFFFF"/>
        </w:rPr>
        <w:t xml:space="preserve"> </w:t>
      </w:r>
      <w:r w:rsidRPr="00927F6F">
        <w:rPr>
          <w:color w:val="222222"/>
          <w:sz w:val="24"/>
          <w:shd w:val="clear" w:color="auto" w:fill="FFFFFF"/>
        </w:rPr>
        <w:t>I</w:t>
      </w:r>
      <w:r w:rsidRPr="00927F6F">
        <w:rPr>
          <w:rFonts w:ascii="Times New Roman" w:hAnsi="Times New Roman" w:cs="Times New Roman"/>
          <w:sz w:val="24"/>
          <w:szCs w:val="24"/>
        </w:rPr>
        <w:t xml:space="preserve">ncorporated With </w:t>
      </w:r>
      <w:r>
        <w:rPr>
          <w:rFonts w:ascii="Times New Roman" w:hAnsi="Times New Roman" w:cs="Times New Roman"/>
          <w:sz w:val="24"/>
          <w:szCs w:val="24"/>
        </w:rPr>
        <w:t xml:space="preserve">combination </w:t>
      </w:r>
      <w:r w:rsidRPr="00927F6F">
        <w:rPr>
          <w:rFonts w:ascii="Times New Roman" w:hAnsi="Times New Roman" w:cs="Times New Roman"/>
          <w:sz w:val="24"/>
          <w:szCs w:val="24"/>
        </w:rPr>
        <w:t>Yeast Extract (YE) and Hydrolyzed Vegetable Protein (HVP)</w:t>
      </w:r>
    </w:p>
    <w:tbl>
      <w:tblPr>
        <w:tblW w:w="7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1362"/>
        <w:gridCol w:w="1316"/>
        <w:gridCol w:w="1196"/>
        <w:gridCol w:w="1176"/>
        <w:gridCol w:w="1509"/>
      </w:tblGrid>
      <w:tr w:rsidR="00801ACF" w:rsidRPr="003A7181" w14:paraId="33E7F639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19CC113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Comb (YE+HVP)</w:t>
            </w:r>
          </w:p>
        </w:tc>
        <w:tc>
          <w:tcPr>
            <w:tcW w:w="1362" w:type="dxa"/>
            <w:noWrap/>
            <w:vAlign w:val="bottom"/>
            <w:hideMark/>
          </w:tcPr>
          <w:p w14:paraId="44BC2F5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Appearance</w:t>
            </w:r>
          </w:p>
        </w:tc>
        <w:tc>
          <w:tcPr>
            <w:tcW w:w="1316" w:type="dxa"/>
            <w:noWrap/>
            <w:vAlign w:val="bottom"/>
            <w:hideMark/>
          </w:tcPr>
          <w:p w14:paraId="0271CB3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colour </w:t>
            </w:r>
          </w:p>
        </w:tc>
        <w:tc>
          <w:tcPr>
            <w:tcW w:w="1196" w:type="dxa"/>
            <w:noWrap/>
            <w:vAlign w:val="bottom"/>
            <w:hideMark/>
          </w:tcPr>
          <w:p w14:paraId="628E1DD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Flavour </w:t>
            </w:r>
          </w:p>
        </w:tc>
        <w:tc>
          <w:tcPr>
            <w:tcW w:w="1176" w:type="dxa"/>
            <w:noWrap/>
            <w:vAlign w:val="bottom"/>
            <w:hideMark/>
          </w:tcPr>
          <w:p w14:paraId="011C0D5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Texture</w:t>
            </w:r>
          </w:p>
        </w:tc>
        <w:tc>
          <w:tcPr>
            <w:tcW w:w="1509" w:type="dxa"/>
            <w:noWrap/>
            <w:vAlign w:val="bottom"/>
            <w:hideMark/>
          </w:tcPr>
          <w:p w14:paraId="2C39791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Acceptability</w:t>
            </w:r>
          </w:p>
        </w:tc>
      </w:tr>
      <w:tr w:rsidR="00801ACF" w:rsidRPr="003A7181" w14:paraId="48388E1E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64DDBFE2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 </w:t>
            </w: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2.50%</w:t>
            </w:r>
          </w:p>
        </w:tc>
        <w:tc>
          <w:tcPr>
            <w:tcW w:w="1362" w:type="dxa"/>
            <w:noWrap/>
            <w:vAlign w:val="bottom"/>
            <w:hideMark/>
          </w:tcPr>
          <w:p w14:paraId="2A173B20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6.14 ±0.38</w:t>
            </w:r>
          </w:p>
        </w:tc>
        <w:tc>
          <w:tcPr>
            <w:tcW w:w="1316" w:type="dxa"/>
            <w:noWrap/>
            <w:vAlign w:val="bottom"/>
            <w:hideMark/>
          </w:tcPr>
          <w:p w14:paraId="5843F9B7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 ±0.79</w:t>
            </w:r>
          </w:p>
        </w:tc>
        <w:tc>
          <w:tcPr>
            <w:tcW w:w="1196" w:type="dxa"/>
            <w:noWrap/>
            <w:vAlign w:val="bottom"/>
            <w:hideMark/>
          </w:tcPr>
          <w:p w14:paraId="42CFB912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 ±0.53</w:t>
            </w:r>
          </w:p>
        </w:tc>
        <w:tc>
          <w:tcPr>
            <w:tcW w:w="1176" w:type="dxa"/>
            <w:noWrap/>
            <w:vAlign w:val="bottom"/>
            <w:hideMark/>
          </w:tcPr>
          <w:p w14:paraId="35FBCE57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6.57 ±0.53</w:t>
            </w:r>
          </w:p>
        </w:tc>
        <w:tc>
          <w:tcPr>
            <w:tcW w:w="1509" w:type="dxa"/>
            <w:noWrap/>
            <w:vAlign w:val="bottom"/>
            <w:hideMark/>
          </w:tcPr>
          <w:p w14:paraId="1827C18A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6.71 ±0.49</w:t>
            </w:r>
          </w:p>
        </w:tc>
      </w:tr>
      <w:tr w:rsidR="00801ACF" w:rsidRPr="003A7181" w14:paraId="34A3974E" w14:textId="77777777" w:rsidTr="00475177">
        <w:trPr>
          <w:trHeight w:val="215"/>
          <w:jc w:val="center"/>
        </w:trPr>
        <w:tc>
          <w:tcPr>
            <w:tcW w:w="1312" w:type="dxa"/>
            <w:noWrap/>
            <w:vAlign w:val="bottom"/>
            <w:hideMark/>
          </w:tcPr>
          <w:p w14:paraId="3CB0FD93" w14:textId="77777777" w:rsidR="00801ACF" w:rsidRPr="003A7181" w:rsidRDefault="00801ACF" w:rsidP="00475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HVP </w:t>
            </w: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62" w:type="dxa"/>
            <w:shd w:val="clear" w:color="auto" w:fill="FFFFFF" w:themeFill="background1"/>
            <w:noWrap/>
            <w:vAlign w:val="bottom"/>
            <w:hideMark/>
          </w:tcPr>
          <w:p w14:paraId="6CFCC0B9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 ±0.95</w:t>
            </w:r>
          </w:p>
        </w:tc>
        <w:tc>
          <w:tcPr>
            <w:tcW w:w="1316" w:type="dxa"/>
            <w:shd w:val="clear" w:color="auto" w:fill="FFFFFF" w:themeFill="background1"/>
            <w:noWrap/>
            <w:vAlign w:val="bottom"/>
            <w:hideMark/>
          </w:tcPr>
          <w:p w14:paraId="377A6E9F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 ±0.53</w:t>
            </w:r>
          </w:p>
        </w:tc>
        <w:tc>
          <w:tcPr>
            <w:tcW w:w="1196" w:type="dxa"/>
            <w:shd w:val="clear" w:color="auto" w:fill="FFFFFF" w:themeFill="background1"/>
            <w:noWrap/>
            <w:vAlign w:val="bottom"/>
            <w:hideMark/>
          </w:tcPr>
          <w:p w14:paraId="6EF29583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 ±0.49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6B5EB4EE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 ±0.53</w:t>
            </w:r>
          </w:p>
        </w:tc>
        <w:tc>
          <w:tcPr>
            <w:tcW w:w="1509" w:type="dxa"/>
            <w:shd w:val="clear" w:color="auto" w:fill="FFFFFF" w:themeFill="background1"/>
            <w:noWrap/>
            <w:vAlign w:val="bottom"/>
            <w:hideMark/>
          </w:tcPr>
          <w:p w14:paraId="2B4FEF7F" w14:textId="77777777" w:rsidR="00801ACF" w:rsidRPr="003A7181" w:rsidRDefault="00801ACF" w:rsidP="0047517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  ±0.50</w:t>
            </w:r>
          </w:p>
        </w:tc>
      </w:tr>
      <w:tr w:rsidR="00801ACF" w:rsidRPr="003A7181" w14:paraId="0F7BDC9E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02F05FB6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Y2+1.25HVP</w:t>
            </w:r>
          </w:p>
        </w:tc>
        <w:tc>
          <w:tcPr>
            <w:tcW w:w="1362" w:type="dxa"/>
            <w:noWrap/>
            <w:vAlign w:val="bottom"/>
            <w:hideMark/>
          </w:tcPr>
          <w:p w14:paraId="5A946A76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5.29 ±0.49</w:t>
            </w:r>
          </w:p>
        </w:tc>
        <w:tc>
          <w:tcPr>
            <w:tcW w:w="1316" w:type="dxa"/>
            <w:noWrap/>
            <w:vAlign w:val="bottom"/>
            <w:hideMark/>
          </w:tcPr>
          <w:p w14:paraId="0AC50432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5.43 ±0.53</w:t>
            </w:r>
          </w:p>
        </w:tc>
        <w:tc>
          <w:tcPr>
            <w:tcW w:w="1196" w:type="dxa"/>
            <w:noWrap/>
            <w:vAlign w:val="bottom"/>
            <w:hideMark/>
          </w:tcPr>
          <w:p w14:paraId="433E95AE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5.86 ±0.90</w:t>
            </w:r>
          </w:p>
        </w:tc>
        <w:tc>
          <w:tcPr>
            <w:tcW w:w="1176" w:type="dxa"/>
            <w:noWrap/>
            <w:vAlign w:val="bottom"/>
            <w:hideMark/>
          </w:tcPr>
          <w:p w14:paraId="530111CC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6.14 ±0.38</w:t>
            </w:r>
          </w:p>
        </w:tc>
        <w:tc>
          <w:tcPr>
            <w:tcW w:w="1509" w:type="dxa"/>
            <w:noWrap/>
            <w:vAlign w:val="bottom"/>
            <w:hideMark/>
          </w:tcPr>
          <w:p w14:paraId="6B1493ED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5.71 ±0.39</w:t>
            </w:r>
          </w:p>
        </w:tc>
      </w:tr>
      <w:tr w:rsidR="00801ACF" w:rsidRPr="003A7181" w14:paraId="5B4B98F2" w14:textId="77777777" w:rsidTr="00475177">
        <w:trPr>
          <w:trHeight w:val="300"/>
          <w:jc w:val="center"/>
        </w:trPr>
        <w:tc>
          <w:tcPr>
            <w:tcW w:w="1312" w:type="dxa"/>
            <w:shd w:val="clear" w:color="auto" w:fill="FFFF00"/>
            <w:noWrap/>
            <w:vAlign w:val="bottom"/>
            <w:hideMark/>
          </w:tcPr>
          <w:p w14:paraId="1DCB5412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Y1+2.25HVP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1C64F2A2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 ±0.67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67BCFE40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 ±0.47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5872CF71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7.8 ±0.63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478CF4FF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7.9 ±0.32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059FB767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7.5 ±0.53</w:t>
            </w:r>
          </w:p>
        </w:tc>
      </w:tr>
      <w:tr w:rsidR="00801ACF" w:rsidRPr="003A7181" w14:paraId="78F40EA2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7E377465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Y1.25+2HVP</w:t>
            </w:r>
          </w:p>
        </w:tc>
        <w:tc>
          <w:tcPr>
            <w:tcW w:w="1362" w:type="dxa"/>
            <w:noWrap/>
            <w:vAlign w:val="bottom"/>
            <w:hideMark/>
          </w:tcPr>
          <w:p w14:paraId="307949E4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6.9 ±0.99</w:t>
            </w:r>
          </w:p>
        </w:tc>
        <w:tc>
          <w:tcPr>
            <w:tcW w:w="1316" w:type="dxa"/>
            <w:noWrap/>
            <w:vAlign w:val="bottom"/>
            <w:hideMark/>
          </w:tcPr>
          <w:p w14:paraId="38148BC4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±1.71</w:t>
            </w:r>
          </w:p>
        </w:tc>
        <w:tc>
          <w:tcPr>
            <w:tcW w:w="1196" w:type="dxa"/>
            <w:noWrap/>
            <w:vAlign w:val="bottom"/>
            <w:hideMark/>
          </w:tcPr>
          <w:p w14:paraId="0742B32D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5.9 ±1.60</w:t>
            </w:r>
          </w:p>
        </w:tc>
        <w:tc>
          <w:tcPr>
            <w:tcW w:w="1176" w:type="dxa"/>
            <w:noWrap/>
            <w:vAlign w:val="bottom"/>
            <w:hideMark/>
          </w:tcPr>
          <w:p w14:paraId="24E07813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6.2 ±1.69</w:t>
            </w:r>
          </w:p>
        </w:tc>
        <w:tc>
          <w:tcPr>
            <w:tcW w:w="1509" w:type="dxa"/>
            <w:noWrap/>
            <w:vAlign w:val="bottom"/>
            <w:hideMark/>
          </w:tcPr>
          <w:p w14:paraId="526B499E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5.7 ±1.89</w:t>
            </w:r>
          </w:p>
        </w:tc>
      </w:tr>
      <w:tr w:rsidR="00801ACF" w:rsidRPr="003A7181" w14:paraId="6BFE24D6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45E24DB2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Y2.25+1HVP</w:t>
            </w:r>
          </w:p>
        </w:tc>
        <w:tc>
          <w:tcPr>
            <w:tcW w:w="1362" w:type="dxa"/>
            <w:noWrap/>
            <w:vAlign w:val="bottom"/>
            <w:hideMark/>
          </w:tcPr>
          <w:p w14:paraId="15CB6E6C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±0.99</w:t>
            </w:r>
          </w:p>
        </w:tc>
        <w:tc>
          <w:tcPr>
            <w:tcW w:w="1316" w:type="dxa"/>
            <w:noWrap/>
            <w:vAlign w:val="bottom"/>
            <w:hideMark/>
          </w:tcPr>
          <w:p w14:paraId="3857E706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5.7 ±1.42</w:t>
            </w:r>
          </w:p>
        </w:tc>
        <w:tc>
          <w:tcPr>
            <w:tcW w:w="1196" w:type="dxa"/>
            <w:noWrap/>
            <w:vAlign w:val="bottom"/>
            <w:hideMark/>
          </w:tcPr>
          <w:p w14:paraId="1F469717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5.9 ±0.88</w:t>
            </w:r>
          </w:p>
        </w:tc>
        <w:tc>
          <w:tcPr>
            <w:tcW w:w="1176" w:type="dxa"/>
            <w:noWrap/>
            <w:vAlign w:val="bottom"/>
            <w:hideMark/>
          </w:tcPr>
          <w:p w14:paraId="721F12E3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±1.45</w:t>
            </w:r>
          </w:p>
        </w:tc>
        <w:tc>
          <w:tcPr>
            <w:tcW w:w="1509" w:type="dxa"/>
            <w:noWrap/>
            <w:vAlign w:val="bottom"/>
            <w:hideMark/>
          </w:tcPr>
          <w:p w14:paraId="2D247DE2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±1.10</w:t>
            </w:r>
          </w:p>
        </w:tc>
      </w:tr>
    </w:tbl>
    <w:p w14:paraId="0FD80880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PalatinoLinotype" w:hAnsi="Times New Roman" w:cs="Times New Roman"/>
          <w:sz w:val="24"/>
          <w:szCs w:val="19"/>
        </w:rPr>
      </w:pPr>
    </w:p>
    <w:p w14:paraId="6DCAD98F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PalatinoLinotype" w:hAnsi="Times New Roman" w:cs="Times New Roman"/>
          <w:sz w:val="24"/>
          <w:szCs w:val="19"/>
        </w:rPr>
      </w:pPr>
    </w:p>
    <w:p w14:paraId="1A093298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PalatinoLinotype" w:hAnsi="Times New Roman" w:cs="Times New Roman"/>
          <w:sz w:val="24"/>
          <w:szCs w:val="19"/>
        </w:rPr>
        <w:t>Table 10:</w:t>
      </w:r>
      <w:r w:rsidRPr="002E580F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</w:t>
      </w:r>
      <w:r w:rsidRPr="00927F6F">
        <w:rPr>
          <w:rFonts w:ascii="Times New Roman" w:hAnsi="Times New Roman" w:cs="Times New Roman"/>
          <w:color w:val="222222"/>
          <w:sz w:val="24"/>
          <w:shd w:val="clear" w:color="auto" w:fill="FFFFFF"/>
        </w:rPr>
        <w:t>Result of Sensory Evaluation of Oven Cooked Meat Analogue Sample S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>19</w:t>
      </w:r>
      <w:r w:rsidRPr="00927F6F">
        <w:rPr>
          <w:color w:val="222222"/>
          <w:shd w:val="clear" w:color="auto" w:fill="FFFFFF"/>
        </w:rPr>
        <w:t xml:space="preserve"> </w:t>
      </w:r>
      <w:r w:rsidRPr="00927F6F">
        <w:rPr>
          <w:color w:val="222222"/>
          <w:sz w:val="24"/>
          <w:shd w:val="clear" w:color="auto" w:fill="FFFFFF"/>
        </w:rPr>
        <w:t>I</w:t>
      </w:r>
      <w:r w:rsidRPr="00927F6F">
        <w:rPr>
          <w:rFonts w:ascii="Times New Roman" w:hAnsi="Times New Roman" w:cs="Times New Roman"/>
          <w:sz w:val="24"/>
          <w:szCs w:val="24"/>
        </w:rPr>
        <w:t xml:space="preserve">ncorporated With </w:t>
      </w:r>
      <w:r>
        <w:rPr>
          <w:rFonts w:ascii="Times New Roman" w:hAnsi="Times New Roman" w:cs="Times New Roman"/>
          <w:sz w:val="24"/>
          <w:szCs w:val="24"/>
        </w:rPr>
        <w:t xml:space="preserve">combination </w:t>
      </w:r>
      <w:r w:rsidRPr="00927F6F">
        <w:rPr>
          <w:rFonts w:ascii="Times New Roman" w:hAnsi="Times New Roman" w:cs="Times New Roman"/>
          <w:sz w:val="24"/>
          <w:szCs w:val="24"/>
        </w:rPr>
        <w:t>Yeast Extract (YE) and Hydrolyzed Vegetable Protein (HVP)</w:t>
      </w:r>
    </w:p>
    <w:tbl>
      <w:tblPr>
        <w:tblW w:w="7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1362"/>
        <w:gridCol w:w="1316"/>
        <w:gridCol w:w="1196"/>
        <w:gridCol w:w="1176"/>
        <w:gridCol w:w="1509"/>
      </w:tblGrid>
      <w:tr w:rsidR="00801ACF" w:rsidRPr="003A7181" w14:paraId="61CE9FA5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6DE6BD9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Comb (YE+HVP)</w:t>
            </w:r>
          </w:p>
        </w:tc>
        <w:tc>
          <w:tcPr>
            <w:tcW w:w="1362" w:type="dxa"/>
            <w:noWrap/>
            <w:vAlign w:val="bottom"/>
            <w:hideMark/>
          </w:tcPr>
          <w:p w14:paraId="4803676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Appearance</w:t>
            </w:r>
          </w:p>
        </w:tc>
        <w:tc>
          <w:tcPr>
            <w:tcW w:w="1316" w:type="dxa"/>
            <w:noWrap/>
            <w:vAlign w:val="bottom"/>
            <w:hideMark/>
          </w:tcPr>
          <w:p w14:paraId="45A29A7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colour </w:t>
            </w:r>
          </w:p>
        </w:tc>
        <w:tc>
          <w:tcPr>
            <w:tcW w:w="1196" w:type="dxa"/>
            <w:noWrap/>
            <w:vAlign w:val="bottom"/>
            <w:hideMark/>
          </w:tcPr>
          <w:p w14:paraId="0A0D462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Flavour </w:t>
            </w:r>
          </w:p>
        </w:tc>
        <w:tc>
          <w:tcPr>
            <w:tcW w:w="1176" w:type="dxa"/>
            <w:noWrap/>
            <w:vAlign w:val="bottom"/>
            <w:hideMark/>
          </w:tcPr>
          <w:p w14:paraId="3A48844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Texture</w:t>
            </w:r>
          </w:p>
        </w:tc>
        <w:tc>
          <w:tcPr>
            <w:tcW w:w="1509" w:type="dxa"/>
            <w:noWrap/>
            <w:vAlign w:val="bottom"/>
            <w:hideMark/>
          </w:tcPr>
          <w:p w14:paraId="0B088B2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Acceptability</w:t>
            </w:r>
          </w:p>
        </w:tc>
      </w:tr>
      <w:tr w:rsidR="00801ACF" w:rsidRPr="003A7181" w14:paraId="504A217D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4ECF664A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 </w:t>
            </w: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1362" w:type="dxa"/>
            <w:noWrap/>
            <w:vAlign w:val="bottom"/>
            <w:hideMark/>
          </w:tcPr>
          <w:p w14:paraId="05940D9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 ±0.83</w:t>
            </w:r>
          </w:p>
        </w:tc>
        <w:tc>
          <w:tcPr>
            <w:tcW w:w="1316" w:type="dxa"/>
            <w:noWrap/>
            <w:vAlign w:val="bottom"/>
            <w:hideMark/>
          </w:tcPr>
          <w:p w14:paraId="1BD8F74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 ±0.53</w:t>
            </w:r>
          </w:p>
        </w:tc>
        <w:tc>
          <w:tcPr>
            <w:tcW w:w="1196" w:type="dxa"/>
            <w:noWrap/>
            <w:vAlign w:val="bottom"/>
            <w:hideMark/>
          </w:tcPr>
          <w:p w14:paraId="6D93077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±0.76</w:t>
            </w:r>
          </w:p>
        </w:tc>
        <w:tc>
          <w:tcPr>
            <w:tcW w:w="1176" w:type="dxa"/>
            <w:noWrap/>
            <w:vAlign w:val="bottom"/>
            <w:hideMark/>
          </w:tcPr>
          <w:p w14:paraId="3C92C55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±0.76</w:t>
            </w:r>
          </w:p>
        </w:tc>
        <w:tc>
          <w:tcPr>
            <w:tcW w:w="1509" w:type="dxa"/>
            <w:noWrap/>
            <w:vAlign w:val="bottom"/>
            <w:hideMark/>
          </w:tcPr>
          <w:p w14:paraId="65AA45F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 ±0.93</w:t>
            </w:r>
          </w:p>
        </w:tc>
      </w:tr>
      <w:tr w:rsidR="00801ACF" w:rsidRPr="003A7181" w14:paraId="381D02D9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46F3AAAD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HVP </w:t>
            </w: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62" w:type="dxa"/>
            <w:shd w:val="clear" w:color="auto" w:fill="FFFFFF" w:themeFill="background1"/>
            <w:noWrap/>
            <w:vAlign w:val="bottom"/>
            <w:hideMark/>
          </w:tcPr>
          <w:p w14:paraId="0CE788C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 ±0.99</w:t>
            </w:r>
          </w:p>
        </w:tc>
        <w:tc>
          <w:tcPr>
            <w:tcW w:w="1316" w:type="dxa"/>
            <w:shd w:val="clear" w:color="auto" w:fill="FFFFFF" w:themeFill="background1"/>
            <w:noWrap/>
            <w:vAlign w:val="bottom"/>
            <w:hideMark/>
          </w:tcPr>
          <w:p w14:paraId="2976797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 ±0.35</w:t>
            </w:r>
          </w:p>
        </w:tc>
        <w:tc>
          <w:tcPr>
            <w:tcW w:w="1196" w:type="dxa"/>
            <w:shd w:val="clear" w:color="auto" w:fill="FFFFFF" w:themeFill="background1"/>
            <w:noWrap/>
            <w:vAlign w:val="bottom"/>
            <w:hideMark/>
          </w:tcPr>
          <w:p w14:paraId="411F38F4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 ±1.04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65D8B73D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±0.53</w:t>
            </w:r>
          </w:p>
        </w:tc>
        <w:tc>
          <w:tcPr>
            <w:tcW w:w="1509" w:type="dxa"/>
            <w:shd w:val="clear" w:color="auto" w:fill="FFFFFF" w:themeFill="background1"/>
            <w:noWrap/>
            <w:vAlign w:val="bottom"/>
            <w:hideMark/>
          </w:tcPr>
          <w:p w14:paraId="45FA8DC1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±0.93</w:t>
            </w:r>
          </w:p>
        </w:tc>
      </w:tr>
      <w:tr w:rsidR="00801ACF" w:rsidRPr="003A7181" w14:paraId="342D836D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4C032196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Y2.5+1HVP</w:t>
            </w:r>
          </w:p>
        </w:tc>
        <w:tc>
          <w:tcPr>
            <w:tcW w:w="1362" w:type="dxa"/>
            <w:noWrap/>
            <w:vAlign w:val="bottom"/>
            <w:hideMark/>
          </w:tcPr>
          <w:p w14:paraId="2F2C60C5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6.8 ±0.63</w:t>
            </w:r>
          </w:p>
        </w:tc>
        <w:tc>
          <w:tcPr>
            <w:tcW w:w="1316" w:type="dxa"/>
            <w:noWrap/>
            <w:vAlign w:val="bottom"/>
            <w:hideMark/>
          </w:tcPr>
          <w:p w14:paraId="548920E9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 ±0.94</w:t>
            </w:r>
          </w:p>
        </w:tc>
        <w:tc>
          <w:tcPr>
            <w:tcW w:w="1196" w:type="dxa"/>
            <w:noWrap/>
            <w:vAlign w:val="bottom"/>
            <w:hideMark/>
          </w:tcPr>
          <w:p w14:paraId="2BC05F17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6.2 ±0.92</w:t>
            </w:r>
          </w:p>
        </w:tc>
        <w:tc>
          <w:tcPr>
            <w:tcW w:w="1176" w:type="dxa"/>
            <w:noWrap/>
            <w:vAlign w:val="bottom"/>
            <w:hideMark/>
          </w:tcPr>
          <w:p w14:paraId="0E0CC409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6.6 ±0.84</w:t>
            </w:r>
          </w:p>
        </w:tc>
        <w:tc>
          <w:tcPr>
            <w:tcW w:w="1509" w:type="dxa"/>
            <w:noWrap/>
            <w:vAlign w:val="bottom"/>
            <w:hideMark/>
          </w:tcPr>
          <w:p w14:paraId="1AC9361C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±0.39</w:t>
            </w:r>
          </w:p>
        </w:tc>
      </w:tr>
      <w:tr w:rsidR="00801ACF" w:rsidRPr="003A7181" w14:paraId="351D2D41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5117A95D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Y1+2.5HVP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13C93A8A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 ±0.94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29D78D3C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 ±0.82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4D520D1D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8.4 ±0.84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5FCDF4F7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8.1 ±0.74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7B3B82FD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8.1 ±0.88</w:t>
            </w:r>
          </w:p>
        </w:tc>
      </w:tr>
      <w:tr w:rsidR="00801ACF" w:rsidRPr="003A7181" w14:paraId="27863F8F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3B5DEE81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Y1.5+2HVP</w:t>
            </w:r>
          </w:p>
        </w:tc>
        <w:tc>
          <w:tcPr>
            <w:tcW w:w="1362" w:type="dxa"/>
            <w:noWrap/>
            <w:vAlign w:val="bottom"/>
            <w:hideMark/>
          </w:tcPr>
          <w:p w14:paraId="1D93A72D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 ±0.67</w:t>
            </w:r>
          </w:p>
        </w:tc>
        <w:tc>
          <w:tcPr>
            <w:tcW w:w="1316" w:type="dxa"/>
            <w:noWrap/>
            <w:vAlign w:val="bottom"/>
            <w:hideMark/>
          </w:tcPr>
          <w:p w14:paraId="44813ACB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7.1 ±1.17</w:t>
            </w:r>
          </w:p>
        </w:tc>
        <w:tc>
          <w:tcPr>
            <w:tcW w:w="1196" w:type="dxa"/>
            <w:noWrap/>
            <w:vAlign w:val="bottom"/>
            <w:hideMark/>
          </w:tcPr>
          <w:p w14:paraId="2CB96898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6.6 ±1.12</w:t>
            </w:r>
          </w:p>
        </w:tc>
        <w:tc>
          <w:tcPr>
            <w:tcW w:w="1176" w:type="dxa"/>
            <w:noWrap/>
            <w:vAlign w:val="bottom"/>
            <w:hideMark/>
          </w:tcPr>
          <w:p w14:paraId="5FEE69CE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6.6 ±1.07</w:t>
            </w:r>
          </w:p>
        </w:tc>
        <w:tc>
          <w:tcPr>
            <w:tcW w:w="1509" w:type="dxa"/>
            <w:noWrap/>
            <w:vAlign w:val="bottom"/>
            <w:hideMark/>
          </w:tcPr>
          <w:p w14:paraId="585DF4D4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6.9 ±0.94</w:t>
            </w:r>
          </w:p>
        </w:tc>
      </w:tr>
      <w:tr w:rsidR="00801ACF" w:rsidRPr="003A7181" w14:paraId="206385C2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644122EB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Y2+1.5HVP</w:t>
            </w:r>
          </w:p>
        </w:tc>
        <w:tc>
          <w:tcPr>
            <w:tcW w:w="1362" w:type="dxa"/>
            <w:noWrap/>
            <w:vAlign w:val="bottom"/>
            <w:hideMark/>
          </w:tcPr>
          <w:p w14:paraId="31E586A3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6.4 ±0.97</w:t>
            </w:r>
          </w:p>
        </w:tc>
        <w:tc>
          <w:tcPr>
            <w:tcW w:w="1316" w:type="dxa"/>
            <w:noWrap/>
            <w:vAlign w:val="bottom"/>
            <w:hideMark/>
          </w:tcPr>
          <w:p w14:paraId="4D6AD8F5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±0.99</w:t>
            </w:r>
          </w:p>
        </w:tc>
        <w:tc>
          <w:tcPr>
            <w:tcW w:w="1196" w:type="dxa"/>
            <w:noWrap/>
            <w:vAlign w:val="bottom"/>
            <w:hideMark/>
          </w:tcPr>
          <w:p w14:paraId="1711FC42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6.5 ±0.97</w:t>
            </w:r>
          </w:p>
        </w:tc>
        <w:tc>
          <w:tcPr>
            <w:tcW w:w="1176" w:type="dxa"/>
            <w:noWrap/>
            <w:vAlign w:val="bottom"/>
            <w:hideMark/>
          </w:tcPr>
          <w:p w14:paraId="28072DDE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5.4 ±1.65</w:t>
            </w:r>
          </w:p>
        </w:tc>
        <w:tc>
          <w:tcPr>
            <w:tcW w:w="1509" w:type="dxa"/>
            <w:noWrap/>
            <w:vAlign w:val="bottom"/>
            <w:hideMark/>
          </w:tcPr>
          <w:p w14:paraId="367778D6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±0.90</w:t>
            </w:r>
          </w:p>
        </w:tc>
      </w:tr>
    </w:tbl>
    <w:p w14:paraId="250F190D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PalatinoLinotype" w:hAnsi="Times New Roman" w:cs="Times New Roman"/>
          <w:sz w:val="24"/>
          <w:szCs w:val="19"/>
        </w:rPr>
      </w:pPr>
    </w:p>
    <w:p w14:paraId="4F40DCB1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PalatinoLinotype" w:hAnsi="Times New Roman" w:cs="Times New Roman"/>
          <w:sz w:val="24"/>
          <w:szCs w:val="19"/>
        </w:rPr>
      </w:pPr>
    </w:p>
    <w:p w14:paraId="065F4B65" w14:textId="77777777" w:rsidR="00801ACF" w:rsidRDefault="00801ACF" w:rsidP="00801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PalatinoLinotype" w:hAnsi="Times New Roman" w:cs="Times New Roman"/>
          <w:sz w:val="24"/>
          <w:szCs w:val="19"/>
        </w:rPr>
        <w:t>Table 11:</w:t>
      </w:r>
      <w:r w:rsidRPr="002E580F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</w:t>
      </w:r>
      <w:r w:rsidRPr="00927F6F">
        <w:rPr>
          <w:rFonts w:ascii="Times New Roman" w:hAnsi="Times New Roman" w:cs="Times New Roman"/>
          <w:color w:val="222222"/>
          <w:sz w:val="24"/>
          <w:shd w:val="clear" w:color="auto" w:fill="FFFFFF"/>
        </w:rPr>
        <w:t>Result of Sensory Evaluation of Oven Cooked Meat Analogue Sample S2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>2</w:t>
      </w:r>
      <w:r w:rsidRPr="00927F6F">
        <w:rPr>
          <w:color w:val="222222"/>
          <w:shd w:val="clear" w:color="auto" w:fill="FFFFFF"/>
        </w:rPr>
        <w:t xml:space="preserve"> </w:t>
      </w:r>
      <w:r w:rsidRPr="00927F6F">
        <w:rPr>
          <w:color w:val="222222"/>
          <w:sz w:val="24"/>
          <w:shd w:val="clear" w:color="auto" w:fill="FFFFFF"/>
        </w:rPr>
        <w:t>I</w:t>
      </w:r>
      <w:r w:rsidRPr="00927F6F">
        <w:rPr>
          <w:rFonts w:ascii="Times New Roman" w:hAnsi="Times New Roman" w:cs="Times New Roman"/>
          <w:sz w:val="24"/>
          <w:szCs w:val="24"/>
        </w:rPr>
        <w:t xml:space="preserve">ncorporated With </w:t>
      </w:r>
      <w:r>
        <w:rPr>
          <w:rFonts w:ascii="Times New Roman" w:hAnsi="Times New Roman" w:cs="Times New Roman"/>
          <w:sz w:val="24"/>
          <w:szCs w:val="24"/>
        </w:rPr>
        <w:t xml:space="preserve">combination </w:t>
      </w:r>
      <w:r w:rsidRPr="00927F6F">
        <w:rPr>
          <w:rFonts w:ascii="Times New Roman" w:hAnsi="Times New Roman" w:cs="Times New Roman"/>
          <w:sz w:val="24"/>
          <w:szCs w:val="24"/>
        </w:rPr>
        <w:t>Yeast Extract (YE) and Hydrolyzed Vegetable Protein (HVP)</w:t>
      </w:r>
    </w:p>
    <w:tbl>
      <w:tblPr>
        <w:tblW w:w="7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1362"/>
        <w:gridCol w:w="1316"/>
        <w:gridCol w:w="1196"/>
        <w:gridCol w:w="1176"/>
        <w:gridCol w:w="1509"/>
      </w:tblGrid>
      <w:tr w:rsidR="00801ACF" w:rsidRPr="003A7181" w14:paraId="2FA3C721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10DC140C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Comb (YE+HVP)</w:t>
            </w:r>
          </w:p>
        </w:tc>
        <w:tc>
          <w:tcPr>
            <w:tcW w:w="1362" w:type="dxa"/>
            <w:noWrap/>
            <w:vAlign w:val="bottom"/>
            <w:hideMark/>
          </w:tcPr>
          <w:p w14:paraId="65F9C63B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Appearance</w:t>
            </w:r>
          </w:p>
        </w:tc>
        <w:tc>
          <w:tcPr>
            <w:tcW w:w="1316" w:type="dxa"/>
            <w:noWrap/>
            <w:vAlign w:val="bottom"/>
            <w:hideMark/>
          </w:tcPr>
          <w:p w14:paraId="3A36B647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colour </w:t>
            </w:r>
          </w:p>
        </w:tc>
        <w:tc>
          <w:tcPr>
            <w:tcW w:w="1196" w:type="dxa"/>
            <w:noWrap/>
            <w:vAlign w:val="bottom"/>
            <w:hideMark/>
          </w:tcPr>
          <w:p w14:paraId="5FFB8A66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Flavour </w:t>
            </w:r>
          </w:p>
        </w:tc>
        <w:tc>
          <w:tcPr>
            <w:tcW w:w="1176" w:type="dxa"/>
            <w:noWrap/>
            <w:vAlign w:val="bottom"/>
            <w:hideMark/>
          </w:tcPr>
          <w:p w14:paraId="4FF94545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Texture</w:t>
            </w:r>
          </w:p>
        </w:tc>
        <w:tc>
          <w:tcPr>
            <w:tcW w:w="1509" w:type="dxa"/>
            <w:noWrap/>
            <w:vAlign w:val="bottom"/>
            <w:hideMark/>
          </w:tcPr>
          <w:p w14:paraId="28E3363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Overall Acceptability</w:t>
            </w:r>
          </w:p>
        </w:tc>
      </w:tr>
      <w:tr w:rsidR="00801ACF" w:rsidRPr="003A7181" w14:paraId="0D9EEEDF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391B0D16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 </w:t>
            </w: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2.50%</w:t>
            </w:r>
          </w:p>
        </w:tc>
        <w:tc>
          <w:tcPr>
            <w:tcW w:w="1362" w:type="dxa"/>
            <w:noWrap/>
            <w:vAlign w:val="bottom"/>
            <w:hideMark/>
          </w:tcPr>
          <w:p w14:paraId="5DD1E58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 ±1.08</w:t>
            </w:r>
          </w:p>
        </w:tc>
        <w:tc>
          <w:tcPr>
            <w:tcW w:w="1316" w:type="dxa"/>
            <w:noWrap/>
            <w:vAlign w:val="bottom"/>
            <w:hideMark/>
          </w:tcPr>
          <w:p w14:paraId="585E378A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 ±0.85</w:t>
            </w:r>
          </w:p>
        </w:tc>
        <w:tc>
          <w:tcPr>
            <w:tcW w:w="1196" w:type="dxa"/>
            <w:noWrap/>
            <w:vAlign w:val="bottom"/>
            <w:hideMark/>
          </w:tcPr>
          <w:p w14:paraId="31859362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 ±0.84</w:t>
            </w:r>
          </w:p>
        </w:tc>
        <w:tc>
          <w:tcPr>
            <w:tcW w:w="1176" w:type="dxa"/>
            <w:noWrap/>
            <w:vAlign w:val="bottom"/>
            <w:hideMark/>
          </w:tcPr>
          <w:p w14:paraId="6C73DFC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 ±0.82</w:t>
            </w:r>
          </w:p>
        </w:tc>
        <w:tc>
          <w:tcPr>
            <w:tcW w:w="1509" w:type="dxa"/>
            <w:noWrap/>
            <w:vAlign w:val="bottom"/>
            <w:hideMark/>
          </w:tcPr>
          <w:p w14:paraId="345DCD6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 ±0.97</w:t>
            </w:r>
          </w:p>
        </w:tc>
      </w:tr>
      <w:tr w:rsidR="00801ACF" w:rsidRPr="003A7181" w14:paraId="337D8250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253EA8CC" w14:textId="77777777" w:rsidR="00801ACF" w:rsidRPr="003A7181" w:rsidRDefault="00801ACF" w:rsidP="00475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HVP </w:t>
            </w: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362" w:type="dxa"/>
            <w:shd w:val="clear" w:color="auto" w:fill="FFFFFF" w:themeFill="background1"/>
            <w:noWrap/>
            <w:vAlign w:val="bottom"/>
            <w:hideMark/>
          </w:tcPr>
          <w:p w14:paraId="6FDE4E08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 ±0.92</w:t>
            </w:r>
          </w:p>
        </w:tc>
        <w:tc>
          <w:tcPr>
            <w:tcW w:w="1316" w:type="dxa"/>
            <w:shd w:val="clear" w:color="auto" w:fill="FFFFFF" w:themeFill="background1"/>
            <w:noWrap/>
            <w:vAlign w:val="bottom"/>
            <w:hideMark/>
          </w:tcPr>
          <w:p w14:paraId="3E648463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 ±0.35</w:t>
            </w:r>
          </w:p>
        </w:tc>
        <w:tc>
          <w:tcPr>
            <w:tcW w:w="1196" w:type="dxa"/>
            <w:shd w:val="clear" w:color="auto" w:fill="FFFFFF" w:themeFill="background1"/>
            <w:noWrap/>
            <w:vAlign w:val="bottom"/>
            <w:hideMark/>
          </w:tcPr>
          <w:p w14:paraId="3137B0FE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 ±0.92</w:t>
            </w:r>
          </w:p>
        </w:tc>
        <w:tc>
          <w:tcPr>
            <w:tcW w:w="1176" w:type="dxa"/>
            <w:shd w:val="clear" w:color="auto" w:fill="FFFFFF" w:themeFill="background1"/>
            <w:noWrap/>
            <w:vAlign w:val="bottom"/>
            <w:hideMark/>
          </w:tcPr>
          <w:p w14:paraId="408DD0BF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 ±0.35</w:t>
            </w:r>
          </w:p>
        </w:tc>
        <w:tc>
          <w:tcPr>
            <w:tcW w:w="1509" w:type="dxa"/>
            <w:shd w:val="clear" w:color="auto" w:fill="FFFFFF" w:themeFill="background1"/>
            <w:noWrap/>
            <w:vAlign w:val="bottom"/>
            <w:hideMark/>
          </w:tcPr>
          <w:p w14:paraId="1B8E0C60" w14:textId="77777777" w:rsidR="00801ACF" w:rsidRPr="003A7181" w:rsidRDefault="00801ACF" w:rsidP="00475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 ±0.76</w:t>
            </w:r>
          </w:p>
        </w:tc>
      </w:tr>
      <w:tr w:rsidR="00801ACF" w:rsidRPr="003A7181" w14:paraId="61D0E425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70FCFCD1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Y2+1.25HVP</w:t>
            </w:r>
          </w:p>
        </w:tc>
        <w:tc>
          <w:tcPr>
            <w:tcW w:w="1362" w:type="dxa"/>
            <w:noWrap/>
            <w:vAlign w:val="bottom"/>
            <w:hideMark/>
          </w:tcPr>
          <w:p w14:paraId="347BE240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5.8 ±0.79</w:t>
            </w:r>
          </w:p>
        </w:tc>
        <w:tc>
          <w:tcPr>
            <w:tcW w:w="1316" w:type="dxa"/>
            <w:noWrap/>
            <w:vAlign w:val="bottom"/>
            <w:hideMark/>
          </w:tcPr>
          <w:p w14:paraId="0FA382B3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±1.10</w:t>
            </w:r>
          </w:p>
        </w:tc>
        <w:tc>
          <w:tcPr>
            <w:tcW w:w="1196" w:type="dxa"/>
            <w:noWrap/>
            <w:vAlign w:val="bottom"/>
            <w:hideMark/>
          </w:tcPr>
          <w:p w14:paraId="0ED9D184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6.2 ±0.79</w:t>
            </w:r>
          </w:p>
        </w:tc>
        <w:tc>
          <w:tcPr>
            <w:tcW w:w="1176" w:type="dxa"/>
            <w:noWrap/>
            <w:vAlign w:val="bottom"/>
            <w:hideMark/>
          </w:tcPr>
          <w:p w14:paraId="5547692D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6.4 ±0.70</w:t>
            </w:r>
          </w:p>
        </w:tc>
        <w:tc>
          <w:tcPr>
            <w:tcW w:w="1509" w:type="dxa"/>
            <w:noWrap/>
            <w:vAlign w:val="bottom"/>
            <w:hideMark/>
          </w:tcPr>
          <w:p w14:paraId="2F9AD457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 ±0.62</w:t>
            </w:r>
          </w:p>
        </w:tc>
      </w:tr>
      <w:tr w:rsidR="00801ACF" w:rsidRPr="003A7181" w14:paraId="5A140908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25CD57C7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Y1+2.25HVP</w:t>
            </w:r>
          </w:p>
        </w:tc>
        <w:tc>
          <w:tcPr>
            <w:tcW w:w="1362" w:type="dxa"/>
            <w:shd w:val="clear" w:color="auto" w:fill="FFFF00"/>
            <w:noWrap/>
            <w:vAlign w:val="bottom"/>
            <w:hideMark/>
          </w:tcPr>
          <w:p w14:paraId="51AD3C31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8.5 ±0.71</w:t>
            </w:r>
          </w:p>
        </w:tc>
        <w:tc>
          <w:tcPr>
            <w:tcW w:w="1316" w:type="dxa"/>
            <w:shd w:val="clear" w:color="auto" w:fill="FFFF00"/>
            <w:noWrap/>
            <w:vAlign w:val="bottom"/>
            <w:hideMark/>
          </w:tcPr>
          <w:p w14:paraId="7DEB07E7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 ±0.47</w:t>
            </w:r>
          </w:p>
        </w:tc>
        <w:tc>
          <w:tcPr>
            <w:tcW w:w="1196" w:type="dxa"/>
            <w:shd w:val="clear" w:color="auto" w:fill="FFFF00"/>
            <w:noWrap/>
            <w:vAlign w:val="bottom"/>
            <w:hideMark/>
          </w:tcPr>
          <w:p w14:paraId="3C9B1C88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8.5 ±0.85</w:t>
            </w:r>
          </w:p>
        </w:tc>
        <w:tc>
          <w:tcPr>
            <w:tcW w:w="1176" w:type="dxa"/>
            <w:shd w:val="clear" w:color="auto" w:fill="FFFF00"/>
            <w:noWrap/>
            <w:vAlign w:val="bottom"/>
            <w:hideMark/>
          </w:tcPr>
          <w:p w14:paraId="25A271BD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8.2 ±0.63</w:t>
            </w:r>
          </w:p>
        </w:tc>
        <w:tc>
          <w:tcPr>
            <w:tcW w:w="1509" w:type="dxa"/>
            <w:shd w:val="clear" w:color="auto" w:fill="FFFF00"/>
            <w:noWrap/>
            <w:vAlign w:val="bottom"/>
            <w:hideMark/>
          </w:tcPr>
          <w:p w14:paraId="63F21B73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8.6 ±0.70</w:t>
            </w:r>
          </w:p>
        </w:tc>
      </w:tr>
      <w:tr w:rsidR="00801ACF" w:rsidRPr="003A7181" w14:paraId="7DE0F8FE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4DAB5438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Y1.25+2HVP</w:t>
            </w:r>
          </w:p>
        </w:tc>
        <w:tc>
          <w:tcPr>
            <w:tcW w:w="1362" w:type="dxa"/>
            <w:noWrap/>
            <w:vAlign w:val="bottom"/>
            <w:hideMark/>
          </w:tcPr>
          <w:p w14:paraId="40CAB9CB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6.8 ±0.79</w:t>
            </w:r>
          </w:p>
        </w:tc>
        <w:tc>
          <w:tcPr>
            <w:tcW w:w="1316" w:type="dxa"/>
            <w:noWrap/>
            <w:vAlign w:val="bottom"/>
            <w:hideMark/>
          </w:tcPr>
          <w:p w14:paraId="3C46653B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6.25 ±1.59</w:t>
            </w:r>
          </w:p>
        </w:tc>
        <w:tc>
          <w:tcPr>
            <w:tcW w:w="1196" w:type="dxa"/>
            <w:noWrap/>
            <w:vAlign w:val="bottom"/>
            <w:hideMark/>
          </w:tcPr>
          <w:p w14:paraId="73A66305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5.8 ±1.55</w:t>
            </w:r>
          </w:p>
        </w:tc>
        <w:tc>
          <w:tcPr>
            <w:tcW w:w="1176" w:type="dxa"/>
            <w:noWrap/>
            <w:vAlign w:val="bottom"/>
            <w:hideMark/>
          </w:tcPr>
          <w:p w14:paraId="5131A7CF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 ±1.63</w:t>
            </w:r>
          </w:p>
        </w:tc>
        <w:tc>
          <w:tcPr>
            <w:tcW w:w="1509" w:type="dxa"/>
            <w:noWrap/>
            <w:vAlign w:val="bottom"/>
            <w:hideMark/>
          </w:tcPr>
          <w:p w14:paraId="78FF86BD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 ±1.15</w:t>
            </w:r>
          </w:p>
        </w:tc>
      </w:tr>
      <w:tr w:rsidR="00801ACF" w:rsidRPr="003A7181" w14:paraId="654B48D3" w14:textId="77777777" w:rsidTr="00475177">
        <w:trPr>
          <w:trHeight w:val="300"/>
          <w:jc w:val="center"/>
        </w:trPr>
        <w:tc>
          <w:tcPr>
            <w:tcW w:w="1312" w:type="dxa"/>
            <w:noWrap/>
            <w:vAlign w:val="bottom"/>
            <w:hideMark/>
          </w:tcPr>
          <w:p w14:paraId="3ABD1DB0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lastRenderedPageBreak/>
              <w:t>Y2.25+!HVP</w:t>
            </w:r>
          </w:p>
        </w:tc>
        <w:tc>
          <w:tcPr>
            <w:tcW w:w="1362" w:type="dxa"/>
            <w:noWrap/>
            <w:vAlign w:val="bottom"/>
            <w:hideMark/>
          </w:tcPr>
          <w:p w14:paraId="0428B4B2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±0.99</w:t>
            </w:r>
          </w:p>
        </w:tc>
        <w:tc>
          <w:tcPr>
            <w:tcW w:w="1316" w:type="dxa"/>
            <w:noWrap/>
            <w:vAlign w:val="bottom"/>
            <w:hideMark/>
          </w:tcPr>
          <w:p w14:paraId="28A8B648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5.9 ±1.10</w:t>
            </w:r>
          </w:p>
        </w:tc>
        <w:tc>
          <w:tcPr>
            <w:tcW w:w="1196" w:type="dxa"/>
            <w:noWrap/>
            <w:vAlign w:val="bottom"/>
            <w:hideMark/>
          </w:tcPr>
          <w:p w14:paraId="6B65A2AC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5.9 ±0.88</w:t>
            </w:r>
          </w:p>
        </w:tc>
        <w:tc>
          <w:tcPr>
            <w:tcW w:w="1176" w:type="dxa"/>
            <w:noWrap/>
            <w:vAlign w:val="bottom"/>
            <w:hideMark/>
          </w:tcPr>
          <w:p w14:paraId="351E9B5E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 ±1.45</w:t>
            </w:r>
          </w:p>
        </w:tc>
        <w:tc>
          <w:tcPr>
            <w:tcW w:w="1509" w:type="dxa"/>
            <w:noWrap/>
            <w:vAlign w:val="bottom"/>
            <w:hideMark/>
          </w:tcPr>
          <w:p w14:paraId="723B3ACA" w14:textId="77777777" w:rsidR="00801ACF" w:rsidRDefault="00801ACF" w:rsidP="0047517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 ±1.25</w:t>
            </w:r>
          </w:p>
        </w:tc>
      </w:tr>
    </w:tbl>
    <w:p w14:paraId="1435A0CB" w14:textId="77777777" w:rsidR="00801ACF" w:rsidRPr="00D47399" w:rsidRDefault="00801ACF" w:rsidP="00801ACF">
      <w:pPr>
        <w:pStyle w:val="Default"/>
        <w:spacing w:line="360" w:lineRule="auto"/>
        <w:ind w:left="360"/>
        <w:jc w:val="both"/>
        <w:rPr>
          <w:sz w:val="32"/>
          <w:shd w:val="clear" w:color="auto" w:fill="FFFFFF"/>
        </w:rPr>
      </w:pPr>
    </w:p>
    <w:p w14:paraId="34F10579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Linotype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10F55"/>
    <w:multiLevelType w:val="multilevel"/>
    <w:tmpl w:val="C24ED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153B64"/>
    <w:multiLevelType w:val="hybridMultilevel"/>
    <w:tmpl w:val="714A81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B0041"/>
    <w:multiLevelType w:val="multilevel"/>
    <w:tmpl w:val="BBE60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D55D86"/>
    <w:multiLevelType w:val="hybridMultilevel"/>
    <w:tmpl w:val="69BA67E4"/>
    <w:lvl w:ilvl="0" w:tplc="188C02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54FD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B4C8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3C18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AEBF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00E8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7896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785B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6404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F3F07E8"/>
    <w:multiLevelType w:val="multilevel"/>
    <w:tmpl w:val="E91EC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29D4980"/>
    <w:multiLevelType w:val="multilevel"/>
    <w:tmpl w:val="CA92C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DE2A8D"/>
    <w:multiLevelType w:val="multilevel"/>
    <w:tmpl w:val="5C3E2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2D6022A"/>
    <w:multiLevelType w:val="hybridMultilevel"/>
    <w:tmpl w:val="7248D53C"/>
    <w:lvl w:ilvl="0" w:tplc="1F4C22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A6A9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4092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B050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3A8C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725B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8831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B084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4202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5FF2C21"/>
    <w:multiLevelType w:val="multilevel"/>
    <w:tmpl w:val="73B44D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C857ABD"/>
    <w:multiLevelType w:val="hybridMultilevel"/>
    <w:tmpl w:val="CF28EF2A"/>
    <w:lvl w:ilvl="0" w:tplc="A560C1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98F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261D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AED2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26EF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EA1C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B688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CCA0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ECE2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31A71FA"/>
    <w:multiLevelType w:val="hybridMultilevel"/>
    <w:tmpl w:val="A1E0B9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180061"/>
    <w:multiLevelType w:val="multilevel"/>
    <w:tmpl w:val="5A0E6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2B755AB"/>
    <w:multiLevelType w:val="multilevel"/>
    <w:tmpl w:val="83D02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92628FA"/>
    <w:multiLevelType w:val="multilevel"/>
    <w:tmpl w:val="5D761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ED365C3"/>
    <w:multiLevelType w:val="hybridMultilevel"/>
    <w:tmpl w:val="47D05FF2"/>
    <w:lvl w:ilvl="0" w:tplc="4E0EF0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B293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0C4F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9206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D4EA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DC3E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12A6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EE57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DA5A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77FF41C2"/>
    <w:multiLevelType w:val="hybridMultilevel"/>
    <w:tmpl w:val="3BCC8F62"/>
    <w:lvl w:ilvl="0" w:tplc="2A323EE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C15C2D"/>
    <w:multiLevelType w:val="hybridMultilevel"/>
    <w:tmpl w:val="F9B09DEE"/>
    <w:lvl w:ilvl="0" w:tplc="38A6AB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40D0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B48A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CA7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225D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8A9B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24FA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6272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CEA4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57641888">
    <w:abstractNumId w:val="16"/>
  </w:num>
  <w:num w:numId="2" w16cid:durableId="218443568">
    <w:abstractNumId w:val="7"/>
  </w:num>
  <w:num w:numId="3" w16cid:durableId="1587693372">
    <w:abstractNumId w:val="14"/>
  </w:num>
  <w:num w:numId="4" w16cid:durableId="414518709">
    <w:abstractNumId w:val="10"/>
  </w:num>
  <w:num w:numId="5" w16cid:durableId="1178932702">
    <w:abstractNumId w:val="3"/>
  </w:num>
  <w:num w:numId="6" w16cid:durableId="2121752503">
    <w:abstractNumId w:val="9"/>
  </w:num>
  <w:num w:numId="7" w16cid:durableId="529875701">
    <w:abstractNumId w:val="1"/>
  </w:num>
  <w:num w:numId="8" w16cid:durableId="1068379658">
    <w:abstractNumId w:val="8"/>
  </w:num>
  <w:num w:numId="9" w16cid:durableId="517542297">
    <w:abstractNumId w:val="11"/>
  </w:num>
  <w:num w:numId="10" w16cid:durableId="659163526">
    <w:abstractNumId w:val="13"/>
  </w:num>
  <w:num w:numId="11" w16cid:durableId="1681471961">
    <w:abstractNumId w:val="12"/>
  </w:num>
  <w:num w:numId="12" w16cid:durableId="694307854">
    <w:abstractNumId w:val="2"/>
  </w:num>
  <w:num w:numId="13" w16cid:durableId="228469713">
    <w:abstractNumId w:val="15"/>
  </w:num>
  <w:num w:numId="14" w16cid:durableId="312806080">
    <w:abstractNumId w:val="6"/>
  </w:num>
  <w:num w:numId="15" w16cid:durableId="1042559840">
    <w:abstractNumId w:val="0"/>
  </w:num>
  <w:num w:numId="16" w16cid:durableId="2061778560">
    <w:abstractNumId w:val="5"/>
  </w:num>
  <w:num w:numId="17" w16cid:durableId="491483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ACF"/>
    <w:rsid w:val="003C2EF4"/>
    <w:rsid w:val="00446799"/>
    <w:rsid w:val="006A7E07"/>
    <w:rsid w:val="00701021"/>
    <w:rsid w:val="00801ACF"/>
    <w:rsid w:val="00A45076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E9106"/>
  <w15:chartTrackingRefBased/>
  <w15:docId w15:val="{52D7ED4F-E07A-45CB-A1AA-EF5B6CBA1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ACF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1A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1A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A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1A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1A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1A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1A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1A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1A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1A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1A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1A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1A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1A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1A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1A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1A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1A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801A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801A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A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1A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1A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1A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1A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1A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1A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1A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1ACF"/>
    <w:rPr>
      <w:b/>
      <w:bCs/>
      <w:smallCaps/>
      <w:color w:val="0F4761" w:themeColor="accent1" w:themeShade="BF"/>
      <w:spacing w:val="5"/>
    </w:rPr>
  </w:style>
  <w:style w:type="paragraph" w:customStyle="1" w:styleId="MDPI13authornames">
    <w:name w:val="MDPI_1.3_authornames"/>
    <w:next w:val="Normal"/>
    <w:qFormat/>
    <w:rsid w:val="00801ACF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  <w14:ligatures w14:val="none"/>
    </w:rPr>
  </w:style>
  <w:style w:type="character" w:styleId="Hyperlink">
    <w:name w:val="Hyperlink"/>
    <w:uiPriority w:val="99"/>
    <w:rsid w:val="00801ACF"/>
    <w:rPr>
      <w:color w:val="0000FF"/>
      <w:u w:val="single"/>
    </w:rPr>
  </w:style>
  <w:style w:type="paragraph" w:customStyle="1" w:styleId="MDPI21heading1">
    <w:name w:val="MDPI_2.1_heading1"/>
    <w:qFormat/>
    <w:rsid w:val="00801ACF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31text">
    <w:name w:val="MDPI_3.1_text"/>
    <w:qFormat/>
    <w:rsid w:val="00801ACF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styleId="NormalWeb">
    <w:name w:val="Normal (Web)"/>
    <w:basedOn w:val="Normal"/>
    <w:uiPriority w:val="99"/>
    <w:unhideWhenUsed/>
    <w:rsid w:val="00801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01AC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801ACF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801AC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1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ACF"/>
    <w:rPr>
      <w:rFonts w:ascii="Tahoma" w:eastAsiaTheme="minorEastAsia" w:hAnsi="Tahoma" w:cs="Tahoma"/>
      <w:kern w:val="0"/>
      <w:sz w:val="16"/>
      <w:szCs w:val="16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801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01ACF"/>
    <w:rPr>
      <w:rFonts w:eastAsiaTheme="minorEastAsi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801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1ACF"/>
    <w:rPr>
      <w:rFonts w:eastAsiaTheme="minorEastAsia"/>
      <w:kern w:val="0"/>
      <w:sz w:val="22"/>
      <w:szCs w:val="22"/>
      <w14:ligatures w14:val="none"/>
    </w:rPr>
  </w:style>
  <w:style w:type="character" w:customStyle="1" w:styleId="red">
    <w:name w:val="red"/>
    <w:basedOn w:val="DefaultParagraphFont"/>
    <w:rsid w:val="00801ACF"/>
  </w:style>
  <w:style w:type="character" w:styleId="Strong">
    <w:name w:val="Strong"/>
    <w:basedOn w:val="DefaultParagraphFont"/>
    <w:uiPriority w:val="22"/>
    <w:qFormat/>
    <w:rsid w:val="00801ACF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801A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801ACF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1671</Words>
  <Characters>7495</Characters>
  <Application>Microsoft Office Word</Application>
  <DocSecurity>0</DocSecurity>
  <Lines>1267</Lines>
  <Paragraphs>1036</Paragraphs>
  <ScaleCrop>false</ScaleCrop>
  <Company>Springer Nature</Company>
  <LinksUpToDate>false</LinksUpToDate>
  <CharactersWithSpaces>8169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2026-03-24T06:39:00Z</dcterms:created>
  <dcterms:modified xsi:type="dcterms:W3CDTF">2026-03-24T06:41:00Z</dcterms:modified>
</cp:coreProperties>
</file>