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BDAF" w14:textId="3E65C654" w:rsidR="00136D66" w:rsidRPr="00450DDE" w:rsidRDefault="00125419" w:rsidP="00450DDE">
      <w:pPr>
        <w:spacing w:line="276" w:lineRule="auto"/>
        <w:rPr>
          <w:b/>
          <w:bCs/>
        </w:rPr>
      </w:pPr>
      <w:r w:rsidRPr="00450DDE">
        <w:rPr>
          <w:b/>
          <w:bCs/>
        </w:rPr>
        <w:t>Table S</w:t>
      </w:r>
      <w:r w:rsidR="001C35FF">
        <w:rPr>
          <w:b/>
          <w:bCs/>
        </w:rPr>
        <w:t>3</w:t>
      </w:r>
      <w:r w:rsidRPr="00450DDE">
        <w:rPr>
          <w:b/>
          <w:bCs/>
        </w:rPr>
        <w:t xml:space="preserve">. </w:t>
      </w:r>
    </w:p>
    <w:p w14:paraId="244AEE93" w14:textId="0313F781" w:rsidR="00125419" w:rsidRPr="00450DDE" w:rsidRDefault="00125419" w:rsidP="00450DDE">
      <w:pPr>
        <w:spacing w:line="276" w:lineRule="auto"/>
        <w:rPr>
          <w:i/>
          <w:iCs/>
        </w:rPr>
      </w:pPr>
      <w:r w:rsidRPr="00450DDE">
        <w:rPr>
          <w:i/>
          <w:iCs/>
        </w:rPr>
        <w:t xml:space="preserve">Invariance testing results of the path analysis across disease groups. </w:t>
      </w:r>
    </w:p>
    <w:tbl>
      <w:tblPr>
        <w:tblStyle w:val="TableGrid"/>
        <w:tblW w:w="13467" w:type="dxa"/>
        <w:tblLayout w:type="fixed"/>
        <w:tblLook w:val="04A0" w:firstRow="1" w:lastRow="0" w:firstColumn="1" w:lastColumn="0" w:noHBand="0" w:noVBand="1"/>
      </w:tblPr>
      <w:tblGrid>
        <w:gridCol w:w="601"/>
        <w:gridCol w:w="1526"/>
        <w:gridCol w:w="850"/>
        <w:gridCol w:w="425"/>
        <w:gridCol w:w="567"/>
        <w:gridCol w:w="567"/>
        <w:gridCol w:w="709"/>
        <w:gridCol w:w="851"/>
        <w:gridCol w:w="708"/>
        <w:gridCol w:w="284"/>
        <w:gridCol w:w="1173"/>
        <w:gridCol w:w="811"/>
        <w:gridCol w:w="851"/>
        <w:gridCol w:w="709"/>
        <w:gridCol w:w="992"/>
        <w:gridCol w:w="992"/>
        <w:gridCol w:w="851"/>
      </w:tblGrid>
      <w:tr w:rsidR="00125419" w:rsidRPr="00450DDE" w14:paraId="0400D63D" w14:textId="77777777" w:rsidTr="00AD17E8">
        <w:tc>
          <w:tcPr>
            <w:tcW w:w="13467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69AF4542" w14:textId="77777777" w:rsidR="00125419" w:rsidRPr="00450DDE" w:rsidRDefault="00125419" w:rsidP="00450DDE">
            <w:pPr>
              <w:tabs>
                <w:tab w:val="center" w:pos="6367"/>
              </w:tabs>
              <w:spacing w:line="276" w:lineRule="auto"/>
              <w:rPr>
                <w:i/>
                <w:iCs/>
              </w:rPr>
            </w:pPr>
            <w:r w:rsidRPr="00450DDE">
              <w:rPr>
                <w:i/>
                <w:iCs/>
              </w:rPr>
              <w:tab/>
              <w:t xml:space="preserve">Cross-sectional model across disease groups </w:t>
            </w:r>
          </w:p>
        </w:tc>
      </w:tr>
      <w:tr w:rsidR="00125419" w:rsidRPr="00450DDE" w14:paraId="040A7BCC" w14:textId="77777777" w:rsidTr="00AD17E8"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78CCC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2F26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A91C2" w14:textId="77777777" w:rsidR="00125419" w:rsidRPr="00450DDE" w:rsidRDefault="00125419" w:rsidP="00450DDE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687DC" w14:textId="77777777" w:rsidR="00125419" w:rsidRPr="00450DDE" w:rsidRDefault="00125419" w:rsidP="00450DDE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6C83B" w14:textId="77777777" w:rsidR="00125419" w:rsidRPr="00450DDE" w:rsidRDefault="00125419" w:rsidP="00450DDE">
            <w:pPr>
              <w:spacing w:line="276" w:lineRule="auto"/>
              <w:jc w:val="center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F8C59F2" w14:textId="77777777" w:rsidR="00125419" w:rsidRPr="00450DDE" w:rsidRDefault="00125419" w:rsidP="00450DDE">
            <w:pPr>
              <w:spacing w:line="276" w:lineRule="auto"/>
              <w:jc w:val="center"/>
            </w:pPr>
            <w:r w:rsidRPr="00450DDE">
              <w:t>Overall Fit Indices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382F0" w14:textId="77777777" w:rsidR="00125419" w:rsidRPr="00450DDE" w:rsidRDefault="00125419" w:rsidP="00450DDE">
            <w:pPr>
              <w:spacing w:line="276" w:lineRule="auto"/>
              <w:jc w:val="center"/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30BDA" w14:textId="77777777" w:rsidR="00125419" w:rsidRPr="00450DDE" w:rsidRDefault="00125419" w:rsidP="00450DDE">
            <w:pPr>
              <w:spacing w:line="276" w:lineRule="auto"/>
              <w:jc w:val="center"/>
            </w:pPr>
            <w:r w:rsidRPr="00450DDE">
              <w:t xml:space="preserve">Comparison Fit Indices </w:t>
            </w:r>
          </w:p>
        </w:tc>
      </w:tr>
      <w:tr w:rsidR="00125419" w:rsidRPr="00450DDE" w14:paraId="1D65FF37" w14:textId="77777777" w:rsidTr="00AD17E8"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BED2B" w14:textId="77777777" w:rsidR="00125419" w:rsidRPr="00450DDE" w:rsidRDefault="00125419" w:rsidP="00450DDE">
            <w:pPr>
              <w:spacing w:line="276" w:lineRule="auto"/>
            </w:pPr>
            <w:r w:rsidRPr="00450DDE">
              <w:t>M.1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65CF8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US"/>
              </w:rPr>
              <w:t xml:space="preserve">Hypothesised Model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96178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GB"/>
              </w:rPr>
              <w:t>X</w:t>
            </w:r>
            <w:r w:rsidRPr="00450DDE">
              <w:rPr>
                <w:i/>
                <w:iCs/>
                <w:vertAlign w:val="superscript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D2E75" w14:textId="77777777" w:rsidR="00125419" w:rsidRPr="00450DDE" w:rsidRDefault="00125419" w:rsidP="00450DDE">
            <w:pPr>
              <w:spacing w:line="276" w:lineRule="auto"/>
              <w:rPr>
                <w:i/>
                <w:lang w:val="en-US"/>
              </w:rPr>
            </w:pPr>
            <w:r w:rsidRPr="00450DDE">
              <w:rPr>
                <w:lang w:val="en-US"/>
              </w:rPr>
              <w:t>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C0DB4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68C00" w14:textId="77777777" w:rsidR="00125419" w:rsidRPr="00450DDE" w:rsidRDefault="00125419" w:rsidP="00450DDE">
            <w:pPr>
              <w:spacing w:line="276" w:lineRule="auto"/>
            </w:pPr>
            <w:r w:rsidRPr="00450DDE">
              <w:t>CFI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5E57F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color w:val="000000"/>
              </w:rPr>
              <w:t>(N[NFI] TLI)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1F899" w14:textId="77777777" w:rsidR="00125419" w:rsidRPr="00450DDE" w:rsidRDefault="00125419" w:rsidP="00450DDE">
            <w:pPr>
              <w:spacing w:line="276" w:lineRule="auto"/>
            </w:pPr>
            <w:r w:rsidRPr="00450DDE">
              <w:t>RMSEA (90% CI)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B0004" w14:textId="77777777" w:rsidR="00125419" w:rsidRPr="00450DDE" w:rsidRDefault="00125419" w:rsidP="00450DDE">
            <w:pPr>
              <w:spacing w:line="276" w:lineRule="auto"/>
            </w:pPr>
            <w:r w:rsidRPr="00450DDE">
              <w:t>SRMR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C6BA7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173" w:type="dxa"/>
            <w:tcBorders>
              <w:left w:val="nil"/>
              <w:bottom w:val="single" w:sz="4" w:space="0" w:color="auto"/>
              <w:right w:val="nil"/>
            </w:tcBorders>
          </w:tcPr>
          <w:p w14:paraId="2FFAA31C" w14:textId="77777777" w:rsidR="00125419" w:rsidRPr="00450DDE" w:rsidRDefault="00125419" w:rsidP="00450DDE">
            <w:pPr>
              <w:spacing w:line="276" w:lineRule="auto"/>
            </w:pPr>
            <w:r w:rsidRPr="00450DDE">
              <w:t>Model comparison</w:t>
            </w: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nil"/>
            </w:tcBorders>
          </w:tcPr>
          <w:p w14:paraId="3D5040EA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Δ</w:t>
            </w:r>
            <w:r w:rsidRPr="00450DDE">
              <w:rPr>
                <w:color w:val="000000"/>
                <w:shd w:val="clear" w:color="auto" w:fill="FFFFFF"/>
                <w:vertAlign w:val="subscript"/>
              </w:rPr>
              <w:t>X</w:t>
            </w:r>
            <w:r w:rsidRPr="00450DDE">
              <w:rPr>
                <w:color w:val="00000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4AD71F62" w14:textId="77777777" w:rsidR="00125419" w:rsidRPr="00450DDE" w:rsidRDefault="00125419" w:rsidP="00450DDE">
            <w:pPr>
              <w:spacing w:line="276" w:lineRule="auto"/>
              <w:rPr>
                <w:i/>
                <w:iCs/>
                <w:color w:val="000000"/>
              </w:rPr>
            </w:pPr>
            <w:r w:rsidRPr="00450DDE">
              <w:rPr>
                <w:i/>
                <w:iCs/>
                <w:color w:val="000000"/>
              </w:rPr>
              <w:t>p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39DBCC4B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ΔCFI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0391CFB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Δ(N[NFI] TLI)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A19AAD0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ΔRMSEA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75BAE166" w14:textId="77777777" w:rsidR="00125419" w:rsidRPr="00450DDE" w:rsidRDefault="00125419" w:rsidP="00450DDE">
            <w:pPr>
              <w:spacing w:line="276" w:lineRule="auto"/>
              <w:rPr>
                <w:color w:val="000000"/>
              </w:rPr>
            </w:pPr>
            <w:r w:rsidRPr="00450DDE">
              <w:rPr>
                <w:color w:val="000000"/>
              </w:rPr>
              <w:t>ΔSRMR</w:t>
            </w:r>
          </w:p>
        </w:tc>
      </w:tr>
      <w:tr w:rsidR="00125419" w:rsidRPr="00450DDE" w14:paraId="6F425322" w14:textId="77777777" w:rsidTr="00AD17E8">
        <w:trPr>
          <w:trHeight w:val="562"/>
        </w:trPr>
        <w:tc>
          <w:tcPr>
            <w:tcW w:w="601" w:type="dxa"/>
            <w:tcBorders>
              <w:left w:val="nil"/>
              <w:bottom w:val="nil"/>
              <w:right w:val="nil"/>
            </w:tcBorders>
          </w:tcPr>
          <w:p w14:paraId="6CFCAFE1" w14:textId="77777777" w:rsidR="00125419" w:rsidRPr="00450DDE" w:rsidRDefault="00125419" w:rsidP="00450DDE">
            <w:pPr>
              <w:spacing w:line="276" w:lineRule="auto"/>
            </w:pPr>
            <w:r w:rsidRPr="00450DDE">
              <w:t>MC1</w:t>
            </w: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14:paraId="34F42ED8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US"/>
              </w:rPr>
              <w:t xml:space="preserve">Unconstrained including </w:t>
            </w:r>
            <w:proofErr w:type="spellStart"/>
            <w:r w:rsidRPr="00450DDE">
              <w:rPr>
                <w:i/>
                <w:lang w:val="en-US"/>
              </w:rPr>
              <w:t>ab</w:t>
            </w:r>
            <w:r w:rsidRPr="00450DDE">
              <w:rPr>
                <w:i/>
                <w:vertAlign w:val="subscript"/>
                <w:lang w:val="en-US"/>
              </w:rPr>
              <w:t>w</w:t>
            </w:r>
            <w:proofErr w:type="spellEnd"/>
            <w:r w:rsidRPr="00450DDE">
              <w:rPr>
                <w:i/>
                <w:vertAlign w:val="subscript"/>
                <w:lang w:val="en-US"/>
              </w:rPr>
              <w:t>(s)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6B5E1B9" w14:textId="77777777" w:rsidR="00125419" w:rsidRPr="00450DDE" w:rsidRDefault="00125419" w:rsidP="00450DDE">
            <w:pPr>
              <w:spacing w:line="276" w:lineRule="auto"/>
            </w:pPr>
            <w:r w:rsidRPr="00450DDE">
              <w:t>62.84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AA13419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t>40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5587E44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b/>
                <w:bCs/>
              </w:rPr>
              <w:t>.</w:t>
            </w:r>
            <w:r w:rsidRPr="00450DDE">
              <w:t>01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EF0F914" w14:textId="77777777" w:rsidR="00125419" w:rsidRPr="00450DDE" w:rsidRDefault="00125419" w:rsidP="00450DDE">
            <w:pPr>
              <w:spacing w:line="276" w:lineRule="auto"/>
            </w:pPr>
            <w:r w:rsidRPr="00450DDE">
              <w:t>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905033" w14:textId="77777777" w:rsidR="00125419" w:rsidRPr="00450DDE" w:rsidRDefault="00125419" w:rsidP="00450DDE">
            <w:pPr>
              <w:spacing w:line="276" w:lineRule="auto"/>
            </w:pPr>
            <w:r w:rsidRPr="00450DDE"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61AFDD" w14:textId="77777777" w:rsidR="00125419" w:rsidRPr="00450DDE" w:rsidRDefault="00125419" w:rsidP="00450DDE">
            <w:pPr>
              <w:spacing w:line="276" w:lineRule="auto"/>
            </w:pPr>
            <w:r w:rsidRPr="00450DDE">
              <w:t>.06 (.05, .09)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A46403" w14:textId="77777777" w:rsidR="00125419" w:rsidRPr="00450DDE" w:rsidRDefault="00125419" w:rsidP="00450DDE">
            <w:pPr>
              <w:spacing w:line="276" w:lineRule="auto"/>
            </w:pPr>
            <w:r w:rsidRPr="00450DDE">
              <w:t>.06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9D9FCE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</w:tcPr>
          <w:p w14:paraId="25087E13" w14:textId="77777777" w:rsidR="00125419" w:rsidRPr="00450DDE" w:rsidRDefault="00125419" w:rsidP="00450DDE">
            <w:pPr>
              <w:spacing w:line="276" w:lineRule="auto"/>
            </w:pPr>
            <w:r w:rsidRPr="00450DDE">
              <w:t>-</w:t>
            </w: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 w14:paraId="51D96961" w14:textId="77777777" w:rsidR="00125419" w:rsidRPr="00450DDE" w:rsidRDefault="00125419" w:rsidP="00450DDE">
            <w:pPr>
              <w:spacing w:line="276" w:lineRule="auto"/>
            </w:pPr>
            <w:r w:rsidRPr="00450DDE">
              <w:t>-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CAC9D36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17D478" w14:textId="77777777" w:rsidR="00125419" w:rsidRPr="00450DDE" w:rsidRDefault="00125419" w:rsidP="00450DDE">
            <w:pPr>
              <w:spacing w:line="276" w:lineRule="auto"/>
            </w:pPr>
            <w:r w:rsidRPr="00450DDE">
              <w:t>-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E3ECDBF" w14:textId="77777777" w:rsidR="00125419" w:rsidRPr="00450DDE" w:rsidRDefault="00125419" w:rsidP="00450DDE">
            <w:pPr>
              <w:spacing w:line="276" w:lineRule="auto"/>
            </w:pPr>
            <w:r w:rsidRPr="00450DDE">
              <w:t>-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A67DD2B" w14:textId="77777777" w:rsidR="00125419" w:rsidRPr="00450DDE" w:rsidRDefault="00125419" w:rsidP="00450DDE">
            <w:pPr>
              <w:spacing w:line="276" w:lineRule="auto"/>
            </w:pPr>
            <w:r w:rsidRPr="00450DDE">
              <w:t>-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D9CB116" w14:textId="77777777" w:rsidR="00125419" w:rsidRPr="00450DDE" w:rsidRDefault="00125419" w:rsidP="00450DDE">
            <w:pPr>
              <w:spacing w:line="276" w:lineRule="auto"/>
            </w:pPr>
            <w:r w:rsidRPr="00450DDE">
              <w:t>-</w:t>
            </w:r>
          </w:p>
        </w:tc>
      </w:tr>
      <w:tr w:rsidR="00125419" w:rsidRPr="00450DDE" w14:paraId="2476F746" w14:textId="77777777" w:rsidTr="00AD17E8"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E7C3DC1" w14:textId="77777777" w:rsidR="00125419" w:rsidRPr="00450DDE" w:rsidRDefault="00125419" w:rsidP="00450DDE">
            <w:pPr>
              <w:spacing w:line="276" w:lineRule="auto"/>
            </w:pPr>
            <w:r w:rsidRPr="00450DDE">
              <w:t>MC2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F59FF6F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US"/>
              </w:rPr>
              <w:t xml:space="preserve">Unconstrained Excluding </w:t>
            </w:r>
            <w:proofErr w:type="spellStart"/>
            <w:r w:rsidRPr="00450DDE">
              <w:rPr>
                <w:i/>
                <w:lang w:val="en-US"/>
              </w:rPr>
              <w:t>ab</w:t>
            </w:r>
            <w:r w:rsidRPr="00450DDE">
              <w:rPr>
                <w:i/>
                <w:vertAlign w:val="subscript"/>
                <w:lang w:val="en-US"/>
              </w:rPr>
              <w:t>w</w:t>
            </w:r>
            <w:proofErr w:type="spellEnd"/>
            <w:r w:rsidRPr="00450DDE">
              <w:rPr>
                <w:i/>
                <w:vertAlign w:val="subscript"/>
                <w:lang w:val="en-US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A93BDD" w14:textId="77777777" w:rsidR="00125419" w:rsidRPr="00450DDE" w:rsidRDefault="00125419" w:rsidP="00450DDE">
            <w:pPr>
              <w:spacing w:line="276" w:lineRule="auto"/>
            </w:pPr>
            <w:r w:rsidRPr="00450DDE">
              <w:t>64.11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6A4E65" w14:textId="77777777" w:rsidR="00125419" w:rsidRPr="00450DDE" w:rsidRDefault="00125419" w:rsidP="00450DDE">
            <w:pPr>
              <w:spacing w:line="276" w:lineRule="auto"/>
            </w:pPr>
            <w:r w:rsidRPr="00450DDE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4E72FA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9DA515" w14:textId="77777777" w:rsidR="00125419" w:rsidRPr="00450DDE" w:rsidRDefault="00125419" w:rsidP="00450DDE">
            <w:pPr>
              <w:spacing w:line="276" w:lineRule="auto"/>
            </w:pPr>
            <w:r w:rsidRPr="00450DDE">
              <w:t>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D2DC50" w14:textId="77777777" w:rsidR="00125419" w:rsidRPr="00450DDE" w:rsidRDefault="00125419" w:rsidP="00450DDE">
            <w:pPr>
              <w:spacing w:line="276" w:lineRule="auto"/>
            </w:pPr>
            <w:r w:rsidRPr="00450DDE"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5AC00D" w14:textId="77777777" w:rsidR="00125419" w:rsidRPr="00450DDE" w:rsidRDefault="00125419" w:rsidP="00450DDE">
            <w:pPr>
              <w:spacing w:line="276" w:lineRule="auto"/>
            </w:pPr>
            <w:r w:rsidRPr="00450DDE">
              <w:t>.16 (.13, .19)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86AE80" w14:textId="77777777" w:rsidR="00125419" w:rsidRPr="00450DDE" w:rsidRDefault="00125419" w:rsidP="00450DDE">
            <w:pPr>
              <w:spacing w:line="276" w:lineRule="auto"/>
            </w:pPr>
            <w:r w:rsidRPr="00450DDE">
              <w:t>.06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E16766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3489A7B" w14:textId="77777777" w:rsidR="00125419" w:rsidRPr="00450DDE" w:rsidRDefault="00125419" w:rsidP="00450DDE">
            <w:pPr>
              <w:spacing w:line="276" w:lineRule="auto"/>
            </w:pPr>
            <w:r w:rsidRPr="00450DDE">
              <w:t>MC1 vs MC2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5B4623" w14:textId="77777777" w:rsidR="00125419" w:rsidRPr="00450DDE" w:rsidRDefault="00125419" w:rsidP="00450DDE">
            <w:pPr>
              <w:spacing w:line="276" w:lineRule="auto"/>
            </w:pPr>
            <w:r w:rsidRPr="00450DDE">
              <w:t>25.41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9E844E" w14:textId="77777777" w:rsidR="00125419" w:rsidRPr="00450DDE" w:rsidRDefault="00125419" w:rsidP="00450DDE">
            <w:pPr>
              <w:spacing w:line="276" w:lineRule="auto"/>
            </w:pPr>
            <w:r w:rsidRPr="00450DDE">
              <w:t>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468B24" w14:textId="77777777" w:rsidR="00125419" w:rsidRPr="00450DDE" w:rsidRDefault="00125419" w:rsidP="00450DDE">
            <w:pPr>
              <w:spacing w:line="276" w:lineRule="auto"/>
            </w:pPr>
            <w:r w:rsidRPr="00450DDE">
              <w:t>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549FA5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7D664B" w14:textId="77777777" w:rsidR="00125419" w:rsidRPr="00450DDE" w:rsidRDefault="00125419" w:rsidP="00450DDE">
            <w:pPr>
              <w:spacing w:line="276" w:lineRule="auto"/>
            </w:pPr>
            <w:r w:rsidRPr="00450DDE">
              <w:t>-.10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CA0D8F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</w:tr>
      <w:tr w:rsidR="00125419" w:rsidRPr="00450DDE" w14:paraId="4B0E1D75" w14:textId="77777777" w:rsidTr="00AD17E8"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2F9077C" w14:textId="77777777" w:rsidR="00125419" w:rsidRPr="00450DDE" w:rsidRDefault="00125419" w:rsidP="00450DDE">
            <w:pPr>
              <w:spacing w:line="276" w:lineRule="auto"/>
            </w:pPr>
            <w:r w:rsidRPr="00450DDE">
              <w:t>MC3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6A0C55D" w14:textId="77777777" w:rsidR="00125419" w:rsidRPr="00450DDE" w:rsidRDefault="00125419" w:rsidP="00450DDE">
            <w:pPr>
              <w:spacing w:line="276" w:lineRule="auto"/>
            </w:pPr>
            <w:r w:rsidRPr="00450DDE">
              <w:t>Full Constrained Less Constraints 3/4/13/15/20/25</w:t>
            </w:r>
          </w:p>
          <w:p w14:paraId="00C045CD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4278C0" w14:textId="77777777" w:rsidR="00125419" w:rsidRPr="00450DDE" w:rsidRDefault="00125419" w:rsidP="00450DDE">
            <w:pPr>
              <w:spacing w:line="276" w:lineRule="auto"/>
            </w:pPr>
            <w:r w:rsidRPr="00450DDE">
              <w:t>85.02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1F4F31" w14:textId="77777777" w:rsidR="00125419" w:rsidRPr="00450DDE" w:rsidRDefault="00125419" w:rsidP="00450DDE">
            <w:pPr>
              <w:spacing w:line="276" w:lineRule="auto"/>
            </w:pPr>
            <w:r w:rsidRPr="00450DDE"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2DF053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69A527" w14:textId="77777777" w:rsidR="00125419" w:rsidRPr="00450DDE" w:rsidRDefault="00125419" w:rsidP="00450DDE">
            <w:pPr>
              <w:spacing w:line="276" w:lineRule="auto"/>
            </w:pPr>
            <w:r w:rsidRPr="00450DDE">
              <w:t>.97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F18C88" w14:textId="77777777" w:rsidR="00125419" w:rsidRPr="00450DDE" w:rsidRDefault="00125419" w:rsidP="00450DDE">
            <w:pPr>
              <w:spacing w:line="276" w:lineRule="auto"/>
            </w:pPr>
            <w:r w:rsidRPr="00450DDE"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A8FC33" w14:textId="77777777" w:rsidR="00125419" w:rsidRPr="00450DDE" w:rsidRDefault="00125419" w:rsidP="00450DDE">
            <w:pPr>
              <w:spacing w:line="276" w:lineRule="auto"/>
            </w:pPr>
            <w:r w:rsidRPr="00450DDE">
              <w:t>.08 (.06, .10)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DFEC3F" w14:textId="77777777" w:rsidR="00125419" w:rsidRPr="00450DDE" w:rsidRDefault="00125419" w:rsidP="00450DDE">
            <w:pPr>
              <w:spacing w:line="276" w:lineRule="auto"/>
            </w:pPr>
            <w:r w:rsidRPr="00450DDE">
              <w:t>.07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6FDCF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EF3CEA1" w14:textId="77777777" w:rsidR="00125419" w:rsidRPr="00450DDE" w:rsidRDefault="00125419" w:rsidP="00450DDE">
            <w:pPr>
              <w:spacing w:line="276" w:lineRule="auto"/>
            </w:pPr>
            <w:r w:rsidRPr="00450DDE">
              <w:t>MC3 vs MC2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A4AEDEC" w14:textId="77777777" w:rsidR="00125419" w:rsidRPr="00450DDE" w:rsidRDefault="00125419" w:rsidP="00450DDE">
            <w:pPr>
              <w:spacing w:line="276" w:lineRule="auto"/>
            </w:pPr>
            <w:r w:rsidRPr="00450DDE">
              <w:t>20.60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96651B" w14:textId="77777777" w:rsidR="00125419" w:rsidRPr="00450DDE" w:rsidRDefault="00125419" w:rsidP="00450DDE">
            <w:pPr>
              <w:spacing w:line="276" w:lineRule="auto"/>
            </w:pPr>
            <w:r w:rsidRPr="00450DDE">
              <w:t>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B185A4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60AD55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E67E08" w14:textId="77777777" w:rsidR="00125419" w:rsidRPr="00450DDE" w:rsidRDefault="00125419" w:rsidP="00450DDE">
            <w:pPr>
              <w:spacing w:line="276" w:lineRule="auto"/>
            </w:pPr>
            <w:r w:rsidRPr="00450DDE">
              <w:t>-.08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7DBED1" w14:textId="77777777" w:rsidR="00125419" w:rsidRPr="00450DDE" w:rsidRDefault="00125419" w:rsidP="00450DDE">
            <w:pPr>
              <w:spacing w:line="276" w:lineRule="auto"/>
            </w:pPr>
            <w:r w:rsidRPr="00450DDE">
              <w:t>.01</w:t>
            </w:r>
          </w:p>
        </w:tc>
      </w:tr>
      <w:tr w:rsidR="00125419" w:rsidRPr="00450DDE" w14:paraId="0A5CFA39" w14:textId="77777777" w:rsidTr="00AD17E8"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D00EB" w14:textId="77777777" w:rsidR="00125419" w:rsidRPr="00450DDE" w:rsidRDefault="00125419" w:rsidP="00450DDE">
            <w:pPr>
              <w:spacing w:line="276" w:lineRule="auto"/>
            </w:pPr>
            <w:r w:rsidRPr="00450DDE">
              <w:t>MC4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93B64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US"/>
              </w:rPr>
              <w:t xml:space="preserve">Full Constrained Excluding </w:t>
            </w:r>
            <w:proofErr w:type="spellStart"/>
            <w:r w:rsidRPr="00450DDE">
              <w:rPr>
                <w:i/>
                <w:lang w:val="en-US"/>
              </w:rPr>
              <w:t>ab</w:t>
            </w:r>
            <w:r w:rsidRPr="00450DDE">
              <w:rPr>
                <w:i/>
                <w:vertAlign w:val="subscript"/>
                <w:lang w:val="en-US"/>
              </w:rPr>
              <w:t>w</w:t>
            </w:r>
            <w:proofErr w:type="spellEnd"/>
            <w:r w:rsidRPr="00450DDE">
              <w:rPr>
                <w:i/>
                <w:vertAlign w:val="subscript"/>
                <w:lang w:val="en-US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86D7B" w14:textId="77777777" w:rsidR="00125419" w:rsidRPr="00450DDE" w:rsidRDefault="00125419" w:rsidP="00450DDE">
            <w:pPr>
              <w:spacing w:line="276" w:lineRule="auto"/>
            </w:pPr>
            <w:r w:rsidRPr="00450DDE">
              <w:t>133.76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CCECB" w14:textId="77777777" w:rsidR="00125419" w:rsidRPr="00450DDE" w:rsidRDefault="00125419" w:rsidP="00450DDE">
            <w:pPr>
              <w:spacing w:line="276" w:lineRule="auto"/>
            </w:pPr>
            <w:r w:rsidRPr="00450DDE"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603AF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8246B" w14:textId="77777777" w:rsidR="00125419" w:rsidRPr="00450DDE" w:rsidRDefault="00125419" w:rsidP="00450DDE">
            <w:pPr>
              <w:spacing w:line="276" w:lineRule="auto"/>
            </w:pPr>
            <w:r w:rsidRPr="00450DDE">
              <w:t>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A0087" w14:textId="77777777" w:rsidR="00125419" w:rsidRPr="00450DDE" w:rsidRDefault="00125419" w:rsidP="00450DDE">
            <w:pPr>
              <w:spacing w:line="276" w:lineRule="auto"/>
            </w:pPr>
            <w:r w:rsidRPr="00450DDE"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304D8" w14:textId="77777777" w:rsidR="00125419" w:rsidRPr="00450DDE" w:rsidRDefault="00125419" w:rsidP="00450DDE">
            <w:pPr>
              <w:spacing w:line="276" w:lineRule="auto"/>
            </w:pPr>
            <w:r w:rsidRPr="00450DDE">
              <w:t>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DCF73" w14:textId="77777777" w:rsidR="00125419" w:rsidRPr="00450DDE" w:rsidRDefault="00125419" w:rsidP="00450DDE">
            <w:pPr>
              <w:spacing w:line="276" w:lineRule="auto"/>
            </w:pPr>
            <w:r w:rsidRPr="00450DDE">
              <w:t>.08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C47B8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828A0" w14:textId="77777777" w:rsidR="00125419" w:rsidRPr="00450DDE" w:rsidRDefault="00125419" w:rsidP="00450DDE">
            <w:pPr>
              <w:spacing w:line="276" w:lineRule="auto"/>
            </w:pPr>
            <w:r w:rsidRPr="00450DDE">
              <w:t>MC4 vs MC3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B403E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62.81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C5440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&lt;.0001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91143" w14:textId="77777777" w:rsidR="00125419" w:rsidRPr="00450DDE" w:rsidRDefault="00125419" w:rsidP="00450DDE">
            <w:pPr>
              <w:spacing w:line="276" w:lineRule="auto"/>
            </w:pPr>
            <w:r w:rsidRPr="00450DDE">
              <w:t>-.03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81466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37DD3" w14:textId="77777777" w:rsidR="00125419" w:rsidRPr="00450DDE" w:rsidRDefault="00125419" w:rsidP="00450DDE">
            <w:pPr>
              <w:spacing w:line="276" w:lineRule="auto"/>
            </w:pPr>
            <w:r w:rsidRPr="00450DDE">
              <w:t>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EC949" w14:textId="77777777" w:rsidR="00125419" w:rsidRPr="00450DDE" w:rsidRDefault="00125419" w:rsidP="00450DDE">
            <w:pPr>
              <w:spacing w:line="276" w:lineRule="auto"/>
            </w:pPr>
            <w:r w:rsidRPr="00450DDE">
              <w:t>.02</w:t>
            </w:r>
          </w:p>
        </w:tc>
      </w:tr>
      <w:tr w:rsidR="00125419" w:rsidRPr="00450DDE" w14:paraId="64C5C170" w14:textId="77777777" w:rsidTr="00AD17E8">
        <w:tc>
          <w:tcPr>
            <w:tcW w:w="13467" w:type="dxa"/>
            <w:gridSpan w:val="17"/>
            <w:tcBorders>
              <w:left w:val="nil"/>
              <w:right w:val="nil"/>
            </w:tcBorders>
          </w:tcPr>
          <w:p w14:paraId="2BF80432" w14:textId="77777777" w:rsidR="00125419" w:rsidRPr="00450DDE" w:rsidRDefault="00125419" w:rsidP="00450DDE">
            <w:pPr>
              <w:spacing w:line="276" w:lineRule="auto"/>
              <w:jc w:val="center"/>
            </w:pPr>
            <w:r w:rsidRPr="00450DDE">
              <w:rPr>
                <w:i/>
                <w:iCs/>
              </w:rPr>
              <w:t>Longitudinal model across disease groups</w:t>
            </w:r>
          </w:p>
        </w:tc>
      </w:tr>
      <w:tr w:rsidR="00125419" w:rsidRPr="00450DDE" w14:paraId="4BCECD0D" w14:textId="77777777" w:rsidTr="00AD17E8">
        <w:tc>
          <w:tcPr>
            <w:tcW w:w="601" w:type="dxa"/>
            <w:tcBorders>
              <w:left w:val="nil"/>
              <w:bottom w:val="nil"/>
              <w:right w:val="nil"/>
            </w:tcBorders>
          </w:tcPr>
          <w:p w14:paraId="119AC646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14:paraId="79B52413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3535D308" w14:textId="77777777" w:rsidR="00125419" w:rsidRPr="00450DDE" w:rsidRDefault="00125419" w:rsidP="00450DDE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6CEDA38F" w14:textId="77777777" w:rsidR="00125419" w:rsidRPr="00450DDE" w:rsidRDefault="00125419" w:rsidP="00450DDE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73A893FD" w14:textId="77777777" w:rsidR="00125419" w:rsidRPr="00450DDE" w:rsidRDefault="00125419" w:rsidP="00450DDE">
            <w:pPr>
              <w:spacing w:line="276" w:lineRule="auto"/>
              <w:jc w:val="center"/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</w:tcPr>
          <w:p w14:paraId="25425875" w14:textId="77777777" w:rsidR="00125419" w:rsidRPr="00450DDE" w:rsidRDefault="00125419" w:rsidP="00450DDE">
            <w:pPr>
              <w:spacing w:line="276" w:lineRule="auto"/>
              <w:jc w:val="center"/>
            </w:pPr>
            <w:r w:rsidRPr="00450DDE">
              <w:t>Overall Fit Indices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D484A9B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173" w:type="dxa"/>
            <w:tcBorders>
              <w:left w:val="nil"/>
              <w:bottom w:val="single" w:sz="4" w:space="0" w:color="auto"/>
              <w:right w:val="nil"/>
            </w:tcBorders>
          </w:tcPr>
          <w:p w14:paraId="59630ECC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662" w:type="dxa"/>
            <w:gridSpan w:val="2"/>
            <w:tcBorders>
              <w:left w:val="nil"/>
              <w:right w:val="nil"/>
            </w:tcBorders>
          </w:tcPr>
          <w:p w14:paraId="483B96EE" w14:textId="77777777" w:rsidR="00125419" w:rsidRPr="00450DDE" w:rsidRDefault="00125419" w:rsidP="00450DDE">
            <w:pPr>
              <w:spacing w:line="276" w:lineRule="auto"/>
              <w:jc w:val="center"/>
            </w:pPr>
          </w:p>
        </w:tc>
        <w:tc>
          <w:tcPr>
            <w:tcW w:w="3544" w:type="dxa"/>
            <w:gridSpan w:val="4"/>
            <w:tcBorders>
              <w:left w:val="nil"/>
              <w:right w:val="nil"/>
            </w:tcBorders>
          </w:tcPr>
          <w:p w14:paraId="3119F4BD" w14:textId="77777777" w:rsidR="00125419" w:rsidRPr="00450DDE" w:rsidRDefault="00125419" w:rsidP="00450DDE">
            <w:pPr>
              <w:spacing w:line="276" w:lineRule="auto"/>
              <w:jc w:val="center"/>
              <w:rPr>
                <w:b/>
                <w:bCs/>
              </w:rPr>
            </w:pPr>
            <w:r w:rsidRPr="00450DDE">
              <w:t>Comparison Fit Indices</w:t>
            </w:r>
          </w:p>
        </w:tc>
      </w:tr>
      <w:tr w:rsidR="00125419" w:rsidRPr="00450DDE" w14:paraId="2E34AAA8" w14:textId="77777777" w:rsidTr="00AD17E8">
        <w:tc>
          <w:tcPr>
            <w:tcW w:w="601" w:type="dxa"/>
            <w:tcBorders>
              <w:top w:val="nil"/>
              <w:left w:val="nil"/>
              <w:right w:val="nil"/>
            </w:tcBorders>
          </w:tcPr>
          <w:p w14:paraId="579D561F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</w:tcPr>
          <w:p w14:paraId="49FDBA67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4E4C6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GB"/>
              </w:rPr>
              <w:t>X</w:t>
            </w:r>
            <w:r w:rsidRPr="00450DDE">
              <w:rPr>
                <w:i/>
                <w:iCs/>
                <w:vertAlign w:val="superscript"/>
                <w:lang w:val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95439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US"/>
              </w:rPr>
              <w:t>df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0F5CF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i/>
                <w:iCs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2DDA4" w14:textId="77777777" w:rsidR="00125419" w:rsidRPr="00450DDE" w:rsidRDefault="00125419" w:rsidP="00450DDE">
            <w:pPr>
              <w:spacing w:line="276" w:lineRule="auto"/>
            </w:pPr>
            <w:r w:rsidRPr="00450DDE">
              <w:t>CFI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DB572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(N[NFI] TLI)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69A3A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t>RMSEA (90% CI)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7654E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t>SRMR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6510F" w14:textId="77777777" w:rsidR="00125419" w:rsidRPr="00450DDE" w:rsidRDefault="00125419" w:rsidP="00450DDE">
            <w:pPr>
              <w:spacing w:line="276" w:lineRule="auto"/>
            </w:pPr>
          </w:p>
        </w:tc>
        <w:tc>
          <w:tcPr>
            <w:tcW w:w="1173" w:type="dxa"/>
            <w:tcBorders>
              <w:left w:val="nil"/>
              <w:bottom w:val="single" w:sz="4" w:space="0" w:color="auto"/>
              <w:right w:val="nil"/>
            </w:tcBorders>
          </w:tcPr>
          <w:p w14:paraId="2A005942" w14:textId="77777777" w:rsidR="00125419" w:rsidRPr="00450DDE" w:rsidRDefault="00125419" w:rsidP="00450DDE">
            <w:pPr>
              <w:spacing w:line="276" w:lineRule="auto"/>
            </w:pPr>
            <w:r w:rsidRPr="00450DDE">
              <w:t>Model comparison</w:t>
            </w: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nil"/>
            </w:tcBorders>
          </w:tcPr>
          <w:p w14:paraId="6A6D0447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Δ</w:t>
            </w:r>
            <w:r w:rsidRPr="00450DDE">
              <w:rPr>
                <w:color w:val="000000"/>
                <w:shd w:val="clear" w:color="auto" w:fill="FFFFFF"/>
                <w:vertAlign w:val="subscript"/>
              </w:rPr>
              <w:t>X</w:t>
            </w:r>
            <w:r w:rsidRPr="00450DDE">
              <w:rPr>
                <w:color w:val="00000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734A06AF" w14:textId="77777777" w:rsidR="00125419" w:rsidRPr="00450DDE" w:rsidRDefault="00125419" w:rsidP="00450DDE">
            <w:pPr>
              <w:spacing w:line="276" w:lineRule="auto"/>
              <w:rPr>
                <w:color w:val="000000"/>
              </w:rPr>
            </w:pPr>
            <w:r w:rsidRPr="00450DDE">
              <w:rPr>
                <w:i/>
                <w:iCs/>
                <w:color w:val="000000"/>
              </w:rPr>
              <w:t>p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79EF612E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ΔCFI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F701A6B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Δ(N[NFI] TLI)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3AB26CB0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ΔRMSEA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6A00727A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color w:val="000000"/>
              </w:rPr>
              <w:t>ΔSRMR</w:t>
            </w:r>
          </w:p>
        </w:tc>
      </w:tr>
      <w:tr w:rsidR="00125419" w:rsidRPr="00450DDE" w14:paraId="103F4C75" w14:textId="77777777" w:rsidTr="00AD17E8">
        <w:tc>
          <w:tcPr>
            <w:tcW w:w="601" w:type="dxa"/>
            <w:tcBorders>
              <w:left w:val="nil"/>
              <w:bottom w:val="nil"/>
              <w:right w:val="nil"/>
            </w:tcBorders>
          </w:tcPr>
          <w:p w14:paraId="3583BDEF" w14:textId="77777777" w:rsidR="00125419" w:rsidRPr="00450DDE" w:rsidRDefault="00125419" w:rsidP="00450DDE">
            <w:pPr>
              <w:spacing w:line="276" w:lineRule="auto"/>
            </w:pPr>
            <w:r w:rsidRPr="00450DDE">
              <w:t>ML1</w:t>
            </w: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14:paraId="1A1A3791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US"/>
              </w:rPr>
              <w:t>Unconstrained Model Including</w:t>
            </w:r>
            <w:r w:rsidRPr="00450DDE">
              <w:rPr>
                <w:i/>
                <w:lang w:val="en-US"/>
              </w:rPr>
              <w:t xml:space="preserve"> </w:t>
            </w:r>
            <w:proofErr w:type="spellStart"/>
            <w:r w:rsidRPr="00450DDE">
              <w:rPr>
                <w:i/>
                <w:lang w:val="en-US"/>
              </w:rPr>
              <w:t>ab</w:t>
            </w:r>
            <w:r w:rsidRPr="00450DDE">
              <w:rPr>
                <w:i/>
                <w:vertAlign w:val="subscript"/>
                <w:lang w:val="en-US"/>
              </w:rPr>
              <w:t>w</w:t>
            </w:r>
            <w:proofErr w:type="spellEnd"/>
            <w:r w:rsidRPr="00450DDE">
              <w:rPr>
                <w:i/>
                <w:vertAlign w:val="subscript"/>
                <w:lang w:val="en-US"/>
              </w:rPr>
              <w:t>(s)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AD282EC" w14:textId="77777777" w:rsidR="00125419" w:rsidRPr="00450DDE" w:rsidRDefault="00125419" w:rsidP="00450DDE">
            <w:pPr>
              <w:spacing w:line="276" w:lineRule="auto"/>
            </w:pPr>
            <w:r w:rsidRPr="00450DDE">
              <w:t>175.99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8F5A259" w14:textId="77777777" w:rsidR="00125419" w:rsidRPr="00450DDE" w:rsidRDefault="00125419" w:rsidP="00450DDE">
            <w:pPr>
              <w:spacing w:line="276" w:lineRule="auto"/>
            </w:pPr>
            <w:r w:rsidRPr="00450DDE">
              <w:t>60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26231E3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C208731" w14:textId="77777777" w:rsidR="00125419" w:rsidRPr="00450DDE" w:rsidRDefault="00125419" w:rsidP="00450DDE">
            <w:pPr>
              <w:spacing w:line="276" w:lineRule="auto"/>
            </w:pPr>
            <w:r w:rsidRPr="00450DDE">
              <w:t>.85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6EF1F58" w14:textId="77777777" w:rsidR="00125419" w:rsidRPr="00450DDE" w:rsidRDefault="00125419" w:rsidP="00450DDE">
            <w:pPr>
              <w:spacing w:line="276" w:lineRule="auto"/>
            </w:pPr>
            <w:r w:rsidRPr="00450DDE">
              <w:t>1.00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E925AD0" w14:textId="77777777" w:rsidR="00125419" w:rsidRPr="00450DDE" w:rsidRDefault="00125419" w:rsidP="00450DDE">
            <w:pPr>
              <w:spacing w:line="276" w:lineRule="auto"/>
            </w:pPr>
            <w:r w:rsidRPr="00450DDE">
              <w:t>.10 (.08, .11)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3FB29EAD" w14:textId="77777777" w:rsidR="00125419" w:rsidRPr="00450DDE" w:rsidRDefault="00125419" w:rsidP="00450DDE">
            <w:pPr>
              <w:spacing w:line="276" w:lineRule="auto"/>
            </w:pPr>
            <w:r w:rsidRPr="00450DDE">
              <w:t>.09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27E26C4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</w:tcPr>
          <w:p w14:paraId="7CA217D3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-</w:t>
            </w: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 w14:paraId="7178E5B2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610DB05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FAF2450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D10CE34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8C38320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F8A1B20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-</w:t>
            </w:r>
          </w:p>
        </w:tc>
      </w:tr>
      <w:tr w:rsidR="00125419" w:rsidRPr="00450DDE" w14:paraId="0F9AA69B" w14:textId="77777777" w:rsidTr="00AD17E8"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764CFF6" w14:textId="77777777" w:rsidR="00125419" w:rsidRPr="00450DDE" w:rsidRDefault="00125419" w:rsidP="00450DDE">
            <w:pPr>
              <w:spacing w:line="276" w:lineRule="auto"/>
            </w:pPr>
            <w:r w:rsidRPr="00450DDE">
              <w:t>ML2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18AF7B2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US"/>
              </w:rPr>
              <w:t xml:space="preserve">Unconstrained Model Excluding </w:t>
            </w:r>
            <w:proofErr w:type="spellStart"/>
            <w:r w:rsidRPr="00450DDE">
              <w:rPr>
                <w:i/>
                <w:lang w:val="en-US"/>
              </w:rPr>
              <w:t>ab</w:t>
            </w:r>
            <w:r w:rsidRPr="00450DDE">
              <w:rPr>
                <w:i/>
                <w:vertAlign w:val="subscript"/>
                <w:lang w:val="en-US"/>
              </w:rPr>
              <w:t>w</w:t>
            </w:r>
            <w:proofErr w:type="spellEnd"/>
            <w:r w:rsidRPr="00450DDE">
              <w:rPr>
                <w:i/>
                <w:vertAlign w:val="subscript"/>
                <w:lang w:val="en-US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4D2DA5" w14:textId="77777777" w:rsidR="00125419" w:rsidRPr="00450DDE" w:rsidRDefault="00125419" w:rsidP="00450DDE">
            <w:pPr>
              <w:spacing w:line="276" w:lineRule="auto"/>
            </w:pPr>
            <w:r w:rsidRPr="00450DDE">
              <w:t>230.29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DD05CF" w14:textId="77777777" w:rsidR="00125419" w:rsidRPr="00450DDE" w:rsidRDefault="00125419" w:rsidP="00450DDE">
            <w:pPr>
              <w:spacing w:line="276" w:lineRule="auto"/>
            </w:pPr>
            <w:r w:rsidRPr="00450DDE"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349B35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332541" w14:textId="77777777" w:rsidR="00125419" w:rsidRPr="00450DDE" w:rsidRDefault="00125419" w:rsidP="00450DDE">
            <w:pPr>
              <w:spacing w:line="276" w:lineRule="auto"/>
            </w:pPr>
            <w:r w:rsidRPr="00450DDE">
              <w:t>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29291E" w14:textId="77777777" w:rsidR="00125419" w:rsidRPr="00450DDE" w:rsidRDefault="00125419" w:rsidP="00450DDE">
            <w:pPr>
              <w:spacing w:line="276" w:lineRule="auto"/>
            </w:pPr>
            <w:r w:rsidRPr="00450DDE"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1B636D" w14:textId="77777777" w:rsidR="00125419" w:rsidRPr="00450DDE" w:rsidRDefault="00125419" w:rsidP="00450DDE">
            <w:pPr>
              <w:spacing w:line="276" w:lineRule="auto"/>
            </w:pPr>
            <w:r w:rsidRPr="00450DDE">
              <w:t xml:space="preserve">.16 (.14, 18)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C22C48" w14:textId="77777777" w:rsidR="00125419" w:rsidRPr="00450DDE" w:rsidRDefault="00125419" w:rsidP="00450DDE">
            <w:pPr>
              <w:spacing w:line="276" w:lineRule="auto"/>
            </w:pPr>
            <w:r w:rsidRPr="00450DDE">
              <w:t>.12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299E45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0A9AE49" w14:textId="77777777" w:rsidR="00125419" w:rsidRPr="00450DDE" w:rsidRDefault="00125419" w:rsidP="00450DDE">
            <w:pPr>
              <w:spacing w:line="276" w:lineRule="auto"/>
            </w:pPr>
            <w:r w:rsidRPr="00450DDE">
              <w:t>ML1 vs ML2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8FEBAE" w14:textId="77777777" w:rsidR="00125419" w:rsidRPr="00450DDE" w:rsidRDefault="00125419" w:rsidP="00450DDE">
            <w:pPr>
              <w:spacing w:line="276" w:lineRule="auto"/>
            </w:pPr>
            <w:r w:rsidRPr="00450DDE">
              <w:t>28.85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513EC9" w14:textId="77777777" w:rsidR="00125419" w:rsidRPr="00450DDE" w:rsidRDefault="00125419" w:rsidP="00450DDE">
            <w:pPr>
              <w:spacing w:line="276" w:lineRule="auto"/>
            </w:pPr>
            <w:r w:rsidRPr="00450DDE">
              <w:t>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E29749" w14:textId="77777777" w:rsidR="00125419" w:rsidRPr="00450DDE" w:rsidRDefault="00125419" w:rsidP="00450DDE">
            <w:pPr>
              <w:spacing w:line="276" w:lineRule="auto"/>
            </w:pPr>
            <w:r w:rsidRPr="00450DDE">
              <w:t>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D2A56F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216BF8" w14:textId="77777777" w:rsidR="00125419" w:rsidRPr="00450DDE" w:rsidRDefault="00125419" w:rsidP="00450DDE">
            <w:pPr>
              <w:spacing w:line="276" w:lineRule="auto"/>
            </w:pPr>
            <w:r w:rsidRPr="00450DDE">
              <w:t>-.06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37B7FF" w14:textId="77777777" w:rsidR="00125419" w:rsidRPr="00450DDE" w:rsidRDefault="00125419" w:rsidP="00450DDE">
            <w:pPr>
              <w:spacing w:line="276" w:lineRule="auto"/>
            </w:pPr>
            <w:r w:rsidRPr="00450DDE">
              <w:t>-.02</w:t>
            </w:r>
          </w:p>
        </w:tc>
      </w:tr>
      <w:tr w:rsidR="00125419" w:rsidRPr="00450DDE" w14:paraId="7E86E92E" w14:textId="77777777" w:rsidTr="00AD17E8"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AF6412E" w14:textId="77777777" w:rsidR="00125419" w:rsidRPr="00450DDE" w:rsidRDefault="00125419" w:rsidP="00450DDE">
            <w:pPr>
              <w:spacing w:line="276" w:lineRule="auto"/>
            </w:pPr>
            <w:r w:rsidRPr="00450DDE">
              <w:t>ML3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42F5662" w14:textId="77777777" w:rsidR="00125419" w:rsidRPr="00450DDE" w:rsidRDefault="00125419" w:rsidP="00450DDE">
            <w:pPr>
              <w:spacing w:line="276" w:lineRule="auto"/>
            </w:pPr>
            <w:r w:rsidRPr="00450DDE">
              <w:t>Full Constrained Less Constraints 4/7/11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11AAD1" w14:textId="77777777" w:rsidR="00125419" w:rsidRPr="00450DDE" w:rsidRDefault="00125419" w:rsidP="00450DDE">
            <w:pPr>
              <w:spacing w:line="276" w:lineRule="auto"/>
            </w:pPr>
            <w:r w:rsidRPr="00450DDE">
              <w:t>190.20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D2FD1F" w14:textId="77777777" w:rsidR="00125419" w:rsidRPr="00450DDE" w:rsidRDefault="00125419" w:rsidP="00450DDE">
            <w:pPr>
              <w:spacing w:line="276" w:lineRule="auto"/>
            </w:pPr>
            <w:r w:rsidRPr="00450DDE"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458F5C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99BB6D" w14:textId="77777777" w:rsidR="00125419" w:rsidRPr="00450DDE" w:rsidRDefault="00125419" w:rsidP="00450DDE">
            <w:pPr>
              <w:spacing w:line="276" w:lineRule="auto"/>
            </w:pPr>
            <w:r w:rsidRPr="00450DDE">
              <w:t>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B819DD" w14:textId="77777777" w:rsidR="00125419" w:rsidRPr="00450DDE" w:rsidRDefault="00125419" w:rsidP="00450DDE">
            <w:pPr>
              <w:spacing w:line="276" w:lineRule="auto"/>
            </w:pPr>
            <w:r w:rsidRPr="00450DDE"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C5283F" w14:textId="77777777" w:rsidR="00125419" w:rsidRPr="00450DDE" w:rsidRDefault="00125419" w:rsidP="00450DDE">
            <w:pPr>
              <w:spacing w:line="276" w:lineRule="auto"/>
            </w:pPr>
            <w:r w:rsidRPr="00450DDE">
              <w:t>.09 (.08, .11)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A5E77B" w14:textId="77777777" w:rsidR="00125419" w:rsidRPr="00450DDE" w:rsidRDefault="00125419" w:rsidP="00450DDE">
            <w:pPr>
              <w:spacing w:line="276" w:lineRule="auto"/>
            </w:pPr>
            <w:r w:rsidRPr="00450DDE">
              <w:t>.12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E376B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390E6A0" w14:textId="77777777" w:rsidR="00125419" w:rsidRPr="00450DDE" w:rsidRDefault="00125419" w:rsidP="00450DDE">
            <w:pPr>
              <w:spacing w:line="276" w:lineRule="auto"/>
            </w:pPr>
            <w:r w:rsidRPr="00450DDE">
              <w:t>ML3 vs ML2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8EC7167" w14:textId="77777777" w:rsidR="00125419" w:rsidRPr="00450DDE" w:rsidRDefault="00125419" w:rsidP="00450DDE">
            <w:pPr>
              <w:spacing w:line="276" w:lineRule="auto"/>
            </w:pPr>
            <w:r w:rsidRPr="00450DDE">
              <w:t>19.95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C737C4" w14:textId="77777777" w:rsidR="00125419" w:rsidRPr="00450DDE" w:rsidRDefault="00125419" w:rsidP="00450DDE">
            <w:pPr>
              <w:spacing w:line="276" w:lineRule="auto"/>
            </w:pPr>
            <w:r w:rsidRPr="00450DDE">
              <w:t>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B30849" w14:textId="77777777" w:rsidR="00125419" w:rsidRPr="00450DDE" w:rsidRDefault="00125419" w:rsidP="00450DDE">
            <w:pPr>
              <w:spacing w:line="276" w:lineRule="auto"/>
            </w:pPr>
            <w:r w:rsidRPr="00450DDE">
              <w:t>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51A732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87F85D" w14:textId="77777777" w:rsidR="00125419" w:rsidRPr="00450DDE" w:rsidRDefault="00125419" w:rsidP="00450DDE">
            <w:pPr>
              <w:spacing w:line="276" w:lineRule="auto"/>
            </w:pPr>
            <w:r w:rsidRPr="00450DDE">
              <w:t>-.09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4FE166" w14:textId="77777777" w:rsidR="00125419" w:rsidRPr="00450DDE" w:rsidRDefault="00125419" w:rsidP="00450DDE">
            <w:pPr>
              <w:spacing w:line="276" w:lineRule="auto"/>
            </w:pPr>
            <w:r w:rsidRPr="00450DDE">
              <w:t>.01</w:t>
            </w:r>
          </w:p>
        </w:tc>
      </w:tr>
      <w:tr w:rsidR="00125419" w:rsidRPr="00450DDE" w14:paraId="0CEA1668" w14:textId="77777777" w:rsidTr="00AD17E8">
        <w:tc>
          <w:tcPr>
            <w:tcW w:w="601" w:type="dxa"/>
            <w:tcBorders>
              <w:top w:val="nil"/>
              <w:left w:val="nil"/>
              <w:right w:val="nil"/>
            </w:tcBorders>
          </w:tcPr>
          <w:p w14:paraId="18AC95D4" w14:textId="77777777" w:rsidR="00125419" w:rsidRPr="00450DDE" w:rsidRDefault="00125419" w:rsidP="00450DDE">
            <w:pPr>
              <w:spacing w:line="276" w:lineRule="auto"/>
            </w:pPr>
            <w:r w:rsidRPr="00450DDE">
              <w:t>ML4</w:t>
            </w: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</w:tcPr>
          <w:p w14:paraId="2FFCB31E" w14:textId="77777777" w:rsidR="00125419" w:rsidRPr="00450DDE" w:rsidRDefault="00125419" w:rsidP="00450DDE">
            <w:pPr>
              <w:spacing w:line="276" w:lineRule="auto"/>
            </w:pPr>
            <w:r w:rsidRPr="00450DDE">
              <w:rPr>
                <w:lang w:val="en-US"/>
              </w:rPr>
              <w:t xml:space="preserve">Full Constrained Excluding </w:t>
            </w:r>
            <w:proofErr w:type="spellStart"/>
            <w:r w:rsidRPr="00450DDE">
              <w:rPr>
                <w:i/>
                <w:lang w:val="en-US"/>
              </w:rPr>
              <w:t>ab</w:t>
            </w:r>
            <w:r w:rsidRPr="00450DDE">
              <w:rPr>
                <w:i/>
                <w:vertAlign w:val="subscript"/>
                <w:lang w:val="en-US"/>
              </w:rPr>
              <w:t>w</w:t>
            </w:r>
            <w:proofErr w:type="spellEnd"/>
            <w:r w:rsidRPr="00450DDE">
              <w:rPr>
                <w:i/>
                <w:vertAlign w:val="subscript"/>
                <w:lang w:val="en-US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0C705C38" w14:textId="77777777" w:rsidR="00125419" w:rsidRPr="00450DDE" w:rsidRDefault="00125419" w:rsidP="00450DDE">
            <w:pPr>
              <w:spacing w:line="276" w:lineRule="auto"/>
            </w:pPr>
            <w:r w:rsidRPr="00450DDE">
              <w:t>249.16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D8E8D69" w14:textId="77777777" w:rsidR="00125419" w:rsidRPr="00450DDE" w:rsidRDefault="00125419" w:rsidP="00450DDE">
            <w:pPr>
              <w:spacing w:line="276" w:lineRule="auto"/>
            </w:pPr>
            <w:r w:rsidRPr="00450DDE">
              <w:t>58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70D3D068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8EF08C4" w14:textId="77777777" w:rsidR="00125419" w:rsidRPr="00450DDE" w:rsidRDefault="00125419" w:rsidP="00450DDE">
            <w:pPr>
              <w:spacing w:line="276" w:lineRule="auto"/>
            </w:pPr>
            <w:r w:rsidRPr="00450DDE">
              <w:t>.83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552FF8BB" w14:textId="77777777" w:rsidR="00125419" w:rsidRPr="00450DDE" w:rsidRDefault="00125419" w:rsidP="00450DDE">
            <w:pPr>
              <w:spacing w:line="276" w:lineRule="auto"/>
            </w:pPr>
            <w:r w:rsidRPr="00450DDE">
              <w:t>1.00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2C65FA3F" w14:textId="77777777" w:rsidR="00125419" w:rsidRPr="00450DDE" w:rsidRDefault="00125419" w:rsidP="00450DDE">
            <w:pPr>
              <w:spacing w:line="276" w:lineRule="auto"/>
            </w:pPr>
            <w:r w:rsidRPr="00450DDE">
              <w:t>.10 (.09, .12)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5F3E1455" w14:textId="77777777" w:rsidR="00125419" w:rsidRPr="00450DDE" w:rsidRDefault="00125419" w:rsidP="00450DDE">
            <w:pPr>
              <w:spacing w:line="276" w:lineRule="auto"/>
            </w:pPr>
            <w:r w:rsidRPr="00450DDE">
              <w:t>.12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6B9EEBB9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</w:tcPr>
          <w:p w14:paraId="4AC61929" w14:textId="77777777" w:rsidR="00125419" w:rsidRPr="00450DDE" w:rsidRDefault="00125419" w:rsidP="00450DDE">
            <w:pPr>
              <w:spacing w:line="276" w:lineRule="auto"/>
            </w:pPr>
            <w:r w:rsidRPr="00450DDE">
              <w:t>ML4 vs ML3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</w:tcPr>
          <w:p w14:paraId="2CC00499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19.19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D7D3F17" w14:textId="77777777" w:rsidR="00125419" w:rsidRPr="00450DDE" w:rsidRDefault="00125419" w:rsidP="00450DDE">
            <w:pPr>
              <w:spacing w:line="276" w:lineRule="auto"/>
              <w:rPr>
                <w:b/>
                <w:bCs/>
              </w:rPr>
            </w:pPr>
            <w:r w:rsidRPr="00450DDE">
              <w:rPr>
                <w:b/>
                <w:bCs/>
              </w:rPr>
              <w:t>.01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8EA4992" w14:textId="77777777" w:rsidR="00125419" w:rsidRPr="00450DDE" w:rsidRDefault="00125419" w:rsidP="00450DDE">
            <w:pPr>
              <w:spacing w:line="276" w:lineRule="auto"/>
            </w:pPr>
            <w:r w:rsidRPr="00450DDE">
              <w:t>-.04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3F153550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BAB1EA6" w14:textId="77777777" w:rsidR="00125419" w:rsidRPr="00450DDE" w:rsidRDefault="00125419" w:rsidP="00450DDE">
            <w:pPr>
              <w:spacing w:line="276" w:lineRule="auto"/>
            </w:pPr>
            <w:r w:rsidRPr="00450DDE">
              <w:t>.01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EC37EF3" w14:textId="77777777" w:rsidR="00125419" w:rsidRPr="00450DDE" w:rsidRDefault="00125419" w:rsidP="00450DDE">
            <w:pPr>
              <w:spacing w:line="276" w:lineRule="auto"/>
            </w:pPr>
            <w:r w:rsidRPr="00450DDE">
              <w:t>.00</w:t>
            </w:r>
          </w:p>
        </w:tc>
      </w:tr>
    </w:tbl>
    <w:p w14:paraId="115C3770" w14:textId="672A3C15" w:rsidR="00125419" w:rsidRPr="00450DDE" w:rsidRDefault="00960C67" w:rsidP="00450DDE">
      <w:pPr>
        <w:spacing w:line="276" w:lineRule="auto"/>
      </w:pPr>
      <w:r w:rsidRPr="00450DDE">
        <w:rPr>
          <w:i/>
          <w:iCs/>
        </w:rPr>
        <w:t>Note.</w:t>
      </w:r>
      <w:r w:rsidRPr="00450DDE">
        <w:t xml:space="preserve"> </w:t>
      </w:r>
      <w:r w:rsidR="00125419" w:rsidRPr="00450DDE">
        <w:t>MC= Cross-sectional model</w:t>
      </w:r>
      <w:r w:rsidRPr="00450DDE">
        <w:t xml:space="preserve">; </w:t>
      </w:r>
      <w:r w:rsidR="00125419" w:rsidRPr="00450DDE">
        <w:t>ML = Longitudinal</w:t>
      </w:r>
      <w:r w:rsidRPr="00450DDE">
        <w:t xml:space="preserve">. </w:t>
      </w:r>
      <w:r w:rsidR="00125419" w:rsidRPr="00450DDE">
        <w:t xml:space="preserve">Constraints: 3= Neuroticism -&gt; AS; 4= Neuroticism -&gt; IU; 7= AS -&gt; CESD-R; 11= DT -&gt; CESD-R; 13= RRS -&gt; CESD-R; 15= Moderator -&gt; CESD-R; 20= Age -&gt; RRS; 25= Gender -&gt; CESD-R. </w:t>
      </w:r>
    </w:p>
    <w:p w14:paraId="076E245A" w14:textId="77777777" w:rsidR="009946F0" w:rsidRPr="00450DDE" w:rsidRDefault="009946F0" w:rsidP="00450DDE">
      <w:pPr>
        <w:spacing w:line="276" w:lineRule="auto"/>
      </w:pPr>
    </w:p>
    <w:sectPr w:rsidR="009946F0" w:rsidRPr="00450DDE" w:rsidSect="0012541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19"/>
    <w:rsid w:val="000855BF"/>
    <w:rsid w:val="000D333D"/>
    <w:rsid w:val="00125419"/>
    <w:rsid w:val="00130346"/>
    <w:rsid w:val="00136D66"/>
    <w:rsid w:val="0015108E"/>
    <w:rsid w:val="00192F99"/>
    <w:rsid w:val="001A0383"/>
    <w:rsid w:val="001A3A58"/>
    <w:rsid w:val="001B64B4"/>
    <w:rsid w:val="001C35FF"/>
    <w:rsid w:val="00216B2A"/>
    <w:rsid w:val="0022176C"/>
    <w:rsid w:val="002269CE"/>
    <w:rsid w:val="002D3553"/>
    <w:rsid w:val="00302569"/>
    <w:rsid w:val="00311751"/>
    <w:rsid w:val="003616C6"/>
    <w:rsid w:val="003A0E78"/>
    <w:rsid w:val="003A6902"/>
    <w:rsid w:val="003C40C0"/>
    <w:rsid w:val="003F3A88"/>
    <w:rsid w:val="00413C4B"/>
    <w:rsid w:val="004153E3"/>
    <w:rsid w:val="00450DDE"/>
    <w:rsid w:val="004A6B7F"/>
    <w:rsid w:val="004E4559"/>
    <w:rsid w:val="004F7B43"/>
    <w:rsid w:val="00506250"/>
    <w:rsid w:val="0052551D"/>
    <w:rsid w:val="005315D6"/>
    <w:rsid w:val="00567338"/>
    <w:rsid w:val="00605A48"/>
    <w:rsid w:val="00605FA2"/>
    <w:rsid w:val="00610E44"/>
    <w:rsid w:val="00814287"/>
    <w:rsid w:val="00836ED4"/>
    <w:rsid w:val="008D1995"/>
    <w:rsid w:val="008D70A8"/>
    <w:rsid w:val="008E14AD"/>
    <w:rsid w:val="00960C67"/>
    <w:rsid w:val="00993B93"/>
    <w:rsid w:val="009946F0"/>
    <w:rsid w:val="00A51557"/>
    <w:rsid w:val="00A51947"/>
    <w:rsid w:val="00A57636"/>
    <w:rsid w:val="00A76173"/>
    <w:rsid w:val="00A840F2"/>
    <w:rsid w:val="00A94212"/>
    <w:rsid w:val="00AA3CC2"/>
    <w:rsid w:val="00AA4B3E"/>
    <w:rsid w:val="00AC303D"/>
    <w:rsid w:val="00AD0D85"/>
    <w:rsid w:val="00BA78C3"/>
    <w:rsid w:val="00BB38F9"/>
    <w:rsid w:val="00BB7A62"/>
    <w:rsid w:val="00BE7F2F"/>
    <w:rsid w:val="00C52477"/>
    <w:rsid w:val="00C54767"/>
    <w:rsid w:val="00D228EF"/>
    <w:rsid w:val="00D378BD"/>
    <w:rsid w:val="00D51AFA"/>
    <w:rsid w:val="00D72F9F"/>
    <w:rsid w:val="00E372B1"/>
    <w:rsid w:val="00E64BCA"/>
    <w:rsid w:val="00EB1FBC"/>
    <w:rsid w:val="00EF6EEF"/>
    <w:rsid w:val="00F81A6B"/>
    <w:rsid w:val="00FA7352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D2331"/>
  <w15:chartTrackingRefBased/>
  <w15:docId w15:val="{B0862061-1585-AE43-92F5-20731E2E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kern w:val="2"/>
        <w:sz w:val="18"/>
        <w:szCs w:val="1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419"/>
    <w:rPr>
      <w:rFonts w:ascii="Arial" w:eastAsia="MS Mincho" w:hAnsi="Arial" w:cs="Arial"/>
      <w:color w:val="000000" w:themeColor="text1"/>
      <w:kern w:val="0"/>
      <w:sz w:val="16"/>
      <w:lang w:val="en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419"/>
    <w:rPr>
      <w:rFonts w:ascii="Arial" w:eastAsia="MS Mincho" w:hAnsi="Arial" w:cs="Arial"/>
      <w:color w:val="000000" w:themeColor="text1"/>
      <w:kern w:val="0"/>
      <w:sz w:val="16"/>
      <w:lang w:val="en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1424</Characters>
  <Application>Microsoft Office Word</Application>
  <DocSecurity>0</DocSecurity>
  <Lines>29</Lines>
  <Paragraphs>14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Davenport</dc:creator>
  <cp:keywords/>
  <dc:description/>
  <cp:lastModifiedBy>Rebekah Davenport</cp:lastModifiedBy>
  <cp:revision>8</cp:revision>
  <dcterms:created xsi:type="dcterms:W3CDTF">2024-10-24T21:33:00Z</dcterms:created>
  <dcterms:modified xsi:type="dcterms:W3CDTF">2026-03-23T02:30:00Z</dcterms:modified>
</cp:coreProperties>
</file>