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838B2">
      <w:pPr>
        <w:jc w:val="both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1、This is the content of Figure 5-A in the formal paper.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The groups in each image from left to right are MARKER, CON, HC, and HCY, respectively.</w:t>
      </w:r>
    </w:p>
    <w:p w14:paraId="1B153293">
      <w:pPr>
        <w:jc w:val="center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2191385" cy="1543050"/>
            <wp:effectExtent l="38735" t="56515" r="40640" b="61595"/>
            <wp:docPr id="6" name="图片 6" descr="Fig5-A CLD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5-A CLDN1"/>
                    <pic:cNvPicPr>
                      <a:picLocks noChangeAspect="1"/>
                    </pic:cNvPicPr>
                  </pic:nvPicPr>
                  <pic:blipFill>
                    <a:blip r:embed="rId4"/>
                    <a:srcRect l="25724" t="9524" r="25945" b="48889"/>
                    <a:stretch>
                      <a:fillRect/>
                    </a:stretch>
                  </pic:blipFill>
                  <pic:spPr>
                    <a:xfrm rot="21420000">
                      <a:off x="0" y="0"/>
                      <a:ext cx="219138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inline distT="0" distB="0" distL="114300" distR="114300">
            <wp:extent cx="2731135" cy="1542415"/>
            <wp:effectExtent l="62230" t="116205" r="71755" b="124460"/>
            <wp:docPr id="5" name="图片 5" descr="Fig5-A 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5-A GAPDH"/>
                    <pic:cNvPicPr>
                      <a:picLocks noChangeAspect="1"/>
                    </pic:cNvPicPr>
                  </pic:nvPicPr>
                  <pic:blipFill>
                    <a:blip r:embed="rId5"/>
                    <a:srcRect l="7448" t="4590" r="41228" b="60000"/>
                    <a:stretch>
                      <a:fillRect/>
                    </a:stretch>
                  </pic:blipFill>
                  <pic:spPr>
                    <a:xfrm rot="21300000">
                      <a:off x="0" y="0"/>
                      <a:ext cx="2731135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9F696">
      <w:pPr>
        <w:jc w:val="center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Fig5-A CLDN1                Fig5-A GAPDH</w:t>
      </w:r>
    </w:p>
    <w:p w14:paraId="7DDD84F6">
      <w:pPr>
        <w:jc w:val="left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 w14:paraId="3C0459CF">
      <w:pPr>
        <w:jc w:val="both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The lower panel shows the replicate experiment.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The groups in each image from left to right are MARKER, CON, HC, and HCY, respectively.</w:t>
      </w:r>
    </w:p>
    <w:p w14:paraId="0E3AC59C">
      <w:pPr>
        <w:jc w:val="center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2560320" cy="1156335"/>
            <wp:effectExtent l="0" t="0" r="0" b="0"/>
            <wp:docPr id="7" name="图片 7" descr="Fig5.-A CLD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5.-A CLDN1"/>
                    <pic:cNvPicPr>
                      <a:picLocks noChangeAspect="1"/>
                    </pic:cNvPicPr>
                  </pic:nvPicPr>
                  <pic:blipFill>
                    <a:blip r:embed="rId6"/>
                    <a:srcRect l="16936" t="447" r="31838" b="71289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2461895" cy="1023620"/>
            <wp:effectExtent l="40005" t="105410" r="43180" b="105410"/>
            <wp:docPr id="8" name="图片 8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PDH"/>
                    <pic:cNvPicPr>
                      <a:picLocks noChangeAspect="1"/>
                    </pic:cNvPicPr>
                  </pic:nvPicPr>
                  <pic:blipFill>
                    <a:blip r:embed="rId7"/>
                    <a:srcRect l="13880" t="21046" r="32403" b="51675"/>
                    <a:stretch>
                      <a:fillRect/>
                    </a:stretch>
                  </pic:blipFill>
                  <pic:spPr>
                    <a:xfrm rot="21300000">
                      <a:off x="0" y="0"/>
                      <a:ext cx="246189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F9F2E">
      <w:pPr>
        <w:jc w:val="center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CLDN1 of the replicate group       GAPDH of the replicate group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00E29"/>
    <w:rsid w:val="41522DCE"/>
    <w:rsid w:val="7D36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346</Characters>
  <Lines>0</Lines>
  <Paragraphs>0</Paragraphs>
  <TotalTime>7</TotalTime>
  <ScaleCrop>false</ScaleCrop>
  <LinksUpToDate>false</LinksUpToDate>
  <CharactersWithSpaces>433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2026-04-17T08:09:00Z</dcterms:created>
  <dc:creator>李浩科</dc:creator>
  <cp:lastModifiedBy>李浩科</cp:lastModifiedBy>
  <dcterms:modified xsi:type="dcterms:W3CDTF">2026-04-17T09:01:05Z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eyJoZGlkIjoiYTZkMTE4ZTBlYjE2ZDZmNmE2ZWQ2NWNlZDc1ZWRkNWIiLCJ1c2VySWQiOiI1NzU0NjE5NTEifQ==</vt:lpwstr>
  </property>
  <property fmtid="{D5CDD505-2E9C-101B-9397-08002B2CF9AE}" pid="4" name="ICV">
    <vt:lpwstr>8417D7C76E944E949FC4750F3825C489_12</vt:lpwstr>
  </property>
</Properties>
</file>