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BFF" w:rsidRDefault="00D104BD" w:rsidP="009B447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1: </w:t>
      </w:r>
      <w:bookmarkStart w:id="0" w:name="_GoBack"/>
      <w:bookmarkEnd w:id="0"/>
      <w:r w:rsidR="00D01BFF" w:rsidRPr="000849F3">
        <w:rPr>
          <w:rFonts w:ascii="Times New Roman" w:hAnsi="Times New Roman" w:cs="Times New Roman"/>
          <w:b/>
          <w:sz w:val="24"/>
          <w:szCs w:val="24"/>
        </w:rPr>
        <w:t>Cluster analysis and profiling</w:t>
      </w:r>
    </w:p>
    <w:p w:rsidR="00251FCE" w:rsidRDefault="00251FCE" w:rsidP="00251FCE">
      <w:pPr>
        <w:rPr>
          <w:rFonts w:ascii="Times New Roman" w:hAnsi="Times New Roman" w:cs="Times New Roman"/>
          <w:b/>
          <w:noProof/>
          <w:sz w:val="24"/>
          <w:szCs w:val="24"/>
          <w:lang w:eastAsia="en-ZW"/>
        </w:rPr>
      </w:pPr>
    </w:p>
    <w:p w:rsidR="00E1237B" w:rsidRPr="00251FCE" w:rsidRDefault="00A80A97" w:rsidP="00251FC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ZW"/>
        </w:rPr>
        <w:drawing>
          <wp:inline distT="0" distB="0" distL="0" distR="0" wp14:anchorId="1ACCF07F">
            <wp:extent cx="5730875" cy="438340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4383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1237B" w:rsidRPr="004461AE">
        <w:rPr>
          <w:rFonts w:ascii="Times New Roman" w:hAnsi="Times New Roman" w:cs="Times New Roman"/>
          <w:color w:val="000000"/>
          <w:sz w:val="24"/>
          <w:szCs w:val="24"/>
        </w:rPr>
        <w:t xml:space="preserve">Fig </w:t>
      </w:r>
      <w:r w:rsidR="008320DE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E1237B" w:rsidRPr="004461AE">
        <w:rPr>
          <w:rFonts w:ascii="Times New Roman" w:hAnsi="Times New Roman" w:cs="Times New Roman"/>
          <w:color w:val="000000"/>
          <w:sz w:val="24"/>
          <w:szCs w:val="24"/>
        </w:rPr>
        <w:t xml:space="preserve">1: </w:t>
      </w:r>
      <w:r w:rsidR="004461AE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proofErr w:type="spellStart"/>
      <w:r w:rsidR="004461AE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0849F3" w:rsidRPr="004461AE">
        <w:rPr>
          <w:rFonts w:ascii="Times New Roman" w:hAnsi="Times New Roman" w:cs="Times New Roman"/>
          <w:color w:val="000000"/>
          <w:sz w:val="24"/>
          <w:szCs w:val="24"/>
        </w:rPr>
        <w:t>endr</w:t>
      </w:r>
      <w:r w:rsidR="00B519C5" w:rsidRPr="004461AE">
        <w:rPr>
          <w:rFonts w:ascii="Times New Roman" w:hAnsi="Times New Roman" w:cs="Times New Roman"/>
          <w:color w:val="000000"/>
          <w:sz w:val="24"/>
          <w:szCs w:val="24"/>
        </w:rPr>
        <w:t>ogram</w:t>
      </w:r>
      <w:proofErr w:type="spellEnd"/>
      <w:r w:rsidR="000849F3" w:rsidRPr="004461AE">
        <w:rPr>
          <w:rFonts w:ascii="Times New Roman" w:hAnsi="Times New Roman" w:cs="Times New Roman"/>
          <w:color w:val="000000"/>
          <w:sz w:val="24"/>
          <w:szCs w:val="24"/>
        </w:rPr>
        <w:t xml:space="preserve"> produced from </w:t>
      </w:r>
      <w:r w:rsidR="005A2E5F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5A2E5F" w:rsidRPr="005A2E5F">
        <w:rPr>
          <w:rFonts w:ascii="Times New Roman" w:hAnsi="Times New Roman" w:cs="Times New Roman"/>
          <w:color w:val="000000"/>
          <w:sz w:val="24"/>
          <w:szCs w:val="24"/>
        </w:rPr>
        <w:t xml:space="preserve">gglomerative </w:t>
      </w:r>
      <w:r w:rsidR="00B519C5" w:rsidRPr="004461AE"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="00E1237B" w:rsidRPr="004461AE">
        <w:rPr>
          <w:rFonts w:ascii="Times New Roman" w:hAnsi="Times New Roman" w:cs="Times New Roman"/>
          <w:color w:val="000000"/>
          <w:sz w:val="24"/>
          <w:szCs w:val="24"/>
        </w:rPr>
        <w:t xml:space="preserve">ierarchical cluster </w:t>
      </w:r>
      <w:r w:rsidR="000849F3" w:rsidRPr="004461AE">
        <w:rPr>
          <w:rFonts w:ascii="Times New Roman" w:hAnsi="Times New Roman" w:cs="Times New Roman"/>
          <w:color w:val="000000"/>
          <w:sz w:val="24"/>
          <w:szCs w:val="24"/>
        </w:rPr>
        <w:t>analysis using Ward’</w:t>
      </w:r>
      <w:r w:rsidR="00B519C5" w:rsidRPr="004461AE">
        <w:rPr>
          <w:rFonts w:ascii="Times New Roman" w:hAnsi="Times New Roman" w:cs="Times New Roman"/>
          <w:color w:val="000000"/>
          <w:sz w:val="24"/>
          <w:szCs w:val="24"/>
        </w:rPr>
        <w:t>s method.</w:t>
      </w:r>
      <w:r w:rsidR="00E1237B" w:rsidRPr="004461A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2E5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237B" w:rsidRPr="004461AE">
        <w:rPr>
          <w:rFonts w:ascii="Times New Roman" w:hAnsi="Times New Roman" w:cs="Times New Roman"/>
          <w:color w:val="000000"/>
          <w:sz w:val="24"/>
          <w:szCs w:val="24"/>
        </w:rPr>
        <w:t>Height is a rep</w:t>
      </w:r>
      <w:r w:rsidR="00E1237B" w:rsidRPr="004461AE">
        <w:rPr>
          <w:rFonts w:ascii="Times New Roman" w:hAnsi="Times New Roman" w:cs="Times New Roman"/>
          <w:color w:val="000000"/>
          <w:sz w:val="24"/>
          <w:szCs w:val="24"/>
        </w:rPr>
        <w:softHyphen/>
        <w:t>resentation of similarity: the lower the number at the point of conver</w:t>
      </w:r>
      <w:r w:rsidR="00E1237B" w:rsidRPr="004461AE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gence, the more similar the clusters. </w:t>
      </w:r>
      <w:r w:rsidR="000849F3" w:rsidRPr="004461AE">
        <w:rPr>
          <w:rFonts w:ascii="Times New Roman" w:hAnsi="Times New Roman" w:cs="Times New Roman"/>
          <w:color w:val="000000"/>
          <w:sz w:val="24"/>
          <w:szCs w:val="24"/>
        </w:rPr>
        <w:t xml:space="preserve">Using the </w:t>
      </w:r>
      <w:proofErr w:type="spellStart"/>
      <w:r w:rsidR="000849F3" w:rsidRPr="004461AE">
        <w:rPr>
          <w:rFonts w:ascii="Times New Roman" w:hAnsi="Times New Roman" w:cs="Times New Roman"/>
          <w:color w:val="000000"/>
          <w:sz w:val="24"/>
          <w:szCs w:val="24"/>
        </w:rPr>
        <w:t>Caliński</w:t>
      </w:r>
      <w:proofErr w:type="spellEnd"/>
      <w:r w:rsidR="000849F3" w:rsidRPr="004461AE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="000849F3" w:rsidRPr="004461AE">
        <w:rPr>
          <w:rFonts w:ascii="Times New Roman" w:hAnsi="Times New Roman" w:cs="Times New Roman"/>
          <w:color w:val="000000"/>
          <w:sz w:val="24"/>
          <w:szCs w:val="24"/>
        </w:rPr>
        <w:t>Harabasz</w:t>
      </w:r>
      <w:proofErr w:type="spellEnd"/>
      <w:r w:rsidR="000849F3" w:rsidRPr="004461AE">
        <w:rPr>
          <w:rFonts w:ascii="Times New Roman" w:hAnsi="Times New Roman" w:cs="Times New Roman"/>
          <w:color w:val="000000"/>
          <w:sz w:val="24"/>
          <w:szCs w:val="24"/>
        </w:rPr>
        <w:t xml:space="preserve"> pseudo-F index </w:t>
      </w:r>
      <w:r w:rsidR="00B519C5" w:rsidRPr="004461AE">
        <w:rPr>
          <w:rFonts w:ascii="Times New Roman" w:hAnsi="Times New Roman" w:cs="Times New Roman"/>
          <w:color w:val="000000"/>
          <w:sz w:val="24"/>
          <w:szCs w:val="24"/>
        </w:rPr>
        <w:t xml:space="preserve">and a visual assessment of the </w:t>
      </w:r>
      <w:proofErr w:type="spellStart"/>
      <w:r w:rsidR="00B519C5" w:rsidRPr="004461AE">
        <w:rPr>
          <w:rFonts w:ascii="Times New Roman" w:hAnsi="Times New Roman" w:cs="Times New Roman"/>
          <w:color w:val="000000"/>
          <w:sz w:val="24"/>
          <w:szCs w:val="24"/>
        </w:rPr>
        <w:t>dendogram</w:t>
      </w:r>
      <w:proofErr w:type="spellEnd"/>
      <w:r w:rsidR="00E1237B" w:rsidRPr="004461AE">
        <w:rPr>
          <w:rFonts w:ascii="Times New Roman" w:hAnsi="Times New Roman" w:cs="Times New Roman"/>
          <w:color w:val="000000"/>
          <w:sz w:val="24"/>
          <w:szCs w:val="24"/>
        </w:rPr>
        <w:t>, allergens wer</w:t>
      </w:r>
      <w:r w:rsidR="000849F3" w:rsidRPr="004461AE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B519C5" w:rsidRPr="004461AE">
        <w:rPr>
          <w:rFonts w:ascii="Times New Roman" w:hAnsi="Times New Roman" w:cs="Times New Roman"/>
          <w:color w:val="000000"/>
          <w:sz w:val="24"/>
          <w:szCs w:val="24"/>
        </w:rPr>
        <w:t xml:space="preserve"> optimally </w:t>
      </w:r>
      <w:r w:rsidR="000849F3" w:rsidRPr="004461AE">
        <w:rPr>
          <w:rFonts w:ascii="Times New Roman" w:hAnsi="Times New Roman" w:cs="Times New Roman"/>
          <w:color w:val="000000"/>
          <w:sz w:val="24"/>
          <w:szCs w:val="24"/>
        </w:rPr>
        <w:t>divided into three clusters</w:t>
      </w:r>
    </w:p>
    <w:p w:rsidR="00251FCE" w:rsidRDefault="00251FCE" w:rsidP="005A2E5F">
      <w:pPr>
        <w:spacing w:before="100" w:beforeAutospacing="1" w:after="100" w:afterAutospacing="1" w:line="240" w:lineRule="auto"/>
        <w:rPr>
          <w:rFonts w:ascii="AdvPSUnv-B" w:hAnsi="AdvPSUnv-B" w:cs="AdvPSUnv-B"/>
          <w:sz w:val="17"/>
          <w:szCs w:val="17"/>
        </w:rPr>
      </w:pPr>
    </w:p>
    <w:p w:rsidR="005A2E5F" w:rsidRPr="00A2384F" w:rsidRDefault="005A2E5F" w:rsidP="005A2E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ZW"/>
        </w:rPr>
      </w:pPr>
      <w:r w:rsidRPr="005A2E5F">
        <w:rPr>
          <w:rFonts w:ascii="Times New Roman" w:hAnsi="Times New Roman" w:cs="Times New Roman"/>
          <w:sz w:val="24"/>
          <w:szCs w:val="24"/>
        </w:rPr>
        <w:t xml:space="preserve">In Table </w:t>
      </w:r>
      <w:r w:rsidR="008320DE">
        <w:rPr>
          <w:rFonts w:ascii="Times New Roman" w:hAnsi="Times New Roman" w:cs="Times New Roman"/>
          <w:sz w:val="24"/>
          <w:szCs w:val="24"/>
        </w:rPr>
        <w:t>S</w:t>
      </w:r>
      <w:r w:rsidRPr="005A2E5F">
        <w:rPr>
          <w:rFonts w:ascii="Times New Roman" w:hAnsi="Times New Roman" w:cs="Times New Roman"/>
          <w:sz w:val="24"/>
          <w:szCs w:val="24"/>
        </w:rPr>
        <w:t>1, we summarise the characteristics of each cluster.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384F">
        <w:rPr>
          <w:rFonts w:ascii="Times New Roman" w:eastAsia="Times New Roman" w:hAnsi="Times New Roman" w:cs="Times New Roman"/>
          <w:sz w:val="24"/>
          <w:szCs w:val="24"/>
          <w:lang w:eastAsia="en-ZW"/>
        </w:rPr>
        <w:t>The boldface values highlight the</w:t>
      </w:r>
      <w:r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most abundant allergens in each</w:t>
      </w:r>
      <w:r w:rsidRPr="00A2384F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clus</w:t>
      </w:r>
      <w:r>
        <w:rPr>
          <w:rFonts w:ascii="Times New Roman" w:eastAsia="Times New Roman" w:hAnsi="Times New Roman" w:cs="Times New Roman"/>
          <w:sz w:val="24"/>
          <w:szCs w:val="24"/>
          <w:lang w:eastAsia="en-ZW"/>
        </w:rPr>
        <w:t>ter.</w:t>
      </w:r>
    </w:p>
    <w:p w:rsidR="005A2E5F" w:rsidRPr="00A2384F" w:rsidRDefault="005A2E5F" w:rsidP="005A2E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ZW"/>
        </w:rPr>
      </w:pPr>
      <w:r w:rsidRPr="00A2384F">
        <w:rPr>
          <w:rFonts w:ascii="Times New Roman" w:eastAsia="Times New Roman" w:hAnsi="Times New Roman" w:cs="Times New Roman"/>
          <w:sz w:val="24"/>
          <w:szCs w:val="24"/>
          <w:lang w:eastAsia="en-ZW"/>
        </w:rPr>
        <w:t>In summary, we find</w:t>
      </w:r>
      <w:r w:rsidR="006F5573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that</w:t>
      </w:r>
      <w:r w:rsidRPr="00A2384F">
        <w:rPr>
          <w:rFonts w:ascii="Times New Roman" w:eastAsia="Times New Roman" w:hAnsi="Times New Roman" w:cs="Times New Roman"/>
          <w:sz w:val="24"/>
          <w:szCs w:val="24"/>
          <w:lang w:eastAsia="en-ZW"/>
        </w:rPr>
        <w:t>:</w:t>
      </w:r>
    </w:p>
    <w:p w:rsidR="005A2E5F" w:rsidRPr="00A2384F" w:rsidRDefault="005A2E5F" w:rsidP="005A2E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ZW"/>
        </w:rPr>
      </w:pPr>
      <w:r w:rsidRPr="00A2384F">
        <w:rPr>
          <w:rFonts w:ascii="Times New Roman" w:eastAsia="Times New Roman" w:hAnsi="Times New Roman" w:cs="Times New Roman"/>
          <w:sz w:val="24"/>
          <w:szCs w:val="24"/>
          <w:lang w:eastAsia="en-ZW"/>
        </w:rPr>
        <w:t>Clu</w:t>
      </w:r>
      <w:r w:rsidR="006F5573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ster 1: Dominant allergens are </w:t>
      </w:r>
      <w:proofErr w:type="spellStart"/>
      <w:r w:rsidR="006F5573">
        <w:rPr>
          <w:rFonts w:ascii="Times New Roman" w:eastAsia="Times New Roman" w:hAnsi="Times New Roman" w:cs="Times New Roman"/>
          <w:sz w:val="24"/>
          <w:szCs w:val="24"/>
          <w:lang w:eastAsia="en-ZW"/>
        </w:rPr>
        <w:t>mopane</w:t>
      </w:r>
      <w:proofErr w:type="spellEnd"/>
      <w:r w:rsidR="006F5573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worm and </w:t>
      </w:r>
      <w:proofErr w:type="spellStart"/>
      <w:r w:rsidR="006F5573">
        <w:rPr>
          <w:rFonts w:ascii="Times New Roman" w:eastAsia="Times New Roman" w:hAnsi="Times New Roman" w:cs="Times New Roman"/>
          <w:sz w:val="24"/>
          <w:szCs w:val="24"/>
          <w:lang w:eastAsia="en-ZW"/>
        </w:rPr>
        <w:t>mopane</w:t>
      </w:r>
      <w:proofErr w:type="spellEnd"/>
      <w:r w:rsidR="006F5573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leaves </w:t>
      </w:r>
    </w:p>
    <w:p w:rsidR="005A2E5F" w:rsidRPr="00A2384F" w:rsidRDefault="005A2E5F" w:rsidP="005A2E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ZW"/>
        </w:rPr>
      </w:pPr>
      <w:r w:rsidRPr="00A2384F">
        <w:rPr>
          <w:rFonts w:ascii="Times New Roman" w:eastAsia="Times New Roman" w:hAnsi="Times New Roman" w:cs="Times New Roman"/>
          <w:sz w:val="24"/>
          <w:szCs w:val="24"/>
          <w:lang w:eastAsia="en-ZW"/>
        </w:rPr>
        <w:t>Cluster</w:t>
      </w:r>
      <w:r w:rsidR="006F5573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2: Dominant allergens are</w:t>
      </w:r>
      <w:r w:rsidR="002F3294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</w:t>
      </w:r>
      <w:proofErr w:type="spellStart"/>
      <w:r w:rsidR="002F3294" w:rsidRPr="008F2CF8">
        <w:rPr>
          <w:rFonts w:ascii="Times New Roman" w:hAnsi="Times New Roman" w:cs="Times New Roman"/>
          <w:i/>
          <w:iCs/>
          <w:sz w:val="24"/>
          <w:szCs w:val="24"/>
        </w:rPr>
        <w:t>Tyrophagus</w:t>
      </w:r>
      <w:proofErr w:type="spellEnd"/>
      <w:r w:rsidR="002F3294" w:rsidRPr="008F2CF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F3294" w:rsidRPr="008F2CF8">
        <w:rPr>
          <w:rFonts w:ascii="Times New Roman" w:hAnsi="Times New Roman" w:cs="Times New Roman"/>
          <w:i/>
          <w:iCs/>
          <w:sz w:val="24"/>
          <w:szCs w:val="24"/>
        </w:rPr>
        <w:t>putrescentiae</w:t>
      </w:r>
      <w:proofErr w:type="spellEnd"/>
      <w:r w:rsidR="002F329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F3294">
        <w:rPr>
          <w:rFonts w:ascii="Times New Roman" w:hAnsi="Times New Roman" w:cs="Times New Roman"/>
          <w:iCs/>
          <w:sz w:val="24"/>
          <w:szCs w:val="24"/>
        </w:rPr>
        <w:t>and</w:t>
      </w:r>
      <w:r w:rsidR="002F329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F3294" w:rsidRPr="008F2CF8">
        <w:rPr>
          <w:rFonts w:ascii="Times New Roman" w:hAnsi="Times New Roman" w:cs="Times New Roman"/>
          <w:i/>
          <w:iCs/>
          <w:sz w:val="24"/>
          <w:szCs w:val="24"/>
        </w:rPr>
        <w:t>Alternaria</w:t>
      </w:r>
      <w:proofErr w:type="spellEnd"/>
      <w:r w:rsidR="002F3294" w:rsidRPr="008F2CF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825C7B">
        <w:rPr>
          <w:rFonts w:ascii="Times New Roman" w:hAnsi="Times New Roman" w:cs="Times New Roman"/>
          <w:i/>
          <w:iCs/>
          <w:sz w:val="24"/>
          <w:szCs w:val="24"/>
        </w:rPr>
        <w:t>alternata</w:t>
      </w:r>
      <w:proofErr w:type="spellEnd"/>
      <w:r w:rsidR="002F3294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</w:t>
      </w:r>
    </w:p>
    <w:p w:rsidR="00251FCE" w:rsidRDefault="006F5573" w:rsidP="009B44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ZW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Cluster 3: Dominant allergens 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ZW"/>
        </w:rPr>
        <w:t>mopane</w:t>
      </w:r>
      <w:proofErr w:type="spellEnd"/>
      <w:r w:rsidR="002F3294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worm, </w:t>
      </w:r>
      <w:proofErr w:type="spellStart"/>
      <w:r w:rsidR="002F3294">
        <w:rPr>
          <w:rFonts w:ascii="Times New Roman" w:eastAsia="Times New Roman" w:hAnsi="Times New Roman" w:cs="Times New Roman"/>
          <w:sz w:val="24"/>
          <w:szCs w:val="24"/>
          <w:lang w:eastAsia="en-ZW"/>
        </w:rPr>
        <w:t>mopane</w:t>
      </w:r>
      <w:proofErr w:type="spellEnd"/>
      <w:r w:rsidR="002F3294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leaves, </w:t>
      </w:r>
      <w:proofErr w:type="spellStart"/>
      <w:r w:rsidR="002F3294" w:rsidRPr="008F2CF8">
        <w:rPr>
          <w:rFonts w:ascii="Times New Roman" w:hAnsi="Times New Roman" w:cs="Times New Roman"/>
          <w:i/>
          <w:iCs/>
          <w:sz w:val="24"/>
          <w:szCs w:val="24"/>
        </w:rPr>
        <w:t>Tyrophagus</w:t>
      </w:r>
      <w:proofErr w:type="spellEnd"/>
      <w:r w:rsidR="002F3294" w:rsidRPr="008F2CF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F3294" w:rsidRPr="008F2CF8">
        <w:rPr>
          <w:rFonts w:ascii="Times New Roman" w:hAnsi="Times New Roman" w:cs="Times New Roman"/>
          <w:i/>
          <w:iCs/>
          <w:sz w:val="24"/>
          <w:szCs w:val="24"/>
        </w:rPr>
        <w:t>putrescentiae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and Trees</w:t>
      </w:r>
      <w:r w:rsidR="006A0509">
        <w:rPr>
          <w:rFonts w:ascii="Times New Roman" w:eastAsia="Times New Roman" w:hAnsi="Times New Roman" w:cs="Times New Roman"/>
          <w:sz w:val="24"/>
          <w:szCs w:val="24"/>
          <w:lang w:eastAsia="en-ZW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ZW"/>
        </w:rPr>
        <w:t>mixture.</w:t>
      </w:r>
    </w:p>
    <w:p w:rsidR="00251FCE" w:rsidRDefault="00251FCE" w:rsidP="00251FC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22DD" w:rsidRPr="00251FCE" w:rsidRDefault="009E2048" w:rsidP="00251F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ZW"/>
        </w:rPr>
      </w:pPr>
      <w:r w:rsidRPr="00251FC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8320DE" w:rsidRPr="00251FCE">
        <w:rPr>
          <w:rFonts w:ascii="Times New Roman" w:hAnsi="Times New Roman" w:cs="Times New Roman"/>
          <w:b/>
          <w:sz w:val="24"/>
          <w:szCs w:val="24"/>
        </w:rPr>
        <w:t>S</w:t>
      </w:r>
      <w:r w:rsidRPr="00251FCE"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="000B29A6" w:rsidRPr="00251FCE">
        <w:rPr>
          <w:rFonts w:ascii="Times New Roman" w:hAnsi="Times New Roman" w:cs="Times New Roman"/>
          <w:b/>
          <w:sz w:val="24"/>
          <w:szCs w:val="24"/>
        </w:rPr>
        <w:t>Demographic characteristics and sensitisation patterns by cluster</w:t>
      </w:r>
    </w:p>
    <w:tbl>
      <w:tblPr>
        <w:tblStyle w:val="PlainTable2"/>
        <w:tblW w:w="9639" w:type="dxa"/>
        <w:tblLook w:val="0620" w:firstRow="1" w:lastRow="0" w:firstColumn="0" w:lastColumn="0" w:noHBand="1" w:noVBand="1"/>
      </w:tblPr>
      <w:tblGrid>
        <w:gridCol w:w="2552"/>
        <w:gridCol w:w="1843"/>
        <w:gridCol w:w="1842"/>
        <w:gridCol w:w="1701"/>
        <w:gridCol w:w="1701"/>
      </w:tblGrid>
      <w:tr w:rsidR="00FF7130" w:rsidRPr="00BC496B" w:rsidTr="00AB73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2" w:type="dxa"/>
          </w:tcPr>
          <w:p w:rsidR="00FF7130" w:rsidRPr="00BC496B" w:rsidRDefault="00FF7130" w:rsidP="009B4470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F7130" w:rsidRPr="00BC496B" w:rsidRDefault="001A3738" w:rsidP="009B4470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C496B">
              <w:rPr>
                <w:rFonts w:ascii="Times New Roman" w:hAnsi="Times New Roman" w:cs="Times New Roman"/>
                <w:sz w:val="24"/>
                <w:szCs w:val="24"/>
              </w:rPr>
              <w:t>Cluster 1</w:t>
            </w:r>
            <w:r w:rsidR="00BC496B" w:rsidRPr="00BC496B">
              <w:rPr>
                <w:rFonts w:ascii="Times New Roman" w:hAnsi="Times New Roman" w:cs="Times New Roman"/>
                <w:sz w:val="24"/>
                <w:szCs w:val="24"/>
              </w:rPr>
              <w:t xml:space="preserve"> (n=63)</w:t>
            </w:r>
            <w:r w:rsidR="005A7960"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1842" w:type="dxa"/>
          </w:tcPr>
          <w:p w:rsidR="00FF7130" w:rsidRPr="00BC496B" w:rsidRDefault="001A3738" w:rsidP="009B4470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C496B">
              <w:rPr>
                <w:rFonts w:ascii="Times New Roman" w:hAnsi="Times New Roman" w:cs="Times New Roman"/>
                <w:sz w:val="24"/>
                <w:szCs w:val="24"/>
              </w:rPr>
              <w:t>Cluster 2</w:t>
            </w:r>
            <w:r w:rsidR="00BC496B" w:rsidRPr="00BC496B">
              <w:rPr>
                <w:rFonts w:ascii="Times New Roman" w:hAnsi="Times New Roman" w:cs="Times New Roman"/>
                <w:sz w:val="24"/>
                <w:szCs w:val="24"/>
              </w:rPr>
              <w:t xml:space="preserve"> (n=49)</w:t>
            </w:r>
            <w:r w:rsidR="005A7960"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1701" w:type="dxa"/>
          </w:tcPr>
          <w:p w:rsidR="00FF7130" w:rsidRPr="00BC496B" w:rsidRDefault="001A3738" w:rsidP="009B4470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C496B">
              <w:rPr>
                <w:rFonts w:ascii="Times New Roman" w:hAnsi="Times New Roman" w:cs="Times New Roman"/>
                <w:sz w:val="24"/>
                <w:szCs w:val="24"/>
              </w:rPr>
              <w:t>Cluster 3</w:t>
            </w:r>
            <w:r w:rsidR="00BC496B" w:rsidRPr="00BC496B">
              <w:rPr>
                <w:rFonts w:ascii="Times New Roman" w:hAnsi="Times New Roman" w:cs="Times New Roman"/>
                <w:sz w:val="24"/>
                <w:szCs w:val="24"/>
              </w:rPr>
              <w:t xml:space="preserve"> (n=32)</w:t>
            </w:r>
            <w:r w:rsidR="005A7960"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1701" w:type="dxa"/>
          </w:tcPr>
          <w:p w:rsidR="00FF7130" w:rsidRPr="00BC496B" w:rsidRDefault="00FF7130" w:rsidP="009B4470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C496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  <w:r w:rsidR="00BC496B" w:rsidRPr="00BC496B">
              <w:rPr>
                <w:rFonts w:ascii="Times New Roman" w:hAnsi="Times New Roman" w:cs="Times New Roman"/>
                <w:sz w:val="24"/>
                <w:szCs w:val="24"/>
              </w:rPr>
              <w:t xml:space="preserve"> (n=144)</w:t>
            </w:r>
            <w:r w:rsidR="005A7960"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</w:tr>
      <w:tr w:rsidR="000F5C72" w:rsidRPr="00BC496B" w:rsidTr="00AB73B8">
        <w:tc>
          <w:tcPr>
            <w:tcW w:w="2552" w:type="dxa"/>
          </w:tcPr>
          <w:p w:rsidR="000F5C72" w:rsidRPr="000F5C72" w:rsidRDefault="000F5C72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Adults</w:t>
            </w:r>
            <w:r w:rsidR="009E2048">
              <w:rPr>
                <w:rFonts w:ascii="Times New Roman" w:hAnsi="Times New Roman" w:cs="Times New Roman"/>
                <w:sz w:val="24"/>
                <w:szCs w:val="24"/>
              </w:rPr>
              <w:t>, n (%)*</w:t>
            </w:r>
          </w:p>
        </w:tc>
        <w:tc>
          <w:tcPr>
            <w:tcW w:w="1843" w:type="dxa"/>
          </w:tcPr>
          <w:p w:rsidR="000F5C72" w:rsidRPr="00A648FD" w:rsidRDefault="00A648FD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48FD">
              <w:rPr>
                <w:rFonts w:ascii="Times New Roman" w:hAnsi="Times New Roman" w:cs="Times New Roman"/>
                <w:sz w:val="24"/>
                <w:szCs w:val="24"/>
              </w:rPr>
              <w:t>46(73.02)</w:t>
            </w:r>
          </w:p>
        </w:tc>
        <w:tc>
          <w:tcPr>
            <w:tcW w:w="1842" w:type="dxa"/>
          </w:tcPr>
          <w:p w:rsidR="000F5C72" w:rsidRPr="00A648FD" w:rsidRDefault="00A648FD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48FD">
              <w:rPr>
                <w:rFonts w:ascii="Times New Roman" w:hAnsi="Times New Roman" w:cs="Times New Roman"/>
                <w:sz w:val="24"/>
                <w:szCs w:val="24"/>
              </w:rPr>
              <w:t>45(91.84)</w:t>
            </w:r>
          </w:p>
        </w:tc>
        <w:tc>
          <w:tcPr>
            <w:tcW w:w="1701" w:type="dxa"/>
          </w:tcPr>
          <w:p w:rsidR="000F5C72" w:rsidRPr="00A648FD" w:rsidRDefault="00A648FD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48FD">
              <w:rPr>
                <w:rFonts w:ascii="Times New Roman" w:hAnsi="Times New Roman" w:cs="Times New Roman"/>
                <w:sz w:val="24"/>
                <w:szCs w:val="24"/>
              </w:rPr>
              <w:t>29(90.63)</w:t>
            </w:r>
          </w:p>
        </w:tc>
        <w:tc>
          <w:tcPr>
            <w:tcW w:w="1701" w:type="dxa"/>
          </w:tcPr>
          <w:p w:rsidR="000F5C72" w:rsidRPr="00A648FD" w:rsidRDefault="00A648FD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48FD">
              <w:rPr>
                <w:rFonts w:ascii="Times New Roman" w:hAnsi="Times New Roman" w:cs="Times New Roman"/>
                <w:sz w:val="24"/>
                <w:szCs w:val="24"/>
              </w:rPr>
              <w:t>120(83.33)</w:t>
            </w:r>
          </w:p>
        </w:tc>
      </w:tr>
      <w:tr w:rsidR="009E2048" w:rsidRPr="00BC496B" w:rsidTr="00AB73B8">
        <w:tc>
          <w:tcPr>
            <w:tcW w:w="2552" w:type="dxa"/>
          </w:tcPr>
          <w:p w:rsidR="009E2048" w:rsidRDefault="00E2579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Adults a</w:t>
            </w:r>
            <w:r w:rsidR="009E2048">
              <w:rPr>
                <w:rFonts w:ascii="Times New Roman" w:hAnsi="Times New Roman" w:cs="Times New Roman"/>
                <w:sz w:val="24"/>
                <w:szCs w:val="24"/>
              </w:rPr>
              <w:t>ge</w:t>
            </w:r>
            <w:r w:rsidR="00233E10">
              <w:rPr>
                <w:rFonts w:ascii="Times New Roman" w:hAnsi="Times New Roman" w:cs="Times New Roman"/>
                <w:sz w:val="24"/>
                <w:szCs w:val="24"/>
              </w:rPr>
              <w:t xml:space="preserve"> (years)</w:t>
            </w:r>
            <w:r w:rsidR="009E2048">
              <w:rPr>
                <w:rFonts w:ascii="Times New Roman" w:hAnsi="Times New Roman" w:cs="Times New Roman"/>
                <w:sz w:val="24"/>
                <w:szCs w:val="24"/>
              </w:rPr>
              <w:t>, median(IQR)</w:t>
            </w:r>
          </w:p>
        </w:tc>
        <w:tc>
          <w:tcPr>
            <w:tcW w:w="1843" w:type="dxa"/>
          </w:tcPr>
          <w:p w:rsidR="009E2048" w:rsidRPr="00A648FD" w:rsidRDefault="009E204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41(29-53)</w:t>
            </w:r>
          </w:p>
        </w:tc>
        <w:tc>
          <w:tcPr>
            <w:tcW w:w="1842" w:type="dxa"/>
          </w:tcPr>
          <w:p w:rsidR="009E2048" w:rsidRPr="00A648FD" w:rsidRDefault="009E204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47(33-66)</w:t>
            </w:r>
          </w:p>
        </w:tc>
        <w:tc>
          <w:tcPr>
            <w:tcW w:w="1701" w:type="dxa"/>
          </w:tcPr>
          <w:p w:rsidR="009E2048" w:rsidRPr="00A648FD" w:rsidRDefault="009E204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49(36-64)</w:t>
            </w:r>
          </w:p>
        </w:tc>
        <w:tc>
          <w:tcPr>
            <w:tcW w:w="1701" w:type="dxa"/>
          </w:tcPr>
          <w:p w:rsidR="009E2048" w:rsidRPr="00A648FD" w:rsidRDefault="009E204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44(33.5-60)</w:t>
            </w:r>
          </w:p>
        </w:tc>
      </w:tr>
      <w:tr w:rsidR="000F5C72" w:rsidRPr="00BC496B" w:rsidTr="00AB73B8">
        <w:tc>
          <w:tcPr>
            <w:tcW w:w="2552" w:type="dxa"/>
          </w:tcPr>
          <w:p w:rsidR="000F5C72" w:rsidRPr="000F5C72" w:rsidRDefault="000F5C72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C72">
              <w:rPr>
                <w:rFonts w:ascii="Times New Roman" w:hAnsi="Times New Roman" w:cs="Times New Roman"/>
                <w:sz w:val="24"/>
                <w:szCs w:val="24"/>
              </w:rPr>
              <w:t>Children</w:t>
            </w:r>
            <w:r w:rsidR="009E2048"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1843" w:type="dxa"/>
          </w:tcPr>
          <w:p w:rsidR="000F5C72" w:rsidRPr="00A648FD" w:rsidRDefault="00A648FD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48FD">
              <w:rPr>
                <w:rFonts w:ascii="Times New Roman" w:hAnsi="Times New Roman" w:cs="Times New Roman"/>
                <w:sz w:val="24"/>
                <w:szCs w:val="24"/>
              </w:rPr>
              <w:t>17(26.98)</w:t>
            </w:r>
          </w:p>
        </w:tc>
        <w:tc>
          <w:tcPr>
            <w:tcW w:w="1842" w:type="dxa"/>
          </w:tcPr>
          <w:p w:rsidR="000F5C72" w:rsidRPr="00A648FD" w:rsidRDefault="00A648FD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48FD">
              <w:rPr>
                <w:rFonts w:ascii="Times New Roman" w:hAnsi="Times New Roman" w:cs="Times New Roman"/>
                <w:sz w:val="24"/>
                <w:szCs w:val="24"/>
              </w:rPr>
              <w:t>4(8.16)</w:t>
            </w:r>
          </w:p>
        </w:tc>
        <w:tc>
          <w:tcPr>
            <w:tcW w:w="1701" w:type="dxa"/>
          </w:tcPr>
          <w:p w:rsidR="000F5C72" w:rsidRPr="00A648FD" w:rsidRDefault="00A648FD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48FD">
              <w:rPr>
                <w:rFonts w:ascii="Times New Roman" w:hAnsi="Times New Roman" w:cs="Times New Roman"/>
                <w:sz w:val="24"/>
                <w:szCs w:val="24"/>
              </w:rPr>
              <w:t>3(9.38)</w:t>
            </w:r>
          </w:p>
        </w:tc>
        <w:tc>
          <w:tcPr>
            <w:tcW w:w="1701" w:type="dxa"/>
          </w:tcPr>
          <w:p w:rsidR="000F5C72" w:rsidRPr="00A648FD" w:rsidRDefault="00A648FD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48FD">
              <w:rPr>
                <w:rFonts w:ascii="Times New Roman" w:hAnsi="Times New Roman" w:cs="Times New Roman"/>
                <w:sz w:val="24"/>
                <w:szCs w:val="24"/>
              </w:rPr>
              <w:t>24(16.67)</w:t>
            </w:r>
          </w:p>
        </w:tc>
      </w:tr>
      <w:tr w:rsidR="009E2048" w:rsidRPr="00BC496B" w:rsidTr="00AB73B8">
        <w:tc>
          <w:tcPr>
            <w:tcW w:w="2552" w:type="dxa"/>
          </w:tcPr>
          <w:p w:rsidR="009E2048" w:rsidRPr="000F5C72" w:rsidRDefault="00E2579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Children a</w:t>
            </w:r>
            <w:r w:rsidR="009E2048">
              <w:rPr>
                <w:rFonts w:ascii="Times New Roman" w:hAnsi="Times New Roman" w:cs="Times New Roman"/>
                <w:sz w:val="24"/>
                <w:szCs w:val="24"/>
              </w:rPr>
              <w:t>ge</w:t>
            </w:r>
            <w:r w:rsidR="00233E10">
              <w:rPr>
                <w:rFonts w:ascii="Times New Roman" w:hAnsi="Times New Roman" w:cs="Times New Roman"/>
                <w:sz w:val="24"/>
                <w:szCs w:val="24"/>
              </w:rPr>
              <w:t xml:space="preserve"> (years)</w:t>
            </w:r>
            <w:r w:rsidR="009E2048">
              <w:rPr>
                <w:rFonts w:ascii="Times New Roman" w:hAnsi="Times New Roman" w:cs="Times New Roman"/>
                <w:sz w:val="24"/>
                <w:szCs w:val="24"/>
              </w:rPr>
              <w:t>, median(IQR)</w:t>
            </w:r>
          </w:p>
        </w:tc>
        <w:tc>
          <w:tcPr>
            <w:tcW w:w="1843" w:type="dxa"/>
          </w:tcPr>
          <w:p w:rsidR="009E2048" w:rsidRPr="00A648FD" w:rsidRDefault="009E204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14(13-16)</w:t>
            </w:r>
          </w:p>
        </w:tc>
        <w:tc>
          <w:tcPr>
            <w:tcW w:w="1842" w:type="dxa"/>
          </w:tcPr>
          <w:p w:rsidR="009E2048" w:rsidRPr="00A648FD" w:rsidRDefault="009E204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14.5(12-15.5)</w:t>
            </w:r>
          </w:p>
        </w:tc>
        <w:tc>
          <w:tcPr>
            <w:tcW w:w="1701" w:type="dxa"/>
          </w:tcPr>
          <w:p w:rsidR="009E2048" w:rsidRPr="00A648FD" w:rsidRDefault="009E204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17(11-17)</w:t>
            </w:r>
          </w:p>
        </w:tc>
        <w:tc>
          <w:tcPr>
            <w:tcW w:w="1701" w:type="dxa"/>
          </w:tcPr>
          <w:p w:rsidR="009E2048" w:rsidRPr="00A648FD" w:rsidRDefault="009E204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14.5(12.5-16)</w:t>
            </w:r>
          </w:p>
        </w:tc>
      </w:tr>
      <w:tr w:rsidR="000F5C72" w:rsidRPr="00BC496B" w:rsidTr="00AB73B8">
        <w:tc>
          <w:tcPr>
            <w:tcW w:w="2552" w:type="dxa"/>
          </w:tcPr>
          <w:p w:rsidR="000F5C72" w:rsidRPr="00AB73B8" w:rsidRDefault="000F5C72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3B8">
              <w:rPr>
                <w:rFonts w:ascii="Times New Roman" w:hAnsi="Times New Roman" w:cs="Times New Roman"/>
                <w:sz w:val="24"/>
                <w:szCs w:val="24"/>
              </w:rPr>
              <w:t>Gender, n (%)</w:t>
            </w:r>
            <w:r w:rsidR="0087681F" w:rsidRPr="00AB73B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43" w:type="dxa"/>
          </w:tcPr>
          <w:p w:rsidR="000F5C72" w:rsidRPr="00BC496B" w:rsidRDefault="000F5C72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0F5C72" w:rsidRPr="00BC496B" w:rsidRDefault="000F5C72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F5C72" w:rsidRPr="00BC496B" w:rsidRDefault="000F5C72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0F5C72" w:rsidRPr="00BC496B" w:rsidRDefault="000F5C72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F5C72" w:rsidRPr="00BC496B" w:rsidTr="00AB73B8">
        <w:tc>
          <w:tcPr>
            <w:tcW w:w="2552" w:type="dxa"/>
          </w:tcPr>
          <w:p w:rsidR="000F5C72" w:rsidRPr="000939A8" w:rsidRDefault="000F5C72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843" w:type="dxa"/>
          </w:tcPr>
          <w:p w:rsidR="000F5C72" w:rsidRPr="000939A8" w:rsidRDefault="009919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52(82.54)</w:t>
            </w:r>
          </w:p>
        </w:tc>
        <w:tc>
          <w:tcPr>
            <w:tcW w:w="1842" w:type="dxa"/>
          </w:tcPr>
          <w:p w:rsidR="000F5C72" w:rsidRPr="000939A8" w:rsidRDefault="009919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31(63.27)</w:t>
            </w:r>
          </w:p>
        </w:tc>
        <w:tc>
          <w:tcPr>
            <w:tcW w:w="1701" w:type="dxa"/>
          </w:tcPr>
          <w:p w:rsidR="000F5C72" w:rsidRPr="000939A8" w:rsidRDefault="009919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20(62.50)</w:t>
            </w:r>
          </w:p>
        </w:tc>
        <w:tc>
          <w:tcPr>
            <w:tcW w:w="1701" w:type="dxa"/>
          </w:tcPr>
          <w:p w:rsidR="000F5C72" w:rsidRPr="000939A8" w:rsidRDefault="009919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103(71.53)</w:t>
            </w:r>
          </w:p>
        </w:tc>
      </w:tr>
      <w:tr w:rsidR="000F5C72" w:rsidRPr="00BC496B" w:rsidTr="00AB73B8">
        <w:tc>
          <w:tcPr>
            <w:tcW w:w="2552" w:type="dxa"/>
          </w:tcPr>
          <w:p w:rsidR="000F5C72" w:rsidRPr="000939A8" w:rsidRDefault="000F5C72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843" w:type="dxa"/>
          </w:tcPr>
          <w:p w:rsidR="000F5C72" w:rsidRPr="000939A8" w:rsidRDefault="009919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11(17.46)</w:t>
            </w:r>
          </w:p>
        </w:tc>
        <w:tc>
          <w:tcPr>
            <w:tcW w:w="1842" w:type="dxa"/>
          </w:tcPr>
          <w:p w:rsidR="000F5C72" w:rsidRPr="000939A8" w:rsidRDefault="009919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18(36.73)</w:t>
            </w:r>
          </w:p>
        </w:tc>
        <w:tc>
          <w:tcPr>
            <w:tcW w:w="1701" w:type="dxa"/>
          </w:tcPr>
          <w:p w:rsidR="000F5C72" w:rsidRPr="000939A8" w:rsidRDefault="009919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12(37.50)</w:t>
            </w:r>
          </w:p>
        </w:tc>
        <w:tc>
          <w:tcPr>
            <w:tcW w:w="1701" w:type="dxa"/>
          </w:tcPr>
          <w:p w:rsidR="000F5C72" w:rsidRPr="000939A8" w:rsidRDefault="009919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41(28.47)</w:t>
            </w:r>
          </w:p>
        </w:tc>
      </w:tr>
      <w:tr w:rsidR="00991930" w:rsidRPr="00BC496B" w:rsidTr="00AB73B8">
        <w:tc>
          <w:tcPr>
            <w:tcW w:w="2552" w:type="dxa"/>
          </w:tcPr>
          <w:p w:rsidR="00991930" w:rsidRPr="00AB73B8" w:rsidRDefault="00712EAF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3B8">
              <w:rPr>
                <w:rFonts w:ascii="Times New Roman" w:hAnsi="Times New Roman" w:cs="Times New Roman"/>
                <w:sz w:val="24"/>
                <w:szCs w:val="24"/>
              </w:rPr>
              <w:t>Polysensitisation, median(</w:t>
            </w:r>
            <w:r w:rsidR="000939A8" w:rsidRPr="00AB73B8">
              <w:rPr>
                <w:rFonts w:ascii="Times New Roman" w:hAnsi="Times New Roman" w:cs="Times New Roman"/>
                <w:sz w:val="24"/>
                <w:szCs w:val="24"/>
              </w:rPr>
              <w:t>IQR</w:t>
            </w:r>
            <w:r w:rsidR="00991930" w:rsidRPr="00AB73B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0939A8" w:rsidRPr="00AB73B8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843" w:type="dxa"/>
          </w:tcPr>
          <w:p w:rsidR="00991930" w:rsidRPr="000939A8" w:rsidRDefault="00712EAF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939A8" w:rsidRPr="000939A8">
              <w:rPr>
                <w:rFonts w:ascii="Times New Roman" w:hAnsi="Times New Roman" w:cs="Times New Roman"/>
                <w:sz w:val="24"/>
                <w:szCs w:val="24"/>
              </w:rPr>
              <w:t>(1-3)</w:t>
            </w:r>
          </w:p>
        </w:tc>
        <w:tc>
          <w:tcPr>
            <w:tcW w:w="1842" w:type="dxa"/>
          </w:tcPr>
          <w:p w:rsidR="00991930" w:rsidRPr="000939A8" w:rsidRDefault="00712EAF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939A8" w:rsidRPr="000939A8">
              <w:rPr>
                <w:rFonts w:ascii="Times New Roman" w:hAnsi="Times New Roman" w:cs="Times New Roman"/>
                <w:sz w:val="24"/>
                <w:szCs w:val="24"/>
              </w:rPr>
              <w:t>(1-3)</w:t>
            </w:r>
          </w:p>
        </w:tc>
        <w:tc>
          <w:tcPr>
            <w:tcW w:w="1701" w:type="dxa"/>
          </w:tcPr>
          <w:p w:rsidR="00991930" w:rsidRPr="000939A8" w:rsidRDefault="00712EAF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939A8" w:rsidRPr="000939A8">
              <w:rPr>
                <w:rFonts w:ascii="Times New Roman" w:hAnsi="Times New Roman" w:cs="Times New Roman"/>
                <w:sz w:val="24"/>
                <w:szCs w:val="24"/>
              </w:rPr>
              <w:t>(4-7)</w:t>
            </w:r>
          </w:p>
        </w:tc>
        <w:tc>
          <w:tcPr>
            <w:tcW w:w="1701" w:type="dxa"/>
          </w:tcPr>
          <w:p w:rsidR="00991930" w:rsidRPr="000939A8" w:rsidRDefault="00712EAF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939A8" w:rsidRPr="000939A8">
              <w:rPr>
                <w:rFonts w:ascii="Times New Roman" w:hAnsi="Times New Roman" w:cs="Times New Roman"/>
                <w:sz w:val="24"/>
                <w:szCs w:val="24"/>
              </w:rPr>
              <w:t>(1.5-4)</w:t>
            </w:r>
          </w:p>
        </w:tc>
      </w:tr>
      <w:tr w:rsidR="00AB73B8" w:rsidRPr="00BC496B" w:rsidTr="00047A90">
        <w:tc>
          <w:tcPr>
            <w:tcW w:w="9639" w:type="dxa"/>
            <w:gridSpan w:val="5"/>
          </w:tcPr>
          <w:p w:rsidR="00AB73B8" w:rsidRPr="00BC496B" w:rsidRDefault="00AB73B8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Sensitisation to specific allergens, n (%)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Barley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F5C7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43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5(7.94)</w:t>
            </w:r>
          </w:p>
        </w:tc>
        <w:tc>
          <w:tcPr>
            <w:tcW w:w="1842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9(18.37)</w:t>
            </w:r>
          </w:p>
        </w:tc>
        <w:tc>
          <w:tcPr>
            <w:tcW w:w="1701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12(37.5)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(18.06)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5grassmix</w:t>
            </w:r>
            <w:r w:rsidR="00825C7B">
              <w:rPr>
                <w:rFonts w:ascii="Times New Roman" w:hAnsi="Times New Roman" w:cs="Times New Roman"/>
                <w:sz w:val="24"/>
                <w:szCs w:val="24"/>
              </w:rPr>
              <w:t>ture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F5C7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43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1842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3(6.12)</w:t>
            </w:r>
          </w:p>
        </w:tc>
        <w:tc>
          <w:tcPr>
            <w:tcW w:w="1701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10(31.25)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(9.03)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Treesmixture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F5C7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7(11.11)</w:t>
            </w:r>
          </w:p>
        </w:tc>
        <w:tc>
          <w:tcPr>
            <w:tcW w:w="1842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6(12.24)</w:t>
            </w:r>
          </w:p>
        </w:tc>
        <w:tc>
          <w:tcPr>
            <w:tcW w:w="1701" w:type="dxa"/>
          </w:tcPr>
          <w:p w:rsidR="00FF7130" w:rsidRPr="00A43093" w:rsidRDefault="001A3738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093">
              <w:rPr>
                <w:rFonts w:ascii="Times New Roman" w:hAnsi="Times New Roman" w:cs="Times New Roman"/>
                <w:b/>
                <w:sz w:val="24"/>
                <w:szCs w:val="24"/>
              </w:rPr>
              <w:t>13(40.63)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(18.06)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F7130" w:rsidRPr="00D064F8">
              <w:rPr>
                <w:rFonts w:ascii="Times New Roman" w:hAnsi="Times New Roman" w:cs="Times New Roman"/>
                <w:sz w:val="24"/>
                <w:szCs w:val="24"/>
              </w:rPr>
              <w:t>ockroach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F5C7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16(25.40)</w:t>
            </w:r>
          </w:p>
        </w:tc>
        <w:tc>
          <w:tcPr>
            <w:tcW w:w="1842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1701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9(28.13)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(17.36)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Mosquito</w:t>
            </w:r>
          </w:p>
        </w:tc>
        <w:tc>
          <w:tcPr>
            <w:tcW w:w="1843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14(22.22)</w:t>
            </w:r>
          </w:p>
        </w:tc>
        <w:tc>
          <w:tcPr>
            <w:tcW w:w="1842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(6.12)</w:t>
            </w:r>
          </w:p>
        </w:tc>
        <w:tc>
          <w:tcPr>
            <w:tcW w:w="1701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5(15.63)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(15.28)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HDMfar</w:t>
            </w:r>
            <w:proofErr w:type="spellEnd"/>
          </w:p>
        </w:tc>
        <w:tc>
          <w:tcPr>
            <w:tcW w:w="1843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9(14.29)</w:t>
            </w:r>
          </w:p>
        </w:tc>
        <w:tc>
          <w:tcPr>
            <w:tcW w:w="1842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5(10.20)</w:t>
            </w:r>
          </w:p>
        </w:tc>
        <w:tc>
          <w:tcPr>
            <w:tcW w:w="1701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9(28.13)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(15.97)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HDMpter</w:t>
            </w:r>
            <w:proofErr w:type="spellEnd"/>
            <w:r w:rsidR="001A373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F5C7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43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6(9.52)</w:t>
            </w:r>
          </w:p>
        </w:tc>
        <w:tc>
          <w:tcPr>
            <w:tcW w:w="1842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14(28.57)</w:t>
            </w:r>
          </w:p>
        </w:tc>
        <w:tc>
          <w:tcPr>
            <w:tcW w:w="1701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10(31.25)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(20.83)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Tyrophagus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F5C7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43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3(4.76)</w:t>
            </w:r>
          </w:p>
        </w:tc>
        <w:tc>
          <w:tcPr>
            <w:tcW w:w="1842" w:type="dxa"/>
          </w:tcPr>
          <w:p w:rsidR="00FF7130" w:rsidRPr="00BC496B" w:rsidRDefault="001A3738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6B">
              <w:rPr>
                <w:rFonts w:ascii="Times New Roman" w:hAnsi="Times New Roman" w:cs="Times New Roman"/>
                <w:b/>
                <w:sz w:val="24"/>
                <w:szCs w:val="24"/>
              </w:rPr>
              <w:t>35(71.43)</w:t>
            </w:r>
          </w:p>
        </w:tc>
        <w:tc>
          <w:tcPr>
            <w:tcW w:w="1701" w:type="dxa"/>
          </w:tcPr>
          <w:p w:rsidR="00FF7130" w:rsidRPr="00BC496B" w:rsidRDefault="001A3738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6B">
              <w:rPr>
                <w:rFonts w:ascii="Times New Roman" w:hAnsi="Times New Roman" w:cs="Times New Roman"/>
                <w:b/>
                <w:sz w:val="24"/>
                <w:szCs w:val="24"/>
              </w:rPr>
              <w:t>28(87.50)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(45.83)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Alternaria</w:t>
            </w:r>
            <w:proofErr w:type="spellEnd"/>
            <w:r w:rsidR="00646D33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F5C7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43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1842" w:type="dxa"/>
          </w:tcPr>
          <w:p w:rsidR="00FF7130" w:rsidRPr="00A43093" w:rsidRDefault="00FF7130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09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A3738" w:rsidRPr="00A43093">
              <w:rPr>
                <w:rFonts w:ascii="Times New Roman" w:hAnsi="Times New Roman" w:cs="Times New Roman"/>
                <w:b/>
                <w:sz w:val="24"/>
                <w:szCs w:val="24"/>
              </w:rPr>
              <w:t>8(36.73)</w:t>
            </w:r>
          </w:p>
        </w:tc>
        <w:tc>
          <w:tcPr>
            <w:tcW w:w="1701" w:type="dxa"/>
          </w:tcPr>
          <w:p w:rsidR="00FF7130" w:rsidRPr="00D064F8" w:rsidRDefault="001A373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12(37.50)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A3738">
              <w:rPr>
                <w:rFonts w:ascii="Times New Roman" w:hAnsi="Times New Roman" w:cs="Times New Roman"/>
                <w:sz w:val="24"/>
                <w:szCs w:val="24"/>
              </w:rPr>
              <w:t>(20.83)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Weedmixture</w:t>
            </w:r>
            <w:proofErr w:type="spellEnd"/>
            <w:r w:rsidR="00646D33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F5C7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FF7130" w:rsidRPr="00D064F8" w:rsidRDefault="00646D33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4(6.35)</w:t>
            </w:r>
          </w:p>
        </w:tc>
        <w:tc>
          <w:tcPr>
            <w:tcW w:w="1842" w:type="dxa"/>
          </w:tcPr>
          <w:p w:rsidR="00FF7130" w:rsidRPr="00D064F8" w:rsidRDefault="00646D33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6(12.24)</w:t>
            </w:r>
          </w:p>
        </w:tc>
        <w:tc>
          <w:tcPr>
            <w:tcW w:w="1701" w:type="dxa"/>
          </w:tcPr>
          <w:p w:rsidR="00FF7130" w:rsidRPr="00D064F8" w:rsidRDefault="00646D33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9(28.13)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46D33">
              <w:rPr>
                <w:rFonts w:ascii="Times New Roman" w:hAnsi="Times New Roman" w:cs="Times New Roman"/>
                <w:sz w:val="24"/>
                <w:szCs w:val="24"/>
              </w:rPr>
              <w:t>(13.19)</w:t>
            </w:r>
          </w:p>
        </w:tc>
      </w:tr>
      <w:tr w:rsidR="00FF7130" w:rsidTr="00AB73B8">
        <w:tc>
          <w:tcPr>
            <w:tcW w:w="2552" w:type="dxa"/>
          </w:tcPr>
          <w:p w:rsidR="00FF7130" w:rsidRPr="00D064F8" w:rsidRDefault="00646D33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Mopane</w:t>
            </w:r>
            <w:proofErr w:type="spellEnd"/>
            <w:r w:rsidR="00FF7130" w:rsidRPr="00D064F8">
              <w:rPr>
                <w:rFonts w:ascii="Times New Roman" w:hAnsi="Times New Roman" w:cs="Times New Roman"/>
                <w:sz w:val="24"/>
                <w:szCs w:val="24"/>
              </w:rPr>
              <w:t xml:space="preserve"> worm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s*</w:t>
            </w:r>
            <w:r w:rsidR="000F5C7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FF7130" w:rsidRPr="00D064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FF7130" w:rsidRPr="00A43093" w:rsidRDefault="00646D33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093">
              <w:rPr>
                <w:rFonts w:ascii="Times New Roman" w:hAnsi="Times New Roman" w:cs="Times New Roman"/>
                <w:b/>
                <w:sz w:val="24"/>
                <w:szCs w:val="24"/>
              </w:rPr>
              <w:t>34(53.97)</w:t>
            </w:r>
          </w:p>
        </w:tc>
        <w:tc>
          <w:tcPr>
            <w:tcW w:w="1842" w:type="dxa"/>
          </w:tcPr>
          <w:p w:rsidR="00FF7130" w:rsidRPr="00D064F8" w:rsidRDefault="00646D33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1(2.04)</w:t>
            </w:r>
          </w:p>
        </w:tc>
        <w:tc>
          <w:tcPr>
            <w:tcW w:w="1701" w:type="dxa"/>
          </w:tcPr>
          <w:p w:rsidR="00FF7130" w:rsidRPr="00BC496B" w:rsidRDefault="00646D33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6B">
              <w:rPr>
                <w:rFonts w:ascii="Times New Roman" w:hAnsi="Times New Roman" w:cs="Times New Roman"/>
                <w:b/>
                <w:sz w:val="24"/>
                <w:szCs w:val="24"/>
              </w:rPr>
              <w:t>31(96.88)</w:t>
            </w:r>
          </w:p>
        </w:tc>
        <w:tc>
          <w:tcPr>
            <w:tcW w:w="1701" w:type="dxa"/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646D33">
              <w:rPr>
                <w:rFonts w:ascii="Times New Roman" w:hAnsi="Times New Roman" w:cs="Times New Roman"/>
                <w:sz w:val="24"/>
                <w:szCs w:val="24"/>
              </w:rPr>
              <w:t>(45.83)</w:t>
            </w:r>
          </w:p>
        </w:tc>
      </w:tr>
      <w:tr w:rsidR="00FF7130" w:rsidTr="00AB73B8">
        <w:tc>
          <w:tcPr>
            <w:tcW w:w="2552" w:type="dxa"/>
            <w:tcBorders>
              <w:bottom w:val="single" w:sz="4" w:space="0" w:color="auto"/>
            </w:tcBorders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Mopane</w:t>
            </w:r>
            <w:proofErr w:type="spellEnd"/>
            <w:r w:rsidRPr="00D064F8">
              <w:rPr>
                <w:rFonts w:ascii="Times New Roman" w:hAnsi="Times New Roman" w:cs="Times New Roman"/>
                <w:sz w:val="24"/>
                <w:szCs w:val="24"/>
              </w:rPr>
              <w:t xml:space="preserve"> leaves</w:t>
            </w:r>
            <w:r w:rsidR="00601D0D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F5C7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FF7130" w:rsidRPr="00A43093" w:rsidRDefault="00646D33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093">
              <w:rPr>
                <w:rFonts w:ascii="Times New Roman" w:hAnsi="Times New Roman" w:cs="Times New Roman"/>
                <w:b/>
                <w:sz w:val="24"/>
                <w:szCs w:val="24"/>
              </w:rPr>
              <w:t>32(50.79)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FF7130" w:rsidRPr="00D064F8" w:rsidRDefault="00646D33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7(14.29)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F7130" w:rsidRPr="00BC496B" w:rsidRDefault="00646D33" w:rsidP="009B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6B">
              <w:rPr>
                <w:rFonts w:ascii="Times New Roman" w:hAnsi="Times New Roman" w:cs="Times New Roman"/>
                <w:b/>
                <w:sz w:val="24"/>
                <w:szCs w:val="24"/>
              </w:rPr>
              <w:t>23(71.88)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F7130" w:rsidRPr="00D064F8" w:rsidRDefault="00FF7130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F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646D33">
              <w:rPr>
                <w:rFonts w:ascii="Times New Roman" w:hAnsi="Times New Roman" w:cs="Times New Roman"/>
                <w:sz w:val="24"/>
                <w:szCs w:val="24"/>
              </w:rPr>
              <w:t>(43.06)</w:t>
            </w:r>
          </w:p>
        </w:tc>
      </w:tr>
      <w:tr w:rsidR="00AB73B8" w:rsidTr="00AB73B8">
        <w:tc>
          <w:tcPr>
            <w:tcW w:w="9639" w:type="dxa"/>
            <w:gridSpan w:val="5"/>
            <w:tcBorders>
              <w:top w:val="single" w:sz="4" w:space="0" w:color="auto"/>
              <w:bottom w:val="nil"/>
            </w:tcBorders>
          </w:tcPr>
          <w:p w:rsidR="00AB73B8" w:rsidRDefault="00AB73B8" w:rsidP="00D5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*p&lt;0.05</w:t>
            </w:r>
          </w:p>
          <w:p w:rsidR="00AB73B8" w:rsidRPr="00D064F8" w:rsidRDefault="00AB73B8" w:rsidP="009B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D0D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601D0D">
              <w:rPr>
                <w:rFonts w:ascii="Times New Roman" w:hAnsi="Times New Roman" w:cs="Times New Roman"/>
                <w:sz w:val="24"/>
                <w:szCs w:val="24"/>
              </w:rPr>
              <w:t>p&lt;0.001</w:t>
            </w:r>
          </w:p>
        </w:tc>
      </w:tr>
    </w:tbl>
    <w:p w:rsidR="00601D0D" w:rsidRDefault="00601D0D" w:rsidP="009B4470">
      <w:pPr>
        <w:rPr>
          <w:rFonts w:ascii="Lucida Console" w:hAnsi="Lucida Console"/>
          <w:sz w:val="18"/>
          <w:szCs w:val="18"/>
        </w:rPr>
      </w:pPr>
    </w:p>
    <w:p w:rsidR="00601D0D" w:rsidRPr="006F5573" w:rsidRDefault="006F5573" w:rsidP="009B4470">
      <w:pPr>
        <w:rPr>
          <w:rFonts w:ascii="Times New Roman" w:hAnsi="Times New Roman" w:cs="Times New Roman"/>
          <w:sz w:val="24"/>
          <w:szCs w:val="24"/>
        </w:rPr>
      </w:pPr>
      <w:r w:rsidRPr="006F5573">
        <w:rPr>
          <w:rFonts w:ascii="Times New Roman" w:hAnsi="Times New Roman" w:cs="Times New Roman"/>
          <w:sz w:val="24"/>
          <w:szCs w:val="24"/>
        </w:rPr>
        <w:t>Additionally, participants in Cluster 3 were older and</w:t>
      </w:r>
      <w:r>
        <w:rPr>
          <w:rFonts w:ascii="Times New Roman" w:hAnsi="Times New Roman" w:cs="Times New Roman"/>
          <w:sz w:val="24"/>
          <w:szCs w:val="24"/>
        </w:rPr>
        <w:t xml:space="preserve"> had significantly</w:t>
      </w:r>
      <w:r w:rsidRPr="006F5573">
        <w:rPr>
          <w:rFonts w:ascii="Times New Roman" w:hAnsi="Times New Roman" w:cs="Times New Roman"/>
          <w:sz w:val="24"/>
          <w:szCs w:val="24"/>
        </w:rPr>
        <w:t xml:space="preserve"> higher levels of </w:t>
      </w:r>
      <w:proofErr w:type="spellStart"/>
      <w:r w:rsidRPr="006F5573">
        <w:rPr>
          <w:rFonts w:ascii="Times New Roman" w:hAnsi="Times New Roman" w:cs="Times New Roman"/>
          <w:sz w:val="24"/>
          <w:szCs w:val="24"/>
        </w:rPr>
        <w:t>polysensitisation</w:t>
      </w:r>
      <w:proofErr w:type="spellEnd"/>
      <w:r w:rsidRPr="006F5573">
        <w:rPr>
          <w:rFonts w:ascii="Times New Roman" w:hAnsi="Times New Roman" w:cs="Times New Roman"/>
          <w:sz w:val="24"/>
          <w:szCs w:val="24"/>
        </w:rPr>
        <w:t xml:space="preserve"> than in the other clusters.</w:t>
      </w:r>
      <w:r>
        <w:rPr>
          <w:rFonts w:ascii="Times New Roman" w:hAnsi="Times New Roman" w:cs="Times New Roman"/>
          <w:sz w:val="24"/>
          <w:szCs w:val="24"/>
        </w:rPr>
        <w:t xml:space="preserve"> Most children belonged to cluster 1.</w:t>
      </w:r>
      <w:r w:rsidR="00E52A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1D0D" w:rsidRDefault="00601D0D" w:rsidP="009B4470">
      <w:pPr>
        <w:rPr>
          <w:rFonts w:ascii="Lucida Console" w:hAnsi="Lucida Console"/>
          <w:sz w:val="18"/>
          <w:szCs w:val="18"/>
        </w:rPr>
      </w:pPr>
    </w:p>
    <w:p w:rsidR="00601D0D" w:rsidRDefault="00601D0D" w:rsidP="009B4470">
      <w:pPr>
        <w:rPr>
          <w:rFonts w:ascii="Lucida Console" w:hAnsi="Lucida Console"/>
          <w:sz w:val="18"/>
          <w:szCs w:val="18"/>
        </w:rPr>
      </w:pPr>
    </w:p>
    <w:p w:rsidR="001A3738" w:rsidRPr="001A3738" w:rsidRDefault="001A3738" w:rsidP="001A3738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B4470" w:rsidRDefault="009B4470" w:rsidP="009B4470">
      <w:pPr>
        <w:rPr>
          <w:rFonts w:ascii="Lucida Console" w:hAnsi="Lucida Console"/>
          <w:sz w:val="18"/>
          <w:szCs w:val="18"/>
        </w:rPr>
      </w:pPr>
    </w:p>
    <w:p w:rsidR="00A2384F" w:rsidRPr="00A2384F" w:rsidRDefault="00A2384F" w:rsidP="00A238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ZW"/>
        </w:rPr>
      </w:pPr>
    </w:p>
    <w:p w:rsidR="000B29A6" w:rsidRDefault="000B29A6" w:rsidP="00A2384F">
      <w:pPr>
        <w:pStyle w:val="NormalWeb"/>
      </w:pPr>
    </w:p>
    <w:p w:rsidR="000B29A6" w:rsidRDefault="000B29A6" w:rsidP="00A2384F">
      <w:pPr>
        <w:pStyle w:val="NormalWeb"/>
      </w:pPr>
    </w:p>
    <w:p w:rsidR="000B29A6" w:rsidRDefault="000B29A6" w:rsidP="00A2384F">
      <w:pPr>
        <w:pStyle w:val="NormalWeb"/>
      </w:pPr>
    </w:p>
    <w:p w:rsidR="009B42CF" w:rsidRDefault="009B42CF" w:rsidP="00A2384F">
      <w:pPr>
        <w:pStyle w:val="NormalWeb"/>
        <w:rPr>
          <w:b/>
        </w:rPr>
      </w:pPr>
    </w:p>
    <w:p w:rsidR="002A0D29" w:rsidRPr="00E52A76" w:rsidRDefault="002A0D29" w:rsidP="00A2384F">
      <w:pPr>
        <w:pStyle w:val="NormalWeb"/>
        <w:rPr>
          <w:b/>
        </w:rPr>
      </w:pPr>
      <w:r w:rsidRPr="00E52A76">
        <w:rPr>
          <w:b/>
        </w:rPr>
        <w:t xml:space="preserve">Table </w:t>
      </w:r>
      <w:r w:rsidR="008320DE">
        <w:rPr>
          <w:b/>
        </w:rPr>
        <w:t>S</w:t>
      </w:r>
      <w:r w:rsidRPr="00E52A76">
        <w:rPr>
          <w:b/>
        </w:rPr>
        <w:t>2</w:t>
      </w:r>
      <w:r w:rsidR="000B29A6" w:rsidRPr="00E52A76">
        <w:rPr>
          <w:b/>
        </w:rPr>
        <w:t>: Harvesting and post harvesting practices among the clusters</w:t>
      </w:r>
    </w:p>
    <w:tbl>
      <w:tblPr>
        <w:tblStyle w:val="PlainTable2"/>
        <w:tblW w:w="9639" w:type="dxa"/>
        <w:tblLook w:val="0620" w:firstRow="1" w:lastRow="0" w:firstColumn="0" w:lastColumn="0" w:noHBand="1" w:noVBand="1"/>
      </w:tblPr>
      <w:tblGrid>
        <w:gridCol w:w="2552"/>
        <w:gridCol w:w="1843"/>
        <w:gridCol w:w="1701"/>
        <w:gridCol w:w="1701"/>
        <w:gridCol w:w="1842"/>
      </w:tblGrid>
      <w:tr w:rsidR="002A0D29" w:rsidRPr="002A0D29" w:rsidTr="00E52A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2A0D29" w:rsidRPr="002A0D29" w:rsidRDefault="005A7960" w:rsidP="002A0D29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Cluster 1 </w:t>
            </w:r>
            <w:r w:rsidR="002A0D29" w:rsidRPr="002A0D29">
              <w:rPr>
                <w:rFonts w:ascii="Times New Roman" w:hAnsi="Times New Roman" w:cs="Times New Roman"/>
                <w:sz w:val="24"/>
                <w:szCs w:val="24"/>
              </w:rPr>
              <w:t>(n=63)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Cluster 2 (n=49)</w:t>
            </w:r>
            <w:r w:rsidR="005A7960"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Cluster 3 (n=32)</w:t>
            </w:r>
            <w:r w:rsidR="005A7960"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Total (n=144)</w:t>
            </w:r>
            <w:r w:rsidR="005A7960"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 xml:space="preserve">Eat </w:t>
            </w:r>
            <w:proofErr w:type="spellStart"/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mopane</w:t>
            </w:r>
            <w:proofErr w:type="spellEnd"/>
            <w:r w:rsidRPr="002A0D29">
              <w:rPr>
                <w:rFonts w:ascii="Times New Roman" w:hAnsi="Times New Roman" w:cs="Times New Roman"/>
                <w:sz w:val="24"/>
                <w:szCs w:val="24"/>
              </w:rPr>
              <w:t xml:space="preserve"> worm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40(63.49)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31(63.27)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21(65.63)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92(63.89)</w:t>
            </w: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 xml:space="preserve">Harvest </w:t>
            </w:r>
            <w:proofErr w:type="spellStart"/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mopane</w:t>
            </w:r>
            <w:proofErr w:type="spellEnd"/>
            <w:r w:rsidRPr="002A0D29">
              <w:rPr>
                <w:rFonts w:ascii="Times New Roman" w:hAnsi="Times New Roman" w:cs="Times New Roman"/>
                <w:sz w:val="24"/>
                <w:szCs w:val="24"/>
              </w:rPr>
              <w:t xml:space="preserve"> worm*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38(60.32)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33(67.35)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21(65.63)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92(63.89)</w:t>
            </w: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 xml:space="preserve">Picking </w:t>
            </w:r>
            <w:proofErr w:type="spellStart"/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mopane</w:t>
            </w:r>
            <w:proofErr w:type="spellEnd"/>
            <w:r w:rsidRPr="002A0D29">
              <w:rPr>
                <w:rFonts w:ascii="Times New Roman" w:hAnsi="Times New Roman" w:cs="Times New Roman"/>
                <w:sz w:val="24"/>
                <w:szCs w:val="24"/>
              </w:rPr>
              <w:t xml:space="preserve"> worm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23(36.51)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23(46.94)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14(43.75)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60(41.67)</w:t>
            </w: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 xml:space="preserve">Degutting </w:t>
            </w:r>
            <w:proofErr w:type="spellStart"/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mopane</w:t>
            </w:r>
            <w:proofErr w:type="spellEnd"/>
            <w:r w:rsidRPr="002A0D29">
              <w:rPr>
                <w:rFonts w:ascii="Times New Roman" w:hAnsi="Times New Roman" w:cs="Times New Roman"/>
                <w:sz w:val="24"/>
                <w:szCs w:val="24"/>
              </w:rPr>
              <w:t xml:space="preserve"> worm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6(9.52)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3(6.12)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1(3.13)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10(6.94)</w:t>
            </w: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 xml:space="preserve">Cooking </w:t>
            </w:r>
            <w:proofErr w:type="spellStart"/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mopane</w:t>
            </w:r>
            <w:proofErr w:type="spellEnd"/>
            <w:r w:rsidRPr="002A0D29">
              <w:rPr>
                <w:rFonts w:ascii="Times New Roman" w:hAnsi="Times New Roman" w:cs="Times New Roman"/>
                <w:sz w:val="24"/>
                <w:szCs w:val="24"/>
              </w:rPr>
              <w:t xml:space="preserve"> worm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9(14.29)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7(14.29)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6(18.75)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22(15.28)</w:t>
            </w: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PPE during harvesting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5(7.94)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7(14.29)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5(15.63)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17(11.81)</w:t>
            </w: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No PPE during harvesting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33(52.38)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26(53.06)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16(50)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75(52.08)</w:t>
            </w: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Harvesting/week*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 day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1(2.63)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1(3.03)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1(4.76)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3(3.26)</w:t>
            </w: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2-3 days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10(26.32)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10(30.30)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2(9.52)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22(23.91)</w:t>
            </w:r>
          </w:p>
        </w:tc>
      </w:tr>
      <w:tr w:rsidR="002A0D29" w:rsidRPr="002A0D29" w:rsidTr="00E52A76">
        <w:tc>
          <w:tcPr>
            <w:tcW w:w="255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4-7 days</w:t>
            </w:r>
          </w:p>
        </w:tc>
        <w:tc>
          <w:tcPr>
            <w:tcW w:w="1843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27(71.05)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22(66.67)</w:t>
            </w:r>
          </w:p>
        </w:tc>
        <w:tc>
          <w:tcPr>
            <w:tcW w:w="1701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18(85.71)</w:t>
            </w:r>
          </w:p>
        </w:tc>
        <w:tc>
          <w:tcPr>
            <w:tcW w:w="1842" w:type="dxa"/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67(72.83)</w:t>
            </w:r>
          </w:p>
        </w:tc>
      </w:tr>
      <w:tr w:rsidR="002A0D29" w:rsidRPr="002A0D29" w:rsidTr="00E52A76">
        <w:tc>
          <w:tcPr>
            <w:tcW w:w="2552" w:type="dxa"/>
            <w:tcBorders>
              <w:bottom w:val="single" w:sz="4" w:space="0" w:color="auto"/>
            </w:tcBorders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Years of harvesting, median(IQR)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A0D29" w:rsidRPr="002A0D29" w:rsidRDefault="002A0D29" w:rsidP="0072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5(3-15)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10(3-15)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14(5-15)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2A0D29" w:rsidRPr="002A0D29" w:rsidRDefault="002A0D29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D29">
              <w:rPr>
                <w:rFonts w:ascii="Times New Roman" w:hAnsi="Times New Roman" w:cs="Times New Roman"/>
                <w:sz w:val="24"/>
                <w:szCs w:val="24"/>
              </w:rPr>
              <w:t>8(3-15)</w:t>
            </w:r>
          </w:p>
        </w:tc>
      </w:tr>
      <w:tr w:rsidR="00E52A76" w:rsidRPr="002A0D29" w:rsidTr="00E52A76">
        <w:tc>
          <w:tcPr>
            <w:tcW w:w="9639" w:type="dxa"/>
            <w:gridSpan w:val="5"/>
            <w:tcBorders>
              <w:top w:val="single" w:sz="4" w:space="0" w:color="auto"/>
              <w:bottom w:val="nil"/>
            </w:tcBorders>
          </w:tcPr>
          <w:p w:rsidR="00E52A76" w:rsidRPr="002A0D29" w:rsidRDefault="00E52A76" w:rsidP="002A0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*p&lt;0.05</w:t>
            </w:r>
          </w:p>
        </w:tc>
      </w:tr>
    </w:tbl>
    <w:p w:rsidR="00114ED3" w:rsidRDefault="00114ED3" w:rsidP="009B4470">
      <w:pPr>
        <w:rPr>
          <w:rFonts w:ascii="Lucida Console" w:hAnsi="Lucida Console"/>
          <w:sz w:val="18"/>
          <w:szCs w:val="18"/>
        </w:rPr>
      </w:pPr>
    </w:p>
    <w:p w:rsidR="00114ED3" w:rsidRPr="007265B5" w:rsidRDefault="007265B5" w:rsidP="00114ED3">
      <w:pPr>
        <w:rPr>
          <w:rFonts w:ascii="Times New Roman" w:hAnsi="Times New Roman" w:cs="Times New Roman"/>
          <w:sz w:val="24"/>
          <w:szCs w:val="24"/>
        </w:rPr>
      </w:pPr>
      <w:r w:rsidRPr="007265B5">
        <w:rPr>
          <w:rFonts w:ascii="Times New Roman" w:hAnsi="Times New Roman" w:cs="Times New Roman"/>
          <w:sz w:val="24"/>
          <w:szCs w:val="24"/>
        </w:rPr>
        <w:t xml:space="preserve">In Table </w:t>
      </w:r>
      <w:r w:rsidR="008320DE">
        <w:rPr>
          <w:rFonts w:ascii="Times New Roman" w:hAnsi="Times New Roman" w:cs="Times New Roman"/>
          <w:sz w:val="24"/>
          <w:szCs w:val="24"/>
        </w:rPr>
        <w:t>S</w:t>
      </w:r>
      <w:r w:rsidRPr="007265B5">
        <w:rPr>
          <w:rFonts w:ascii="Times New Roman" w:hAnsi="Times New Roman" w:cs="Times New Roman"/>
          <w:sz w:val="24"/>
          <w:szCs w:val="24"/>
        </w:rPr>
        <w:t xml:space="preserve">2, a comparison of </w:t>
      </w:r>
      <w:proofErr w:type="spellStart"/>
      <w:r w:rsidRPr="007265B5">
        <w:rPr>
          <w:rFonts w:ascii="Times New Roman" w:hAnsi="Times New Roman" w:cs="Times New Roman"/>
          <w:sz w:val="24"/>
          <w:szCs w:val="24"/>
        </w:rPr>
        <w:t>mopane</w:t>
      </w:r>
      <w:proofErr w:type="spellEnd"/>
      <w:r w:rsidRPr="007265B5">
        <w:rPr>
          <w:rFonts w:ascii="Times New Roman" w:hAnsi="Times New Roman" w:cs="Times New Roman"/>
          <w:sz w:val="24"/>
          <w:szCs w:val="24"/>
        </w:rPr>
        <w:t xml:space="preserve"> worm harvesting and post harvesting activities</w:t>
      </w:r>
      <w:r w:rsidR="005A7960">
        <w:rPr>
          <w:rFonts w:ascii="Times New Roman" w:hAnsi="Times New Roman" w:cs="Times New Roman"/>
          <w:sz w:val="24"/>
          <w:szCs w:val="24"/>
        </w:rPr>
        <w:t xml:space="preserve"> across the 3 clusters</w:t>
      </w:r>
      <w:r w:rsidRPr="007265B5">
        <w:rPr>
          <w:rFonts w:ascii="Times New Roman" w:hAnsi="Times New Roman" w:cs="Times New Roman"/>
          <w:sz w:val="24"/>
          <w:szCs w:val="24"/>
        </w:rPr>
        <w:t xml:space="preserve"> indicates that the practices were similar</w:t>
      </w:r>
      <w:r w:rsidR="00101BA0">
        <w:rPr>
          <w:rFonts w:ascii="Times New Roman" w:hAnsi="Times New Roman" w:cs="Times New Roman"/>
          <w:sz w:val="24"/>
          <w:szCs w:val="24"/>
        </w:rPr>
        <w:t xml:space="preserve"> and yet there was limited sensitisation to </w:t>
      </w:r>
      <w:proofErr w:type="spellStart"/>
      <w:r w:rsidR="00101BA0">
        <w:rPr>
          <w:rFonts w:ascii="Times New Roman" w:hAnsi="Times New Roman" w:cs="Times New Roman"/>
          <w:sz w:val="24"/>
          <w:szCs w:val="24"/>
        </w:rPr>
        <w:t>mopane</w:t>
      </w:r>
      <w:proofErr w:type="spellEnd"/>
      <w:r w:rsidR="00101BA0">
        <w:rPr>
          <w:rFonts w:ascii="Times New Roman" w:hAnsi="Times New Roman" w:cs="Times New Roman"/>
          <w:sz w:val="24"/>
          <w:szCs w:val="24"/>
        </w:rPr>
        <w:t xml:space="preserve"> worm in cluster 2</w:t>
      </w:r>
      <w:r w:rsidRPr="007265B5">
        <w:rPr>
          <w:rFonts w:ascii="Times New Roman" w:hAnsi="Times New Roman" w:cs="Times New Roman"/>
          <w:sz w:val="24"/>
          <w:szCs w:val="24"/>
        </w:rPr>
        <w:t>.</w:t>
      </w:r>
    </w:p>
    <w:p w:rsidR="00114ED3" w:rsidRPr="007265B5" w:rsidRDefault="00114ED3" w:rsidP="00114ED3">
      <w:pPr>
        <w:rPr>
          <w:rFonts w:ascii="Times New Roman" w:hAnsi="Times New Roman" w:cs="Times New Roman"/>
          <w:sz w:val="24"/>
          <w:szCs w:val="24"/>
        </w:rPr>
      </w:pPr>
    </w:p>
    <w:p w:rsidR="009B4470" w:rsidRPr="00114ED3" w:rsidRDefault="009B4470" w:rsidP="00114ED3">
      <w:pPr>
        <w:rPr>
          <w:rFonts w:ascii="Lucida Console" w:hAnsi="Lucida Console"/>
          <w:sz w:val="18"/>
          <w:szCs w:val="18"/>
        </w:rPr>
      </w:pPr>
    </w:p>
    <w:sectPr w:rsidR="009B4470" w:rsidRPr="00114ED3" w:rsidSect="007718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PSUnv-B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4829E6"/>
    <w:multiLevelType w:val="multilevel"/>
    <w:tmpl w:val="0C28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470"/>
    <w:rsid w:val="00023BC1"/>
    <w:rsid w:val="00047A90"/>
    <w:rsid w:val="000849F3"/>
    <w:rsid w:val="000939A8"/>
    <w:rsid w:val="000B29A6"/>
    <w:rsid w:val="000E6C64"/>
    <w:rsid w:val="000E7488"/>
    <w:rsid w:val="000F5C72"/>
    <w:rsid w:val="00101BA0"/>
    <w:rsid w:val="00114ED3"/>
    <w:rsid w:val="001918B0"/>
    <w:rsid w:val="001A3738"/>
    <w:rsid w:val="00233E10"/>
    <w:rsid w:val="00236D58"/>
    <w:rsid w:val="002377AC"/>
    <w:rsid w:val="00251FCE"/>
    <w:rsid w:val="002A0D29"/>
    <w:rsid w:val="002F3294"/>
    <w:rsid w:val="00306F18"/>
    <w:rsid w:val="003D449C"/>
    <w:rsid w:val="004461AE"/>
    <w:rsid w:val="004843A1"/>
    <w:rsid w:val="00542B2A"/>
    <w:rsid w:val="005A2E5F"/>
    <w:rsid w:val="005A7960"/>
    <w:rsid w:val="005B29CB"/>
    <w:rsid w:val="00601D0D"/>
    <w:rsid w:val="00646D33"/>
    <w:rsid w:val="00690B5E"/>
    <w:rsid w:val="006A0509"/>
    <w:rsid w:val="006B2BBC"/>
    <w:rsid w:val="006F5573"/>
    <w:rsid w:val="00712EAF"/>
    <w:rsid w:val="007265B5"/>
    <w:rsid w:val="007718B3"/>
    <w:rsid w:val="00816DA7"/>
    <w:rsid w:val="00825C7B"/>
    <w:rsid w:val="008320DE"/>
    <w:rsid w:val="0087681F"/>
    <w:rsid w:val="00991930"/>
    <w:rsid w:val="009B42CF"/>
    <w:rsid w:val="009B4470"/>
    <w:rsid w:val="009B54B8"/>
    <w:rsid w:val="009E2048"/>
    <w:rsid w:val="00A2384F"/>
    <w:rsid w:val="00A406B0"/>
    <w:rsid w:val="00A43093"/>
    <w:rsid w:val="00A648FD"/>
    <w:rsid w:val="00A80A97"/>
    <w:rsid w:val="00AB73B8"/>
    <w:rsid w:val="00B519C5"/>
    <w:rsid w:val="00B6316F"/>
    <w:rsid w:val="00BC496B"/>
    <w:rsid w:val="00BF564B"/>
    <w:rsid w:val="00CA0533"/>
    <w:rsid w:val="00CC5D3B"/>
    <w:rsid w:val="00CC6681"/>
    <w:rsid w:val="00CD5A43"/>
    <w:rsid w:val="00D01BFF"/>
    <w:rsid w:val="00D064F8"/>
    <w:rsid w:val="00D104BD"/>
    <w:rsid w:val="00D33CDF"/>
    <w:rsid w:val="00D53230"/>
    <w:rsid w:val="00D922DD"/>
    <w:rsid w:val="00E1237B"/>
    <w:rsid w:val="00E25790"/>
    <w:rsid w:val="00E373B8"/>
    <w:rsid w:val="00E52A76"/>
    <w:rsid w:val="00FD4392"/>
    <w:rsid w:val="00FE5DA2"/>
    <w:rsid w:val="00FF7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66454B-2A48-45A6-825D-12D7E77E5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6D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6D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DA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23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W"/>
    </w:rPr>
  </w:style>
  <w:style w:type="table" w:customStyle="1" w:styleId="TableGrid1">
    <w:name w:val="Table Grid1"/>
    <w:basedOn w:val="TableNormal"/>
    <w:next w:val="TableGrid"/>
    <w:uiPriority w:val="39"/>
    <w:rsid w:val="001A37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2A0D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B73B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48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Vuyelwa Ndlovu</dc:creator>
  <cp:keywords/>
  <dc:description/>
  <cp:lastModifiedBy>Vuyelwa Ndlovu</cp:lastModifiedBy>
  <cp:revision>2</cp:revision>
  <dcterms:created xsi:type="dcterms:W3CDTF">2021-09-02T21:32:00Z</dcterms:created>
  <dcterms:modified xsi:type="dcterms:W3CDTF">2021-09-02T21:32:00Z</dcterms:modified>
</cp:coreProperties>
</file>