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002B1">
      <w:pPr>
        <w:spacing w:line="480" w:lineRule="auto"/>
        <w:ind w:firstLine="482" w:firstLineChars="20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Interview guide</w:t>
      </w:r>
    </w:p>
    <w:tbl>
      <w:tblPr>
        <w:tblStyle w:val="5"/>
        <w:tblW w:w="0" w:type="auto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6878"/>
      </w:tblGrid>
      <w:tr w14:paraId="425002B4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425002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Participant</w:t>
            </w:r>
          </w:p>
        </w:tc>
        <w:tc>
          <w:tcPr>
            <w:tcW w:w="6878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 w14:paraId="425002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Interview guide</w:t>
            </w:r>
          </w:p>
        </w:tc>
      </w:tr>
      <w:tr w14:paraId="425002BC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18" w:type="dxa"/>
          </w:tcPr>
          <w:p w14:paraId="425002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Family caregivers</w:t>
            </w:r>
          </w:p>
        </w:tc>
        <w:tc>
          <w:tcPr>
            <w:tcW w:w="6878" w:type="dxa"/>
          </w:tcPr>
          <w:p w14:paraId="425002B6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do you feel about caring for a family member with dementia?</w:t>
            </w:r>
          </w:p>
          <w:p w14:paraId="425002B7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Have you experienced any difficulties in caring for your family member with dementia?</w:t>
            </w:r>
          </w:p>
          <w:p w14:paraId="425002B8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did you deal with the problems in dementia care?</w:t>
            </w:r>
          </w:p>
          <w:p w14:paraId="425002B9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knowledge and skills do you think are necessary to care for a family member with dementia?</w:t>
            </w:r>
          </w:p>
          <w:p w14:paraId="425002BA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Have you received any help in caring for your family member with dementia?</w:t>
            </w:r>
          </w:p>
          <w:p w14:paraId="425002BB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kind of care support would you want?</w:t>
            </w:r>
          </w:p>
        </w:tc>
      </w:tr>
      <w:tr w14:paraId="425002C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25002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Formal caregivers</w:t>
            </w:r>
          </w:p>
        </w:tc>
        <w:tc>
          <w:tcPr>
            <w:tcW w:w="6878" w:type="dxa"/>
          </w:tcPr>
          <w:p w14:paraId="425002BE">
            <w:pPr>
              <w:pStyle w:val="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Can you talk about your own feelings or experiences in caring for people with dementia?</w:t>
            </w:r>
          </w:p>
          <w:p w14:paraId="425002BF">
            <w:pPr>
              <w:pStyle w:val="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did you deal with the problems in dementia care?</w:t>
            </w:r>
          </w:p>
          <w:p w14:paraId="425002C0">
            <w:pPr>
              <w:pStyle w:val="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knowledge and skills do you think are necessary to care for a family member with dementia?</w:t>
            </w:r>
          </w:p>
          <w:p w14:paraId="425002C1">
            <w:pPr>
              <w:pStyle w:val="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support do you think family caregivers should receive?</w:t>
            </w:r>
          </w:p>
        </w:tc>
      </w:tr>
      <w:tr w14:paraId="425002C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425002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People with dementia</w:t>
            </w:r>
          </w:p>
        </w:tc>
        <w:tc>
          <w:tcPr>
            <w:tcW w:w="6878" w:type="dxa"/>
          </w:tcPr>
          <w:p w14:paraId="425002C4">
            <w:pPr>
              <w:pStyle w:val="6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kind of care service would you have received?</w:t>
            </w:r>
          </w:p>
          <w:p w14:paraId="425002C5">
            <w:pPr>
              <w:pStyle w:val="6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kind of care service would you want?</w:t>
            </w:r>
          </w:p>
          <w:p w14:paraId="425002C6">
            <w:pPr>
              <w:pStyle w:val="6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How do you feel about the care you received from your family caregiver?</w:t>
            </w:r>
          </w:p>
          <w:p w14:paraId="425002C7">
            <w:pPr>
              <w:pStyle w:val="6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Whose support have you received in dementia care?</w:t>
            </w:r>
          </w:p>
          <w:p w14:paraId="425002C8">
            <w:pPr>
              <w:pStyle w:val="6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What kind of support would you still want?</w:t>
            </w:r>
          </w:p>
        </w:tc>
      </w:tr>
    </w:tbl>
    <w:p w14:paraId="2C97D43A">
      <w:r>
        <w:br w:type="page"/>
      </w:r>
    </w:p>
    <w:p w14:paraId="5983F3F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General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nformation of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aregivers</w:t>
      </w:r>
    </w:p>
    <w:tbl>
      <w:tblPr>
        <w:tblStyle w:val="3"/>
        <w:tblW w:w="52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3350"/>
        <w:gridCol w:w="1392"/>
        <w:gridCol w:w="1567"/>
      </w:tblGrid>
      <w:tr w14:paraId="69E3D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1F9ACE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roject</w:t>
            </w:r>
          </w:p>
        </w:tc>
        <w:tc>
          <w:tcPr>
            <w:tcW w:w="18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3DDF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Group</w:t>
            </w:r>
          </w:p>
        </w:tc>
        <w:tc>
          <w:tcPr>
            <w:tcW w:w="7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4D1E5E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Case (s)</w:t>
            </w:r>
          </w:p>
        </w:tc>
        <w:tc>
          <w:tcPr>
            <w:tcW w:w="8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4EA97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Percent</w:t>
            </w:r>
          </w:p>
        </w:tc>
      </w:tr>
      <w:tr w14:paraId="3345F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344C8B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18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ED616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7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C5E0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8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BB21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51.90%</w:t>
            </w:r>
          </w:p>
        </w:tc>
      </w:tr>
      <w:tr w14:paraId="387B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CD34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904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2502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FBA0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48.10%</w:t>
            </w:r>
          </w:p>
        </w:tc>
      </w:tr>
      <w:tr w14:paraId="53EB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7CA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2E77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18-40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9879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31BE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11.40%</w:t>
            </w:r>
          </w:p>
        </w:tc>
      </w:tr>
      <w:tr w14:paraId="263A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804A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1C01A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41-59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0585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C4EC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50.60%</w:t>
            </w:r>
          </w:p>
        </w:tc>
      </w:tr>
      <w:tr w14:paraId="7153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E4C5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DE17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60~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FDD6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FDE2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38.00%</w:t>
            </w:r>
          </w:p>
        </w:tc>
      </w:tr>
      <w:tr w14:paraId="07BB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B301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arital status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B0BE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Married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E461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9151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94.90%</w:t>
            </w:r>
          </w:p>
        </w:tc>
      </w:tr>
      <w:tr w14:paraId="60CA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81E5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F7A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Unmarried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2E30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5C0D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5.10%</w:t>
            </w:r>
          </w:p>
        </w:tc>
      </w:tr>
      <w:tr w14:paraId="08645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6E95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Professional status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8FD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Retire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B20D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6B37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48.50%</w:t>
            </w:r>
          </w:p>
        </w:tc>
      </w:tr>
      <w:tr w14:paraId="509F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B217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1115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Employed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06AB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5DAC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46.00%</w:t>
            </w:r>
          </w:p>
        </w:tc>
      </w:tr>
      <w:tr w14:paraId="0BD8D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434F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BA9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Unemployed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046C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2316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5.50%</w:t>
            </w:r>
          </w:p>
        </w:tc>
      </w:tr>
      <w:tr w14:paraId="1E97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85310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Education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9BF7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Primary school and below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536B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262B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15.20%</w:t>
            </w:r>
          </w:p>
        </w:tc>
      </w:tr>
      <w:tr w14:paraId="72EB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EE8B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9B121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J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unior middle school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A872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2A9F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54.00%</w:t>
            </w:r>
          </w:p>
        </w:tc>
      </w:tr>
      <w:tr w14:paraId="55AF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D533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CD1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High school or vocational school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F8FC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10E5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11.40%</w:t>
            </w:r>
          </w:p>
        </w:tc>
      </w:tr>
      <w:tr w14:paraId="4258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B4FA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C331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J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unior college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F61D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DEA1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19.40%</w:t>
            </w:r>
          </w:p>
        </w:tc>
      </w:tr>
      <w:tr w14:paraId="5826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5826152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2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Bachelor's degree or above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15.20%</w:t>
            </w:r>
          </w:p>
        </w:tc>
      </w:tr>
      <w:tr w14:paraId="5826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Religion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5.50%</w:t>
            </w:r>
          </w:p>
        </w:tc>
      </w:tr>
      <w:tr w14:paraId="5826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2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2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94.50%</w:t>
            </w:r>
          </w:p>
        </w:tc>
      </w:tr>
      <w:tr w14:paraId="5826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Current residence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City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73.80%</w:t>
            </w:r>
          </w:p>
        </w:tc>
      </w:tr>
      <w:tr w14:paraId="5826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Non-city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26.20%</w:t>
            </w:r>
          </w:p>
        </w:tc>
      </w:tr>
      <w:tr w14:paraId="58261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Monthly household income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3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&lt;6000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3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12.20%</w:t>
            </w:r>
          </w:p>
        </w:tc>
      </w:tr>
      <w:tr w14:paraId="5826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6000-8000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12.70%</w:t>
            </w:r>
          </w:p>
        </w:tc>
      </w:tr>
      <w:tr w14:paraId="5826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8000-10000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19.40%</w:t>
            </w:r>
          </w:p>
        </w:tc>
      </w:tr>
      <w:tr w14:paraId="5826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&gt;10000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4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55.70%</w:t>
            </w:r>
          </w:p>
        </w:tc>
      </w:tr>
      <w:tr w14:paraId="5826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4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Patient Relationship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Spouse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26.20%</w:t>
            </w:r>
          </w:p>
        </w:tc>
      </w:tr>
      <w:tr w14:paraId="5826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Children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62.40%</w:t>
            </w:r>
          </w:p>
        </w:tc>
      </w:tr>
      <w:tr w14:paraId="5826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Daughter-in-law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/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son-in-law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5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5.50%</w:t>
            </w:r>
          </w:p>
        </w:tc>
      </w:tr>
      <w:tr w14:paraId="5826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G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randchildren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5.90%</w:t>
            </w:r>
          </w:p>
        </w:tc>
      </w:tr>
      <w:tr w14:paraId="5826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Duration of care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＜1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year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19.50%</w:t>
            </w:r>
          </w:p>
        </w:tc>
      </w:tr>
      <w:tr w14:paraId="5826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1～3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year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21.10%</w:t>
            </w:r>
          </w:p>
        </w:tc>
      </w:tr>
      <w:tr w14:paraId="5826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＞3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years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6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59.50%</w:t>
            </w:r>
          </w:p>
        </w:tc>
      </w:tr>
      <w:tr w14:paraId="5826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Number of people under joint care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21.90%</w:t>
            </w:r>
          </w:p>
        </w:tc>
      </w:tr>
      <w:tr w14:paraId="5826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43.00%</w:t>
            </w:r>
          </w:p>
        </w:tc>
      </w:tr>
      <w:tr w14:paraId="5826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≥2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7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35.00%</w:t>
            </w:r>
          </w:p>
        </w:tc>
      </w:tr>
      <w:tr w14:paraId="5826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Has participated in dementia care training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0.40%</w:t>
            </w:r>
          </w:p>
        </w:tc>
      </w:tr>
      <w:tr w14:paraId="5826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99.60%</w:t>
            </w:r>
          </w:p>
        </w:tc>
      </w:tr>
      <w:tr w14:paraId="5826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Presence of chronic diseases</w:t>
            </w:r>
          </w:p>
        </w:tc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615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6158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32.50%</w:t>
            </w:r>
          </w:p>
        </w:tc>
      </w:tr>
      <w:tr w14:paraId="58261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826159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82615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26159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8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26159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67.50%</w:t>
            </w:r>
          </w:p>
        </w:tc>
      </w:tr>
    </w:tbl>
    <w:p w14:paraId="4B0EE7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1B322F"/>
    <w:multiLevelType w:val="multilevel"/>
    <w:tmpl w:val="431B322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63538F"/>
    <w:multiLevelType w:val="singleLevel"/>
    <w:tmpl w:val="6D6353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8A94A46"/>
    <w:multiLevelType w:val="multilevel"/>
    <w:tmpl w:val="78A94A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A1D10"/>
    <w:rsid w:val="27400656"/>
    <w:rsid w:val="43E4263E"/>
    <w:rsid w:val="5C7834CB"/>
    <w:rsid w:val="6A5C78F9"/>
    <w:rsid w:val="6AEA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qFormat/>
    <w:uiPriority w:val="99"/>
    <w:tblPr>
      <w:tblBorders>
        <w:top w:val="single" w:color="000000" w:themeColor="text1" w:sz="12" w:space="0"/>
        <w:bottom w:val="single" w:color="000000" w:themeColor="text1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2026-03-26T03:41:39Z</dcterms:created>
  <dc:creator>黄语彤</dc:creator>
  <cp:lastModifiedBy>黄语彤</cp:lastModifiedBy>
  <dcterms:modified xsi:type="dcterms:W3CDTF">2026-03-26T05:46:14Z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eyJoZGlkIjoiNmU2ZWJmNDQ0N2MxODMzY2M0MGY1ODMxMGJmMDdkNzMiLCJ1c2VySWQiOiIyMjUyNTgxMzcifQ==</vt:lpwstr>
  </property>
  <property fmtid="{D5CDD505-2E9C-101B-9397-08002B2CF9AE}" pid="4" name="ICV">
    <vt:lpwstr>1A7015F37F0B4BA89FFDB11F8AC6DFAA_12</vt:lpwstr>
  </property>
</Properties>
</file>