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A9FEA" w14:textId="77777777" w:rsidR="0093537B" w:rsidRPr="0093537B" w:rsidRDefault="0093537B" w:rsidP="0093537B">
      <w:pPr>
        <w:rPr>
          <w:b/>
          <w:lang w:val="en-US"/>
        </w:rPr>
      </w:pPr>
      <w:r w:rsidRPr="0093537B">
        <w:rPr>
          <w:b/>
          <w:lang w:val="en-US"/>
        </w:rPr>
        <w:t>Appendix</w:t>
      </w:r>
    </w:p>
    <w:p w14:paraId="0C85CDB2" w14:textId="77777777" w:rsidR="0093537B" w:rsidRPr="0093537B" w:rsidRDefault="0093537B" w:rsidP="0093537B">
      <w:pPr>
        <w:rPr>
          <w:lang w:val="en-US"/>
        </w:rPr>
      </w:pPr>
      <w:r w:rsidRPr="0093537B">
        <w:rPr>
          <w:b/>
          <w:bCs/>
          <w:lang w:val="en-US"/>
        </w:rPr>
        <w:t xml:space="preserve">Table A1. </w:t>
      </w:r>
      <w:r w:rsidRPr="0093537B">
        <w:rPr>
          <w:lang w:val="en-US"/>
        </w:rPr>
        <w:t>The results of the heterogeneity analysis.</w:t>
      </w:r>
    </w:p>
    <w:tbl>
      <w:tblPr>
        <w:tblW w:w="8220" w:type="dxa"/>
        <w:jc w:val="center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2039"/>
        <w:gridCol w:w="510"/>
        <w:gridCol w:w="1362"/>
        <w:gridCol w:w="1189"/>
        <w:gridCol w:w="683"/>
        <w:gridCol w:w="2437"/>
      </w:tblGrid>
      <w:tr w:rsidR="0093537B" w:rsidRPr="0093537B" w14:paraId="60F00CC8" w14:textId="77777777">
        <w:trPr>
          <w:jc w:val="center"/>
        </w:trPr>
        <w:tc>
          <w:tcPr>
            <w:tcW w:w="822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30D88B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bookmarkStart w:id="0" w:name="OLE_LINK41"/>
            <w:r w:rsidRPr="0093537B">
              <w:rPr>
                <w:i/>
                <w:iCs/>
                <w:lang w:val="en-US"/>
              </w:rPr>
              <w:t>Panel A</w:t>
            </w:r>
            <w:bookmarkEnd w:id="0"/>
            <w:r w:rsidRPr="0093537B">
              <w:rPr>
                <w:lang w:val="en-US"/>
              </w:rPr>
              <w:t>:</w:t>
            </w:r>
            <w:r w:rsidRPr="0093537B">
              <w:rPr>
                <w:i/>
                <w:iCs/>
                <w:lang w:val="en-US"/>
              </w:rPr>
              <w:t xml:space="preserve"> Enterprise type</w:t>
            </w:r>
          </w:p>
        </w:tc>
      </w:tr>
      <w:tr w:rsidR="0093537B" w:rsidRPr="0093537B" w14:paraId="15515416" w14:textId="77777777">
        <w:trPr>
          <w:jc w:val="center"/>
        </w:trPr>
        <w:tc>
          <w:tcPr>
            <w:tcW w:w="255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274F03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lang w:val="en-US"/>
              </w:rPr>
              <w:t>Variables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30F17AF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(1)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50C5624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(2)</w:t>
            </w:r>
          </w:p>
        </w:tc>
      </w:tr>
      <w:tr w:rsidR="0093537B" w:rsidRPr="0093537B" w14:paraId="4F935773" w14:textId="77777777">
        <w:trPr>
          <w:jc w:val="center"/>
        </w:trPr>
        <w:tc>
          <w:tcPr>
            <w:tcW w:w="1009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137B86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76B1F9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State-owned enterprises</w:t>
            </w:r>
          </w:p>
        </w:tc>
        <w:tc>
          <w:tcPr>
            <w:tcW w:w="31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9685AE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Non-state-owned enterprises</w:t>
            </w:r>
          </w:p>
        </w:tc>
      </w:tr>
      <w:tr w:rsidR="0093537B" w:rsidRPr="0093537B" w14:paraId="1C9E6467" w14:textId="77777777">
        <w:trPr>
          <w:jc w:val="center"/>
        </w:trPr>
        <w:tc>
          <w:tcPr>
            <w:tcW w:w="25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28EBE8D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i/>
                <w:iCs/>
                <w:lang w:val="en-US"/>
              </w:rPr>
              <w:t>Trade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9311705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0.055***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B4CCE98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0.016</w:t>
            </w:r>
          </w:p>
        </w:tc>
      </w:tr>
      <w:tr w:rsidR="0093537B" w:rsidRPr="0093537B" w14:paraId="1E891011" w14:textId="77777777">
        <w:trPr>
          <w:jc w:val="center"/>
        </w:trPr>
        <w:tc>
          <w:tcPr>
            <w:tcW w:w="2550" w:type="dxa"/>
            <w:gridSpan w:val="2"/>
          </w:tcPr>
          <w:p w14:paraId="037E8C54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</w:p>
        </w:tc>
        <w:tc>
          <w:tcPr>
            <w:tcW w:w="2551" w:type="dxa"/>
            <w:gridSpan w:val="2"/>
            <w:hideMark/>
          </w:tcPr>
          <w:p w14:paraId="28DA1BE1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(0.021)</w:t>
            </w:r>
          </w:p>
        </w:tc>
        <w:tc>
          <w:tcPr>
            <w:tcW w:w="3121" w:type="dxa"/>
            <w:gridSpan w:val="2"/>
            <w:hideMark/>
          </w:tcPr>
          <w:p w14:paraId="526C4467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(0.018)</w:t>
            </w:r>
          </w:p>
        </w:tc>
      </w:tr>
      <w:tr w:rsidR="0093537B" w:rsidRPr="0093537B" w14:paraId="2503C933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0B3A1E31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Controls</w:t>
            </w:r>
          </w:p>
        </w:tc>
        <w:tc>
          <w:tcPr>
            <w:tcW w:w="2551" w:type="dxa"/>
            <w:gridSpan w:val="2"/>
            <w:hideMark/>
          </w:tcPr>
          <w:p w14:paraId="4FA4F240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3121" w:type="dxa"/>
            <w:gridSpan w:val="2"/>
            <w:hideMark/>
          </w:tcPr>
          <w:p w14:paraId="05EE60CA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24E90A30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1D4A7CA0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Firm FE</w:t>
            </w:r>
          </w:p>
        </w:tc>
        <w:tc>
          <w:tcPr>
            <w:tcW w:w="2551" w:type="dxa"/>
            <w:gridSpan w:val="2"/>
            <w:hideMark/>
          </w:tcPr>
          <w:p w14:paraId="4D9BCA76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3121" w:type="dxa"/>
            <w:gridSpan w:val="2"/>
            <w:hideMark/>
          </w:tcPr>
          <w:p w14:paraId="6CB2DD84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1FACCB72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1B38A962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Year FE</w:t>
            </w:r>
          </w:p>
        </w:tc>
        <w:tc>
          <w:tcPr>
            <w:tcW w:w="2551" w:type="dxa"/>
            <w:gridSpan w:val="2"/>
            <w:hideMark/>
          </w:tcPr>
          <w:p w14:paraId="67C6D530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3121" w:type="dxa"/>
            <w:gridSpan w:val="2"/>
            <w:hideMark/>
          </w:tcPr>
          <w:p w14:paraId="51ED824E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56602D3A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4305977A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Observations</w:t>
            </w:r>
          </w:p>
        </w:tc>
        <w:tc>
          <w:tcPr>
            <w:tcW w:w="2551" w:type="dxa"/>
            <w:gridSpan w:val="2"/>
            <w:hideMark/>
          </w:tcPr>
          <w:p w14:paraId="4890EC9A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7,131</w:t>
            </w:r>
          </w:p>
        </w:tc>
        <w:tc>
          <w:tcPr>
            <w:tcW w:w="3121" w:type="dxa"/>
            <w:gridSpan w:val="2"/>
            <w:hideMark/>
          </w:tcPr>
          <w:p w14:paraId="7AD19C25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12,458</w:t>
            </w:r>
          </w:p>
        </w:tc>
      </w:tr>
      <w:tr w:rsidR="0093537B" w:rsidRPr="0093537B" w14:paraId="01102F1E" w14:textId="77777777">
        <w:trPr>
          <w:jc w:val="center"/>
        </w:trPr>
        <w:tc>
          <w:tcPr>
            <w:tcW w:w="25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42B3F897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Adjusted R</w:t>
            </w:r>
            <w:r w:rsidRPr="0093537B">
              <w:rPr>
                <w:vertAlign w:val="superscript"/>
                <w:lang w:val="en-US"/>
              </w:rPr>
              <w:t>2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0D548FA0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0.753</w:t>
            </w:r>
          </w:p>
        </w:tc>
        <w:tc>
          <w:tcPr>
            <w:tcW w:w="3121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0016ADA4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0.713</w:t>
            </w:r>
          </w:p>
        </w:tc>
      </w:tr>
      <w:tr w:rsidR="0093537B" w:rsidRPr="0093537B" w14:paraId="58E33F8B" w14:textId="77777777">
        <w:trPr>
          <w:jc w:val="center"/>
        </w:trPr>
        <w:tc>
          <w:tcPr>
            <w:tcW w:w="8222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EC50C3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Panel B</w:t>
            </w:r>
            <w:r w:rsidRPr="0093537B">
              <w:rPr>
                <w:lang w:val="en-US"/>
              </w:rPr>
              <w:t>:</w:t>
            </w:r>
            <w:r w:rsidRPr="0093537B">
              <w:rPr>
                <w:i/>
                <w:iCs/>
                <w:lang w:val="en-US"/>
              </w:rPr>
              <w:t xml:space="preserve"> Enterprise scale</w:t>
            </w:r>
          </w:p>
        </w:tc>
      </w:tr>
      <w:tr w:rsidR="0093537B" w:rsidRPr="0093537B" w14:paraId="317A1A80" w14:textId="77777777">
        <w:trPr>
          <w:jc w:val="center"/>
        </w:trPr>
        <w:tc>
          <w:tcPr>
            <w:tcW w:w="204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1099994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Variables</w:t>
            </w:r>
          </w:p>
        </w:tc>
        <w:tc>
          <w:tcPr>
            <w:tcW w:w="187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085593B1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(1)</w:t>
            </w:r>
          </w:p>
        </w:tc>
        <w:tc>
          <w:tcPr>
            <w:tcW w:w="187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560FA75F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(2)</w:t>
            </w:r>
          </w:p>
        </w:tc>
        <w:tc>
          <w:tcPr>
            <w:tcW w:w="2438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3194B896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(3)</w:t>
            </w:r>
          </w:p>
        </w:tc>
      </w:tr>
      <w:tr w:rsidR="0093537B" w:rsidRPr="0093537B" w14:paraId="4BB937F6" w14:textId="77777777">
        <w:trPr>
          <w:jc w:val="center"/>
        </w:trPr>
        <w:tc>
          <w:tcPr>
            <w:tcW w:w="8222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4576955" w14:textId="77777777" w:rsidR="0093537B" w:rsidRPr="0093537B" w:rsidRDefault="0093537B" w:rsidP="0093537B">
            <w:pPr>
              <w:rPr>
                <w:lang w:val="en-US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1870AAA3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 xml:space="preserve">Small </w:t>
            </w:r>
            <w:bookmarkStart w:id="1" w:name="OLE_LINK15"/>
            <w:r w:rsidRPr="0093537B">
              <w:rPr>
                <w:lang w:val="en-US"/>
              </w:rPr>
              <w:t>enterprises</w:t>
            </w:r>
            <w:bookmarkEnd w:id="1"/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354EF101" w14:textId="77777777" w:rsidR="0093537B" w:rsidRPr="0093537B" w:rsidRDefault="0093537B" w:rsidP="0093537B">
            <w:pPr>
              <w:rPr>
                <w:lang w:val="en-US"/>
              </w:rPr>
            </w:pPr>
            <w:bookmarkStart w:id="2" w:name="OLE_LINK36"/>
            <w:r w:rsidRPr="0093537B">
              <w:rPr>
                <w:lang w:val="en-US"/>
              </w:rPr>
              <w:t>Medium enterprises</w:t>
            </w:r>
            <w:bookmarkEnd w:id="2"/>
          </w:p>
        </w:tc>
        <w:tc>
          <w:tcPr>
            <w:tcW w:w="2438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30807946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Large enterprises</w:t>
            </w:r>
          </w:p>
        </w:tc>
      </w:tr>
      <w:tr w:rsidR="0093537B" w:rsidRPr="0093537B" w14:paraId="438F693D" w14:textId="77777777">
        <w:trPr>
          <w:jc w:val="center"/>
        </w:trPr>
        <w:tc>
          <w:tcPr>
            <w:tcW w:w="2040" w:type="dxa"/>
            <w:hideMark/>
          </w:tcPr>
          <w:p w14:paraId="1BA4C7CA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i/>
                <w:iCs/>
                <w:lang w:val="en-US"/>
              </w:rPr>
              <w:t>Trade</w:t>
            </w:r>
          </w:p>
        </w:tc>
        <w:tc>
          <w:tcPr>
            <w:tcW w:w="1872" w:type="dxa"/>
            <w:gridSpan w:val="2"/>
            <w:hideMark/>
          </w:tcPr>
          <w:p w14:paraId="1B9147AF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0.037</w:t>
            </w:r>
          </w:p>
        </w:tc>
        <w:tc>
          <w:tcPr>
            <w:tcW w:w="1872" w:type="dxa"/>
            <w:gridSpan w:val="2"/>
            <w:hideMark/>
          </w:tcPr>
          <w:p w14:paraId="2F77BA00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0.022</w:t>
            </w:r>
          </w:p>
        </w:tc>
        <w:tc>
          <w:tcPr>
            <w:tcW w:w="2438" w:type="dxa"/>
            <w:hideMark/>
          </w:tcPr>
          <w:p w14:paraId="1F275909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0.036*</w:t>
            </w:r>
          </w:p>
        </w:tc>
      </w:tr>
      <w:tr w:rsidR="0093537B" w:rsidRPr="0093537B" w14:paraId="59EF234F" w14:textId="77777777">
        <w:trPr>
          <w:jc w:val="center"/>
        </w:trPr>
        <w:tc>
          <w:tcPr>
            <w:tcW w:w="2040" w:type="dxa"/>
          </w:tcPr>
          <w:p w14:paraId="6FC52120" w14:textId="77777777" w:rsidR="0093537B" w:rsidRPr="0093537B" w:rsidRDefault="0093537B" w:rsidP="0093537B">
            <w:pPr>
              <w:rPr>
                <w:lang w:val="en-US"/>
              </w:rPr>
            </w:pPr>
          </w:p>
        </w:tc>
        <w:tc>
          <w:tcPr>
            <w:tcW w:w="1872" w:type="dxa"/>
            <w:gridSpan w:val="2"/>
            <w:hideMark/>
          </w:tcPr>
          <w:p w14:paraId="7894ABE7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(0.039)</w:t>
            </w:r>
          </w:p>
        </w:tc>
        <w:tc>
          <w:tcPr>
            <w:tcW w:w="1872" w:type="dxa"/>
            <w:gridSpan w:val="2"/>
            <w:hideMark/>
          </w:tcPr>
          <w:p w14:paraId="7A93B0AE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(0.022)</w:t>
            </w:r>
          </w:p>
        </w:tc>
        <w:tc>
          <w:tcPr>
            <w:tcW w:w="2438" w:type="dxa"/>
            <w:hideMark/>
          </w:tcPr>
          <w:p w14:paraId="0EEDF57B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(0.021)</w:t>
            </w:r>
          </w:p>
        </w:tc>
      </w:tr>
      <w:tr w:rsidR="0093537B" w:rsidRPr="0093537B" w14:paraId="1D3C23C7" w14:textId="77777777">
        <w:trPr>
          <w:jc w:val="center"/>
        </w:trPr>
        <w:tc>
          <w:tcPr>
            <w:tcW w:w="2040" w:type="dxa"/>
            <w:hideMark/>
          </w:tcPr>
          <w:p w14:paraId="462A6D4F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Controls</w:t>
            </w:r>
          </w:p>
        </w:tc>
        <w:tc>
          <w:tcPr>
            <w:tcW w:w="1872" w:type="dxa"/>
            <w:gridSpan w:val="2"/>
            <w:hideMark/>
          </w:tcPr>
          <w:p w14:paraId="64B040D8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1872" w:type="dxa"/>
            <w:gridSpan w:val="2"/>
            <w:hideMark/>
          </w:tcPr>
          <w:p w14:paraId="58B493CE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2438" w:type="dxa"/>
            <w:hideMark/>
          </w:tcPr>
          <w:p w14:paraId="229730E9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3BD753AA" w14:textId="77777777">
        <w:trPr>
          <w:jc w:val="center"/>
        </w:trPr>
        <w:tc>
          <w:tcPr>
            <w:tcW w:w="2040" w:type="dxa"/>
            <w:hideMark/>
          </w:tcPr>
          <w:p w14:paraId="2735478F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Firm FE</w:t>
            </w:r>
          </w:p>
        </w:tc>
        <w:tc>
          <w:tcPr>
            <w:tcW w:w="1872" w:type="dxa"/>
            <w:gridSpan w:val="2"/>
            <w:hideMark/>
          </w:tcPr>
          <w:p w14:paraId="4207109E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1872" w:type="dxa"/>
            <w:gridSpan w:val="2"/>
            <w:hideMark/>
          </w:tcPr>
          <w:p w14:paraId="241544CF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2438" w:type="dxa"/>
            <w:hideMark/>
          </w:tcPr>
          <w:p w14:paraId="5EFD70A5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280BFD54" w14:textId="77777777">
        <w:trPr>
          <w:jc w:val="center"/>
        </w:trPr>
        <w:tc>
          <w:tcPr>
            <w:tcW w:w="2040" w:type="dxa"/>
            <w:hideMark/>
          </w:tcPr>
          <w:p w14:paraId="4EB185E9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Year FE</w:t>
            </w:r>
          </w:p>
        </w:tc>
        <w:tc>
          <w:tcPr>
            <w:tcW w:w="1872" w:type="dxa"/>
            <w:gridSpan w:val="2"/>
            <w:hideMark/>
          </w:tcPr>
          <w:p w14:paraId="0B6B1DBB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1872" w:type="dxa"/>
            <w:gridSpan w:val="2"/>
            <w:hideMark/>
          </w:tcPr>
          <w:p w14:paraId="2760397F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2438" w:type="dxa"/>
            <w:hideMark/>
          </w:tcPr>
          <w:p w14:paraId="318A7735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6A8AA52B" w14:textId="77777777">
        <w:trPr>
          <w:jc w:val="center"/>
        </w:trPr>
        <w:tc>
          <w:tcPr>
            <w:tcW w:w="2040" w:type="dxa"/>
            <w:hideMark/>
          </w:tcPr>
          <w:p w14:paraId="6F024785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Observations</w:t>
            </w:r>
          </w:p>
        </w:tc>
        <w:tc>
          <w:tcPr>
            <w:tcW w:w="1872" w:type="dxa"/>
            <w:gridSpan w:val="2"/>
            <w:hideMark/>
          </w:tcPr>
          <w:p w14:paraId="457EA883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3,335</w:t>
            </w:r>
          </w:p>
        </w:tc>
        <w:tc>
          <w:tcPr>
            <w:tcW w:w="1872" w:type="dxa"/>
            <w:gridSpan w:val="2"/>
            <w:hideMark/>
          </w:tcPr>
          <w:p w14:paraId="27137259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9,458</w:t>
            </w:r>
          </w:p>
        </w:tc>
        <w:tc>
          <w:tcPr>
            <w:tcW w:w="2438" w:type="dxa"/>
            <w:hideMark/>
          </w:tcPr>
          <w:p w14:paraId="3016821F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6,343</w:t>
            </w:r>
          </w:p>
        </w:tc>
      </w:tr>
      <w:tr w:rsidR="0093537B" w:rsidRPr="0093537B" w14:paraId="0F28A4B5" w14:textId="77777777">
        <w:trPr>
          <w:jc w:val="center"/>
        </w:trPr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63EF4E84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Adjusted R</w:t>
            </w:r>
            <w:r w:rsidRPr="0093537B">
              <w:rPr>
                <w:vertAlign w:val="superscript"/>
                <w:lang w:val="en-US"/>
              </w:rPr>
              <w:t>2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6EA40D5E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0.782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26A1D32D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0.775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292F1AEC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0.791</w:t>
            </w:r>
          </w:p>
        </w:tc>
      </w:tr>
      <w:tr w:rsidR="0093537B" w:rsidRPr="0093537B" w14:paraId="25BF5567" w14:textId="77777777">
        <w:trPr>
          <w:jc w:val="center"/>
        </w:trPr>
        <w:tc>
          <w:tcPr>
            <w:tcW w:w="822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43667B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Panel C</w:t>
            </w:r>
            <w:r w:rsidRPr="0093537B">
              <w:rPr>
                <w:lang w:val="en-US"/>
              </w:rPr>
              <w:t>:</w:t>
            </w:r>
            <w:r w:rsidRPr="0093537B">
              <w:rPr>
                <w:i/>
                <w:iCs/>
                <w:lang w:val="en-US"/>
              </w:rPr>
              <w:t xml:space="preserve"> Financing constraints</w:t>
            </w:r>
          </w:p>
        </w:tc>
      </w:tr>
      <w:tr w:rsidR="0093537B" w:rsidRPr="0093537B" w14:paraId="2DAD3DA3" w14:textId="77777777">
        <w:trPr>
          <w:jc w:val="center"/>
        </w:trPr>
        <w:tc>
          <w:tcPr>
            <w:tcW w:w="255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3C064B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lang w:val="en-US"/>
              </w:rPr>
              <w:t>Variables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CA35B9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(1)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7BE92C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(2)</w:t>
            </w:r>
          </w:p>
        </w:tc>
      </w:tr>
      <w:tr w:rsidR="0093537B" w:rsidRPr="0093537B" w14:paraId="0772EF4E" w14:textId="77777777">
        <w:trPr>
          <w:jc w:val="center"/>
        </w:trPr>
        <w:tc>
          <w:tcPr>
            <w:tcW w:w="1009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226B68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7F62C7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Low financing constraints</w:t>
            </w:r>
          </w:p>
        </w:tc>
        <w:tc>
          <w:tcPr>
            <w:tcW w:w="31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FD38A5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High financing constraints</w:t>
            </w:r>
          </w:p>
        </w:tc>
      </w:tr>
      <w:tr w:rsidR="0093537B" w:rsidRPr="0093537B" w14:paraId="468BCF52" w14:textId="77777777">
        <w:trPr>
          <w:jc w:val="center"/>
        </w:trPr>
        <w:tc>
          <w:tcPr>
            <w:tcW w:w="25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534340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i/>
                <w:iCs/>
                <w:lang w:val="en-US"/>
              </w:rPr>
              <w:lastRenderedPageBreak/>
              <w:t>Trade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47C5C5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0.040***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47AD00A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0.026</w:t>
            </w:r>
          </w:p>
        </w:tc>
      </w:tr>
      <w:tr w:rsidR="0093537B" w:rsidRPr="0093537B" w14:paraId="3DD7FDB4" w14:textId="77777777">
        <w:trPr>
          <w:jc w:val="center"/>
        </w:trPr>
        <w:tc>
          <w:tcPr>
            <w:tcW w:w="2550" w:type="dxa"/>
            <w:gridSpan w:val="2"/>
          </w:tcPr>
          <w:p w14:paraId="7C9D65C3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</w:p>
        </w:tc>
        <w:tc>
          <w:tcPr>
            <w:tcW w:w="2551" w:type="dxa"/>
            <w:gridSpan w:val="2"/>
            <w:hideMark/>
          </w:tcPr>
          <w:p w14:paraId="3D55D609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(0.015)</w:t>
            </w:r>
          </w:p>
        </w:tc>
        <w:tc>
          <w:tcPr>
            <w:tcW w:w="3121" w:type="dxa"/>
            <w:gridSpan w:val="2"/>
            <w:hideMark/>
          </w:tcPr>
          <w:p w14:paraId="2100FC33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(0.022)</w:t>
            </w:r>
          </w:p>
        </w:tc>
      </w:tr>
      <w:tr w:rsidR="0093537B" w:rsidRPr="0093537B" w14:paraId="74726A14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222CBFAE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Controls</w:t>
            </w:r>
          </w:p>
        </w:tc>
        <w:tc>
          <w:tcPr>
            <w:tcW w:w="2551" w:type="dxa"/>
            <w:gridSpan w:val="2"/>
            <w:hideMark/>
          </w:tcPr>
          <w:p w14:paraId="29C22F28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3121" w:type="dxa"/>
            <w:gridSpan w:val="2"/>
            <w:hideMark/>
          </w:tcPr>
          <w:p w14:paraId="1997ED2C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71494F99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645C6AD6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Firm FE</w:t>
            </w:r>
          </w:p>
        </w:tc>
        <w:tc>
          <w:tcPr>
            <w:tcW w:w="2551" w:type="dxa"/>
            <w:gridSpan w:val="2"/>
            <w:hideMark/>
          </w:tcPr>
          <w:p w14:paraId="487B9166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3121" w:type="dxa"/>
            <w:gridSpan w:val="2"/>
            <w:hideMark/>
          </w:tcPr>
          <w:p w14:paraId="4785C0FC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609E6968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247F886F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Year FE</w:t>
            </w:r>
          </w:p>
        </w:tc>
        <w:tc>
          <w:tcPr>
            <w:tcW w:w="2551" w:type="dxa"/>
            <w:gridSpan w:val="2"/>
            <w:hideMark/>
          </w:tcPr>
          <w:p w14:paraId="4BA1DADF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3121" w:type="dxa"/>
            <w:gridSpan w:val="2"/>
            <w:hideMark/>
          </w:tcPr>
          <w:p w14:paraId="1B5680F8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7BC95D31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383EA747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Observations</w:t>
            </w:r>
          </w:p>
        </w:tc>
        <w:tc>
          <w:tcPr>
            <w:tcW w:w="2551" w:type="dxa"/>
            <w:gridSpan w:val="2"/>
            <w:hideMark/>
          </w:tcPr>
          <w:p w14:paraId="56A4293B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10,738</w:t>
            </w:r>
          </w:p>
        </w:tc>
        <w:tc>
          <w:tcPr>
            <w:tcW w:w="3121" w:type="dxa"/>
            <w:gridSpan w:val="2"/>
            <w:hideMark/>
          </w:tcPr>
          <w:p w14:paraId="72CE9F7C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8,315</w:t>
            </w:r>
          </w:p>
        </w:tc>
      </w:tr>
      <w:tr w:rsidR="0093537B" w:rsidRPr="0093537B" w14:paraId="01443B45" w14:textId="77777777">
        <w:trPr>
          <w:jc w:val="center"/>
        </w:trPr>
        <w:tc>
          <w:tcPr>
            <w:tcW w:w="25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77091875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Adjusted R</w:t>
            </w:r>
            <w:r w:rsidRPr="0093537B">
              <w:rPr>
                <w:vertAlign w:val="superscript"/>
                <w:lang w:val="en-US"/>
              </w:rPr>
              <w:t>2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32FC43DB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0.775</w:t>
            </w:r>
          </w:p>
        </w:tc>
        <w:tc>
          <w:tcPr>
            <w:tcW w:w="3121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12C3EC12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0.730</w:t>
            </w:r>
          </w:p>
        </w:tc>
      </w:tr>
      <w:tr w:rsidR="0093537B" w:rsidRPr="0093537B" w14:paraId="411D9B2B" w14:textId="77777777">
        <w:trPr>
          <w:jc w:val="center"/>
        </w:trPr>
        <w:tc>
          <w:tcPr>
            <w:tcW w:w="822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A2798B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Panel D</w:t>
            </w:r>
            <w:r w:rsidRPr="0093537B">
              <w:rPr>
                <w:lang w:val="en-US"/>
              </w:rPr>
              <w:t>:</w:t>
            </w:r>
            <w:r w:rsidRPr="0093537B">
              <w:rPr>
                <w:i/>
                <w:iCs/>
                <w:lang w:val="en-US"/>
              </w:rPr>
              <w:t xml:space="preserve"> ESG performance</w:t>
            </w:r>
          </w:p>
        </w:tc>
      </w:tr>
      <w:tr w:rsidR="0093537B" w:rsidRPr="0093537B" w14:paraId="7AE7DAD4" w14:textId="77777777">
        <w:trPr>
          <w:jc w:val="center"/>
        </w:trPr>
        <w:tc>
          <w:tcPr>
            <w:tcW w:w="255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D6A584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lang w:val="en-US"/>
              </w:rPr>
              <w:t>Variables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986F80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(1)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FA6455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(2)</w:t>
            </w:r>
          </w:p>
        </w:tc>
      </w:tr>
      <w:tr w:rsidR="0093537B" w:rsidRPr="0093537B" w14:paraId="197570A0" w14:textId="77777777">
        <w:trPr>
          <w:jc w:val="center"/>
        </w:trPr>
        <w:tc>
          <w:tcPr>
            <w:tcW w:w="1009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C301EF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32DFEAB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High ESG performance</w:t>
            </w:r>
          </w:p>
        </w:tc>
        <w:tc>
          <w:tcPr>
            <w:tcW w:w="31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8FE5F3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Low ESG performance</w:t>
            </w:r>
          </w:p>
        </w:tc>
      </w:tr>
      <w:tr w:rsidR="0093537B" w:rsidRPr="0093537B" w14:paraId="2065840D" w14:textId="77777777">
        <w:trPr>
          <w:jc w:val="center"/>
        </w:trPr>
        <w:tc>
          <w:tcPr>
            <w:tcW w:w="25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96E5954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Trade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65D5FE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0.035**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2CF2905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0.035</w:t>
            </w:r>
          </w:p>
        </w:tc>
      </w:tr>
      <w:tr w:rsidR="0093537B" w:rsidRPr="0093537B" w14:paraId="2F65C05E" w14:textId="77777777">
        <w:trPr>
          <w:jc w:val="center"/>
        </w:trPr>
        <w:tc>
          <w:tcPr>
            <w:tcW w:w="2550" w:type="dxa"/>
            <w:gridSpan w:val="2"/>
          </w:tcPr>
          <w:p w14:paraId="7187BB64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</w:p>
        </w:tc>
        <w:tc>
          <w:tcPr>
            <w:tcW w:w="2551" w:type="dxa"/>
            <w:gridSpan w:val="2"/>
            <w:hideMark/>
          </w:tcPr>
          <w:p w14:paraId="7F2CCEE8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(0.016)</w:t>
            </w:r>
          </w:p>
        </w:tc>
        <w:tc>
          <w:tcPr>
            <w:tcW w:w="3121" w:type="dxa"/>
            <w:gridSpan w:val="2"/>
            <w:hideMark/>
          </w:tcPr>
          <w:p w14:paraId="750A838D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(0.023)</w:t>
            </w:r>
          </w:p>
        </w:tc>
      </w:tr>
      <w:tr w:rsidR="0093537B" w:rsidRPr="0093537B" w14:paraId="7D993800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6D91B1A2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Controls</w:t>
            </w:r>
          </w:p>
        </w:tc>
        <w:tc>
          <w:tcPr>
            <w:tcW w:w="2551" w:type="dxa"/>
            <w:gridSpan w:val="2"/>
            <w:hideMark/>
          </w:tcPr>
          <w:p w14:paraId="09588BBE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3121" w:type="dxa"/>
            <w:gridSpan w:val="2"/>
            <w:hideMark/>
          </w:tcPr>
          <w:p w14:paraId="24F59D1D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3154D63B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7A06495D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Firm FE</w:t>
            </w:r>
          </w:p>
        </w:tc>
        <w:tc>
          <w:tcPr>
            <w:tcW w:w="2551" w:type="dxa"/>
            <w:gridSpan w:val="2"/>
            <w:hideMark/>
          </w:tcPr>
          <w:p w14:paraId="5E396E3E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3121" w:type="dxa"/>
            <w:gridSpan w:val="2"/>
            <w:hideMark/>
          </w:tcPr>
          <w:p w14:paraId="5C472B4B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7508B9F4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1EAB6430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Year FE</w:t>
            </w:r>
          </w:p>
        </w:tc>
        <w:tc>
          <w:tcPr>
            <w:tcW w:w="2551" w:type="dxa"/>
            <w:gridSpan w:val="2"/>
            <w:hideMark/>
          </w:tcPr>
          <w:p w14:paraId="302F353E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3121" w:type="dxa"/>
            <w:gridSpan w:val="2"/>
            <w:hideMark/>
          </w:tcPr>
          <w:p w14:paraId="1E1A6105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2790394B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6AD2CE3C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Observations</w:t>
            </w:r>
          </w:p>
        </w:tc>
        <w:tc>
          <w:tcPr>
            <w:tcW w:w="2551" w:type="dxa"/>
            <w:gridSpan w:val="2"/>
            <w:hideMark/>
          </w:tcPr>
          <w:p w14:paraId="343EB2BB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13,232</w:t>
            </w:r>
          </w:p>
        </w:tc>
        <w:tc>
          <w:tcPr>
            <w:tcW w:w="3121" w:type="dxa"/>
            <w:gridSpan w:val="2"/>
            <w:hideMark/>
          </w:tcPr>
          <w:p w14:paraId="645B8F2A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5,911</w:t>
            </w:r>
          </w:p>
        </w:tc>
      </w:tr>
      <w:tr w:rsidR="0093537B" w:rsidRPr="0093537B" w14:paraId="469EBA93" w14:textId="77777777">
        <w:trPr>
          <w:jc w:val="center"/>
        </w:trPr>
        <w:tc>
          <w:tcPr>
            <w:tcW w:w="25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2F2AF76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Adjusted R</w:t>
            </w:r>
            <w:r w:rsidRPr="0093537B">
              <w:rPr>
                <w:vertAlign w:val="superscript"/>
                <w:lang w:val="en-US"/>
              </w:rPr>
              <w:t>2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422B12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0.749</w:t>
            </w:r>
          </w:p>
        </w:tc>
        <w:tc>
          <w:tcPr>
            <w:tcW w:w="31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7B05E9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0.739</w:t>
            </w:r>
          </w:p>
        </w:tc>
      </w:tr>
      <w:tr w:rsidR="0093537B" w:rsidRPr="0093537B" w14:paraId="0A64F6DB" w14:textId="77777777">
        <w:trPr>
          <w:jc w:val="center"/>
        </w:trPr>
        <w:tc>
          <w:tcPr>
            <w:tcW w:w="822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6867DA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Panel E</w:t>
            </w:r>
            <w:r w:rsidRPr="0093537B">
              <w:rPr>
                <w:lang w:val="en-US"/>
              </w:rPr>
              <w:t>:</w:t>
            </w:r>
            <w:bookmarkStart w:id="3" w:name="OLE_LINK32"/>
            <w:r w:rsidRPr="0093537B">
              <w:rPr>
                <w:i/>
                <w:iCs/>
                <w:lang w:val="en-US"/>
              </w:rPr>
              <w:t xml:space="preserve"> Total asset turnover</w:t>
            </w:r>
            <w:bookmarkEnd w:id="3"/>
          </w:p>
        </w:tc>
      </w:tr>
      <w:tr w:rsidR="0093537B" w:rsidRPr="0093537B" w14:paraId="721C73B2" w14:textId="77777777">
        <w:trPr>
          <w:jc w:val="center"/>
        </w:trPr>
        <w:tc>
          <w:tcPr>
            <w:tcW w:w="255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5EEF2C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lang w:val="en-US"/>
              </w:rPr>
              <w:t>Variables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0A4CFD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(1)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538763A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(2)</w:t>
            </w:r>
          </w:p>
        </w:tc>
      </w:tr>
      <w:tr w:rsidR="0093537B" w:rsidRPr="0093537B" w14:paraId="3861ACD7" w14:textId="77777777">
        <w:trPr>
          <w:jc w:val="center"/>
        </w:trPr>
        <w:tc>
          <w:tcPr>
            <w:tcW w:w="1009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8F71B1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098139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High asset turnover</w:t>
            </w:r>
          </w:p>
        </w:tc>
        <w:tc>
          <w:tcPr>
            <w:tcW w:w="31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1AF2D18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Low asset turnover</w:t>
            </w:r>
          </w:p>
        </w:tc>
      </w:tr>
      <w:tr w:rsidR="0093537B" w:rsidRPr="0093537B" w14:paraId="434A1697" w14:textId="77777777">
        <w:trPr>
          <w:jc w:val="center"/>
        </w:trPr>
        <w:tc>
          <w:tcPr>
            <w:tcW w:w="25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63073A6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Trade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D172FB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0.036*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34F28F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0.019</w:t>
            </w:r>
          </w:p>
        </w:tc>
      </w:tr>
      <w:tr w:rsidR="0093537B" w:rsidRPr="0093537B" w14:paraId="121DD7AB" w14:textId="77777777">
        <w:trPr>
          <w:jc w:val="center"/>
        </w:trPr>
        <w:tc>
          <w:tcPr>
            <w:tcW w:w="2550" w:type="dxa"/>
            <w:gridSpan w:val="2"/>
          </w:tcPr>
          <w:p w14:paraId="0C517301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</w:p>
        </w:tc>
        <w:tc>
          <w:tcPr>
            <w:tcW w:w="2551" w:type="dxa"/>
            <w:gridSpan w:val="2"/>
            <w:hideMark/>
          </w:tcPr>
          <w:p w14:paraId="2BB5A02B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(0.019)</w:t>
            </w:r>
          </w:p>
        </w:tc>
        <w:tc>
          <w:tcPr>
            <w:tcW w:w="3121" w:type="dxa"/>
            <w:gridSpan w:val="2"/>
            <w:hideMark/>
          </w:tcPr>
          <w:p w14:paraId="71CE4AF0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(0.018)</w:t>
            </w:r>
          </w:p>
        </w:tc>
      </w:tr>
      <w:tr w:rsidR="0093537B" w:rsidRPr="0093537B" w14:paraId="1336ABDB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1DE785FA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Controls</w:t>
            </w:r>
          </w:p>
        </w:tc>
        <w:tc>
          <w:tcPr>
            <w:tcW w:w="2551" w:type="dxa"/>
            <w:gridSpan w:val="2"/>
            <w:hideMark/>
          </w:tcPr>
          <w:p w14:paraId="560B8CE7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3121" w:type="dxa"/>
            <w:gridSpan w:val="2"/>
            <w:hideMark/>
          </w:tcPr>
          <w:p w14:paraId="142965E5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01A836F8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336BA3BC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Firm FE</w:t>
            </w:r>
          </w:p>
        </w:tc>
        <w:tc>
          <w:tcPr>
            <w:tcW w:w="2551" w:type="dxa"/>
            <w:gridSpan w:val="2"/>
            <w:hideMark/>
          </w:tcPr>
          <w:p w14:paraId="43753F75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3121" w:type="dxa"/>
            <w:gridSpan w:val="2"/>
            <w:hideMark/>
          </w:tcPr>
          <w:p w14:paraId="04105562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145DF19A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2D517B92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Year FE</w:t>
            </w:r>
          </w:p>
        </w:tc>
        <w:tc>
          <w:tcPr>
            <w:tcW w:w="2551" w:type="dxa"/>
            <w:gridSpan w:val="2"/>
            <w:hideMark/>
          </w:tcPr>
          <w:p w14:paraId="29FE61B7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3121" w:type="dxa"/>
            <w:gridSpan w:val="2"/>
            <w:hideMark/>
          </w:tcPr>
          <w:p w14:paraId="1EF76803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4B13EC88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730A6D1B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Observations</w:t>
            </w:r>
          </w:p>
        </w:tc>
        <w:tc>
          <w:tcPr>
            <w:tcW w:w="2551" w:type="dxa"/>
            <w:gridSpan w:val="2"/>
            <w:hideMark/>
          </w:tcPr>
          <w:p w14:paraId="7208AA4A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9,965</w:t>
            </w:r>
          </w:p>
        </w:tc>
        <w:tc>
          <w:tcPr>
            <w:tcW w:w="3121" w:type="dxa"/>
            <w:gridSpan w:val="2"/>
            <w:hideMark/>
          </w:tcPr>
          <w:p w14:paraId="5179DCAE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9,243</w:t>
            </w:r>
          </w:p>
        </w:tc>
      </w:tr>
      <w:tr w:rsidR="0093537B" w:rsidRPr="0093537B" w14:paraId="03577941" w14:textId="77777777">
        <w:trPr>
          <w:jc w:val="center"/>
        </w:trPr>
        <w:tc>
          <w:tcPr>
            <w:tcW w:w="25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65F7C5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Adjusted R</w:t>
            </w:r>
            <w:r w:rsidRPr="0093537B">
              <w:rPr>
                <w:vertAlign w:val="superscript"/>
                <w:lang w:val="en-US"/>
              </w:rPr>
              <w:t>2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DF1CA8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0.722</w:t>
            </w:r>
          </w:p>
        </w:tc>
        <w:tc>
          <w:tcPr>
            <w:tcW w:w="31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5B1593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0.767</w:t>
            </w:r>
          </w:p>
        </w:tc>
      </w:tr>
      <w:tr w:rsidR="0093537B" w:rsidRPr="0093537B" w14:paraId="41F1F2AD" w14:textId="77777777">
        <w:trPr>
          <w:jc w:val="center"/>
        </w:trPr>
        <w:tc>
          <w:tcPr>
            <w:tcW w:w="822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D365B7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lastRenderedPageBreak/>
              <w:t>Panel F</w:t>
            </w:r>
            <w:r w:rsidRPr="0093537B">
              <w:rPr>
                <w:lang w:val="en-US"/>
              </w:rPr>
              <w:t>:</w:t>
            </w:r>
            <w:r w:rsidRPr="0093537B">
              <w:rPr>
                <w:i/>
                <w:iCs/>
                <w:lang w:val="en-US"/>
              </w:rPr>
              <w:t xml:space="preserve"> Market concentration </w:t>
            </w:r>
          </w:p>
        </w:tc>
      </w:tr>
      <w:tr w:rsidR="0093537B" w:rsidRPr="0093537B" w14:paraId="79AFEDA2" w14:textId="77777777">
        <w:trPr>
          <w:jc w:val="center"/>
        </w:trPr>
        <w:tc>
          <w:tcPr>
            <w:tcW w:w="255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F79E7A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Variables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87A109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(1)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39B3B5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(2)</w:t>
            </w:r>
          </w:p>
        </w:tc>
      </w:tr>
      <w:tr w:rsidR="0093537B" w:rsidRPr="0093537B" w14:paraId="49966432" w14:textId="77777777">
        <w:trPr>
          <w:jc w:val="center"/>
        </w:trPr>
        <w:tc>
          <w:tcPr>
            <w:tcW w:w="1009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3C599C" w14:textId="77777777" w:rsidR="0093537B" w:rsidRPr="0093537B" w:rsidRDefault="0093537B" w:rsidP="0093537B">
            <w:pPr>
              <w:rPr>
                <w:lang w:val="en-US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4695F5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High market concentration</w:t>
            </w:r>
          </w:p>
        </w:tc>
        <w:tc>
          <w:tcPr>
            <w:tcW w:w="31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1F39B38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Low market concentration</w:t>
            </w:r>
          </w:p>
        </w:tc>
      </w:tr>
      <w:tr w:rsidR="0093537B" w:rsidRPr="0093537B" w14:paraId="42BF4C3A" w14:textId="77777777">
        <w:trPr>
          <w:jc w:val="center"/>
        </w:trPr>
        <w:tc>
          <w:tcPr>
            <w:tcW w:w="25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8EBC7D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Trade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E1D795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0.042**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A18569A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0.019</w:t>
            </w:r>
          </w:p>
        </w:tc>
      </w:tr>
      <w:tr w:rsidR="0093537B" w:rsidRPr="0093537B" w14:paraId="74B133A5" w14:textId="77777777">
        <w:trPr>
          <w:jc w:val="center"/>
        </w:trPr>
        <w:tc>
          <w:tcPr>
            <w:tcW w:w="2550" w:type="dxa"/>
            <w:gridSpan w:val="2"/>
          </w:tcPr>
          <w:p w14:paraId="3FDC37B2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</w:p>
        </w:tc>
        <w:tc>
          <w:tcPr>
            <w:tcW w:w="2551" w:type="dxa"/>
            <w:gridSpan w:val="2"/>
            <w:hideMark/>
          </w:tcPr>
          <w:p w14:paraId="7E516D58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(0.019)</w:t>
            </w:r>
          </w:p>
        </w:tc>
        <w:tc>
          <w:tcPr>
            <w:tcW w:w="3121" w:type="dxa"/>
            <w:gridSpan w:val="2"/>
            <w:hideMark/>
          </w:tcPr>
          <w:p w14:paraId="14DCC654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(0.017)</w:t>
            </w:r>
          </w:p>
        </w:tc>
      </w:tr>
      <w:tr w:rsidR="0093537B" w:rsidRPr="0093537B" w14:paraId="00D96BAB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4D172472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Controls</w:t>
            </w:r>
          </w:p>
        </w:tc>
        <w:tc>
          <w:tcPr>
            <w:tcW w:w="2551" w:type="dxa"/>
            <w:gridSpan w:val="2"/>
            <w:hideMark/>
          </w:tcPr>
          <w:p w14:paraId="0BDE0BA6" w14:textId="77777777" w:rsidR="0093537B" w:rsidRPr="0093537B" w:rsidRDefault="0093537B" w:rsidP="0093537B">
            <w:pPr>
              <w:rPr>
                <w:lang w:val="en-US"/>
              </w:rPr>
            </w:pPr>
            <w:bookmarkStart w:id="4" w:name="OLE_LINK22"/>
            <w:r w:rsidRPr="0093537B">
              <w:rPr>
                <w:lang w:val="en-US"/>
              </w:rPr>
              <w:t>YES</w:t>
            </w:r>
            <w:bookmarkEnd w:id="4"/>
          </w:p>
        </w:tc>
        <w:tc>
          <w:tcPr>
            <w:tcW w:w="3121" w:type="dxa"/>
            <w:gridSpan w:val="2"/>
            <w:hideMark/>
          </w:tcPr>
          <w:p w14:paraId="607197CD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0EB8770B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30042A95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Firm FE</w:t>
            </w:r>
          </w:p>
        </w:tc>
        <w:tc>
          <w:tcPr>
            <w:tcW w:w="2551" w:type="dxa"/>
            <w:gridSpan w:val="2"/>
            <w:hideMark/>
          </w:tcPr>
          <w:p w14:paraId="2AE25718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3121" w:type="dxa"/>
            <w:gridSpan w:val="2"/>
            <w:hideMark/>
          </w:tcPr>
          <w:p w14:paraId="48340534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2ECF8A6D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55BBA661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Year FE</w:t>
            </w:r>
          </w:p>
        </w:tc>
        <w:tc>
          <w:tcPr>
            <w:tcW w:w="2551" w:type="dxa"/>
            <w:gridSpan w:val="2"/>
            <w:hideMark/>
          </w:tcPr>
          <w:p w14:paraId="1AEAB8B9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  <w:tc>
          <w:tcPr>
            <w:tcW w:w="3121" w:type="dxa"/>
            <w:gridSpan w:val="2"/>
            <w:hideMark/>
          </w:tcPr>
          <w:p w14:paraId="39BD50BF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YES</w:t>
            </w:r>
          </w:p>
        </w:tc>
      </w:tr>
      <w:tr w:rsidR="0093537B" w:rsidRPr="0093537B" w14:paraId="764A02D2" w14:textId="77777777">
        <w:trPr>
          <w:jc w:val="center"/>
        </w:trPr>
        <w:tc>
          <w:tcPr>
            <w:tcW w:w="2550" w:type="dxa"/>
            <w:gridSpan w:val="2"/>
            <w:hideMark/>
          </w:tcPr>
          <w:p w14:paraId="6AFE45AC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Observations</w:t>
            </w:r>
          </w:p>
        </w:tc>
        <w:tc>
          <w:tcPr>
            <w:tcW w:w="2551" w:type="dxa"/>
            <w:gridSpan w:val="2"/>
            <w:hideMark/>
          </w:tcPr>
          <w:p w14:paraId="37C3BBAA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9,609</w:t>
            </w:r>
          </w:p>
        </w:tc>
        <w:tc>
          <w:tcPr>
            <w:tcW w:w="3121" w:type="dxa"/>
            <w:gridSpan w:val="2"/>
            <w:hideMark/>
          </w:tcPr>
          <w:p w14:paraId="6B033D0D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9,615</w:t>
            </w:r>
          </w:p>
        </w:tc>
      </w:tr>
      <w:tr w:rsidR="0093537B" w:rsidRPr="0093537B" w14:paraId="71FE0B76" w14:textId="77777777">
        <w:trPr>
          <w:jc w:val="center"/>
        </w:trPr>
        <w:tc>
          <w:tcPr>
            <w:tcW w:w="25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05B3019" w14:textId="77777777" w:rsidR="0093537B" w:rsidRPr="0093537B" w:rsidRDefault="0093537B" w:rsidP="0093537B">
            <w:pPr>
              <w:rPr>
                <w:i/>
                <w:iCs/>
                <w:lang w:val="en-US"/>
              </w:rPr>
            </w:pPr>
            <w:r w:rsidRPr="0093537B">
              <w:rPr>
                <w:i/>
                <w:iCs/>
                <w:lang w:val="en-US"/>
              </w:rPr>
              <w:t>Adjusted R</w:t>
            </w:r>
            <w:r w:rsidRPr="0093537B">
              <w:rPr>
                <w:vertAlign w:val="superscript"/>
                <w:lang w:val="en-US"/>
              </w:rPr>
              <w:t>2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50E1A9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0.743</w:t>
            </w:r>
          </w:p>
        </w:tc>
        <w:tc>
          <w:tcPr>
            <w:tcW w:w="31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EDDB2C" w14:textId="77777777" w:rsidR="0093537B" w:rsidRPr="0093537B" w:rsidRDefault="0093537B" w:rsidP="0093537B">
            <w:pPr>
              <w:rPr>
                <w:lang w:val="en-US"/>
              </w:rPr>
            </w:pPr>
            <w:r w:rsidRPr="0093537B">
              <w:rPr>
                <w:lang w:val="en-US"/>
              </w:rPr>
              <w:t>0.758</w:t>
            </w:r>
          </w:p>
        </w:tc>
      </w:tr>
    </w:tbl>
    <w:p w14:paraId="3E2B5D4C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37B"/>
    <w:rsid w:val="00430A31"/>
    <w:rsid w:val="00767E38"/>
    <w:rsid w:val="00866F7D"/>
    <w:rsid w:val="0093537B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8DED0"/>
  <w15:chartTrackingRefBased/>
  <w15:docId w15:val="{A7F2F42D-51F4-4D84-9328-103EA15DF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53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53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53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53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53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53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53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53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53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53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53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53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53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53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53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53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53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53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53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53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53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53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53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53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53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53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53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53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53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2026-04-09T11:10:00Z</dcterms:created>
  <dcterms:modified xsi:type="dcterms:W3CDTF">2026-04-09T11:10:00Z</dcterms:modified>
</cp:coreProperties>
</file>