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1F21" w:rsidRPr="000F3369" w:rsidRDefault="00331F2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1</w:t>
      </w:r>
      <w:r w:rsidR="000F3369">
        <w:rPr>
          <w:rFonts w:ascii="Times New Roman" w:hAnsi="Times New Roman" w:cs="Times New Roman" w:hint="eastAsia"/>
          <w:sz w:val="20"/>
          <w:szCs w:val="20"/>
        </w:rPr>
        <w:t>.</w:t>
      </w:r>
      <w:r w:rsidR="000F3369">
        <w:rPr>
          <w:rFonts w:ascii="Times New Roman" w:hAnsi="Times New Roman" w:cs="Times New Roman"/>
          <w:sz w:val="20"/>
          <w:szCs w:val="20"/>
        </w:rPr>
        <w:t xml:space="preserve"> </w:t>
      </w:r>
      <w:r w:rsidR="000F3369" w:rsidRPr="000F3369">
        <w:rPr>
          <w:rFonts w:ascii="Times New Roman" w:hAnsi="Times New Roman" w:cs="Times New Roman"/>
        </w:rPr>
        <w:t>Site of TB disease and diagnosis basis of 95 TB patients during pregnancy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5601"/>
      </w:tblGrid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 w:rsidRPr="00A64917">
              <w:rPr>
                <w:rFonts w:ascii="Times New Roman" w:hAnsi="Times New Roman" w:cs="Times New Roman"/>
              </w:rPr>
              <w:t>Site of TB disease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 w:rsidRPr="00A64917">
              <w:rPr>
                <w:rFonts w:ascii="Times New Roman" w:hAnsi="Times New Roman" w:cs="Times New Roman"/>
              </w:rPr>
              <w:t>Diagnosis basis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 w:rsidRPr="00A649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</w:tc>
        <w:tc>
          <w:tcPr>
            <w:tcW w:w="5601" w:type="dxa"/>
          </w:tcPr>
          <w:p w:rsidR="00331F21" w:rsidRPr="000A3F24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 w:rsidRPr="00A6491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</w:tc>
        <w:tc>
          <w:tcPr>
            <w:tcW w:w="5601" w:type="dxa"/>
          </w:tcPr>
          <w:p w:rsidR="00331F21" w:rsidRPr="00A57107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cavity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 w:rsidRPr="00A6491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Positive blood T-SPOT.TB. Sputum smear positive. Culture  were not done.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 w:rsidRPr="00A6491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Complained of cough and expectoration for 12 weeks. Lung infiltrate on chest CT. H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istory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of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E913A3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tuberculosis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PPD neg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tive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Smear, culture and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</w:tc>
        <w:tc>
          <w:tcPr>
            <w:tcW w:w="5601" w:type="dxa"/>
          </w:tcPr>
          <w:p w:rsidR="00331F21" w:rsidRPr="000A3F24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</w:tc>
        <w:tc>
          <w:tcPr>
            <w:tcW w:w="5601" w:type="dxa"/>
          </w:tcPr>
          <w:p w:rsidR="00331F21" w:rsidRPr="000A3F24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</w:t>
            </w:r>
            <w:bookmarkStart w:id="0" w:name="OLE_LINK3"/>
            <w:bookmarkStart w:id="1" w:name="OLE_LINK4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  <w:bookmarkEnd w:id="0"/>
            <w:bookmarkEnd w:id="1"/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</w:tc>
        <w:tc>
          <w:tcPr>
            <w:tcW w:w="5601" w:type="dxa"/>
          </w:tcPr>
          <w:p w:rsidR="00331F21" w:rsidRPr="000A3F24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Positive blood T-SPOT.TB. Sputum smear and culture were negative,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Pulmonary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spine</w:t>
            </w:r>
            <w:r>
              <w:rPr>
                <w:rFonts w:ascii="Times New Roman" w:hAnsi="Times New Roman" w:cs="Times New Roman" w:hint="eastAsia"/>
              </w:rPr>
              <w:t>（</w:t>
            </w:r>
            <w:r>
              <w:rPr>
                <w:rFonts w:ascii="Times New Roman" w:hAnsi="Times New Roman" w:cs="Times New Roman" w:hint="eastAsia"/>
              </w:rPr>
              <w:t>lumbar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vertebra</w:t>
            </w:r>
            <w:r>
              <w:rPr>
                <w:rFonts w:ascii="Times New Roman" w:hAnsi="Times New Roman" w:cs="Times New Roman" w:hint="eastAsia"/>
              </w:rPr>
              <w:t>）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Psoas abscess on lumbar vertebra MRI. Blood T-SPOT.TB were negative, Sputum smear and culture were negative,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 Pus extracted from psoas abscess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RPr="001E6606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Pulmonary 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and </w:t>
            </w:r>
            <w:r>
              <w:rPr>
                <w:rFonts w:ascii="Times New Roman" w:hAnsi="Times New Roman" w:cs="Times New Roman" w:hint="eastAsia"/>
              </w:rPr>
              <w:t>pleural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92.3%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,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ADA 56.2 U/L and culture was positive.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was negative in sputum. PPD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pelvic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cavity</w:t>
            </w:r>
          </w:p>
        </w:tc>
        <w:tc>
          <w:tcPr>
            <w:tcW w:w="5601" w:type="dxa"/>
          </w:tcPr>
          <w:p w:rsidR="00331F21" w:rsidRPr="00BB38E0" w:rsidRDefault="00331F21" w:rsidP="002F2401">
            <w:pPr>
              <w:widowControl/>
              <w:jc w:val="left"/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3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3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2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cm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pelvic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mass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ascites, peritoneal nodularity, and lymphadenopathy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on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pelvic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CT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Positive blood T-SPOT.TB. Sputum smear and culture were negative,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was negative in sputum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717229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96.3% and ADA 49 U/L and culture was positive. Sputum smear and culture negative, Culture was positive in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Positive blood T-SPOT.TB.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was negative in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cerebral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meninges</w:t>
            </w:r>
          </w:p>
        </w:tc>
        <w:tc>
          <w:tcPr>
            <w:tcW w:w="5601" w:type="dxa"/>
          </w:tcPr>
          <w:p w:rsidR="00331F21" w:rsidRPr="00260A46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Intracerebral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tuberculomas on head MRI. Positive blood T-SPOT.TB. Abnormal CSF. Smear, culture and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MTB/RIF were negative in CSF. Sputum smear and culture positive.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iliary</w:t>
            </w:r>
            <w:proofErr w:type="spellEnd"/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meninges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kidney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pelvic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cavity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Low-density nodes in the renal parenchyma,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4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3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5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cm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pelvic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mass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ascites, and lymphadenopathy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on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abdomen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CT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Culture was positive in urine.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lastRenderedPageBreak/>
              <w:t>not done in sputum and urine.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cerebral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Intracerebral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tuberculomas on head MRI. Positive blood T-SPOT.TB. Abnormal CSF.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culture and were negative in CSF.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 and CSF.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 w:rsidRPr="00AF19AA">
              <w:rPr>
                <w:rFonts w:ascii="Times New Roman" w:hAnsi="Times New Roman" w:cs="Times New Roman" w:hint="eastAsia"/>
                <w:color w:val="FF0000"/>
              </w:rPr>
              <w:t>2</w:t>
            </w:r>
            <w:r w:rsidRPr="00AF19AA">
              <w:rPr>
                <w:rFonts w:ascii="Times New Roman" w:hAnsi="Times New Roman" w:cs="Times New Roman"/>
                <w:color w:val="FF0000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Cervical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lymph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nodes</w:t>
            </w:r>
          </w:p>
        </w:tc>
        <w:tc>
          <w:tcPr>
            <w:tcW w:w="5601" w:type="dxa"/>
          </w:tcPr>
          <w:p w:rsidR="00331F21" w:rsidRPr="00341936" w:rsidRDefault="00331F21" w:rsidP="002F2401">
            <w:pPr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 w:rsidRPr="00341936">
              <w:rPr>
                <w:rFonts w:ascii="Times New Roman" w:hAnsi="Times New Roman" w:cs="Times New Roman"/>
                <w:kern w:val="0"/>
                <w:sz w:val="14"/>
                <w:szCs w:val="14"/>
              </w:rPr>
              <w:t>N</w:t>
            </w:r>
            <w:r w:rsidRPr="00341936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eck</w:t>
            </w:r>
            <w:r w:rsidRPr="00341936"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341936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mass</w:t>
            </w:r>
            <w:r w:rsidRPr="00341936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，</w:t>
            </w:r>
            <w:r w:rsidRPr="00341936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Fine-needle</w:t>
            </w:r>
            <w:r w:rsidRPr="00341936"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341936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aspiration</w:t>
            </w:r>
            <w:r w:rsidRPr="00341936"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341936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of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neck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mass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performed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. Positive blood T-SPOT.TB. Acid-fast bacilli were observed on microscopic examination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grew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ycobacterium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tuberculosis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Blood T-SPOT.TB were negative.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92.3% and ADA 110 U/L and culture was negative.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90.7% and ADA 69U/L and culture was negative.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0A3F24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bookmarkStart w:id="2" w:name="OLE_LINK5"/>
            <w:bookmarkStart w:id="3" w:name="OLE_LINK6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  <w:bookmarkEnd w:id="2"/>
            <w:bookmarkEnd w:id="3"/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intestine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 w:hint="eastAsia"/>
              </w:rPr>
              <w:t>esenteric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lymph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node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and cavity on chest CT. Mesenteric lymph nodes enlargement on abdomen CT. G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ranulomas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in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cecum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biopsy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 xml:space="preserve"> peritoneum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A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bdominal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MONO% 92.1% and ADA 48U/L and culture was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Blood T-SPOT.TB were negative.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 and </w:t>
            </w:r>
            <w:proofErr w:type="spellStart"/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asites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pleural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laryngeal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96.3%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,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ADA 55.2 U/L and culture was negative. G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ra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nulomatous lesions on laryngoscopy.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91.1% and ADA 59U/L and culture was positive.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93.7% and ADA 55U/L and culture was negative.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Blood T-SPOT.TB were negative.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 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90.3%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,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ADA 45.2 U/L and culture was negative. Smear and culture were negative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and culture 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lastRenderedPageBreak/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505AE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90.2% and ADA 56U/L and culture was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94.2% and ADA 66U/L and culture was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meninges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pelvic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cavity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2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2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3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cm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pelvic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mass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ascites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on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pelvic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CT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91.7% and ADA 116U/L and culture was negative. Blood T-SPOT.TB were negative.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bookmarkStart w:id="4" w:name="OLE_LINK1"/>
            <w:bookmarkStart w:id="5" w:name="OLE_LINK2"/>
            <w:r>
              <w:rPr>
                <w:rFonts w:ascii="Times New Roman" w:hAnsi="Times New Roman" w:cs="Times New Roman" w:hint="eastAsia"/>
              </w:rPr>
              <w:t>Pulmonary</w:t>
            </w:r>
            <w:bookmarkEnd w:id="4"/>
            <w:bookmarkEnd w:id="5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and cavity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  <w:bookmarkStart w:id="6" w:name="OLE_LINK7"/>
            <w:bookmarkStart w:id="7" w:name="OLE_LINK8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  <w:bookmarkEnd w:id="6"/>
            <w:bookmarkEnd w:id="7"/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and cavity on chest CT. Positive blood T-SPOT.TB. Sputum smear and culture  positive.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CSF.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Blood T-SPOT.TB were negative.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were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91.3% and ADA 136U/L and culture was negative. Blood T-SPOT.TB were positive.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90.9% and ADA 111U/L and culture was negative. Blood T-SPOT.TB were negative.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not done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Pulmonary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laryngeal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Ulcerative lesions on laryngoscopy.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89.6% and ADA 92U/L and culture was negative. Blood T-SPOT.TB were negative.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were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92.4% and ADA 66U/L and culture was negative.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91.8% and ADA 58U/L and culture was negative.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were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pleural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bookmarkStart w:id="8" w:name="OLE_LINK9"/>
            <w:bookmarkStart w:id="9" w:name="OLE_LINK10"/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95.2% and ADA 53U/L and culture was negative.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Sputum smear and culture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  <w:bookmarkEnd w:id="8"/>
            <w:bookmarkEnd w:id="9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peritoneum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A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bdominal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MONO% 93.5% and ADA 52U/L and culture was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Positive blood T-SPOT.TB. Sputum smear and culture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asites</w:t>
            </w:r>
            <w:proofErr w:type="spellEnd"/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Pulmonary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laryngeal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bookmarkStart w:id="10" w:name="OLE_LINK11"/>
            <w:bookmarkStart w:id="11" w:name="OLE_LINK12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</w:t>
            </w:r>
            <w:bookmarkEnd w:id="10"/>
            <w:bookmarkEnd w:id="11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. Ulcerative lesions on laryngoscopy. Positive blood T-SPOT.TB. Sputum smear and culture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were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pleural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91.1% and ADA 45U/L and culture was negative. Positive blood T-SPOT.TB.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Sputum smear and culture were negative.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and pleural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91.5% and ADA 57U/L and culture was positive. Positive blood T-SPOT.TB. Sputum smear and culture were positive.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90.1% and ADA 47U/L and culture was negative. Positive blood T-SPOT.TB. Sputum smear and culture were positive.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and pleural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94.2% and ADA 77U/L and culture was negative. Positive blood T-SPOT.TB.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lastRenderedPageBreak/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6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Blood T-SPOT.TB were negative. Sputum smear and culture were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01" w:type="dxa"/>
          </w:tcPr>
          <w:p w:rsidR="00331F21" w:rsidRPr="00A57107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and cavity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Pulmonary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laryngeal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and cavity on chest CT. G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ra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nulomatous lesions on laryngoscopy.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peritoneum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89.2% and ADA 83U/L and culture was negative. A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bdominal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MONO% 92.9% and ADA 58U/L and culture was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Positive blood T-SPOT.TB.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sputum,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 and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asites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</w:t>
            </w:r>
            <w:bookmarkStart w:id="12" w:name="OLE_LINK13"/>
            <w:bookmarkStart w:id="13" w:name="OLE_LINK14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Blood T-SPOT.TB were negative.</w:t>
            </w:r>
            <w:bookmarkEnd w:id="12"/>
            <w:bookmarkEnd w:id="13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57107" w:rsidRDefault="00331F21" w:rsidP="002F2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Positive blood T-SPOT.TB. Sputum smear and culture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MONO% 93.1% and ADA 66U/L and culture was negative. Blood T-SPOT.TB were negative. Sputum smear and culture were positive.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92.5% and ADA 85U/L and culture was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CSF.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 w:rsidRPr="00AF19AA">
              <w:rPr>
                <w:rFonts w:ascii="Times New Roman" w:hAnsi="Times New Roman" w:cs="Times New Roman" w:hint="eastAsia"/>
                <w:color w:val="FF0000"/>
              </w:rPr>
              <w:t>7</w:t>
            </w:r>
            <w:r w:rsidRPr="00AF19AA">
              <w:rPr>
                <w:rFonts w:ascii="Times New Roman" w:hAnsi="Times New Roman" w:cs="Times New Roman"/>
                <w:color w:val="FF0000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 w:hint="eastAsia"/>
              </w:rPr>
              <w:t>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Blood T-SPOT.TB were negative.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CSF.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Pleural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93.2% and ADA 95U/L and culture was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 and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pleural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effusion.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lastRenderedPageBreak/>
              <w:t>meninges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lastRenderedPageBreak/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eningeal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thickening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on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head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MRI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Abnormal CSF. Positive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lastRenderedPageBreak/>
              <w:t xml:space="preserve">blood T-SPOT.TB.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8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was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negative and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culture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Blood T-SPOT.TB were negative. Sputum smear and culture were positive.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pleural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pelvic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cavity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Pleural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exudatum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, MONO% 95.3% and ADA 93U/L and culture was negative. 4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4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×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3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cm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pelvic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mass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, 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ascites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on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pelvic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CT</w:t>
            </w:r>
            <w:r w:rsidRPr="00604940"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Sputum smear and culture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positive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Lung infiltrate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not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done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in sputum.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laryngeal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and cavity on chest CT. G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ra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nulomatous lesions on laryngoscopy. Positive blood T-SPOT.TB. Sputum smear and culture were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on chest CT. G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ra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nulomatous lesions on laryngoscopy. Positive blood T-SPOT.TB. Sputum smear and culture were negative.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 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Positive blood T-SPOT.TB. Sputum smear and culture were negative.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were negative in sputum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R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esponse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to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</w:t>
            </w:r>
            <w:r w:rsidRPr="00DB66C2"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>treatment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Pulmonary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laryngeal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Lung infiltrate and cavity on chest CT. Ulcerative lesions on laryngoscopy. Positive blood T-SPOT.TB. Sputum smear and culture were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  <w:tr w:rsidR="00331F21" w:rsidTr="002F2401">
        <w:tc>
          <w:tcPr>
            <w:tcW w:w="704" w:type="dxa"/>
          </w:tcPr>
          <w:p w:rsidR="00331F21" w:rsidRDefault="00331F21" w:rsidP="002F24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5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Miliary</w:t>
            </w:r>
            <w:proofErr w:type="spellEnd"/>
            <w:r>
              <w:rPr>
                <w:rFonts w:ascii="Times New Roman" w:hAnsi="Times New Roman" w:cs="Times New Roman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cerebral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meninges</w:t>
            </w:r>
          </w:p>
        </w:tc>
        <w:tc>
          <w:tcPr>
            <w:tcW w:w="5601" w:type="dxa"/>
          </w:tcPr>
          <w:p w:rsidR="00331F21" w:rsidRPr="00A64917" w:rsidRDefault="00331F21" w:rsidP="002F240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Miliary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shadowing on chest CT. Intracerebral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tuberculomas on head MRI. Abnormal CSF. Positive blood T-SPOT.TB. Sputum smear and culture were positive. Strain identification is</w:t>
            </w:r>
            <w:r>
              <w:rPr>
                <w:rFonts w:ascii="Times New Roman" w:hAnsi="Times New Roman" w:cs="Times New Roman" w:hint="eastAsia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M. Tuberculosis complex. Sputum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kern w:val="0"/>
                <w:sz w:val="14"/>
                <w:szCs w:val="14"/>
              </w:rPr>
              <w:t xml:space="preserve"> MTB/RIF positive.</w:t>
            </w:r>
          </w:p>
        </w:tc>
      </w:tr>
    </w:tbl>
    <w:p w:rsidR="000F3369" w:rsidRDefault="000F33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0F3369">
        <w:rPr>
          <w:rFonts w:ascii="Times New Roman" w:hAnsi="Times New Roman" w:cs="Times New Roman"/>
        </w:rPr>
        <w:t xml:space="preserve">ote: </w:t>
      </w:r>
    </w:p>
    <w:p w:rsidR="000F3369" w:rsidRDefault="000F3369">
      <w:pPr>
        <w:rPr>
          <w:rFonts w:ascii="Times New Roman" w:hAnsi="Times New Roman" w:cs="Times New Roman"/>
        </w:rPr>
      </w:pPr>
      <w:r w:rsidRPr="000F3369">
        <w:rPr>
          <w:rFonts w:ascii="Times New Roman" w:hAnsi="Times New Roman" w:cs="Times New Roman"/>
        </w:rPr>
        <w:t xml:space="preserve">ADA: Adenosine Deaminase </w:t>
      </w:r>
      <w:r>
        <w:rPr>
          <w:rFonts w:ascii="Times New Roman" w:hAnsi="Times New Roman" w:cs="Times New Roman"/>
        </w:rPr>
        <w:t xml:space="preserve">; </w:t>
      </w:r>
      <w:r w:rsidRPr="000F3369">
        <w:rPr>
          <w:rFonts w:ascii="Times New Roman" w:hAnsi="Times New Roman" w:cs="Times New Roman"/>
        </w:rPr>
        <w:t>CSF:</w:t>
      </w:r>
      <w:r w:rsidRPr="000F3369">
        <w:t xml:space="preserve"> </w:t>
      </w:r>
      <w:r w:rsidRPr="000F3369">
        <w:rPr>
          <w:rFonts w:ascii="Times New Roman" w:hAnsi="Times New Roman" w:cs="Times New Roman"/>
        </w:rPr>
        <w:t>Cerebrospinal fluid</w:t>
      </w:r>
      <w:r>
        <w:rPr>
          <w:rFonts w:ascii="Times New Roman" w:hAnsi="Times New Roman" w:cs="Times New Roman"/>
        </w:rPr>
        <w:t>;</w:t>
      </w:r>
    </w:p>
    <w:p w:rsidR="00331F21" w:rsidRDefault="000F3369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>bnormal</w:t>
      </w:r>
      <w:r>
        <w:rPr>
          <w:rFonts w:ascii="Times New Roman" w:hAnsi="Times New Roman" w:cs="Times New Roman"/>
        </w:rPr>
        <w:t xml:space="preserve"> CSF: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any</w:t>
      </w:r>
      <w:r w:rsidR="00FE7A2C">
        <w:rPr>
          <w:rFonts w:ascii="Times New Roman" w:hAnsi="Times New Roman" w:cs="Times New Roman"/>
        </w:rPr>
        <w:t xml:space="preserve"> </w:t>
      </w:r>
      <w:r w:rsidR="00FE7A2C">
        <w:rPr>
          <w:rFonts w:ascii="Times New Roman" w:hAnsi="Times New Roman" w:cs="Times New Roman" w:hint="eastAsia"/>
        </w:rPr>
        <w:t>of</w:t>
      </w:r>
      <w:r w:rsidR="00FE7A2C">
        <w:rPr>
          <w:rFonts w:ascii="Times New Roman" w:hAnsi="Times New Roman" w:cs="Times New Roman"/>
        </w:rPr>
        <w:t xml:space="preserve"> </w:t>
      </w:r>
      <w:r w:rsidR="00FE7A2C">
        <w:rPr>
          <w:rFonts w:ascii="Times New Roman" w:hAnsi="Times New Roman" w:cs="Times New Roman" w:hint="eastAsia"/>
        </w:rPr>
        <w:t>the</w:t>
      </w:r>
      <w:r w:rsidR="00FE7A2C">
        <w:rPr>
          <w:rFonts w:ascii="Times New Roman" w:hAnsi="Times New Roman" w:cs="Times New Roman"/>
        </w:rPr>
        <w:t xml:space="preserve"> </w:t>
      </w:r>
      <w:r w:rsidR="00FE7A2C">
        <w:rPr>
          <w:rFonts w:ascii="Times New Roman" w:hAnsi="Times New Roman" w:cs="Times New Roman" w:hint="eastAsia"/>
        </w:rPr>
        <w:t>following</w:t>
      </w:r>
      <w:r w:rsidR="00FE7A2C">
        <w:rPr>
          <w:rFonts w:ascii="Times New Roman" w:hAnsi="Times New Roman" w:cs="Times New Roman"/>
        </w:rPr>
        <w:t xml:space="preserve"> </w:t>
      </w:r>
      <w:r w:rsidR="00FE7A2C">
        <w:rPr>
          <w:rFonts w:ascii="Times New Roman" w:hAnsi="Times New Roman" w:cs="Times New Roman" w:hint="eastAsia"/>
        </w:rPr>
        <w:t>occurs</w:t>
      </w:r>
      <w:r w:rsidR="00FE7A2C">
        <w:rPr>
          <w:rFonts w:ascii="Times New Roman" w:hAnsi="Times New Roman" w:cs="Times New Roman"/>
        </w:rPr>
        <w:t xml:space="preserve">: low chlorine, low </w:t>
      </w:r>
      <w:r w:rsidR="00FE7A2C">
        <w:rPr>
          <w:rFonts w:ascii="Times New Roman" w:hAnsi="Times New Roman" w:cs="Times New Roman" w:hint="eastAsia"/>
        </w:rPr>
        <w:t>glucose</w:t>
      </w:r>
      <w:bookmarkStart w:id="14" w:name="_GoBack"/>
      <w:bookmarkEnd w:id="14"/>
      <w:r w:rsidR="00FE7A2C">
        <w:rPr>
          <w:rFonts w:ascii="Times New Roman" w:hAnsi="Times New Roman" w:cs="Times New Roman"/>
        </w:rPr>
        <w:t xml:space="preserve"> or high protein</w:t>
      </w:r>
    </w:p>
    <w:p w:rsidR="000F3369" w:rsidRPr="000F3369" w:rsidRDefault="000F3369">
      <w:pPr>
        <w:rPr>
          <w:rFonts w:hint="eastAsia"/>
        </w:rPr>
      </w:pPr>
    </w:p>
    <w:p w:rsidR="00331F21" w:rsidRDefault="00331F21"/>
    <w:p w:rsidR="00331F21" w:rsidRDefault="00331F21">
      <w:pPr>
        <w:rPr>
          <w:rFonts w:hint="eastAsia"/>
        </w:rPr>
      </w:pPr>
    </w:p>
    <w:sectPr w:rsidR="00331F21" w:rsidSect="006D375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917"/>
    <w:rsid w:val="000078A0"/>
    <w:rsid w:val="0001631A"/>
    <w:rsid w:val="0007142F"/>
    <w:rsid w:val="00090E2C"/>
    <w:rsid w:val="000A3F24"/>
    <w:rsid w:val="000D3368"/>
    <w:rsid w:val="000D46EB"/>
    <w:rsid w:val="000F3369"/>
    <w:rsid w:val="000F7CA5"/>
    <w:rsid w:val="00116669"/>
    <w:rsid w:val="00146DC3"/>
    <w:rsid w:val="0015340D"/>
    <w:rsid w:val="00155BCB"/>
    <w:rsid w:val="001578C7"/>
    <w:rsid w:val="00164BA5"/>
    <w:rsid w:val="00175EE6"/>
    <w:rsid w:val="00177D95"/>
    <w:rsid w:val="001A1D48"/>
    <w:rsid w:val="001C1615"/>
    <w:rsid w:val="001C2E29"/>
    <w:rsid w:val="001C615D"/>
    <w:rsid w:val="001D14C0"/>
    <w:rsid w:val="001E1BCD"/>
    <w:rsid w:val="001E6606"/>
    <w:rsid w:val="002027D5"/>
    <w:rsid w:val="00205828"/>
    <w:rsid w:val="00213C5E"/>
    <w:rsid w:val="00222F06"/>
    <w:rsid w:val="00233957"/>
    <w:rsid w:val="00254218"/>
    <w:rsid w:val="00260A46"/>
    <w:rsid w:val="0026326E"/>
    <w:rsid w:val="002C3457"/>
    <w:rsid w:val="002C7B58"/>
    <w:rsid w:val="0031143D"/>
    <w:rsid w:val="003263AC"/>
    <w:rsid w:val="00331F21"/>
    <w:rsid w:val="00333AB1"/>
    <w:rsid w:val="00341936"/>
    <w:rsid w:val="003541CA"/>
    <w:rsid w:val="0035557D"/>
    <w:rsid w:val="00387CD0"/>
    <w:rsid w:val="0039259F"/>
    <w:rsid w:val="003A4CA1"/>
    <w:rsid w:val="003C106B"/>
    <w:rsid w:val="003C6A02"/>
    <w:rsid w:val="003D1D9D"/>
    <w:rsid w:val="003D5481"/>
    <w:rsid w:val="004156F6"/>
    <w:rsid w:val="004264B8"/>
    <w:rsid w:val="00430777"/>
    <w:rsid w:val="00450673"/>
    <w:rsid w:val="00454595"/>
    <w:rsid w:val="004647E8"/>
    <w:rsid w:val="00470897"/>
    <w:rsid w:val="00471F50"/>
    <w:rsid w:val="0047242D"/>
    <w:rsid w:val="004843B2"/>
    <w:rsid w:val="0049225B"/>
    <w:rsid w:val="004A74DB"/>
    <w:rsid w:val="004A7909"/>
    <w:rsid w:val="004C7A8B"/>
    <w:rsid w:val="00505AE7"/>
    <w:rsid w:val="00560D48"/>
    <w:rsid w:val="005C2CC0"/>
    <w:rsid w:val="005E3E61"/>
    <w:rsid w:val="00600A4D"/>
    <w:rsid w:val="00604940"/>
    <w:rsid w:val="00605C08"/>
    <w:rsid w:val="00640FA8"/>
    <w:rsid w:val="00651933"/>
    <w:rsid w:val="00661CAE"/>
    <w:rsid w:val="00667910"/>
    <w:rsid w:val="006679C7"/>
    <w:rsid w:val="00674348"/>
    <w:rsid w:val="0068407B"/>
    <w:rsid w:val="00695F12"/>
    <w:rsid w:val="006B7007"/>
    <w:rsid w:val="006D3751"/>
    <w:rsid w:val="00710E17"/>
    <w:rsid w:val="00717229"/>
    <w:rsid w:val="007217E7"/>
    <w:rsid w:val="007317E3"/>
    <w:rsid w:val="00742BD2"/>
    <w:rsid w:val="007442C2"/>
    <w:rsid w:val="00764633"/>
    <w:rsid w:val="00777578"/>
    <w:rsid w:val="0079513C"/>
    <w:rsid w:val="007B3D59"/>
    <w:rsid w:val="007C4393"/>
    <w:rsid w:val="007E0EEA"/>
    <w:rsid w:val="007F142F"/>
    <w:rsid w:val="00802116"/>
    <w:rsid w:val="00804A5A"/>
    <w:rsid w:val="008163A0"/>
    <w:rsid w:val="00843A05"/>
    <w:rsid w:val="00856B5D"/>
    <w:rsid w:val="0086597C"/>
    <w:rsid w:val="00891BDA"/>
    <w:rsid w:val="00894A72"/>
    <w:rsid w:val="0089556F"/>
    <w:rsid w:val="008B31FB"/>
    <w:rsid w:val="008C177C"/>
    <w:rsid w:val="008C3627"/>
    <w:rsid w:val="008C445B"/>
    <w:rsid w:val="008C6F67"/>
    <w:rsid w:val="008D1C56"/>
    <w:rsid w:val="008E0846"/>
    <w:rsid w:val="00914C64"/>
    <w:rsid w:val="009232D0"/>
    <w:rsid w:val="0093260A"/>
    <w:rsid w:val="00947EB0"/>
    <w:rsid w:val="0098097A"/>
    <w:rsid w:val="009B40D0"/>
    <w:rsid w:val="009C6CC6"/>
    <w:rsid w:val="009C77D5"/>
    <w:rsid w:val="009D53B4"/>
    <w:rsid w:val="009E1882"/>
    <w:rsid w:val="009E1E9B"/>
    <w:rsid w:val="009E4691"/>
    <w:rsid w:val="00A0637C"/>
    <w:rsid w:val="00A13E57"/>
    <w:rsid w:val="00A17444"/>
    <w:rsid w:val="00A2205B"/>
    <w:rsid w:val="00A25ED0"/>
    <w:rsid w:val="00A3030D"/>
    <w:rsid w:val="00A34DB8"/>
    <w:rsid w:val="00A40CB4"/>
    <w:rsid w:val="00A4250C"/>
    <w:rsid w:val="00A57107"/>
    <w:rsid w:val="00A64917"/>
    <w:rsid w:val="00A77352"/>
    <w:rsid w:val="00A84F3E"/>
    <w:rsid w:val="00A9634E"/>
    <w:rsid w:val="00AC7E55"/>
    <w:rsid w:val="00AF19AA"/>
    <w:rsid w:val="00B0690C"/>
    <w:rsid w:val="00B265F0"/>
    <w:rsid w:val="00B363EB"/>
    <w:rsid w:val="00B518C6"/>
    <w:rsid w:val="00B740D1"/>
    <w:rsid w:val="00B80C59"/>
    <w:rsid w:val="00BA4532"/>
    <w:rsid w:val="00BB38E0"/>
    <w:rsid w:val="00BE1FCC"/>
    <w:rsid w:val="00BE69C9"/>
    <w:rsid w:val="00BF7113"/>
    <w:rsid w:val="00C06270"/>
    <w:rsid w:val="00C136E8"/>
    <w:rsid w:val="00C26BC0"/>
    <w:rsid w:val="00C47F54"/>
    <w:rsid w:val="00C5446B"/>
    <w:rsid w:val="00C66C21"/>
    <w:rsid w:val="00C70B98"/>
    <w:rsid w:val="00C95378"/>
    <w:rsid w:val="00CA3B8F"/>
    <w:rsid w:val="00CB52C8"/>
    <w:rsid w:val="00CC2052"/>
    <w:rsid w:val="00CD1E53"/>
    <w:rsid w:val="00CD26F9"/>
    <w:rsid w:val="00CD711A"/>
    <w:rsid w:val="00CF6BA3"/>
    <w:rsid w:val="00D115EB"/>
    <w:rsid w:val="00D134DB"/>
    <w:rsid w:val="00D14C65"/>
    <w:rsid w:val="00D20BF3"/>
    <w:rsid w:val="00D31354"/>
    <w:rsid w:val="00D319A2"/>
    <w:rsid w:val="00D36A2E"/>
    <w:rsid w:val="00D473F0"/>
    <w:rsid w:val="00D476AA"/>
    <w:rsid w:val="00D7593E"/>
    <w:rsid w:val="00D956C9"/>
    <w:rsid w:val="00DB66C2"/>
    <w:rsid w:val="00DC3BAB"/>
    <w:rsid w:val="00DC7D43"/>
    <w:rsid w:val="00DD2625"/>
    <w:rsid w:val="00DF1F63"/>
    <w:rsid w:val="00E25EAB"/>
    <w:rsid w:val="00E42C0F"/>
    <w:rsid w:val="00E7579A"/>
    <w:rsid w:val="00E77AB9"/>
    <w:rsid w:val="00E87FD2"/>
    <w:rsid w:val="00E90920"/>
    <w:rsid w:val="00E913A3"/>
    <w:rsid w:val="00EA7069"/>
    <w:rsid w:val="00EB2EF9"/>
    <w:rsid w:val="00EC4BD1"/>
    <w:rsid w:val="00EC6B77"/>
    <w:rsid w:val="00EC76CD"/>
    <w:rsid w:val="00ED10D2"/>
    <w:rsid w:val="00EE0CAC"/>
    <w:rsid w:val="00EE24D5"/>
    <w:rsid w:val="00EE4894"/>
    <w:rsid w:val="00F15216"/>
    <w:rsid w:val="00F60D82"/>
    <w:rsid w:val="00F81462"/>
    <w:rsid w:val="00F94184"/>
    <w:rsid w:val="00FC5A3B"/>
    <w:rsid w:val="00FE7212"/>
    <w:rsid w:val="00FE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5E585"/>
  <w15:chartTrackingRefBased/>
  <w15:docId w15:val="{78D7CBA8-8259-5640-967B-2210AD63C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41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32D0"/>
    <w:pPr>
      <w:ind w:firstLineChars="200" w:firstLine="420"/>
    </w:pPr>
  </w:style>
  <w:style w:type="table" w:styleId="a4">
    <w:name w:val="Table Grid"/>
    <w:basedOn w:val="a1"/>
    <w:uiPriority w:val="39"/>
    <w:rsid w:val="00A649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37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6</Pages>
  <Words>3189</Words>
  <Characters>18180</Characters>
  <Application>Microsoft Office Word</Application>
  <DocSecurity>0</DocSecurity>
  <Lines>151</Lines>
  <Paragraphs>42</Paragraphs>
  <ScaleCrop>false</ScaleCrop>
  <Company/>
  <LinksUpToDate>false</LinksUpToDate>
  <CharactersWithSpaces>21327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175</cp:revision>
  <dcterms:created xsi:type="dcterms:W3CDTF">2021-08-07T07:39:00Z</dcterms:created>
  <dcterms:modified xsi:type="dcterms:W3CDTF">2021-08-27T03:55:00Z</dcterms:modified>
</cp:coreProperties>
</file>