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9162" w14:textId="347B9A89" w:rsidR="00015FBC" w:rsidRPr="00443562" w:rsidRDefault="00CA7AE9" w:rsidP="00015FBC">
      <w:pPr>
        <w:spacing w:line="480" w:lineRule="auto"/>
        <w:ind w:left="-993" w:right="-11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Supplemenary </w:t>
      </w:r>
      <w:r w:rsidR="00015FBC" w:rsidRPr="00443562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3</w:t>
      </w:r>
      <w:r w:rsidR="00015FBC" w:rsidRPr="00443562">
        <w:rPr>
          <w:rFonts w:ascii="Times New Roman" w:hAnsi="Times New Roman" w:cs="Times New Roman"/>
          <w:b/>
          <w:bCs/>
        </w:rPr>
        <w:t>:</w:t>
      </w:r>
      <w:r w:rsidR="00015FBC" w:rsidRPr="00443562">
        <w:rPr>
          <w:rFonts w:ascii="Times New Roman" w:hAnsi="Times New Roman" w:cs="Times New Roman"/>
        </w:rPr>
        <w:t xml:space="preserve"> Physicochemical properties of </w:t>
      </w:r>
      <w:r w:rsidR="00015FBC">
        <w:rPr>
          <w:rFonts w:ascii="Times New Roman" w:hAnsi="Times New Roman" w:cs="Times New Roman"/>
        </w:rPr>
        <w:t>sg</w:t>
      </w:r>
      <w:r w:rsidR="00015FBC" w:rsidRPr="00443562">
        <w:rPr>
          <w:rFonts w:ascii="Times New Roman" w:hAnsi="Times New Roman" w:cs="Times New Roman"/>
        </w:rPr>
        <w:t>RNA-LNPs dispersed in D-PBS, pH 7.4</w:t>
      </w:r>
      <w:r w:rsidR="00015FBC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page" w:horzAnchor="margin" w:tblpXSpec="center" w:tblpY="1881"/>
        <w:tblW w:w="1134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709"/>
        <w:gridCol w:w="1134"/>
        <w:gridCol w:w="55"/>
        <w:gridCol w:w="228"/>
        <w:gridCol w:w="8"/>
        <w:gridCol w:w="843"/>
        <w:gridCol w:w="708"/>
        <w:gridCol w:w="851"/>
        <w:gridCol w:w="1276"/>
        <w:gridCol w:w="1842"/>
      </w:tblGrid>
      <w:tr w:rsidR="00015FBC" w:rsidRPr="00443562" w14:paraId="41F31669" w14:textId="77777777" w:rsidTr="00641AFA"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5E005A54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992" w:type="dxa"/>
            <w:vAlign w:val="center"/>
          </w:tcPr>
          <w:p w14:paraId="4E9640ED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Weight ratio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14:paraId="754599F6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Lipid composition (mol%)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0A3078B8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LNP characteristics</w:t>
            </w:r>
          </w:p>
        </w:tc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0093D22F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RNA</w:t>
            </w:r>
          </w:p>
        </w:tc>
      </w:tr>
      <w:tr w:rsidR="00015FBC" w:rsidRPr="00443562" w14:paraId="35B4DA16" w14:textId="77777777" w:rsidTr="00641AFA">
        <w:tc>
          <w:tcPr>
            <w:tcW w:w="14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5AFA2F9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0BEDD1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C12-200: RNA (</w:t>
            </w:r>
            <w:proofErr w:type="gramStart"/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w:w</w:t>
            </w:r>
            <w:proofErr w:type="gramEnd"/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AAF5015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C12-200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FF15A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DOPE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FAB441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Cholesterol</w:t>
            </w: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E2020C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1756E70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vertAlign w:val="subscript"/>
                <w:lang w:val="da-DK"/>
              </w:rPr>
            </w:pPr>
            <w:r w:rsidRPr="004435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da-DK"/>
              </w:rPr>
              <w:t>DMPE-PEG</w:t>
            </w:r>
            <w:r w:rsidRPr="004435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vertAlign w:val="subscript"/>
                <w:lang w:val="da-DK"/>
              </w:rPr>
              <w:t>2000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vAlign w:val="center"/>
          </w:tcPr>
          <w:p w14:paraId="311A7DA1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Size (nm)</w:t>
            </w:r>
          </w:p>
          <w:p w14:paraId="60525324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4C7B1F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PDI</w:t>
            </w:r>
          </w:p>
          <w:p w14:paraId="7E1C3571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1B3B2072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RNA encapsulation efficiency (%)</w:t>
            </w:r>
          </w:p>
          <w:p w14:paraId="46587A93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B6325FB" w14:textId="77777777" w:rsidR="00015FBC" w:rsidRPr="00443562" w:rsidRDefault="00015FBC" w:rsidP="00641A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5FBC" w:rsidRPr="00443562" w14:paraId="60DD6200" w14:textId="77777777" w:rsidTr="00641AFA"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61F57E7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Y12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2B7C37EC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577A2E14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5468AD6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8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E48F7D9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46.5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059444E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  <w:vAlign w:val="center"/>
          </w:tcPr>
          <w:p w14:paraId="0B9E4393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51930CB5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15B5F56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79652913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96.3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vAlign w:val="center"/>
          </w:tcPr>
          <w:p w14:paraId="38E5BF01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sgRNA_Pten</w:t>
            </w:r>
          </w:p>
        </w:tc>
      </w:tr>
      <w:tr w:rsidR="00015FBC" w:rsidRPr="00443562" w14:paraId="2877F863" w14:textId="77777777" w:rsidTr="00641AF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95A2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3673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C85F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EC23F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CDA5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3F5DA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8DE7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AB5C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DDD75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C711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B0DD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sgRNA_Trp53</w:t>
            </w:r>
          </w:p>
        </w:tc>
      </w:tr>
      <w:tr w:rsidR="00015FBC" w:rsidRPr="00443562" w14:paraId="2F90B7E2" w14:textId="77777777" w:rsidTr="00641AF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A93C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3045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DC039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43FF9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6F146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DEA6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4666F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AB240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519E5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1518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2EAF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sgRNA_Myc_1</w:t>
            </w:r>
          </w:p>
        </w:tc>
      </w:tr>
      <w:tr w:rsidR="00015FBC" w:rsidRPr="00443562" w14:paraId="433A9DE6" w14:textId="77777777" w:rsidTr="00641AFA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B1771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F28B0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8AB39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D87E4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31C07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72F75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45919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Pr="004435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AD366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CB630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63560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A959D" w14:textId="77777777" w:rsidR="00015FBC" w:rsidRPr="00443562" w:rsidRDefault="00015FBC" w:rsidP="00641AF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sgRNA_Myc_2</w:t>
            </w:r>
          </w:p>
        </w:tc>
      </w:tr>
    </w:tbl>
    <w:p w14:paraId="60CE4C4B" w14:textId="77777777" w:rsidR="006F267E" w:rsidRDefault="006F267E"/>
    <w:sectPr w:rsidR="006F267E" w:rsidSect="002F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BC"/>
    <w:rsid w:val="00015FBC"/>
    <w:rsid w:val="000C05F4"/>
    <w:rsid w:val="002677E1"/>
    <w:rsid w:val="002F74FF"/>
    <w:rsid w:val="006F267E"/>
    <w:rsid w:val="007322F7"/>
    <w:rsid w:val="0089411C"/>
    <w:rsid w:val="00CA7AE9"/>
    <w:rsid w:val="00D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34361"/>
  <w15:chartTrackingRefBased/>
  <w15:docId w15:val="{9CFC21B6-802A-4720-B37A-E01B838B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BC"/>
    <w:pPr>
      <w:spacing w:line="278" w:lineRule="auto"/>
    </w:pPr>
    <w:rPr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F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01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01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BC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01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BC"/>
    <w:pPr>
      <w:spacing w:line="259" w:lineRule="auto"/>
      <w:ind w:left="720"/>
      <w:contextualSpacing/>
    </w:pPr>
    <w:rPr>
      <w:kern w:val="0"/>
      <w:sz w:val="22"/>
      <w:szCs w:val="22"/>
      <w:lang w:val="sv-SE"/>
    </w:rPr>
  </w:style>
  <w:style w:type="character" w:styleId="IntenseEmphasis">
    <w:name w:val="Intense Emphasis"/>
    <w:basedOn w:val="DefaultParagraphFont"/>
    <w:uiPriority w:val="21"/>
    <w:qFormat/>
    <w:rsid w:val="0001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FBC"/>
    <w:pPr>
      <w:spacing w:after="0" w:line="240" w:lineRule="auto"/>
    </w:pPr>
    <w:rPr>
      <w:kern w:val="2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Lokras</dc:creator>
  <cp:keywords/>
  <dc:description/>
  <cp:lastModifiedBy>Igor Baars</cp:lastModifiedBy>
  <cp:revision>2</cp:revision>
  <dcterms:created xsi:type="dcterms:W3CDTF">2026-03-04T06:18:00Z</dcterms:created>
  <dcterms:modified xsi:type="dcterms:W3CDTF">2026-03-19T15:45:00Z</dcterms:modified>
</cp:coreProperties>
</file>