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D9D7A6" w14:textId="77777777" w:rsidR="009B7D59" w:rsidRDefault="009B7D59" w:rsidP="009B7D59">
      <w:pPr>
        <w:pStyle w:val="Heading1"/>
      </w:pPr>
      <w:r>
        <w:t>Appendix A</w:t>
      </w:r>
    </w:p>
    <w:p w14:paraId="6F3304CC" w14:textId="77777777" w:rsidR="009B7D59" w:rsidRDefault="009B7D59" w:rsidP="009B7D59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000000" w:themeColor="text1"/>
        </w:rPr>
      </w:pPr>
      <w:r w:rsidRPr="6AE2400E">
        <w:rPr>
          <w:rFonts w:ascii="Times New Roman" w:eastAsia="Times New Roman" w:hAnsi="Times New Roman" w:cs="Times New Roman"/>
          <w:color w:val="000000" w:themeColor="text1"/>
        </w:rPr>
        <w:t>Regional contraceptive prevalence rates compared to survey data, expressed in percents [18, 19]</w:t>
      </w:r>
    </w:p>
    <w:tbl>
      <w:tblPr>
        <w:tblW w:w="9340" w:type="dxa"/>
        <w:jc w:val="center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8" w:space="0" w:color="000000" w:themeColor="text1"/>
          <w:insideV w:val="single" w:sz="8" w:space="0" w:color="000000" w:themeColor="text1"/>
        </w:tblBorders>
        <w:tblLook w:val="06A0" w:firstRow="1" w:lastRow="0" w:firstColumn="1" w:lastColumn="0" w:noHBand="1" w:noVBand="1"/>
      </w:tblPr>
      <w:tblGrid>
        <w:gridCol w:w="1650"/>
        <w:gridCol w:w="675"/>
        <w:gridCol w:w="1005"/>
        <w:gridCol w:w="1069"/>
        <w:gridCol w:w="513"/>
        <w:gridCol w:w="694"/>
        <w:gridCol w:w="787"/>
        <w:gridCol w:w="515"/>
        <w:gridCol w:w="727"/>
        <w:gridCol w:w="705"/>
        <w:gridCol w:w="1000"/>
      </w:tblGrid>
      <w:tr w:rsidR="009B7D59" w14:paraId="67B6363D" w14:textId="77777777" w:rsidTr="0063392C">
        <w:trPr>
          <w:trHeight w:val="960"/>
          <w:jc w:val="center"/>
        </w:trPr>
        <w:tc>
          <w:tcPr>
            <w:tcW w:w="1650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134BEBF1" w14:textId="77777777" w:rsidR="009B7D59" w:rsidRDefault="009B7D59" w:rsidP="0063392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7B3DD97">
              <w:rPr>
                <w:rFonts w:ascii="Times New Roman" w:eastAsia="Times New Roman" w:hAnsi="Times New Roman" w:cs="Times New Roman"/>
                <w:sz w:val="20"/>
                <w:szCs w:val="20"/>
              </w:rPr>
              <w:t>Country</w:t>
            </w:r>
          </w:p>
        </w:tc>
        <w:tc>
          <w:tcPr>
            <w:tcW w:w="67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62A72A55" w14:textId="77777777" w:rsidR="009B7D59" w:rsidRDefault="009B7D59" w:rsidP="0063392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7B3DD97">
              <w:rPr>
                <w:rFonts w:ascii="Times New Roman" w:eastAsia="Times New Roman" w:hAnsi="Times New Roman" w:cs="Times New Roman"/>
                <w:sz w:val="20"/>
                <w:szCs w:val="20"/>
              </w:rPr>
              <w:t>Any modern method</w:t>
            </w:r>
          </w:p>
        </w:tc>
        <w:tc>
          <w:tcPr>
            <w:tcW w:w="100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420FD80B" w14:textId="77777777" w:rsidR="009B7D59" w:rsidRDefault="009B7D59" w:rsidP="0063392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7B3DD97">
              <w:rPr>
                <w:rFonts w:ascii="Times New Roman" w:eastAsia="Times New Roman" w:hAnsi="Times New Roman" w:cs="Times New Roman"/>
                <w:sz w:val="20"/>
                <w:szCs w:val="20"/>
              </w:rPr>
              <w:t>Surgery (Female sterilization</w:t>
            </w:r>
          </w:p>
        </w:tc>
        <w:tc>
          <w:tcPr>
            <w:tcW w:w="1069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74DFFDAD" w14:textId="77777777" w:rsidR="009B7D59" w:rsidRDefault="009B7D59" w:rsidP="0063392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F21BCBF">
              <w:rPr>
                <w:rFonts w:ascii="Times New Roman" w:eastAsia="Times New Roman" w:hAnsi="Times New Roman" w:cs="Times New Roman"/>
                <w:sz w:val="20"/>
                <w:szCs w:val="20"/>
              </w:rPr>
              <w:t>Partner Surgery (Male sterilization)</w:t>
            </w:r>
          </w:p>
        </w:tc>
        <w:tc>
          <w:tcPr>
            <w:tcW w:w="513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5013D453" w14:textId="77777777" w:rsidR="009B7D59" w:rsidRDefault="009B7D59" w:rsidP="0063392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7B3DD97">
              <w:rPr>
                <w:rFonts w:ascii="Times New Roman" w:eastAsia="Times New Roman" w:hAnsi="Times New Roman" w:cs="Times New Roman"/>
                <w:sz w:val="20"/>
                <w:szCs w:val="20"/>
              </w:rPr>
              <w:t>IUD</w:t>
            </w:r>
          </w:p>
        </w:tc>
        <w:tc>
          <w:tcPr>
            <w:tcW w:w="694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23C5655F" w14:textId="77777777" w:rsidR="009B7D59" w:rsidRDefault="009B7D59" w:rsidP="0063392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7B3DD97">
              <w:rPr>
                <w:rFonts w:ascii="Times New Roman" w:eastAsia="Times New Roman" w:hAnsi="Times New Roman" w:cs="Times New Roman"/>
                <w:sz w:val="20"/>
                <w:szCs w:val="20"/>
              </w:rPr>
              <w:t>Implant</w:t>
            </w:r>
          </w:p>
        </w:tc>
        <w:tc>
          <w:tcPr>
            <w:tcW w:w="787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66CEB298" w14:textId="77777777" w:rsidR="009B7D59" w:rsidRDefault="009B7D59" w:rsidP="0063392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7B3DD97">
              <w:rPr>
                <w:rFonts w:ascii="Times New Roman" w:eastAsia="Times New Roman" w:hAnsi="Times New Roman" w:cs="Times New Roman"/>
                <w:sz w:val="20"/>
                <w:szCs w:val="20"/>
              </w:rPr>
              <w:t>Injection</w:t>
            </w:r>
          </w:p>
        </w:tc>
        <w:tc>
          <w:tcPr>
            <w:tcW w:w="51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22A65D31" w14:textId="77777777" w:rsidR="009B7D59" w:rsidRDefault="009B7D59" w:rsidP="0063392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6AE2400E">
              <w:rPr>
                <w:rFonts w:ascii="Times New Roman" w:eastAsia="Times New Roman" w:hAnsi="Times New Roman" w:cs="Times New Roman"/>
                <w:sz w:val="20"/>
                <w:szCs w:val="20"/>
              </w:rPr>
              <w:t>Oral Pill</w:t>
            </w:r>
          </w:p>
        </w:tc>
        <w:tc>
          <w:tcPr>
            <w:tcW w:w="727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6351F0D3" w14:textId="77777777" w:rsidR="009B7D59" w:rsidRDefault="009B7D59" w:rsidP="0063392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7B3DD97">
              <w:rPr>
                <w:rFonts w:ascii="Times New Roman" w:eastAsia="Times New Roman" w:hAnsi="Times New Roman" w:cs="Times New Roman"/>
                <w:sz w:val="20"/>
                <w:szCs w:val="20"/>
              </w:rPr>
              <w:t>Male condom</w:t>
            </w:r>
          </w:p>
        </w:tc>
        <w:tc>
          <w:tcPr>
            <w:tcW w:w="70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5990A831" w14:textId="77777777" w:rsidR="009B7D59" w:rsidRDefault="009B7D59" w:rsidP="0063392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69B7516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Female condom</w:t>
            </w:r>
          </w:p>
        </w:tc>
        <w:tc>
          <w:tcPr>
            <w:tcW w:w="1000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1D913BF7" w14:textId="77777777" w:rsidR="009B7D59" w:rsidRDefault="009B7D59" w:rsidP="0063392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7B3DD97">
              <w:rPr>
                <w:rFonts w:ascii="Times New Roman" w:eastAsia="Times New Roman" w:hAnsi="Times New Roman" w:cs="Times New Roman"/>
                <w:sz w:val="20"/>
                <w:szCs w:val="20"/>
              </w:rPr>
              <w:t>Diaphragm/ Vaginal barrier methods</w:t>
            </w:r>
          </w:p>
        </w:tc>
      </w:tr>
      <w:tr w:rsidR="009B7D59" w14:paraId="73184760" w14:textId="77777777" w:rsidTr="0063392C">
        <w:trPr>
          <w:trHeight w:val="315"/>
          <w:jc w:val="center"/>
        </w:trPr>
        <w:tc>
          <w:tcPr>
            <w:tcW w:w="1650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544BB540" w14:textId="77777777" w:rsidR="009B7D59" w:rsidRDefault="009B7D59" w:rsidP="0063392C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7B3DD9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Belize</w:t>
            </w:r>
          </w:p>
        </w:tc>
        <w:tc>
          <w:tcPr>
            <w:tcW w:w="675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77753216" w14:textId="77777777" w:rsidR="009B7D59" w:rsidRDefault="009B7D59" w:rsidP="0063392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F21BCB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48.5</w:t>
            </w:r>
          </w:p>
        </w:tc>
        <w:tc>
          <w:tcPr>
            <w:tcW w:w="1005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660F6E06" w14:textId="77777777" w:rsidR="009B7D59" w:rsidRDefault="009B7D59" w:rsidP="0063392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F21BCB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17.4</w:t>
            </w:r>
          </w:p>
        </w:tc>
        <w:tc>
          <w:tcPr>
            <w:tcW w:w="1069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78FCDC14" w14:textId="77777777" w:rsidR="009B7D59" w:rsidRDefault="009B7D59" w:rsidP="0063392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F21BCB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0.1</w:t>
            </w:r>
          </w:p>
        </w:tc>
        <w:tc>
          <w:tcPr>
            <w:tcW w:w="513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1793EDCB" w14:textId="77777777" w:rsidR="009B7D59" w:rsidRDefault="009B7D59" w:rsidP="0063392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F21BCB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1.5</w:t>
            </w:r>
          </w:p>
        </w:tc>
        <w:tc>
          <w:tcPr>
            <w:tcW w:w="694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21164869" w14:textId="77777777" w:rsidR="009B7D59" w:rsidRDefault="009B7D59" w:rsidP="0063392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F21BCB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3.3</w:t>
            </w:r>
          </w:p>
        </w:tc>
        <w:tc>
          <w:tcPr>
            <w:tcW w:w="787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6EE49871" w14:textId="77777777" w:rsidR="009B7D59" w:rsidRDefault="009B7D59" w:rsidP="0063392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F21BCB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10.1</w:t>
            </w:r>
          </w:p>
        </w:tc>
        <w:tc>
          <w:tcPr>
            <w:tcW w:w="515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52B91F03" w14:textId="77777777" w:rsidR="009B7D59" w:rsidRDefault="009B7D59" w:rsidP="0063392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F21BCB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10.9</w:t>
            </w:r>
          </w:p>
        </w:tc>
        <w:tc>
          <w:tcPr>
            <w:tcW w:w="727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22E78897" w14:textId="77777777" w:rsidR="009B7D59" w:rsidRDefault="009B7D59" w:rsidP="0063392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F21BCB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4.8</w:t>
            </w:r>
          </w:p>
        </w:tc>
        <w:tc>
          <w:tcPr>
            <w:tcW w:w="705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276FBBCF" w14:textId="77777777" w:rsidR="009B7D59" w:rsidRDefault="009B7D59" w:rsidP="0063392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F21BCB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0.3</w:t>
            </w:r>
          </w:p>
        </w:tc>
        <w:tc>
          <w:tcPr>
            <w:tcW w:w="1000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0484BB76" w14:textId="77777777" w:rsidR="009B7D59" w:rsidRDefault="009B7D59" w:rsidP="0063392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F21BCB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0.1</w:t>
            </w:r>
          </w:p>
        </w:tc>
      </w:tr>
      <w:tr w:rsidR="009B7D59" w14:paraId="6211B746" w14:textId="77777777" w:rsidTr="0063392C">
        <w:trPr>
          <w:trHeight w:val="315"/>
          <w:jc w:val="center"/>
        </w:trPr>
        <w:tc>
          <w:tcPr>
            <w:tcW w:w="1650" w:type="dxa"/>
            <w:tcMar>
              <w:top w:w="15" w:type="dxa"/>
              <w:left w:w="90" w:type="dxa"/>
              <w:right w:w="15" w:type="dxa"/>
            </w:tcMar>
            <w:vAlign w:val="center"/>
          </w:tcPr>
          <w:p w14:paraId="05771FD8" w14:textId="77777777" w:rsidR="009B7D59" w:rsidRDefault="009B7D59" w:rsidP="0063392C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7B3DD9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Costa Rica</w:t>
            </w:r>
          </w:p>
        </w:tc>
        <w:tc>
          <w:tcPr>
            <w:tcW w:w="67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460D5F96" w14:textId="77777777" w:rsidR="009B7D59" w:rsidRDefault="009B7D59" w:rsidP="0063392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F21BCB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69.0</w:t>
            </w:r>
          </w:p>
        </w:tc>
        <w:tc>
          <w:tcPr>
            <w:tcW w:w="100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0A18C73A" w14:textId="77777777" w:rsidR="009B7D59" w:rsidRDefault="009B7D59" w:rsidP="0063392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F21BCB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21.9</w:t>
            </w:r>
          </w:p>
        </w:tc>
        <w:tc>
          <w:tcPr>
            <w:tcW w:w="1069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739FA55A" w14:textId="77777777" w:rsidR="009B7D59" w:rsidRDefault="009B7D59" w:rsidP="0063392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F21BCB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5.2</w:t>
            </w:r>
          </w:p>
        </w:tc>
        <w:tc>
          <w:tcPr>
            <w:tcW w:w="513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4E97711E" w14:textId="77777777" w:rsidR="009B7D59" w:rsidRDefault="009B7D59" w:rsidP="0063392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F21BCB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3.4</w:t>
            </w:r>
          </w:p>
        </w:tc>
        <w:tc>
          <w:tcPr>
            <w:tcW w:w="694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22DB7CD1" w14:textId="77777777" w:rsidR="009B7D59" w:rsidRDefault="009B7D59" w:rsidP="0063392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F21BCB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0.5</w:t>
            </w:r>
          </w:p>
        </w:tc>
        <w:tc>
          <w:tcPr>
            <w:tcW w:w="787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59502D80" w14:textId="77777777" w:rsidR="009B7D59" w:rsidRDefault="009B7D59" w:rsidP="0063392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F21BCB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9.7</w:t>
            </w:r>
          </w:p>
        </w:tc>
        <w:tc>
          <w:tcPr>
            <w:tcW w:w="51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73EE5D97" w14:textId="77777777" w:rsidR="009B7D59" w:rsidRDefault="009B7D59" w:rsidP="0063392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F21BCB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21.4</w:t>
            </w:r>
          </w:p>
        </w:tc>
        <w:tc>
          <w:tcPr>
            <w:tcW w:w="727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1A895EBF" w14:textId="77777777" w:rsidR="009B7D59" w:rsidRDefault="009B7D59" w:rsidP="0063392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F21BCB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6.8</w:t>
            </w:r>
          </w:p>
        </w:tc>
        <w:tc>
          <w:tcPr>
            <w:tcW w:w="70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230486A7" w14:textId="77777777" w:rsidR="009B7D59" w:rsidRDefault="009B7D59" w:rsidP="0063392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F21BCB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0.1</w:t>
            </w:r>
          </w:p>
        </w:tc>
        <w:tc>
          <w:tcPr>
            <w:tcW w:w="1000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7FAE7028" w14:textId="77777777" w:rsidR="009B7D59" w:rsidRDefault="009B7D59" w:rsidP="0063392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F21BCB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</w:t>
            </w:r>
          </w:p>
        </w:tc>
      </w:tr>
      <w:tr w:rsidR="009B7D59" w14:paraId="4D5034E9" w14:textId="77777777" w:rsidTr="0063392C">
        <w:trPr>
          <w:trHeight w:val="315"/>
          <w:jc w:val="center"/>
        </w:trPr>
        <w:tc>
          <w:tcPr>
            <w:tcW w:w="1650" w:type="dxa"/>
            <w:tcMar>
              <w:top w:w="15" w:type="dxa"/>
              <w:left w:w="90" w:type="dxa"/>
              <w:right w:w="15" w:type="dxa"/>
            </w:tcMar>
            <w:vAlign w:val="center"/>
          </w:tcPr>
          <w:p w14:paraId="5CB0E54D" w14:textId="77777777" w:rsidR="009B7D59" w:rsidRDefault="009B7D59" w:rsidP="0063392C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7B3DD9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El Salvador</w:t>
            </w:r>
          </w:p>
        </w:tc>
        <w:tc>
          <w:tcPr>
            <w:tcW w:w="67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095991E5" w14:textId="77777777" w:rsidR="009B7D59" w:rsidRDefault="009B7D59" w:rsidP="0063392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F21BCB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52.1</w:t>
            </w:r>
          </w:p>
        </w:tc>
        <w:tc>
          <w:tcPr>
            <w:tcW w:w="100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4C3EA647" w14:textId="77777777" w:rsidR="009B7D59" w:rsidRDefault="009B7D59" w:rsidP="0063392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F21BCB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21.2</w:t>
            </w:r>
          </w:p>
        </w:tc>
        <w:tc>
          <w:tcPr>
            <w:tcW w:w="1069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1A7DD274" w14:textId="77777777" w:rsidR="009B7D59" w:rsidRDefault="009B7D59" w:rsidP="0063392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F21BCB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0.1</w:t>
            </w:r>
          </w:p>
        </w:tc>
        <w:tc>
          <w:tcPr>
            <w:tcW w:w="513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67FF6BC1" w14:textId="77777777" w:rsidR="009B7D59" w:rsidRDefault="009B7D59" w:rsidP="0063392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F21BCB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2.8</w:t>
            </w:r>
          </w:p>
        </w:tc>
        <w:tc>
          <w:tcPr>
            <w:tcW w:w="694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4CD5AD1E" w14:textId="77777777" w:rsidR="009B7D59" w:rsidRDefault="009B7D59" w:rsidP="0063392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F21BCB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1.9</w:t>
            </w:r>
          </w:p>
        </w:tc>
        <w:tc>
          <w:tcPr>
            <w:tcW w:w="787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3C5F4837" w14:textId="77777777" w:rsidR="009B7D59" w:rsidRDefault="009B7D59" w:rsidP="0063392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F21BCB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19.6</w:t>
            </w:r>
          </w:p>
        </w:tc>
        <w:tc>
          <w:tcPr>
            <w:tcW w:w="51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2E624A89" w14:textId="77777777" w:rsidR="009B7D59" w:rsidRDefault="009B7D59" w:rsidP="0063392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F21BCB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4.6</w:t>
            </w:r>
          </w:p>
        </w:tc>
        <w:tc>
          <w:tcPr>
            <w:tcW w:w="727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0BD23A79" w14:textId="77777777" w:rsidR="009B7D59" w:rsidRDefault="009B7D59" w:rsidP="0063392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F21BCB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1.8</w:t>
            </w:r>
          </w:p>
        </w:tc>
        <w:tc>
          <w:tcPr>
            <w:tcW w:w="70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1B19D920" w14:textId="77777777" w:rsidR="009B7D59" w:rsidRDefault="009B7D59" w:rsidP="0063392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F21BCB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</w:t>
            </w:r>
          </w:p>
        </w:tc>
        <w:tc>
          <w:tcPr>
            <w:tcW w:w="1000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49AB57B2" w14:textId="77777777" w:rsidR="009B7D59" w:rsidRDefault="009B7D59" w:rsidP="0063392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F21BCB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0.1</w:t>
            </w:r>
          </w:p>
        </w:tc>
      </w:tr>
      <w:tr w:rsidR="009B7D59" w14:paraId="2FE729E9" w14:textId="77777777" w:rsidTr="0063392C">
        <w:trPr>
          <w:trHeight w:val="315"/>
          <w:jc w:val="center"/>
        </w:trPr>
        <w:tc>
          <w:tcPr>
            <w:tcW w:w="1650" w:type="dxa"/>
            <w:tcMar>
              <w:top w:w="15" w:type="dxa"/>
              <w:left w:w="90" w:type="dxa"/>
              <w:right w:w="15" w:type="dxa"/>
            </w:tcMar>
            <w:vAlign w:val="center"/>
          </w:tcPr>
          <w:p w14:paraId="190AA20B" w14:textId="77777777" w:rsidR="009B7D59" w:rsidRDefault="009B7D59" w:rsidP="0063392C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7B3DD9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Guatemala</w:t>
            </w:r>
          </w:p>
        </w:tc>
        <w:tc>
          <w:tcPr>
            <w:tcW w:w="67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47F739D7" w14:textId="77777777" w:rsidR="009B7D59" w:rsidRDefault="009B7D59" w:rsidP="0063392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F21BCB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48.9</w:t>
            </w:r>
          </w:p>
        </w:tc>
        <w:tc>
          <w:tcPr>
            <w:tcW w:w="100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7272CFA2" w14:textId="77777777" w:rsidR="009B7D59" w:rsidRDefault="009B7D59" w:rsidP="0063392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F21BCB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21.0</w:t>
            </w:r>
          </w:p>
        </w:tc>
        <w:tc>
          <w:tcPr>
            <w:tcW w:w="1069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39947496" w14:textId="77777777" w:rsidR="009B7D59" w:rsidRDefault="009B7D59" w:rsidP="0063392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F21BCB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0.6</w:t>
            </w:r>
          </w:p>
        </w:tc>
        <w:tc>
          <w:tcPr>
            <w:tcW w:w="513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0F49665A" w14:textId="77777777" w:rsidR="009B7D59" w:rsidRDefault="009B7D59" w:rsidP="0063392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F21BCB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1.5</w:t>
            </w:r>
          </w:p>
        </w:tc>
        <w:tc>
          <w:tcPr>
            <w:tcW w:w="694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0DE84598" w14:textId="77777777" w:rsidR="009B7D59" w:rsidRDefault="009B7D59" w:rsidP="0063392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F21BCB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1.9</w:t>
            </w:r>
          </w:p>
        </w:tc>
        <w:tc>
          <w:tcPr>
            <w:tcW w:w="787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22C282DB" w14:textId="77777777" w:rsidR="009B7D59" w:rsidRDefault="009B7D59" w:rsidP="0063392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F21BCB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16.6</w:t>
            </w:r>
          </w:p>
        </w:tc>
        <w:tc>
          <w:tcPr>
            <w:tcW w:w="51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1B22CC99" w14:textId="77777777" w:rsidR="009B7D59" w:rsidRDefault="009B7D59" w:rsidP="0063392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F21BCB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3.3</w:t>
            </w:r>
          </w:p>
        </w:tc>
        <w:tc>
          <w:tcPr>
            <w:tcW w:w="727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210FD689" w14:textId="77777777" w:rsidR="009B7D59" w:rsidRDefault="009B7D59" w:rsidP="0063392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F21BCB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3.8</w:t>
            </w:r>
          </w:p>
        </w:tc>
        <w:tc>
          <w:tcPr>
            <w:tcW w:w="70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77A60E26" w14:textId="77777777" w:rsidR="009B7D59" w:rsidRDefault="009B7D59" w:rsidP="0063392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F21BCB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..</w:t>
            </w:r>
          </w:p>
        </w:tc>
        <w:tc>
          <w:tcPr>
            <w:tcW w:w="1000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3879B37A" w14:textId="77777777" w:rsidR="009B7D59" w:rsidRDefault="009B7D59" w:rsidP="0063392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F21BCB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..</w:t>
            </w:r>
          </w:p>
        </w:tc>
      </w:tr>
      <w:tr w:rsidR="009B7D59" w14:paraId="6EEA5676" w14:textId="77777777" w:rsidTr="0063392C">
        <w:trPr>
          <w:trHeight w:val="315"/>
          <w:jc w:val="center"/>
        </w:trPr>
        <w:tc>
          <w:tcPr>
            <w:tcW w:w="1650" w:type="dxa"/>
            <w:tcMar>
              <w:top w:w="15" w:type="dxa"/>
              <w:left w:w="90" w:type="dxa"/>
              <w:right w:w="15" w:type="dxa"/>
            </w:tcMar>
            <w:vAlign w:val="center"/>
          </w:tcPr>
          <w:p w14:paraId="523F9A46" w14:textId="77777777" w:rsidR="009B7D59" w:rsidRDefault="009B7D59" w:rsidP="0063392C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7B3DD9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Honduras</w:t>
            </w:r>
          </w:p>
        </w:tc>
        <w:tc>
          <w:tcPr>
            <w:tcW w:w="67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6D0E45F8" w14:textId="77777777" w:rsidR="009B7D59" w:rsidRDefault="009B7D59" w:rsidP="0063392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F21BCB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66.5</w:t>
            </w:r>
          </w:p>
        </w:tc>
        <w:tc>
          <w:tcPr>
            <w:tcW w:w="100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579F336D" w14:textId="77777777" w:rsidR="009B7D59" w:rsidRDefault="009B7D59" w:rsidP="0063392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F21BCB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22.4</w:t>
            </w:r>
          </w:p>
        </w:tc>
        <w:tc>
          <w:tcPr>
            <w:tcW w:w="1069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1184D203" w14:textId="77777777" w:rsidR="009B7D59" w:rsidRDefault="009B7D59" w:rsidP="0063392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F21BCB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0.2</w:t>
            </w:r>
          </w:p>
        </w:tc>
        <w:tc>
          <w:tcPr>
            <w:tcW w:w="513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2F7988C5" w14:textId="77777777" w:rsidR="009B7D59" w:rsidRDefault="009B7D59" w:rsidP="0063392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F21BCB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6.0</w:t>
            </w:r>
          </w:p>
        </w:tc>
        <w:tc>
          <w:tcPr>
            <w:tcW w:w="694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6480B293" w14:textId="77777777" w:rsidR="009B7D59" w:rsidRDefault="009B7D59" w:rsidP="0063392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F21BCB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3.2</w:t>
            </w:r>
          </w:p>
        </w:tc>
        <w:tc>
          <w:tcPr>
            <w:tcW w:w="787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384F9668" w14:textId="77777777" w:rsidR="009B7D59" w:rsidRDefault="009B7D59" w:rsidP="0063392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F21BCB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19.8</w:t>
            </w:r>
          </w:p>
        </w:tc>
        <w:tc>
          <w:tcPr>
            <w:tcW w:w="51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6049E7ED" w14:textId="77777777" w:rsidR="009B7D59" w:rsidRDefault="009B7D59" w:rsidP="0063392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F21BCB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11.0</w:t>
            </w:r>
          </w:p>
        </w:tc>
        <w:tc>
          <w:tcPr>
            <w:tcW w:w="727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0E534844" w14:textId="77777777" w:rsidR="009B7D59" w:rsidRDefault="009B7D59" w:rsidP="0063392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F21BCB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3.7</w:t>
            </w:r>
          </w:p>
        </w:tc>
        <w:tc>
          <w:tcPr>
            <w:tcW w:w="70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2C081206" w14:textId="77777777" w:rsidR="009B7D59" w:rsidRDefault="009B7D59" w:rsidP="0063392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F21BCB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</w:t>
            </w:r>
          </w:p>
        </w:tc>
        <w:tc>
          <w:tcPr>
            <w:tcW w:w="1000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4CA8484B" w14:textId="77777777" w:rsidR="009B7D59" w:rsidRDefault="009B7D59" w:rsidP="0063392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F21BCB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0.1</w:t>
            </w:r>
          </w:p>
        </w:tc>
      </w:tr>
      <w:tr w:rsidR="009B7D59" w14:paraId="2BFFC215" w14:textId="77777777" w:rsidTr="0063392C">
        <w:trPr>
          <w:trHeight w:val="315"/>
          <w:jc w:val="center"/>
        </w:trPr>
        <w:tc>
          <w:tcPr>
            <w:tcW w:w="1650" w:type="dxa"/>
            <w:tcMar>
              <w:top w:w="15" w:type="dxa"/>
              <w:left w:w="90" w:type="dxa"/>
              <w:right w:w="15" w:type="dxa"/>
            </w:tcMar>
            <w:vAlign w:val="center"/>
          </w:tcPr>
          <w:p w14:paraId="2F03D851" w14:textId="77777777" w:rsidR="009B7D59" w:rsidRDefault="009B7D59" w:rsidP="0063392C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7B3DD9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Mexico</w:t>
            </w:r>
          </w:p>
        </w:tc>
        <w:tc>
          <w:tcPr>
            <w:tcW w:w="67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418E612F" w14:textId="77777777" w:rsidR="009B7D59" w:rsidRDefault="009B7D59" w:rsidP="0063392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F21BCB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69.1</w:t>
            </w:r>
          </w:p>
        </w:tc>
        <w:tc>
          <w:tcPr>
            <w:tcW w:w="100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0E33260A" w14:textId="77777777" w:rsidR="009B7D59" w:rsidRDefault="009B7D59" w:rsidP="0063392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F21BCB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36.5</w:t>
            </w:r>
          </w:p>
        </w:tc>
        <w:tc>
          <w:tcPr>
            <w:tcW w:w="1069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5B46F891" w14:textId="77777777" w:rsidR="009B7D59" w:rsidRDefault="009B7D59" w:rsidP="0063392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F21BCB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3.0</w:t>
            </w:r>
          </w:p>
        </w:tc>
        <w:tc>
          <w:tcPr>
            <w:tcW w:w="513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4CBAAF96" w14:textId="77777777" w:rsidR="009B7D59" w:rsidRDefault="009B7D59" w:rsidP="0063392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F21BCB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9.0</w:t>
            </w:r>
          </w:p>
        </w:tc>
        <w:tc>
          <w:tcPr>
            <w:tcW w:w="694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30EEF053" w14:textId="77777777" w:rsidR="009B7D59" w:rsidRDefault="009B7D59" w:rsidP="0063392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F21BCB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6.9</w:t>
            </w:r>
          </w:p>
        </w:tc>
        <w:tc>
          <w:tcPr>
            <w:tcW w:w="787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59866A08" w14:textId="77777777" w:rsidR="009B7D59" w:rsidRDefault="009B7D59" w:rsidP="0063392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F21BCB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3.1</w:t>
            </w:r>
          </w:p>
        </w:tc>
        <w:tc>
          <w:tcPr>
            <w:tcW w:w="51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149E927F" w14:textId="77777777" w:rsidR="009B7D59" w:rsidRDefault="009B7D59" w:rsidP="0063392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F21BCB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2.4</w:t>
            </w:r>
          </w:p>
        </w:tc>
        <w:tc>
          <w:tcPr>
            <w:tcW w:w="727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2266C098" w14:textId="77777777" w:rsidR="009B7D59" w:rsidRDefault="009B7D59" w:rsidP="0063392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F21BCB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7.5</w:t>
            </w:r>
          </w:p>
        </w:tc>
        <w:tc>
          <w:tcPr>
            <w:tcW w:w="70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5AF7525F" w14:textId="77777777" w:rsidR="009B7D59" w:rsidRDefault="009B7D59" w:rsidP="0063392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F21BCB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</w:t>
            </w:r>
          </w:p>
        </w:tc>
        <w:tc>
          <w:tcPr>
            <w:tcW w:w="1000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5D1FE778" w14:textId="77777777" w:rsidR="009B7D59" w:rsidRDefault="009B7D59" w:rsidP="0063392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F21BCB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</w:t>
            </w:r>
          </w:p>
        </w:tc>
      </w:tr>
      <w:tr w:rsidR="009B7D59" w14:paraId="4ECFC77A" w14:textId="77777777" w:rsidTr="0063392C">
        <w:trPr>
          <w:trHeight w:val="315"/>
          <w:jc w:val="center"/>
        </w:trPr>
        <w:tc>
          <w:tcPr>
            <w:tcW w:w="1650" w:type="dxa"/>
            <w:tcMar>
              <w:top w:w="15" w:type="dxa"/>
              <w:left w:w="90" w:type="dxa"/>
              <w:right w:w="15" w:type="dxa"/>
            </w:tcMar>
            <w:vAlign w:val="center"/>
          </w:tcPr>
          <w:p w14:paraId="0DC57127" w14:textId="77777777" w:rsidR="009B7D59" w:rsidRDefault="009B7D59" w:rsidP="0063392C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7B3DD9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Nicaragua</w:t>
            </w:r>
          </w:p>
        </w:tc>
        <w:tc>
          <w:tcPr>
            <w:tcW w:w="67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6A92B09E" w14:textId="77777777" w:rsidR="009B7D59" w:rsidRDefault="009B7D59" w:rsidP="0063392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F21BCB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77.4</w:t>
            </w:r>
          </w:p>
        </w:tc>
        <w:tc>
          <w:tcPr>
            <w:tcW w:w="100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188E9A3B" w14:textId="77777777" w:rsidR="009B7D59" w:rsidRDefault="009B7D59" w:rsidP="0063392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F21BCB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38.9</w:t>
            </w:r>
          </w:p>
        </w:tc>
        <w:tc>
          <w:tcPr>
            <w:tcW w:w="1069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31BF9470" w14:textId="77777777" w:rsidR="009B7D59" w:rsidRDefault="009B7D59" w:rsidP="0063392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F21BCB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0.5</w:t>
            </w:r>
          </w:p>
        </w:tc>
        <w:tc>
          <w:tcPr>
            <w:tcW w:w="513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1DAE5FB6" w14:textId="77777777" w:rsidR="009B7D59" w:rsidRDefault="009B7D59" w:rsidP="0063392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F21BCB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4.6</w:t>
            </w:r>
          </w:p>
        </w:tc>
        <w:tc>
          <w:tcPr>
            <w:tcW w:w="694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459A867C" w14:textId="77777777" w:rsidR="009B7D59" w:rsidRDefault="009B7D59" w:rsidP="0063392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F21BCB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</w:t>
            </w:r>
          </w:p>
        </w:tc>
        <w:tc>
          <w:tcPr>
            <w:tcW w:w="787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542613D2" w14:textId="77777777" w:rsidR="009B7D59" w:rsidRDefault="009B7D59" w:rsidP="0063392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F21BCB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33.9</w:t>
            </w:r>
          </w:p>
        </w:tc>
        <w:tc>
          <w:tcPr>
            <w:tcW w:w="51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53D331C9" w14:textId="77777777" w:rsidR="009B7D59" w:rsidRDefault="009B7D59" w:rsidP="0063392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F21BCB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14.8</w:t>
            </w:r>
          </w:p>
        </w:tc>
        <w:tc>
          <w:tcPr>
            <w:tcW w:w="727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6829C555" w14:textId="77777777" w:rsidR="009B7D59" w:rsidRDefault="009B7D59" w:rsidP="0063392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F21BCB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7.0</w:t>
            </w:r>
          </w:p>
        </w:tc>
        <w:tc>
          <w:tcPr>
            <w:tcW w:w="70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25843B80" w14:textId="77777777" w:rsidR="009B7D59" w:rsidRDefault="009B7D59" w:rsidP="0063392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F21BCB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</w:t>
            </w:r>
          </w:p>
        </w:tc>
        <w:tc>
          <w:tcPr>
            <w:tcW w:w="1000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5CEB6D5F" w14:textId="77777777" w:rsidR="009B7D59" w:rsidRDefault="009B7D59" w:rsidP="0063392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F21BCB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..</w:t>
            </w:r>
          </w:p>
        </w:tc>
      </w:tr>
      <w:tr w:rsidR="009B7D59" w14:paraId="00F761EC" w14:textId="77777777" w:rsidTr="0063392C">
        <w:trPr>
          <w:trHeight w:val="315"/>
          <w:jc w:val="center"/>
        </w:trPr>
        <w:tc>
          <w:tcPr>
            <w:tcW w:w="1650" w:type="dxa"/>
            <w:tcMar>
              <w:top w:w="15" w:type="dxa"/>
              <w:left w:w="90" w:type="dxa"/>
              <w:right w:w="15" w:type="dxa"/>
            </w:tcMar>
            <w:vAlign w:val="center"/>
          </w:tcPr>
          <w:p w14:paraId="142477BA" w14:textId="77777777" w:rsidR="009B7D59" w:rsidRDefault="009B7D59" w:rsidP="0063392C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7B3DD9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Panama</w:t>
            </w:r>
          </w:p>
        </w:tc>
        <w:tc>
          <w:tcPr>
            <w:tcW w:w="67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5611DD55" w14:textId="77777777" w:rsidR="009B7D59" w:rsidRDefault="009B7D59" w:rsidP="0063392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F21BCB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46.9</w:t>
            </w:r>
          </w:p>
        </w:tc>
        <w:tc>
          <w:tcPr>
            <w:tcW w:w="100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0664D9A7" w14:textId="77777777" w:rsidR="009B7D59" w:rsidRDefault="009B7D59" w:rsidP="0063392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F21BCB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16.8</w:t>
            </w:r>
          </w:p>
        </w:tc>
        <w:tc>
          <w:tcPr>
            <w:tcW w:w="1069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65FE91FD" w14:textId="77777777" w:rsidR="009B7D59" w:rsidRDefault="009B7D59" w:rsidP="0063392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F21BCB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0.4</w:t>
            </w:r>
          </w:p>
        </w:tc>
        <w:tc>
          <w:tcPr>
            <w:tcW w:w="513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72338B32" w14:textId="77777777" w:rsidR="009B7D59" w:rsidRDefault="009B7D59" w:rsidP="0063392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F21BCB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2.4</w:t>
            </w:r>
          </w:p>
        </w:tc>
        <w:tc>
          <w:tcPr>
            <w:tcW w:w="694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3E6FF9C5" w14:textId="77777777" w:rsidR="009B7D59" w:rsidRDefault="009B7D59" w:rsidP="0063392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F21BCB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</w:t>
            </w:r>
          </w:p>
        </w:tc>
        <w:tc>
          <w:tcPr>
            <w:tcW w:w="787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68CDD71A" w14:textId="77777777" w:rsidR="009B7D59" w:rsidRDefault="009B7D59" w:rsidP="0063392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F21BCB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15.1</w:t>
            </w:r>
          </w:p>
        </w:tc>
        <w:tc>
          <w:tcPr>
            <w:tcW w:w="51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3BC1E6CC" w14:textId="77777777" w:rsidR="009B7D59" w:rsidRDefault="009B7D59" w:rsidP="0063392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F21BCB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8.4</w:t>
            </w:r>
          </w:p>
        </w:tc>
        <w:tc>
          <w:tcPr>
            <w:tcW w:w="727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18BFFE99" w14:textId="77777777" w:rsidR="009B7D59" w:rsidRDefault="009B7D59" w:rsidP="0063392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F21BCB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2.9</w:t>
            </w:r>
          </w:p>
        </w:tc>
        <w:tc>
          <w:tcPr>
            <w:tcW w:w="70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1896E8EF" w14:textId="77777777" w:rsidR="009B7D59" w:rsidRDefault="009B7D59" w:rsidP="0063392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F21BCB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</w:t>
            </w:r>
          </w:p>
        </w:tc>
        <w:tc>
          <w:tcPr>
            <w:tcW w:w="1000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7072D8E3" w14:textId="77777777" w:rsidR="009B7D59" w:rsidRDefault="009B7D59" w:rsidP="0063392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3F21BCB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..</w:t>
            </w:r>
          </w:p>
        </w:tc>
      </w:tr>
      <w:tr w:rsidR="009B7D59" w14:paraId="6644D609" w14:textId="77777777" w:rsidTr="0063392C">
        <w:trPr>
          <w:trHeight w:val="315"/>
          <w:jc w:val="center"/>
        </w:trPr>
        <w:tc>
          <w:tcPr>
            <w:tcW w:w="1650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2D744C1D" w14:textId="77777777" w:rsidR="009B7D59" w:rsidRDefault="009B7D59" w:rsidP="0063392C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7B3DD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Country Average</w:t>
            </w:r>
          </w:p>
        </w:tc>
        <w:tc>
          <w:tcPr>
            <w:tcW w:w="675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6198C2E9" w14:textId="77777777" w:rsidR="009B7D59" w:rsidRDefault="009B7D59" w:rsidP="0063392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6AE2400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59.8</w:t>
            </w:r>
          </w:p>
        </w:tc>
        <w:tc>
          <w:tcPr>
            <w:tcW w:w="1005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3C7A49D6" w14:textId="77777777" w:rsidR="009B7D59" w:rsidRDefault="009B7D59" w:rsidP="0063392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6AE2400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24.5</w:t>
            </w:r>
          </w:p>
        </w:tc>
        <w:tc>
          <w:tcPr>
            <w:tcW w:w="1069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3A6F692A" w14:textId="77777777" w:rsidR="009B7D59" w:rsidRDefault="009B7D59" w:rsidP="0063392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6AE2400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1.3</w:t>
            </w:r>
          </w:p>
        </w:tc>
        <w:tc>
          <w:tcPr>
            <w:tcW w:w="513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5F22429A" w14:textId="77777777" w:rsidR="009B7D59" w:rsidRDefault="009B7D59" w:rsidP="0063392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6AE2400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3.9</w:t>
            </w:r>
          </w:p>
        </w:tc>
        <w:tc>
          <w:tcPr>
            <w:tcW w:w="694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4061FFB0" w14:textId="77777777" w:rsidR="009B7D59" w:rsidRDefault="009B7D59" w:rsidP="0063392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6AE2400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2.2</w:t>
            </w:r>
          </w:p>
        </w:tc>
        <w:tc>
          <w:tcPr>
            <w:tcW w:w="787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0A9AD271" w14:textId="77777777" w:rsidR="009B7D59" w:rsidRDefault="009B7D59" w:rsidP="0063392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6AE2400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16.0</w:t>
            </w:r>
          </w:p>
        </w:tc>
        <w:tc>
          <w:tcPr>
            <w:tcW w:w="515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7087E1CF" w14:textId="77777777" w:rsidR="009B7D59" w:rsidRDefault="009B7D59" w:rsidP="0063392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6AE2400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9.6</w:t>
            </w:r>
          </w:p>
        </w:tc>
        <w:tc>
          <w:tcPr>
            <w:tcW w:w="727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27EEBB36" w14:textId="77777777" w:rsidR="009B7D59" w:rsidRDefault="009B7D59" w:rsidP="0063392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6AE2400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4.8</w:t>
            </w:r>
          </w:p>
        </w:tc>
        <w:tc>
          <w:tcPr>
            <w:tcW w:w="705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0C90C795" w14:textId="77777777" w:rsidR="009B7D59" w:rsidRDefault="009B7D59" w:rsidP="0063392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3F21BCB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0.1</w:t>
            </w:r>
          </w:p>
        </w:tc>
        <w:tc>
          <w:tcPr>
            <w:tcW w:w="1000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2945651D" w14:textId="77777777" w:rsidR="009B7D59" w:rsidRDefault="009B7D59" w:rsidP="0063392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3F21BCB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0.1</w:t>
            </w:r>
          </w:p>
        </w:tc>
      </w:tr>
      <w:tr w:rsidR="009B7D59" w14:paraId="0DED0FCD" w14:textId="77777777" w:rsidTr="0063392C">
        <w:trPr>
          <w:trHeight w:val="660"/>
          <w:jc w:val="center"/>
        </w:trPr>
        <w:tc>
          <w:tcPr>
            <w:tcW w:w="1650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79D40290" w14:textId="77777777" w:rsidR="009B7D59" w:rsidRDefault="009B7D59" w:rsidP="0063392C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7B3DD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Study Population</w:t>
            </w:r>
          </w:p>
        </w:tc>
        <w:tc>
          <w:tcPr>
            <w:tcW w:w="67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557352B6" w14:textId="77777777" w:rsidR="009B7D59" w:rsidRDefault="009B7D59" w:rsidP="0063392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7B3DD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60.15</w:t>
            </w:r>
          </w:p>
        </w:tc>
        <w:tc>
          <w:tcPr>
            <w:tcW w:w="100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4438E875" w14:textId="77777777" w:rsidR="009B7D59" w:rsidRDefault="009B7D59" w:rsidP="0063392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7B3DD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18.59</w:t>
            </w:r>
          </w:p>
        </w:tc>
        <w:tc>
          <w:tcPr>
            <w:tcW w:w="1069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563AB043" w14:textId="77777777" w:rsidR="009B7D59" w:rsidRDefault="009B7D59" w:rsidP="0063392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7B3DD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0.74</w:t>
            </w:r>
          </w:p>
        </w:tc>
        <w:tc>
          <w:tcPr>
            <w:tcW w:w="513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2488D96D" w14:textId="77777777" w:rsidR="009B7D59" w:rsidRDefault="009B7D59" w:rsidP="0063392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7B3DD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9.63</w:t>
            </w:r>
          </w:p>
        </w:tc>
        <w:tc>
          <w:tcPr>
            <w:tcW w:w="694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3109F155" w14:textId="77777777" w:rsidR="009B7D59" w:rsidRDefault="009B7D59" w:rsidP="0063392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7B3DD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5.56</w:t>
            </w:r>
          </w:p>
        </w:tc>
        <w:tc>
          <w:tcPr>
            <w:tcW w:w="787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657C0F56" w14:textId="77777777" w:rsidR="009B7D59" w:rsidRDefault="009B7D59" w:rsidP="0063392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7B3DD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12.89</w:t>
            </w:r>
          </w:p>
        </w:tc>
        <w:tc>
          <w:tcPr>
            <w:tcW w:w="51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63653EB1" w14:textId="77777777" w:rsidR="009B7D59" w:rsidRDefault="009B7D59" w:rsidP="0063392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7B3DD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4.89</w:t>
            </w:r>
          </w:p>
        </w:tc>
        <w:tc>
          <w:tcPr>
            <w:tcW w:w="727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3E22EE15" w14:textId="77777777" w:rsidR="009B7D59" w:rsidRDefault="009B7D59" w:rsidP="0063392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7B3DD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5.85</w:t>
            </w:r>
          </w:p>
        </w:tc>
        <w:tc>
          <w:tcPr>
            <w:tcW w:w="70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5D14770A" w14:textId="77777777" w:rsidR="009B7D59" w:rsidRDefault="009B7D59" w:rsidP="0063392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7B3DD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1.19</w:t>
            </w:r>
          </w:p>
        </w:tc>
        <w:tc>
          <w:tcPr>
            <w:tcW w:w="1000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7527AB8C" w14:textId="77777777" w:rsidR="009B7D59" w:rsidRDefault="009B7D59" w:rsidP="0063392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7B3DD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1.48</w:t>
            </w:r>
          </w:p>
        </w:tc>
      </w:tr>
    </w:tbl>
    <w:p w14:paraId="5A83DB5A" w14:textId="77777777" w:rsidR="009B7D59" w:rsidRPr="006B7109" w:rsidRDefault="009B7D59" w:rsidP="009B7D59">
      <w:pPr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18"/>
          <w:szCs w:val="18"/>
        </w:rPr>
      </w:pPr>
      <w:r w:rsidRPr="678B8C36">
        <w:rPr>
          <w:rFonts w:ascii="Times New Roman" w:eastAsia="Times New Roman" w:hAnsi="Times New Roman" w:cs="Times New Roman"/>
          <w:color w:val="000000" w:themeColor="text1"/>
          <w:sz w:val="18"/>
          <w:szCs w:val="18"/>
        </w:rPr>
        <w:t>*Country data is the most recent available data and includes married and in-union women aged 15-49, while WISM population includes married, in-union, and unmarried women aged 15-49</w:t>
      </w:r>
    </w:p>
    <w:p w14:paraId="0F82E829" w14:textId="77777777" w:rsidR="009B7D59" w:rsidRDefault="009B7D59" w:rsidP="009B7D59">
      <w:pPr>
        <w:pStyle w:val="Heading1"/>
      </w:pPr>
      <w:r>
        <w:t>Appendix B</w:t>
      </w:r>
    </w:p>
    <w:p w14:paraId="2C1125EB" w14:textId="77777777" w:rsidR="009B7D59" w:rsidRDefault="009B7D59" w:rsidP="009B7D59">
      <w:pPr>
        <w:spacing w:line="257" w:lineRule="auto"/>
        <w:jc w:val="center"/>
        <w:rPr>
          <w:rFonts w:ascii="Times New Roman" w:eastAsia="Times New Roman" w:hAnsi="Times New Roman" w:cs="Times New Roman"/>
        </w:rPr>
      </w:pPr>
      <w:r w:rsidRPr="07B3DD97">
        <w:rPr>
          <w:rFonts w:ascii="Times New Roman" w:eastAsia="Times New Roman" w:hAnsi="Times New Roman" w:cs="Times New Roman"/>
        </w:rPr>
        <w:t>Antenatal Care Coverage in Central America and Mexico</w:t>
      </w:r>
      <w:r>
        <w:rPr>
          <w:rFonts w:ascii="Times New Roman" w:eastAsia="Times New Roman" w:hAnsi="Times New Roman" w:cs="Times New Roman"/>
        </w:rPr>
        <w:t xml:space="preserve"> [20]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80"/>
        <w:gridCol w:w="3075"/>
        <w:gridCol w:w="3087"/>
      </w:tblGrid>
      <w:tr w:rsidR="009B7D59" w14:paraId="0C3436B7" w14:textId="77777777" w:rsidTr="0063392C">
        <w:trPr>
          <w:trHeight w:val="300"/>
        </w:trPr>
        <w:tc>
          <w:tcPr>
            <w:tcW w:w="3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8E8649D" w14:textId="77777777" w:rsidR="009B7D59" w:rsidRDefault="009B7D59" w:rsidP="0063392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7B3DD97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Country</w:t>
            </w:r>
          </w:p>
        </w:tc>
        <w:tc>
          <w:tcPr>
            <w:tcW w:w="3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668B65F" w14:textId="77777777" w:rsidR="009B7D59" w:rsidRDefault="009B7D59" w:rsidP="0063392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7B3DD97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 xml:space="preserve">Antenatal Coverage* (%) </w:t>
            </w:r>
          </w:p>
        </w:tc>
        <w:tc>
          <w:tcPr>
            <w:tcW w:w="30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A294476" w14:textId="77777777" w:rsidR="009B7D59" w:rsidRDefault="009B7D59" w:rsidP="0063392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7B3DD97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Time Period</w:t>
            </w:r>
          </w:p>
        </w:tc>
      </w:tr>
      <w:tr w:rsidR="009B7D59" w14:paraId="724363F2" w14:textId="77777777" w:rsidTr="0063392C">
        <w:trPr>
          <w:trHeight w:val="300"/>
        </w:trPr>
        <w:tc>
          <w:tcPr>
            <w:tcW w:w="3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A23C7C6" w14:textId="77777777" w:rsidR="009B7D59" w:rsidRDefault="009B7D59" w:rsidP="0063392C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7B3DD97">
              <w:rPr>
                <w:rFonts w:ascii="Times New Roman" w:eastAsia="Times New Roman" w:hAnsi="Times New Roman" w:cs="Times New Roman"/>
                <w:sz w:val="22"/>
                <w:szCs w:val="22"/>
              </w:rPr>
              <w:t>Belize</w:t>
            </w:r>
          </w:p>
        </w:tc>
        <w:tc>
          <w:tcPr>
            <w:tcW w:w="3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9B3C0BC" w14:textId="77777777" w:rsidR="009B7D59" w:rsidRDefault="009B7D59" w:rsidP="0063392C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7B3DD97">
              <w:rPr>
                <w:rFonts w:ascii="Times New Roman" w:eastAsia="Times New Roman" w:hAnsi="Times New Roman" w:cs="Times New Roman"/>
                <w:sz w:val="22"/>
                <w:szCs w:val="22"/>
              </w:rPr>
              <w:t>92.6</w:t>
            </w:r>
          </w:p>
        </w:tc>
        <w:tc>
          <w:tcPr>
            <w:tcW w:w="30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FF5C2EA" w14:textId="77777777" w:rsidR="009B7D59" w:rsidRDefault="009B7D59" w:rsidP="0063392C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7B3DD97">
              <w:rPr>
                <w:rFonts w:ascii="Times New Roman" w:eastAsia="Times New Roman" w:hAnsi="Times New Roman" w:cs="Times New Roman"/>
                <w:sz w:val="22"/>
                <w:szCs w:val="22"/>
              </w:rPr>
              <w:t>2013-2016</w:t>
            </w:r>
          </w:p>
        </w:tc>
      </w:tr>
      <w:tr w:rsidR="009B7D59" w14:paraId="738FAE35" w14:textId="77777777" w:rsidTr="0063392C">
        <w:trPr>
          <w:trHeight w:val="300"/>
        </w:trPr>
        <w:tc>
          <w:tcPr>
            <w:tcW w:w="3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E5E2C0F" w14:textId="77777777" w:rsidR="009B7D59" w:rsidRDefault="009B7D59" w:rsidP="0063392C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6AE2400E">
              <w:rPr>
                <w:rFonts w:ascii="Times New Roman" w:eastAsia="Times New Roman" w:hAnsi="Times New Roman" w:cs="Times New Roman"/>
                <w:sz w:val="22"/>
                <w:szCs w:val="22"/>
              </w:rPr>
              <w:t>Costa Rica</w:t>
            </w:r>
          </w:p>
        </w:tc>
        <w:tc>
          <w:tcPr>
            <w:tcW w:w="3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DCCF9B8" w14:textId="77777777" w:rsidR="009B7D59" w:rsidRDefault="009B7D59" w:rsidP="0063392C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7B3DD97">
              <w:rPr>
                <w:rFonts w:ascii="Times New Roman" w:eastAsia="Times New Roman" w:hAnsi="Times New Roman" w:cs="Times New Roman"/>
                <w:sz w:val="22"/>
                <w:szCs w:val="22"/>
              </w:rPr>
              <w:t>94.1</w:t>
            </w:r>
          </w:p>
        </w:tc>
        <w:tc>
          <w:tcPr>
            <w:tcW w:w="30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B94B925" w14:textId="77777777" w:rsidR="009B7D59" w:rsidRDefault="009B7D59" w:rsidP="0063392C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7B3DD97">
              <w:rPr>
                <w:rFonts w:ascii="Times New Roman" w:eastAsia="Times New Roman" w:hAnsi="Times New Roman" w:cs="Times New Roman"/>
                <w:sz w:val="22"/>
                <w:szCs w:val="22"/>
              </w:rPr>
              <w:t>2022</w:t>
            </w:r>
          </w:p>
        </w:tc>
      </w:tr>
      <w:tr w:rsidR="009B7D59" w14:paraId="4FC403A2" w14:textId="77777777" w:rsidTr="0063392C">
        <w:trPr>
          <w:trHeight w:val="300"/>
        </w:trPr>
        <w:tc>
          <w:tcPr>
            <w:tcW w:w="3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A1B2B6D" w14:textId="77777777" w:rsidR="009B7D59" w:rsidRDefault="009B7D59" w:rsidP="0063392C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7B3DD97">
              <w:rPr>
                <w:rFonts w:ascii="Times New Roman" w:eastAsia="Times New Roman" w:hAnsi="Times New Roman" w:cs="Times New Roman"/>
                <w:sz w:val="22"/>
                <w:szCs w:val="22"/>
              </w:rPr>
              <w:t>El Salvador</w:t>
            </w:r>
          </w:p>
        </w:tc>
        <w:tc>
          <w:tcPr>
            <w:tcW w:w="3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F5DDE53" w14:textId="77777777" w:rsidR="009B7D59" w:rsidRDefault="009B7D59" w:rsidP="0063392C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7B3DD97">
              <w:rPr>
                <w:rFonts w:ascii="Times New Roman" w:eastAsia="Times New Roman" w:hAnsi="Times New Roman" w:cs="Times New Roman"/>
                <w:sz w:val="22"/>
                <w:szCs w:val="22"/>
              </w:rPr>
              <w:t>87.2</w:t>
            </w:r>
          </w:p>
        </w:tc>
        <w:tc>
          <w:tcPr>
            <w:tcW w:w="30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F26D4F1" w14:textId="77777777" w:rsidR="009B7D59" w:rsidRDefault="009B7D59" w:rsidP="0063392C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7B3DD97">
              <w:rPr>
                <w:rFonts w:ascii="Times New Roman" w:eastAsia="Times New Roman" w:hAnsi="Times New Roman" w:cs="Times New Roman"/>
                <w:sz w:val="22"/>
                <w:szCs w:val="22"/>
              </w:rPr>
              <w:t>2019-2021</w:t>
            </w:r>
          </w:p>
        </w:tc>
      </w:tr>
      <w:tr w:rsidR="009B7D59" w14:paraId="711651ED" w14:textId="77777777" w:rsidTr="0063392C">
        <w:trPr>
          <w:trHeight w:val="300"/>
        </w:trPr>
        <w:tc>
          <w:tcPr>
            <w:tcW w:w="3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DCC2EC7" w14:textId="77777777" w:rsidR="009B7D59" w:rsidRDefault="009B7D59" w:rsidP="0063392C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7B3DD97">
              <w:rPr>
                <w:rFonts w:ascii="Times New Roman" w:eastAsia="Times New Roman" w:hAnsi="Times New Roman" w:cs="Times New Roman"/>
                <w:sz w:val="22"/>
                <w:szCs w:val="22"/>
              </w:rPr>
              <w:t>Guatemala</w:t>
            </w:r>
          </w:p>
        </w:tc>
        <w:tc>
          <w:tcPr>
            <w:tcW w:w="3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D2B425E" w14:textId="77777777" w:rsidR="009B7D59" w:rsidRDefault="009B7D59" w:rsidP="0063392C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7B3DD97">
              <w:rPr>
                <w:rFonts w:ascii="Times New Roman" w:eastAsia="Times New Roman" w:hAnsi="Times New Roman" w:cs="Times New Roman"/>
                <w:sz w:val="22"/>
                <w:szCs w:val="22"/>
              </w:rPr>
              <w:t>86.2</w:t>
            </w:r>
          </w:p>
        </w:tc>
        <w:tc>
          <w:tcPr>
            <w:tcW w:w="30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F9DBADB" w14:textId="77777777" w:rsidR="009B7D59" w:rsidRDefault="009B7D59" w:rsidP="0063392C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7B3DD97">
              <w:rPr>
                <w:rFonts w:ascii="Times New Roman" w:eastAsia="Times New Roman" w:hAnsi="Times New Roman" w:cs="Times New Roman"/>
                <w:sz w:val="22"/>
                <w:szCs w:val="22"/>
              </w:rPr>
              <w:t>2009-2015</w:t>
            </w:r>
          </w:p>
        </w:tc>
      </w:tr>
      <w:tr w:rsidR="009B7D59" w14:paraId="6E170A76" w14:textId="77777777" w:rsidTr="0063392C">
        <w:trPr>
          <w:trHeight w:val="300"/>
        </w:trPr>
        <w:tc>
          <w:tcPr>
            <w:tcW w:w="3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051E04C" w14:textId="77777777" w:rsidR="009B7D59" w:rsidRDefault="009B7D59" w:rsidP="0063392C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7B3DD97">
              <w:rPr>
                <w:rFonts w:ascii="Times New Roman" w:eastAsia="Times New Roman" w:hAnsi="Times New Roman" w:cs="Times New Roman"/>
                <w:sz w:val="22"/>
                <w:szCs w:val="22"/>
              </w:rPr>
              <w:t>Honduras</w:t>
            </w:r>
          </w:p>
        </w:tc>
        <w:tc>
          <w:tcPr>
            <w:tcW w:w="3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0166600" w14:textId="77777777" w:rsidR="009B7D59" w:rsidRDefault="009B7D59" w:rsidP="0063392C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7B3DD97">
              <w:rPr>
                <w:rFonts w:ascii="Times New Roman" w:eastAsia="Times New Roman" w:hAnsi="Times New Roman" w:cs="Times New Roman"/>
                <w:sz w:val="22"/>
                <w:szCs w:val="22"/>
              </w:rPr>
              <w:t>88.3</w:t>
            </w:r>
          </w:p>
        </w:tc>
        <w:tc>
          <w:tcPr>
            <w:tcW w:w="30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653F627" w14:textId="77777777" w:rsidR="009B7D59" w:rsidRDefault="009B7D59" w:rsidP="0063392C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7B3DD97">
              <w:rPr>
                <w:rFonts w:ascii="Times New Roman" w:eastAsia="Times New Roman" w:hAnsi="Times New Roman" w:cs="Times New Roman"/>
                <w:sz w:val="22"/>
                <w:szCs w:val="22"/>
              </w:rPr>
              <w:t>2017-2019</w:t>
            </w:r>
          </w:p>
        </w:tc>
      </w:tr>
      <w:tr w:rsidR="009B7D59" w14:paraId="0F5AED07" w14:textId="77777777" w:rsidTr="0063392C">
        <w:trPr>
          <w:trHeight w:val="300"/>
        </w:trPr>
        <w:tc>
          <w:tcPr>
            <w:tcW w:w="3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4F937F9" w14:textId="77777777" w:rsidR="009B7D59" w:rsidRDefault="009B7D59" w:rsidP="0063392C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7B3DD97">
              <w:rPr>
                <w:rFonts w:ascii="Times New Roman" w:eastAsia="Times New Roman" w:hAnsi="Times New Roman" w:cs="Times New Roman"/>
                <w:sz w:val="22"/>
                <w:szCs w:val="22"/>
              </w:rPr>
              <w:t>Mexico</w:t>
            </w:r>
          </w:p>
        </w:tc>
        <w:tc>
          <w:tcPr>
            <w:tcW w:w="3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7E4FC88" w14:textId="77777777" w:rsidR="009B7D59" w:rsidRDefault="009B7D59" w:rsidP="0063392C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7B3DD97">
              <w:rPr>
                <w:rFonts w:ascii="Times New Roman" w:eastAsia="Times New Roman" w:hAnsi="Times New Roman" w:cs="Times New Roman"/>
                <w:sz w:val="22"/>
                <w:szCs w:val="22"/>
              </w:rPr>
              <w:t>89.6</w:t>
            </w:r>
          </w:p>
        </w:tc>
        <w:tc>
          <w:tcPr>
            <w:tcW w:w="30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6B8ECA2" w14:textId="77777777" w:rsidR="009B7D59" w:rsidRDefault="009B7D59" w:rsidP="0063392C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7B3DD97">
              <w:rPr>
                <w:rFonts w:ascii="Times New Roman" w:eastAsia="Times New Roman" w:hAnsi="Times New Roman" w:cs="Times New Roman"/>
                <w:sz w:val="22"/>
                <w:szCs w:val="22"/>
              </w:rPr>
              <w:t>2022</w:t>
            </w:r>
          </w:p>
        </w:tc>
      </w:tr>
      <w:tr w:rsidR="009B7D59" w14:paraId="63E518CA" w14:textId="77777777" w:rsidTr="0063392C">
        <w:trPr>
          <w:trHeight w:val="300"/>
        </w:trPr>
        <w:tc>
          <w:tcPr>
            <w:tcW w:w="3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E43E7C8" w14:textId="77777777" w:rsidR="009B7D59" w:rsidRDefault="009B7D59" w:rsidP="0063392C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7B3DD97">
              <w:rPr>
                <w:rFonts w:ascii="Times New Roman" w:eastAsia="Times New Roman" w:hAnsi="Times New Roman" w:cs="Times New Roman"/>
                <w:sz w:val="22"/>
                <w:szCs w:val="22"/>
              </w:rPr>
              <w:t>Nicaragua</w:t>
            </w:r>
          </w:p>
        </w:tc>
        <w:tc>
          <w:tcPr>
            <w:tcW w:w="3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E1FAD02" w14:textId="77777777" w:rsidR="009B7D59" w:rsidRDefault="009B7D59" w:rsidP="0063392C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7B3DD97">
              <w:rPr>
                <w:rFonts w:ascii="Times New Roman" w:eastAsia="Times New Roman" w:hAnsi="Times New Roman" w:cs="Times New Roman"/>
                <w:sz w:val="22"/>
                <w:szCs w:val="22"/>
              </w:rPr>
              <w:t>91.9</w:t>
            </w:r>
          </w:p>
        </w:tc>
        <w:tc>
          <w:tcPr>
            <w:tcW w:w="30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03D1F43" w14:textId="77777777" w:rsidR="009B7D59" w:rsidRDefault="009B7D59" w:rsidP="0063392C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7B3DD97">
              <w:rPr>
                <w:rFonts w:ascii="Times New Roman" w:eastAsia="Times New Roman" w:hAnsi="Times New Roman" w:cs="Times New Roman"/>
                <w:sz w:val="22"/>
                <w:szCs w:val="22"/>
              </w:rPr>
              <w:t>2022</w:t>
            </w:r>
          </w:p>
        </w:tc>
      </w:tr>
      <w:tr w:rsidR="009B7D59" w14:paraId="354B4668" w14:textId="77777777" w:rsidTr="0063392C">
        <w:trPr>
          <w:trHeight w:val="300"/>
        </w:trPr>
        <w:tc>
          <w:tcPr>
            <w:tcW w:w="3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6F4FA36" w14:textId="77777777" w:rsidR="009B7D59" w:rsidRDefault="009B7D59" w:rsidP="0063392C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7B3DD97">
              <w:rPr>
                <w:rFonts w:ascii="Times New Roman" w:eastAsia="Times New Roman" w:hAnsi="Times New Roman" w:cs="Times New Roman"/>
                <w:sz w:val="22"/>
                <w:szCs w:val="22"/>
              </w:rPr>
              <w:t>Panama</w:t>
            </w:r>
          </w:p>
        </w:tc>
        <w:tc>
          <w:tcPr>
            <w:tcW w:w="3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F2FDAFB" w14:textId="77777777" w:rsidR="009B7D59" w:rsidRDefault="009B7D59" w:rsidP="0063392C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7B3DD97">
              <w:rPr>
                <w:rFonts w:ascii="Times New Roman" w:eastAsia="Times New Roman" w:hAnsi="Times New Roman" w:cs="Times New Roman"/>
                <w:sz w:val="22"/>
                <w:szCs w:val="22"/>
              </w:rPr>
              <w:t>88.2</w:t>
            </w:r>
          </w:p>
        </w:tc>
        <w:tc>
          <w:tcPr>
            <w:tcW w:w="30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9F0C891" w14:textId="77777777" w:rsidR="009B7D59" w:rsidRDefault="009B7D59" w:rsidP="0063392C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7B3DD97">
              <w:rPr>
                <w:rFonts w:ascii="Times New Roman" w:eastAsia="Times New Roman" w:hAnsi="Times New Roman" w:cs="Times New Roman"/>
                <w:sz w:val="22"/>
                <w:szCs w:val="22"/>
              </w:rPr>
              <w:t>2020</w:t>
            </w:r>
          </w:p>
        </w:tc>
      </w:tr>
    </w:tbl>
    <w:p w14:paraId="23D8D48E" w14:textId="77777777" w:rsidR="009B7D59" w:rsidRDefault="009B7D59" w:rsidP="009B7D59">
      <w:pPr>
        <w:spacing w:after="0" w:line="257" w:lineRule="auto"/>
        <w:rPr>
          <w:rFonts w:ascii="Times New Roman" w:eastAsia="Times New Roman" w:hAnsi="Times New Roman" w:cs="Times New Roman"/>
          <w:sz w:val="22"/>
          <w:szCs w:val="22"/>
        </w:rPr>
      </w:pPr>
      <w:r w:rsidRPr="07B3DD97">
        <w:rPr>
          <w:rFonts w:ascii="Times New Roman" w:eastAsia="Times New Roman" w:hAnsi="Times New Roman" w:cs="Times New Roman"/>
          <w:sz w:val="22"/>
          <w:szCs w:val="22"/>
        </w:rPr>
        <w:t>*Expressed as a percentage of total women of reproductive age (15-49) who had four visits.</w:t>
      </w:r>
    </w:p>
    <w:p w14:paraId="505F1E15" w14:textId="77777777" w:rsidR="009B7D59" w:rsidRDefault="009B7D59" w:rsidP="009B7D59">
      <w:pPr>
        <w:spacing w:after="0" w:line="257" w:lineRule="auto"/>
        <w:jc w:val="center"/>
        <w:rPr>
          <w:rFonts w:ascii="Times New Roman" w:eastAsia="Times New Roman" w:hAnsi="Times New Roman" w:cs="Times New Roman"/>
          <w:sz w:val="22"/>
          <w:szCs w:val="22"/>
          <w:lang w:val="en-US"/>
        </w:rPr>
      </w:pPr>
    </w:p>
    <w:p w14:paraId="0293F36D" w14:textId="77777777" w:rsidR="00DC2479" w:rsidRDefault="00DC2479"/>
    <w:sectPr w:rsidR="00DC2479" w:rsidSect="009B7D59">
      <w:headerReference w:type="default" r:id="rId4"/>
      <w:footerReference w:type="default" r:id="rId5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009B7D59" w14:paraId="28B4DC29" w14:textId="77777777" w:rsidTr="07B3DD97">
      <w:trPr>
        <w:trHeight w:val="300"/>
      </w:trPr>
      <w:tc>
        <w:tcPr>
          <w:tcW w:w="3120" w:type="dxa"/>
        </w:tcPr>
        <w:p w14:paraId="20F85B2F" w14:textId="77777777" w:rsidR="009B7D59" w:rsidRDefault="009B7D59" w:rsidP="07B3DD97">
          <w:pPr>
            <w:pStyle w:val="Header"/>
            <w:ind w:left="-115"/>
          </w:pPr>
        </w:p>
      </w:tc>
      <w:tc>
        <w:tcPr>
          <w:tcW w:w="3120" w:type="dxa"/>
        </w:tcPr>
        <w:p w14:paraId="72CEF0D7" w14:textId="77777777" w:rsidR="009B7D59" w:rsidRDefault="009B7D59" w:rsidP="07B3DD97">
          <w:pPr>
            <w:pStyle w:val="Header"/>
            <w:jc w:val="center"/>
          </w:pPr>
        </w:p>
      </w:tc>
      <w:tc>
        <w:tcPr>
          <w:tcW w:w="3120" w:type="dxa"/>
        </w:tcPr>
        <w:p w14:paraId="07FA4EFC" w14:textId="77777777" w:rsidR="009B7D59" w:rsidRDefault="009B7D59" w:rsidP="07B3DD97">
          <w:pPr>
            <w:pStyle w:val="Header"/>
            <w:ind w:right="-115"/>
            <w:jc w:val="right"/>
          </w:pPr>
          <w:r w:rsidRPr="07B3DD97">
            <w:rPr>
              <w:rFonts w:ascii="Times New Roman" w:eastAsia="Times New Roman" w:hAnsi="Times New Roman" w:cs="Times New Roman"/>
            </w:rPr>
            <w:fldChar w:fldCharType="begin"/>
          </w:r>
          <w:r>
            <w:instrText>PAGE</w:instrText>
          </w:r>
          <w:r w:rsidRPr="07B3DD97">
            <w:fldChar w:fldCharType="separate"/>
          </w:r>
          <w:r>
            <w:rPr>
              <w:noProof/>
            </w:rPr>
            <w:t>1</w:t>
          </w:r>
          <w:r w:rsidRPr="07B3DD97">
            <w:rPr>
              <w:rFonts w:ascii="Times New Roman" w:eastAsia="Times New Roman" w:hAnsi="Times New Roman" w:cs="Times New Roman"/>
            </w:rPr>
            <w:fldChar w:fldCharType="end"/>
          </w:r>
        </w:p>
      </w:tc>
    </w:tr>
  </w:tbl>
  <w:p w14:paraId="3D6ED6BA" w14:textId="77777777" w:rsidR="009B7D59" w:rsidRDefault="009B7D59" w:rsidP="07B3DD9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009B7D59" w14:paraId="18A12566" w14:textId="77777777" w:rsidTr="07B3DD97">
      <w:trPr>
        <w:trHeight w:val="300"/>
      </w:trPr>
      <w:tc>
        <w:tcPr>
          <w:tcW w:w="3120" w:type="dxa"/>
        </w:tcPr>
        <w:p w14:paraId="6C11E4F1" w14:textId="77777777" w:rsidR="009B7D59" w:rsidRDefault="009B7D59" w:rsidP="07B3DD97">
          <w:pPr>
            <w:pStyle w:val="Header"/>
            <w:ind w:left="-115"/>
          </w:pPr>
        </w:p>
      </w:tc>
      <w:tc>
        <w:tcPr>
          <w:tcW w:w="3120" w:type="dxa"/>
        </w:tcPr>
        <w:p w14:paraId="0588DF2D" w14:textId="77777777" w:rsidR="009B7D59" w:rsidRDefault="009B7D59" w:rsidP="07B3DD97">
          <w:pPr>
            <w:pStyle w:val="Header"/>
            <w:jc w:val="center"/>
          </w:pPr>
        </w:p>
      </w:tc>
      <w:tc>
        <w:tcPr>
          <w:tcW w:w="3120" w:type="dxa"/>
        </w:tcPr>
        <w:p w14:paraId="6EE66AEE" w14:textId="77777777" w:rsidR="009B7D59" w:rsidRDefault="009B7D59" w:rsidP="07B3DD97">
          <w:pPr>
            <w:pStyle w:val="Header"/>
            <w:ind w:right="-115"/>
            <w:jc w:val="right"/>
          </w:pPr>
        </w:p>
      </w:tc>
    </w:tr>
  </w:tbl>
  <w:p w14:paraId="7924741F" w14:textId="77777777" w:rsidR="009B7D59" w:rsidRDefault="009B7D59" w:rsidP="07B3DD9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7D59"/>
    <w:rsid w:val="005B6877"/>
    <w:rsid w:val="009B7D59"/>
    <w:rsid w:val="00AA0C39"/>
    <w:rsid w:val="00DC2479"/>
    <w:rsid w:val="00DF2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92EFC6"/>
  <w15:chartTrackingRefBased/>
  <w15:docId w15:val="{4541F0D8-4ACF-4B7A-B200-0D21D462B3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7D59"/>
    <w:pPr>
      <w:spacing w:line="279" w:lineRule="auto"/>
    </w:pPr>
    <w:rPr>
      <w:rFonts w:ascii="Aptos" w:eastAsia="Aptos" w:hAnsi="Aptos" w:cs="Aptos"/>
      <w:kern w:val="0"/>
      <w:lang w:val="en-GB" w:eastAsia="ja-JP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B7D59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N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B7D59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N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B7D59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IN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B7D59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n-IN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B7D59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n-IN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B7D59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IN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B7D59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IN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B7D59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IN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B7D59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IN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B7D5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B7D5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B7D5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B7D5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B7D5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B7D5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B7D5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B7D5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B7D5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B7D5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9B7D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B7D59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IN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9B7D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B7D59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IN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9B7D5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B7D59"/>
    <w:pPr>
      <w:spacing w:line="278" w:lineRule="auto"/>
      <w:ind w:left="720"/>
      <w:contextualSpacing/>
    </w:pPr>
    <w:rPr>
      <w:rFonts w:asciiTheme="minorHAnsi" w:eastAsiaTheme="minorHAnsi" w:hAnsiTheme="minorHAnsi" w:cstheme="minorBidi"/>
      <w:kern w:val="2"/>
      <w:lang w:val="en-IN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9B7D5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B7D5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en-IN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B7D5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B7D59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9B7D59"/>
    <w:pPr>
      <w:spacing w:after="0" w:line="240" w:lineRule="auto"/>
    </w:pPr>
    <w:rPr>
      <w:rFonts w:ascii="Aptos" w:eastAsia="Aptos" w:hAnsi="Aptos" w:cs="Aptos"/>
      <w:kern w:val="0"/>
      <w:lang w:val="en-GB" w:eastAsia="ja-JP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9B7D5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7D59"/>
    <w:rPr>
      <w:rFonts w:ascii="Aptos" w:eastAsia="Aptos" w:hAnsi="Aptos" w:cs="Aptos"/>
      <w:kern w:val="0"/>
      <w:lang w:val="en-GB" w:eastAsia="ja-JP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9B7D5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7D59"/>
    <w:rPr>
      <w:rFonts w:ascii="Aptos" w:eastAsia="Aptos" w:hAnsi="Aptos" w:cs="Aptos"/>
      <w:kern w:val="0"/>
      <w:lang w:val="en-GB" w:eastAsia="ja-JP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212</Words>
  <Characters>1214</Characters>
  <Application>Microsoft Office Word</Application>
  <DocSecurity>0</DocSecurity>
  <Lines>10</Lines>
  <Paragraphs>2</Paragraphs>
  <ScaleCrop>false</ScaleCrop>
  <Company/>
  <LinksUpToDate>false</LinksUpToDate>
  <CharactersWithSpaces>1424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Rohit Pandey</dc:creator>
  <cp:keywords/>
  <dc:description/>
  <cp:lastModifiedBy>Rohit Pandey</cp:lastModifiedBy>
  <cp:revision>1</cp:revision>
  <dcterms:created xsi:type="dcterms:W3CDTF">2026-06-23T15:23:00Z</dcterms:created>
  <dcterms:modified xsi:type="dcterms:W3CDTF">2026-06-23T15:23:00Z</dcterms:modified>
</cp:coreProperties>
</file>