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4A07" w14:textId="77777777" w:rsidR="002A59C8" w:rsidRDefault="002A59C8" w:rsidP="002A59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9C8">
        <w:rPr>
          <w:rFonts w:ascii="Arial" w:hAnsi="Arial" w:cs="Arial"/>
          <w:sz w:val="24"/>
          <w:szCs w:val="24"/>
        </w:rPr>
        <w:t>Table 1. Average effective moisture diffusivity and activation energy at various drying conditions</w:t>
      </w:r>
    </w:p>
    <w:p w14:paraId="50D86C4D" w14:textId="77777777" w:rsidR="00562FD2" w:rsidRPr="002A59C8" w:rsidRDefault="00562FD2" w:rsidP="002A59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EB772" w14:textId="77777777" w:rsidR="002A59C8" w:rsidRPr="002A59C8" w:rsidRDefault="002A59C8" w:rsidP="002A59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2467"/>
        <w:gridCol w:w="2291"/>
        <w:gridCol w:w="1410"/>
      </w:tblGrid>
      <w:tr w:rsidR="002A59C8" w:rsidRPr="002A59C8" w14:paraId="31FEC8C4" w14:textId="77777777" w:rsidTr="00225DA3">
        <w:trPr>
          <w:trHeight w:val="993"/>
        </w:trPr>
        <w:tc>
          <w:tcPr>
            <w:tcW w:w="2291" w:type="dxa"/>
          </w:tcPr>
          <w:p w14:paraId="6BD08680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Drying Temp, (⁰C)</w:t>
            </w:r>
          </w:p>
        </w:tc>
        <w:tc>
          <w:tcPr>
            <w:tcW w:w="2467" w:type="dxa"/>
          </w:tcPr>
          <w:p w14:paraId="7E490BF1" w14:textId="3B0FF30E" w:rsidR="00B92895" w:rsidRDefault="00B92895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Moisture Diffusivity</w:t>
            </w:r>
          </w:p>
          <w:p w14:paraId="39C4C088" w14:textId="28271478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59C8">
              <w:rPr>
                <w:rFonts w:ascii="Arial" w:hAnsi="Arial" w:cs="Arial"/>
                <w:sz w:val="24"/>
                <w:szCs w:val="24"/>
              </w:rPr>
              <w:t>D</w:t>
            </w:r>
            <w:r w:rsidRPr="002A59C8">
              <w:rPr>
                <w:rFonts w:ascii="Arial" w:hAnsi="Arial" w:cs="Arial"/>
                <w:sz w:val="24"/>
                <w:szCs w:val="24"/>
                <w:vertAlign w:val="subscript"/>
              </w:rPr>
              <w:t>eff</w:t>
            </w:r>
            <w:proofErr w:type="spellEnd"/>
            <w:r w:rsidRPr="002A59C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2A59C8">
              <w:rPr>
                <w:rFonts w:ascii="Arial" w:hAnsi="Arial" w:cs="Arial"/>
                <w:sz w:val="24"/>
                <w:szCs w:val="24"/>
                <w:vertAlign w:val="subscript"/>
              </w:rPr>
              <w:t>avg</w:t>
            </w:r>
            <w:proofErr w:type="spellEnd"/>
            <w:r w:rsidRPr="002A59C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2A59C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  </w:t>
            </w:r>
            <w:r w:rsidRPr="002A59C8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2A59C8">
              <w:rPr>
                <w:rFonts w:ascii="Arial" w:hAnsi="Arial" w:cs="Arial"/>
                <w:sz w:val="24"/>
                <w:szCs w:val="24"/>
              </w:rPr>
              <w:t>m</w:t>
            </w:r>
            <w:r w:rsidRPr="002A59C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A59C8">
              <w:rPr>
                <w:rFonts w:ascii="Arial" w:hAnsi="Arial" w:cs="Arial"/>
                <w:sz w:val="24"/>
                <w:szCs w:val="24"/>
              </w:rPr>
              <w:t>/s)</w:t>
            </w:r>
          </w:p>
        </w:tc>
        <w:tc>
          <w:tcPr>
            <w:tcW w:w="2291" w:type="dxa"/>
          </w:tcPr>
          <w:p w14:paraId="4C1AE7C3" w14:textId="61F0A373" w:rsidR="002A59C8" w:rsidRPr="002A59C8" w:rsidRDefault="00562FD2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Average </w:t>
            </w:r>
            <w:r w:rsidR="002A59C8" w:rsidRPr="002A59C8">
              <w:rPr>
                <w:rFonts w:ascii="Arial" w:hAnsi="Arial" w:cs="Arial"/>
                <w:sz w:val="24"/>
                <w:szCs w:val="24"/>
              </w:rPr>
              <w:t>Activation energy, (kJ/mol)</w:t>
            </w:r>
          </w:p>
        </w:tc>
        <w:tc>
          <w:tcPr>
            <w:tcW w:w="1410" w:type="dxa"/>
          </w:tcPr>
          <w:p w14:paraId="3F3A132F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ab/>
              <w:t>R</w:t>
            </w:r>
            <w:r w:rsidRPr="002A59C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2A59C8" w:rsidRPr="002A59C8" w14:paraId="4B1949F7" w14:textId="77777777" w:rsidTr="00225DA3">
        <w:trPr>
          <w:trHeight w:val="458"/>
        </w:trPr>
        <w:tc>
          <w:tcPr>
            <w:tcW w:w="2291" w:type="dxa"/>
          </w:tcPr>
          <w:p w14:paraId="1668E71D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67" w:type="dxa"/>
          </w:tcPr>
          <w:p w14:paraId="51770A31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1.859*10</w:t>
            </w:r>
            <w:r w:rsidRPr="005765A7">
              <w:rPr>
                <w:rFonts w:ascii="Arial" w:hAnsi="Arial" w:cs="Arial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291" w:type="dxa"/>
            <w:vMerge w:val="restart"/>
          </w:tcPr>
          <w:p w14:paraId="5ECEDEA7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40993D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439A91" w14:textId="054B2CE9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35675.374</w:t>
            </w:r>
          </w:p>
        </w:tc>
        <w:tc>
          <w:tcPr>
            <w:tcW w:w="1410" w:type="dxa"/>
            <w:vMerge w:val="restart"/>
          </w:tcPr>
          <w:p w14:paraId="4A8D8B9C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31BED5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72BF15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0.94</w:t>
            </w:r>
          </w:p>
        </w:tc>
      </w:tr>
      <w:tr w:rsidR="002A59C8" w:rsidRPr="002A59C8" w14:paraId="731FA78F" w14:textId="77777777" w:rsidTr="00225DA3">
        <w:trPr>
          <w:trHeight w:val="458"/>
        </w:trPr>
        <w:tc>
          <w:tcPr>
            <w:tcW w:w="2291" w:type="dxa"/>
          </w:tcPr>
          <w:p w14:paraId="2437718F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67" w:type="dxa"/>
          </w:tcPr>
          <w:p w14:paraId="7E0C32D8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2.219*10</w:t>
            </w:r>
            <w:r w:rsidRPr="005765A7">
              <w:rPr>
                <w:rFonts w:ascii="Arial" w:hAnsi="Arial" w:cs="Arial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291" w:type="dxa"/>
            <w:vMerge/>
          </w:tcPr>
          <w:p w14:paraId="350775A4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7A38E114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9C8" w:rsidRPr="002A59C8" w14:paraId="6D94B525" w14:textId="77777777" w:rsidTr="00225DA3">
        <w:trPr>
          <w:trHeight w:val="458"/>
        </w:trPr>
        <w:tc>
          <w:tcPr>
            <w:tcW w:w="2291" w:type="dxa"/>
          </w:tcPr>
          <w:p w14:paraId="206C1D5A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67" w:type="dxa"/>
          </w:tcPr>
          <w:p w14:paraId="6EAEB7AC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4.182*10</w:t>
            </w:r>
            <w:r w:rsidRPr="005765A7">
              <w:rPr>
                <w:rFonts w:ascii="Arial" w:hAnsi="Arial" w:cs="Arial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291" w:type="dxa"/>
            <w:vMerge/>
          </w:tcPr>
          <w:p w14:paraId="3FC9213E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220D26C2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9C8" w:rsidRPr="002A59C8" w14:paraId="2AF09F8B" w14:textId="77777777" w:rsidTr="00225DA3">
        <w:trPr>
          <w:trHeight w:val="458"/>
        </w:trPr>
        <w:tc>
          <w:tcPr>
            <w:tcW w:w="2291" w:type="dxa"/>
          </w:tcPr>
          <w:p w14:paraId="7CF63005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467" w:type="dxa"/>
          </w:tcPr>
          <w:p w14:paraId="0B9D1918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4.777*10</w:t>
            </w:r>
            <w:r w:rsidRPr="005765A7">
              <w:rPr>
                <w:rFonts w:ascii="Arial" w:hAnsi="Arial" w:cs="Arial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291" w:type="dxa"/>
            <w:vMerge/>
          </w:tcPr>
          <w:p w14:paraId="24D86924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14:paraId="1D463F21" w14:textId="77777777" w:rsidR="002A59C8" w:rsidRPr="002A59C8" w:rsidRDefault="002A59C8" w:rsidP="00225D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56711" w14:textId="77777777" w:rsidR="002A59C8" w:rsidRPr="002A59C8" w:rsidRDefault="002A59C8" w:rsidP="002A59C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71EFF3A1" w14:textId="615E5EF6" w:rsidR="002A59C8" w:rsidRPr="002A59C8" w:rsidRDefault="002A59C8">
      <w:pPr>
        <w:rPr>
          <w:rFonts w:ascii="Arial" w:hAnsi="Arial" w:cs="Arial"/>
          <w:iCs/>
          <w:sz w:val="24"/>
          <w:szCs w:val="24"/>
        </w:rPr>
      </w:pPr>
      <w:r w:rsidRPr="002A59C8">
        <w:rPr>
          <w:rFonts w:ascii="Arial" w:hAnsi="Arial" w:cs="Arial"/>
          <w:iCs/>
          <w:sz w:val="24"/>
          <w:szCs w:val="24"/>
        </w:rPr>
        <w:br w:type="page"/>
      </w:r>
    </w:p>
    <w:p w14:paraId="1D625C74" w14:textId="77777777" w:rsidR="002A59C8" w:rsidRDefault="002A59C8" w:rsidP="002A59C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A59C8">
        <w:rPr>
          <w:rFonts w:ascii="Arial" w:hAnsi="Arial" w:cs="Arial"/>
          <w:sz w:val="24"/>
          <w:szCs w:val="24"/>
        </w:rPr>
        <w:lastRenderedPageBreak/>
        <w:t>Table 2. Total 6-gingerol content of experimental dried ginger samples.</w:t>
      </w:r>
    </w:p>
    <w:p w14:paraId="67F559A3" w14:textId="77777777" w:rsidR="00562FD2" w:rsidRPr="002A59C8" w:rsidRDefault="00562FD2" w:rsidP="002A59C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8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932"/>
        <w:gridCol w:w="3376"/>
      </w:tblGrid>
      <w:tr w:rsidR="002A59C8" w:rsidRPr="002A59C8" w14:paraId="5267BB9D" w14:textId="77777777" w:rsidTr="0034584F">
        <w:trPr>
          <w:trHeight w:val="1112"/>
        </w:trPr>
        <w:tc>
          <w:tcPr>
            <w:tcW w:w="2579" w:type="dxa"/>
          </w:tcPr>
          <w:p w14:paraId="61819672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Drying Temperature</w:t>
            </w:r>
          </w:p>
          <w:p w14:paraId="4375781E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proofErr w:type="gramStart"/>
            <w:r w:rsidRPr="002A59C8">
              <w:rPr>
                <w:rFonts w:cs="Arial"/>
                <w:sz w:val="24"/>
                <w:szCs w:val="24"/>
              </w:rPr>
              <w:t xml:space="preserve">( </w:t>
            </w:r>
            <w:r w:rsidRPr="002A59C8">
              <w:rPr>
                <w:rFonts w:cs="Arial"/>
                <w:sz w:val="24"/>
                <w:szCs w:val="24"/>
                <w:vertAlign w:val="superscript"/>
              </w:rPr>
              <w:t>⁰</w:t>
            </w:r>
            <w:proofErr w:type="gramEnd"/>
            <w:r w:rsidRPr="002A59C8">
              <w:rPr>
                <w:rFonts w:cs="Arial"/>
                <w:sz w:val="24"/>
                <w:szCs w:val="24"/>
              </w:rPr>
              <w:t>C)</w:t>
            </w:r>
          </w:p>
        </w:tc>
        <w:tc>
          <w:tcPr>
            <w:tcW w:w="2932" w:type="dxa"/>
          </w:tcPr>
          <w:p w14:paraId="0C8DF589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6-gingerol content</w:t>
            </w:r>
          </w:p>
          <w:p w14:paraId="3D114C0E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(g/ 100g)</w:t>
            </w:r>
          </w:p>
        </w:tc>
        <w:tc>
          <w:tcPr>
            <w:tcW w:w="3376" w:type="dxa"/>
          </w:tcPr>
          <w:p w14:paraId="5B9F9345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Retention</w:t>
            </w:r>
          </w:p>
          <w:p w14:paraId="13E1A446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% (</w:t>
            </w:r>
            <w:proofErr w:type="spellStart"/>
            <w:r w:rsidRPr="002A59C8">
              <w:rPr>
                <w:rFonts w:cs="Arial"/>
                <w:sz w:val="24"/>
                <w:szCs w:val="24"/>
              </w:rPr>
              <w:t>db</w:t>
            </w:r>
            <w:proofErr w:type="spellEnd"/>
            <w:r w:rsidRPr="002A59C8">
              <w:rPr>
                <w:rFonts w:cs="Arial"/>
                <w:sz w:val="24"/>
                <w:szCs w:val="24"/>
              </w:rPr>
              <w:t>)</w:t>
            </w:r>
          </w:p>
        </w:tc>
      </w:tr>
      <w:tr w:rsidR="002A59C8" w:rsidRPr="002A59C8" w14:paraId="425FF638" w14:textId="77777777" w:rsidTr="0034584F">
        <w:trPr>
          <w:trHeight w:val="402"/>
        </w:trPr>
        <w:tc>
          <w:tcPr>
            <w:tcW w:w="2579" w:type="dxa"/>
          </w:tcPr>
          <w:p w14:paraId="709559FD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2932" w:type="dxa"/>
            <w:vAlign w:val="bottom"/>
          </w:tcPr>
          <w:p w14:paraId="2CAA2497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0.6083</w:t>
            </w:r>
          </w:p>
        </w:tc>
        <w:tc>
          <w:tcPr>
            <w:tcW w:w="3376" w:type="dxa"/>
            <w:vAlign w:val="bottom"/>
          </w:tcPr>
          <w:p w14:paraId="164A7B11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48.696</w:t>
            </w:r>
          </w:p>
        </w:tc>
      </w:tr>
      <w:tr w:rsidR="002A59C8" w:rsidRPr="002A59C8" w14:paraId="57860E0C" w14:textId="77777777" w:rsidTr="0034584F">
        <w:trPr>
          <w:trHeight w:val="402"/>
        </w:trPr>
        <w:tc>
          <w:tcPr>
            <w:tcW w:w="2579" w:type="dxa"/>
          </w:tcPr>
          <w:p w14:paraId="7675A146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2932" w:type="dxa"/>
            <w:vAlign w:val="bottom"/>
          </w:tcPr>
          <w:p w14:paraId="19B8FFF4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0.6833</w:t>
            </w:r>
          </w:p>
        </w:tc>
        <w:tc>
          <w:tcPr>
            <w:tcW w:w="3376" w:type="dxa"/>
            <w:vAlign w:val="bottom"/>
          </w:tcPr>
          <w:p w14:paraId="6940017D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54.707</w:t>
            </w:r>
          </w:p>
        </w:tc>
      </w:tr>
      <w:tr w:rsidR="002A59C8" w:rsidRPr="002A59C8" w14:paraId="7C3EF2D8" w14:textId="77777777" w:rsidTr="0034584F">
        <w:trPr>
          <w:trHeight w:val="390"/>
        </w:trPr>
        <w:tc>
          <w:tcPr>
            <w:tcW w:w="2579" w:type="dxa"/>
          </w:tcPr>
          <w:p w14:paraId="4CD5C2F1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2932" w:type="dxa"/>
            <w:vAlign w:val="bottom"/>
          </w:tcPr>
          <w:p w14:paraId="3FA4768F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0.5678</w:t>
            </w:r>
          </w:p>
        </w:tc>
        <w:tc>
          <w:tcPr>
            <w:tcW w:w="3376" w:type="dxa"/>
            <w:vAlign w:val="bottom"/>
          </w:tcPr>
          <w:p w14:paraId="23653214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45.455</w:t>
            </w:r>
          </w:p>
        </w:tc>
      </w:tr>
      <w:tr w:rsidR="002A59C8" w:rsidRPr="002A59C8" w14:paraId="32D58F8F" w14:textId="77777777" w:rsidTr="0034584F">
        <w:trPr>
          <w:trHeight w:val="402"/>
        </w:trPr>
        <w:tc>
          <w:tcPr>
            <w:tcW w:w="2579" w:type="dxa"/>
          </w:tcPr>
          <w:p w14:paraId="15F7308C" w14:textId="77777777" w:rsidR="002A59C8" w:rsidRPr="002A59C8" w:rsidRDefault="002A59C8" w:rsidP="00225DA3">
            <w:pPr>
              <w:pStyle w:val="ListParagraph"/>
              <w:spacing w:line="36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2A59C8">
              <w:rPr>
                <w:rFonts w:cs="Arial"/>
                <w:sz w:val="24"/>
                <w:szCs w:val="24"/>
              </w:rPr>
              <w:t>65</w:t>
            </w:r>
          </w:p>
        </w:tc>
        <w:tc>
          <w:tcPr>
            <w:tcW w:w="2932" w:type="dxa"/>
            <w:vAlign w:val="bottom"/>
          </w:tcPr>
          <w:p w14:paraId="470E29E0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0.6082</w:t>
            </w:r>
          </w:p>
        </w:tc>
        <w:tc>
          <w:tcPr>
            <w:tcW w:w="3376" w:type="dxa"/>
            <w:vAlign w:val="bottom"/>
          </w:tcPr>
          <w:p w14:paraId="05694700" w14:textId="77777777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48.694</w:t>
            </w:r>
          </w:p>
        </w:tc>
      </w:tr>
      <w:tr w:rsidR="002A59C8" w:rsidRPr="002A59C8" w14:paraId="53913BBC" w14:textId="77777777" w:rsidTr="0034584F">
        <w:trPr>
          <w:trHeight w:val="710"/>
        </w:trPr>
        <w:tc>
          <w:tcPr>
            <w:tcW w:w="8887" w:type="dxa"/>
            <w:gridSpan w:val="3"/>
          </w:tcPr>
          <w:p w14:paraId="45F14281" w14:textId="00D9B47B" w:rsidR="002A59C8" w:rsidRPr="002A59C8" w:rsidRDefault="002A59C8" w:rsidP="00225DA3">
            <w:pPr>
              <w:spacing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9C8">
              <w:rPr>
                <w:rFonts w:ascii="Arial" w:hAnsi="Arial" w:cs="Arial"/>
                <w:sz w:val="24"/>
                <w:szCs w:val="24"/>
              </w:rPr>
              <w:t>Fresh ginger sample</w:t>
            </w:r>
            <w:r w:rsidR="0034584F">
              <w:rPr>
                <w:rFonts w:ascii="Arial" w:hAnsi="Arial" w:cs="Arial"/>
                <w:sz w:val="24"/>
                <w:szCs w:val="24"/>
              </w:rPr>
              <w:t>s</w:t>
            </w:r>
            <w:r w:rsidRPr="002A59C8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34584F">
              <w:rPr>
                <w:rFonts w:ascii="Arial" w:hAnsi="Arial" w:cs="Arial"/>
                <w:sz w:val="24"/>
                <w:szCs w:val="24"/>
              </w:rPr>
              <w:t>ere</w:t>
            </w:r>
            <w:r w:rsidRPr="002A59C8">
              <w:rPr>
                <w:rFonts w:ascii="Arial" w:hAnsi="Arial" w:cs="Arial"/>
                <w:sz w:val="24"/>
                <w:szCs w:val="24"/>
              </w:rPr>
              <w:t xml:space="preserve"> found with average 1.249 percentage of 6-ginerol</w:t>
            </w:r>
          </w:p>
        </w:tc>
      </w:tr>
    </w:tbl>
    <w:p w14:paraId="05AD7238" w14:textId="77777777" w:rsidR="002A59C8" w:rsidRPr="002A59C8" w:rsidRDefault="002A59C8" w:rsidP="002A59C8">
      <w:pPr>
        <w:rPr>
          <w:rFonts w:ascii="Arial" w:hAnsi="Arial" w:cs="Arial"/>
          <w:sz w:val="24"/>
          <w:szCs w:val="24"/>
        </w:rPr>
      </w:pPr>
    </w:p>
    <w:p w14:paraId="3AEAD0E3" w14:textId="77777777" w:rsidR="00AE6AFF" w:rsidRPr="007B5AE8" w:rsidRDefault="00AE6AFF" w:rsidP="007B5AE8"/>
    <w:sectPr w:rsidR="00AE6AFF" w:rsidRPr="007B5AE8" w:rsidSect="00860FF4">
      <w:footerReference w:type="even" r:id="rId10"/>
      <w:footerReference w:type="default" r:id="rId11"/>
      <w:footerReference w:type="first" r:id="rId12"/>
      <w:pgSz w:w="11899" w:h="16838" w:code="9"/>
      <w:pgMar w:top="1418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66EB" w14:textId="77777777" w:rsidR="002A59C8" w:rsidRDefault="002A59C8">
      <w:r>
        <w:separator/>
      </w:r>
    </w:p>
  </w:endnote>
  <w:endnote w:type="continuationSeparator" w:id="0">
    <w:p w14:paraId="48146963" w14:textId="77777777" w:rsidR="002A59C8" w:rsidRDefault="002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43D3" w14:textId="1182E712" w:rsidR="002A59C8" w:rsidRDefault="002A5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E752D0" wp14:editId="23BF16B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3885" cy="314325"/>
              <wp:effectExtent l="0" t="0" r="0" b="0"/>
              <wp:wrapNone/>
              <wp:docPr id="567384168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0759E" w14:textId="055D1FC5" w:rsidR="002A59C8" w:rsidRPr="002A59C8" w:rsidRDefault="002A59C8" w:rsidP="002A59C8">
                          <w:pPr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2A59C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752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3.65pt;margin-top:0;width:47.55pt;height:24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5070759E" w14:textId="055D1FC5" w:rsidR="002A59C8" w:rsidRPr="002A59C8" w:rsidRDefault="002A59C8" w:rsidP="002A59C8">
                    <w:pPr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2A59C8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4C8" w14:textId="6EA7474E" w:rsidR="002A59C8" w:rsidRDefault="002A5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675FD1" wp14:editId="3591D3E2">
              <wp:simplePos x="897467" y="102192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3885" cy="314325"/>
              <wp:effectExtent l="0" t="0" r="0" b="0"/>
              <wp:wrapNone/>
              <wp:docPr id="1210417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F429" w14:textId="6E99BA09" w:rsidR="002A59C8" w:rsidRPr="002A59C8" w:rsidRDefault="002A59C8" w:rsidP="002A59C8">
                          <w:pPr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2A59C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75F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3.65pt;margin-top:0;width:47.55pt;height:24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F6EF429" w14:textId="6E99BA09" w:rsidR="002A59C8" w:rsidRPr="002A59C8" w:rsidRDefault="002A59C8" w:rsidP="002A59C8">
                    <w:pPr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2A59C8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CAD4" w14:textId="0508E6B7" w:rsidR="002A59C8" w:rsidRDefault="002A59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879BC0" wp14:editId="3E23B6D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603885" cy="314325"/>
              <wp:effectExtent l="0" t="0" r="0" b="0"/>
              <wp:wrapNone/>
              <wp:docPr id="90851545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9E81D" w14:textId="1D8A780E" w:rsidR="002A59C8" w:rsidRPr="002A59C8" w:rsidRDefault="002A59C8" w:rsidP="002A59C8">
                          <w:pPr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2A59C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79B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3.65pt;margin-top:0;width:47.55pt;height:24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5939E81D" w14:textId="1D8A780E" w:rsidR="002A59C8" w:rsidRPr="002A59C8" w:rsidRDefault="002A59C8" w:rsidP="002A59C8">
                    <w:pPr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2A59C8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77E" w14:textId="77777777" w:rsidR="002A59C8" w:rsidRDefault="002A59C8">
      <w:r>
        <w:separator/>
      </w:r>
    </w:p>
  </w:footnote>
  <w:footnote w:type="continuationSeparator" w:id="0">
    <w:p w14:paraId="7EA393EE" w14:textId="77777777" w:rsidR="002A59C8" w:rsidRDefault="002A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8E1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99"/>
        <w:sz w:val="22"/>
      </w:rPr>
    </w:lvl>
  </w:abstractNum>
  <w:abstractNum w:abstractNumId="1" w15:restartNumberingAfterBreak="0">
    <w:nsid w:val="3A56474B"/>
    <w:multiLevelType w:val="hybridMultilevel"/>
    <w:tmpl w:val="34262524"/>
    <w:lvl w:ilvl="0" w:tplc="B56CA3CC">
      <w:start w:val="1"/>
      <w:numFmt w:val="bullet"/>
      <w:pStyle w:val="List-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99" w:themeColor="text1"/>
        <w:sz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F84C1A"/>
    <w:multiLevelType w:val="multilevel"/>
    <w:tmpl w:val="AAC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38878">
    <w:abstractNumId w:val="2"/>
  </w:num>
  <w:num w:numId="2" w16cid:durableId="2076706182">
    <w:abstractNumId w:val="0"/>
  </w:num>
  <w:num w:numId="3" w16cid:durableId="45136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8"/>
    <w:rsid w:val="00000428"/>
    <w:rsid w:val="00002CB7"/>
    <w:rsid w:val="00006812"/>
    <w:rsid w:val="000072A3"/>
    <w:rsid w:val="00007D12"/>
    <w:rsid w:val="00014DBE"/>
    <w:rsid w:val="00015F41"/>
    <w:rsid w:val="00021D6F"/>
    <w:rsid w:val="0002711D"/>
    <w:rsid w:val="00030B56"/>
    <w:rsid w:val="000410A0"/>
    <w:rsid w:val="00046AE2"/>
    <w:rsid w:val="00046B26"/>
    <w:rsid w:val="000563CD"/>
    <w:rsid w:val="00073102"/>
    <w:rsid w:val="00075650"/>
    <w:rsid w:val="000913B4"/>
    <w:rsid w:val="00093262"/>
    <w:rsid w:val="00095349"/>
    <w:rsid w:val="000A1AD0"/>
    <w:rsid w:val="000A24A1"/>
    <w:rsid w:val="000A59DB"/>
    <w:rsid w:val="000A7B41"/>
    <w:rsid w:val="000B1997"/>
    <w:rsid w:val="000C4011"/>
    <w:rsid w:val="000C647B"/>
    <w:rsid w:val="000C69A4"/>
    <w:rsid w:val="000C6AA4"/>
    <w:rsid w:val="000C7284"/>
    <w:rsid w:val="000C7EDF"/>
    <w:rsid w:val="000D755B"/>
    <w:rsid w:val="000F3288"/>
    <w:rsid w:val="000F75D9"/>
    <w:rsid w:val="001041B9"/>
    <w:rsid w:val="0011741F"/>
    <w:rsid w:val="00122790"/>
    <w:rsid w:val="00130531"/>
    <w:rsid w:val="00136086"/>
    <w:rsid w:val="00140BFC"/>
    <w:rsid w:val="001635E4"/>
    <w:rsid w:val="00163698"/>
    <w:rsid w:val="0017107E"/>
    <w:rsid w:val="0018280E"/>
    <w:rsid w:val="0019465D"/>
    <w:rsid w:val="0019678D"/>
    <w:rsid w:val="001A1E2C"/>
    <w:rsid w:val="001B1FCC"/>
    <w:rsid w:val="001D1198"/>
    <w:rsid w:val="001D55B2"/>
    <w:rsid w:val="001E78EE"/>
    <w:rsid w:val="00201E79"/>
    <w:rsid w:val="00204936"/>
    <w:rsid w:val="002132E9"/>
    <w:rsid w:val="00214401"/>
    <w:rsid w:val="00214B43"/>
    <w:rsid w:val="00220A14"/>
    <w:rsid w:val="00226BA2"/>
    <w:rsid w:val="002372AD"/>
    <w:rsid w:val="00251956"/>
    <w:rsid w:val="0025424F"/>
    <w:rsid w:val="00254DED"/>
    <w:rsid w:val="002709A6"/>
    <w:rsid w:val="00271201"/>
    <w:rsid w:val="002758C2"/>
    <w:rsid w:val="002843F8"/>
    <w:rsid w:val="00284737"/>
    <w:rsid w:val="00286089"/>
    <w:rsid w:val="002878BA"/>
    <w:rsid w:val="00293EF9"/>
    <w:rsid w:val="002A12DE"/>
    <w:rsid w:val="002A59C8"/>
    <w:rsid w:val="002A727D"/>
    <w:rsid w:val="002B5613"/>
    <w:rsid w:val="002C4763"/>
    <w:rsid w:val="002C4C4F"/>
    <w:rsid w:val="002D0F8B"/>
    <w:rsid w:val="002D155F"/>
    <w:rsid w:val="002D6861"/>
    <w:rsid w:val="002D75D0"/>
    <w:rsid w:val="002E3545"/>
    <w:rsid w:val="002E5B3C"/>
    <w:rsid w:val="002F1117"/>
    <w:rsid w:val="002F4F53"/>
    <w:rsid w:val="00303F3C"/>
    <w:rsid w:val="00305C45"/>
    <w:rsid w:val="00312392"/>
    <w:rsid w:val="00320412"/>
    <w:rsid w:val="00320BF8"/>
    <w:rsid w:val="0034584F"/>
    <w:rsid w:val="003463BF"/>
    <w:rsid w:val="0034707B"/>
    <w:rsid w:val="0035678C"/>
    <w:rsid w:val="00360A8D"/>
    <w:rsid w:val="00361C49"/>
    <w:rsid w:val="00363F21"/>
    <w:rsid w:val="003664C2"/>
    <w:rsid w:val="0037297C"/>
    <w:rsid w:val="00372A0E"/>
    <w:rsid w:val="00380F15"/>
    <w:rsid w:val="00383CB5"/>
    <w:rsid w:val="003A3D17"/>
    <w:rsid w:val="003A4080"/>
    <w:rsid w:val="003A468E"/>
    <w:rsid w:val="003B26F1"/>
    <w:rsid w:val="003B50AF"/>
    <w:rsid w:val="003C49EA"/>
    <w:rsid w:val="003C61A5"/>
    <w:rsid w:val="003D4AA6"/>
    <w:rsid w:val="003F3B48"/>
    <w:rsid w:val="004169DC"/>
    <w:rsid w:val="004428E3"/>
    <w:rsid w:val="004454A0"/>
    <w:rsid w:val="00450A47"/>
    <w:rsid w:val="00452F35"/>
    <w:rsid w:val="00455B61"/>
    <w:rsid w:val="00457D6B"/>
    <w:rsid w:val="0047772F"/>
    <w:rsid w:val="004855CA"/>
    <w:rsid w:val="00487834"/>
    <w:rsid w:val="00491D70"/>
    <w:rsid w:val="0049360F"/>
    <w:rsid w:val="004939B6"/>
    <w:rsid w:val="004949FC"/>
    <w:rsid w:val="004A0755"/>
    <w:rsid w:val="004A0C32"/>
    <w:rsid w:val="004A1EF9"/>
    <w:rsid w:val="004A5DF5"/>
    <w:rsid w:val="004B0FF8"/>
    <w:rsid w:val="004B1B5D"/>
    <w:rsid w:val="004B29C2"/>
    <w:rsid w:val="004B3B43"/>
    <w:rsid w:val="004B63C7"/>
    <w:rsid w:val="004B7DFD"/>
    <w:rsid w:val="004C75C8"/>
    <w:rsid w:val="004D306A"/>
    <w:rsid w:val="004D40B8"/>
    <w:rsid w:val="004D6886"/>
    <w:rsid w:val="004E0AE8"/>
    <w:rsid w:val="004E1FA0"/>
    <w:rsid w:val="004F5F9C"/>
    <w:rsid w:val="004F71F4"/>
    <w:rsid w:val="00502AFD"/>
    <w:rsid w:val="00506646"/>
    <w:rsid w:val="00525E06"/>
    <w:rsid w:val="0053460D"/>
    <w:rsid w:val="00550025"/>
    <w:rsid w:val="00553536"/>
    <w:rsid w:val="00556D67"/>
    <w:rsid w:val="00556F7E"/>
    <w:rsid w:val="005610C0"/>
    <w:rsid w:val="00562FD2"/>
    <w:rsid w:val="0056359C"/>
    <w:rsid w:val="0056543D"/>
    <w:rsid w:val="00573210"/>
    <w:rsid w:val="00574F43"/>
    <w:rsid w:val="005765A7"/>
    <w:rsid w:val="005933B5"/>
    <w:rsid w:val="005B0018"/>
    <w:rsid w:val="005B07E0"/>
    <w:rsid w:val="005B3FAC"/>
    <w:rsid w:val="005B4D3C"/>
    <w:rsid w:val="005C5EE8"/>
    <w:rsid w:val="005D2974"/>
    <w:rsid w:val="005D3250"/>
    <w:rsid w:val="005D3549"/>
    <w:rsid w:val="005D7955"/>
    <w:rsid w:val="005E0A80"/>
    <w:rsid w:val="005E663A"/>
    <w:rsid w:val="005F0E1A"/>
    <w:rsid w:val="005F29EA"/>
    <w:rsid w:val="005F31F1"/>
    <w:rsid w:val="00606B8B"/>
    <w:rsid w:val="006335EC"/>
    <w:rsid w:val="00640436"/>
    <w:rsid w:val="00641246"/>
    <w:rsid w:val="00653A7E"/>
    <w:rsid w:val="00661337"/>
    <w:rsid w:val="0066358B"/>
    <w:rsid w:val="00663EAB"/>
    <w:rsid w:val="006706B7"/>
    <w:rsid w:val="00681274"/>
    <w:rsid w:val="00684428"/>
    <w:rsid w:val="006926E0"/>
    <w:rsid w:val="00693687"/>
    <w:rsid w:val="00696787"/>
    <w:rsid w:val="00696C58"/>
    <w:rsid w:val="006A2620"/>
    <w:rsid w:val="006A61D7"/>
    <w:rsid w:val="006B19D4"/>
    <w:rsid w:val="006B5178"/>
    <w:rsid w:val="006C4D68"/>
    <w:rsid w:val="006C574E"/>
    <w:rsid w:val="006D0EB4"/>
    <w:rsid w:val="006D245B"/>
    <w:rsid w:val="006E2552"/>
    <w:rsid w:val="006E47D9"/>
    <w:rsid w:val="006E74F4"/>
    <w:rsid w:val="006E79E2"/>
    <w:rsid w:val="006F14E9"/>
    <w:rsid w:val="006F53B5"/>
    <w:rsid w:val="00702AAB"/>
    <w:rsid w:val="007150F3"/>
    <w:rsid w:val="00717EB8"/>
    <w:rsid w:val="007206C9"/>
    <w:rsid w:val="0073079C"/>
    <w:rsid w:val="00733550"/>
    <w:rsid w:val="007531DC"/>
    <w:rsid w:val="007605F9"/>
    <w:rsid w:val="00763172"/>
    <w:rsid w:val="0077421F"/>
    <w:rsid w:val="00776727"/>
    <w:rsid w:val="00787DED"/>
    <w:rsid w:val="00790093"/>
    <w:rsid w:val="007927A5"/>
    <w:rsid w:val="00793B71"/>
    <w:rsid w:val="00793EF7"/>
    <w:rsid w:val="0079484E"/>
    <w:rsid w:val="0079509C"/>
    <w:rsid w:val="00797CF0"/>
    <w:rsid w:val="007A3EE2"/>
    <w:rsid w:val="007A5B91"/>
    <w:rsid w:val="007A5D6F"/>
    <w:rsid w:val="007B5AE8"/>
    <w:rsid w:val="007C2A24"/>
    <w:rsid w:val="007C4395"/>
    <w:rsid w:val="007E6B0C"/>
    <w:rsid w:val="007F0426"/>
    <w:rsid w:val="00814CB0"/>
    <w:rsid w:val="00821A59"/>
    <w:rsid w:val="00825065"/>
    <w:rsid w:val="008411B3"/>
    <w:rsid w:val="00860FF4"/>
    <w:rsid w:val="008617BE"/>
    <w:rsid w:val="008758A9"/>
    <w:rsid w:val="00876802"/>
    <w:rsid w:val="00897A06"/>
    <w:rsid w:val="008A3929"/>
    <w:rsid w:val="008A6666"/>
    <w:rsid w:val="008C605F"/>
    <w:rsid w:val="008C6A0F"/>
    <w:rsid w:val="008D46FC"/>
    <w:rsid w:val="008E4FE1"/>
    <w:rsid w:val="008F14E2"/>
    <w:rsid w:val="008F4C27"/>
    <w:rsid w:val="00904EA3"/>
    <w:rsid w:val="00907B42"/>
    <w:rsid w:val="009135F2"/>
    <w:rsid w:val="00917249"/>
    <w:rsid w:val="00917389"/>
    <w:rsid w:val="00924456"/>
    <w:rsid w:val="00931463"/>
    <w:rsid w:val="009458F9"/>
    <w:rsid w:val="0094676E"/>
    <w:rsid w:val="0095400B"/>
    <w:rsid w:val="00971F8F"/>
    <w:rsid w:val="00991E1B"/>
    <w:rsid w:val="00991E48"/>
    <w:rsid w:val="009965AD"/>
    <w:rsid w:val="009A04F1"/>
    <w:rsid w:val="009A5133"/>
    <w:rsid w:val="009B143C"/>
    <w:rsid w:val="009B3FE0"/>
    <w:rsid w:val="009B4001"/>
    <w:rsid w:val="009C04F1"/>
    <w:rsid w:val="009C460C"/>
    <w:rsid w:val="009C6638"/>
    <w:rsid w:val="009D0F22"/>
    <w:rsid w:val="009D4A3D"/>
    <w:rsid w:val="009E052B"/>
    <w:rsid w:val="009E434E"/>
    <w:rsid w:val="009E4455"/>
    <w:rsid w:val="009F2DB3"/>
    <w:rsid w:val="00A00FF9"/>
    <w:rsid w:val="00A01353"/>
    <w:rsid w:val="00A0510A"/>
    <w:rsid w:val="00A06FB3"/>
    <w:rsid w:val="00A073CD"/>
    <w:rsid w:val="00A109B5"/>
    <w:rsid w:val="00A16702"/>
    <w:rsid w:val="00A174F1"/>
    <w:rsid w:val="00A3650F"/>
    <w:rsid w:val="00A41584"/>
    <w:rsid w:val="00A43767"/>
    <w:rsid w:val="00A511C4"/>
    <w:rsid w:val="00A52EEE"/>
    <w:rsid w:val="00A67F3D"/>
    <w:rsid w:val="00A776D2"/>
    <w:rsid w:val="00A833AA"/>
    <w:rsid w:val="00A9216F"/>
    <w:rsid w:val="00A922E6"/>
    <w:rsid w:val="00A9652C"/>
    <w:rsid w:val="00AA3DFE"/>
    <w:rsid w:val="00AB460D"/>
    <w:rsid w:val="00AB7B5E"/>
    <w:rsid w:val="00AD1161"/>
    <w:rsid w:val="00AD3836"/>
    <w:rsid w:val="00AE09AA"/>
    <w:rsid w:val="00AE6AFF"/>
    <w:rsid w:val="00AF7889"/>
    <w:rsid w:val="00B00168"/>
    <w:rsid w:val="00B01729"/>
    <w:rsid w:val="00B026C5"/>
    <w:rsid w:val="00B134E7"/>
    <w:rsid w:val="00B21158"/>
    <w:rsid w:val="00B2516B"/>
    <w:rsid w:val="00B34A80"/>
    <w:rsid w:val="00B41E80"/>
    <w:rsid w:val="00B42C4A"/>
    <w:rsid w:val="00B46DC1"/>
    <w:rsid w:val="00B4778B"/>
    <w:rsid w:val="00B55E78"/>
    <w:rsid w:val="00B57668"/>
    <w:rsid w:val="00B6461F"/>
    <w:rsid w:val="00B70BAD"/>
    <w:rsid w:val="00B74EC4"/>
    <w:rsid w:val="00B77878"/>
    <w:rsid w:val="00B81E29"/>
    <w:rsid w:val="00B82551"/>
    <w:rsid w:val="00B9104E"/>
    <w:rsid w:val="00B92895"/>
    <w:rsid w:val="00BB0C4F"/>
    <w:rsid w:val="00BB2CB9"/>
    <w:rsid w:val="00BB728A"/>
    <w:rsid w:val="00BF1A40"/>
    <w:rsid w:val="00BF3198"/>
    <w:rsid w:val="00C13F4F"/>
    <w:rsid w:val="00C15EF2"/>
    <w:rsid w:val="00C17C01"/>
    <w:rsid w:val="00C22320"/>
    <w:rsid w:val="00C27499"/>
    <w:rsid w:val="00C27CF4"/>
    <w:rsid w:val="00C35ABF"/>
    <w:rsid w:val="00C53C75"/>
    <w:rsid w:val="00C54982"/>
    <w:rsid w:val="00C576ED"/>
    <w:rsid w:val="00C60DC5"/>
    <w:rsid w:val="00C65240"/>
    <w:rsid w:val="00C67ACD"/>
    <w:rsid w:val="00C75F3D"/>
    <w:rsid w:val="00C76BA1"/>
    <w:rsid w:val="00C77AED"/>
    <w:rsid w:val="00C862BC"/>
    <w:rsid w:val="00C92325"/>
    <w:rsid w:val="00CA29D3"/>
    <w:rsid w:val="00CA311D"/>
    <w:rsid w:val="00CA7BCF"/>
    <w:rsid w:val="00CB6994"/>
    <w:rsid w:val="00CE4EE6"/>
    <w:rsid w:val="00CF5BC3"/>
    <w:rsid w:val="00D036F9"/>
    <w:rsid w:val="00D06CC0"/>
    <w:rsid w:val="00D13222"/>
    <w:rsid w:val="00D179AD"/>
    <w:rsid w:val="00D3128A"/>
    <w:rsid w:val="00D35C91"/>
    <w:rsid w:val="00D444F3"/>
    <w:rsid w:val="00D46EBD"/>
    <w:rsid w:val="00D70461"/>
    <w:rsid w:val="00D806DF"/>
    <w:rsid w:val="00D819E7"/>
    <w:rsid w:val="00D83EB9"/>
    <w:rsid w:val="00D84841"/>
    <w:rsid w:val="00D84CFA"/>
    <w:rsid w:val="00D84E25"/>
    <w:rsid w:val="00D91B32"/>
    <w:rsid w:val="00DA5644"/>
    <w:rsid w:val="00DB587D"/>
    <w:rsid w:val="00DB6B27"/>
    <w:rsid w:val="00DC153A"/>
    <w:rsid w:val="00DC1881"/>
    <w:rsid w:val="00DC66F0"/>
    <w:rsid w:val="00DC7B7E"/>
    <w:rsid w:val="00DC7BCD"/>
    <w:rsid w:val="00DD6764"/>
    <w:rsid w:val="00DE1C03"/>
    <w:rsid w:val="00DE5986"/>
    <w:rsid w:val="00DF2E49"/>
    <w:rsid w:val="00DF763F"/>
    <w:rsid w:val="00E039EF"/>
    <w:rsid w:val="00E047D8"/>
    <w:rsid w:val="00E07B51"/>
    <w:rsid w:val="00E15552"/>
    <w:rsid w:val="00E20072"/>
    <w:rsid w:val="00E207A1"/>
    <w:rsid w:val="00E21953"/>
    <w:rsid w:val="00E27788"/>
    <w:rsid w:val="00E363DD"/>
    <w:rsid w:val="00E46ECD"/>
    <w:rsid w:val="00E546AB"/>
    <w:rsid w:val="00E609D4"/>
    <w:rsid w:val="00E81B66"/>
    <w:rsid w:val="00E86A1A"/>
    <w:rsid w:val="00EA3C70"/>
    <w:rsid w:val="00EA49FB"/>
    <w:rsid w:val="00EA6766"/>
    <w:rsid w:val="00EB0BAD"/>
    <w:rsid w:val="00EB1094"/>
    <w:rsid w:val="00EB36ED"/>
    <w:rsid w:val="00EB7E2F"/>
    <w:rsid w:val="00EC07BC"/>
    <w:rsid w:val="00EC1DED"/>
    <w:rsid w:val="00EC479E"/>
    <w:rsid w:val="00ED42F0"/>
    <w:rsid w:val="00ED5888"/>
    <w:rsid w:val="00EE3D07"/>
    <w:rsid w:val="00EF3C6B"/>
    <w:rsid w:val="00F03F60"/>
    <w:rsid w:val="00F064C6"/>
    <w:rsid w:val="00F362EB"/>
    <w:rsid w:val="00F4409E"/>
    <w:rsid w:val="00F57FA7"/>
    <w:rsid w:val="00F631AB"/>
    <w:rsid w:val="00F71C2A"/>
    <w:rsid w:val="00F77E4C"/>
    <w:rsid w:val="00F80344"/>
    <w:rsid w:val="00F909EB"/>
    <w:rsid w:val="00F96056"/>
    <w:rsid w:val="00F97D89"/>
    <w:rsid w:val="00FB2621"/>
    <w:rsid w:val="00FB76F1"/>
    <w:rsid w:val="00FC06A2"/>
    <w:rsid w:val="00FC2EB5"/>
    <w:rsid w:val="00FD07EA"/>
    <w:rsid w:val="00FD5538"/>
    <w:rsid w:val="00FE062E"/>
    <w:rsid w:val="00FE18A0"/>
    <w:rsid w:val="00FF0485"/>
    <w:rsid w:val="00FF0B44"/>
    <w:rsid w:val="00FF365E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E8B40C"/>
  <w15:chartTrackingRefBased/>
  <w15:docId w15:val="{C8B1F4AD-1D13-4702-A59C-4723EC92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9C8"/>
    <w:rPr>
      <w:lang w:val="en-GB" w:eastAsia="hu-HU"/>
    </w:rPr>
  </w:style>
  <w:style w:type="paragraph" w:styleId="Heading1">
    <w:name w:val="heading 1"/>
    <w:next w:val="Normal"/>
    <w:link w:val="Heading1Char"/>
    <w:uiPriority w:val="1"/>
    <w:qFormat/>
    <w:rsid w:val="009B4001"/>
    <w:pPr>
      <w:keepNext/>
      <w:spacing w:before="240" w:after="170"/>
      <w:ind w:left="794" w:hanging="794"/>
      <w:outlineLvl w:val="0"/>
    </w:pPr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paragraph" w:styleId="Heading2">
    <w:name w:val="heading 2"/>
    <w:next w:val="Normal"/>
    <w:link w:val="Heading2Char"/>
    <w:uiPriority w:val="2"/>
    <w:qFormat/>
    <w:rsid w:val="009B4001"/>
    <w:pPr>
      <w:keepNext/>
      <w:spacing w:before="360" w:after="120"/>
      <w:ind w:left="794" w:hanging="794"/>
      <w:outlineLvl w:val="1"/>
    </w:pPr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paragraph" w:styleId="Heading3">
    <w:name w:val="heading 3"/>
    <w:next w:val="Normal"/>
    <w:link w:val="Heading3Char"/>
    <w:uiPriority w:val="3"/>
    <w:qFormat/>
    <w:rsid w:val="009B4001"/>
    <w:pPr>
      <w:keepNext/>
      <w:keepLines/>
      <w:spacing w:before="240" w:after="60"/>
      <w:ind w:left="907" w:hanging="907"/>
      <w:outlineLvl w:val="2"/>
    </w:pPr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Heading4">
    <w:name w:val="heading 4"/>
    <w:next w:val="Normal"/>
    <w:link w:val="Heading4Char"/>
    <w:uiPriority w:val="4"/>
    <w:unhideWhenUsed/>
    <w:rsid w:val="009B4001"/>
    <w:pPr>
      <w:keepNext/>
      <w:keepLines/>
      <w:spacing w:after="60"/>
      <w:ind w:left="1021" w:hanging="1021"/>
      <w:outlineLvl w:val="3"/>
    </w:pPr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A5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4691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A59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1616FF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A59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1616FF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A59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0000CF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A59C8"/>
    <w:pPr>
      <w:keepNext/>
      <w:keepLines/>
      <w:outlineLvl w:val="8"/>
    </w:pPr>
    <w:rPr>
      <w:rFonts w:asciiTheme="minorHAnsi" w:eastAsiaTheme="majorEastAsia" w:hAnsiTheme="minorHAnsi" w:cstheme="majorBidi"/>
      <w:color w:val="0000CF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F7E"/>
    <w:pPr>
      <w:tabs>
        <w:tab w:val="center" w:pos="4153"/>
        <w:tab w:val="right" w:pos="8306"/>
      </w:tabs>
      <w:spacing w:after="120"/>
    </w:pPr>
    <w:rPr>
      <w:rFonts w:ascii="Arial" w:hAnsi="Arial"/>
      <w:sz w:val="22"/>
      <w:lang w:eastAsia="en-US"/>
    </w:rPr>
  </w:style>
  <w:style w:type="paragraph" w:styleId="Footer">
    <w:name w:val="footer"/>
    <w:link w:val="FooterChar"/>
    <w:rsid w:val="00556F7E"/>
    <w:pPr>
      <w:tabs>
        <w:tab w:val="center" w:pos="4153"/>
        <w:tab w:val="right" w:pos="8306"/>
      </w:tabs>
    </w:pPr>
    <w:rPr>
      <w:rFonts w:ascii="Arial" w:hAnsi="Arial"/>
      <w:color w:val="000099"/>
      <w:sz w:val="16"/>
      <w:lang w:val="en-GB" w:eastAsia="en-US"/>
    </w:rPr>
  </w:style>
  <w:style w:type="table" w:styleId="TableGrid">
    <w:name w:val="Table Grid"/>
    <w:basedOn w:val="TableNormal"/>
    <w:rsid w:val="00D62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556F7E"/>
    <w:rPr>
      <w:rFonts w:ascii="Arial" w:hAnsi="Arial"/>
      <w:color w:val="000099"/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007D12"/>
    <w:pPr>
      <w:spacing w:after="12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07D12"/>
    <w:rPr>
      <w:rFonts w:ascii="Tahoma" w:hAnsi="Tahoma" w:cs="Tahoma"/>
      <w:color w:val="000000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9B4001"/>
    <w:rPr>
      <w:rFonts w:ascii="Arial" w:eastAsiaTheme="majorEastAsia" w:hAnsi="Arial" w:cstheme="majorBidi"/>
      <w:b/>
      <w:bCs/>
      <w:sz w:val="40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9B4001"/>
    <w:rPr>
      <w:rFonts w:ascii="Arial" w:eastAsiaTheme="majorEastAsia" w:hAnsi="Arial" w:cstheme="majorBidi"/>
      <w:b/>
      <w:bCs/>
      <w:sz w:val="2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3"/>
    <w:rsid w:val="009B4001"/>
    <w:rPr>
      <w:rFonts w:ascii="Arial" w:eastAsiaTheme="majorEastAsia" w:hAnsi="Arial" w:cstheme="majorBidi"/>
      <w:b/>
      <w:bCs/>
      <w:sz w:val="24"/>
      <w:lang w:val="en-GB" w:eastAsia="en-US"/>
    </w:rPr>
  </w:style>
  <w:style w:type="paragraph" w:styleId="Title">
    <w:name w:val="Title"/>
    <w:next w:val="Normal"/>
    <w:link w:val="TitleChar"/>
    <w:uiPriority w:val="10"/>
    <w:qFormat/>
    <w:rsid w:val="00556F7E"/>
    <w:pPr>
      <w:keepNext/>
      <w:spacing w:after="170"/>
      <w:contextualSpacing/>
    </w:pPr>
    <w:rPr>
      <w:rFonts w:ascii="Arial" w:eastAsiaTheme="majorEastAsia" w:hAnsi="Arial" w:cstheme="majorBidi"/>
      <w:b/>
      <w:sz w:val="40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B29C2"/>
    <w:rPr>
      <w:rFonts w:ascii="Arial" w:eastAsiaTheme="majorEastAsia" w:hAnsi="Arial" w:cstheme="majorBidi"/>
      <w:b/>
      <w:sz w:val="40"/>
      <w:szCs w:val="52"/>
      <w:lang w:val="en-GB" w:eastAsia="en-US"/>
    </w:rPr>
  </w:style>
  <w:style w:type="paragraph" w:styleId="Subtitle">
    <w:name w:val="Subtitle"/>
    <w:next w:val="Normal"/>
    <w:link w:val="SubtitleChar"/>
    <w:uiPriority w:val="11"/>
    <w:qFormat/>
    <w:rsid w:val="00556F7E"/>
    <w:pPr>
      <w:numPr>
        <w:ilvl w:val="1"/>
      </w:numPr>
      <w:spacing w:after="170"/>
    </w:pPr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2AAB"/>
    <w:rPr>
      <w:rFonts w:ascii="Arial" w:eastAsiaTheme="majorEastAsia" w:hAnsi="Arial" w:cstheme="majorBidi"/>
      <w:b/>
      <w:iCs/>
      <w:sz w:val="28"/>
      <w:szCs w:val="24"/>
      <w:lang w:val="en-GB" w:eastAsia="en-US"/>
    </w:rPr>
  </w:style>
  <w:style w:type="character" w:styleId="Emphasis">
    <w:name w:val="Emphasis"/>
    <w:uiPriority w:val="9"/>
    <w:qFormat/>
    <w:rsid w:val="00556F7E"/>
    <w:rPr>
      <w:rFonts w:ascii="Arial" w:hAnsi="Arial"/>
      <w:i/>
      <w:iCs/>
      <w:color w:val="auto"/>
      <w:sz w:val="22"/>
      <w:lang w:val="en-GB"/>
    </w:rPr>
  </w:style>
  <w:style w:type="paragraph" w:customStyle="1" w:styleId="List-Bullet">
    <w:name w:val="List - Bullet"/>
    <w:link w:val="List-BulletChar"/>
    <w:rsid w:val="00702AAB"/>
    <w:pPr>
      <w:numPr>
        <w:numId w:val="3"/>
      </w:numPr>
    </w:pPr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BodyText">
    <w:name w:val="Body Text"/>
    <w:link w:val="BodyTextChar"/>
    <w:uiPriority w:val="99"/>
    <w:rsid w:val="00556F7E"/>
    <w:pPr>
      <w:spacing w:after="170"/>
    </w:pPr>
    <w:rPr>
      <w:rFonts w:ascii="Arial" w:eastAsia="Cambria" w:hAnsi="Arial"/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2AAB"/>
    <w:rPr>
      <w:rFonts w:ascii="Arial" w:eastAsia="Cambria" w:hAnsi="Arial"/>
      <w:sz w:val="22"/>
      <w:lang w:val="en-GB" w:eastAsia="en-US"/>
    </w:rPr>
  </w:style>
  <w:style w:type="character" w:customStyle="1" w:styleId="List-BulletChar">
    <w:name w:val="List - Bullet Char"/>
    <w:basedOn w:val="DefaultParagraphFont"/>
    <w:link w:val="List-Bullet"/>
    <w:rsid w:val="00702AAB"/>
    <w:rPr>
      <w:rFonts w:ascii="Arial" w:hAnsi="Arial"/>
      <w:color w:val="000099" w:themeColor="text1"/>
      <w:sz w:val="22"/>
      <w:szCs w:val="24"/>
      <w:lang w:val="en-GB" w:eastAsia="en-US"/>
    </w:rPr>
  </w:style>
  <w:style w:type="paragraph" w:styleId="Caption">
    <w:name w:val="caption"/>
    <w:basedOn w:val="Normal"/>
    <w:next w:val="Normal"/>
    <w:uiPriority w:val="5"/>
    <w:unhideWhenUsed/>
    <w:qFormat/>
    <w:rsid w:val="00556F7E"/>
    <w:pPr>
      <w:spacing w:after="200"/>
    </w:pPr>
    <w:rPr>
      <w:rFonts w:ascii="Arial" w:hAnsi="Arial"/>
      <w:bCs/>
      <w:i/>
      <w:sz w:val="18"/>
      <w:szCs w:val="18"/>
      <w:lang w:eastAsia="en-US"/>
    </w:rPr>
  </w:style>
  <w:style w:type="paragraph" w:customStyle="1" w:styleId="DocumentType">
    <w:name w:val="Document Type"/>
    <w:basedOn w:val="Normal"/>
    <w:uiPriority w:val="12"/>
    <w:rsid w:val="00556F7E"/>
    <w:pPr>
      <w:tabs>
        <w:tab w:val="left" w:pos="11907"/>
      </w:tabs>
      <w:spacing w:after="480"/>
      <w:ind w:right="1418"/>
    </w:pPr>
    <w:rPr>
      <w:b/>
      <w:caps/>
      <w:color w:val="94C6F0"/>
      <w:sz w:val="48"/>
      <w:szCs w:val="48"/>
      <w:lang w:val="sv-SE"/>
    </w:rPr>
  </w:style>
  <w:style w:type="character" w:customStyle="1" w:styleId="Heading4Char">
    <w:name w:val="Heading 4 Char"/>
    <w:basedOn w:val="DefaultParagraphFont"/>
    <w:link w:val="Heading4"/>
    <w:uiPriority w:val="4"/>
    <w:rsid w:val="009B4001"/>
    <w:rPr>
      <w:rFonts w:asciiTheme="majorHAnsi" w:eastAsiaTheme="majorEastAsia" w:hAnsiTheme="majorHAnsi" w:cstheme="majorBidi"/>
      <w:bCs/>
      <w:i/>
      <w:iCs/>
      <w:sz w:val="22"/>
      <w:lang w:val="en-GB" w:eastAsia="en-US"/>
    </w:rPr>
  </w:style>
  <w:style w:type="paragraph" w:customStyle="1" w:styleId="Picture">
    <w:name w:val="Picture"/>
    <w:basedOn w:val="Normal"/>
    <w:next w:val="Normal"/>
    <w:uiPriority w:val="7"/>
    <w:qFormat/>
    <w:rsid w:val="00556F7E"/>
    <w:pPr>
      <w:keepNext/>
      <w:spacing w:before="240" w:after="60"/>
    </w:pPr>
    <w:rPr>
      <w:rFonts w:ascii="Arial" w:hAnsi="Arial"/>
      <w:noProof/>
      <w:sz w:val="22"/>
      <w:lang w:val="sv-SE" w:eastAsia="zh-CN"/>
    </w:rPr>
  </w:style>
  <w:style w:type="paragraph" w:styleId="TOC1">
    <w:name w:val="toc 1"/>
    <w:basedOn w:val="Normal"/>
    <w:next w:val="Normal"/>
    <w:autoRedefine/>
    <w:uiPriority w:val="39"/>
    <w:rsid w:val="00556F7E"/>
    <w:pPr>
      <w:spacing w:after="100"/>
    </w:pPr>
    <w:rPr>
      <w:rFonts w:ascii="Arial" w:hAnsi="Arial"/>
      <w:b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556F7E"/>
    <w:pPr>
      <w:spacing w:after="100"/>
      <w:ind w:left="220"/>
    </w:pPr>
    <w:rPr>
      <w:rFonts w:ascii="Arial" w:hAnsi="Arial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rsid w:val="00556F7E"/>
    <w:pPr>
      <w:spacing w:after="100"/>
      <w:ind w:left="440"/>
    </w:pPr>
    <w:rPr>
      <w:rFonts w:ascii="Arial" w:hAnsi="Arial"/>
      <w:i/>
      <w:sz w:val="22"/>
      <w:lang w:eastAsia="en-US"/>
    </w:rPr>
  </w:style>
  <w:style w:type="paragraph" w:styleId="TOC4">
    <w:name w:val="toc 4"/>
    <w:basedOn w:val="Normal"/>
    <w:next w:val="Normal"/>
    <w:autoRedefine/>
    <w:rsid w:val="00556F7E"/>
    <w:pPr>
      <w:spacing w:after="100"/>
      <w:ind w:left="660"/>
    </w:pPr>
    <w:rPr>
      <w:rFonts w:ascii="Arial" w:hAnsi="Arial"/>
      <w:i/>
      <w:sz w:val="22"/>
      <w:lang w:eastAsia="en-US"/>
    </w:rPr>
  </w:style>
  <w:style w:type="paragraph" w:styleId="TOCHeading">
    <w:name w:val="TOC Heading"/>
    <w:basedOn w:val="Heading1"/>
    <w:next w:val="Normal"/>
    <w:uiPriority w:val="13"/>
    <w:unhideWhenUsed/>
    <w:rsid w:val="00556F7E"/>
    <w:pPr>
      <w:keepLines/>
      <w:spacing w:before="480" w:after="0" w:line="276" w:lineRule="auto"/>
      <w:outlineLvl w:val="9"/>
    </w:pPr>
    <w:rPr>
      <w:rFonts w:asciiTheme="majorHAnsi" w:hAnsiTheme="majorHAnsi"/>
      <w:sz w:val="28"/>
      <w:lang w:val="en-US"/>
    </w:rPr>
  </w:style>
  <w:style w:type="paragraph" w:customStyle="1" w:styleId="Dividingline">
    <w:name w:val="Dividing line"/>
    <w:basedOn w:val="Normal"/>
    <w:semiHidden/>
    <w:rsid w:val="00DE1C03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hAnsi="Times"/>
      <w:sz w:val="12"/>
    </w:rPr>
  </w:style>
  <w:style w:type="character" w:styleId="Strong">
    <w:name w:val="Strong"/>
    <w:basedOn w:val="DefaultParagraphFont"/>
    <w:rsid w:val="00DE1C03"/>
    <w:rPr>
      <w:rFonts w:ascii="Arial" w:hAnsi="Arial"/>
      <w:b/>
      <w:bCs/>
      <w:sz w:val="20"/>
    </w:rPr>
  </w:style>
  <w:style w:type="character" w:styleId="Hyperlink">
    <w:name w:val="Hyperlink"/>
    <w:basedOn w:val="DefaultParagraphFont"/>
    <w:rsid w:val="004B0FF8"/>
    <w:rPr>
      <w:color w:val="000099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A59C8"/>
    <w:rPr>
      <w:rFonts w:asciiTheme="minorHAnsi" w:eastAsiaTheme="majorEastAsia" w:hAnsiTheme="minorHAnsi" w:cstheme="majorBidi"/>
      <w:color w:val="2E4691" w:themeColor="accent1" w:themeShade="BF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2A59C8"/>
    <w:rPr>
      <w:rFonts w:asciiTheme="minorHAnsi" w:eastAsiaTheme="majorEastAsia" w:hAnsiTheme="minorHAnsi" w:cstheme="majorBidi"/>
      <w:i/>
      <w:iCs/>
      <w:color w:val="1616FF" w:themeColor="text1" w:themeTint="A6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2A59C8"/>
    <w:rPr>
      <w:rFonts w:asciiTheme="minorHAnsi" w:eastAsiaTheme="majorEastAsia" w:hAnsiTheme="minorHAnsi" w:cstheme="majorBidi"/>
      <w:color w:val="1616FF" w:themeColor="text1" w:themeTint="A6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2A59C8"/>
    <w:rPr>
      <w:rFonts w:asciiTheme="minorHAnsi" w:eastAsiaTheme="majorEastAsia" w:hAnsiTheme="minorHAnsi" w:cstheme="majorBidi"/>
      <w:i/>
      <w:iCs/>
      <w:color w:val="0000CF" w:themeColor="text1" w:themeTint="D8"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2A59C8"/>
    <w:rPr>
      <w:rFonts w:asciiTheme="minorHAnsi" w:eastAsiaTheme="majorEastAsia" w:hAnsiTheme="minorHAnsi" w:cstheme="majorBidi"/>
      <w:color w:val="0000CF" w:themeColor="text1" w:themeTint="D8"/>
      <w:sz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2A59C8"/>
    <w:pPr>
      <w:spacing w:before="160" w:after="160"/>
      <w:jc w:val="center"/>
    </w:pPr>
    <w:rPr>
      <w:rFonts w:ascii="Arial" w:hAnsi="Arial"/>
      <w:i/>
      <w:iCs/>
      <w:color w:val="0000F2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A59C8"/>
    <w:rPr>
      <w:rFonts w:ascii="Arial" w:hAnsi="Arial"/>
      <w:i/>
      <w:iCs/>
      <w:color w:val="0000F2" w:themeColor="text1" w:themeTint="BF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A59C8"/>
    <w:pPr>
      <w:spacing w:after="120"/>
      <w:ind w:left="720"/>
      <w:contextualSpacing/>
    </w:pPr>
    <w:rPr>
      <w:rFonts w:ascii="Arial" w:hAnsi="Arial"/>
      <w:sz w:val="22"/>
      <w:lang w:eastAsia="en-US"/>
    </w:rPr>
  </w:style>
  <w:style w:type="character" w:styleId="IntenseEmphasis">
    <w:name w:val="Intense Emphasis"/>
    <w:basedOn w:val="DefaultParagraphFont"/>
    <w:uiPriority w:val="21"/>
    <w:rsid w:val="002A59C8"/>
    <w:rPr>
      <w:i/>
      <w:iCs/>
      <w:color w:val="2E46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A59C8"/>
    <w:pPr>
      <w:pBdr>
        <w:top w:val="single" w:sz="4" w:space="10" w:color="2E4691" w:themeColor="accent1" w:themeShade="BF"/>
        <w:bottom w:val="single" w:sz="4" w:space="10" w:color="2E469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E4691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9C8"/>
    <w:rPr>
      <w:rFonts w:ascii="Arial" w:hAnsi="Arial"/>
      <w:i/>
      <w:iCs/>
      <w:color w:val="2E4691" w:themeColor="accent1" w:themeShade="BF"/>
      <w:sz w:val="22"/>
      <w:lang w:val="en-GB" w:eastAsia="en-US"/>
    </w:rPr>
  </w:style>
  <w:style w:type="character" w:styleId="IntenseReference">
    <w:name w:val="Intense Reference"/>
    <w:basedOn w:val="DefaultParagraphFont"/>
    <w:uiPriority w:val="32"/>
    <w:rsid w:val="002A59C8"/>
    <w:rPr>
      <w:b/>
      <w:bCs/>
      <w:smallCaps/>
      <w:color w:val="2E46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8" ma:contentTypeDescription="Skapa ett nytt dokument." ma:contentTypeScope="" ma:versionID="f10e985b672834cd1b2e7dc0deee7277">
  <xsd:schema xmlns:xsd="http://www.w3.org/2001/XMLSchema" xmlns:xs="http://www.w3.org/2001/XMLSchema" xmlns:p="http://schemas.microsoft.com/office/2006/metadata/properties" xmlns:ns2="e7b6ad51-9fec-4302-9125-cae5988b3d54" xmlns:ns3="a111675b-28e0-4470-ab3f-604953f36ead" targetNamespace="http://schemas.microsoft.com/office/2006/metadata/properties" ma:root="true" ma:fieldsID="5a1cc7abc147cd1758645bfa60b7bf09" ns2:_="" ns3:_="">
    <xsd:import namespace="e7b6ad51-9fec-4302-9125-cae5988b3d54"/>
    <xsd:import namespace="a111675b-28e0-4470-ab3f-604953f36e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c7fde0f-7bf6-4fb7-9d13-85ea7720f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675b-28e0-4470-ab3f-604953f36e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0954f56-7a79-47db-a215-b31aaed790d5}" ma:internalName="TaxCatchAll" ma:showField="CatchAllData" ma:web="a111675b-28e0-4470-ab3f-604953f36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6ad51-9fec-4302-9125-cae5988b3d54">
      <Terms xmlns="http://schemas.microsoft.com/office/infopath/2007/PartnerControls"/>
    </lcf76f155ced4ddcb4097134ff3c332f>
    <TaxCatchAll xmlns="a111675b-28e0-4470-ab3f-604953f36ead" xsi:nil="true"/>
  </documentManagement>
</p:properties>
</file>

<file path=customXml/itemProps1.xml><?xml version="1.0" encoding="utf-8"?>
<ds:datastoreItem xmlns:ds="http://schemas.openxmlformats.org/officeDocument/2006/customXml" ds:itemID="{A7F0E7D5-9CF3-437A-B798-2FE49084E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C3894-411A-43B8-81B7-39D2A5258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a111675b-28e0-4470-ab3f-604953f36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C380C-84EB-4A3F-91A9-3940E98362DC}">
  <ds:schemaRefs>
    <ds:schemaRef ds:uri="http://schemas.microsoft.com/office/2006/metadata/properties"/>
    <ds:schemaRef ds:uri="http://schemas.microsoft.com/office/infopath/2007/PartnerControls"/>
    <ds:schemaRef ds:uri="e7b6ad51-9fec-4302-9125-cae5988b3d54"/>
    <ds:schemaRef ds:uri="a111675b-28e0-4470-ab3f-604953f36ead"/>
  </ds:schemaRefs>
</ds:datastoreItem>
</file>

<file path=docMetadata/LabelInfo.xml><?xml version="1.0" encoding="utf-8"?>
<clbl:labelList xmlns:clbl="http://schemas.microsoft.com/office/2020/mipLabelMetadata">
  <clbl:label id="{25b55a0c-bcf3-45fe-8d6b-e30a646beadd}" enabled="1" method="Privileged" siteId="{d2d2794a-61cc-4823-9690-8e288fd554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503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Indrajit Thorat</dc:creator>
  <cp:keywords/>
  <dc:description/>
  <cp:lastModifiedBy>Indrajit Thorat</cp:lastModifiedBy>
  <cp:revision>5</cp:revision>
  <cp:lastPrinted>2013-11-05T10:13:00Z</cp:lastPrinted>
  <dcterms:created xsi:type="dcterms:W3CDTF">2026-03-20T14:08:00Z</dcterms:created>
  <dcterms:modified xsi:type="dcterms:W3CDTF">2026-03-20T14:12:00Z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3626d87e,21d19868,736f382</vt:lpwstr>
  </property>
  <property fmtid="{D5CDD505-2E9C-101B-9397-08002B2CF9AE}" pid="3" name="ClassificationContentMarkingFooterFontProps">
    <vt:lpwstr>#737373,8,Aptos</vt:lpwstr>
  </property>
  <property fmtid="{D5CDD505-2E9C-101B-9397-08002B2CF9AE}" pid="4" name="ClassificationContentMarkingFooterText">
    <vt:lpwstr>General</vt:lpwstr>
  </property>
</Properties>
</file>