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D176" w14:textId="10214A8D" w:rsidR="00F238B4" w:rsidRDefault="00F238B4">
      <w:r>
        <w:rPr>
          <w:noProof/>
        </w:rPr>
        <w:drawing>
          <wp:anchor distT="0" distB="0" distL="114300" distR="114300" simplePos="0" relativeHeight="251658240" behindDoc="0" locked="0" layoutInCell="1" allowOverlap="1" wp14:anchorId="5DF900CA" wp14:editId="24D675CB">
            <wp:simplePos x="0" y="0"/>
            <wp:positionH relativeFrom="column">
              <wp:posOffset>1994212</wp:posOffset>
            </wp:positionH>
            <wp:positionV relativeFrom="paragraph">
              <wp:posOffset>287655</wp:posOffset>
            </wp:positionV>
            <wp:extent cx="2171065" cy="2421255"/>
            <wp:effectExtent l="0" t="0" r="635" b="0"/>
            <wp:wrapThrough wrapText="bothSides">
              <wp:wrapPolygon edited="0">
                <wp:start x="15731" y="680"/>
                <wp:lineTo x="10424" y="3739"/>
                <wp:lineTo x="4928" y="7987"/>
                <wp:lineTo x="4928" y="11046"/>
                <wp:lineTo x="6823" y="11896"/>
                <wp:lineTo x="10803" y="11896"/>
                <wp:lineTo x="6444" y="12576"/>
                <wp:lineTo x="4928" y="13426"/>
                <wp:lineTo x="4928" y="16315"/>
                <wp:lineTo x="5496" y="17334"/>
                <wp:lineTo x="6444" y="17334"/>
                <wp:lineTo x="379" y="19034"/>
                <wp:lineTo x="379" y="20393"/>
                <wp:lineTo x="5307" y="20393"/>
                <wp:lineTo x="14215" y="20054"/>
                <wp:lineTo x="21227" y="18864"/>
                <wp:lineTo x="21417" y="16825"/>
                <wp:lineTo x="20659" y="16145"/>
                <wp:lineTo x="17816" y="14615"/>
                <wp:lineTo x="20469" y="13766"/>
                <wp:lineTo x="19901" y="13086"/>
                <wp:lineTo x="10803" y="11896"/>
                <wp:lineTo x="17626" y="11896"/>
                <wp:lineTo x="21038" y="10876"/>
                <wp:lineTo x="21227" y="7817"/>
                <wp:lineTo x="19711" y="7138"/>
                <wp:lineTo x="14973" y="6458"/>
                <wp:lineTo x="18195" y="3909"/>
                <wp:lineTo x="18195" y="3739"/>
                <wp:lineTo x="19711" y="3059"/>
                <wp:lineTo x="20469" y="1699"/>
                <wp:lineTo x="19711" y="680"/>
                <wp:lineTo x="15731" y="680"/>
              </wp:wrapPolygon>
            </wp:wrapThrough>
            <wp:docPr id="585584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242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FB09D" w14:textId="77777777" w:rsidR="00F238B4" w:rsidRDefault="00F238B4"/>
    <w:p w14:paraId="57CF52F9" w14:textId="39B04C25" w:rsidR="00F238B4" w:rsidRDefault="00F238B4"/>
    <w:p w14:paraId="1FE44201" w14:textId="55B2B62A" w:rsidR="00F238B4" w:rsidRDefault="00F238B4"/>
    <w:p w14:paraId="27BFC596" w14:textId="7AF75F82" w:rsidR="00F238B4" w:rsidRDefault="00F238B4"/>
    <w:p w14:paraId="754AFA85" w14:textId="4ACB5FE3" w:rsidR="00F238B4" w:rsidRDefault="00F238B4"/>
    <w:p w14:paraId="51B358CD" w14:textId="77777777" w:rsidR="00F238B4" w:rsidRDefault="00F238B4"/>
    <w:p w14:paraId="28D97FCB" w14:textId="143A236D" w:rsidR="00F238B4" w:rsidRDefault="00F238B4"/>
    <w:p w14:paraId="4C2579BA" w14:textId="77777777" w:rsidR="00F238B4" w:rsidRDefault="00F238B4"/>
    <w:p w14:paraId="3CDCFDD0" w14:textId="4542DA90" w:rsidR="00F238B4" w:rsidRDefault="00F238B4"/>
    <w:p w14:paraId="0E4E62C8" w14:textId="680D331B" w:rsidR="00EF1780" w:rsidRDefault="00F238B4" w:rsidP="00BE2B07">
      <w:pPr>
        <w:jc w:val="both"/>
      </w:pPr>
      <w:r w:rsidRPr="00BB1437">
        <w:rPr>
          <w:b/>
          <w:bCs/>
        </w:rPr>
        <w:t>Supplementary Figure 1</w:t>
      </w:r>
      <w:r w:rsidR="0029120A">
        <w:rPr>
          <w:b/>
          <w:bCs/>
        </w:rPr>
        <w:t>.</w:t>
      </w:r>
      <w:r w:rsidR="00BB1437">
        <w:rPr>
          <w:b/>
          <w:bCs/>
        </w:rPr>
        <w:t xml:space="preserve">  </w:t>
      </w:r>
      <w:r w:rsidR="00C57130">
        <w:t>M</w:t>
      </w:r>
      <w:r w:rsidR="00C57130" w:rsidRPr="00606FF2">
        <w:t xml:space="preserve">ethylation </w:t>
      </w:r>
      <w:r w:rsidR="00C57130">
        <w:t xml:space="preserve">of </w:t>
      </w:r>
      <w:r w:rsidR="00C744C0" w:rsidRPr="00606FF2">
        <w:t xml:space="preserve">Pdcd4 </w:t>
      </w:r>
      <w:r w:rsidR="00522200">
        <w:t>abolishes</w:t>
      </w:r>
      <w:r w:rsidR="008E48AA">
        <w:t xml:space="preserve"> Pdcd4-</w:t>
      </w:r>
      <w:r w:rsidR="00C744C0" w:rsidRPr="00606FF2">
        <w:t>Rictor binding</w:t>
      </w:r>
      <w:r w:rsidR="00606FF2" w:rsidRPr="00606FF2">
        <w:t>.</w:t>
      </w:r>
      <w:r w:rsidR="00D902DB">
        <w:t xml:space="preserve">  HEK293 cells were transfected with </w:t>
      </w:r>
      <w:r w:rsidR="00C24935">
        <w:t xml:space="preserve">empty vector, </w:t>
      </w:r>
      <w:r w:rsidR="00D902DB">
        <w:t>Pdcd4(1-156)</w:t>
      </w:r>
      <w:r w:rsidR="00C24935">
        <w:t xml:space="preserve"> expressing plasmid, or Pdcd4(1-156) plus PRMT5 expressing plasmid</w:t>
      </w:r>
      <w:r w:rsidR="006C3FDF">
        <w:t xml:space="preserve">s.  </w:t>
      </w:r>
      <w:r w:rsidR="00064BA4">
        <w:t xml:space="preserve">The Pdcd4-Rictor complex was precipitated </w:t>
      </w:r>
      <w:r w:rsidR="00522200">
        <w:t>using</w:t>
      </w:r>
      <w:r w:rsidR="00064BA4">
        <w:t xml:space="preserve"> </w:t>
      </w:r>
      <w:r w:rsidR="00B8231A">
        <w:t>HA conjugated magnetic beads</w:t>
      </w:r>
      <w:r w:rsidR="00A255EE">
        <w:t xml:space="preserve">, </w:t>
      </w:r>
      <w:r w:rsidR="00A255EE" w:rsidRPr="00BE2B07">
        <w:t>followed by Western blot analysis using the indicated antibodies.</w:t>
      </w:r>
      <w:r w:rsidR="00672987">
        <w:t xml:space="preserve">  </w:t>
      </w:r>
    </w:p>
    <w:p w14:paraId="00639762" w14:textId="77777777" w:rsidR="008C4EE2" w:rsidRDefault="008C4EE2" w:rsidP="00BE2B07">
      <w:pPr>
        <w:jc w:val="both"/>
      </w:pPr>
    </w:p>
    <w:p w14:paraId="0175A18C" w14:textId="77777777" w:rsidR="008C4EE2" w:rsidRDefault="008C4EE2" w:rsidP="00BE2B07">
      <w:pPr>
        <w:jc w:val="both"/>
      </w:pPr>
    </w:p>
    <w:p w14:paraId="135EEC8E" w14:textId="77777777" w:rsidR="008C4EE2" w:rsidRDefault="008C4EE2" w:rsidP="00BE2B07">
      <w:pPr>
        <w:jc w:val="both"/>
      </w:pPr>
    </w:p>
    <w:p w14:paraId="5F452C43" w14:textId="77777777" w:rsidR="008C4EE2" w:rsidRDefault="008C4EE2" w:rsidP="00BE2B07">
      <w:pPr>
        <w:jc w:val="both"/>
      </w:pPr>
    </w:p>
    <w:p w14:paraId="0C444829" w14:textId="77777777" w:rsidR="008C4EE2" w:rsidRDefault="008C4EE2" w:rsidP="00BE2B07">
      <w:pPr>
        <w:jc w:val="both"/>
      </w:pPr>
    </w:p>
    <w:p w14:paraId="00C502CF" w14:textId="77777777" w:rsidR="008C4EE2" w:rsidRDefault="008C4EE2" w:rsidP="00BE2B07">
      <w:pPr>
        <w:jc w:val="both"/>
      </w:pPr>
    </w:p>
    <w:p w14:paraId="7FD5074C" w14:textId="77777777" w:rsidR="008C4EE2" w:rsidRDefault="008C4EE2" w:rsidP="00BE2B07">
      <w:pPr>
        <w:jc w:val="both"/>
      </w:pPr>
    </w:p>
    <w:p w14:paraId="6E514CFB" w14:textId="77777777" w:rsidR="008C4EE2" w:rsidRDefault="008C4EE2" w:rsidP="00BE2B07">
      <w:pPr>
        <w:jc w:val="both"/>
      </w:pPr>
    </w:p>
    <w:p w14:paraId="5281AD8B" w14:textId="77777777" w:rsidR="008C4EE2" w:rsidRDefault="008C4EE2" w:rsidP="00BE2B07">
      <w:pPr>
        <w:jc w:val="both"/>
      </w:pPr>
    </w:p>
    <w:p w14:paraId="0CD669E0" w14:textId="77777777" w:rsidR="008C4EE2" w:rsidRDefault="008C4EE2" w:rsidP="00BE2B07">
      <w:pPr>
        <w:jc w:val="both"/>
      </w:pPr>
    </w:p>
    <w:p w14:paraId="116FF0AC" w14:textId="77777777" w:rsidR="008C4EE2" w:rsidRDefault="008C4EE2" w:rsidP="00BE2B07">
      <w:pPr>
        <w:jc w:val="both"/>
      </w:pPr>
    </w:p>
    <w:p w14:paraId="117D47D4" w14:textId="77777777" w:rsidR="008C4EE2" w:rsidRDefault="008C4EE2" w:rsidP="00BE2B07">
      <w:pPr>
        <w:jc w:val="both"/>
      </w:pPr>
    </w:p>
    <w:p w14:paraId="4B5A47CD" w14:textId="17657DEC" w:rsidR="008C4EE2" w:rsidRDefault="008C4EE2" w:rsidP="00BE2B07">
      <w:pPr>
        <w:jc w:val="both"/>
      </w:pPr>
      <w:r>
        <w:rPr>
          <w:noProof/>
        </w:rPr>
        <w:lastRenderedPageBreak/>
        <w:drawing>
          <wp:inline distT="0" distB="0" distL="0" distR="0" wp14:anchorId="2B9C908A" wp14:editId="593A82BE">
            <wp:extent cx="5943600" cy="2720975"/>
            <wp:effectExtent l="0" t="0" r="0" b="3175"/>
            <wp:docPr id="1610449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00DE8" w14:textId="77777777" w:rsidR="008C4EE2" w:rsidRDefault="008C4EE2" w:rsidP="00BE2B07">
      <w:pPr>
        <w:jc w:val="both"/>
      </w:pPr>
    </w:p>
    <w:p w14:paraId="262BBDCB" w14:textId="77777777" w:rsidR="008C4EE2" w:rsidRDefault="008C4EE2" w:rsidP="008C4EE2">
      <w:pPr>
        <w:jc w:val="both"/>
      </w:pPr>
      <w:r w:rsidRPr="006D3FCD">
        <w:rPr>
          <w:b/>
          <w:bCs/>
        </w:rPr>
        <w:t>Supplementary Figure 2</w:t>
      </w:r>
      <w:r>
        <w:rPr>
          <w:b/>
          <w:bCs/>
        </w:rPr>
        <w:t>.</w:t>
      </w:r>
      <w:r w:rsidRPr="006D3FCD">
        <w:rPr>
          <w:b/>
          <w:bCs/>
        </w:rPr>
        <w:t xml:space="preserve">  </w:t>
      </w:r>
      <w:r>
        <w:t xml:space="preserve">RPPA analysis of the expressions of proteins involved in glycolysis and TCA cycle.  The nitrocellulose membrane containing the control and Pdcd4 knockdown spots were incubated with primary antibody listed </w:t>
      </w:r>
      <w:proofErr w:type="gramStart"/>
      <w:r>
        <w:t>above, and</w:t>
      </w:r>
      <w:proofErr w:type="gramEnd"/>
      <w:r>
        <w:t xml:space="preserve"> followed by incubation with fluorescent secondary antibodies.  </w:t>
      </w:r>
      <w:r w:rsidRPr="00661E3F">
        <w:t xml:space="preserve">Protein fluorescence and immunofluorescence for the same protein spot were </w:t>
      </w:r>
      <w:r>
        <w:t>quantified</w:t>
      </w:r>
      <w:r w:rsidRPr="00661E3F">
        <w:t xml:space="preserve"> using </w:t>
      </w:r>
      <w:proofErr w:type="spellStart"/>
      <w:r w:rsidRPr="00661E3F">
        <w:t>Innopsys</w:t>
      </w:r>
      <w:proofErr w:type="spellEnd"/>
      <w:r w:rsidRPr="00661E3F">
        <w:t xml:space="preserve"> </w:t>
      </w:r>
      <w:proofErr w:type="spellStart"/>
      <w:r w:rsidRPr="00661E3F">
        <w:t>Mapix</w:t>
      </w:r>
      <w:proofErr w:type="spellEnd"/>
      <w:r w:rsidRPr="00661E3F">
        <w:t xml:space="preserve"> software. </w:t>
      </w:r>
      <w:r w:rsidRPr="00220368">
        <w:t>Both fluorescence intensities were background-corrected prior to normalization of immunofluorescence intensity to protein fluorescence intensity.  The</w:t>
      </w:r>
      <w:r>
        <w:t xml:space="preserve"> normalized values for each enzyme from control and Pdcd4 knockdown samples (n=6) were analyzed using a two-sample t test (</w:t>
      </w:r>
      <w:proofErr w:type="spellStart"/>
      <w:r>
        <w:t>mean±SD</w:t>
      </w:r>
      <w:proofErr w:type="spellEnd"/>
      <w:r>
        <w:t>); *</w:t>
      </w:r>
      <w:r w:rsidRPr="000B0B16">
        <w:rPr>
          <w:i/>
          <w:iCs/>
        </w:rPr>
        <w:t>p</w:t>
      </w:r>
      <w:r>
        <w:t xml:space="preserve"> &lt; 0.05; **</w:t>
      </w:r>
      <w:r w:rsidRPr="004D4973">
        <w:rPr>
          <w:i/>
          <w:iCs/>
        </w:rPr>
        <w:t>p</w:t>
      </w:r>
      <w:r>
        <w:t xml:space="preserve"> &lt; 0.01; ***</w:t>
      </w:r>
      <w:r w:rsidRPr="004D4973">
        <w:rPr>
          <w:i/>
          <w:iCs/>
        </w:rPr>
        <w:t>p</w:t>
      </w:r>
      <w:r>
        <w:t xml:space="preserve"> &lt;0.001. PFKFB3 is indicated by an arrow. </w:t>
      </w:r>
    </w:p>
    <w:p w14:paraId="72325D92" w14:textId="0A472626" w:rsidR="008C4EE2" w:rsidRDefault="008C4EE2" w:rsidP="00BE2B07">
      <w:pPr>
        <w:jc w:val="both"/>
      </w:pPr>
    </w:p>
    <w:p w14:paraId="27586838" w14:textId="77777777" w:rsidR="008C4EE2" w:rsidRDefault="008C4EE2" w:rsidP="00BE2B07">
      <w:pPr>
        <w:jc w:val="both"/>
      </w:pPr>
    </w:p>
    <w:p w14:paraId="5614FA14" w14:textId="77777777" w:rsidR="008C4EE2" w:rsidRDefault="008C4EE2" w:rsidP="00BE2B07">
      <w:pPr>
        <w:jc w:val="both"/>
      </w:pPr>
    </w:p>
    <w:p w14:paraId="64D3684E" w14:textId="77777777" w:rsidR="008C4EE2" w:rsidRDefault="008C4EE2" w:rsidP="00BE2B07">
      <w:pPr>
        <w:jc w:val="both"/>
      </w:pPr>
    </w:p>
    <w:p w14:paraId="6E974A7F" w14:textId="77777777" w:rsidR="008C4EE2" w:rsidRDefault="008C4EE2" w:rsidP="00BE2B07">
      <w:pPr>
        <w:jc w:val="both"/>
      </w:pPr>
    </w:p>
    <w:p w14:paraId="73E796E2" w14:textId="77777777" w:rsidR="008C4EE2" w:rsidRDefault="008C4EE2" w:rsidP="00BE2B07">
      <w:pPr>
        <w:jc w:val="both"/>
      </w:pPr>
    </w:p>
    <w:p w14:paraId="537DDB54" w14:textId="77777777" w:rsidR="008C4EE2" w:rsidRDefault="008C4EE2" w:rsidP="00BE2B07">
      <w:pPr>
        <w:jc w:val="both"/>
      </w:pPr>
    </w:p>
    <w:p w14:paraId="17C5B43E" w14:textId="77777777" w:rsidR="008C4EE2" w:rsidRDefault="008C4EE2" w:rsidP="00BE2B07">
      <w:pPr>
        <w:jc w:val="both"/>
      </w:pPr>
    </w:p>
    <w:p w14:paraId="225DC5DB" w14:textId="77777777" w:rsidR="008C4EE2" w:rsidRDefault="008C4EE2" w:rsidP="00BE2B07">
      <w:pPr>
        <w:jc w:val="both"/>
      </w:pPr>
    </w:p>
    <w:p w14:paraId="6E493EB9" w14:textId="2D33AD70" w:rsidR="008C4EE2" w:rsidRDefault="008C4EE2" w:rsidP="00BE2B07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5E5172" wp14:editId="322AE1E7">
            <wp:simplePos x="0" y="0"/>
            <wp:positionH relativeFrom="column">
              <wp:posOffset>984250</wp:posOffset>
            </wp:positionH>
            <wp:positionV relativeFrom="paragraph">
              <wp:posOffset>0</wp:posOffset>
            </wp:positionV>
            <wp:extent cx="3833495" cy="5547995"/>
            <wp:effectExtent l="0" t="0" r="0" b="0"/>
            <wp:wrapThrough wrapText="bothSides">
              <wp:wrapPolygon edited="0">
                <wp:start x="0" y="0"/>
                <wp:lineTo x="0" y="1187"/>
                <wp:lineTo x="1503" y="1187"/>
                <wp:lineTo x="1503" y="9493"/>
                <wp:lineTo x="0" y="10309"/>
                <wp:lineTo x="0" y="11570"/>
                <wp:lineTo x="1395" y="11867"/>
                <wp:lineTo x="1395" y="21509"/>
                <wp:lineTo x="21468" y="21509"/>
                <wp:lineTo x="21468" y="11125"/>
                <wp:lineTo x="20502" y="11125"/>
                <wp:lineTo x="2039" y="10680"/>
                <wp:lineTo x="21468" y="10680"/>
                <wp:lineTo x="21468" y="223"/>
                <wp:lineTo x="1932" y="0"/>
                <wp:lineTo x="0" y="0"/>
              </wp:wrapPolygon>
            </wp:wrapThrough>
            <wp:docPr id="413242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554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C888DF" w14:textId="77777777" w:rsidR="008C4EE2" w:rsidRDefault="008C4EE2" w:rsidP="00BE2B07">
      <w:pPr>
        <w:jc w:val="both"/>
      </w:pPr>
    </w:p>
    <w:p w14:paraId="11CF036C" w14:textId="77777777" w:rsidR="008C4EE2" w:rsidRDefault="008C4EE2" w:rsidP="00BE2B07">
      <w:pPr>
        <w:jc w:val="both"/>
      </w:pPr>
    </w:p>
    <w:p w14:paraId="4E511180" w14:textId="77777777" w:rsidR="008C4EE2" w:rsidRDefault="008C4EE2" w:rsidP="00BE2B07">
      <w:pPr>
        <w:jc w:val="both"/>
      </w:pPr>
    </w:p>
    <w:p w14:paraId="3EFA66F0" w14:textId="77777777" w:rsidR="008C4EE2" w:rsidRDefault="008C4EE2" w:rsidP="00BE2B07">
      <w:pPr>
        <w:jc w:val="both"/>
      </w:pPr>
    </w:p>
    <w:p w14:paraId="263BEFC2" w14:textId="77777777" w:rsidR="008C4EE2" w:rsidRDefault="008C4EE2" w:rsidP="00BE2B07">
      <w:pPr>
        <w:jc w:val="both"/>
      </w:pPr>
    </w:p>
    <w:p w14:paraId="44E95A1C" w14:textId="77777777" w:rsidR="008C4EE2" w:rsidRDefault="008C4EE2" w:rsidP="00BE2B07">
      <w:pPr>
        <w:jc w:val="both"/>
      </w:pPr>
    </w:p>
    <w:p w14:paraId="0211DADC" w14:textId="77777777" w:rsidR="008C4EE2" w:rsidRDefault="008C4EE2" w:rsidP="00BE2B07">
      <w:pPr>
        <w:jc w:val="both"/>
      </w:pPr>
    </w:p>
    <w:p w14:paraId="34C0D29A" w14:textId="77777777" w:rsidR="008C4EE2" w:rsidRDefault="008C4EE2" w:rsidP="00BE2B07">
      <w:pPr>
        <w:jc w:val="both"/>
      </w:pPr>
    </w:p>
    <w:p w14:paraId="407E8191" w14:textId="77777777" w:rsidR="008C4EE2" w:rsidRDefault="008C4EE2" w:rsidP="00BE2B07">
      <w:pPr>
        <w:jc w:val="both"/>
      </w:pPr>
    </w:p>
    <w:p w14:paraId="6FB4C0D9" w14:textId="77777777" w:rsidR="008C4EE2" w:rsidRDefault="008C4EE2" w:rsidP="00BE2B07">
      <w:pPr>
        <w:jc w:val="both"/>
      </w:pPr>
    </w:p>
    <w:p w14:paraId="2028FCD0" w14:textId="77777777" w:rsidR="008C4EE2" w:rsidRDefault="008C4EE2" w:rsidP="00BE2B07">
      <w:pPr>
        <w:jc w:val="both"/>
      </w:pPr>
    </w:p>
    <w:p w14:paraId="065D2D43" w14:textId="77777777" w:rsidR="008C4EE2" w:rsidRDefault="008C4EE2" w:rsidP="00BE2B07">
      <w:pPr>
        <w:jc w:val="both"/>
      </w:pPr>
    </w:p>
    <w:p w14:paraId="2E2909BF" w14:textId="77777777" w:rsidR="008C4EE2" w:rsidRDefault="008C4EE2" w:rsidP="00BE2B07">
      <w:pPr>
        <w:jc w:val="both"/>
      </w:pPr>
    </w:p>
    <w:p w14:paraId="609238E8" w14:textId="77777777" w:rsidR="008C4EE2" w:rsidRDefault="008C4EE2" w:rsidP="00BE2B07">
      <w:pPr>
        <w:jc w:val="both"/>
      </w:pPr>
    </w:p>
    <w:p w14:paraId="1D5EF943" w14:textId="77777777" w:rsidR="008C4EE2" w:rsidRDefault="008C4EE2" w:rsidP="00BE2B07">
      <w:pPr>
        <w:jc w:val="both"/>
      </w:pPr>
    </w:p>
    <w:p w14:paraId="46E34D99" w14:textId="77777777" w:rsidR="008C4EE2" w:rsidRDefault="008C4EE2" w:rsidP="00BE2B07">
      <w:pPr>
        <w:jc w:val="both"/>
      </w:pPr>
    </w:p>
    <w:p w14:paraId="31E581AF" w14:textId="77777777" w:rsidR="008C4EE2" w:rsidRDefault="008C4EE2" w:rsidP="00BE2B07">
      <w:pPr>
        <w:jc w:val="both"/>
      </w:pPr>
    </w:p>
    <w:p w14:paraId="232B2385" w14:textId="77777777" w:rsidR="001F7107" w:rsidRDefault="001F7107" w:rsidP="008C4E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AEE6BB" w14:textId="77777777" w:rsidR="001F7107" w:rsidRDefault="001F7107" w:rsidP="008C4E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6111DE" w14:textId="48FE73D7" w:rsidR="008C4EE2" w:rsidRPr="00AD039F" w:rsidRDefault="008C4EE2" w:rsidP="008C4EE2">
      <w:pPr>
        <w:jc w:val="both"/>
        <w:rPr>
          <w:sz w:val="22"/>
          <w:szCs w:val="22"/>
        </w:rPr>
      </w:pPr>
      <w:r w:rsidRPr="00AD039F">
        <w:rPr>
          <w:rFonts w:ascii="Arial" w:hAnsi="Arial" w:cs="Arial"/>
          <w:b/>
          <w:bCs/>
          <w:sz w:val="22"/>
          <w:szCs w:val="22"/>
        </w:rPr>
        <w:t>Supplementary Figure 3.</w:t>
      </w:r>
      <w:r w:rsidRPr="00AD039F">
        <w:rPr>
          <w:rFonts w:ascii="Arial" w:hAnsi="Arial" w:cs="Arial"/>
          <w:sz w:val="22"/>
          <w:szCs w:val="22"/>
        </w:rPr>
        <w:t xml:space="preserve">  There is no correlation between </w:t>
      </w:r>
      <w:proofErr w:type="spellStart"/>
      <w:r w:rsidRPr="00AD039F">
        <w:rPr>
          <w:rFonts w:ascii="Arial" w:hAnsi="Arial" w:cs="Arial"/>
          <w:i/>
          <w:iCs/>
          <w:sz w:val="22"/>
          <w:szCs w:val="22"/>
        </w:rPr>
        <w:t>rictor</w:t>
      </w:r>
      <w:proofErr w:type="spellEnd"/>
      <w:r w:rsidRPr="00AD039F">
        <w:rPr>
          <w:rFonts w:ascii="Arial" w:hAnsi="Arial" w:cs="Arial"/>
          <w:sz w:val="22"/>
          <w:szCs w:val="22"/>
        </w:rPr>
        <w:t xml:space="preserve"> mRNA and </w:t>
      </w:r>
      <w:r w:rsidRPr="00AD039F">
        <w:rPr>
          <w:rFonts w:ascii="Arial" w:hAnsi="Arial" w:cs="Arial"/>
          <w:i/>
          <w:iCs/>
          <w:sz w:val="22"/>
          <w:szCs w:val="22"/>
        </w:rPr>
        <w:t>pfkfb3</w:t>
      </w:r>
      <w:r w:rsidRPr="00AD039F">
        <w:rPr>
          <w:rFonts w:ascii="Arial" w:hAnsi="Arial" w:cs="Arial"/>
          <w:sz w:val="22"/>
          <w:szCs w:val="22"/>
        </w:rPr>
        <w:t xml:space="preserve"> mRNA in both (A) </w:t>
      </w:r>
      <w:proofErr w:type="spellStart"/>
      <w:r w:rsidRPr="00AD039F">
        <w:rPr>
          <w:rFonts w:ascii="Arial" w:hAnsi="Arial" w:cs="Arial"/>
          <w:sz w:val="22"/>
          <w:szCs w:val="22"/>
        </w:rPr>
        <w:t>OncoSG</w:t>
      </w:r>
      <w:proofErr w:type="spellEnd"/>
      <w:r w:rsidRPr="00AD039F">
        <w:rPr>
          <w:rFonts w:ascii="Arial" w:hAnsi="Arial" w:cs="Arial"/>
          <w:sz w:val="22"/>
          <w:szCs w:val="22"/>
        </w:rPr>
        <w:t xml:space="preserve">-LUAD and (B) TCGA-PAN-LUAD datasets.  The normalized values (log-transformed mRNA expression z-scores) of </w:t>
      </w:r>
      <w:proofErr w:type="spellStart"/>
      <w:r w:rsidRPr="00AD039F">
        <w:rPr>
          <w:rFonts w:ascii="Arial" w:hAnsi="Arial" w:cs="Arial"/>
          <w:i/>
          <w:iCs/>
          <w:sz w:val="22"/>
          <w:szCs w:val="22"/>
        </w:rPr>
        <w:t>rictor</w:t>
      </w:r>
      <w:proofErr w:type="spellEnd"/>
      <w:r w:rsidRPr="00AD039F">
        <w:rPr>
          <w:rFonts w:ascii="Arial" w:hAnsi="Arial" w:cs="Arial"/>
          <w:sz w:val="22"/>
          <w:szCs w:val="22"/>
        </w:rPr>
        <w:t xml:space="preserve"> and </w:t>
      </w:r>
      <w:r w:rsidRPr="00AD039F">
        <w:rPr>
          <w:rFonts w:ascii="Arial" w:hAnsi="Arial" w:cs="Arial"/>
          <w:i/>
          <w:iCs/>
          <w:sz w:val="22"/>
          <w:szCs w:val="22"/>
        </w:rPr>
        <w:t>pfkfb3</w:t>
      </w:r>
      <w:r w:rsidRPr="00AD039F">
        <w:rPr>
          <w:rFonts w:ascii="Arial" w:hAnsi="Arial" w:cs="Arial"/>
          <w:sz w:val="22"/>
          <w:szCs w:val="22"/>
        </w:rPr>
        <w:t xml:space="preserve"> were quantified by Spearman's correlation coefficient.</w:t>
      </w:r>
    </w:p>
    <w:p w14:paraId="1F737C7F" w14:textId="77777777" w:rsidR="008C4EE2" w:rsidRDefault="008C4EE2" w:rsidP="00BE2B07">
      <w:pPr>
        <w:jc w:val="both"/>
      </w:pPr>
    </w:p>
    <w:p w14:paraId="37ABBB35" w14:textId="77777777" w:rsidR="008C4EE2" w:rsidRDefault="008C4EE2" w:rsidP="00BE2B07">
      <w:pPr>
        <w:jc w:val="both"/>
      </w:pPr>
    </w:p>
    <w:p w14:paraId="088A3031" w14:textId="77777777" w:rsidR="008C4EE2" w:rsidRDefault="008C4EE2" w:rsidP="00BE2B07">
      <w:pPr>
        <w:jc w:val="both"/>
      </w:pPr>
    </w:p>
    <w:p w14:paraId="73AF32F2" w14:textId="77777777" w:rsidR="008C4EE2" w:rsidRDefault="008C4EE2" w:rsidP="00BE2B07">
      <w:pPr>
        <w:jc w:val="both"/>
      </w:pPr>
    </w:p>
    <w:p w14:paraId="46A4055A" w14:textId="77777777" w:rsidR="008C4EE2" w:rsidRDefault="008C4EE2" w:rsidP="00BE2B07">
      <w:pPr>
        <w:jc w:val="both"/>
      </w:pPr>
    </w:p>
    <w:p w14:paraId="267C5E1B" w14:textId="61A30A70" w:rsidR="008C4EE2" w:rsidRDefault="008C4EE2" w:rsidP="00BE2B0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D454F0" wp14:editId="16560E58">
                <wp:simplePos x="0" y="0"/>
                <wp:positionH relativeFrom="column">
                  <wp:posOffset>1587500</wp:posOffset>
                </wp:positionH>
                <wp:positionV relativeFrom="paragraph">
                  <wp:posOffset>38100</wp:posOffset>
                </wp:positionV>
                <wp:extent cx="2926080" cy="4523513"/>
                <wp:effectExtent l="0" t="0" r="26670" b="10795"/>
                <wp:wrapThrough wrapText="bothSides">
                  <wp:wrapPolygon edited="0">
                    <wp:start x="0" y="2001"/>
                    <wp:lineTo x="0" y="2274"/>
                    <wp:lineTo x="10828" y="3639"/>
                    <wp:lineTo x="10828" y="21106"/>
                    <wp:lineTo x="0" y="21470"/>
                    <wp:lineTo x="0" y="21561"/>
                    <wp:lineTo x="21656" y="21561"/>
                    <wp:lineTo x="21656" y="21470"/>
                    <wp:lineTo x="10688" y="21106"/>
                    <wp:lineTo x="10828" y="3639"/>
                    <wp:lineTo x="21656" y="2274"/>
                    <wp:lineTo x="21656" y="2001"/>
                    <wp:lineTo x="0" y="2001"/>
                  </wp:wrapPolygon>
                </wp:wrapThrough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1A4E36-5B48-464B-A28E-12D2A5AE84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080" cy="4523513"/>
                          <a:chOff x="0" y="0"/>
                          <a:chExt cx="2926080" cy="4523513"/>
                        </a:xfrm>
                      </wpg:grpSpPr>
                      <wps:wsp>
                        <wps:cNvPr id="2" name="TextBox 3">
                          <a:extLst>
                            <a:ext uri="{FF2B5EF4-FFF2-40B4-BE49-F238E27FC236}">
                              <a16:creationId xmlns:a16="http://schemas.microsoft.com/office/drawing/2014/main" id="{86249AB3-43CF-4BAA-8B65-DC079E62461B}"/>
                            </a:ext>
                          </a:extLst>
                        </wps:cNvPr>
                        <wps:cNvSpPr txBox="1"/>
                        <wps:spPr>
                          <a:xfrm>
                            <a:off x="62721" y="0"/>
                            <a:ext cx="2766695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3D7EA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Supplementary Table I</w:t>
                              </w:r>
                            </w:p>
                            <w:p w14:paraId="590ED3A5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Patients and Tumor Characteristics (n=87)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" name="Straight Connector 3">
                          <a:extLst>
                            <a:ext uri="{FF2B5EF4-FFF2-40B4-BE49-F238E27FC236}">
                              <a16:creationId xmlns:a16="http://schemas.microsoft.com/office/drawing/2014/main" id="{9498424C-EAB1-4B41-9426-8A5413B0B406}"/>
                            </a:ext>
                          </a:extLst>
                        </wps:cNvPr>
                        <wps:cNvCnPr/>
                        <wps:spPr>
                          <a:xfrm>
                            <a:off x="0" y="463281"/>
                            <a:ext cx="292608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Box 5">
                          <a:extLst>
                            <a:ext uri="{FF2B5EF4-FFF2-40B4-BE49-F238E27FC236}">
                              <a16:creationId xmlns:a16="http://schemas.microsoft.com/office/drawing/2014/main" id="{38A5EE76-97EA-4D62-9782-8EEE151CEBD5}"/>
                            </a:ext>
                          </a:extLst>
                        </wps:cNvPr>
                        <wps:cNvSpPr txBox="1"/>
                        <wps:spPr>
                          <a:xfrm>
                            <a:off x="128380" y="492257"/>
                            <a:ext cx="2642235" cy="3946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F3682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Age (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year)   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                                   42-82</w:t>
                              </w:r>
                            </w:p>
                            <w:p w14:paraId="2C2AF8FD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Smoking status </w:t>
                              </w:r>
                            </w:p>
                            <w:p w14:paraId="079EBAA2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274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Never smoker                                5</w:t>
                              </w:r>
                            </w:p>
                            <w:p w14:paraId="6F6A9F95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274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Cigarette smoker                          76</w:t>
                              </w:r>
                            </w:p>
                            <w:p w14:paraId="687902F3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274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Unknown                                       6</w:t>
                              </w:r>
                            </w:p>
                            <w:p w14:paraId="05730CCE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274"/>
                              </w:pPr>
                            </w:p>
                            <w:p w14:paraId="29BEFD39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Histology</w:t>
                              </w:r>
                            </w:p>
                            <w:p w14:paraId="1F054B00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Adenocarcinoma                         45</w:t>
                              </w:r>
                            </w:p>
                            <w:p w14:paraId="291B09EE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36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Squamous carcinoma                  42</w:t>
                              </w:r>
                            </w:p>
                            <w:p w14:paraId="0D58BB84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  <w:ind w:firstLine="360"/>
                              </w:pPr>
                            </w:p>
                            <w:p w14:paraId="201E7871" w14:textId="77777777" w:rsidR="008C4EE2" w:rsidRDefault="008C4EE2" w:rsidP="008C4EE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UICC Stage</w:t>
                              </w:r>
                            </w:p>
                            <w:p w14:paraId="4BFF5773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0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I                                                   24</w:t>
                              </w:r>
                            </w:p>
                            <w:p w14:paraId="1DCAACCC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II                                             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27</w:t>
                              </w:r>
                            </w:p>
                            <w:p w14:paraId="0353D5AC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0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III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32</w:t>
                              </w:r>
                            </w:p>
                            <w:p w14:paraId="4238C681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IV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5</w:t>
                              </w:r>
                            </w:p>
                            <w:p w14:paraId="1724245A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</w:p>
                            <w:p w14:paraId="609340DF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Grade</w:t>
                              </w:r>
                            </w:p>
                            <w:p w14:paraId="0C2CA35A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Well </w:t>
                              </w:r>
                              <w:r w:rsidRPr="00DF28E2">
                                <w:rPr>
                                  <w:color w:val="000000" w:themeColor="text1"/>
                                  <w:kern w:val="24"/>
                                </w:rPr>
                                <w:t>differentiated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5</w:t>
                              </w:r>
                            </w:p>
                            <w:p w14:paraId="27835C3C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Moderately </w:t>
                              </w:r>
                              <w:r w:rsidRPr="00DF28E2">
                                <w:rPr>
                                  <w:color w:val="000000" w:themeColor="text1"/>
                                  <w:kern w:val="24"/>
                                </w:rPr>
                                <w:t>differentiated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31</w:t>
                              </w:r>
                            </w:p>
                            <w:p w14:paraId="75762789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 xml:space="preserve">Poorly </w:t>
                              </w:r>
                              <w:r w:rsidRPr="00DF28E2">
                                <w:rPr>
                                  <w:color w:val="000000" w:themeColor="text1"/>
                                  <w:kern w:val="24"/>
                                </w:rPr>
                                <w:t>differentiated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44</w:t>
                              </w:r>
                            </w:p>
                            <w:p w14:paraId="50D7A662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Un</w:t>
                              </w:r>
                              <w:r w:rsidRPr="00DF28E2">
                                <w:rPr>
                                  <w:color w:val="000000" w:themeColor="text1"/>
                                  <w:kern w:val="24"/>
                                </w:rPr>
                                <w:t>differentiated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2</w:t>
                              </w:r>
                            </w:p>
                            <w:p w14:paraId="7C16E1ED" w14:textId="77777777" w:rsidR="008C4EE2" w:rsidRDefault="008C4EE2" w:rsidP="008C4EE2">
                              <w:pPr>
                                <w:pStyle w:val="NormalWeb"/>
                                <w:tabs>
                                  <w:tab w:val="left" w:pos="3423"/>
                                </w:tabs>
                                <w:spacing w:before="0" w:beforeAutospacing="0" w:after="0" w:afterAutospacing="0"/>
                                <w:ind w:firstLine="36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Unknown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ab/>
                                <w:t xml:space="preserve">   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5" name="Straight Connector 5">
                          <a:extLst>
                            <a:ext uri="{FF2B5EF4-FFF2-40B4-BE49-F238E27FC236}">
                              <a16:creationId xmlns:a16="http://schemas.microsoft.com/office/drawing/2014/main" id="{4CF527BB-7114-4096-BDD3-FBB87A21C0F1}"/>
                            </a:ext>
                          </a:extLst>
                        </wps:cNvPr>
                        <wps:cNvCnPr/>
                        <wps:spPr>
                          <a:xfrm>
                            <a:off x="0" y="4523513"/>
                            <a:ext cx="292608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454F0" id="Group 7" o:spid="_x0000_s1026" style="position:absolute;left:0;text-align:left;margin-left:125pt;margin-top:3pt;width:230.4pt;height:356.2pt;z-index:251661312;mso-height-relative:margin" coordsize="29260,4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627;width:27667;height:44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sFwgAAANo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" filled="f" stroked="f">
                  <v:textbox style="mso-fit-shape-to-text:t">
                    <w:txbxContent>
                      <w:p w14:paraId="0BD3D7EA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Supplementary Table I</w:t>
                        </w:r>
                      </w:p>
                      <w:p w14:paraId="590ED3A5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Patients and Tumor Characteristics (n=87)</w:t>
                        </w:r>
                      </w:p>
                    </w:txbxContent>
                  </v:textbox>
                </v:shape>
                <v:line id="Straight Connector 3" o:spid="_x0000_s1028" style="position:absolute;visibility:visible;mso-wrap-style:square" from="0,4632" to="29260,4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" strokecolor="black [3213]" strokeweight="1.5pt">
                  <v:stroke joinstyle="miter"/>
                </v:line>
                <v:shape id="TextBox 5" o:spid="_x0000_s1029" type="#_x0000_t202" style="position:absolute;left:1283;top:4922;width:26423;height:39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578F3682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Age (</w:t>
                        </w:r>
                        <w:proofErr w:type="gramStart"/>
                        <w:r>
                          <w:rPr>
                            <w:color w:val="000000" w:themeColor="text1"/>
                            <w:kern w:val="24"/>
                          </w:rPr>
                          <w:t xml:space="preserve">year)   </w:t>
                        </w:r>
                        <w:proofErr w:type="gramEnd"/>
                        <w:r>
                          <w:rPr>
                            <w:color w:val="000000" w:themeColor="text1"/>
                            <w:kern w:val="24"/>
                          </w:rPr>
                          <w:t xml:space="preserve">                                   42-82</w:t>
                        </w:r>
                      </w:p>
                      <w:p w14:paraId="2C2AF8FD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Smoking status </w:t>
                        </w:r>
                      </w:p>
                      <w:p w14:paraId="079EBAA2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274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Never smoker                                5</w:t>
                        </w:r>
                      </w:p>
                      <w:p w14:paraId="6F6A9F95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274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Cigarette smoker                          76</w:t>
                        </w:r>
                      </w:p>
                      <w:p w14:paraId="687902F3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274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Unknown                                       6</w:t>
                        </w:r>
                      </w:p>
                      <w:p w14:paraId="05730CCE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274"/>
                        </w:pPr>
                      </w:p>
                      <w:p w14:paraId="29BEFD39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Histology</w:t>
                        </w:r>
                      </w:p>
                      <w:p w14:paraId="1F054B00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Adenocarcinoma                         45</w:t>
                        </w:r>
                      </w:p>
                      <w:p w14:paraId="291B09EE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36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Squamous carcinoma                  42</w:t>
                        </w:r>
                      </w:p>
                      <w:p w14:paraId="0D58BB84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  <w:ind w:firstLine="360"/>
                        </w:pPr>
                      </w:p>
                      <w:p w14:paraId="201E7871" w14:textId="77777777" w:rsidR="008C4EE2" w:rsidRDefault="008C4EE2" w:rsidP="008C4EE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UICC Stage</w:t>
                        </w:r>
                      </w:p>
                      <w:p w14:paraId="4BFF5773" w14:textId="77777777" w:rsidR="008C4EE2" w:rsidRDefault="008C4EE2" w:rsidP="008C4EE2">
                        <w:pPr>
                          <w:pStyle w:val="NormalWeb"/>
                          <w:tabs>
                            <w:tab w:val="left" w:pos="3420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I                                                   24</w:t>
                        </w:r>
                      </w:p>
                      <w:p w14:paraId="1DCAACCC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II                                              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27</w:t>
                        </w:r>
                      </w:p>
                      <w:p w14:paraId="0353D5AC" w14:textId="77777777" w:rsidR="008C4EE2" w:rsidRDefault="008C4EE2" w:rsidP="008C4EE2">
                        <w:pPr>
                          <w:pStyle w:val="NormalWeb"/>
                          <w:tabs>
                            <w:tab w:val="left" w:pos="3420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III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32</w:t>
                        </w:r>
                      </w:p>
                      <w:p w14:paraId="4238C681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IV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5</w:t>
                        </w:r>
                      </w:p>
                      <w:p w14:paraId="1724245A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</w:p>
                      <w:p w14:paraId="609340DF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Grade</w:t>
                        </w:r>
                      </w:p>
                      <w:p w14:paraId="0C2CA35A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Well </w:t>
                        </w:r>
                        <w:r w:rsidRPr="00DF28E2">
                          <w:rPr>
                            <w:color w:val="000000" w:themeColor="text1"/>
                            <w:kern w:val="24"/>
                          </w:rPr>
                          <w:t>differentiated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5</w:t>
                        </w:r>
                      </w:p>
                      <w:p w14:paraId="27835C3C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Moderately </w:t>
                        </w:r>
                        <w:r w:rsidRPr="00DF28E2">
                          <w:rPr>
                            <w:color w:val="000000" w:themeColor="text1"/>
                            <w:kern w:val="24"/>
                          </w:rPr>
                          <w:t>differentiated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31</w:t>
                        </w:r>
                      </w:p>
                      <w:p w14:paraId="75762789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 xml:space="preserve">Poorly </w:t>
                        </w:r>
                        <w:r w:rsidRPr="00DF28E2">
                          <w:rPr>
                            <w:color w:val="000000" w:themeColor="text1"/>
                            <w:kern w:val="24"/>
                          </w:rPr>
                          <w:t>differentiated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44</w:t>
                        </w:r>
                      </w:p>
                      <w:p w14:paraId="50D7A662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Un</w:t>
                        </w:r>
                        <w:r w:rsidRPr="00DF28E2">
                          <w:rPr>
                            <w:color w:val="000000" w:themeColor="text1"/>
                            <w:kern w:val="24"/>
                          </w:rPr>
                          <w:t>differentiated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2</w:t>
                        </w:r>
                      </w:p>
                      <w:p w14:paraId="7C16E1ED" w14:textId="77777777" w:rsidR="008C4EE2" w:rsidRDefault="008C4EE2" w:rsidP="008C4EE2">
                        <w:pPr>
                          <w:pStyle w:val="NormalWeb"/>
                          <w:tabs>
                            <w:tab w:val="left" w:pos="3423"/>
                          </w:tabs>
                          <w:spacing w:before="0" w:beforeAutospacing="0" w:after="0" w:afterAutospacing="0"/>
                          <w:ind w:firstLine="36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Unknown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ab/>
                          <w:t xml:space="preserve">   5</w:t>
                        </w:r>
                      </w:p>
                    </w:txbxContent>
                  </v:textbox>
                </v:shape>
                <v:line id="Straight Connector 5" o:spid="_x0000_s1030" style="position:absolute;visibility:visible;mso-wrap-style:square" from="0,45235" to="29260,45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" strokecolor="black [3213]" strokeweight="1.5pt">
                  <v:stroke joinstyle="miter"/>
                </v:line>
                <w10:wrap type="through"/>
              </v:group>
            </w:pict>
          </mc:Fallback>
        </mc:AlternateContent>
      </w:r>
    </w:p>
    <w:p w14:paraId="1BBD6337" w14:textId="77777777" w:rsidR="008C4EE2" w:rsidRDefault="008C4EE2" w:rsidP="00BE2B07">
      <w:pPr>
        <w:jc w:val="both"/>
      </w:pPr>
    </w:p>
    <w:p w14:paraId="050FF942" w14:textId="77777777" w:rsidR="008C4EE2" w:rsidRDefault="008C4EE2" w:rsidP="00BE2B07">
      <w:pPr>
        <w:jc w:val="both"/>
      </w:pPr>
    </w:p>
    <w:p w14:paraId="55ACCBE0" w14:textId="77777777" w:rsidR="008C4EE2" w:rsidRDefault="008C4EE2" w:rsidP="00BE2B07">
      <w:pPr>
        <w:jc w:val="both"/>
      </w:pPr>
    </w:p>
    <w:p w14:paraId="2C161DDE" w14:textId="77777777" w:rsidR="008C4EE2" w:rsidRDefault="008C4EE2" w:rsidP="00BE2B07">
      <w:pPr>
        <w:jc w:val="both"/>
      </w:pPr>
    </w:p>
    <w:p w14:paraId="6487F5B2" w14:textId="77777777" w:rsidR="008C4EE2" w:rsidRDefault="008C4EE2" w:rsidP="00BE2B07">
      <w:pPr>
        <w:jc w:val="both"/>
      </w:pPr>
    </w:p>
    <w:p w14:paraId="73616A9B" w14:textId="77777777" w:rsidR="008C4EE2" w:rsidRDefault="008C4EE2" w:rsidP="00BE2B07">
      <w:pPr>
        <w:jc w:val="both"/>
      </w:pPr>
    </w:p>
    <w:p w14:paraId="6EA6F64D" w14:textId="77777777" w:rsidR="008C4EE2" w:rsidRDefault="008C4EE2" w:rsidP="00BE2B07">
      <w:pPr>
        <w:jc w:val="both"/>
      </w:pPr>
    </w:p>
    <w:p w14:paraId="428B81FF" w14:textId="77777777" w:rsidR="008C4EE2" w:rsidRDefault="008C4EE2" w:rsidP="00BE2B07">
      <w:pPr>
        <w:jc w:val="both"/>
      </w:pPr>
    </w:p>
    <w:p w14:paraId="5E66FB93" w14:textId="77777777" w:rsidR="008C4EE2" w:rsidRDefault="008C4EE2" w:rsidP="00BE2B07">
      <w:pPr>
        <w:jc w:val="both"/>
      </w:pPr>
    </w:p>
    <w:p w14:paraId="1190D255" w14:textId="77777777" w:rsidR="008C4EE2" w:rsidRDefault="008C4EE2" w:rsidP="00BE2B07">
      <w:pPr>
        <w:jc w:val="both"/>
      </w:pPr>
    </w:p>
    <w:p w14:paraId="5D61F508" w14:textId="77777777" w:rsidR="008C4EE2" w:rsidRDefault="008C4EE2" w:rsidP="00BE2B07">
      <w:pPr>
        <w:jc w:val="both"/>
      </w:pPr>
    </w:p>
    <w:p w14:paraId="5D9C858C" w14:textId="77777777" w:rsidR="008C4EE2" w:rsidRDefault="008C4EE2" w:rsidP="00BE2B07">
      <w:pPr>
        <w:jc w:val="both"/>
      </w:pPr>
    </w:p>
    <w:p w14:paraId="74464503" w14:textId="1493D029" w:rsidR="008C4EE2" w:rsidRDefault="008C4EE2" w:rsidP="00BE2B07">
      <w:pPr>
        <w:jc w:val="both"/>
      </w:pPr>
    </w:p>
    <w:p w14:paraId="484ECE62" w14:textId="5DEEF9D6" w:rsidR="008C4EE2" w:rsidRDefault="008C4EE2" w:rsidP="00BE2B07">
      <w:pPr>
        <w:jc w:val="both"/>
      </w:pPr>
    </w:p>
    <w:p w14:paraId="2E8FF910" w14:textId="77777777" w:rsidR="008C4EE2" w:rsidRDefault="008C4EE2" w:rsidP="00BE2B07">
      <w:pPr>
        <w:jc w:val="both"/>
      </w:pPr>
    </w:p>
    <w:p w14:paraId="5242AF5A" w14:textId="77777777" w:rsidR="008C4EE2" w:rsidRPr="00BB1437" w:rsidRDefault="008C4EE2" w:rsidP="00BE2B07">
      <w:pPr>
        <w:jc w:val="both"/>
      </w:pPr>
    </w:p>
    <w:sectPr w:rsidR="008C4EE2" w:rsidRPr="00BB1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4"/>
    <w:rsid w:val="00016726"/>
    <w:rsid w:val="00064BA4"/>
    <w:rsid w:val="001F7107"/>
    <w:rsid w:val="0029120A"/>
    <w:rsid w:val="003F4316"/>
    <w:rsid w:val="00404661"/>
    <w:rsid w:val="004F352E"/>
    <w:rsid w:val="00522200"/>
    <w:rsid w:val="00606FF2"/>
    <w:rsid w:val="00627EA2"/>
    <w:rsid w:val="00672987"/>
    <w:rsid w:val="006C3FDF"/>
    <w:rsid w:val="007B407A"/>
    <w:rsid w:val="007E6F28"/>
    <w:rsid w:val="00880344"/>
    <w:rsid w:val="008C4EE2"/>
    <w:rsid w:val="008E48AA"/>
    <w:rsid w:val="00A255EE"/>
    <w:rsid w:val="00B8231A"/>
    <w:rsid w:val="00BB1437"/>
    <w:rsid w:val="00BE2B07"/>
    <w:rsid w:val="00C24935"/>
    <w:rsid w:val="00C57130"/>
    <w:rsid w:val="00C744C0"/>
    <w:rsid w:val="00D902DB"/>
    <w:rsid w:val="00DE3F43"/>
    <w:rsid w:val="00E73934"/>
    <w:rsid w:val="00EF1780"/>
    <w:rsid w:val="00F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07B9"/>
  <w15:chartTrackingRefBased/>
  <w15:docId w15:val="{3B585DBC-E3AD-4461-B27F-368869A6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8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4E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4" ma:contentTypeDescription="Create a new document." ma:contentTypeScope="" ma:versionID="193a3721997a93fb5db205d4681e999d">
  <xsd:schema xmlns:xsd="http://www.w3.org/2001/XMLSchema" xmlns:xs="http://www.w3.org/2001/XMLSchema" xmlns:p="http://schemas.microsoft.com/office/2006/metadata/properties" xmlns:ns3="a44a327f-4c77-4059-bb07-e278862d87fb" targetNamespace="http://schemas.microsoft.com/office/2006/metadata/properties" ma:root="true" ma:fieldsID="9d915ef26e9db8f633ed9cb9711cd36e" ns3:_="">
    <xsd:import namespace="a44a327f-4c77-4059-bb07-e278862d8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8F2F6-C658-4A86-82F2-74FB508F3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D1DD7-F22C-4721-8277-E53A12C37631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a44a327f-4c77-4059-bb07-e278862d87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311000-92A2-4A3A-8208-BB996FE1D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Hsin-Sheng</dc:creator>
  <cp:keywords/>
  <dc:description/>
  <cp:lastModifiedBy>Yang, Hsin-Sheng</cp:lastModifiedBy>
  <cp:revision>3</cp:revision>
  <dcterms:created xsi:type="dcterms:W3CDTF">2026-03-02T21:26:00Z</dcterms:created>
  <dcterms:modified xsi:type="dcterms:W3CDTF">2026-03-02T22:21:00Z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