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9AE22">
      <w:pPr>
        <w:spacing w:line="360" w:lineRule="auto"/>
        <w:jc w:val="center"/>
        <w:rPr>
          <w:rFonts w:ascii="Times New Roman" w:hAnsi="Times New Roman" w:eastAsia="仿宋" w:cs="Times New Roman"/>
          <w:b/>
          <w:bCs/>
          <w:sz w:val="32"/>
          <w:szCs w:val="24"/>
          <w:shd w:val="clear" w:color="auto" w:fill="FFFFFF"/>
        </w:rPr>
      </w:pPr>
      <w:r>
        <w:rPr>
          <w:rFonts w:ascii="Times New Roman" w:hAnsi="Times New Roman" w:eastAsia="仿宋" w:cs="Times New Roman"/>
          <w:b/>
          <w:bCs/>
          <w:sz w:val="32"/>
          <w:szCs w:val="24"/>
          <w:shd w:val="clear" w:color="auto" w:fill="FFFFFF"/>
        </w:rPr>
        <w:t>Assessment of risk prediction models for chronic kidney disease: a global perspective</w:t>
      </w:r>
    </w:p>
    <w:p w14:paraId="3E59FBD5">
      <w:pPr>
        <w:spacing w:line="360" w:lineRule="auto"/>
        <w:jc w:val="center"/>
        <w:rPr>
          <w:rFonts w:ascii="Times New Roman" w:hAnsi="Times New Roman" w:eastAsia="仿宋" w:cs="Times New Roman"/>
          <w:b/>
          <w:bCs/>
          <w:sz w:val="24"/>
          <w:szCs w:val="24"/>
          <w:shd w:val="clear" w:color="auto" w:fill="FFFFFF"/>
        </w:rPr>
      </w:pPr>
    </w:p>
    <w:p w14:paraId="1D1EFE09">
      <w:pPr>
        <w:spacing w:line="360" w:lineRule="auto"/>
        <w:jc w:val="center"/>
        <w:rPr>
          <w:rFonts w:ascii="Times New Roman" w:hAnsi="Times New Roman" w:eastAsia="仿宋" w:cs="Times New Roman"/>
          <w:b/>
          <w:bCs/>
          <w:sz w:val="24"/>
          <w:szCs w:val="24"/>
          <w:shd w:val="clear" w:color="auto" w:fill="FFFFFF"/>
        </w:rPr>
      </w:pPr>
      <w:r>
        <w:rPr>
          <w:rFonts w:ascii="Times New Roman" w:hAnsi="Times New Roman" w:eastAsia="仿宋" w:cs="Times New Roman"/>
          <w:b/>
          <w:bCs/>
          <w:sz w:val="24"/>
          <w:szCs w:val="24"/>
          <w:shd w:val="clear" w:color="auto" w:fill="FFFFFF"/>
        </w:rPr>
        <w:t>Supplementary Material</w:t>
      </w:r>
    </w:p>
    <w:p w14:paraId="49046913">
      <w:pPr>
        <w:spacing w:line="360" w:lineRule="auto"/>
        <w:jc w:val="left"/>
        <w:rPr>
          <w:rFonts w:ascii="Times New Roman" w:hAnsi="Times New Roman" w:eastAsia="宋体" w:cs="Times New Roman"/>
          <w:sz w:val="24"/>
          <w:szCs w:val="24"/>
        </w:rPr>
      </w:pPr>
    </w:p>
    <w:p w14:paraId="493FD485">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Content</w:t>
      </w:r>
    </w:p>
    <w:p w14:paraId="30C8CB42">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 Search strategy and terms .......................................................................................... 1</w:t>
      </w:r>
    </w:p>
    <w:p w14:paraId="222A6DC2">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 Data extraction .......................................................................................................... 4</w:t>
      </w:r>
    </w:p>
    <w:p w14:paraId="50C16997">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 Risk of bias assessment ............................................................................................ 16</w:t>
      </w:r>
    </w:p>
    <w:p w14:paraId="26FCB5F3">
      <w:pPr>
        <w:spacing w:line="360" w:lineRule="auto"/>
        <w:rPr>
          <w:rFonts w:ascii="Times New Roman" w:hAnsi="Times New Roman" w:eastAsia="宋体" w:cs="Times New Roman"/>
          <w:b/>
          <w:bCs/>
          <w:sz w:val="24"/>
          <w:szCs w:val="24"/>
        </w:rPr>
      </w:pPr>
      <w:r>
        <w:rPr>
          <w:rFonts w:ascii="Times New Roman" w:hAnsi="Times New Roman" w:eastAsia="宋体" w:cs="Times New Roman"/>
          <w:sz w:val="24"/>
          <w:szCs w:val="24"/>
        </w:rPr>
        <w:t>4. Reference ................................................................................................................ 19</w:t>
      </w:r>
    </w:p>
    <w:p w14:paraId="47DCFAED">
      <w:pPr>
        <w:spacing w:line="360" w:lineRule="auto"/>
        <w:rPr>
          <w:rFonts w:ascii="Times New Roman" w:hAnsi="Times New Roman" w:eastAsia="宋体" w:cs="Times New Roman"/>
          <w:b/>
          <w:bCs/>
          <w:sz w:val="24"/>
          <w:szCs w:val="24"/>
        </w:rPr>
      </w:pPr>
    </w:p>
    <w:p w14:paraId="0393332A">
      <w:pPr>
        <w:spacing w:line="360" w:lineRule="auto"/>
        <w:rPr>
          <w:rFonts w:ascii="Times New Roman" w:hAnsi="Times New Roman" w:eastAsia="宋体" w:cs="Times New Roman"/>
          <w:b/>
          <w:bCs/>
          <w:sz w:val="24"/>
          <w:szCs w:val="24"/>
        </w:rPr>
        <w:sectPr>
          <w:footerReference r:id="rId3" w:type="default"/>
          <w:pgSz w:w="11906" w:h="16838"/>
          <w:pgMar w:top="1440" w:right="1800" w:bottom="1440" w:left="1800" w:header="851" w:footer="992" w:gutter="0"/>
          <w:cols w:space="425" w:num="1"/>
          <w:docGrid w:type="lines" w:linePitch="312" w:charSpace="0"/>
        </w:sectPr>
      </w:pPr>
    </w:p>
    <w:p w14:paraId="411E764C">
      <w:pPr>
        <w:spacing w:line="360" w:lineRule="auto"/>
        <w:outlineLvl w:val="0"/>
        <w:rPr>
          <w:rFonts w:ascii="Times New Roman" w:hAnsi="Times New Roman" w:eastAsia="宋体" w:cs="Times New Roman"/>
          <w:b/>
          <w:bCs/>
          <w:sz w:val="24"/>
          <w:szCs w:val="24"/>
        </w:rPr>
      </w:pPr>
      <w:r>
        <w:rPr>
          <w:rFonts w:ascii="Times New Roman" w:hAnsi="Times New Roman" w:eastAsia="宋体" w:cs="Times New Roman"/>
          <w:b/>
          <w:bCs/>
          <w:sz w:val="24"/>
          <w:szCs w:val="24"/>
        </w:rPr>
        <w:t>1. Search strategy and terms</w:t>
      </w:r>
    </w:p>
    <w:p w14:paraId="48AD299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All the literature related to chronic kidney disease (CKD) risk prediction models was searched from the following databases: </w:t>
      </w:r>
    </w:p>
    <w:p w14:paraId="3622240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PubMed (https://www.ncbi.nlm.nih.gov/pubmed/);</w:t>
      </w:r>
    </w:p>
    <w:p w14:paraId="56CC2E8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Embase (https://www.embase.com/);</w:t>
      </w:r>
    </w:p>
    <w:p w14:paraId="7220D32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Web of Science (https://www.webofscience.com/).</w:t>
      </w:r>
    </w:p>
    <w:p w14:paraId="7051FD5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The Search strategy and terms were shown in Supplementary Table S1.</w:t>
      </w:r>
    </w:p>
    <w:p w14:paraId="147037CA">
      <w:pPr>
        <w:spacing w:line="360" w:lineRule="auto"/>
        <w:ind w:firstLine="480" w:firstLineChars="200"/>
        <w:rPr>
          <w:rFonts w:ascii="Times New Roman" w:hAnsi="Times New Roman" w:eastAsia="宋体" w:cs="Times New Roman"/>
          <w:sz w:val="24"/>
          <w:szCs w:val="24"/>
        </w:rPr>
      </w:pPr>
    </w:p>
    <w:p w14:paraId="301903BF">
      <w:pPr>
        <w:spacing w:line="360" w:lineRule="auto"/>
        <w:jc w:val="left"/>
        <w:outlineLvl w:val="1"/>
        <w:rPr>
          <w:rFonts w:ascii="Times New Roman" w:hAnsi="Times New Roman" w:eastAsia="宋体" w:cs="Times New Roman"/>
          <w:szCs w:val="21"/>
        </w:rPr>
      </w:pPr>
      <w:r>
        <w:rPr>
          <w:rFonts w:ascii="Times New Roman" w:hAnsi="Times New Roman" w:eastAsia="宋体" w:cs="Times New Roman"/>
          <w:szCs w:val="21"/>
        </w:rPr>
        <w:t>Supplementary Table S1 Search strategy and terms</w:t>
      </w:r>
    </w:p>
    <w:tbl>
      <w:tblPr>
        <w:tblStyle w:val="16"/>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388"/>
      </w:tblGrid>
      <w:tr w14:paraId="4EB449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Pr>
          <w:p w14:paraId="4AB1752D">
            <w:pPr>
              <w:widowControl/>
              <w:jc w:val="left"/>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Database</w:t>
            </w:r>
          </w:p>
        </w:tc>
        <w:tc>
          <w:tcPr>
            <w:tcW w:w="7388" w:type="dxa"/>
          </w:tcPr>
          <w:p w14:paraId="14E9216F">
            <w:pPr>
              <w:widowControl/>
              <w:jc w:val="left"/>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Search logic</w:t>
            </w:r>
          </w:p>
        </w:tc>
      </w:tr>
      <w:tr w14:paraId="12E0B9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Pr>
          <w:p w14:paraId="75834388">
            <w:pPr>
              <w:rPr>
                <w:rFonts w:ascii="Times New Roman" w:hAnsi="Times New Roman" w:eastAsia="宋体" w:cs="Times New Roman"/>
                <w:szCs w:val="21"/>
              </w:rPr>
            </w:pPr>
            <w:r>
              <w:rPr>
                <w:rFonts w:ascii="Times New Roman" w:hAnsi="Times New Roman" w:eastAsia="宋体" w:cs="Times New Roman"/>
                <w:szCs w:val="21"/>
              </w:rPr>
              <w:t>PubMed</w:t>
            </w:r>
          </w:p>
        </w:tc>
        <w:tc>
          <w:tcPr>
            <w:tcW w:w="7388" w:type="dxa"/>
          </w:tcPr>
          <w:p w14:paraId="47C2AFD8">
            <w:pPr>
              <w:rPr>
                <w:rFonts w:ascii="Times New Roman" w:hAnsi="Times New Roman" w:eastAsia="宋体" w:cs="Times New Roman"/>
                <w:szCs w:val="21"/>
              </w:rPr>
            </w:pPr>
            <w:r>
              <w:rPr>
                <w:rFonts w:ascii="Times New Roman" w:hAnsi="Times New Roman" w:eastAsia="宋体" w:cs="Times New Roman"/>
                <w:szCs w:val="21"/>
              </w:rPr>
              <w:t xml:space="preserve">("renal insufficiency, chronic"[MeSH Terms] OR ("renal"[All Fields] AND "insufficiency"[All Fields] AND "chronic"[All Fields]) OR "chronic renal insufficiency"[All Fields] OR ("chronic"[All Fields] AND "renal"[All Fields] AND "insufficiencies"[All Fields]) OR "chronic renal insufficiencies"[All Fields] OR ("renal insufficiency, chronic"[MeSH Terms] OR ("renal"[All Fields] AND "insufficiency"[All Fields] AND "chronic"[All Fields]) OR "chronic renal insufficiency"[All Fields] OR ("renal"[All Fields] AND "insufficiencies"[All Fields] AND "chronic"[All Fields]) OR "renal insufficiencies chronic"[All Fields]) OR ("renal insufficiency, chronic"[MeSH Terms] OR ("renal"[All Fields] AND "insufficiency"[All Fields] AND "chronic"[All Fields]) OR "chronic renal insufficiency"[All Fields] OR ("chronic"[All Fields] AND "kidney"[All Fields] AND "insufficiency"[All Fields]) OR "chronic kidney insufficiency"[All Fields]) OR ("renal insufficiency, chronic"[MeSH Terms] OR ("renal"[All Fields] AND "insufficiency"[All Fields] AND "chronic"[All Fields]) OR "chronic renal insufficiency"[All Fields] OR ("chronic"[All Fields] AND "kidney"[All Fields] AND "insufficiencies"[All Fields])) OR ("renal insufficiency, chronic"[MeSH Terms] OR ("renal"[All Fields] AND "insufficiency"[All Fields] AND "chronic"[All Fields]) OR "chronic renal insufficiency"[All Fields] OR ("kidney"[All Fields] AND "insufficiencies"[All Fields] AND "chronic"[All Fields])) OR ("renal insufficiency, chronic"[MeSH Terms] OR ("renal"[All Fields] AND "insufficiency"[All Fields] AND "chronic"[All Fields]) OR "chronic renal insufficiency"[All Fields] OR ("chronic"[All Fields] AND "renal"[All Fields] AND "insufficiency"[All Fields])) OR ("renal insufficiency, chronic"[MeSH Terms] OR ("renal"[All Fields] AND "insufficiency"[All Fields] AND "chronic"[All Fields]) OR "chronic renal insufficiency"[All Fields] OR ("kidney"[All Fields] AND "insufficiency"[All Fields] AND "chronic"[All Fields]) OR "kidney insufficiency chronic"[All Fields]) OR ("renal insufficiency, chronic"[MeSH Terms] OR ("renal"[All Fields] AND "insufficiency"[All Fields] AND "chronic"[All Fields]) OR "chronic renal insufficiency"[All Fields] OR ("chronic"[All Fields] AND "kidney"[All Fields] AND "diseases"[All Fields]) OR "chronic kidney diseases"[All Fields]) OR ("renal insufficiency, chronic"[MeSH Terms] OR ("renal"[All Fields] AND "insufficiency"[All Fields] AND "chronic"[All Fields]) OR "chronic renal insufficiency"[All Fields] OR ("chronic"[All Fields] AND "kidney"[All Fields] AND "disease"[All Fields]) OR "chronic kidney disease"[All Fields]) OR ("renal insufficiency, chronic"[MeSH Terms] OR ("renal"[All Fields] AND "insufficiency"[All Fields] AND "chronic"[All Fields]) OR "chronic renal insufficiency"[All Fields] OR ("disease"[All Fields] AND "chronic"[All Fields] AND "kidney"[All Fields]) OR "disease chronic kidney"[All Fields]) OR ("renal insufficiency, chronic"[MeSH Terms] OR ("renal"[All Fields] AND "insufficiency"[All Fields] AND "chronic"[All Fields]) OR "chronic renal insufficiency"[All Fields] OR ("diseases"[All Fields] AND "chronic"[All Fields] AND "kidney"[All Fields]) OR "diseases chronic kidney"[All Fields]) OR ("renal insufficiency, chronic"[MeSH Terms] OR ("renal"[All Fields] AND "insufficiency"[All Fields] AND "chronic"[All Fields]) OR "chronic renal insufficiency"[All Fields] OR ("kidney"[All Fields] AND "disease"[All Fields] AND "chronic"[All Fields]) OR "kidney disease chronic"[All Fields]) OR ("renal insufficiency, chronic"[MeSH Terms] OR ("renal"[All Fields] AND "insufficiency"[All Fields] AND "chronic"[All Fields]) OR "chronic renal insufficiency"[All Fields] OR ("kidney"[All Fields] AND "diseases"[All Fields] AND "chronic"[All Fields]) OR "kidney diseases chronic"[All Fields]) OR ("renal insufficiency, chronic"[MeSH Terms] OR ("renal"[All Fields] AND "insufficiency"[All Fields] AND "chronic"[All Fields]) OR "chronic renal insufficiency"[All Fields] OR ("chronic"[All Fields] AND "renal"[All Fields] AND "diseases"[All Fields]) OR "chronic renal </w:t>
            </w:r>
            <w:r>
              <w:rPr>
                <w:rFonts w:ascii="Times New Roman" w:hAnsi="Times New Roman" w:eastAsia="宋体" w:cs="Times New Roman"/>
                <w:szCs w:val="21"/>
              </w:rPr>
              <w:t>diseases"[All Fields]) OR ("renal insufficiency, chronic"[MeSH Terms] OR ("renal"[All Fields] AND "insufficiency"[All Fields] AND "chronic"[All Fields]) OR "chronic renal insufficiency"[All Fields] OR ("chronic"[All Fields] AND "renal"[All Fields] AND "disease"[All Fields]) OR "chronic renal disease"[All Fields] OR "kidney failure, chronic"[MeSH Terms] OR ("kidney"[All Fields] AND "failure"[All Fields] AND "chronic"[All Fields]) OR "chronic kidney failure"[All Fields]) OR ("renal insufficiency, chronic"[MeSH Terms] OR ("renal"[All Fields] AND "insufficiency"[All Fields] AND "chronic"[All Fields]) OR "chronic renal insufficiency"[All Fields] OR ("disease"[All Fields] AND "chronic"[All Fields] AND "renal"[All Fields]) OR "disease chronic renal"[All Fields]) OR ("renal insufficiency, chronic"[MeSH Terms] OR ("renal"[All Fields] AND "insufficiency"[All Fields] AND "chronic"[All Fields]) OR "chronic renal insufficiency"[All Fields] OR ("diseases"[All Fields] AND "chronic"[All Fields] AND "renal"[All Fields]) OR "diseases chronic renal"[All Fields]) OR ("renal insufficiency, chronic"[MeSH Terms] OR ("renal"[All Fields] AND "insufficiency"[All Fields] AND "chronic"[All Fields]) OR "chronic renal insufficiency"[All Fields] OR ("renal"[All Fields] AND "disease"[All Fields] AND "chronic"[All Fields]) OR "renal disease chronic"[All Fields]) OR ("renal insufficiency, chronic"[MeSH Terms] OR ("renal"[All Fields] AND "insufficiency"[All Fields] AND "chronic"[All Fields]) OR "chronic renal insufficiency"[All Fields] OR ("renal"[All Fields] AND "diseases"[All Fields] AND "chronic"[All Fields]) OR "renal diseases chronic"[All Fields]) )AND ("Risk"[MeSH Terms] OR ("Risk"[MeSH Terms] OR "Risk"[All Fields] OR "risks"[All Fields] OR ("Risk"[MeSH Terms] OR "Risk"[All Fields] OR ("relative"[All Fields] AND "Risk"[All Fields]) OR "relative risk"[All Fields]) OR ("Risk"[MeSH Terms] OR "Risk"[All Fields] OR ("relative"[All Fields] AND "risks"[All Fields]) OR "relative risks"[All Fields]) OR ("Risk"[MeSH Terms] OR "Risk"[All Fields] OR ("Risk"[All Fields] AND "relative"[All Fields]) OR "risk relative"[All Fields]) OR ("Risk"[MeSH Terms] OR "Risk"[All Fields] OR ("risks"[All Fields] AND "relative"[All Fields]) OR "risks relative"[All Fields]))) AND ("prediction" [All Fields] OR "assessment" [All Fields] OR "model" [All Fields] OR "algorithm" [All Fields]) AND ("valid*" [All Fields] OR "calibra*" [All Fields] OR "accuracy" [All Fields] OR "discrim*" [All Fields]) AND 1900/01/01:2025/10/10 [Date - Publication]</w:t>
            </w:r>
          </w:p>
        </w:tc>
      </w:tr>
      <w:tr w14:paraId="0F29FC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Pr>
          <w:p w14:paraId="523E05E4">
            <w:pPr>
              <w:rPr>
                <w:rFonts w:ascii="Times New Roman" w:hAnsi="Times New Roman" w:eastAsia="宋体" w:cs="Times New Roman"/>
                <w:szCs w:val="21"/>
              </w:rPr>
            </w:pPr>
            <w:r>
              <w:rPr>
                <w:rFonts w:ascii="Times New Roman" w:hAnsi="Times New Roman" w:eastAsia="宋体" w:cs="Times New Roman"/>
                <w:szCs w:val="21"/>
              </w:rPr>
              <w:t>Web of Science</w:t>
            </w:r>
          </w:p>
        </w:tc>
        <w:tc>
          <w:tcPr>
            <w:tcW w:w="7388" w:type="dxa"/>
          </w:tcPr>
          <w:p w14:paraId="3074E2B5">
            <w:pPr>
              <w:rPr>
                <w:rFonts w:ascii="Times New Roman" w:hAnsi="Times New Roman" w:eastAsia="宋体" w:cs="Times New Roman"/>
                <w:szCs w:val="21"/>
              </w:rPr>
            </w:pPr>
            <w:r>
              <w:rPr>
                <w:rFonts w:ascii="Times New Roman" w:hAnsi="Times New Roman" w:eastAsia="宋体" w:cs="Times New Roman"/>
                <w:szCs w:val="21"/>
              </w:rPr>
              <w:t>TS=("Renal Insufficiency, Chronic" OR "Chronic Renal Insufficiencies" OR "Renal Insufficiencies, Chronic" OR "Chronic Kidney Insufficiency" OR "Chronic Kidney Insufficiencies" OR "Kidney Insufficiencies, Chronic" OR "Chronic Renal Insufficiency" OR "Kidney Insufficiency, Chronic" OR "Chronic Kidney Diseases" OR "Chronic Kidney Disease" OR "Disease, Chronic Kidney" OR "Diseases, Chronic Kidney" OR "Kidney Disease, Chronic" AND "Kidney Diseases, Chronic" OR "Chronic Renal Diseases" OR "Chronic Renal Disease" OR "Disease, Chronic Renal" OR "Diseases, Chronic Renal" OR "Renal Disease, Chronic" OR "Renal Diseases, Chronic") AND TS=("Risk" OR "Risks" OR "Relative Risk" OR "Relative Risks" OR "Risk, Relative" OR "Risks, Relative") AND TS=("prediction" OR "assessment" OR "model" OR "algorithm") AND TS=("valid*" OR "calibra*" OR "accuracy" OR "discrim*" ) AND DOP=(1985-01-01/2025-10-10)</w:t>
            </w:r>
          </w:p>
        </w:tc>
      </w:tr>
      <w:tr w14:paraId="45E0EE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Pr>
          <w:p w14:paraId="58C0881C">
            <w:pPr>
              <w:rPr>
                <w:rFonts w:ascii="Times New Roman" w:hAnsi="Times New Roman" w:eastAsia="宋体" w:cs="Times New Roman"/>
                <w:szCs w:val="21"/>
              </w:rPr>
            </w:pPr>
            <w:r>
              <w:rPr>
                <w:rFonts w:ascii="Times New Roman" w:hAnsi="Times New Roman" w:eastAsia="宋体" w:cs="Times New Roman"/>
                <w:szCs w:val="21"/>
              </w:rPr>
              <w:t>Embase</w:t>
            </w:r>
          </w:p>
        </w:tc>
        <w:tc>
          <w:tcPr>
            <w:tcW w:w="7388" w:type="dxa"/>
          </w:tcPr>
          <w:p w14:paraId="6D328338">
            <w:pPr>
              <w:rPr>
                <w:rFonts w:ascii="Times New Roman" w:hAnsi="Times New Roman" w:eastAsia="宋体" w:cs="Times New Roman"/>
                <w:szCs w:val="21"/>
              </w:rPr>
            </w:pPr>
            <w:r>
              <w:rPr>
                <w:rFonts w:ascii="Times New Roman" w:hAnsi="Times New Roman" w:eastAsia="宋体" w:cs="Times New Roman"/>
                <w:szCs w:val="21"/>
              </w:rPr>
              <w:t>('chronic kidney failure' OR 'chronic renal insufficiencies' OR 'renal insufficiencies, chronic' OR 'chronic kidney insufficiency' OR 'chronic kidney insufficiencies' OR 'kidney insufficiencies, chronic' OR 'chronic renal insufficiency' OR 'kidney insufficiency, chronic' OR 'chronic kidney diseases' OR 'chronic kidney disease' OR 'disease, chronic kidney' OR 'diseases, chronic kidney' OR 'kidney disease, chronic' OR 'kidney diseases, chronic' OR 'chronic renal diseases' OR 'chronic renal disease' OR 'disease, chronic renal' OR 'diseases, chronic renal' OR 'renal disease, chronic' OR 'renal diseases, chronic') AND ('risk' OR 'risks' OR 'relative risk' OR 'relative risks' OR 'risk, relative' OR 'risks, relative') AND ('prediction' OR 'assessment' OR 'model' OR 'algorithm') AND ('valid*' OR 'calibra*' OR 'accuracy' OR 'discrim*') AND [&lt;1966- 2025]/py</w:t>
            </w:r>
          </w:p>
        </w:tc>
      </w:tr>
    </w:tbl>
    <w:p w14:paraId="612AD21B">
      <w:pPr>
        <w:spacing w:line="360" w:lineRule="auto"/>
        <w:rPr>
          <w:rFonts w:ascii="Times New Roman" w:hAnsi="Times New Roman" w:eastAsia="宋体" w:cs="Times New Roman"/>
          <w:sz w:val="24"/>
          <w:szCs w:val="24"/>
        </w:rPr>
      </w:pPr>
    </w:p>
    <w:p w14:paraId="42CB50B1">
      <w:pPr>
        <w:spacing w:line="360" w:lineRule="auto"/>
        <w:rPr>
          <w:rFonts w:ascii="Times New Roman" w:hAnsi="Times New Roman" w:eastAsia="宋体" w:cs="Times New Roman"/>
          <w:sz w:val="24"/>
          <w:szCs w:val="24"/>
        </w:rPr>
      </w:pPr>
    </w:p>
    <w:p w14:paraId="0CE36BF2">
      <w:pPr>
        <w:spacing w:line="360" w:lineRule="auto"/>
        <w:rPr>
          <w:rFonts w:ascii="Times New Roman" w:hAnsi="Times New Roman" w:eastAsia="宋体" w:cs="Times New Roman"/>
          <w:sz w:val="24"/>
          <w:szCs w:val="24"/>
        </w:rPr>
      </w:pPr>
    </w:p>
    <w:p w14:paraId="0BB0EDFF">
      <w:pPr>
        <w:spacing w:line="360" w:lineRule="auto"/>
        <w:rPr>
          <w:rFonts w:ascii="Times New Roman" w:hAnsi="Times New Roman" w:eastAsia="宋体" w:cs="Times New Roman"/>
          <w:sz w:val="24"/>
          <w:szCs w:val="24"/>
        </w:rPr>
      </w:pPr>
    </w:p>
    <w:p w14:paraId="1DA70344">
      <w:pPr>
        <w:spacing w:line="360" w:lineRule="auto"/>
        <w:rPr>
          <w:rFonts w:ascii="Times New Roman" w:hAnsi="Times New Roman" w:eastAsia="宋体" w:cs="Times New Roman"/>
          <w:sz w:val="24"/>
          <w:szCs w:val="24"/>
        </w:rPr>
      </w:pPr>
    </w:p>
    <w:p w14:paraId="2B3500F3">
      <w:pPr>
        <w:spacing w:line="360" w:lineRule="auto"/>
        <w:outlineLvl w:val="0"/>
        <w:rPr>
          <w:rFonts w:ascii="Times New Roman" w:hAnsi="Times New Roman" w:eastAsia="宋体" w:cs="Times New Roman"/>
          <w:b/>
          <w:bCs/>
          <w:sz w:val="24"/>
          <w:szCs w:val="24"/>
        </w:rPr>
      </w:pPr>
      <w:r>
        <w:rPr>
          <w:rFonts w:ascii="Times New Roman" w:hAnsi="Times New Roman" w:eastAsia="宋体" w:cs="Times New Roman"/>
          <w:b/>
          <w:bCs/>
          <w:sz w:val="24"/>
          <w:szCs w:val="24"/>
        </w:rPr>
        <w:t>2. Data extraction</w:t>
      </w:r>
    </w:p>
    <w:p w14:paraId="2B723B6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The following information was retrieved from each eligible prediction model (Supplementary Table S2, S3, and S4):</w:t>
      </w:r>
    </w:p>
    <w:p w14:paraId="585E939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Study Basic Information: First author names, year of publication, model name, and country: geographical location(s) of study participants for developing models.</w:t>
      </w:r>
    </w:p>
    <w:p w14:paraId="3F50331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Study design: Concise characterization of research methodology (e.g., prospective cohort versus case-control design).</w:t>
      </w:r>
    </w:p>
    <w:p w14:paraId="02C5A8A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Study population size: Total participant enrollment, specifying case numbers (e.g., CKD patients) and non-case frequencies within each dataset.</w:t>
      </w:r>
    </w:p>
    <w:p w14:paraId="73E4666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(4) Study </w:t>
      </w:r>
      <w:bookmarkStart w:id="0" w:name="OLE_LINK4"/>
      <w:bookmarkStart w:id="1" w:name="OLE_LINK3"/>
      <w:r>
        <w:rPr>
          <w:rFonts w:ascii="Times New Roman" w:hAnsi="Times New Roman" w:eastAsia="宋体" w:cs="Times New Roman"/>
          <w:sz w:val="24"/>
          <w:szCs w:val="24"/>
        </w:rPr>
        <w:t>classification</w:t>
      </w:r>
      <w:bookmarkEnd w:id="0"/>
      <w:bookmarkEnd w:id="1"/>
      <w:r>
        <w:rPr>
          <w:rFonts w:ascii="Times New Roman" w:hAnsi="Times New Roman" w:eastAsia="宋体" w:cs="Times New Roman"/>
          <w:sz w:val="24"/>
          <w:szCs w:val="24"/>
        </w:rPr>
        <w:t>: Categories of prediction model research. For model development studies, we established 4 distinct classifications.</w:t>
      </w:r>
    </w:p>
    <w:p w14:paraId="1C38BBA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De novo model development: investigations that constructed novel prediction algorithms using derivation datasets without subsequent external performance evaluation.</w:t>
      </w:r>
    </w:p>
    <w:p w14:paraId="4783145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Model development with external validation: studies with objectives identical to the first category, yet incorporating additional assessment of predictive accuracy in independent populations (participants distinct from the derivation sample).</w:t>
      </w:r>
    </w:p>
    <w:p w14:paraId="0AB002F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Comparative development and validation: research designed to create new predictive instruments while simultaneously benchmarking their performance against established models.</w:t>
      </w:r>
    </w:p>
    <w:p w14:paraId="1D6E311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Model updating or extension: investigations focused on refining pre-existing algorithms through coefficient recalibration or predictor modification. Additionally, we classified external validation studies as those exclusively examining the transportability and performance of previously published models in datasets distinct from their original development populations.</w:t>
      </w:r>
    </w:p>
    <w:p w14:paraId="275D3EA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 Derivation cohort models: Newly developed predictive algorithms from studies categorized as de novo development or development with external validation.</w:t>
      </w:r>
    </w:p>
    <w:p w14:paraId="3F387E1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 Validation cohort models: Existing models undergoing performance evaluation in studies classified as comparative development/validation or external validation only.</w:t>
      </w:r>
    </w:p>
    <w:p w14:paraId="7549AC1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 Validation datasets: Specific data sources employed for either algorithm development or performance verification.</w:t>
      </w:r>
    </w:p>
    <w:p w14:paraId="265AEA1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 Predictors: Predictors were variables evaluated for their association with the outcome of interest, which were ultimately combined to form a prediction model. Included predictors were divided into six categories: demographics, comorbidities, laboratory tests, lifestyle factors, medication use, and special population indicators.</w:t>
      </w:r>
    </w:p>
    <w:p w14:paraId="08D3F73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 Outcome: Description of model prediction outcome.</w:t>
      </w:r>
    </w:p>
    <w:p w14:paraId="46C0821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 Prediction modeling type: Type of statistical analysis used to build a prediction model, including traditional regression-based approaches (e.g., logistic or Cox regression) and machine learning techniques (e.g., XGBoost).</w:t>
      </w:r>
    </w:p>
    <w:p w14:paraId="624B057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 Model Performance</w:t>
      </w:r>
    </w:p>
    <w:p w14:paraId="731D9C0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Internal validation: It encompassed performance verification techniques utilizing the identical dataset employed for model derivation. Methodological approaches were hierarchically stratified into four tiers based on contemporary statistical standards: bootstrap resampling, cross-validation, non-random sample partitioning, and random data splitting.</w:t>
      </w:r>
    </w:p>
    <w:p w14:paraId="51F733F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External validation: It involved evaluating predictive transportability utilizing completely independent datasets distinct from the derivation sample. Where such independent validation was conducted, we recorded the validation cohort designation and extracted principal performance indices.</w:t>
      </w:r>
    </w:p>
    <w:p w14:paraId="1391AE4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Discrimination: The metric quantified the model's ability to differentiate between subjects who experienced versus those who remained free from the target outcome (diagnostic or prognostic). The predominant measure reported was the area beneath the receiver operating characteristic curve (AUC). Mathematically, the index represented the probability that a randomly selected case received a higher risk score than a randomly selected control. Values of 0.5 signified accuracy equivalent to chance, whereas 1.0 represented perfect discrimination. The benchmarks of ≥0.7 and ≥0.8 typically denoted moderate and excellent discriminatory performance, respectively. We additionally captured supplementary classification metrics, including sensitivity and specificity at predetermined risk thresholds.</w:t>
      </w:r>
    </w:p>
    <w:p w14:paraId="56D8877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Calibration: It assessed the agreement between model-generated probability estimates and empirically observed event frequencies. Calibration statistics quantified the magnitude and direction of predictive deviation (under- or over-estimation) across the complete spectrum of predicted probabilities (frequently stratified by deciles). We extracted the following information: graphical calibration curves comparing predicted versus observed event rates and their calibration slope; the results from the Hosmer-Lemeshow goodness-of-fit procedure.</w:t>
      </w:r>
    </w:p>
    <w:p w14:paraId="4BD151EB">
      <w:pPr>
        <w:spacing w:line="360" w:lineRule="auto"/>
        <w:ind w:firstLine="480" w:firstLineChars="200"/>
        <w:rPr>
          <w:rFonts w:ascii="Times New Roman" w:hAnsi="Times New Roman" w:eastAsia="宋体" w:cs="Times New Roman"/>
          <w:sz w:val="24"/>
          <w:szCs w:val="24"/>
        </w:rPr>
      </w:pPr>
    </w:p>
    <w:p w14:paraId="384089FA">
      <w:pPr>
        <w:spacing w:line="360" w:lineRule="auto"/>
        <w:ind w:firstLine="480" w:firstLineChars="200"/>
        <w:rPr>
          <w:rFonts w:ascii="Times New Roman" w:hAnsi="Times New Roman" w:eastAsia="宋体" w:cs="Times New Roman"/>
          <w:sz w:val="24"/>
          <w:szCs w:val="24"/>
        </w:rPr>
        <w:sectPr>
          <w:footerReference r:id="rId4" w:type="default"/>
          <w:pgSz w:w="11906" w:h="16838"/>
          <w:pgMar w:top="1440" w:right="1800" w:bottom="1440" w:left="1800" w:header="851" w:footer="992" w:gutter="0"/>
          <w:pgNumType w:start="1"/>
          <w:cols w:space="425" w:num="1"/>
          <w:docGrid w:type="lines" w:linePitch="312" w:charSpace="0"/>
        </w:sectPr>
      </w:pPr>
    </w:p>
    <w:p w14:paraId="1EF9FAFD">
      <w:pPr>
        <w:spacing w:line="360" w:lineRule="auto"/>
        <w:jc w:val="left"/>
        <w:outlineLvl w:val="1"/>
        <w:rPr>
          <w:rFonts w:ascii="Times New Roman" w:hAnsi="Times New Roman" w:eastAsia="宋体" w:cs="Times New Roman"/>
          <w:szCs w:val="21"/>
        </w:rPr>
      </w:pPr>
      <w:r>
        <w:rPr>
          <w:rFonts w:ascii="Times New Roman" w:hAnsi="Times New Roman" w:eastAsia="宋体" w:cs="Times New Roman"/>
          <w:szCs w:val="21"/>
        </w:rPr>
        <w:t>Supplementary Table S2 Summarized information of 18 included prediction models</w:t>
      </w:r>
    </w:p>
    <w:tbl>
      <w:tblPr>
        <w:tblStyle w:val="1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1793"/>
        <w:gridCol w:w="2935"/>
        <w:gridCol w:w="2626"/>
        <w:gridCol w:w="2052"/>
        <w:gridCol w:w="2192"/>
      </w:tblGrid>
      <w:tr w14:paraId="2B0AD5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85" w:type="dxa"/>
            <w:tcMar>
              <w:top w:w="-1" w:type="dxa"/>
              <w:left w:w="-1" w:type="dxa"/>
              <w:bottom w:w="-1" w:type="dxa"/>
              <w:right w:w="-1" w:type="dxa"/>
            </w:tcMar>
            <w:vAlign w:val="center"/>
          </w:tcPr>
          <w:p w14:paraId="771E741A">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Model name</w:t>
            </w:r>
          </w:p>
        </w:tc>
        <w:tc>
          <w:tcPr>
            <w:tcW w:w="1793" w:type="dxa"/>
            <w:tcMar>
              <w:top w:w="-1" w:type="dxa"/>
              <w:left w:w="-1" w:type="dxa"/>
              <w:bottom w:w="-1" w:type="dxa"/>
              <w:right w:w="-1" w:type="dxa"/>
            </w:tcMar>
            <w:vAlign w:val="center"/>
          </w:tcPr>
          <w:p w14:paraId="6659127D">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Study classification</w:t>
            </w:r>
          </w:p>
        </w:tc>
        <w:tc>
          <w:tcPr>
            <w:tcW w:w="2626" w:type="dxa"/>
            <w:tcMar>
              <w:top w:w="-1" w:type="dxa"/>
              <w:left w:w="-1" w:type="dxa"/>
              <w:bottom w:w="-1" w:type="dxa"/>
              <w:right w:w="-1" w:type="dxa"/>
            </w:tcMar>
            <w:vAlign w:val="center"/>
          </w:tcPr>
          <w:p w14:paraId="022727CC">
            <w:pPr>
              <w:widowControl/>
              <w:snapToGrid w:val="0"/>
              <w:spacing w:line="360" w:lineRule="auto"/>
              <w:jc w:val="center"/>
              <w:textAlignment w:val="bottom"/>
              <w:rPr>
                <w:rFonts w:ascii="Times New Roman" w:hAnsi="Times New Roman" w:eastAsia="等线" w:cs="Times New Roman"/>
                <w:kern w:val="0"/>
                <w:szCs w:val="21"/>
                <w:lang w:bidi="ar"/>
              </w:rPr>
            </w:pPr>
            <w:r>
              <w:rPr>
                <w:rFonts w:hint="eastAsia" w:ascii="Times New Roman" w:hAnsi="Times New Roman" w:eastAsia="等线" w:cs="Times New Roman"/>
                <w:color w:val="000000"/>
                <w:kern w:val="0"/>
                <w:szCs w:val="21"/>
                <w:lang w:bidi="ar"/>
              </w:rPr>
              <w:t>D</w:t>
            </w:r>
            <w:r>
              <w:rPr>
                <w:rFonts w:ascii="Times New Roman" w:hAnsi="Times New Roman" w:eastAsia="等线" w:cs="Times New Roman"/>
                <w:color w:val="000000"/>
                <w:kern w:val="0"/>
                <w:szCs w:val="21"/>
                <w:lang w:bidi="ar"/>
              </w:rPr>
              <w:t>ataset</w:t>
            </w:r>
          </w:p>
        </w:tc>
        <w:tc>
          <w:tcPr>
            <w:tcW w:w="2626" w:type="dxa"/>
            <w:tcMar>
              <w:top w:w="-1" w:type="dxa"/>
              <w:left w:w="-1" w:type="dxa"/>
              <w:bottom w:w="-1" w:type="dxa"/>
              <w:right w:w="-1" w:type="dxa"/>
            </w:tcMar>
            <w:vAlign w:val="center"/>
          </w:tcPr>
          <w:p w14:paraId="332E5D2E">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Age at baseline*</w:t>
            </w:r>
          </w:p>
        </w:tc>
        <w:tc>
          <w:tcPr>
            <w:tcW w:w="2052" w:type="dxa"/>
            <w:vAlign w:val="center"/>
          </w:tcPr>
          <w:p w14:paraId="14B97DAA">
            <w:pPr>
              <w:widowControl/>
              <w:snapToGrid w:val="0"/>
              <w:spacing w:line="360" w:lineRule="auto"/>
              <w:jc w:val="center"/>
              <w:textAlignment w:val="bottom"/>
              <w:rPr>
                <w:rFonts w:ascii="Times New Roman" w:hAnsi="Times New Roman" w:eastAsia="等线" w:cs="Times New Roman"/>
                <w:color w:val="000000"/>
                <w:kern w:val="0"/>
                <w:szCs w:val="21"/>
                <w:lang w:bidi="ar"/>
              </w:rPr>
            </w:pPr>
            <w:r>
              <w:rPr>
                <w:rFonts w:hint="eastAsia" w:ascii="Times New Roman" w:hAnsi="Times New Roman" w:eastAsia="等线" w:cs="Times New Roman"/>
                <w:color w:val="000000"/>
                <w:kern w:val="0"/>
                <w:szCs w:val="21"/>
                <w:lang w:bidi="ar"/>
              </w:rPr>
              <w:t>N</w:t>
            </w:r>
            <w:r>
              <w:rPr>
                <w:rFonts w:ascii="Times New Roman" w:hAnsi="Times New Roman" w:eastAsia="等线" w:cs="Times New Roman"/>
                <w:color w:val="000000"/>
                <w:kern w:val="0"/>
                <w:szCs w:val="21"/>
                <w:vertAlign w:val="subscript"/>
                <w:lang w:bidi="ar"/>
              </w:rPr>
              <w:t>CKD</w:t>
            </w:r>
            <w:r>
              <w:rPr>
                <w:rFonts w:ascii="Times New Roman" w:hAnsi="Times New Roman" w:eastAsia="等线" w:cs="Times New Roman"/>
                <w:color w:val="000000"/>
                <w:kern w:val="0"/>
                <w:szCs w:val="21"/>
                <w:lang w:bidi="ar"/>
              </w:rPr>
              <w:t>/</w:t>
            </w:r>
            <w:bookmarkStart w:id="2" w:name="OLE_LINK9"/>
            <w:bookmarkStart w:id="3" w:name="OLE_LINK6"/>
            <w:r>
              <w:rPr>
                <w:rFonts w:ascii="Times New Roman" w:hAnsi="Times New Roman" w:eastAsia="等线" w:cs="Times New Roman"/>
                <w:color w:val="000000"/>
                <w:kern w:val="0"/>
                <w:szCs w:val="21"/>
                <w:lang w:bidi="ar"/>
              </w:rPr>
              <w:t>N</w:t>
            </w:r>
            <w:r>
              <w:rPr>
                <w:rFonts w:ascii="Times New Roman" w:hAnsi="Times New Roman" w:eastAsia="等线" w:cs="Times New Roman"/>
                <w:color w:val="000000"/>
                <w:kern w:val="0"/>
                <w:szCs w:val="21"/>
                <w:vertAlign w:val="subscript"/>
                <w:lang w:bidi="ar"/>
              </w:rPr>
              <w:t>Participants</w:t>
            </w:r>
          </w:p>
          <w:p w14:paraId="2B16A5F8">
            <w:pPr>
              <w:widowControl/>
              <w:snapToGrid w:val="0"/>
              <w:spacing w:line="360" w:lineRule="auto"/>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of Derivation cohort</w:t>
            </w:r>
            <w:bookmarkEnd w:id="2"/>
            <w:bookmarkEnd w:id="3"/>
          </w:p>
        </w:tc>
        <w:tc>
          <w:tcPr>
            <w:tcW w:w="2192" w:type="dxa"/>
            <w:tcMar>
              <w:top w:w="-1" w:type="dxa"/>
              <w:left w:w="-1" w:type="dxa"/>
              <w:bottom w:w="-1" w:type="dxa"/>
              <w:right w:w="-1" w:type="dxa"/>
            </w:tcMar>
            <w:vAlign w:val="center"/>
          </w:tcPr>
          <w:p w14:paraId="1EE9F250">
            <w:pPr>
              <w:widowControl/>
              <w:snapToGrid w:val="0"/>
              <w:spacing w:line="360" w:lineRule="auto"/>
              <w:jc w:val="center"/>
              <w:rPr>
                <w:rFonts w:ascii="Times New Roman" w:hAnsi="Times New Roman" w:eastAsia="等线" w:cs="Times New Roman"/>
                <w:kern w:val="0"/>
                <w:szCs w:val="21"/>
                <w:lang w:bidi="ar"/>
              </w:rPr>
            </w:pPr>
            <w:r>
              <w:rPr>
                <w:rFonts w:ascii="Times New Roman" w:hAnsi="Times New Roman" w:eastAsia="等线" w:cs="Times New Roman"/>
                <w:kern w:val="0"/>
                <w:szCs w:val="21"/>
                <w:lang w:bidi="ar"/>
              </w:rPr>
              <w:t>N</w:t>
            </w:r>
            <w:r>
              <w:rPr>
                <w:rFonts w:ascii="Times New Roman" w:hAnsi="Times New Roman" w:eastAsia="等线" w:cs="Times New Roman"/>
                <w:kern w:val="0"/>
                <w:szCs w:val="21"/>
                <w:vertAlign w:val="subscript"/>
                <w:lang w:bidi="ar"/>
              </w:rPr>
              <w:t>Participants</w:t>
            </w:r>
            <w:r>
              <w:rPr>
                <w:rFonts w:ascii="Times New Roman" w:hAnsi="Times New Roman" w:eastAsia="等线" w:cs="Times New Roman"/>
                <w:kern w:val="0"/>
                <w:szCs w:val="21"/>
                <w:lang w:bidi="ar"/>
              </w:rPr>
              <w:t xml:space="preserve"> of</w:t>
            </w:r>
          </w:p>
          <w:p w14:paraId="1001AB07">
            <w:pPr>
              <w:widowControl/>
              <w:snapToGrid w:val="0"/>
              <w:spacing w:line="360" w:lineRule="auto"/>
              <w:jc w:val="center"/>
              <w:rPr>
                <w:rFonts w:ascii="Times New Roman" w:hAnsi="Times New Roman" w:eastAsia="等线" w:cs="Times New Roman"/>
                <w:kern w:val="0"/>
                <w:szCs w:val="21"/>
                <w:lang w:bidi="ar"/>
              </w:rPr>
            </w:pPr>
            <w:r>
              <w:rPr>
                <w:rFonts w:ascii="Times New Roman" w:hAnsi="Times New Roman" w:eastAsia="等线" w:cs="Times New Roman"/>
                <w:kern w:val="0"/>
                <w:szCs w:val="21"/>
                <w:lang w:bidi="ar"/>
              </w:rPr>
              <w:t>external validation cohort</w:t>
            </w:r>
          </w:p>
        </w:tc>
      </w:tr>
      <w:tr w14:paraId="3940E0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59A7C52C">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Chien</w:t>
            </w:r>
            <w:r>
              <w:rPr>
                <w:rFonts w:ascii="Times New Roman" w:hAnsi="Times New Roman" w:eastAsia="等线" w:cs="Times New Roman"/>
                <w:kern w:val="0"/>
                <w:szCs w:val="21"/>
                <w:vertAlign w:val="subscript"/>
                <w:lang w:bidi="ar"/>
              </w:rPr>
              <w:t>2010</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{"citationID":"z5Yb0ffV","properties":{"formattedCitation":"[1]","plainCitation":"[1]","noteIndex":0},"citationItems":[{"id":1473,"uris":["http://zotero.org/users/15089942/items/A7UAGMFN"],"itemData":{"id":1473,"type":"article-journal","abstract":"BACKGROUND: Chronic kidney disease is a health burden for the general population. We designed a cohort study to construct prediction models for chronic kidney disease in the Chinese population.\nMETHODS: A total of 5168 participants were followed up during a median of 2.2 (interquartile range, 1.5-2.9) years, and 190 individuals (3.7%) developed chronic kidney disease, defined by a glomerular filtration rate of less than 60 mL/min/1.73 m(2).\nRESULTS: We developed a point system to estimate chronic kidney disease risk at 4 years using the following variables: age (8 points), body mass index (2 points), diastolic blood pressure (2 points), and history of type 2 diabetes (1 point) and stroke (4 points) for the clinical model, with the addition of uric acid (2 points), postprandial glucose (1 point), hemoglobin A1c (1 point), and proteinuria 100 mg/dL or greater (6 points) for the biochemical model. Similar discrimination measures were found between the clinical model (area under the receiver operating characteristic curve, 0.768; 95% confidence interval (CI), 0.738-0.798) and the biochemical model (area under the receiver operating characteristic curve, 0.765; 95% CI, 0.734-0.796). The area under the receiver operating characteristic curve of the clinical model was 0.667 (95% CI, 0.631-0.703) for the external validation data from community-based cohort participants. The optimal cutoff value for the clinical model was set as 7, with a sensitivity of 0.76 and a specificity of 0.66.\nCONCLUSION: We constructed a clinical point-based model to predict the 4-year incidence of chronic kidney disease. This prediction tool may help to target Chinese subjects at risk of developing chronic kidney disease.","container-title":"The American Journal of Medicine","DOI":"10.1016/j.amjmed.2010.05.010","ISSN":"1555-7162","issue":"9","journalAbbreviation":"Am J Med","language":"eng","page":"836-846.e2","PMID":"20800153","source":"PubMed","title":"A prediction model for the risk of incident chronic kidney disease","volume":"123","author":[{"family":"Chien","given":"Kuo-Liong"},{"family":"Lin","given":"Hung-Ju"},{"family":"Lee","given":"Bai-Chin"},{"family":"Hsu","given":"Hsiu-Ching"},{"family":"Lee","given":"Yuan-Teh"},{"family":"Chen","given":"Ming-Fong"}],"issued":{"date-parts":[["2010",9]]}}}],"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1443FCE8">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Development and verification</w:t>
            </w:r>
          </w:p>
        </w:tc>
        <w:tc>
          <w:tcPr>
            <w:tcW w:w="2626" w:type="dxa"/>
            <w:tcMar>
              <w:top w:w="-1" w:type="dxa"/>
              <w:left w:w="-1" w:type="dxa"/>
              <w:bottom w:w="-1" w:type="dxa"/>
              <w:right w:w="-1" w:type="dxa"/>
            </w:tcMar>
            <w:vAlign w:val="center"/>
          </w:tcPr>
          <w:p w14:paraId="0F4A148B">
            <w:pPr>
              <w:widowControl/>
              <w:snapToGrid w:val="0"/>
              <w:spacing w:line="360" w:lineRule="auto"/>
              <w:jc w:val="center"/>
              <w:textAlignment w:val="center"/>
              <w:rPr>
                <w:rFonts w:ascii="Times New Roman" w:hAnsi="Times New Roman" w:eastAsia="等线" w:cs="Times New Roman"/>
                <w:kern w:val="0"/>
                <w:szCs w:val="21"/>
                <w:lang w:bidi="ar"/>
              </w:rPr>
            </w:pPr>
            <w:r>
              <w:rPr>
                <w:rFonts w:ascii="Times New Roman" w:hAnsi="Times New Roman" w:eastAsia="等线" w:cs="Times New Roman"/>
                <w:color w:val="000000"/>
                <w:kern w:val="0"/>
                <w:szCs w:val="21"/>
                <w:lang w:bidi="ar"/>
              </w:rPr>
              <w:t>National Taiwan University Hospital Physical Examination Center</w:t>
            </w:r>
          </w:p>
        </w:tc>
        <w:tc>
          <w:tcPr>
            <w:tcW w:w="2626" w:type="dxa"/>
            <w:tcMar>
              <w:top w:w="-1" w:type="dxa"/>
              <w:left w:w="-1" w:type="dxa"/>
              <w:bottom w:w="-1" w:type="dxa"/>
              <w:right w:w="-1" w:type="dxa"/>
            </w:tcMar>
            <w:vAlign w:val="center"/>
          </w:tcPr>
          <w:p w14:paraId="2802DE2E">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Total: 51.2</w:t>
            </w:r>
          </w:p>
        </w:tc>
        <w:tc>
          <w:tcPr>
            <w:tcW w:w="2052" w:type="dxa"/>
            <w:vAlign w:val="center"/>
          </w:tcPr>
          <w:p w14:paraId="111261B5">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190/5168</w:t>
            </w:r>
          </w:p>
        </w:tc>
        <w:tc>
          <w:tcPr>
            <w:tcW w:w="2192" w:type="dxa"/>
            <w:tcMar>
              <w:top w:w="-1" w:type="dxa"/>
              <w:left w:w="-1" w:type="dxa"/>
              <w:bottom w:w="-1" w:type="dxa"/>
              <w:right w:w="-1" w:type="dxa"/>
            </w:tcMar>
            <w:vAlign w:val="center"/>
          </w:tcPr>
          <w:p w14:paraId="093B0BD0">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3205</w:t>
            </w:r>
          </w:p>
        </w:tc>
      </w:tr>
      <w:tr w14:paraId="3DFBCB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08FA72A7">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Dunkler</w:t>
            </w:r>
            <w:r>
              <w:rPr>
                <w:rFonts w:ascii="Times New Roman" w:hAnsi="Times New Roman" w:eastAsia="等线" w:cs="Times New Roman"/>
                <w:kern w:val="0"/>
                <w:szCs w:val="21"/>
                <w:vertAlign w:val="subscript"/>
                <w:lang w:bidi="ar"/>
              </w:rPr>
              <w:t>2015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{"citationID":"DLnmuZEd","properties":{"formattedCitation":"[2]","plainCitation":"[2]","noteIndex":0},"citationItems":[{"id":1475,"uris":["http://zotero.org/users/15089942/items/GIM6RNZN"],"itemData":{"id":1475,"type":"article-journal","abstract":"BACKGROUND AND OBJECTIVES: Quantitative data for prediction of incidence and progression of early CKD are scarce in individuals with type 2 diabetes. Therefore, two risk prediction models were developed for incidence and progression of CKD after 5.5 years and the relative effect of predictors were ascertained.\nDESIGN, SETTING, PARTICIPANTS, &amp; MEASUREMENTS: Baseline and prospective follow-up data of two randomized clinical trials, ONgoing Telmisartan Alone and in combination with </w:instrText>
            </w:r>
            <w:r>
              <w:rPr>
                <w:rFonts w:hint="eastAsia" w:ascii="Times New Roman" w:hAnsi="Times New Roman" w:eastAsia="等线" w:cs="Times New Roman"/>
                <w:kern w:val="0"/>
                <w:szCs w:val="21"/>
                <w:vertAlign w:val="superscript"/>
                <w:lang w:bidi="ar"/>
              </w:rPr>
              <w:instrText xml:space="preserve">Ramipril Global Endpoint Trial (ONTARGET) and Outcome Reduction with Initial Glargine Intervention (ORIGIN), were used as development and independent validation cohorts, respectively. Individuals aged ≥55 years with type 2 diabetes and normo- or microalbu</w:instrText>
            </w:r>
            <w:r>
              <w:rPr>
                <w:rFonts w:ascii="Times New Roman" w:hAnsi="Times New Roman" w:eastAsia="等线" w:cs="Times New Roman"/>
                <w:kern w:val="0"/>
                <w:szCs w:val="21"/>
                <w:vertAlign w:val="superscript"/>
                <w:lang w:bidi="ar"/>
              </w:rPr>
              <w:instrText xml:space="preserve">minuria at baseline were included. Incidence or progression of CKD after 5.5 years was defined as new micro- or macroalbuminuria, doubling of creatinine, or ESRD. The competing risk of death was considered as an additional outcome state in the multinomial logistic models.\nRESULTS: Of the 6766 ONTARGET participants with diabetes, 1079 (15.9%) experienced incidence or progression of CKD, and 1032 (15.3%) died. The well calibrated, parsimonious laboratory prediction model incorporating only baseline albuminuria, eGFR, sex, and age exhibited an externally validated c-statistic of 0.68 and an R(2) value of 10.6%. Albuminuria, modeled to depict the difference between baseline urinary albumin/creatinine ratio and the threshold for micro- or macroalbuminuria, was mostly responsible for the predictive performance. Inclusion of clinical predictors, such as glucose control, diabetes duration, number of prescribed antihypertensive drugs, previous vascular events, or vascular comorbidities, increased the externally validated c-statistic and R(2) value only to 0.69 and 12.1%, respectively. Explained variation was largely driven by renal and not clinical predictors.\nCONCLUSIONS: Albuminuria and eGFR were the most important factors to predict onset and progression of early CKD in individuals with type 2 diabetes. However, their predictive ability is modest. Inclusion of demographic, clinical, and other laboratory predictors barely improved predictive performance.","container-title":"Clinical journal of the American Society of Nephrology: CJASN","DOI":"10.2215/CJN.10321014","ISSN":"1555-905X","issue":"8","journalAbbreviation":"Clin J Am Soc Nephrol","language":"eng","page":"1371-1379","PMID":"26175542","PMCID":"PMC4527032","source":"PubMed","title":"Risk Prediction for Early CKD in Type 2 Diabetes","volume":"10","author":[{"family":"Dunkler","given":"Daniela"},{"family":"Gao","given":"Peggy"},{"family":"Lee","given":"Shun Fu"},{"family":"Heinze","given":"Georg"},{"family":"Clase","given":"Catherine M."},{"family":"Tobe","given":"Sheldon"},{"family":"Teo","given":"Koon K."},{"family":"Gerstein","given":"Hertzel"},{"family":"Mann","given":"Johannes F. E."},{"family":"Oberbauer","given":"Rainer"},{"literal":"ONTARGET and ORIGIN Investigators"}],"issued":{"date-parts":[["2015",8,7]]}}}],"schema":"https://github.com/citation-style-language/schema/raw/master/csl-citation.json"}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[2]</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0B0D28CB">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12E2A919">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Ongoing Telmisartan Alone and in combination with Ramipril Global Endpoint Trial (ONTARGET)/Outcome Reduction with Initial Glargine Intervention (ORIGIN)</w:t>
            </w:r>
          </w:p>
        </w:tc>
        <w:tc>
          <w:tcPr>
            <w:tcW w:w="2626" w:type="dxa"/>
            <w:tcMar>
              <w:top w:w="-1" w:type="dxa"/>
              <w:left w:w="-1" w:type="dxa"/>
              <w:bottom w:w="-1" w:type="dxa"/>
              <w:right w:w="-1" w:type="dxa"/>
            </w:tcMar>
            <w:vAlign w:val="center"/>
          </w:tcPr>
          <w:p w14:paraId="1C7DE426">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Development 66 (IQR</w:t>
            </w:r>
            <w:r>
              <w:rPr>
                <w:rStyle w:val="43"/>
                <w:rFonts w:hint="default" w:ascii="Times New Roman" w:hAnsi="Times New Roman" w:cs="Times New Roman"/>
                <w:sz w:val="21"/>
                <w:szCs w:val="21"/>
              </w:rPr>
              <w:t xml:space="preserve">: </w:t>
            </w:r>
            <w:r>
              <w:rPr>
                <w:rFonts w:ascii="Times New Roman" w:hAnsi="Times New Roman" w:eastAsia="等线" w:cs="Times New Roman"/>
                <w:kern w:val="0"/>
                <w:szCs w:val="21"/>
                <w:lang w:bidi="ar"/>
              </w:rPr>
              <w:t>61, 71); Internal validation 65 (IQR</w:t>
            </w:r>
            <w:r>
              <w:rPr>
                <w:rStyle w:val="43"/>
                <w:rFonts w:hint="default" w:ascii="Times New Roman" w:hAnsi="Times New Roman" w:cs="Times New Roman"/>
                <w:sz w:val="21"/>
                <w:szCs w:val="21"/>
              </w:rPr>
              <w:t>:</w:t>
            </w:r>
            <w:r>
              <w:rPr>
                <w:rFonts w:ascii="Times New Roman" w:hAnsi="Times New Roman" w:eastAsia="等线" w:cs="Times New Roman"/>
                <w:kern w:val="0"/>
                <w:szCs w:val="21"/>
                <w:lang w:bidi="ar"/>
              </w:rPr>
              <w:t>59, 70)</w:t>
            </w:r>
          </w:p>
        </w:tc>
        <w:tc>
          <w:tcPr>
            <w:tcW w:w="2052" w:type="dxa"/>
            <w:vAlign w:val="center"/>
          </w:tcPr>
          <w:p w14:paraId="24A644E5">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1079/6766</w:t>
            </w:r>
          </w:p>
        </w:tc>
        <w:tc>
          <w:tcPr>
            <w:tcW w:w="2192" w:type="dxa"/>
            <w:tcMar>
              <w:top w:w="-1" w:type="dxa"/>
              <w:left w:w="-1" w:type="dxa"/>
              <w:bottom w:w="-1" w:type="dxa"/>
              <w:right w:w="-1" w:type="dxa"/>
            </w:tcMar>
            <w:vAlign w:val="center"/>
          </w:tcPr>
          <w:p w14:paraId="19ADDCC9">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8300</w:t>
            </w:r>
          </w:p>
        </w:tc>
      </w:tr>
      <w:tr w14:paraId="000B99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7FB9296E">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Mocroft</w:t>
            </w:r>
            <w:r>
              <w:rPr>
                <w:rFonts w:ascii="Times New Roman" w:hAnsi="Times New Roman" w:eastAsia="等线" w:cs="Times New Roman"/>
                <w:kern w:val="0"/>
                <w:szCs w:val="21"/>
                <w:vertAlign w:val="subscript"/>
                <w:lang w:bidi="ar"/>
              </w:rPr>
              <w:t>2015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{"citationID":"jPRmHDmF","properties":{"formattedCitation":"[3]","plainCitation":"[3]","noteIndex":0},"citationItems":[{"id":1477,"uris":["http://zotero.org/users/15089942/items/VDRRZ7J7"],"itemData":{"id":1477,"type":"article-journal","abstract":"BACKGROUND: Chronic kidney disease (CKD) is a major health issue for HIV-positive individuals, associated with increased morbidity and mortality. Development and implementation of a risk score model for CKD would allow comparison of the risks and benefits of adding potentially nephrotoxic antiretrovirals to a treatment regimen and would identify those at greatest risk of CKD. The aims of this study were to develop a simple, externally validated, and widely applicable long-term ris</w:instrText>
            </w:r>
            <w:r>
              <w:rPr>
                <w:rFonts w:hint="eastAsia" w:ascii="Times New Roman" w:hAnsi="Times New Roman" w:eastAsia="等线" w:cs="Times New Roman"/>
                <w:kern w:val="0"/>
                <w:szCs w:val="21"/>
                <w:vertAlign w:val="superscript"/>
                <w:lang w:bidi="ar"/>
              </w:rPr>
              <w:instrText xml:space="preserve">k score model for CKD in HIV-positive individuals that can guide decision making in clinical practice.\nMETHODS AND FINDINGS: A total of 17,954 HIV-positive individuals from the Data Collection on Adverse Events of Anti-HIV Drugs (D:A:D) study with ≥3 est</w:instrText>
            </w:r>
            <w:r>
              <w:rPr>
                <w:rFonts w:ascii="Times New Roman" w:hAnsi="Times New Roman" w:eastAsia="等线" w:cs="Times New Roman"/>
                <w:kern w:val="0"/>
                <w:szCs w:val="21"/>
                <w:vertAlign w:val="superscript"/>
                <w:lang w:bidi="ar"/>
              </w:rPr>
              <w:instrText xml:space="preserve">imated glomerular filtration rate (eGFR) values after 1 January 2004 were included. Baseline was defined as the first eGFR &gt; 60 ml/min/1.73 m2 after 1 January 2004; individuals with exposure to tenofovir, atazanavir, atazanavir/ritonavir, lopinavir/ritona</w:instrText>
            </w:r>
            <w:r>
              <w:rPr>
                <w:rFonts w:hint="eastAsia" w:ascii="Times New Roman" w:hAnsi="Times New Roman" w:eastAsia="等线" w:cs="Times New Roman"/>
                <w:kern w:val="0"/>
                <w:szCs w:val="21"/>
                <w:vertAlign w:val="superscript"/>
                <w:lang w:bidi="ar"/>
              </w:rPr>
              <w:instrText xml:space="preserve">vir, other boosted protease inhibitors before baseline were excluded. CKD was defined as confirmed (&gt;3 mo apart) eGFR ≤ 60 ml/min/1.73 m2. Poisson regression was used to develop a risk score, externally validated on two independent cohorts. In the D:A:D s</w:instrText>
            </w:r>
            <w:r>
              <w:rPr>
                <w:rFonts w:ascii="Times New Roman" w:hAnsi="Times New Roman" w:eastAsia="等线" w:cs="Times New Roman"/>
                <w:kern w:val="0"/>
                <w:szCs w:val="21"/>
                <w:vertAlign w:val="superscript"/>
                <w:lang w:bidi="ar"/>
              </w:rPr>
              <w:instrText xml:space="preserve">tudy, 641 individuals developed CKD during 103,185 person-years of follow-up (PYFU; incidence 6.2/1,000 PYFU, 95% CI 5.7-6.7; median follow-up 6.1 y, range 0.3-9.1 y). Older age, intravenous drug use, hepatitis C coinfection, lower baseline eGFR, female gender, lower CD4 count nadir, hypertension, diabetes, and cardiovascular disease (CVD) predicted CKD. The adjusted incidence rate ratios of these nine categorical variables were scaled and summed to create the risk score. The median risk score at baseline</w:instrText>
            </w:r>
            <w:r>
              <w:rPr>
                <w:rFonts w:hint="eastAsia" w:ascii="Times New Roman" w:hAnsi="Times New Roman" w:eastAsia="等线" w:cs="Times New Roman"/>
                <w:kern w:val="0"/>
                <w:szCs w:val="21"/>
                <w:vertAlign w:val="superscript"/>
                <w:lang w:bidi="ar"/>
              </w:rPr>
              <w:instrText xml:space="preserve"> was -2 (interquartile range -4 to 2). There was a 1:393 chance of developing CKD in the next 5 y in the low risk group (risk score &lt; 0, 33 events), rising to 1:47 and 1:6 in the medium (risk score 0-4, 103 events) and high risk groups (risk score ≥ 5, 50</w:instrText>
            </w:r>
            <w:r>
              <w:rPr>
                <w:rFonts w:ascii="Times New Roman" w:hAnsi="Times New Roman" w:eastAsia="等线" w:cs="Times New Roman"/>
                <w:kern w:val="0"/>
                <w:szCs w:val="21"/>
                <w:vertAlign w:val="superscript"/>
                <w:lang w:bidi="ar"/>
              </w:rPr>
              <w:instrText xml:space="preserve">5 events), respectively. Number needed to harm (NNTH) at 5 y when starting unboosted atazanavir or lopinavir/ritonavir among those with a low risk score was 1,702 (95% CI 1,166-3,367); NNTH was 202 (95% CI 159-278) and 21 (95% CI 19-23), respectively, for those with a medium and high risk score. NNTH was 739 (95% CI 506-1462), 88 (95% CI 69-121), and 9 (95% CI 8-10) for those with a low, medium, and high risk score, respectively, starting tenofovir, atazanavir/ritonavir, or another boosted protease inhibitor. The Royal Free Hospital Clinic Cohort included 2,548 individuals, of whom 94 individuals developed CKD (3.7%) during 18,376 PYFU (median follow-up 7.4 y, range 0.3-12.7 y). Of 2,013 individuals included from the SMART/ESPRIT control arms, 32 individuals developed CKD (1.6%) during 8,452 PYFU (median follow-up 4.1 y, range 0.6-8.1 y). External validation showed that the risk score predicted well in these cohorts. Limitations of this study included limited data on race and no information on proteinuria.\nCONCLUSIONS: Both traditional and HIV-related risk factors were predictive of CKD. These factors were used to develop a risk score for CKD in HIV infection, externally validated, that has direct clinical relevance for patients and clinicians to weigh the benefits of certain antiretrovirals against the risk of CKD and to identify those at greatest risk of CKD.","container-title":"PLoS medicine","DOI":"10.1371/journal.pmed.1001809","ISSN":"1549-1676","issue":"3","journalAbbreviation":"PLoS Med","language":"eng","page":"e1001809","PMID":"25826420","PMCID":"PMC4380415","source":"PubMed","title":"Development and validation of a risk score for chronic kidney disease in HIV infection using prospective cohort data from the D:A:D study","title-short":"Development and validation of a risk score for chronic kidney disease in HIV infection using prospective cohort data from the D","volume":"12","author":[{"family":"Mocroft","given":"Amanda"},{"family":"Lundgren","given":"Jens D."},{"family":"Ross","given":"Michael"},{"family":"Law","given":"Matthew"},{"family":"Reiss","given":"Peter"},{"family":"Kirk","given":"Ole"},{"family":"Smith","given":"Colette"},{"family":"Wentworth","given":"Deborah"},{"family":"Neuhaus","given":"Jacqueline"},{"family":"Fux","given":"Christoph A."},{"family":"Moranne","given":"Olivier"},{"family":"Morlat","given":"Phillipe"},{"family":"Johnson","given":"Margaret A."},{"family":"Ryom","given":"Lene"},{"literal":"D:A:D study group"},{"literal":"Royal Free Hospital Clinic Cohort"},{"literal":"INSIGHT study group"},{"literal":"SMART study group"},{"literal":"ESPRIT study group"}],"issued":{"date-parts":[["2015",3]]}}}],"schema":"https://github.com/citation-style-language/schema/raw/master/csl-citation.json"}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[3]</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7D7770AC">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6A2A5F4F">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the Data Collection on Adverse Events of Anti-HIV Drugs(D: A: D research)</w:t>
            </w:r>
          </w:p>
        </w:tc>
        <w:tc>
          <w:tcPr>
            <w:tcW w:w="2626" w:type="dxa"/>
            <w:tcMar>
              <w:top w:w="-1" w:type="dxa"/>
              <w:left w:w="-1" w:type="dxa"/>
              <w:bottom w:w="-1" w:type="dxa"/>
              <w:right w:w="-1" w:type="dxa"/>
            </w:tcMar>
            <w:vAlign w:val="center"/>
          </w:tcPr>
          <w:p w14:paraId="76973808">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Total: 40 (IQR</w:t>
            </w:r>
            <w:r>
              <w:rPr>
                <w:rStyle w:val="43"/>
                <w:rFonts w:hint="default" w:ascii="Times New Roman" w:hAnsi="Times New Roman" w:eastAsia="等线" w:cs="Times New Roman"/>
                <w:color w:val="auto"/>
                <w:sz w:val="21"/>
                <w:szCs w:val="21"/>
                <w:lang w:bidi="ar"/>
              </w:rPr>
              <w:t xml:space="preserve">: </w:t>
            </w:r>
            <w:r>
              <w:rPr>
                <w:rFonts w:ascii="Times New Roman" w:hAnsi="Times New Roman" w:eastAsia="等线" w:cs="Times New Roman"/>
                <w:kern w:val="0"/>
                <w:szCs w:val="21"/>
                <w:lang w:bidi="ar"/>
              </w:rPr>
              <w:t>33, 46)</w:t>
            </w:r>
          </w:p>
        </w:tc>
        <w:tc>
          <w:tcPr>
            <w:tcW w:w="2052" w:type="dxa"/>
            <w:vAlign w:val="center"/>
          </w:tcPr>
          <w:p w14:paraId="224D7F0C">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641/17,954</w:t>
            </w:r>
          </w:p>
        </w:tc>
        <w:tc>
          <w:tcPr>
            <w:tcW w:w="2192" w:type="dxa"/>
            <w:tcMar>
              <w:top w:w="-1" w:type="dxa"/>
              <w:left w:w="-1" w:type="dxa"/>
              <w:bottom w:w="-1" w:type="dxa"/>
              <w:right w:w="-1" w:type="dxa"/>
            </w:tcMar>
            <w:vAlign w:val="center"/>
          </w:tcPr>
          <w:p w14:paraId="120FB7D1">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4561</w:t>
            </w:r>
          </w:p>
        </w:tc>
      </w:tr>
      <w:tr w14:paraId="5D9F31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58013648">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Hao</w:t>
            </w:r>
            <w:r>
              <w:rPr>
                <w:rFonts w:ascii="Times New Roman" w:hAnsi="Times New Roman" w:eastAsia="等线" w:cs="Times New Roman"/>
                <w:kern w:val="0"/>
                <w:szCs w:val="21"/>
                <w:vertAlign w:val="subscript"/>
                <w:lang w:bidi="ar"/>
              </w:rPr>
              <w:t>2017</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{"citationID":"lxt5jMeL","properties":{"formattedCitation":"[4]","plainCitation":"[4]","noteIndex":0},"citationItems":[{"id":1479,"uris":["http://zotero.org/users/15089942/items/HNF7UI7D"],"itemData":{"id":1479,"type":"article-journal","abstract":"BACKGROUND: Chronic kidney disease (CKD) is a major public health concern in the United States with high prevalence, growing incidence, and serious adverse outcomes.\nOBJECTIVE: We aimed to develop and validate a model to identify patients at risk of receiving a new diagnosis of CKD (incident CKD) during the next 1 year in a general population.\nMETHODS: The study population consisted of patients who had visited any care facility in the Maine Health Information Exchange network any time between January 1, 2013, and December 31, 2015, and had no history of CKD diagnosis. Two retrospective cohorts of electronic medical records (EMRs) were constructed for model derivation (N=1,310,363) and validation (N=1,430,772). The model was derived using a gradient tree-based boost algorithm to assign a score to each individual that measured the probability of receiving a new diagnosis of CKD from January 1, 2014, to December 31, 2014, based on the preceding 1-year clinical profile. A feature selection process was conducted to reduce the dimension of the data from 14,680 EMR features to 146 as predictors in the final model. Relative risk was calculated by the model to gauge the risk ratio of the individual to population mean of receiving a CKD diagnosis in next 1 year. The model was tested on the validation cohort to predict risk of CKD diagnosis in the period from January 1, 2015, to December 31, 2015, using the preceding 1-year clinical profile.\nRESULTS: The final model had a c-statistic of 0</w:instrText>
            </w:r>
            <w:r>
              <w:rPr>
                <w:rFonts w:hint="eastAsia" w:ascii="Times New Roman" w:hAnsi="Times New Roman" w:eastAsia="等线" w:cs="Times New Roman"/>
                <w:kern w:val="0"/>
                <w:szCs w:val="21"/>
                <w:vertAlign w:val="superscript"/>
                <w:lang w:bidi="ar"/>
              </w:rPr>
              <w:instrText xml:space="preserve">.871 in the validation cohort. It stratified patients into low-risk (score 0-0.005), intermediate-risk (score 0.005-0.05), and high-risk (score ≥ 0.05) levels. The incidence of CKD in the high-risk patient group was 7.94%, 13.7 times higher than the incid</w:instrText>
            </w:r>
            <w:r>
              <w:rPr>
                <w:rFonts w:ascii="Times New Roman" w:hAnsi="Times New Roman" w:eastAsia="等线" w:cs="Times New Roman"/>
                <w:kern w:val="0"/>
                <w:szCs w:val="21"/>
                <w:vertAlign w:val="superscript"/>
                <w:lang w:bidi="ar"/>
              </w:rPr>
              <w:instrText xml:space="preserve">ence in the overall cohort (0.58%). Survival analysis showed that patients in the 3 risk categories had significantly different CKD outcomes as a function of time (P&lt;.001), indicating an effective classification of patients by the model.\nCONCLUSIONS: We developed and validated a model that is able to identify patients at high risk of having CKD in the next 1 year by statistically learning from the EMR-based clinical history in the preceding 1 year. Identification of these patients indicates care opportunities such as monitoring and adopting intervention plans that may benefit the quality of care and outcomes in the long term.","container-title":"JMIR medical informatics","DOI":"10.2196/medinform.7954","ISSN":"2291-9694","issue":"3","journalAbbreviation":"JMIR Med Inform","language":"eng","page":"e21","PMID":"28747298","PMCID":"PMC5550735","source":"PubMed","title":"Estimating One-Year Risk of Incident Chronic Kidney Disease: Retrospective Development and Validation Study Using Electronic Medical Record Data From the State of Maine","title-short":"Estimating One-Year Risk of Incident Chronic Kidney Disease","volume":"5","author":[{"family":"Hao","given":"Shiying"},{"family":"Fu","given":"Tianyun"},{"family":"Wu","given":"Qian"},{"family":"Jin","given":"Bo"},{"family":"Zhu","given":"Chunqing"},{"family":"Hu","given":"Zhongkai"},{"family":"Guo","given":"Yanting"},{"family":"Zhang","given":"Yan"},{"family":"Yu","given":"Yunxian"},{"family":"Fouts","given":"Terry"},{"family":"Ng","given":"Phillip"},{"family":"Culver","given":"Devore S."},{"family":"Alfreds","given":"Shaun T."},{"family":"Stearns","given":"Frank"},{"family":"Sylvester","given":"Karl G."},{"family":"Widen","given":"Eric"},{"family":"McElhinney","given":"Doff B."},{"family":"Ling","given":"Xuefeng B."}],"issued":{"date-parts":[["2017",7,26]]}}}],"schema":"https://github.com/citation-style-language/schema/raw/master/csl-citation.json"}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[4]</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418C528E">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3F47F65D">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HealthInfoNet (HIE)</w:t>
            </w:r>
          </w:p>
        </w:tc>
        <w:tc>
          <w:tcPr>
            <w:tcW w:w="2626" w:type="dxa"/>
            <w:tcMar>
              <w:top w:w="-1" w:type="dxa"/>
              <w:left w:w="-1" w:type="dxa"/>
              <w:bottom w:w="-1" w:type="dxa"/>
              <w:right w:w="-1" w:type="dxa"/>
            </w:tcMar>
            <w:vAlign w:val="center"/>
          </w:tcPr>
          <w:p w14:paraId="46C33363">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Total: (40, 65)</w:t>
            </w:r>
          </w:p>
        </w:tc>
        <w:tc>
          <w:tcPr>
            <w:tcW w:w="2052" w:type="dxa"/>
            <w:vAlign w:val="center"/>
          </w:tcPr>
          <w:p w14:paraId="4997427E">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7448/1,310,363</w:t>
            </w:r>
          </w:p>
        </w:tc>
        <w:tc>
          <w:tcPr>
            <w:tcW w:w="2192" w:type="dxa"/>
            <w:tcMar>
              <w:top w:w="-1" w:type="dxa"/>
              <w:left w:w="-1" w:type="dxa"/>
              <w:bottom w:w="-1" w:type="dxa"/>
              <w:right w:w="-1" w:type="dxa"/>
            </w:tcMar>
            <w:vAlign w:val="center"/>
          </w:tcPr>
          <w:p w14:paraId="4ADEBA55">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1,430,772</w:t>
            </w:r>
          </w:p>
        </w:tc>
      </w:tr>
      <w:tr w14:paraId="12C901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3F3D1D41">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Umesawa</w:t>
            </w:r>
            <w:r>
              <w:rPr>
                <w:rFonts w:ascii="Times New Roman" w:hAnsi="Times New Roman" w:eastAsia="等线" w:cs="Times New Roman"/>
                <w:kern w:val="0"/>
                <w:szCs w:val="21"/>
                <w:vertAlign w:val="subscript"/>
                <w:lang w:bidi="ar"/>
              </w:rPr>
              <w:t>2018</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{"citationID":"rnfWe64a","properties":{"formattedCitation":"[5]","plainCitation":"[5]","noteIndex":0},"citationItems":[{"id":1481,"uris":["http://zotero.org/users/15089942/items/PGWSAEVL"],"itemData":{"id":1481,"type":"article-journal","abstract":"BACKGROUND: Chronic kidney disease (CKD) is an important health problem for which risk equations have been developed for Western populations. This study aimed to develop and validate a risk prediction equation for CKD in a Japanese population.\nSTUDY DESIGN: Observational cohort study.\nSETTING &amp; PARTICIPANTS: The study included 135,007 participants who completed an annual health checkup in 1993 to 1996 in the Ibaraki Prefecture in Japan. Participants were initially free of CKD (defined as stage 3, 4, or 5 CKD or proteinuria [2+ or 3+] by dipstick). Follow-up information was available from health checkups 10 years after the initial evaluation. We used data from 40,963 women and 17,892 men in the northern region of the prefecture for the development of risk prediction equations and 53,042 women and 23,110 men in the southern region for external validation.\nPREDICTORS: Age, estimated glomerular filtration rate (eGFR), body mass index, proteinuria, hematuria, hypertension, diabetes mellitus, smoking, and drinking.\nOUTCOME: Occurrence of CKD (defined as eGFR&lt;60mL/min/1.73m2 and/or proteinuria [2+ or 3+] by dipstick).\nANALYTICAL APPROACH: Logistic regression analysis to estimate risk for CKD stratified by sex.\nRESULTS: During follow-up, 7,500 cases of CKD developed in the northern region and 8,964, in the southern region. Older age, proteinuria (1+), higher systolic blood pressure, medication for hypertension, and current smoking were associated with increased risk for CKD in both sexes, whereas higher eGFR and daily alcohol intake were associated with lower risk. C statistics of risk estimation equations for CKD at 10 years were &gt;0.8 for both the development and external validation populations, and discrimination of the risk estimation was fairly good in women and men.\nLIMITATIONS: Fluctuations in variables were not evaluated because the study used annual health checkups. This study excluded a large number of people for whom a 10-year health checkup was not available.\nCONCLUSIONS: Estimations of risk for CKD after 10 years of follow-up in a general Japanese population can be achieved with a high level of validity.","container-title":"American Journal of Kidney Diseases: The Official Journal of the National Kidney Foundation","DOI":"10.1053/j.ajkd.2017.09.013","ISSN":"1523-6838","issue":"6","journalAbbreviation":"Am J Kidney Dis","language":"eng","page":"842-850","PMID":"29198643","source":"PubMed","title":"Validity of a Risk Prediction Equation for CKD After 10 Years of Follow-up in a Japanese Population: The Ibaraki Prefectural Health Study","title-short":"Validity of a Risk Prediction Equation for CKD After 10 Years of Follow-up in a Japanese Population","volume":"71","author":[{"family":"Umesawa","given":"Mitsumasa"},{"family":"Sairenchi","given":"Toshimi"},{"family":"Haruyama","given":"Yasuo"},{"family":"Nagao","given":"Masanori"},{"family":"Yamagishi","given":"Kazumasa"},{"family":"Irie","given":"Fujiko"},{"family":"Watanabe","given":"Hiroshi"},{"family":"Kobashi","given":"Gen"},{"family":"Iso","given":"Hiroyasu"},{"family":"Ota","given":"Hitoshi"}],"issued":{"date-parts":[["2018",6]]}}}],"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[5]</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26982C71">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36EDBF1F">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Annual Health Examination Population (1993-1996)</w:t>
            </w:r>
          </w:p>
        </w:tc>
        <w:tc>
          <w:tcPr>
            <w:tcW w:w="2626" w:type="dxa"/>
            <w:tcMar>
              <w:top w:w="-1" w:type="dxa"/>
              <w:left w:w="-1" w:type="dxa"/>
              <w:bottom w:w="-1" w:type="dxa"/>
              <w:right w:w="-1" w:type="dxa"/>
            </w:tcMar>
            <w:vAlign w:val="center"/>
          </w:tcPr>
          <w:p w14:paraId="59C9DA75">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Total: (40, 74)</w:t>
            </w:r>
          </w:p>
        </w:tc>
        <w:tc>
          <w:tcPr>
            <w:tcW w:w="2052" w:type="dxa"/>
            <w:vAlign w:val="center"/>
          </w:tcPr>
          <w:p w14:paraId="2FCE9E4F">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16,464/58,855</w:t>
            </w:r>
          </w:p>
        </w:tc>
        <w:tc>
          <w:tcPr>
            <w:tcW w:w="2192" w:type="dxa"/>
            <w:tcMar>
              <w:top w:w="-1" w:type="dxa"/>
              <w:left w:w="-1" w:type="dxa"/>
              <w:bottom w:w="-1" w:type="dxa"/>
              <w:right w:w="-1" w:type="dxa"/>
            </w:tcMar>
            <w:vAlign w:val="center"/>
          </w:tcPr>
          <w:p w14:paraId="249C1471">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76,152</w:t>
            </w:r>
          </w:p>
        </w:tc>
      </w:tr>
      <w:tr w14:paraId="090A3E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44488C49">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Nelson</w:t>
            </w:r>
            <w:r>
              <w:rPr>
                <w:rFonts w:ascii="Times New Roman" w:hAnsi="Times New Roman" w:eastAsia="等线" w:cs="Times New Roman"/>
                <w:kern w:val="0"/>
                <w:szCs w:val="21"/>
                <w:vertAlign w:val="subscript"/>
                <w:lang w:bidi="ar"/>
              </w:rPr>
              <w:t>2019</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{"citationID":"3ur0JiRJ","properties":{"formattedCitation":"[6]","plainCitation":"[6]","noteIndex":0},"citationItems":[{"id":1484,"uris":["http://zotero.org/users/15089942/items/UF4J4I3H"],"itemData":{"id":1484,"type":"article-journal","abstract":"IMPORTANCE: Early identification of individuals at elevated risk of developing chronic kidney disease (CKD) could improve clinical care through enhanced surveillance and better management of underlying health conditions.\nOBJECTIVE: To develop assessment tools to identify individuals at increased risk of CKD, defined by reduced estimated glomerular filtration rate (eGFR).\nDESIGN, SETTING, AND PARTICIPANTS: Individual-level data analysis of 34 multinational cohorts from the CKD Prognosis Consortium including 5 222 711 individuals from 28 countries. Data were collected from April 1970 through January 2017. A 2-stage analysis was performed, with each study first analyzed individually and summarized overall using a weighted average. Because clinical variables were often differentially available by diabetes status, models were developed separately for participants with diabetes and without diabetes. Discrimination and calibration were also tested in 9 external cohorts (n = 2 253 540).\nEXPOSURES: Demographic and clinical factors.\nMAIN OUTCOMES AND MEASURES: Incident eGFR of less than 60 mL/min/1.73 m2.\nRESULTS: Among 4 441 084 participants without diabetes (mean age, 54 years, 38% women), 660 856 incident cases (14.9%) of reduced eGFR occurred during a mean follow-up of 4.2 years. Of 781 627 participants with diabetes (mean age, 62 years, 13% women), 313 646 incident cases (40%) occurred during a mean follow-up of 3.9 years. Equations for the 5-year risk of reduced eGFR included age, sex, race/ethnicity, eGFR, history of cardiovascular disease, ever smoker, hypertension, body mass index, and albuminuria concentration. For participants with diabetes, the models also included diabetes medications, hemoglobin A1c, and the interaction between the 2. The risk equations had a median C statistic for the 5-year predicted probability of 0.845 (interquartile range [IQR], 0.789-0.890) in the cohorts without diabetes and 0.801 (IQR, 0.750-0.819) in the cohorts with diabetes. Calibration analysis showed that 9 of 13 study populations (69%) had a slope of observed to predicted risk between 0.80 and 1.25. Discrimination was similar in 18 study populations in 9 external validation cohorts; calibration showed that 16 of 18 (89%) had a slope of observed to predicted risk between 0.80 and 1.25.\nCONCLUSIONS AND RELEVANCE: Equations for predicting risk of incident chronic kidney disease developed from more than 5 million individuals from 34 multinational cohorts demonstrated high discrimination and variable calibration in diverse populations. Further study is needed to determine whether use of these equations to identify individuals at risk of developing chronic kidney disease will improve clinical care and patient outcomes.","container-title":"JAMA","DOI":"10.1001/jama.2019.17379","ISSN":"1538-3598","issue":"21","journalAbbreviation":"JAMA","language":"eng","page":"2104-2114","PMID":"31703124","PMCID":"PMC6865298","source":"PubMed","title":"Development of Risk Prediction Equations for Incident Chronic Kidney Disease","volume":"322","author":[{"family":"Nelson","given":"Robert G."},{"family":"Grams","given":"Morgan E."},{"family":"Ballew","given":"Shoshana H."},{"family":"Sang","given":"Yingying"},{"family":"Azizi","given":"Fereidoun"},{"family":"Chadban","given":"Steven J."},{"family":"Chaker","given":"Layal"},{"family":"Dunning","given":"Stephan C."},{"family":"Fox","given":"Caroline"},{"family":"Hirakawa","given":"Yoshihisa"},{"family":"Iseki","given":"Kunitoshi"},{"family":"Ix","given":"Joachim"},{"family":"Jafar","given":"Tazeen H."},{"family":"Köttgen","given":"Anna"},{"family":"Naimark","given":"David M. J."},{"family":"Ohkubo","given":"Takayoshi"},{"family":"Prescott","given":"Gordon J."},{"family":"Rebholz","given":"Casey M."},{"family":"Sabanayagam","given":"Charumathi"},{"family":"Sairenchi","given":"Toshimi"},{"family":"Schöttker","given":"Ben"},{"family":"Shibagaki","given":"Yugo"},{"family":"Tonelli","given":"Marcello"},{"family":"Zhang","given":"Luxia"},{"family":"Gansevoort","given":"Ron T."},{"family":"Matsushita","given":"Kunihiro"},{"family":"Woodward","given":"Mark"},{"family":"Coresh","given":"Josef"},{"family":"Shalev","given":"Varda"},{"literal":"CKD Prognosis Consortium"}],"issued":{"date-parts":[["2019",12,3]]}}}],"schema":"https://github.com/citation-style-language/schema/raw/master/csl-citation.json"}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[6]</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2E3AB69F">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1D7CAD08">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Chronic Kidney Disease Prognosis Consortium (CKD-PC consortium)</w:t>
            </w:r>
          </w:p>
        </w:tc>
        <w:tc>
          <w:tcPr>
            <w:tcW w:w="2626" w:type="dxa"/>
            <w:tcMar>
              <w:top w:w="-1" w:type="dxa"/>
              <w:left w:w="-1" w:type="dxa"/>
              <w:bottom w:w="-1" w:type="dxa"/>
              <w:right w:w="-1" w:type="dxa"/>
            </w:tcMar>
            <w:vAlign w:val="center"/>
          </w:tcPr>
          <w:p w14:paraId="5306D962">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without diabetes: 54±16; with diabetes: 62±11</w:t>
            </w:r>
          </w:p>
        </w:tc>
        <w:tc>
          <w:tcPr>
            <w:tcW w:w="2052" w:type="dxa"/>
            <w:vAlign w:val="center"/>
          </w:tcPr>
          <w:p w14:paraId="48CE5766">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660,856/5,222,71</w:t>
            </w:r>
          </w:p>
        </w:tc>
        <w:tc>
          <w:tcPr>
            <w:tcW w:w="2192" w:type="dxa"/>
            <w:tcMar>
              <w:top w:w="-1" w:type="dxa"/>
              <w:left w:w="-1" w:type="dxa"/>
              <w:bottom w:w="-1" w:type="dxa"/>
              <w:right w:w="-1" w:type="dxa"/>
            </w:tcMar>
            <w:vAlign w:val="center"/>
          </w:tcPr>
          <w:p w14:paraId="2EFBB2E1">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2,253,540</w:t>
            </w:r>
          </w:p>
        </w:tc>
      </w:tr>
      <w:tr w14:paraId="24DB75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691AE8BF">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Hayes</w:t>
            </w:r>
            <w:r>
              <w:rPr>
                <w:rFonts w:ascii="Times New Roman" w:hAnsi="Times New Roman" w:eastAsia="等线" w:cs="Times New Roman"/>
                <w:kern w:val="0"/>
                <w:szCs w:val="21"/>
                <w:vertAlign w:val="subscript"/>
                <w:lang w:bidi="ar"/>
              </w:rPr>
              <w:t>2021</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{"citationID":"wSBvJmgm","properties":{"formattedCitation":"[7]","plainCitation":"[7]","noteIndex":0},"citationItems":[{"id":1487,"uris":["http://zotero.org/users/15089942/items/37CXLLLQ"],"itemData":{"id":1487,"type":"article-journal","abstract":"BACKGROUND: Lithium is the most effective treatment in bipolar disorder. Its use is limited by concerns about risk of chronic kidney disease (CKD). We aimed to develop a model to predict risk of CKD following lithium treatment initiation, by identifying individuals with a high-risk trajectory of kidney function.\nMETHODS: We used United Kingdom Clinical Practice Research Datalink (CPRD) electronic health records (EHRs) from 2000 to 2018. CPRD Aurum for prediction model development and CPRD Gold for external validation. We used elastic net regularised regression to generate a prediction model from potential features. We performed discrimination and calibration assessments in an external validation data set. We included all patients aged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16 with bipolar disorder prescribed lithium. To be included patients had to have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1 year of follow-up before lithium initiation,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3 estimated glomerular filtration rate (eGFR) measures after lithium initiation (to be able to determine a trajectory) and a normal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60 mL/min/1.73 m2) eGFR at lithium initiation (baseline). In the Aurum development cohort, 1609 fulfilled these criteria. The Gold external validation cohort included 934 patients. We included 44 potential baseline features in the prediction model, including sociodemographic, mental and physical health and drug treatment characteristics. We compared a full model with the 3-variable 5-year kidney failure risk equation (KFRE) and a 3-variable elastic net model. We used group-based trajectory modelling to identify latent trajectory groups for eGFR. We were interested in the group with deteriorating kidney function (the high-risk group).\nRESULTS: The high risk of deteriorating eGFR group included 191 (11.87%) of the Aurum cohort and 137 (14.67%) of the Gold cohort. Of these, 168 (87.96%) and 117 (85.40%) respectively developed CKD 3a or more severe during follow-up. The model, developed in Aurum, had a ROC area of 0.879 (95%CI 0.853-0.904) in the Gold external validation data set. At the empirical optimal cut-point defined in the development dataset, the model had a sensitivity of 0.91 (95%CI 0.84-0.97) and a specificity of 0.74 (95% CI 0.67-0.82). However, a 3-variable elastic net model (including only age, sex and baseline eGFR) performed similarly well (ROC area 0.888; 95%CI 0.864-0.912), as did the KFRE (ROC area 0.870; 95%CI 0.841-0.898).\nCONCLUSIONS: Individuals at high risk of a poor eGFR trajectory can be identified before initiation of lithium treatment by a simple equation including age, sex and baseline eGFR. Risk was increased in individuals who were younger at commencement of lithium, female and had a lower baseline eGFR. We did not identify strong predicters of eGFR decline specific to lithium-treated patients. Notably, lithium duration and toxicity were not associated with high-risk trajectory.","container-title":"BMC medicine","DOI":"10.1186/s12916-021-01964-z","ISSN":"1741-7015","issue":"1","journalAbbreviation":"BMC Med","language":"eng","page":"99","PMID":"33906644","PMCID":"PMC8080385","source":"PubMed","title":"Prediction of individuals at high risk of chronic kidney disease during treatment with lithium for bipolar disorder","volume":"19","author":[{"family":"Hayes","given":"Joseph F."},{"family":"Osborn","given":"David P. J."},{"family":"Francis","given":"Emma"},{"family":"Ambler","given":"Gareth"},{"family":"Tomlinson","given":"Laurie A."},{"family":"Boman","given":"Magnus"},{"family":"Wong","given":"Ian C. K."},{"family":"Geddes","given":"John R."},{"family":"Dalman","given":"Christina"},{"family":"Lewis","given":"Glyn"}],"issued":{"date-parts":[["2021",4,28]]}}}],"schema":"https://github.com/citation-style-language/schema/raw/master/csl-citation.json"}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[7]</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485FCB44">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1E05CE6A">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CPRD Aurum (derivation cohort) / CPRD Gold (external validation cohort), electronic health records from primary care</w:t>
            </w:r>
          </w:p>
        </w:tc>
        <w:tc>
          <w:tcPr>
            <w:tcW w:w="2626" w:type="dxa"/>
            <w:tcMar>
              <w:top w:w="-1" w:type="dxa"/>
              <w:left w:w="-1" w:type="dxa"/>
              <w:bottom w:w="-1" w:type="dxa"/>
              <w:right w:w="-1" w:type="dxa"/>
            </w:tcMar>
            <w:vAlign w:val="center"/>
          </w:tcPr>
          <w:p w14:paraId="5FCC82C3">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High risk group: 41.58 (IQR</w:t>
            </w:r>
            <w:r>
              <w:rPr>
                <w:rStyle w:val="43"/>
                <w:rFonts w:hint="default" w:ascii="Times New Roman" w:hAnsi="Times New Roman" w:cs="Times New Roman"/>
                <w:sz w:val="21"/>
                <w:szCs w:val="21"/>
              </w:rPr>
              <w:t xml:space="preserve">: </w:t>
            </w:r>
            <w:r>
              <w:rPr>
                <w:rFonts w:ascii="Times New Roman" w:hAnsi="Times New Roman" w:eastAsia="等线" w:cs="Times New Roman"/>
                <w:kern w:val="0"/>
                <w:szCs w:val="21"/>
                <w:lang w:bidi="ar"/>
              </w:rPr>
              <w:t>32.14, 50.72); Low risk group 45.80 (IQR</w:t>
            </w:r>
            <w:r>
              <w:rPr>
                <w:rStyle w:val="43"/>
                <w:rFonts w:hint="default" w:ascii="Times New Roman" w:hAnsi="Times New Roman" w:cs="Times New Roman"/>
                <w:sz w:val="21"/>
                <w:szCs w:val="21"/>
              </w:rPr>
              <w:t xml:space="preserve">: </w:t>
            </w:r>
            <w:r>
              <w:rPr>
                <w:rFonts w:ascii="Times New Roman" w:hAnsi="Times New Roman" w:eastAsia="等线" w:cs="Times New Roman"/>
                <w:kern w:val="0"/>
                <w:szCs w:val="21"/>
                <w:lang w:bidi="ar"/>
              </w:rPr>
              <w:t>36.39, 56.59)</w:t>
            </w:r>
          </w:p>
        </w:tc>
        <w:tc>
          <w:tcPr>
            <w:tcW w:w="2052" w:type="dxa"/>
            <w:vAlign w:val="center"/>
          </w:tcPr>
          <w:p w14:paraId="43C14CE7">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439/1609</w:t>
            </w:r>
          </w:p>
        </w:tc>
        <w:tc>
          <w:tcPr>
            <w:tcW w:w="2192" w:type="dxa"/>
            <w:tcMar>
              <w:top w:w="-1" w:type="dxa"/>
              <w:left w:w="-1" w:type="dxa"/>
              <w:bottom w:w="-1" w:type="dxa"/>
              <w:right w:w="-1" w:type="dxa"/>
            </w:tcMar>
            <w:vAlign w:val="center"/>
          </w:tcPr>
          <w:p w14:paraId="69B0207E">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934</w:t>
            </w:r>
          </w:p>
        </w:tc>
      </w:tr>
      <w:tr w14:paraId="00957B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122A9B9C">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Gurudas</w:t>
            </w:r>
            <w:r>
              <w:rPr>
                <w:rFonts w:ascii="Times New Roman" w:hAnsi="Times New Roman" w:eastAsia="等线" w:cs="Times New Roman"/>
                <w:kern w:val="0"/>
                <w:szCs w:val="21"/>
                <w:vertAlign w:val="subscript"/>
                <w:lang w:bidi="ar"/>
              </w:rPr>
              <w:t>2021</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{"citationID":"ABlGs74w","properties":{"formattedCitation":"[8]","plainCitation":"[8]","noteIndex":0},"citationItems":[{"id":"nzSFUiRf/MZAhJ1m7","uris":["http://zotero.org/users/15089942/items/5ZADF7FD"],"itemData":{"id":1490,"type":"article-journal","abstract":"Prediction models for population-based screening need, for global usage, to be resource-driven, involving predictors that are affordably resourced. Here, we report the development and validation of three resource-driven risk models to identify people with type 2 diabetes (T2DM) at risk of stage 3 CKD defined by a decline in estimated glomerular filtration rate (eGFR) to below 60 mL/min/1.73m2. The observational study cohort used for model development consisted of data from a primary care dataset of 20,510 multi-ethnic individuals with T2DM from London, UK (2007-2018). Discrimination and calibration of the resulting prediction models developed using cox regression were assessed using the c-statistic and calibration slope, respectively. Models were internally validated using tenfold cross-validation and externally validated on 13,346 primary care individuals from Wales, UK. The simplest model was simplified into a risk score to enable implementation in community-based medicine. The derived full model included demographic, laboratory parameters, medication-use, cardiovascular disease history (CVD) and sight threatening retinopathy status (STDR). Two less resource-intense models were developed by excluding CVD and STDR in the second model and HbA1c and HDL in the third model. All three 5-year risk models had good internal discrimination and calibration (optimism adjusted C-statistics were each 0.85 and calibration slopes 0.999-1.002). In Wales, models achieved excellent discrimination(c-statistics ranged 0.82-0.83). Calibration slopes at 5-years suggested models over-predicted risks, however were successfully updated to accommodate reduced incidence of stage 3 CKD in Wales, which improved their alignment with the observed rates in Wales (E/O ratios near to 1). The risk score demonstrated similar model performance compared to direct evaluation of the cox model. These resource-driven risk prediction models may enable universal screening for Stage 3 CKD to enable targeted early optimisation of risk factors for CKD.","container-title":"Scientific Reports","DOI":"10.1038/s41598-021-93096-w","ISSN":"2045-2322","issue":"1","journalAbbreviation":"Sci Rep","language":"eng","page":"13654","PMID":"34211028","PMCID":"PMC8249456","source":"PubMed","title":"Development and validation of resource-driven risk prediction models for incident chronic kidney disease in type 2 diabetes","volume":"11","author":[{"family":"Gurudas","given":"Sarega"},{"family":"Nugawela","given":"Manjula"},{"family":"Prevost","given":"A. Toby"},{"family":"Sathish","given":"Thirunavukkarasu"},{"family":"Mathur","given":"Rohini"},{"family":"Rafferty","given":"J. M."},{"family":"Blighe","given":"Kevin"},{"family":"Rajalakshmi","given":"Ramachandran"},{"family":"Mohan","given":"Anjana R."},{"family":"Saravanan","given":"Jebarani"},{"family":"Majeed","given":"Azeem"},{"family":"Mohan","given":"Viswanthan"},{"family":"Owens","given":"David R."},{"family":"Robson","given":"John"},{"family":"Sivaprasad","given":"Sobha"},{"literal":"ORNATE India Study Group"}],"issued":{"date-parts":[["2021",7,1]]}}}],"schema":"https://github.com/citation-style-language/schema/raw/master/csl-citation.json"}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[8]</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07A070DD">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311682D0">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Primary healthcare database</w:t>
            </w:r>
          </w:p>
        </w:tc>
        <w:tc>
          <w:tcPr>
            <w:tcW w:w="2626" w:type="dxa"/>
            <w:tcMar>
              <w:top w:w="-1" w:type="dxa"/>
              <w:left w:w="-1" w:type="dxa"/>
              <w:bottom w:w="-1" w:type="dxa"/>
              <w:right w:w="-1" w:type="dxa"/>
            </w:tcMar>
            <w:vAlign w:val="center"/>
          </w:tcPr>
          <w:p w14:paraId="47A525B3">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Development: 53.1±12.7; External validation: 57.4±12.4</w:t>
            </w:r>
          </w:p>
        </w:tc>
        <w:tc>
          <w:tcPr>
            <w:tcW w:w="2052" w:type="dxa"/>
            <w:vAlign w:val="center"/>
          </w:tcPr>
          <w:p w14:paraId="25A43073">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1079/20,510</w:t>
            </w:r>
          </w:p>
        </w:tc>
        <w:tc>
          <w:tcPr>
            <w:tcW w:w="2192" w:type="dxa"/>
            <w:tcMar>
              <w:top w:w="-1" w:type="dxa"/>
              <w:left w:w="-1" w:type="dxa"/>
              <w:bottom w:w="-1" w:type="dxa"/>
              <w:right w:w="-1" w:type="dxa"/>
            </w:tcMar>
            <w:vAlign w:val="center"/>
          </w:tcPr>
          <w:p w14:paraId="26E37F40">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13,346</w:t>
            </w:r>
          </w:p>
        </w:tc>
      </w:tr>
      <w:tr w14:paraId="2187EC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019EF33A">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Lin</w:t>
            </w:r>
            <w:r>
              <w:rPr>
                <w:rFonts w:ascii="Times New Roman" w:hAnsi="Times New Roman" w:eastAsia="等线" w:cs="Times New Roman"/>
                <w:kern w:val="0"/>
                <w:szCs w:val="21"/>
                <w:vertAlign w:val="subscript"/>
                <w:lang w:bidi="ar"/>
              </w:rPr>
              <w:t>2022</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{"citationID":"gH7COwr9","properties":{"formattedCitation":"[9]","plainCitation":"[9]","noteIndex":0},"citationItems":[{"id":1493,"uris":["http://zotero.org/users/15089942/items/TWM8BX86"],"itemData":{"id":1493,"type":"article-journal","abstract":"Many studies had established the chronic kidney disease (CKD) prediction models, but most of them were conducted on the general population and not on patients with type 2 diabetes, especially in Asian populations. This study aimed to develop a risk prediction model for CKD in patients with type 2 diabetes from the Diabetes Care Management Program (DCMP) in Taiwan. This research was a retrospective cohort study. We used the DCMP database to set up a cohort of 4,601 patients with type 2 diabetes without CKD aged 40-92 years enrolled in the DCMP program of a Taichung medical center in 2002-2016. All patients were followed up until incidences of CKD, death, and loss to follow-up or 2016. The dataset for participants of national DCMP in 2002-2004 was used as external validation. The incident CKD cases were defined as having one of the following three conditions: ACR data greater than or equal to 300 (mg/g); both eGFR data less than 60 (ml/min/1.73 m2) and ACR data greater than or equal to 30 (mg/g); and eGFR data less than 45 (ml/min/1.73 m2). The study subjects were randomly allocated to derivation and validation sets at a 2:1 ratio. Cox proportional hazards regression model was used to identify the risk factors of CKD in the derivation set. Time-varying area under receiver operating characteristics curve (AUC) was used to evaluate the performance of the risk model. After an average of 3.8 years of follow-up period, 3,067 study subjects were included in the derivation set, and 786 (25.63%) were newly diagnosed CKD cases. A total of 1,534 participants were designated to the validation set, and 378 (24.64%) were newly diagnosed CKD cases. The final CKD risk factors consisted of age, duration of diabetes, insulin use, estimated glomerular filtration rate, albumin-to-creatinine ratio, high-density lipoprotein cholesterol, triglyceride, diabetes retinopathy, variation in HbA1c, variation in FPG, and hypertension drug use. The AUC values of 1-, 3-, and 5-year CKD risks were 0.74, 0.76, and 0.77 in the validation set, respectively, and were 0.76, 0.77, and 0.76 in the sample for external validation, respectively. The value of Harrell's c-statistics was 0.76 (0.74, 0.78). The proposed model is the first CKD risk prediction model for type 2 diabetes patients in Taiwan. The 1-, 3-, and 5-year CKD risk prediction models showed good prediction accuracy. The model can be used as a guide for clinicians to develop medical plans for future CKD preventive intervention in Chinese patients with type 2 diabetes.","container-title":"Scientific Reports","DOI":"10.1038/s41598-022-08284-z","ISSN":"2045-2322","issue":"1","journalAbbreviation":"Sci Rep","language":"eng","page":"4794","PMID":"35314714","PMCID":"PMC8938464","source":"PubMed","title":"Development and validation of a risk prediction model for chronic kidney disease among individuals with type 2 diabetes","volume":"12","author":[{"family":"Lin","given":"Cheng-Chieh"},{"family":"Niu","given":"May Jingchee"},{"family":"Li","given":"Chia-Ing"},{"family":"Liu","given":"Chiu-Shong"},{"family":"Lin","given":"Chih-Hsueh"},{"family":"Yang","given":"Shing-Yu"},{"family":"Li","given":"Tsai-Chung"}],"issued":{"date-parts":[["2022",3,21]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[9]</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49E5A674">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0A2F7FD4">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Diabetes Care Management Plan (DCMP)</w:t>
            </w:r>
          </w:p>
        </w:tc>
        <w:tc>
          <w:tcPr>
            <w:tcW w:w="2626" w:type="dxa"/>
            <w:tcMar>
              <w:top w:w="-1" w:type="dxa"/>
              <w:left w:w="-1" w:type="dxa"/>
              <w:bottom w:w="-1" w:type="dxa"/>
              <w:right w:w="-1" w:type="dxa"/>
            </w:tcMar>
            <w:vAlign w:val="center"/>
          </w:tcPr>
          <w:p w14:paraId="5B479E6A">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Total: 59±10</w:t>
            </w:r>
          </w:p>
        </w:tc>
        <w:tc>
          <w:tcPr>
            <w:tcW w:w="2052" w:type="dxa"/>
            <w:vAlign w:val="center"/>
          </w:tcPr>
          <w:p w14:paraId="65951D66">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786/4601</w:t>
            </w:r>
          </w:p>
        </w:tc>
        <w:tc>
          <w:tcPr>
            <w:tcW w:w="2192" w:type="dxa"/>
            <w:tcMar>
              <w:top w:w="-1" w:type="dxa"/>
              <w:left w:w="-1" w:type="dxa"/>
              <w:bottom w:w="-1" w:type="dxa"/>
              <w:right w:w="-1" w:type="dxa"/>
            </w:tcMar>
            <w:vAlign w:val="center"/>
          </w:tcPr>
          <w:p w14:paraId="2495CA8B">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5795</w:t>
            </w:r>
          </w:p>
        </w:tc>
      </w:tr>
      <w:tr w14:paraId="29DE12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769AC1F4">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Yang</w:t>
            </w:r>
            <w:r>
              <w:rPr>
                <w:rFonts w:ascii="Times New Roman" w:hAnsi="Times New Roman" w:eastAsia="等线" w:cs="Times New Roman"/>
                <w:kern w:val="0"/>
                <w:szCs w:val="21"/>
                <w:vertAlign w:val="subscript"/>
                <w:lang w:bidi="ar"/>
              </w:rPr>
              <w:t>2022</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{"citationID":"mpSSA8Iv","properties":{"formattedCitation":"[10]","plainCitation":"[10]","noteIndex":0},"citationItems":[{"id":1496,"uris":["http://zotero.org/users/15089942/items/TIHCT2QZ"],"itemData":{"id":1496,"type":"article-journal","abstract":"IMPORTANCE: Hypertension is a leading cause of end-stage renal disease (ESRD), but currently, those at risk are poorly identified.\nOBJECTIVE: To develop and validate a prediction model for the development of hypertensive nephropathy (HN).\nDESIGN SETTING AND PARTICIPANTS: Individual data of cohorts of hypertensive patients from Kailuan, China served to derive and validate a multivariable prediction model of HN from 12, 656 individuals enrolled from January 2006 to August 2007, with a median follow-up of 6.5 years. The developed model was subsequently tested in both derivation and external validation cohorts.\nVARIABLES: Demographics, physical examination, laboratory, and comorbidity variables.\nMAIN OUTCOMES AND MEASURES: Hypertensive nephropathy was defined as hypertension with an estimated glomerular filtration rate (eGFR) &lt; 60 ml/min/1.73 m2 and/or proteinuria.\nRESULTS: About 8.5% of patients in the derivation cohort developed HN after a median follow-up of 6.5 years that was similar in the validation cohort. Eight variables in the derivation cohort were found to contribute to the risk of HN: salt intake, diabetes mellitus, stroke, serum low-density lipoprotein, pulse pressure, age, hypertension duration, and serum uric acid. The discrimination by concordance statistics (C-statistics) was 0.785 (IQR, 0.770-0.800); the calibration slope was 1.129, the intercept was -0.117; and the overall accuracy by adjusted R 2 was 0.998 with similar results in the validation cohort. A simple points scale developed from these data (0, low to 40, high) detected a low morbidity of 7% in the low-risk group (0-10 points) compared with &gt;40% in the high-risk group (&gt;20 points).\nCONCLUSIONS AND RELEVANCE: A prediction model of HN over 8 years had high discrimination and calibration, but this model requires prospective evaluation in other cohorts, to confirm its potential to improve patient care.","container-title":"Frontiers in Cardiovascular Medicine","DOI":"10.3389/fcvm.2022.794768","ISSN":"2297-055X","journalAbbreviation":"Front Cardiovasc Med","language":"eng","page":"794768","PMID":"35360013","PMCID":"PMC8960139","source":"PubMed","title":"Development and Validation of Prediction Models for Hypertensive Nephropathy, the PANDORA Study","volume":"9","author":[{"family":"Yang","given":"Xiaoli"},{"family":"Zhou","given":"Bingqing"},{"family":"Zhou","given":"Li"},{"family":"Cui","given":"Liufu"},{"family":"Zeng","given":"Jing"},{"family":"Wang","given":"Shuo"},{"family":"Shi","given":"Weibin"},{"family":"Zhang","given":"Ye"},{"family":"Luo","given":"Xiaoli"},{"family":"Xu","given":"Chunmei"},{"family":"Xue","given":"Yuanzheng"},{"family":"Chen","given":"Hao"},{"family":"Chen","given":"Shuohua"},{"family":"Wang","given":"Guodong"},{"family":"Guo","given":"Li"},{"family":"Jose","given":"Pedro A."},{"family":"Wilcox","given":"Christopher S."},{"family":"Wu","given":"Shouling"},{"family":"Wu","given":"Gengze"},{"family":"Zeng","given":"Chunyu"}],"issued":{"date-parts":[["2022"]]}}}],"schema":"https://github.com/citation-style-language/schema/raw/master/csl-citation.json"}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[10]</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2A0FA202">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34C6DDA6">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Kailuan Research</w:t>
            </w:r>
          </w:p>
        </w:tc>
        <w:tc>
          <w:tcPr>
            <w:tcW w:w="2626" w:type="dxa"/>
            <w:tcMar>
              <w:top w:w="-1" w:type="dxa"/>
              <w:left w:w="-1" w:type="dxa"/>
              <w:bottom w:w="-1" w:type="dxa"/>
              <w:right w:w="-1" w:type="dxa"/>
            </w:tcMar>
            <w:vAlign w:val="center"/>
          </w:tcPr>
          <w:p w14:paraId="4C32089D">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Total: 56 (18, 80)</w:t>
            </w:r>
          </w:p>
        </w:tc>
        <w:tc>
          <w:tcPr>
            <w:tcW w:w="2052" w:type="dxa"/>
            <w:vAlign w:val="center"/>
          </w:tcPr>
          <w:p w14:paraId="36814AAC">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1080/12,656</w:t>
            </w:r>
          </w:p>
        </w:tc>
        <w:tc>
          <w:tcPr>
            <w:tcW w:w="2192" w:type="dxa"/>
            <w:tcMar>
              <w:top w:w="-1" w:type="dxa"/>
              <w:left w:w="-1" w:type="dxa"/>
              <w:bottom w:w="-1" w:type="dxa"/>
              <w:right w:w="-1" w:type="dxa"/>
            </w:tcMar>
            <w:vAlign w:val="center"/>
          </w:tcPr>
          <w:p w14:paraId="191A87F2">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2820</w:t>
            </w:r>
          </w:p>
        </w:tc>
      </w:tr>
      <w:tr w14:paraId="03085F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476A2CD7">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Noel</w:t>
            </w:r>
            <w:r>
              <w:rPr>
                <w:rFonts w:ascii="Times New Roman" w:hAnsi="Times New Roman" w:eastAsia="等线" w:cs="Times New Roman"/>
                <w:kern w:val="0"/>
                <w:szCs w:val="21"/>
                <w:vertAlign w:val="subscript"/>
                <w:lang w:bidi="ar"/>
              </w:rPr>
              <w:t>2023</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{"citationID":"j37Mj43D","properties":{"formattedCitation":"[11]","plainCitation":"[11]","noteIndex":0},"citationItems":[{"id":"nzSFUiRf/UfTGhrwO","uris":["http://zotero.org/users/15089942/items/UV2WJMTF"],"itemData":{"id":1498,"type":"article-journal","abstract":"BACKGROUND: Prediction tools that incorporate self-reported health information could increase CKD awareness, identify modifiable lifestyle risk factors, and prevent disease. We developed and validated a survey-bas</w:instrText>
            </w:r>
            <w:r>
              <w:rPr>
                <w:rFonts w:hint="eastAsia" w:ascii="Times New Roman" w:hAnsi="Times New Roman" w:eastAsia="等线" w:cs="Times New Roman"/>
                <w:kern w:val="0"/>
                <w:szCs w:val="21"/>
                <w:vertAlign w:val="superscript"/>
                <w:lang w:bidi="ar"/>
              </w:rPr>
              <w:instrText xml:space="preserve">ed prediction equation to identify individuals at risk for incident CKD (eGFR &lt;60 ml/min per 1.73 m2), with and without a baseline eGFR.\nMETHODS: A cohort of adults with an eGFR ≥70 ml/min per 1.73 m2 from Ontario, Canada, who completed a comprehensive g</w:instrText>
            </w:r>
            <w:r>
              <w:rPr>
                <w:rFonts w:ascii="Times New Roman" w:hAnsi="Times New Roman" w:eastAsia="等线" w:cs="Times New Roman"/>
                <w:kern w:val="0"/>
                <w:szCs w:val="21"/>
                <w:vertAlign w:val="superscript"/>
                <w:lang w:bidi="ar"/>
              </w:rPr>
              <w:instrText xml:space="preserve">eneral population health survey between 2000 and 2015 were included (n=22,200). Prediction equations included demographics (age, sex), comorbidities, lifestyle factors, diet, and mood. Models with and without baseline eGFR were derived and externally vali</w:instrText>
            </w:r>
            <w:r>
              <w:rPr>
                <w:rFonts w:hint="eastAsia" w:ascii="Times New Roman" w:hAnsi="Times New Roman" w:eastAsia="等线" w:cs="Times New Roman"/>
                <w:kern w:val="0"/>
                <w:szCs w:val="21"/>
                <w:vertAlign w:val="superscript"/>
                <w:lang w:bidi="ar"/>
              </w:rPr>
              <w:instrText xml:space="preserve">dated in the UK Biobank (n=15,522). New-onset CKD (eGFR &lt;60 ml/min per 1.73 m2) with ≤8 years of follow-up was the primary outcome.\nRESULTS: Among Ontario individuals (mean age, 55 years; 58% women; baseline eGFR, 95 (SD 15) ml/min per 1.73 m2), new-onse</w:instrText>
            </w:r>
            <w:r>
              <w:rPr>
                <w:rFonts w:ascii="Times New Roman" w:hAnsi="Times New Roman" w:eastAsia="等线" w:cs="Times New Roman"/>
                <w:kern w:val="0"/>
                <w:szCs w:val="21"/>
                <w:vertAlign w:val="superscript"/>
                <w:lang w:bidi="ar"/>
              </w:rPr>
              <w:instrText xml:space="preserve">t CKD occurred in 1981 (9%) during a median follow-up time of 4.2 years. The final models included lifestyle factors (smoking, alcohol, physical activity) and comorbid illnesses (diabetes, hypertension, cancer). The model was discriminating in individuals with and without a baseline eGFR measure (5-year c-statistic with baseline eGFR: 83.5, 95% confidence interval [CI], 82.2 to 84.9; without: 81.0, 95% CI, 79.8 to 82.4) and well calibrated. In external validation, the 5-year c-statistic was 78.1 (95% CI, 74.2 to 82.0) and 66.0 (95% CI, 61.6 to 70.4), with and without baseline eGFR, respectively, and maintained calibration.\nCONCLUSIONS: Self-reported lifestyle and health behavior information from health surveys may aid in predicting incident CKD.\nPODCAST: This article contains a podcast at https://dts.podtrac.com/redirect.mp3/www.asn-online.org/media/podcast.aspx?p=CJASN&amp;e=2023_01_10_CJN05650522.mp3.","container-title":"Clinical journal of the American Society of Nephrology: CJASN","DOI":"10.2215/CJN.0000000000000035","ISSN":"1555-905X","issue":"1","journalAbbreviation":"Clin J Am Soc Nephrol","language":"eng","page":"28-35","PMID":"36720027","PMCID":"PMC10101574","source":"PubMed","title":"A Health Survey-Based Prediction Equation for Incident CKD","volume":"18","author":[{"family":"Noel","given":"Ariana J."},{"family":"Eddeen","given":"Anan Badder"},{"family":"Manuel","given":"Douglas G."},{"family":"Rhodes","given":"Emily"},{"family":"Tangri","given":"Navdeep"},{"family":"Hundemer","given":"Gregory L."},{"family":"Tanuseputro","given":"Peter"},{"family":"Knoll","given":"Gregory A."},{"family":"Mallick","given":"Ranjeeta"},{"family":"Sood","given":"Manish M."}],"issued":{"date-parts":[["2023",1,1]]}}}],"schema":"https://github.com/citation-style-language/schema/raw/master/csl-citation.json"}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[11]</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4F471E6E">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76673222">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Canadian Community Health Survey (CCHS)/OLIS Laboratory Data (OLISLD)</w:t>
            </w:r>
          </w:p>
        </w:tc>
        <w:tc>
          <w:tcPr>
            <w:tcW w:w="2626" w:type="dxa"/>
            <w:tcMar>
              <w:top w:w="-1" w:type="dxa"/>
              <w:left w:w="-1" w:type="dxa"/>
              <w:bottom w:w="-1" w:type="dxa"/>
              <w:right w:w="-1" w:type="dxa"/>
            </w:tcMar>
            <w:vAlign w:val="center"/>
          </w:tcPr>
          <w:p w14:paraId="6FFB29D3">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Total: 55±16</w:t>
            </w:r>
          </w:p>
        </w:tc>
        <w:tc>
          <w:tcPr>
            <w:tcW w:w="2052" w:type="dxa"/>
            <w:vAlign w:val="center"/>
          </w:tcPr>
          <w:p w14:paraId="11807E03">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1981/22,200</w:t>
            </w:r>
          </w:p>
        </w:tc>
        <w:tc>
          <w:tcPr>
            <w:tcW w:w="2192" w:type="dxa"/>
            <w:tcMar>
              <w:top w:w="-1" w:type="dxa"/>
              <w:left w:w="-1" w:type="dxa"/>
              <w:bottom w:w="-1" w:type="dxa"/>
              <w:right w:w="-1" w:type="dxa"/>
            </w:tcMar>
            <w:vAlign w:val="center"/>
          </w:tcPr>
          <w:p w14:paraId="096F0465">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15,522</w:t>
            </w:r>
          </w:p>
        </w:tc>
      </w:tr>
      <w:tr w14:paraId="7EB974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7339E0F3">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Lin</w:t>
            </w:r>
            <w:r>
              <w:rPr>
                <w:rFonts w:ascii="Times New Roman" w:hAnsi="Times New Roman" w:eastAsia="等线" w:cs="Times New Roman"/>
                <w:kern w:val="0"/>
                <w:szCs w:val="21"/>
                <w:vertAlign w:val="subscript"/>
                <w:lang w:bidi="ar"/>
              </w:rPr>
              <w:t>2023</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{"citationID":"7UNinZNO","properties":{"formattedCitation":"[12]","plainCitation":"[12]","noteIndex":0},"citationItems":[{"id":"nzSFUiRf/yYm3Q0aM","uris":["http://zotero.org/users/15089942/items/LU3X9FHQ"],"itemData":{"id":1500,"type":"article-journal","abstract":"AIMS: Diabetic nephropathy (DN) is a major healthcare challenge. We developed and internally and externally validated a risk prediction model of DN by integrating clinical factors and SNPs from genes of multiple CKD-related pathways in the Han Chinese population.\nMATERIALS AND METHODS: A total of 1526 patients with type 2 diabetes were randomly allocated into derivation (n = 1019) or validation (n = 507) sets. External validation was performed with 3899 participants from the Taiwan Biobank. We selected 66 SNPs identified from literature review for building our weighted genetic risk score (wGRS). The steps for prediction model development integrating clinical and genetic information were based on the Framingham Heart Study.\nRESULTS: The AUROC (95% CI) for this DN prediction model with combined clinical factors and wGRS was 0.81 (0.78, 0.84) in the derivation set. Furthermore, by directly using the information of these 66 SNPs, our final prediction model had AUROC values of 0.85 (0.82, 0.87), 0.89 (0.86, 0.91), and 0.77 (0.74, 0.80) in the derivation, internal validation, and external validation sets, respectively. Under the combined model, the results with a cutoff point of 30% showed 70.91% sensitivity, 67.84% specificity, 51.54% positive predictive value, and 82.86% negative predictive value.\nCONCLUSIONS: We developed and internally and externally validated a model with clinical factors and SNPs from genes of multiple CKD-related pathways to predict DN in Taiwan. This model can be used in clinical risk management practice as a screening tool to identify persons who are genetically predisposed to DN for early intervention and prevention.","container-title":"Acta Diabetologica","DOI":"10.1007/s00592-022-02017-4","ISSN":"1432-5233","issue":"3","journalAbbreviation":"Acta Diabetol","language":"eng","page":"413-424","PMID":"36576562","source":"PubMed","title":"Risk prediction of nephropathy by integrating clinical and genetic information among adult patients with type 2 diabetes","volume":"60","author":[{"family":"Liao","given":"Li-Na"},{"family":"Li","given":"Tsai-Chung"},{"family":"Yeh","given":"Chih-Ching"},{"family":"Li","given":"Chia-Ing"},{"family":"Liu","given":"Chiu-Shong"},{"family":"Yang","given":"Chuan-Wei"},{"family":"Yang","given":"Ya-Fei"},{"family":"Lin","given":"Chih-Hsueh"},{"family":"Tsai","given":"Fuu-Jen"},{"family":"Lin","given":"Cheng-Chieh"}],"issued":{"date-parts":[["2023",3]]}}}],"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[12]</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0E77C2EB">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237D667F">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Action to Control Cardiovascular Risk in Diabetes (ACCORD)/Harmony Outcomes</w:t>
            </w:r>
          </w:p>
        </w:tc>
        <w:tc>
          <w:tcPr>
            <w:tcW w:w="2626" w:type="dxa"/>
            <w:tcMar>
              <w:top w:w="-1" w:type="dxa"/>
              <w:left w:w="-1" w:type="dxa"/>
              <w:bottom w:w="-1" w:type="dxa"/>
              <w:right w:w="-1" w:type="dxa"/>
            </w:tcMar>
            <w:vAlign w:val="center"/>
          </w:tcPr>
          <w:p w14:paraId="1CD1E7A9">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Total: (40, 79)</w:t>
            </w:r>
          </w:p>
        </w:tc>
        <w:tc>
          <w:tcPr>
            <w:tcW w:w="2052" w:type="dxa"/>
            <w:vAlign w:val="center"/>
          </w:tcPr>
          <w:p w14:paraId="3BB109D9">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2257/6006</w:t>
            </w:r>
          </w:p>
        </w:tc>
        <w:tc>
          <w:tcPr>
            <w:tcW w:w="2192" w:type="dxa"/>
            <w:tcMar>
              <w:top w:w="-1" w:type="dxa"/>
              <w:left w:w="-1" w:type="dxa"/>
              <w:bottom w:w="-1" w:type="dxa"/>
              <w:right w:w="-1" w:type="dxa"/>
            </w:tcMar>
            <w:vAlign w:val="center"/>
          </w:tcPr>
          <w:p w14:paraId="11D3A04D">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8221</w:t>
            </w:r>
          </w:p>
        </w:tc>
      </w:tr>
      <w:tr w14:paraId="28B56E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2BC96DD8">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Wang</w:t>
            </w:r>
            <w:r>
              <w:rPr>
                <w:rFonts w:ascii="Times New Roman" w:hAnsi="Times New Roman" w:eastAsia="等线" w:cs="Times New Roman"/>
                <w:kern w:val="0"/>
                <w:szCs w:val="21"/>
                <w:vertAlign w:val="subscript"/>
                <w:lang w:bidi="ar"/>
              </w:rPr>
              <w:t>2024</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{"citationID":"0RRConge","properties":{"formattedCitation":"[13]","plainCitation":"[13]","noteIndex":0},"citationItems":[{"id":1505,"uris":["http://zotero.org/users/15089942/items/3XLR6G4B"],"itemData":{"id":1505,"type":"article-journal","abstract":"OBJECTIVE: We conducted a community-based cohort study to predict the 3-year occurrence of chronic kidney disease (CKD) among population aged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60 years.\nMETHOD: Participants were selected from two communities through randomized cluster sampling in Jiading District of Shanghai, China. The two communities were randomly divided into a development cohort (n = 12012) and a validation cohort (n = 6248) with a 3-year follow-up. Logistic regression analysis was used to determine the independent predictors. A nomogram was established to predict the occurrence of CKD within 3 years. The area under the curve (AUC), the calibration curve and decision curve analysis (DCA) curve were used to evaluate the model.\nRESULT: At baseline, participants in development cohort and validation cohort were with the mean age of 68.24 ± 5.87 and 67.68 ± 5.26 years old, respectively. During 3 years, 1516 (12.6%) and 544 (8.9%) new cases developed CKD in the development and validation cohorts, respectively. Nine variables (age, systolic blood pressure, body mass index, exercise, previous hypertension, triglycerides, fasting plasma glucose, glycated hemoglobin and serum creatinine) were included in the prediction model. The AUC value was 0.742 [95% confidence interval (CI), 0.728-0.756] in the development cohort and 0.881(95%CI, 0.867-0.895) in the validation cohort, respectively. The calibration curves and DCA curves demonstrate an effective predictive model.\nCONCLUSION: Our nomogram model is a simple, reasonable and reliable tool for predicting the risk of 3-year CKD in community-dwelling elderly people, which is helpful for timely intervention and reducing the incidence of CKD.","container-title":"Renal Failure","DOI":"10.1080/0886022X.2024.2303205","ISSN":"1525-6049","issue":"1","journalAbbreviation":"Ren Fail","language":"eng","page":"2303205","PMID":"38284171","PMCID":"PMC10826789","source":"PubMed","title":"Prediction of the risk of 3-year chronic kidney disease among elderly people: a community-based cohort study","title-short":"Prediction of the risk of 3-year chronic kidney disease among elderly people","volume":"46","author":[{"family":"Wang","given":"Tao"},{"family":"Zhou","given":"Zhitong"},{"family":"Ren","given":"Longbing"},{"family":"Shen","given":"Zhiping"},{"family":"Li","given":"Jue"},{"family":"Zhang","given":"Lijuan"}],"issued":{"date-parts":[["2024",12]]}}}],"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[13]</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6987B4D5">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16314685">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Community random cluster sampling (≥ 60 years old)</w:t>
            </w:r>
          </w:p>
        </w:tc>
        <w:tc>
          <w:tcPr>
            <w:tcW w:w="2626" w:type="dxa"/>
            <w:tcMar>
              <w:top w:w="-1" w:type="dxa"/>
              <w:left w:w="-1" w:type="dxa"/>
              <w:bottom w:w="-1" w:type="dxa"/>
              <w:right w:w="-1" w:type="dxa"/>
            </w:tcMar>
            <w:vAlign w:val="center"/>
          </w:tcPr>
          <w:p w14:paraId="7B6B0872">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Development: 68.24±5.87; Validation queue: 67.68±5.26</w:t>
            </w:r>
          </w:p>
        </w:tc>
        <w:tc>
          <w:tcPr>
            <w:tcW w:w="2052" w:type="dxa"/>
            <w:vAlign w:val="center"/>
          </w:tcPr>
          <w:p w14:paraId="542FFD17">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1516/12,012</w:t>
            </w:r>
          </w:p>
        </w:tc>
        <w:tc>
          <w:tcPr>
            <w:tcW w:w="2192" w:type="dxa"/>
            <w:tcMar>
              <w:top w:w="-1" w:type="dxa"/>
              <w:left w:w="-1" w:type="dxa"/>
              <w:bottom w:w="-1" w:type="dxa"/>
              <w:right w:w="-1" w:type="dxa"/>
            </w:tcMar>
            <w:vAlign w:val="center"/>
          </w:tcPr>
          <w:p w14:paraId="500D48FA">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6248</w:t>
            </w:r>
          </w:p>
        </w:tc>
      </w:tr>
      <w:tr w14:paraId="176A63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53646E44">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Luo</w:t>
            </w:r>
            <w:r>
              <w:rPr>
                <w:rFonts w:ascii="Times New Roman" w:hAnsi="Times New Roman" w:eastAsia="等线" w:cs="Times New Roman"/>
                <w:kern w:val="0"/>
                <w:szCs w:val="21"/>
                <w:vertAlign w:val="subscript"/>
                <w:lang w:bidi="ar"/>
              </w:rPr>
              <w:t>2024</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{"citationID":"HOnkfEFP","properties":{"formattedCitation":"[14]","plainCitation":"[14]","noteIndex":0},"citationItems":[{"id":1514,"uris":["http://zotero.org/users/15089942/items/5CP8IFUM"],"itemData":{"id":1514,"type":"article-journal","abstract":"PURPOSE: To develop and validate a web-based nomogram for predicting new incident chronic kidney disease (CKD) within 4 years in a cohort undergoing routine physical examination from two health examination centers.\nMETHODS: One center was utilized for training and internal validation of a nomogram model involving 6515 patients, while a separate center was employed for external validation with 3152 patients. Sixteen candidate predictors, including patient demographics, medical histories, physical examination, and laboratory test data, were included in this study to ascertain factors linked to new incident CKD. A nomogram was created to predict CKD risks using a logistic model. The nomogram's performance was assessed using the area under the receiver operating characteristic curve (AUC), calibration plot, and decision curve analysis.\nRESULTS: Out of the 9667 healthy individuals included in the study with mean age of 46 years, sex ratio (male/female) of 1.69 (6075/3592), 118 (2.59%), 51 (2.61%), and 60 (1.90%) individuals developed CKD in the training (n = 4563), internal validation (n = 1952), and external validation (n = 3152) datasets, respectively. Age, history of diabetes mellitus, systolic blood pressure, serum creatinine, albumin, and triglyceride levels were used to build the nomogram, which yielded excellent discrimination ability (training cohort, AUC = 0.8806, 95% confidence interval [CI] 0.8472-0.9141; internal validation cohort, AUC = 0.8506, 95% CI 0.7856-0.9156; external validation cohort, AUC = 0.9183, 95% CI 0.8698-0.9669). We further developed a web-based calculator for convenient application (https://luochuxuan.shinyapps.io/dynnomapp/).\nCONCLUSION: Our web-based nomogram accurately predicted CKD risks in Chinese health individuals and can be easily used in clinical settings.","container-title":"Renal Failure","DOI":"10.1080/0886022X.2024.2398183","ISSN":"1525-6049","issue":"2","journalAbbreviation":"Ren Fail","language":"eng","page":"2398183","PMID":"39378106","PMCID":"PMC11463019","source":"PubMed","title":"Development, validation, and visualization of a web-based nomogram for predicting chronic kidney disease incidence at health examination centers","volume":"46","author":[{"family":"Luo","given":"Chuxuan"},{"family":"Fu","given":"Lanjun"},{"family":"Liu","given":"Lin"},{"family":"Chen","given":"Maosheng"},{"family":"Chen","given":"Kunliang"},{"family":"Li","given":"Yiwen"},{"family":"Lin","given":"Bo"},{"family":"Jin","given":"Juan"},{"family":"Zhu","given":"Bin"},{"family":"He","given":"Qiang"},{"family":"Shao","given":"Lina"}],"issued":{"date-parts":[["2024",12]]}}}],"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[14]</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4EE70B1B">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10A1F3F0">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China Evidence-based Chinese Medicine (CECM)</w:t>
            </w:r>
          </w:p>
        </w:tc>
        <w:tc>
          <w:tcPr>
            <w:tcW w:w="2626" w:type="dxa"/>
            <w:tcMar>
              <w:top w:w="-1" w:type="dxa"/>
              <w:left w:w="-1" w:type="dxa"/>
              <w:bottom w:w="-1" w:type="dxa"/>
              <w:right w:w="-1" w:type="dxa"/>
            </w:tcMar>
            <w:vAlign w:val="center"/>
          </w:tcPr>
          <w:p w14:paraId="3017EB98">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Total: 46</w:t>
            </w:r>
          </w:p>
        </w:tc>
        <w:tc>
          <w:tcPr>
            <w:tcW w:w="2052" w:type="dxa"/>
            <w:vAlign w:val="center"/>
          </w:tcPr>
          <w:p w14:paraId="20B602E8">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118/6515</w:t>
            </w:r>
          </w:p>
        </w:tc>
        <w:tc>
          <w:tcPr>
            <w:tcW w:w="2192" w:type="dxa"/>
            <w:tcMar>
              <w:top w:w="-1" w:type="dxa"/>
              <w:left w:w="-1" w:type="dxa"/>
              <w:bottom w:w="-1" w:type="dxa"/>
              <w:right w:w="-1" w:type="dxa"/>
            </w:tcMar>
            <w:vAlign w:val="center"/>
          </w:tcPr>
          <w:p w14:paraId="019A4C36">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3152</w:t>
            </w:r>
          </w:p>
        </w:tc>
      </w:tr>
      <w:tr w14:paraId="592C27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6777DB99">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Fong</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{"citationID":"LElMONv1","properties":{"formattedCitation":"[15]","plainCitation":"[15]","noteIndex":0},"citationItems":[{"id":1512,"uris":["http://zotero.org/users/15089942/items/CAUJKBA3"],"itemData":{"id":1512,"type":"article-journal","abstract":"AIMS: The aim of this study was to develop and validate a prediction model for incident chronic kidney disease (CKD) in type 2 diabetes mellitus (T2DM), defined as eGFR &lt; 60 ml/min/1.73m2 and/or urine albumin:creatinine ratio (UACR) &gt; 3 mg/mmol in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2 consecutive readings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3 months apart.\nMETHODS: Model derivation was performed in the SingHealth Diabetes Registry, including patients aged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21 years diagnosed with T2DM without pre-existing CKD. External validation was performed in a single-center prospective observational cohort. Cox Proportional Hazard model was created to evaluate predictors associated with time-to-onset of incident CKD. Increasingly parsimonious models were assessed for discrimination and calibration. Models underwent external validation, benchmarking against existing models, and decision curve analysis.\nRESULTS: 25,142 (59 %) of 42,552 patients in the derivation cohort developed CKD over a median 4.0 years (IQR 2.1-7.7) follow up. An 18-variable model, 12-variable model, and 4-variable model (including age, duration of T2DM, eGFR, and previous non-persistent albuminuria) was developed. The 4-variable model had a C-statistic of 0.78 and good calibration on plots of observed-versus-predicted risk. The 12-variable and 18-variable models performed similarly. In the external validation cohort of 2249 patients, of whom 1035 (46 %) developed incident CKD, the 4-variable model had a C-statistic of 0.87. All models had better discrimination than existing benchmarks. Decision curve analysis of the 4-variable model showed positive net benefit for any threshold probability above 16 % for 2-year and 28 % for 5-year CKD risk.\nCONCLUSION: The 4-variable model for prediction of incident CKD in T2DM demonstrates good performance, predicts both eGFR and albuminuria endpoints, and is simple-to-use. This may guide personalized care, resource allocation and population health.","container-title":"Primary Care Diabetes","DOI":"10.1016/j.pcd.2025.02.005","ISSN":"1878-0210","issue":"3","journalAbbreviation":"Prim Care Diabetes","language":"eng","page":"312-321","PMID":"39971657","source":"PubMed","title":"Risk of onset of chronic kidney disease in type 2 diabetes mellitus (ROCK-DM): Development and validation of a 4-variable prediction model","title-short":"Risk of onset of chronic kidney disease in type 2 diabetes mellitus (ROCK-DM)","volume":"19","author":[{"family":"Fong","given":"Jie Ming Nigel"},{"family":"Low","given":"Serena"},{"family":"Xu","given":"Yang"},{"family":"Teo","given":"Pek Siang Edmund"},{"family":"Lim","given":"Gek Hsiang"},{"family":"Zheng","given":"Huili"},{"family":"Ang","given":"Keven"},{"family":"Tan","given":"Ngiap Chuan"},{"family":"Poh","given":"Cheng Boon"},{"family":"Tay","given":"Hui Boon"},{"family":"Liu","given":"Allen Yan Lun"},{"family":"Chan","given":"Choong Meng"},{"family":"Tan","given":"Chieh Suai"},{"family":"Lim","given":"Su Chi"},{"family":"Bee","given":"Yong Mong"},{"family":"Kwek","given":"Jia Liang"}],"issued":{"date-parts":[["2025",6]]}}}],"schema":"https://github.com/citation-style-language/schema/raw/master/csl-citation.json"}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[15]</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7C306777">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67FE3185">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SingHealth Diabetes Registry/T2DM - CKD Patients</w:t>
            </w:r>
          </w:p>
        </w:tc>
        <w:tc>
          <w:tcPr>
            <w:tcW w:w="2626" w:type="dxa"/>
            <w:tcMar>
              <w:top w:w="-1" w:type="dxa"/>
              <w:left w:w="-1" w:type="dxa"/>
              <w:bottom w:w="-1" w:type="dxa"/>
              <w:right w:w="-1" w:type="dxa"/>
            </w:tcMar>
            <w:vAlign w:val="center"/>
          </w:tcPr>
          <w:p w14:paraId="1DBEADBC">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CKD free group: 60 (IQR: 53, 66); CKD group: 64 (IQR: 57, 71); External verification queue: 58 (IQR: 53, 66)</w:t>
            </w:r>
          </w:p>
        </w:tc>
        <w:tc>
          <w:tcPr>
            <w:tcW w:w="2052" w:type="dxa"/>
            <w:vAlign w:val="center"/>
          </w:tcPr>
          <w:p w14:paraId="371BC6C9">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20,842/42,552</w:t>
            </w:r>
          </w:p>
        </w:tc>
        <w:tc>
          <w:tcPr>
            <w:tcW w:w="2192" w:type="dxa"/>
            <w:tcMar>
              <w:top w:w="-1" w:type="dxa"/>
              <w:left w:w="-1" w:type="dxa"/>
              <w:bottom w:w="-1" w:type="dxa"/>
              <w:right w:w="-1" w:type="dxa"/>
            </w:tcMar>
            <w:vAlign w:val="center"/>
          </w:tcPr>
          <w:p w14:paraId="3FA5DD6B">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2249</w:t>
            </w:r>
          </w:p>
        </w:tc>
      </w:tr>
      <w:tr w14:paraId="58ED7A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0E031D63">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Luo</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{"citationID":"K6LMXXGo","properties":{"formattedCitation":"[16]","plainCitation":"[16]","noteIndex":0},"citationItems":[{"id":1510,"uris":["http://zotero.org/users/15089942/items/74KRM89S"],"itemData":{"id":1510,"type":"article-journal","abstract":"INTRODUCTION: Worsening renal function poses a significant health risk to elderly individuals. This study aimed to construct a simple risk prediction model for new-onset chronic kidney disease (CKD) among elderly populations.\nM</w:instrText>
            </w:r>
            <w:r>
              <w:rPr>
                <w:rFonts w:hint="eastAsia" w:ascii="Times New Roman" w:hAnsi="Times New Roman" w:eastAsia="等线" w:cs="Times New Roman"/>
                <w:kern w:val="0"/>
                <w:szCs w:val="21"/>
                <w:vertAlign w:val="superscript"/>
                <w:lang w:bidi="ar"/>
              </w:rPr>
              <w:instrText xml:space="preserve">ETHODS: In this retrospective cohort study, 5,416 elderly residents (aged ≥65 years) who underwent physical examinations as part of the National Basic Public Health Service project at least twice between January 2017 and July 2021 were included. The endpo</w:instrText>
            </w:r>
            <w:r>
              <w:rPr>
                <w:rFonts w:ascii="Times New Roman" w:hAnsi="Times New Roman" w:eastAsia="等线" w:cs="Times New Roman"/>
                <w:kern w:val="0"/>
                <w:szCs w:val="21"/>
                <w:vertAlign w:val="superscript"/>
                <w:lang w:bidi="ar"/>
              </w:rPr>
              <w:instrText xml:space="preserve">int was new-onset CKD, defined as an estimated glomerular filtration rate (eGFR) &lt;60 mL/min/1.73 m2 during the follow-up period. Predictors of new-onset CKD were selected using multivariable Cox regression and a stepwise approach. A risk prediction model based on the selected predictors was constructed and evaluated using the concordance index (C-index) and area under curve (AUC). External validation was conducted to verify the model's performance.\nRESULTS: During the median follow-up period of 2.3 years, the incident of new-onset CKD was 20.1% (n = 1,088). Age, female gender, diabetes, elevated triglyceride levels, and baseline eGFR were selected as predictors. The model demonstrated good predictive performance across the cohort, with a C-index of 0.802. The AUCs for 2-year, 3-year, and 4-year predictions were 0.831, 0.829, and 0.839, respectively. External validation confirmed the model's efficacy, with a 2-year AUC of 0.735.\nCONCLUSION: This study developed a simple yet effective risk prediction model for new-onset CKD among elderly populations. The model facilitates prompt identification of elderly individuals at risk of renal function decline in primary care, enabling timely interventions.","container-title":"American Journal of Nephrology","DOI":"10.1159/000541510","ISSN":"1421-9670","issue":"1","journalAbbreviation":"Am J Nephrol","language":"eng","page":"58-69","PMID":"39312887","source":"PubMed","title":"A Risk Prediction Model for New-Onset Chronic Kidney Disease in the Elderly","volume":"56","author":[{"family":"Luo","given":"Wei"},{"family":"Lei","given":"Li"},{"family":"Lai","given":"Jinchuan"},{"family":"Liu","given":"Yumiao"},{"family":"Liang","given":"Hongbin"},{"family":"Yan","given":"Shaohua"},{"family":"Gao","given":"Xiong"},{"family":"Chen","given":"Hongshan"},{"family":"Nai","given":"Wenqing"},{"family":"Zhang","given":"Xinlu"},{"family":"Zhang","given":"Qiuxia"},{"family":"Xiao","given":"Min"},{"family":"Xiu","given":"Jiancheng"}],"issued":{"date-parts":[["2025"]]}}}],"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[16]</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288B245A">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7CFE4BCF">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National Basic Public Health Service Project Physical Examination Data</w:t>
            </w:r>
          </w:p>
        </w:tc>
        <w:tc>
          <w:tcPr>
            <w:tcW w:w="2626" w:type="dxa"/>
            <w:tcMar>
              <w:top w:w="-1" w:type="dxa"/>
              <w:left w:w="-1" w:type="dxa"/>
              <w:bottom w:w="-1" w:type="dxa"/>
              <w:right w:w="-1" w:type="dxa"/>
            </w:tcMar>
            <w:vAlign w:val="center"/>
          </w:tcPr>
          <w:p w14:paraId="42AF5077">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Total: 70.5±5.2</w:t>
            </w:r>
          </w:p>
        </w:tc>
        <w:tc>
          <w:tcPr>
            <w:tcW w:w="2052" w:type="dxa"/>
            <w:vAlign w:val="center"/>
          </w:tcPr>
          <w:p w14:paraId="5AAEC044">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1088/5416</w:t>
            </w:r>
          </w:p>
        </w:tc>
        <w:tc>
          <w:tcPr>
            <w:tcW w:w="2192" w:type="dxa"/>
            <w:tcMar>
              <w:top w:w="-1" w:type="dxa"/>
              <w:left w:w="-1" w:type="dxa"/>
              <w:bottom w:w="-1" w:type="dxa"/>
              <w:right w:w="-1" w:type="dxa"/>
            </w:tcMar>
            <w:vAlign w:val="center"/>
          </w:tcPr>
          <w:p w14:paraId="7D12E523">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2450</w:t>
            </w:r>
          </w:p>
        </w:tc>
      </w:tr>
      <w:tr w14:paraId="784828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29780A46">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Grant</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{"citationID":"adNHs1hT","properties":{"formattedCitation":"[17]","plainCitation":"[17]","noteIndex":0},"citationItems":[{"id":1516,"uris":["http://zotero.org/users/15089942/items/E29D3ZMT"],"itemData":{"id":1516,"type":"article-journal","abstract":"IMPORTANCE: Cisplatin is a widely used treatment for cancer that can permanently damage the kidneys. Treatment modifications and other strategies may prevent chronic kidney disease (CKD) in patients at risk; however, the incidence and predictability of CKD following cisplatin treatment remain poorly understood.\nOBJECTIVE: To characterize the incidence of CKD after cisplatin treatment and evaluate prediction models.\nDESIGN, SETTING, AND PARTICIPANTS: In this population-based prognostic study, prediction models were developed based on a retrospective cohort study of patients who received cisplatin chemotherapy for nonhematologic cancer in an outpatient setting between July 1, 2014, and June 30, 2017. Models were tested on a temporal-test cohort of patients from Ontario, Canada, who started treatment between July 1, 2017, and June 30, 2020, and an external-test cohort of patients from a single center in the United States. Data were analyzed from May 1, 2021 to May 7, 2025.\nEXPOSURES: Predictive features included demographics, cancer diagnosis, cisplatin dose and schedule, comorbidities, laboratory testing, and patient-reported symptoms.\nMAIN OUTCOMES AND MEASURES: The outcomes were CKD (estimated glomerular filtration rate [eGFR] &lt;60 mL/min/1.73 m2) and the eGFR after cisplatin treatment. Measures included the area under the receiver operating characteristic curve and the mean absolute error (MAE).\nRESULTS: The population-level cohort included 9521 patients (median age, 63 years [IQR, 56-70 years]; 4841 men [50.8%]). Among the 9010 patients without pretreatment CKD, 1228 (13.6%) developed CKD, 81 (0.9%) developed grade 4 or worse CKD, and 16 (0.18%) required dialysis. The eGFR decreased by a mean of 8.1 mL/min/1.73 m2 (95% CI, 7.8-8.4 mL/min/1.73 m2). A simple spline-based regression model based solely on the pretreatment eGFR predicted posttreatment CKD in the temporal-test cohort (area under the curve, 0.80 [95% CI, 0.78-0.82]) and the external-test cohort (area under the curve, 0.73 [95% CI, 0.66-0.78]). Similarly, the posttreatment eGFR was predicted by a spline regression based solely on the pretreatment eGFR (temporal-test MAE, 12.6 mL/min/1.73 m2 [95% CI, 12.3-13.0 mL/min/1.73 m2]; external-test MAE, 14.3 mL/min/1.73 m2 [95% CI, 13.2-15.5 mL/min/1.73 m2]). Complex machine learning systems incorporating all features failed to improve predictions over the univariable models.\nCONCLUSIONS AND RELEVANCE: This study found that cisplatin treatment was followed by a predictable decrease in the eGFR, placing patients with a lower baseline eGFR at the highest risk of CKD. A simple model based on the pretreatment eGFR predicts CKD risk and could guide clinical decision-making.","container-title":"JAMA oncology","DOI":"10.1001/jamaoncol.2025.2590","ISSN":"2374-2445","issue":"10","journalAbbreviation":"JAMA Oncol","language":"eng","page":"1179-1185","PMID":"40839357","PMCID":"PMC12371548","source":"PubMed","title":"Predicting Chronic Kidney Disease After Cisplatin Treatment Using Population-Level Data","volume":"11","author":[{"family":"Grant","given":"Robert C."},{"family":"He","given":"Jiang Chen"},{"family":"Liu","given":"Ning"},{"family":"Podolsky","given":"Sho"},{"family":"Notta","given":"Faiyaz"},{"family":"Ghassemi","given":"Marzyeh"},{"family":"Gallinger","given":"Steven"},{"family":"Knezevic","given":"Andrea"},{"family":"Latcha","given":"Sheron"},{"family":"Jaimes","given":"Edgar"},{"family":"Kitchlu","given":"Abhijat"},{"family":"Chan","given":"Kelvin"}],"issued":{"date-parts":[["2025",10,1]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[17]</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7D2EE02A">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0A5AA911">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ICES Database&amp;Memorial Sloan Kettering Cancer Center(MSKCC)</w:t>
            </w:r>
          </w:p>
        </w:tc>
        <w:tc>
          <w:tcPr>
            <w:tcW w:w="2626" w:type="dxa"/>
            <w:tcMar>
              <w:top w:w="-1" w:type="dxa"/>
              <w:left w:w="-1" w:type="dxa"/>
              <w:bottom w:w="-1" w:type="dxa"/>
              <w:right w:w="-1" w:type="dxa"/>
            </w:tcMar>
            <w:vAlign w:val="center"/>
          </w:tcPr>
          <w:p w14:paraId="5314A3C0">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kern w:val="0"/>
                <w:szCs w:val="21"/>
                <w:lang w:bidi="ar"/>
              </w:rPr>
              <w:t>Total: 63 (IQR</w:t>
            </w:r>
            <w:r>
              <w:rPr>
                <w:rStyle w:val="43"/>
                <w:rFonts w:hint="default" w:ascii="Times New Roman" w:hAnsi="Times New Roman" w:cs="Times New Roman"/>
                <w:sz w:val="21"/>
                <w:szCs w:val="21"/>
              </w:rPr>
              <w:t xml:space="preserve">: </w:t>
            </w:r>
            <w:r>
              <w:rPr>
                <w:rFonts w:ascii="Times New Roman" w:hAnsi="Times New Roman" w:eastAsia="等线" w:cs="Times New Roman"/>
                <w:kern w:val="0"/>
                <w:szCs w:val="21"/>
                <w:lang w:bidi="ar"/>
              </w:rPr>
              <w:t>56, 70)</w:t>
            </w:r>
          </w:p>
        </w:tc>
        <w:tc>
          <w:tcPr>
            <w:tcW w:w="2052" w:type="dxa"/>
            <w:vAlign w:val="center"/>
          </w:tcPr>
          <w:p w14:paraId="59DAEDE4">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1228/5897</w:t>
            </w:r>
          </w:p>
        </w:tc>
        <w:tc>
          <w:tcPr>
            <w:tcW w:w="2192" w:type="dxa"/>
            <w:tcMar>
              <w:top w:w="-1" w:type="dxa"/>
              <w:left w:w="-1" w:type="dxa"/>
              <w:bottom w:w="-1" w:type="dxa"/>
              <w:right w:w="-1" w:type="dxa"/>
            </w:tcMar>
            <w:vAlign w:val="center"/>
          </w:tcPr>
          <w:p w14:paraId="3EE5284F">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5050</w:t>
            </w:r>
          </w:p>
        </w:tc>
      </w:tr>
      <w:tr w14:paraId="4495AE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Mar>
              <w:top w:w="-1" w:type="dxa"/>
              <w:left w:w="-1" w:type="dxa"/>
              <w:bottom w:w="-1" w:type="dxa"/>
              <w:right w:w="-1" w:type="dxa"/>
            </w:tcMar>
            <w:vAlign w:val="center"/>
          </w:tcPr>
          <w:p w14:paraId="0343D39D">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kern w:val="0"/>
                <w:szCs w:val="21"/>
                <w:lang w:bidi="ar"/>
              </w:rPr>
              <w:t>Thapa</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{"citationID":"abXaN55I","properties":{"formattedCitation":"[18]","plainCitation":"[18]","noteIndex":0},"citationItems":[{"id":1526,"uris":["http://zotero.org/users/15089942/items/ZAFWNQBS"],"itemData":{"id":1526,"type":"article-journal","abstract":"Sleep is a fundamental biological process with profound implications for physical and mental health, yet our understanding of its complex patterns and their relationships to a broad spectrum of diseases remains limited. While polysomnography (PSG), the gold standard for sleep analysis, captures rich multimodal physiological data, analyzing these measurements has been challenging due to limited flexibility across recording environments, poor generalizability across cohorts, and difficulty in leveraging information from multiple signals simultaneously. To address this gap, we curated over 585,000 hours of high-quality sleep recordings from approximately 65,000 participants across multiple cohorts and developed SleepFM, a multimodal sleep foundation model trained with a novel contrastive learning approach, designed to accommodate any PSG montage. SleepFM produces informative sleep embeddings that enable predictions of future diseases. We systematically demonstrate that SleepFM embeddings can predict 130 future diseases, as modeled by Phecodes, with C-Index and AUROC of at least 0.75 on held-out participants (Bonferroni-corrected p &lt; 0.01). This includes accurate predictions for death (C-Index: 0.84 [95% CI: 0.81-0.87]), heart failure (C-Index: 0.80 [95% CI: 0.77-0.83]), chronic kidney disease (C-Index: 0.79 [95% CI: 0.77-0.81]), dementia (C-Index: 0.85 [95% CI: 0.82-0.87]), stroke (C-Index: 0.78 [95% CI: 0.76-0.81]), atrial fibrillation (C-Index: 0.78 [95% CI: 0.75-0.81]), and myocardial infarction (C-Index: 0.81 [95% CI: 0.78-0.84]). The model's generalizability was further validated through strong performance on the Sleep Heart Health Study (SHHS), a dataset unseen during pre-training. Additionally, SleepFM demonstrates strong performance on traditional sleep analysis tasks, achieving competitive results in both sleep staging (mean F1 scores: 0.70-0.78) and sleep apnea diagnosis (AUROC: 0.90-0.94). Beyond these standard applications, our analysis reveals that specific sleep stages and physiological signals carry distinct predictive power for different diseases. This work demonstrates how foundation models can leverage sleep polysomnography data to uncover the extensive relationship between sleep physiology and future disease risk.","container-title":"medRxiv: The Preprint Server for Health Sciences","DOI":"10.1101/2025.02.04.25321675","journalAbbreviation":"medRxiv","language":"eng","page":"2025.02.04.25321675","PMID":"39974074","PMCID":"PMC11838666","source":"PubMed","title":"A Multimodal Sleep Foundation Model Developed with 500K Hours of Sleep Recordings for Disease Predictions","author":[{"family":"Thapa","given":"Rahul"},{"family":"Kjær","given":"Magnus Ruud"},{"family":"He","given":"Bryan"},{"family":"Covert","given":"Ian"},{"family":"Moore","given":"Hyatt"},{"family":"Hanif","given":"Umaer"},{"family":"Ganjoo","given":"Gauri"},{"family":"Westover","given":"M. Brandon"},{"family":"Jennum","given":"Poul"},{"family":"Brink-Kjær","given":"Andreas"},{"family":"Mignot","given":"Emmanuel"},{"family":"Zou","given":"James"}],"issued":{"date-parts":[["2025",2,9]]}}}],"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[18]</w:t>
            </w:r>
            <w:r>
              <w:rPr>
                <w:rFonts w:ascii="Times New Roman" w:hAnsi="Times New Roman" w:eastAsia="等线" w:cs="Times New Roman"/>
                <w:kern w:val="0"/>
                <w:szCs w:val="21"/>
                <w:vertAlign w:val="superscript"/>
                <w:lang w:bidi="ar"/>
              </w:rPr>
              <w:fldChar w:fldCharType="end"/>
            </w:r>
          </w:p>
        </w:tc>
        <w:tc>
          <w:tcPr>
            <w:tcW w:w="1793" w:type="dxa"/>
            <w:tcMar>
              <w:top w:w="-1" w:type="dxa"/>
              <w:left w:w="-1" w:type="dxa"/>
              <w:bottom w:w="-1" w:type="dxa"/>
              <w:right w:w="-1" w:type="dxa"/>
            </w:tcMar>
            <w:vAlign w:val="center"/>
          </w:tcPr>
          <w:p w14:paraId="5C19E4CE">
            <w:pPr>
              <w:widowControl/>
              <w:snapToGrid w:val="0"/>
              <w:spacing w:line="360" w:lineRule="auto"/>
              <w:jc w:val="center"/>
              <w:textAlignment w:val="bottom"/>
              <w:rPr>
                <w:rFonts w:ascii="Times New Roman" w:hAnsi="Times New Roman" w:eastAsia="等线" w:cs="Times New Roman"/>
                <w:szCs w:val="21"/>
              </w:rPr>
            </w:pPr>
            <w:r>
              <w:rPr>
                <w:rFonts w:ascii="Times New Roman" w:hAnsi="Times New Roman" w:eastAsia="等线" w:cs="Times New Roman"/>
                <w:szCs w:val="21"/>
              </w:rPr>
              <w:t>Development and verification</w:t>
            </w:r>
          </w:p>
        </w:tc>
        <w:tc>
          <w:tcPr>
            <w:tcW w:w="2626" w:type="dxa"/>
            <w:tcMar>
              <w:top w:w="-1" w:type="dxa"/>
              <w:left w:w="-1" w:type="dxa"/>
              <w:bottom w:w="-1" w:type="dxa"/>
              <w:right w:w="-1" w:type="dxa"/>
            </w:tcMar>
            <w:vAlign w:val="center"/>
          </w:tcPr>
          <w:p w14:paraId="686BAA92">
            <w:pPr>
              <w:widowControl/>
              <w:snapToGrid w:val="0"/>
              <w:spacing w:line="360" w:lineRule="auto"/>
              <w:jc w:val="center"/>
              <w:textAlignment w:val="center"/>
              <w:rPr>
                <w:rFonts w:ascii="Times New Roman" w:hAnsi="Times New Roman" w:eastAsia="等线" w:cs="Times New Roman"/>
                <w:szCs w:val="21"/>
              </w:rPr>
            </w:pPr>
            <w:r>
              <w:rPr>
                <w:rFonts w:ascii="Times New Roman" w:hAnsi="Times New Roman" w:eastAsia="等线" w:cs="Times New Roman"/>
                <w:color w:val="000000"/>
                <w:kern w:val="0"/>
                <w:szCs w:val="21"/>
                <w:lang w:bidi="ar"/>
              </w:rPr>
              <w:t>Stanford Sleep Clinic (SSC)/BioSerenity/Multi-Ethnic Study of Atherosclerosis (MESA)/Outcomes of Sleep Disorders in Older Men (MrOS)/ Sleep Heart Health Study (SHHS)/Sleep Heart Health Study(SHHS)</w:t>
            </w:r>
          </w:p>
        </w:tc>
        <w:tc>
          <w:tcPr>
            <w:tcW w:w="2626" w:type="dxa"/>
            <w:tcMar>
              <w:top w:w="-1" w:type="dxa"/>
              <w:left w:w="-1" w:type="dxa"/>
              <w:bottom w:w="-1" w:type="dxa"/>
              <w:right w:w="-1" w:type="dxa"/>
            </w:tcMar>
            <w:vAlign w:val="center"/>
          </w:tcPr>
          <w:p w14:paraId="057B9DED">
            <w:pPr>
              <w:widowControl/>
              <w:snapToGrid w:val="0"/>
              <w:spacing w:line="360" w:lineRule="auto"/>
              <w:jc w:val="center"/>
              <w:textAlignment w:val="center"/>
              <w:rPr>
                <w:rStyle w:val="43"/>
                <w:rFonts w:hint="default" w:ascii="Times New Roman" w:hAnsi="Times New Roman" w:cs="Times New Roman"/>
                <w:sz w:val="21"/>
                <w:szCs w:val="21"/>
              </w:rPr>
            </w:pPr>
            <w:r>
              <w:rPr>
                <w:rFonts w:ascii="Times New Roman" w:hAnsi="Times New Roman" w:eastAsia="等线" w:cs="Times New Roman"/>
                <w:kern w:val="0"/>
                <w:szCs w:val="21"/>
                <w:lang w:bidi="ar"/>
              </w:rPr>
              <w:t>SSC</w:t>
            </w:r>
            <w:r>
              <w:rPr>
                <w:rStyle w:val="43"/>
                <w:rFonts w:hint="default" w:ascii="Times New Roman" w:hAnsi="Times New Roman" w:cs="Times New Roman"/>
                <w:sz w:val="21"/>
                <w:szCs w:val="21"/>
              </w:rPr>
              <w:t>:</w:t>
            </w:r>
          </w:p>
          <w:p w14:paraId="72663C60">
            <w:pPr>
              <w:widowControl/>
              <w:snapToGrid w:val="0"/>
              <w:spacing w:line="360" w:lineRule="auto"/>
              <w:jc w:val="center"/>
              <w:textAlignment w:val="center"/>
              <w:rPr>
                <w:rStyle w:val="43"/>
                <w:rFonts w:hint="default" w:ascii="Times New Roman" w:hAnsi="Times New Roman" w:cs="Times New Roman"/>
                <w:sz w:val="21"/>
                <w:szCs w:val="21"/>
              </w:rPr>
            </w:pPr>
            <w:r>
              <w:rPr>
                <w:rFonts w:ascii="Times New Roman" w:hAnsi="Times New Roman" w:eastAsia="等线" w:cs="Times New Roman"/>
                <w:kern w:val="0"/>
                <w:szCs w:val="21"/>
                <w:lang w:bidi="ar"/>
              </w:rPr>
              <w:t>training set: 45.00±40.59; validation set: 44.65±42.89; test set: 45.71±40.21; Time validation set: 49.25±39.36; BioSerenity</w:t>
            </w:r>
            <w:r>
              <w:rPr>
                <w:rStyle w:val="43"/>
                <w:rFonts w:hint="default" w:ascii="Times New Roman" w:hAnsi="Times New Roman" w:cs="Times New Roman"/>
                <w:sz w:val="21"/>
                <w:szCs w:val="21"/>
              </w:rPr>
              <w:t>:</w:t>
            </w:r>
          </w:p>
          <w:p w14:paraId="57272051">
            <w:pPr>
              <w:widowControl/>
              <w:snapToGrid w:val="0"/>
              <w:spacing w:line="360" w:lineRule="auto"/>
              <w:jc w:val="center"/>
              <w:textAlignment w:val="center"/>
              <w:rPr>
                <w:rFonts w:ascii="Times New Roman" w:hAnsi="Times New Roman" w:eastAsia="等线" w:cs="Times New Roman"/>
                <w:kern w:val="0"/>
                <w:szCs w:val="21"/>
                <w:lang w:bidi="ar"/>
              </w:rPr>
            </w:pPr>
            <w:r>
              <w:rPr>
                <w:rFonts w:ascii="Times New Roman" w:hAnsi="Times New Roman" w:eastAsia="等线" w:cs="Times New Roman"/>
                <w:kern w:val="0"/>
                <w:szCs w:val="21"/>
                <w:lang w:bidi="ar"/>
              </w:rPr>
              <w:t>training set: 48.71±38.59; validation set: 49.11±41.44; MESA: (45,84);</w:t>
            </w:r>
          </w:p>
          <w:p w14:paraId="130F9D91">
            <w:pPr>
              <w:widowControl/>
              <w:snapToGrid w:val="0"/>
              <w:spacing w:line="360" w:lineRule="auto"/>
              <w:jc w:val="center"/>
              <w:textAlignment w:val="center"/>
              <w:rPr>
                <w:rFonts w:ascii="Times New Roman" w:hAnsi="Times New Roman" w:eastAsia="等线" w:cs="Times New Roman"/>
                <w:szCs w:val="21"/>
                <w:highlight w:val="yellow"/>
              </w:rPr>
            </w:pPr>
            <w:r>
              <w:rPr>
                <w:rFonts w:ascii="Times New Roman" w:hAnsi="Times New Roman" w:eastAsia="等线" w:cs="Times New Roman"/>
                <w:kern w:val="0"/>
                <w:szCs w:val="21"/>
                <w:lang w:bidi="ar"/>
              </w:rPr>
              <w:t>MrOS: ≥65</w:t>
            </w:r>
          </w:p>
        </w:tc>
        <w:tc>
          <w:tcPr>
            <w:tcW w:w="2052" w:type="dxa"/>
            <w:vAlign w:val="center"/>
          </w:tcPr>
          <w:p w14:paraId="591C8ADB">
            <w:pPr>
              <w:autoSpaceDE w:val="0"/>
              <w:autoSpaceDN w:val="0"/>
              <w:jc w:val="center"/>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—/51,384</w:t>
            </w:r>
          </w:p>
        </w:tc>
        <w:tc>
          <w:tcPr>
            <w:tcW w:w="2192" w:type="dxa"/>
            <w:tcMar>
              <w:top w:w="-1" w:type="dxa"/>
              <w:left w:w="-1" w:type="dxa"/>
              <w:bottom w:w="-1" w:type="dxa"/>
              <w:right w:w="-1" w:type="dxa"/>
            </w:tcMar>
            <w:vAlign w:val="center"/>
          </w:tcPr>
          <w:p w14:paraId="3707E2D4">
            <w:pPr>
              <w:widowControl/>
              <w:snapToGrid w:val="0"/>
              <w:spacing w:line="360" w:lineRule="auto"/>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5</w:t>
            </w:r>
            <w:r>
              <w:rPr>
                <w:rFonts w:hint="eastAsia" w:ascii="Times New Roman" w:hAnsi="Times New Roman" w:eastAsia="等线" w:cs="Times New Roman"/>
                <w:color w:val="000000"/>
                <w:kern w:val="0"/>
                <w:szCs w:val="21"/>
                <w:lang w:bidi="ar"/>
              </w:rPr>
              <w:t>2</w:t>
            </w:r>
            <w:r>
              <w:rPr>
                <w:rFonts w:ascii="Times New Roman" w:hAnsi="Times New Roman" w:eastAsia="等线" w:cs="Times New Roman"/>
                <w:color w:val="000000"/>
                <w:kern w:val="0"/>
                <w:szCs w:val="21"/>
                <w:lang w:bidi="ar"/>
              </w:rPr>
              <w:t>91</w:t>
            </w:r>
          </w:p>
        </w:tc>
      </w:tr>
    </w:tbl>
    <w:p w14:paraId="3D5D6CB1">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*Due to different studies using various representations of age, there were several methods as follows: (min, max); Mean±SD; Median (Q1, Q3); Median (min, max). </w:t>
      </w:r>
      <w:bookmarkStart w:id="4" w:name="OLE_LINK1"/>
      <w:bookmarkStart w:id="5" w:name="OLE_LINK2"/>
      <w:r>
        <w:rPr>
          <w:rFonts w:ascii="Times New Roman" w:hAnsi="Times New Roman" w:eastAsia="宋体" w:cs="Times New Roman"/>
          <w:szCs w:val="21"/>
        </w:rPr>
        <w:t>S</w:t>
      </w:r>
      <w:r>
        <w:rPr>
          <w:rFonts w:hint="eastAsia" w:ascii="Times New Roman" w:hAnsi="Times New Roman" w:eastAsia="宋体" w:cs="Times New Roman"/>
          <w:szCs w:val="21"/>
        </w:rPr>
        <w:t>o</w:t>
      </w:r>
      <w:r>
        <w:rPr>
          <w:rFonts w:ascii="Times New Roman" w:hAnsi="Times New Roman" w:eastAsia="宋体" w:cs="Times New Roman"/>
          <w:szCs w:val="21"/>
        </w:rPr>
        <w:t>me studies calculated age by different age groups. For example, (40, 65) meant the minimum age group &lt;40 and the maximum age group ≥65.</w:t>
      </w:r>
    </w:p>
    <w:bookmarkEnd w:id="4"/>
    <w:bookmarkEnd w:id="5"/>
    <w:p w14:paraId="441F8895">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Min: Minimum; Max: maximum; SD: Standard Deviation, Q1: Upper quartile; Q3: Lower quartile</w:t>
      </w:r>
    </w:p>
    <w:p w14:paraId="08C7A482">
      <w:pPr>
        <w:widowControl/>
        <w:jc w:val="left"/>
        <w:rPr>
          <w:rFonts w:ascii="Times New Roman" w:hAnsi="Times New Roman" w:eastAsia="宋体" w:cs="Times New Roman"/>
          <w:szCs w:val="24"/>
        </w:rPr>
      </w:pPr>
      <w:r>
        <w:rPr>
          <w:rFonts w:ascii="Times New Roman" w:hAnsi="Times New Roman" w:eastAsia="宋体" w:cs="Times New Roman"/>
          <w:szCs w:val="24"/>
        </w:rPr>
        <w:br w:type="page"/>
      </w:r>
    </w:p>
    <w:p w14:paraId="6DFEC3AD">
      <w:pPr>
        <w:spacing w:line="360" w:lineRule="auto"/>
        <w:outlineLvl w:val="1"/>
        <w:rPr>
          <w:rFonts w:ascii="Times New Roman" w:hAnsi="Times New Roman" w:eastAsia="宋体" w:cs="Times New Roman"/>
          <w:szCs w:val="21"/>
        </w:rPr>
      </w:pPr>
      <w:r>
        <w:rPr>
          <w:rFonts w:ascii="Times New Roman" w:hAnsi="Times New Roman" w:eastAsia="宋体" w:cs="Times New Roman"/>
          <w:szCs w:val="21"/>
        </w:rPr>
        <w:t>Supplementary Table S3 Discrimination information of 18 included prediction models</w:t>
      </w:r>
    </w:p>
    <w:tbl>
      <w:tblPr>
        <w:tblStyle w:val="15"/>
        <w:tblW w:w="5241" w:type="pct"/>
        <w:tblInd w:w="-233"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2494"/>
        <w:gridCol w:w="2491"/>
        <w:gridCol w:w="2620"/>
        <w:gridCol w:w="2805"/>
        <w:gridCol w:w="2850"/>
      </w:tblGrid>
      <w:tr w14:paraId="04081B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trPr>
        <w:tc>
          <w:tcPr>
            <w:tcW w:w="1572" w:type="dxa"/>
            <w:vMerge w:val="restart"/>
            <w:tcMar>
              <w:top w:w="-1" w:type="dxa"/>
              <w:left w:w="-1" w:type="dxa"/>
              <w:bottom w:w="-1" w:type="dxa"/>
              <w:right w:w="-1" w:type="dxa"/>
            </w:tcMar>
            <w:vAlign w:val="center"/>
          </w:tcPr>
          <w:p w14:paraId="61A5A361">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Model name</w:t>
            </w:r>
          </w:p>
        </w:tc>
        <w:tc>
          <w:tcPr>
            <w:tcW w:w="7489" w:type="dxa"/>
            <w:gridSpan w:val="3"/>
            <w:vAlign w:val="center"/>
          </w:tcPr>
          <w:p w14:paraId="2A79B0DB">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宋体" w:cs="Times New Roman"/>
                <w:szCs w:val="21"/>
              </w:rPr>
              <w:t>AUC</w:t>
            </w:r>
          </w:p>
        </w:tc>
        <w:tc>
          <w:tcPr>
            <w:tcW w:w="2762" w:type="dxa"/>
            <w:vMerge w:val="restart"/>
            <w:tcMar>
              <w:top w:w="-1" w:type="dxa"/>
              <w:left w:w="-1" w:type="dxa"/>
              <w:bottom w:w="-1" w:type="dxa"/>
              <w:right w:w="-1" w:type="dxa"/>
            </w:tcMar>
            <w:vAlign w:val="center"/>
          </w:tcPr>
          <w:p w14:paraId="19829BA0">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Sensitivity (threshold)</w:t>
            </w:r>
          </w:p>
        </w:tc>
        <w:tc>
          <w:tcPr>
            <w:tcW w:w="2806" w:type="dxa"/>
            <w:vMerge w:val="restart"/>
            <w:tcMar>
              <w:top w:w="-1" w:type="dxa"/>
              <w:left w:w="-1" w:type="dxa"/>
              <w:bottom w:w="-1" w:type="dxa"/>
              <w:right w:w="-1" w:type="dxa"/>
            </w:tcMar>
            <w:vAlign w:val="center"/>
          </w:tcPr>
          <w:p w14:paraId="42990957">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Specificity (threshold)</w:t>
            </w:r>
          </w:p>
        </w:tc>
      </w:tr>
      <w:tr w14:paraId="0A9E2A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trPr>
        <w:tc>
          <w:tcPr>
            <w:tcW w:w="1572" w:type="dxa"/>
            <w:vMerge w:val="continue"/>
            <w:tcMar>
              <w:top w:w="-1" w:type="dxa"/>
              <w:left w:w="-1" w:type="dxa"/>
              <w:bottom w:w="-1" w:type="dxa"/>
              <w:right w:w="-1" w:type="dxa"/>
            </w:tcMar>
            <w:vAlign w:val="center"/>
          </w:tcPr>
          <w:p w14:paraId="4618E533">
            <w:pPr>
              <w:widowControl/>
              <w:snapToGrid w:val="0"/>
              <w:spacing w:line="360" w:lineRule="auto"/>
              <w:jc w:val="center"/>
              <w:textAlignment w:val="bottom"/>
              <w:rPr>
                <w:rFonts w:ascii="Times New Roman" w:hAnsi="Times New Roman" w:eastAsia="等线" w:cs="Times New Roman"/>
                <w:kern w:val="0"/>
                <w:szCs w:val="21"/>
                <w:lang w:bidi="ar"/>
              </w:rPr>
            </w:pPr>
          </w:p>
        </w:tc>
        <w:tc>
          <w:tcPr>
            <w:tcW w:w="2456" w:type="dxa"/>
            <w:vAlign w:val="center"/>
          </w:tcPr>
          <w:p w14:paraId="441DBD14">
            <w:pPr>
              <w:autoSpaceDE w:val="0"/>
              <w:autoSpaceDN w:val="0"/>
              <w:jc w:val="center"/>
              <w:rPr>
                <w:rFonts w:ascii="Times New Roman" w:hAnsi="Times New Roman" w:eastAsia="等线" w:cs="Times New Roman"/>
                <w:bCs/>
                <w:color w:val="000000"/>
                <w:kern w:val="0"/>
                <w:szCs w:val="21"/>
                <w:lang w:bidi="ar"/>
              </w:rPr>
            </w:pPr>
            <w:r>
              <w:rPr>
                <w:rFonts w:ascii="Times New Roman" w:hAnsi="Times New Roman" w:eastAsia="等线" w:cs="Times New Roman"/>
                <w:bCs/>
                <w:color w:val="000000"/>
                <w:kern w:val="0"/>
                <w:szCs w:val="21"/>
                <w:lang w:bidi="ar"/>
              </w:rPr>
              <w:t>Development</w:t>
            </w:r>
          </w:p>
        </w:tc>
        <w:tc>
          <w:tcPr>
            <w:tcW w:w="2453" w:type="dxa"/>
            <w:vAlign w:val="center"/>
          </w:tcPr>
          <w:p w14:paraId="43EB8327">
            <w:pPr>
              <w:autoSpaceDE w:val="0"/>
              <w:autoSpaceDN w:val="0"/>
              <w:jc w:val="center"/>
              <w:rPr>
                <w:rFonts w:ascii="Times New Roman" w:hAnsi="Times New Roman" w:eastAsia="等线" w:cs="Times New Roman"/>
                <w:bCs/>
                <w:color w:val="000000"/>
                <w:kern w:val="0"/>
                <w:szCs w:val="21"/>
                <w:lang w:bidi="ar"/>
              </w:rPr>
            </w:pPr>
            <w:r>
              <w:rPr>
                <w:rFonts w:ascii="Times New Roman" w:hAnsi="Times New Roman" w:eastAsia="等线" w:cs="Times New Roman"/>
                <w:bCs/>
                <w:color w:val="000000"/>
                <w:kern w:val="0"/>
                <w:szCs w:val="21"/>
                <w:lang w:bidi="ar"/>
              </w:rPr>
              <w:t>Internal validation</w:t>
            </w:r>
          </w:p>
        </w:tc>
        <w:tc>
          <w:tcPr>
            <w:tcW w:w="2580" w:type="dxa"/>
            <w:vAlign w:val="center"/>
          </w:tcPr>
          <w:p w14:paraId="3D1355AC">
            <w:pPr>
              <w:autoSpaceDE w:val="0"/>
              <w:autoSpaceDN w:val="0"/>
              <w:jc w:val="center"/>
              <w:rPr>
                <w:rFonts w:ascii="Times New Roman" w:hAnsi="Times New Roman" w:eastAsia="等线" w:cs="Times New Roman"/>
                <w:bCs/>
                <w:color w:val="000000"/>
                <w:kern w:val="0"/>
                <w:szCs w:val="21"/>
                <w:lang w:bidi="ar"/>
              </w:rPr>
            </w:pPr>
            <w:r>
              <w:rPr>
                <w:rFonts w:ascii="Times New Roman" w:hAnsi="Times New Roman" w:eastAsia="等线" w:cs="Times New Roman"/>
                <w:bCs/>
                <w:color w:val="000000"/>
                <w:kern w:val="0"/>
                <w:szCs w:val="21"/>
                <w:lang w:bidi="ar"/>
              </w:rPr>
              <w:t>External validation</w:t>
            </w:r>
          </w:p>
        </w:tc>
        <w:tc>
          <w:tcPr>
            <w:tcW w:w="2762" w:type="dxa"/>
            <w:vMerge w:val="continue"/>
            <w:tcMar>
              <w:top w:w="-1" w:type="dxa"/>
              <w:left w:w="-1" w:type="dxa"/>
              <w:bottom w:w="-1" w:type="dxa"/>
              <w:right w:w="-1" w:type="dxa"/>
            </w:tcMar>
            <w:vAlign w:val="center"/>
          </w:tcPr>
          <w:p w14:paraId="29CA6D8B">
            <w:pPr>
              <w:widowControl/>
              <w:snapToGrid w:val="0"/>
              <w:spacing w:line="360" w:lineRule="auto"/>
              <w:jc w:val="center"/>
              <w:rPr>
                <w:rFonts w:ascii="Times New Roman" w:hAnsi="Times New Roman" w:eastAsia="等线" w:cs="Times New Roman"/>
                <w:color w:val="000000"/>
                <w:kern w:val="0"/>
                <w:szCs w:val="21"/>
              </w:rPr>
            </w:pPr>
          </w:p>
        </w:tc>
        <w:tc>
          <w:tcPr>
            <w:tcW w:w="2806" w:type="dxa"/>
            <w:vMerge w:val="continue"/>
            <w:tcMar>
              <w:top w:w="-1" w:type="dxa"/>
              <w:left w:w="-1" w:type="dxa"/>
              <w:bottom w:w="-1" w:type="dxa"/>
              <w:right w:w="-1" w:type="dxa"/>
            </w:tcMar>
            <w:vAlign w:val="center"/>
          </w:tcPr>
          <w:p w14:paraId="55D940F7">
            <w:pPr>
              <w:widowControl/>
              <w:snapToGrid w:val="0"/>
              <w:spacing w:line="360" w:lineRule="auto"/>
              <w:jc w:val="center"/>
              <w:rPr>
                <w:rFonts w:ascii="Times New Roman" w:hAnsi="Times New Roman" w:eastAsia="等线" w:cs="Times New Roman"/>
                <w:color w:val="000000"/>
                <w:kern w:val="0"/>
                <w:szCs w:val="21"/>
              </w:rPr>
            </w:pPr>
          </w:p>
        </w:tc>
      </w:tr>
      <w:tr w14:paraId="69DC0C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70E0E4B0">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Chien</w:t>
            </w:r>
            <w:r>
              <w:rPr>
                <w:rFonts w:ascii="Times New Roman" w:hAnsi="Times New Roman" w:eastAsia="等线" w:cs="Times New Roman"/>
                <w:kern w:val="0"/>
                <w:szCs w:val="21"/>
                <w:vertAlign w:val="subscript"/>
                <w:lang w:bidi="ar"/>
              </w:rPr>
              <w:t>2010</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{"citationID":"z5Yb0ffV","properties":{"formattedCitation":"[1]","plainCitation":"[1]","noteIndex":0},"citationItems":[{"id":1473,"uris":["http://zotero.org/users/15089942/items/A7UAGMFN"],"itemData":{"id":1473,"type":"article-journal","abstract":"BACKGROUND: Chronic kidney disease is a health burden for the general population. We designed a cohort study to construct prediction models for chronic kidney disease in the Chinese population.\nMETHODS: A total of 5168 participants were followed up during a median of 2.2 (interquartile range, 1.5-2.9) years, and 190 individuals (3.7%) developed chronic kidney disease, defined by a glomerular filtration rate of less than 60 mL/min/1.73 m(2).\nRESULTS: We developed a point system to estimate chronic kidney disease risk at 4 years using the following variables: age (8 points), body mass index (2 points), diastolic blood pressure (2 points), and history of type 2 diabetes (1 point) and stroke (4 points) for the clinical model, with the addition of uric acid (2 points), postprandial glucose (1 point), hemoglobin A1c (1 point), and proteinuria 100 mg/dL or greater (6 points) for the biochemical model. Similar discrimination measures were found between the clinical model (area under the receiver operating characteristic curve, 0.768; 95% confidence interval (CI), 0.738-0.798) and the biochemical model (area under the receiver operating characteristic curve, 0.765; 95% CI, 0.734-0.796). The area under the receiver operating characteristic curve of the clinical model was 0.667 (95% CI, 0.631-0.703) for the external validation data from community-based cohort participants. The optimal cutoff value for the clinical model was set as 7, with a sensitivity of 0.76 and a specificity of 0.66.\nCONCLUSION: We constructed a clinical point-based model to predict the 4-year incidence of chronic kidney disease. This prediction tool may help to target Chinese subjects at risk of developing chronic kidney disease.","container-title":"The American Journal of Medicine","DOI":"10.1016/j.amjmed.2010.05.010","ISSN":"1555-7162","issue":"9","journalAbbreviation":"Am J Med","language":"eng","page":"836-846.e2","PMID":"20800153","source":"PubMed","title":"A prediction model for the risk of incident chronic kidney disease","volume":"123","author":[{"family":"Chien","given":"Kuo-Liong"},{"family":"Lin","given":"Hung-Ju"},{"family":"Lee","given":"Bai-Chin"},{"family":"Hsu","given":"Hsiu-Ching"},{"family":"Lee","given":"Yuan-Teh"},{"family":"Chen","given":"Ming-Fong"}],"issued":{"date-parts":[["2010",9]]}}}],"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w:t>
            </w:r>
            <w:r>
              <w:rPr>
                <w:rFonts w:ascii="Times New Roman" w:hAnsi="Times New Roman" w:eastAsia="等线" w:cs="Times New Roman"/>
                <w:kern w:val="0"/>
                <w:szCs w:val="21"/>
                <w:vertAlign w:val="superscript"/>
                <w:lang w:bidi="ar"/>
              </w:rPr>
              <w:fldChar w:fldCharType="end"/>
            </w:r>
          </w:p>
        </w:tc>
        <w:tc>
          <w:tcPr>
            <w:tcW w:w="2456" w:type="dxa"/>
            <w:vAlign w:val="center"/>
          </w:tcPr>
          <w:p w14:paraId="7EB22F0B">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453" w:type="dxa"/>
            <w:vAlign w:val="center"/>
          </w:tcPr>
          <w:p w14:paraId="14C3A39F">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Clinical model: 0.768 (0.738-0.798); Biochemical model: 0.765 (0.734-0.796)</w:t>
            </w:r>
          </w:p>
        </w:tc>
        <w:tc>
          <w:tcPr>
            <w:tcW w:w="2580" w:type="dxa"/>
            <w:vAlign w:val="center"/>
          </w:tcPr>
          <w:p w14:paraId="3068D085">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Clinical model: 0.667 (0.631-0.703)</w:t>
            </w:r>
          </w:p>
        </w:tc>
        <w:tc>
          <w:tcPr>
            <w:tcW w:w="2762" w:type="dxa"/>
            <w:tcMar>
              <w:top w:w="-1" w:type="dxa"/>
              <w:left w:w="-1" w:type="dxa"/>
              <w:bottom w:w="-1" w:type="dxa"/>
              <w:right w:w="-1" w:type="dxa"/>
            </w:tcMar>
            <w:vAlign w:val="center"/>
          </w:tcPr>
          <w:p w14:paraId="40145C47">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Clinical model: 0.76</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Biochemical model: 0.88</w:t>
            </w:r>
            <w:r>
              <w:rPr>
                <w:rFonts w:hint="eastAsia" w:ascii="Times New Roman" w:hAnsi="Times New Roman" w:eastAsia="等线" w:cs="Times New Roman"/>
                <w:color w:val="000000"/>
                <w:kern w:val="0"/>
                <w:szCs w:val="21"/>
              </w:rPr>
              <w:t>0</w:t>
            </w:r>
          </w:p>
        </w:tc>
        <w:tc>
          <w:tcPr>
            <w:tcW w:w="2806" w:type="dxa"/>
            <w:tcMar>
              <w:top w:w="-1" w:type="dxa"/>
              <w:left w:w="-1" w:type="dxa"/>
              <w:bottom w:w="-1" w:type="dxa"/>
              <w:right w:w="-1" w:type="dxa"/>
            </w:tcMar>
            <w:vAlign w:val="center"/>
          </w:tcPr>
          <w:p w14:paraId="6824E117">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Clinical model: 0.66</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Biochemical model: 0.51</w:t>
            </w:r>
            <w:r>
              <w:rPr>
                <w:rFonts w:hint="eastAsia" w:ascii="Times New Roman" w:hAnsi="Times New Roman" w:eastAsia="等线" w:cs="Times New Roman"/>
                <w:color w:val="000000"/>
                <w:kern w:val="0"/>
                <w:szCs w:val="21"/>
              </w:rPr>
              <w:t>0</w:t>
            </w:r>
          </w:p>
        </w:tc>
      </w:tr>
      <w:tr w14:paraId="10560E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39CF6F89">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Dunkler</w:t>
            </w:r>
            <w:r>
              <w:rPr>
                <w:rFonts w:ascii="Times New Roman" w:hAnsi="Times New Roman" w:eastAsia="等线" w:cs="Times New Roman"/>
                <w:kern w:val="0"/>
                <w:szCs w:val="21"/>
                <w:vertAlign w:val="subscript"/>
                <w:lang w:bidi="ar"/>
              </w:rPr>
              <w:t>2015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{"citationID":"DLnmuZEd","properties":{"formattedCitation":"[2]","plainCitation":"[2]","noteIndex":0},"citationItems":[{"id":1475,"uris":["http://zotero.org/users/15089942/items/GIM6RNZN"],"itemData":{"id":1475,"type":"article-journal","abstract":"BACKGROUND AND OBJECTIVES: Quantitative data for prediction of incidence and progression of early CKD are scarce in individuals with type 2 diabetes. Therefore, two risk prediction models were developed for incidence and progression of CKD after 5.5 years and the relative effect of predictors were ascertained.\nDESIGN, SETTING, PARTICIPANTS, &amp; MEASUREMENTS: Baseline and prospective follow-up data of two randomized clinical trials, ONgoing Telmisartan Alone and in combination with </w:instrText>
            </w:r>
            <w:r>
              <w:rPr>
                <w:rFonts w:hint="eastAsia" w:ascii="Times New Roman" w:hAnsi="Times New Roman" w:eastAsia="等线" w:cs="Times New Roman"/>
                <w:kern w:val="0"/>
                <w:szCs w:val="21"/>
                <w:vertAlign w:val="superscript"/>
                <w:lang w:bidi="ar"/>
              </w:rPr>
              <w:instrText xml:space="preserve">Ramipril Global Endpoint Trial (ONTARGET) and Outcome Reduction with Initial Glargine Intervention (ORIGIN), were used as development and independent validation cohorts, respectively. Individuals aged ≥55 years with type 2 diabetes and normo- or microalbu</w:instrText>
            </w:r>
            <w:r>
              <w:rPr>
                <w:rFonts w:ascii="Times New Roman" w:hAnsi="Times New Roman" w:eastAsia="等线" w:cs="Times New Roman"/>
                <w:kern w:val="0"/>
                <w:szCs w:val="21"/>
                <w:vertAlign w:val="superscript"/>
                <w:lang w:bidi="ar"/>
              </w:rPr>
              <w:instrText xml:space="preserve">minuria at baseline were included. Incidence or progression of CKD after 5.5 years was defined as new micro- or macroalbuminuria, doubling of creatinine, or ESRD. The competing risk of death was considered as an additional outcome state in the multinomial logistic models.\nRESULTS: Of the 6766 ONTARGET participants with diabetes, 1079 (15.9%) experienced incidence or progression of CKD, and 1032 (15.3%) died. The well calibrated, parsimonious laboratory prediction model incorporating only baseline albuminuria, eGFR, sex, and age exhibited an externally validated c-statistic of 0.68 and an R(2) value of 10.6%. Albuminuria, modeled to depict the difference between baseline urinary albumin/creatinine ratio and the threshold for micro- or macroalbuminuria, was mostly responsible for the predictive performance. Inclusion of clinical predictors, such as glucose control, diabetes duration, number of prescribed antihypertensive drugs, previous vascular events, or vascular comorbidities, increased the externally validated c-statistic and R(2) value only to 0.69 and 12.1%, respectively. Explained variation was largely driven by renal and not clinical predictors.\nCONCLUSIONS: Albuminuria and eGFR were the most important factors to predict onset and progression of early CKD in individuals with type 2 diabetes. However, their predictive ability is modest. Inclusion of demographic, clinical, and other laboratory predictors barely improved predictive performance.","container-title":"Clinical journal of the American Society of Nephrology: CJASN","DOI":"10.2215/CJN.10321014","ISSN":"1555-905X","issue":"8","journalAbbreviation":"Clin J Am Soc Nephrol","language":"eng","page":"1371-1379","PMID":"26175542","PMCID":"PMC4527032","source":"PubMed","title":"Risk Prediction for Early CKD in Type 2 Diabetes","volume":"10","author":[{"family":"Dunkler","given":"Daniela"},{"family":"Gao","given":"Peggy"},{"family":"Lee","given":"Shun Fu"},{"family":"Heinze","given":"Georg"},{"family":"Clase","given":"Catherine M."},{"family":"Tobe","given":"Sheldon"},{"family":"Teo","given":"Koon K."},{"family":"Gerstein","given":"Hertzel"},{"family":"Mann","given":"Johannes F. E."},{"family":"Oberbauer","given":"Rainer"},{"literal":"ONTARGET and ORIGIN Investigators"}],"issued":{"date-parts":[["2015",8,7]]}}}],"schema":"https://github.com/citation-style-language/schema/raw/master/csl-citation.json"}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[2]</w:t>
            </w:r>
            <w:r>
              <w:rPr>
                <w:rFonts w:ascii="Times New Roman" w:hAnsi="Times New Roman" w:eastAsia="等线" w:cs="Times New Roman"/>
                <w:kern w:val="0"/>
                <w:szCs w:val="21"/>
                <w:vertAlign w:val="superscript"/>
                <w:lang w:bidi="ar"/>
              </w:rPr>
              <w:fldChar w:fldCharType="end"/>
            </w:r>
          </w:p>
        </w:tc>
        <w:tc>
          <w:tcPr>
            <w:tcW w:w="2456" w:type="dxa"/>
            <w:vAlign w:val="center"/>
          </w:tcPr>
          <w:p w14:paraId="65F6A4A6">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453" w:type="dxa"/>
            <w:vAlign w:val="center"/>
          </w:tcPr>
          <w:p w14:paraId="421751E4">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Laboratory model: 0.680 (0.670-0.680); Clinical model: 0.690 (0.660-0.690)</w:t>
            </w:r>
          </w:p>
        </w:tc>
        <w:tc>
          <w:tcPr>
            <w:tcW w:w="2580" w:type="dxa"/>
            <w:vAlign w:val="center"/>
          </w:tcPr>
          <w:p w14:paraId="13AD6CA6">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Laboratory model: 0.680 (0.660-0.700); Clinical model: 0.690 (0.680-0.710)</w:t>
            </w:r>
          </w:p>
        </w:tc>
        <w:tc>
          <w:tcPr>
            <w:tcW w:w="2762" w:type="dxa"/>
            <w:tcMar>
              <w:top w:w="-1" w:type="dxa"/>
              <w:left w:w="-1" w:type="dxa"/>
              <w:bottom w:w="-1" w:type="dxa"/>
              <w:right w:w="-1" w:type="dxa"/>
            </w:tcMar>
            <w:vAlign w:val="center"/>
          </w:tcPr>
          <w:p w14:paraId="7F2DE774">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1F155477">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1FE349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50774A52">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Mocroft</w:t>
            </w:r>
            <w:r>
              <w:rPr>
                <w:rFonts w:ascii="Times New Roman" w:hAnsi="Times New Roman" w:eastAsia="等线" w:cs="Times New Roman"/>
                <w:kern w:val="0"/>
                <w:szCs w:val="21"/>
                <w:vertAlign w:val="subscript"/>
                <w:lang w:bidi="ar"/>
              </w:rPr>
              <w:t>2015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{"citationID":"jPRmHDmF","properties":{"formattedCitation":"[3]","plainCitation":"[3]","noteIndex":0},"citationItems":[{"id":1477,"uris":["http://zotero.org/users/15089942/items/VDRRZ7J7"],"itemData":{"id":1477,"type":"article-journal","abstract":"BACKGROUND: Chronic kidney disease (CKD) is a major health issue for HIV-positive individuals, associated with increased morbidity and mortality. Development and implementation of a risk score model for CKD would allow comparison of the risks and benefits of adding potentially nephrotoxic antiretrovirals to a treatment regimen and would identify those at greatest risk of CKD. The aims of this study were to develop a simple, externally validated, and widely applicable long-term ris</w:instrText>
            </w:r>
            <w:r>
              <w:rPr>
                <w:rFonts w:hint="eastAsia" w:ascii="Times New Roman" w:hAnsi="Times New Roman" w:eastAsia="等线" w:cs="Times New Roman"/>
                <w:kern w:val="0"/>
                <w:szCs w:val="21"/>
                <w:vertAlign w:val="superscript"/>
                <w:lang w:bidi="ar"/>
              </w:rPr>
              <w:instrText xml:space="preserve">k score model for CKD in HIV-positive individuals that can guide decision making in clinical practice.\nMETHODS AND FINDINGS: A total of 17,954 HIV-positive individuals from the Data Collection on Adverse Events of Anti-HIV Drugs (D:A:D) study with ≥3 est</w:instrText>
            </w:r>
            <w:r>
              <w:rPr>
                <w:rFonts w:ascii="Times New Roman" w:hAnsi="Times New Roman" w:eastAsia="等线" w:cs="Times New Roman"/>
                <w:kern w:val="0"/>
                <w:szCs w:val="21"/>
                <w:vertAlign w:val="superscript"/>
                <w:lang w:bidi="ar"/>
              </w:rPr>
              <w:instrText xml:space="preserve">imated glomerular filtration rate (eGFR) values after 1 January 2004 were included. Baseline was defined as the first eGFR &gt; 60 ml/min/1.73 m2 after 1 January 2004; individuals with exposure to tenofovir, atazanavir, atazanavir/ritonavir, lopinavir/ritona</w:instrText>
            </w:r>
            <w:r>
              <w:rPr>
                <w:rFonts w:hint="eastAsia" w:ascii="Times New Roman" w:hAnsi="Times New Roman" w:eastAsia="等线" w:cs="Times New Roman"/>
                <w:kern w:val="0"/>
                <w:szCs w:val="21"/>
                <w:vertAlign w:val="superscript"/>
                <w:lang w:bidi="ar"/>
              </w:rPr>
              <w:instrText xml:space="preserve">vir, other boosted protease inhibitors before baseline were excluded. CKD was defined as confirmed (&gt;3 mo apart) eGFR ≤ 60 ml/min/1.73 m2. Poisson regression was used to develop a risk score, externally validated on two independent cohorts. In the D:A:D s</w:instrText>
            </w:r>
            <w:r>
              <w:rPr>
                <w:rFonts w:ascii="Times New Roman" w:hAnsi="Times New Roman" w:eastAsia="等线" w:cs="Times New Roman"/>
                <w:kern w:val="0"/>
                <w:szCs w:val="21"/>
                <w:vertAlign w:val="superscript"/>
                <w:lang w:bidi="ar"/>
              </w:rPr>
              <w:instrText xml:space="preserve">tudy, 641 individuals developed CKD during 103,185 person-years of follow-up (PYFU; incidence 6.2/1,000 PYFU, 95% CI 5.7-6.7; median follow-up 6.1 y, range 0.3-9.1 y). Older age, intravenous drug use, hepatitis C coinfection, lower baseline eGFR, female gender, lower CD4 count nadir, hypertension, diabetes, and cardiovascular disease (CVD) predicted CKD. The adjusted incidence rate ratios of these nine categorical variables were scaled and summed to create the risk score. The median risk score at baseline</w:instrText>
            </w:r>
            <w:r>
              <w:rPr>
                <w:rFonts w:hint="eastAsia" w:ascii="Times New Roman" w:hAnsi="Times New Roman" w:eastAsia="等线" w:cs="Times New Roman"/>
                <w:kern w:val="0"/>
                <w:szCs w:val="21"/>
                <w:vertAlign w:val="superscript"/>
                <w:lang w:bidi="ar"/>
              </w:rPr>
              <w:instrText xml:space="preserve"> was -2 (interquartile range -4 to 2). There was a 1:393 chance of developing CKD in the next 5 y in the low risk group (risk score &lt; 0, 33 events), rising to 1:47 and 1:6 in the medium (risk score 0-4, 103 events) and high risk groups (risk score ≥ 5, 50</w:instrText>
            </w:r>
            <w:r>
              <w:rPr>
                <w:rFonts w:ascii="Times New Roman" w:hAnsi="Times New Roman" w:eastAsia="等线" w:cs="Times New Roman"/>
                <w:kern w:val="0"/>
                <w:szCs w:val="21"/>
                <w:vertAlign w:val="superscript"/>
                <w:lang w:bidi="ar"/>
              </w:rPr>
              <w:instrText xml:space="preserve">5 events), respectively. Number needed to harm (NNTH) at 5 y when starting unboosted atazanavir or lopinavir/ritonavir among those with a low risk score was 1,702 (95% CI 1,166-3,367); NNTH was 202 (95% CI 159-278) and 21 (95% CI 19-23), respectively, for those with a medium and high risk score. NNTH was 739 (95% CI 506-1462), 88 (95% CI 69-121), and 9 (95% CI 8-10) for those with a low, medium, and high risk score, respectively, starting tenofovir, atazanavir/ritonavir, or another boosted protease inhibitor. The Royal Free Hospital Clinic Cohort included 2,548 individuals, of whom 94 individuals developed CKD (3.7%) during 18,376 PYFU (median follow-up 7.4 y, range 0.3-12.7 y). Of 2,013 individuals included from the SMART/ESPRIT control arms, 32 individuals developed CKD (1.6%) during 8,452 PYFU (median follow-up 4.1 y, range 0.6-8.1 y). External validation showed that the risk score predicted well in these cohorts. Limitations of this study included limited data on race and no information on proteinuria.\nCONCLUSIONS: Both traditional and HIV-related risk factors were predictive of CKD. These factors were used to develop a risk score for CKD in HIV infection, externally validated, that has direct clinical relevance for patients and clinicians to weigh the benefits of certain antiretrovirals against the risk of CKD and to identify those at greatest risk of CKD.","container-title":"PLoS medicine","DOI":"10.1371/journal.pmed.1001809","ISSN":"1549-1676","issue":"3","journalAbbreviation":"PLoS Med","language":"eng","page":"e1001809","PMID":"25826420","PMCID":"PMC4380415","source":"PubMed","title":"Development and validation of a risk score for chronic kidney disease in HIV infection using prospective cohort data from the D:A:D study","title-short":"Development and validation of a risk score for chronic kidney disease in HIV infection using prospective cohort data from the D","volume":"12","author":[{"family":"Mocroft","given":"Amanda"},{"family":"Lundgren","given":"Jens D."},{"family":"Ross","given":"Michael"},{"family":"Law","given":"Matthew"},{"family":"Reiss","given":"Peter"},{"family":"Kirk","given":"Ole"},{"family":"Smith","given":"Colette"},{"family":"Wentworth","given":"Deborah"},{"family":"Neuhaus","given":"Jacqueline"},{"family":"Fux","given":"Christoph A."},{"family":"Moranne","given":"Olivier"},{"family":"Morlat","given":"Phillipe"},{"family":"Johnson","given":"Margaret A."},{"family":"Ryom","given":"Lene"},{"literal":"D:A:D study group"},{"literal":"Royal Free Hospital Clinic Cohort"},{"literal":"INSIGHT study group"},{"literal":"SMART study group"},{"literal":"ESPRIT study group"}],"issued":{"date-parts":[["2015",3]]}}}],"schema":"https://github.com/citation-style-language/schema/raw/master/csl-citation.json"}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[3]</w:t>
            </w:r>
            <w:r>
              <w:rPr>
                <w:rFonts w:ascii="Times New Roman" w:hAnsi="Times New Roman" w:eastAsia="等线" w:cs="Times New Roman"/>
                <w:kern w:val="0"/>
                <w:szCs w:val="21"/>
                <w:vertAlign w:val="superscript"/>
                <w:lang w:bidi="ar"/>
              </w:rPr>
              <w:fldChar w:fldCharType="end"/>
            </w:r>
          </w:p>
        </w:tc>
        <w:tc>
          <w:tcPr>
            <w:tcW w:w="2456" w:type="dxa"/>
            <w:vAlign w:val="center"/>
          </w:tcPr>
          <w:p w14:paraId="0B6B155E">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453" w:type="dxa"/>
            <w:vAlign w:val="center"/>
          </w:tcPr>
          <w:p w14:paraId="261F6801">
            <w:pPr>
              <w:widowControl/>
              <w:jc w:val="center"/>
              <w:textAlignment w:val="center"/>
              <w:rPr>
                <w:rFonts w:ascii="Times New Roman" w:hAnsi="Times New Roman" w:eastAsia="等线" w:cs="Times New Roman"/>
                <w:color w:val="000000"/>
                <w:szCs w:val="21"/>
              </w:rPr>
            </w:pPr>
            <w:r>
              <w:rPr>
                <w:rStyle w:val="48"/>
                <w:rFonts w:eastAsia="等线"/>
                <w:sz w:val="21"/>
                <w:szCs w:val="21"/>
                <w:lang w:bidi="ar"/>
              </w:rPr>
              <w:t xml:space="preserve">Full Risk Score Model: 0.920 </w:t>
            </w:r>
            <w:r>
              <w:rPr>
                <w:rFonts w:ascii="Times New Roman" w:hAnsi="Times New Roman" w:eastAsia="等线" w:cs="Times New Roman"/>
                <w:color w:val="000000"/>
                <w:kern w:val="0"/>
                <w:szCs w:val="21"/>
                <w:lang w:bidi="ar"/>
              </w:rPr>
              <w:t>(</w:t>
            </w:r>
            <w:r>
              <w:rPr>
                <w:rStyle w:val="48"/>
                <w:rFonts w:eastAsia="等线"/>
                <w:sz w:val="21"/>
                <w:szCs w:val="21"/>
                <w:lang w:bidi="ar"/>
              </w:rPr>
              <w:t>0.900-0.930</w:t>
            </w:r>
            <w:r>
              <w:rPr>
                <w:rFonts w:ascii="Times New Roman" w:hAnsi="Times New Roman" w:eastAsia="等线" w:cs="Times New Roman"/>
                <w:color w:val="000000"/>
                <w:kern w:val="0"/>
                <w:szCs w:val="21"/>
                <w:lang w:bidi="ar"/>
              </w:rPr>
              <w:t>)</w:t>
            </w:r>
            <w:r>
              <w:rPr>
                <w:rStyle w:val="48"/>
                <w:rFonts w:eastAsia="等线"/>
                <w:sz w:val="21"/>
                <w:szCs w:val="21"/>
                <w:lang w:bidi="ar"/>
              </w:rPr>
              <w:t xml:space="preserve">; Short Risk Score Model: 0.910 </w:t>
            </w:r>
            <w:r>
              <w:rPr>
                <w:rFonts w:ascii="Times New Roman" w:hAnsi="Times New Roman" w:eastAsia="等线" w:cs="Times New Roman"/>
                <w:color w:val="000000"/>
                <w:kern w:val="0"/>
                <w:szCs w:val="21"/>
                <w:lang w:bidi="ar"/>
              </w:rPr>
              <w:t>(</w:t>
            </w:r>
            <w:r>
              <w:rPr>
                <w:rStyle w:val="48"/>
                <w:rFonts w:eastAsia="等线"/>
                <w:sz w:val="21"/>
                <w:szCs w:val="21"/>
                <w:lang w:bidi="ar"/>
              </w:rPr>
              <w:t>0.900-0.920</w:t>
            </w:r>
            <w:r>
              <w:rPr>
                <w:rFonts w:ascii="Times New Roman" w:hAnsi="Times New Roman" w:eastAsia="等线" w:cs="Times New Roman"/>
                <w:color w:val="000000"/>
                <w:kern w:val="0"/>
                <w:szCs w:val="21"/>
                <w:lang w:bidi="ar"/>
              </w:rPr>
              <w:t>)</w:t>
            </w:r>
          </w:p>
        </w:tc>
        <w:tc>
          <w:tcPr>
            <w:tcW w:w="2580" w:type="dxa"/>
            <w:vAlign w:val="center"/>
          </w:tcPr>
          <w:p w14:paraId="1DE5B253">
            <w:pPr>
              <w:widowControl/>
              <w:jc w:val="center"/>
              <w:textAlignment w:val="center"/>
              <w:rPr>
                <w:rFonts w:ascii="Times New Roman" w:hAnsi="Times New Roman" w:eastAsia="等线" w:cs="Times New Roman"/>
                <w:color w:val="000000"/>
                <w:szCs w:val="21"/>
              </w:rPr>
            </w:pPr>
            <w:r>
              <w:rPr>
                <w:rStyle w:val="48"/>
                <w:rFonts w:eastAsia="等线"/>
                <w:sz w:val="21"/>
                <w:szCs w:val="21"/>
                <w:lang w:bidi="ar"/>
              </w:rPr>
              <w:t>Full Risk Score Model: 0.870 (0.800-0.940)</w:t>
            </w:r>
            <w:r>
              <w:rPr>
                <w:rStyle w:val="41"/>
                <w:rFonts w:hint="default" w:ascii="Times New Roman" w:hAnsi="Times New Roman" w:cs="Times New Roman"/>
                <w:sz w:val="21"/>
                <w:szCs w:val="21"/>
                <w:lang w:bidi="ar"/>
              </w:rPr>
              <w:t>; Short Risk Score Model: 0.860 (0.780-0.900)</w:t>
            </w:r>
          </w:p>
        </w:tc>
        <w:tc>
          <w:tcPr>
            <w:tcW w:w="2762" w:type="dxa"/>
            <w:tcMar>
              <w:top w:w="-1" w:type="dxa"/>
              <w:left w:w="-1" w:type="dxa"/>
              <w:bottom w:w="-1" w:type="dxa"/>
              <w:right w:w="-1" w:type="dxa"/>
            </w:tcMar>
            <w:vAlign w:val="center"/>
          </w:tcPr>
          <w:p w14:paraId="0FF6EA54">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0E8859A2">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21C83D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6D840567">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Hao</w:t>
            </w:r>
            <w:r>
              <w:rPr>
                <w:rFonts w:ascii="Times New Roman" w:hAnsi="Times New Roman" w:eastAsia="等线" w:cs="Times New Roman"/>
                <w:kern w:val="0"/>
                <w:szCs w:val="21"/>
                <w:vertAlign w:val="subscript"/>
                <w:lang w:bidi="ar"/>
              </w:rPr>
              <w:t>2017</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{"citationID":"lxt5jMeL","properties":{"formattedCitation":"[4]","plainCitation":"[4]","noteIndex":0},"citationItems":[{"id":1479,"uris":["http://zotero.org/users/15089942/items/HNF7UI7D"],"itemData":{"id":1479,"type":"article-journal","abstract":"BACKGROUND: Chronic kidney disease (CKD) is a major public health concern in the United States with high prevalence, growing incidence, and serious adverse outcomes.\nOBJECTIVE: We aimed to develop and validate a model to identify patients at risk of receiving a new diagnosis of CKD (incident CKD) during the next 1 year in a general population.\nMETHODS: The study population consisted of patients who had visited any care facility in the Maine Health Information Exchange network any time between January 1, 2013, and December 31, 2015, and had no history of CKD diagnosis. Two retrospective cohorts of electronic medical records (EMRs) were constructed for model derivation (N=1,310,363) and validation (N=1,430,772). The model was derived using a gradient tree-based boost algorithm to assign a score to each individual that measured the probability of receiving a new diagnosis of CKD from January 1, 2014, to December 31, 2014, based on the preceding 1-year clinical profile. A feature selection process was conducted to reduce the dimension of the data from 14,680 EMR features to 146 as predictors in the final model. Relative risk was calculated by the model to gauge the risk ratio of the individual to population mean of receiving a CKD diagnosis in next 1 year. The model was tested on the validation cohort to predict risk of CKD diagnosis in the period from January 1, 2015, to December 31, 2015, using the preceding 1-year clinical profile.\nRESULTS: The final model had a c-statistic of 0</w:instrText>
            </w:r>
            <w:r>
              <w:rPr>
                <w:rFonts w:hint="eastAsia" w:ascii="Times New Roman" w:hAnsi="Times New Roman" w:eastAsia="等线" w:cs="Times New Roman"/>
                <w:kern w:val="0"/>
                <w:szCs w:val="21"/>
                <w:vertAlign w:val="superscript"/>
                <w:lang w:bidi="ar"/>
              </w:rPr>
              <w:instrText xml:space="preserve">.871 in the validation cohort. It stratified patients into low-risk (score 0-0.005), intermediate-risk (score 0.005-0.05), and high-risk (score ≥ 0.05) levels. The incidence of CKD in the high-risk patient group was 7.94%, 13.7 times higher than the incid</w:instrText>
            </w:r>
            <w:r>
              <w:rPr>
                <w:rFonts w:ascii="Times New Roman" w:hAnsi="Times New Roman" w:eastAsia="等线" w:cs="Times New Roman"/>
                <w:kern w:val="0"/>
                <w:szCs w:val="21"/>
                <w:vertAlign w:val="superscript"/>
                <w:lang w:bidi="ar"/>
              </w:rPr>
              <w:instrText xml:space="preserve">ence in the overall cohort (0.58%). Survival analysis showed that patients in the 3 risk categories had significantly different CKD outcomes as a function of time (P&lt;.001), indicating an effective classification of patients by the model.\nCONCLUSIONS: We developed and validated a model that is able to identify patients at high risk of having CKD in the next 1 year by statistically learning from the EMR-based clinical history in the preceding 1 year. Identification of these patients indicates care opportunities such as monitoring and adopting intervention plans that may benefit the quality of care and outcomes in the long term.","container-title":"JMIR medical informatics","DOI":"10.2196/medinform.7954","ISSN":"2291-9694","issue":"3","journalAbbreviation":"JMIR Med Inform","language":"eng","page":"e21","PMID":"28747298","PMCID":"PMC5550735","source":"PubMed","title":"Estimating One-Year Risk of Incident Chronic Kidney Disease: Retrospective Development and Validation Study Using Electronic Medical Record Data From the State of Maine","title-short":"Estimating One-Year Risk of Incident Chronic Kidney Disease","volume":"5","author":[{"family":"Hao","given":"Shiying"},{"family":"Fu","given":"Tianyun"},{"family":"Wu","given":"Qian"},{"family":"Jin","given":"Bo"},{"family":"Zhu","given":"Chunqing"},{"family":"Hu","given":"Zhongkai"},{"family":"Guo","given":"Yanting"},{"family":"Zhang","given":"Yan"},{"family":"Yu","given":"Yunxian"},{"family":"Fouts","given":"Terry"},{"family":"Ng","given":"Phillip"},{"family":"Culver","given":"Devore S."},{"family":"Alfreds","given":"Shaun T."},{"family":"Stearns","given":"Frank"},{"family":"Sylvester","given":"Karl G."},{"family":"Widen","given":"Eric"},{"family":"McElhinney","given":"Doff B."},{"family":"Ling","given":"Xuefeng B."}],"issued":{"date-parts":[["2017",7,26]]}}}],"schema":"https://github.com/citation-style-language/schema/raw/master/csl-citation.json"}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[4]</w:t>
            </w:r>
            <w:r>
              <w:rPr>
                <w:rFonts w:ascii="Times New Roman" w:hAnsi="Times New Roman" w:eastAsia="等线" w:cs="Times New Roman"/>
                <w:kern w:val="0"/>
                <w:szCs w:val="21"/>
                <w:vertAlign w:val="superscript"/>
                <w:lang w:bidi="ar"/>
              </w:rPr>
              <w:fldChar w:fldCharType="end"/>
            </w:r>
          </w:p>
        </w:tc>
        <w:tc>
          <w:tcPr>
            <w:tcW w:w="2456" w:type="dxa"/>
            <w:vAlign w:val="center"/>
          </w:tcPr>
          <w:p w14:paraId="7CD02C76">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0.916</w:t>
            </w:r>
          </w:p>
        </w:tc>
        <w:tc>
          <w:tcPr>
            <w:tcW w:w="2453" w:type="dxa"/>
            <w:vAlign w:val="center"/>
          </w:tcPr>
          <w:p w14:paraId="5946A85F">
            <w:pPr>
              <w:widowControl/>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580" w:type="dxa"/>
            <w:vAlign w:val="center"/>
          </w:tcPr>
          <w:p w14:paraId="06B627F2">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0.871</w:t>
            </w:r>
          </w:p>
        </w:tc>
        <w:tc>
          <w:tcPr>
            <w:tcW w:w="2762" w:type="dxa"/>
            <w:tcMar>
              <w:top w:w="-1" w:type="dxa"/>
              <w:left w:w="-1" w:type="dxa"/>
              <w:bottom w:w="-1" w:type="dxa"/>
              <w:right w:w="-1" w:type="dxa"/>
            </w:tcMar>
            <w:vAlign w:val="center"/>
          </w:tcPr>
          <w:p w14:paraId="152723D1">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0.503 (0.49</w:t>
            </w:r>
            <w:r>
              <w:rPr>
                <w:rFonts w:hint="eastAsia" w:ascii="Times New Roman" w:hAnsi="Times New Roman" w:eastAsia="等线" w:cs="Times New Roman"/>
                <w:color w:val="000000"/>
                <w:kern w:val="0"/>
                <w:szCs w:val="21"/>
              </w:rPr>
              <w:t>6</w:t>
            </w:r>
            <w:r>
              <w:rPr>
                <w:rFonts w:ascii="Times New Roman" w:hAnsi="Times New Roman" w:eastAsia="等线" w:cs="Times New Roman"/>
                <w:color w:val="000000"/>
                <w:kern w:val="0"/>
                <w:szCs w:val="21"/>
              </w:rPr>
              <w:t>-0.514)</w:t>
            </w:r>
          </w:p>
        </w:tc>
        <w:tc>
          <w:tcPr>
            <w:tcW w:w="2806" w:type="dxa"/>
            <w:tcMar>
              <w:top w:w="-1" w:type="dxa"/>
              <w:left w:w="-1" w:type="dxa"/>
              <w:bottom w:w="-1" w:type="dxa"/>
              <w:right w:w="-1" w:type="dxa"/>
            </w:tcMar>
            <w:vAlign w:val="center"/>
          </w:tcPr>
          <w:p w14:paraId="1995C58C">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0.9660 (0.96</w:t>
            </w:r>
            <w:r>
              <w:rPr>
                <w:rFonts w:hint="eastAsia" w:ascii="Times New Roman" w:hAnsi="Times New Roman" w:eastAsia="等线" w:cs="Times New Roman"/>
                <w:color w:val="000000"/>
                <w:kern w:val="0"/>
                <w:szCs w:val="21"/>
              </w:rPr>
              <w:t>6</w:t>
            </w:r>
            <w:r>
              <w:rPr>
                <w:rFonts w:ascii="Times New Roman" w:hAnsi="Times New Roman" w:eastAsia="等线" w:cs="Times New Roman"/>
                <w:color w:val="000000"/>
                <w:kern w:val="0"/>
                <w:szCs w:val="21"/>
              </w:rPr>
              <w:t>-0.966)</w:t>
            </w:r>
          </w:p>
        </w:tc>
      </w:tr>
      <w:tr w14:paraId="5956F5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19E4FB69">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Umesawa</w:t>
            </w:r>
            <w:r>
              <w:rPr>
                <w:rFonts w:ascii="Times New Roman" w:hAnsi="Times New Roman" w:eastAsia="等线" w:cs="Times New Roman"/>
                <w:kern w:val="0"/>
                <w:szCs w:val="21"/>
                <w:vertAlign w:val="subscript"/>
                <w:lang w:bidi="ar"/>
              </w:rPr>
              <w:t>2018</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{"citationID":"rnfWe64a","properties":{"formattedCitation":"[5]","plainCitation":"[5]","noteIndex":0},"citationItems":[{"id":1481,"uris":["http://zotero.org/users/15089942/items/PGWSAEVL"],"itemData":{"id":1481,"type":"article-journal","abstract":"BACKGROUND: Chronic kidney disease (CKD) is an important health problem for which risk equations have been developed for Western populations. This study aimed to develop and validate a risk prediction equation for CKD in a Japanese population.\nSTUDY DESIGN: Observational cohort study.\nSETTING &amp; PARTICIPANTS: The study included 135,007 participants who completed an annual health checkup in 1993 to 1996 in the Ibaraki Prefecture in Japan. Participants were initially free of CKD (defined as stage 3, 4, or 5 CKD or proteinuria [2+ or 3+] by dipstick). Follow-up information was available from health checkups 10 years after the initial evaluation. We used data from 40,963 women and 17,892 men in the northern region of the prefecture for the development of risk prediction equations and 53,042 women and 23,110 men in the southern region for external validation.\nPREDICTORS: Age, estimated glomerular filtration rate (eGFR), body mass index, proteinuria, hematuria, hypertension, diabetes mellitus, smoking, and drinking.\nOUTCOME: Occurrence of CKD (defined as eGFR&lt;60mL/min/1.73m2 and/or proteinuria [2+ or 3+] by dipstick).\nANALYTICAL APPROACH: Logistic regression analysis to estimate risk for CKD stratified by sex.\nRESULTS: During follow-up, 7,500 cases of CKD developed in the northern region and 8,964, in the southern region. Older age, proteinuria (1+), higher systolic blood pressure, medication for hypertension, and current smoking were associated with increased risk for CKD in both sexes, whereas higher eGFR and daily alcohol intake were associated with lower risk. C statistics of risk estimation equations for CKD at 10 years were &gt;0.8 for both the development and external validation populations, and discrimination of the risk estimation was fairly good in women and men.\nLIMITATIONS: Fluctuations in variables were not evaluated because the study used annual health checkups. This study excluded a large number of people for whom a 10-year health checkup was not available.\nCONCLUSIONS: Estimations of risk for CKD after 10 years of follow-up in a general Japanese population can be achieved with a high level of validity.","container-title":"American Journal of Kidney Diseases: The Official Journal of the National Kidney Foundation","DOI":"10.1053/j.ajkd.2017.09.013","ISSN":"1523-6838","issue":"6","journalAbbreviation":"Am J Kidney Dis","language":"eng","page":"842-850","PMID":"29198643","source":"PubMed","title":"Validity of a Risk Prediction Equation for CKD After 10 Years of Follow-up in a Japanese Population: The Ibaraki Prefectural Health Study","title-short":"Validity of a Risk Prediction Equation for CKD After 10 Years of Follow-up in a Japanese Population","volume":"71","author":[{"family":"Umesawa","given":"Mitsumasa"},{"family":"Sairenchi","given":"Toshimi"},{"family":"Haruyama","given":"Yasuo"},{"family":"Nagao","given":"Masanori"},{"family":"Yamagishi","given":"Kazumasa"},{"family":"Irie","given":"Fujiko"},{"family":"Watanabe","given":"Hiroshi"},{"family":"Kobashi","given":"Gen"},{"family":"Iso","given":"Hiroyasu"},{"family":"Ota","given":"Hitoshi"}],"issued":{"date-parts":[["2018",6]]}}}],"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[5]</w:t>
            </w:r>
            <w:r>
              <w:rPr>
                <w:rFonts w:ascii="Times New Roman" w:hAnsi="Times New Roman" w:eastAsia="等线" w:cs="Times New Roman"/>
                <w:kern w:val="0"/>
                <w:szCs w:val="21"/>
                <w:vertAlign w:val="superscript"/>
                <w:lang w:bidi="ar"/>
              </w:rPr>
              <w:fldChar w:fldCharType="end"/>
            </w:r>
          </w:p>
        </w:tc>
        <w:tc>
          <w:tcPr>
            <w:tcW w:w="2456" w:type="dxa"/>
            <w:vAlign w:val="center"/>
          </w:tcPr>
          <w:p w14:paraId="008D9A5B">
            <w:pPr>
              <w:widowControl/>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Simple Model-women: 0.824; Simple Model-men: 0.823; Full Model-women: 0.826; Full Model-men: 0.827</w:t>
            </w:r>
          </w:p>
        </w:tc>
        <w:tc>
          <w:tcPr>
            <w:tcW w:w="2453" w:type="dxa"/>
            <w:vAlign w:val="center"/>
          </w:tcPr>
          <w:p w14:paraId="536732CE">
            <w:pPr>
              <w:widowControl/>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580" w:type="dxa"/>
            <w:vAlign w:val="center"/>
          </w:tcPr>
          <w:p w14:paraId="3914E6F3">
            <w:pPr>
              <w:widowControl/>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Simple Model-women 0.814; Simple Model-women 0.827; Full Model-women 0.815; Full Model-men 0.831</w:t>
            </w:r>
          </w:p>
        </w:tc>
        <w:tc>
          <w:tcPr>
            <w:tcW w:w="2762" w:type="dxa"/>
            <w:tcMar>
              <w:top w:w="-1" w:type="dxa"/>
              <w:left w:w="-1" w:type="dxa"/>
              <w:bottom w:w="-1" w:type="dxa"/>
              <w:right w:w="-1" w:type="dxa"/>
            </w:tcMar>
            <w:vAlign w:val="center"/>
          </w:tcPr>
          <w:p w14:paraId="71ECBC9C">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220C9FB0">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559305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7823BBDC">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Nelson</w:t>
            </w:r>
            <w:r>
              <w:rPr>
                <w:rFonts w:ascii="Times New Roman" w:hAnsi="Times New Roman" w:eastAsia="等线" w:cs="Times New Roman"/>
                <w:kern w:val="0"/>
                <w:szCs w:val="21"/>
                <w:vertAlign w:val="subscript"/>
                <w:lang w:bidi="ar"/>
              </w:rPr>
              <w:t>2019</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{"citationID":"3ur0JiRJ","properties":{"formattedCitation":"[6]","plainCitation":"[6]","noteIndex":0},"citationItems":[{"id":1484,"uris":["http://zotero.org/users/15089942/items/UF4J4I3H"],"itemData":{"id":1484,"type":"article-journal","abstract":"IMPORTANCE: Early identification of individuals at elevated risk of developing chronic kidney disease (CKD) could improve clinical care through enhanced surveillance and better management of underlying health conditions.\nOBJECTIVE: To develop assessment tools to identify individuals at increased risk of CKD, defined by reduced estimated glomerular filtration rate (eGFR).\nDESIGN, SETTING, AND PARTICIPANTS: Individual-level data analysis of 34 multinational cohorts from the CKD Prognosis Consortium including 5 222 711 individuals from 28 countries. Data were collected from April 1970 through January 2017. A 2-stage analysis was performed, with each study first analyzed individually and summarized overall using a weighted average. Because clinical variables were often differentially available by diabetes status, models were developed separately for participants with diabetes and without diabetes. Discrimination and calibration were also tested in 9 external cohorts (n = 2 253 540).\nEXPOSURES: Demographic and clinical factors.\nMAIN OUTCOMES AND MEASURES: Incident eGFR of less than 60 mL/min/1.73 m2.\nRESULTS: Among 4 441 084 participants without diabetes (mean age, 54 years, 38% women), 660 856 incident cases (14.9%) of reduced eGFR occurred during a mean follow-up of 4.2 years. Of 781 627 participants with diabetes (mean age, 62 years, 13% women), 313 646 incident cases (40%) occurred during a mean follow-up of 3.9 years. Equations for the 5-year risk of reduced eGFR included age, sex, race/ethnicity, eGFR, history of cardiovascular disease, ever smoker, hypertension, body mass index, and albuminuria concentration. For participants with diabetes, the models also included diabetes medications, hemoglobin A1c, and the interaction between the 2. The risk equations had a median C statistic for the 5-year predicted probability of 0.845 (interquartile range [IQR], 0.789-0.890) in the cohorts without diabetes and 0.801 (IQR, 0.750-0.819) in the cohorts with diabetes. Calibration analysis showed that 9 of 13 study populations (69%) had a slope of observed to predicted risk between 0.80 and 1.25. Discrimination was similar in 18 study populations in 9 external validation cohorts; calibration showed that 16 of 18 (89%) had a slope of observed to predicted risk between 0.80 and 1.25.\nCONCLUSIONS AND RELEVANCE: Equations for predicting risk of incident chronic kidney disease developed from more than 5 million individuals from 34 multinational cohorts demonstrated high discrimination and variable calibration in diverse populations. Further study is needed to determine whether use of these equations to identify individuals at risk of developing chronic kidney disease will improve clinical care and patient outcomes.","container-title":"JAMA","DOI":"10.1001/jama.2019.17379","ISSN":"1538-3598","issue":"21","journalAbbreviation":"JAMA","language":"eng","page":"2104-2114","PMID":"31703124","PMCID":"PMC6865298","source":"PubMed","title":"Development of Risk Prediction Equations for Incident Chronic Kidney Disease","volume":"322","author":[{"family":"Nelson","given":"Robert G."},{"family":"Grams","given":"Morgan E."},{"family":"Ballew","given":"Shoshana H."},{"family":"Sang","given":"Yingying"},{"family":"Azizi","given":"Fereidoun"},{"family":"Chadban","given":"Steven J."},{"family":"Chaker","given":"Layal"},{"family":"Dunning","given":"Stephan C."},{"family":"Fox","given":"Caroline"},{"family":"Hirakawa","given":"Yoshihisa"},{"family":"Iseki","given":"Kunitoshi"},{"family":"Ix","given":"Joachim"},{"family":"Jafar","given":"Tazeen H."},{"family":"Köttgen","given":"Anna"},{"family":"Naimark","given":"David M. J."},{"family":"Ohkubo","given":"Takayoshi"},{"family":"Prescott","given":"Gordon J."},{"family":"Rebholz","given":"Casey M."},{"family":"Sabanayagam","given":"Charumathi"},{"family":"Sairenchi","given":"Toshimi"},{"family":"Schöttker","given":"Ben"},{"family":"Shibagaki","given":"Yugo"},{"family":"Tonelli","given":"Marcello"},{"family":"Zhang","given":"Luxia"},{"family":"Gansevoort","given":"Ron T."},{"family":"Matsushita","given":"Kunihiro"},{"family":"Woodward","given":"Mark"},{"family":"Coresh","given":"Josef"},{"family":"Shalev","given":"Varda"},{"literal":"CKD Prognosis Consortium"}],"issued":{"date-parts":[["2019",12,3]]}}}],"schema":"https://github.com/citation-style-language/schema/raw/master/csl-citation.json"}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[6]</w:t>
            </w:r>
            <w:r>
              <w:rPr>
                <w:rFonts w:ascii="Times New Roman" w:hAnsi="Times New Roman" w:eastAsia="等线" w:cs="Times New Roman"/>
                <w:kern w:val="0"/>
                <w:szCs w:val="21"/>
                <w:vertAlign w:val="superscript"/>
                <w:lang w:bidi="ar"/>
              </w:rPr>
              <w:fldChar w:fldCharType="end"/>
            </w:r>
          </w:p>
        </w:tc>
        <w:tc>
          <w:tcPr>
            <w:tcW w:w="2456" w:type="dxa"/>
            <w:vAlign w:val="center"/>
          </w:tcPr>
          <w:p w14:paraId="0DEAE22F">
            <w:pPr>
              <w:widowControl/>
              <w:jc w:val="center"/>
              <w:textAlignment w:val="center"/>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453" w:type="dxa"/>
            <w:vAlign w:val="center"/>
          </w:tcPr>
          <w:p w14:paraId="06F3D0E9">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Non-diabetic Model: 0.845 (0.789-0.890); Diabetic Model: 0.801 (0.750-0.819)</w:t>
            </w:r>
          </w:p>
        </w:tc>
        <w:tc>
          <w:tcPr>
            <w:tcW w:w="2580" w:type="dxa"/>
            <w:vAlign w:val="center"/>
          </w:tcPr>
          <w:p w14:paraId="52A23816">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Non-diabetic Model: 0.840 (0.830-0.870); Diabetic Model: 0.810 (0.800-0.820)</w:t>
            </w:r>
          </w:p>
        </w:tc>
        <w:tc>
          <w:tcPr>
            <w:tcW w:w="2762" w:type="dxa"/>
            <w:tcMar>
              <w:top w:w="-1" w:type="dxa"/>
              <w:left w:w="-1" w:type="dxa"/>
              <w:bottom w:w="-1" w:type="dxa"/>
              <w:right w:w="-1" w:type="dxa"/>
            </w:tcMar>
            <w:vAlign w:val="center"/>
          </w:tcPr>
          <w:p w14:paraId="344E7BBC">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41EDA9AC">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1C04E0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043A5316">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Hayes</w:t>
            </w:r>
            <w:r>
              <w:rPr>
                <w:rFonts w:ascii="Times New Roman" w:hAnsi="Times New Roman" w:eastAsia="等线" w:cs="Times New Roman"/>
                <w:kern w:val="0"/>
                <w:szCs w:val="21"/>
                <w:vertAlign w:val="subscript"/>
                <w:lang w:bidi="ar"/>
              </w:rPr>
              <w:t>2021</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{"citationID":"wSBvJmgm","properties":{"formattedCitation":"[7]","plainCitation":"[7]","noteIndex":0},"citationItems":[{"id":1487,"uris":["http://zotero.org/users/15089942/items/37CXLLLQ"],"itemData":{"id":1487,"type":"article-journal","abstract":"BACKGROUND: Lithium is the most effective treatment in bipolar disorder. Its use is limited by concerns about risk of chronic kidney disease (CKD). We aimed to develop a model to predict risk of CKD following lithium treatment initiation, by identifying individuals with a high-risk trajectory of kidney function.\nMETHODS: We used United Kingdom Clinical Practice Research Datalink (CPRD) electronic health records (EHRs) from 2000 to 2018. CPRD Aurum for prediction model development and CPRD Gold for external validation. We used elastic net regularised regression to generate a prediction model from potential features. We performed discrimination and calibration assessments in an external validation data set. We included all patients aged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16 with bipolar disorder prescribed lithium. To be included patients had to have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1 year of follow-up before lithium initiation,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3 estimated glomerular filtration rate (eGFR) measures after lithium initiation (to be able to determine a trajectory) and a normal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60 mL/min/1.73 m2) eGFR at lithium initiation (baseline). In the Aurum development cohort, 1609 fulfilled these criteria. The Gold external validation cohort included 934 patients. We included 44 potential baseline features in the prediction model, including sociodemographic, mental and physical health and drug treatment characteristics. We compared a full model with the 3-variable 5-year kidney failure risk equation (KFRE) and a 3-variable elastic net model. We used group-based trajectory modelling to identify latent trajectory groups for eGFR. We were interested in the group with deteriorating kidney function (the high-risk group).\nRESULTS: The high risk of deteriorating eGFR group included 191 (11.87%) of the Aurum cohort and 137 (14.67%) of the Gold cohort. Of these, 168 (87.96%) and 117 (85.40%) respectively developed CKD 3a or more severe during follow-up. The model, developed in Aurum, had a ROC area of 0.879 (95%CI 0.853-0.904) in the Gold external validation data set. At the empirical optimal cut-point defined in the development dataset, the model had a sensitivity of 0.91 (95%CI 0.84-0.97) and a specificity of 0.74 (95% CI 0.67-0.82). However, a 3-variable elastic net model (including only age, sex and baseline eGFR) performed similarly well (ROC area 0.888; 95%CI 0.864-0.912), as did the KFRE (ROC area 0.870; 95%CI 0.841-0.898).\nCONCLUSIONS: Individuals at high risk of a poor eGFR trajectory can be identified before initiation of lithium treatment by a simple equation including age, sex and baseline eGFR. Risk was increased in individuals who were younger at commencement of lithium, female and had a lower baseline eGFR. We did not identify strong predicters of eGFR decline specific to lithium-treated patients. Notably, lithium duration and toxicity were not associated with high-risk trajectory.","container-title":"BMC medicine","DOI":"10.1186/s12916-021-01964-z","ISSN":"1741-7015","issue":"1","journalAbbreviation":"BMC Med","language":"eng","page":"99","PMID":"33906644","PMCID":"PMC8080385","source":"PubMed","title":"Prediction of individuals at high risk of chronic kidney disease during treatment with lithium for bipolar disorder","volume":"19","author":[{"family":"Hayes","given":"Joseph F."},{"family":"Osborn","given":"David P. J."},{"family":"Francis","given":"Emma"},{"family":"Ambler","given":"Gareth"},{"family":"Tomlinson","given":"Laurie A."},{"family":"Boman","given":"Magnus"},{"family":"Wong","given":"Ian C. K."},{"family":"Geddes","given":"John R."},{"family":"Dalman","given":"Christina"},{"family":"Lewis","given":"Glyn"}],"issued":{"date-parts":[["2021",4,28]]}}}],"schema":"https://github.com/citation-style-language/schema/raw/master/csl-citation.json"}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[7]</w:t>
            </w:r>
            <w:r>
              <w:rPr>
                <w:rFonts w:ascii="Times New Roman" w:hAnsi="Times New Roman" w:eastAsia="等线" w:cs="Times New Roman"/>
                <w:kern w:val="0"/>
                <w:szCs w:val="21"/>
                <w:vertAlign w:val="superscript"/>
                <w:lang w:bidi="ar"/>
              </w:rPr>
              <w:fldChar w:fldCharType="end"/>
            </w:r>
          </w:p>
        </w:tc>
        <w:tc>
          <w:tcPr>
            <w:tcW w:w="2456" w:type="dxa"/>
            <w:vAlign w:val="center"/>
          </w:tcPr>
          <w:p w14:paraId="4C922E43">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Full model: 0.868 (0.844-0.891); 3-var KFRE: 0.828 (0.801-0.855); 3-var EN: 0.852 (0.827-0.876</w:t>
            </w:r>
            <w:r>
              <w:rPr>
                <w:rFonts w:hint="eastAsia" w:ascii="Times New Roman" w:hAnsi="Times New Roman" w:eastAsia="等线" w:cs="Times New Roman"/>
                <w:color w:val="000000"/>
                <w:kern w:val="0"/>
                <w:szCs w:val="21"/>
                <w:lang w:bidi="ar"/>
              </w:rPr>
              <w:t>)</w:t>
            </w:r>
          </w:p>
        </w:tc>
        <w:tc>
          <w:tcPr>
            <w:tcW w:w="2453" w:type="dxa"/>
            <w:vAlign w:val="center"/>
          </w:tcPr>
          <w:p w14:paraId="1F058DD1">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580" w:type="dxa"/>
            <w:vAlign w:val="center"/>
          </w:tcPr>
          <w:p w14:paraId="331E5DB9">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Full model: 0.879 (0.853-0.904); 3-var KFRE: 0.870 (0.841-0.898); 3-var EN: 0.888 (0.864-0.912)</w:t>
            </w:r>
          </w:p>
        </w:tc>
        <w:tc>
          <w:tcPr>
            <w:tcW w:w="2762" w:type="dxa"/>
            <w:tcMar>
              <w:top w:w="-1" w:type="dxa"/>
              <w:left w:w="-1" w:type="dxa"/>
              <w:bottom w:w="-1" w:type="dxa"/>
              <w:right w:w="-1" w:type="dxa"/>
            </w:tcMar>
            <w:vAlign w:val="center"/>
          </w:tcPr>
          <w:p w14:paraId="2EFE5108">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0.91</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xml:space="preserve"> (0.84</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-0.97</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6D777D0A">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0.74</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xml:space="preserve"> (0.67</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-0.82</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w:t>
            </w:r>
          </w:p>
        </w:tc>
      </w:tr>
      <w:tr w14:paraId="23F3AB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02205A2F">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Gurudas</w:t>
            </w:r>
            <w:r>
              <w:rPr>
                <w:rFonts w:ascii="Times New Roman" w:hAnsi="Times New Roman" w:eastAsia="等线" w:cs="Times New Roman"/>
                <w:kern w:val="0"/>
                <w:szCs w:val="21"/>
                <w:vertAlign w:val="subscript"/>
                <w:lang w:bidi="ar"/>
              </w:rPr>
              <w:t>2021</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{"citationID":"ABlGs74w","properties":{"formattedCitation":"[8]","plainCitation":"[8]","noteIndex":0},"citationItems":[{"id":"nzSFUiRf/MZAhJ1m7","uris":["http://zotero.org/users/15089942/items/5ZADF7FD"],"itemData":{"id":1490,"type":"article-journal","abstract":"Prediction models for population-based screening need, for global usage, to be resource-driven, involving predictors that are affordably resourced. Here, we report the development and validation of three resource-driven risk models to identify people with type 2 diabetes (T2DM) at risk of stage 3 CKD defined by a decline in estimated glomerular filtration rate (eGFR) to below 60 mL/min/1.73m2. The observational study cohort used for model development consisted of data from a primary care dataset of 20,510 multi-ethnic individuals with T2DM from London, UK (2007-2018). Discrimination and calibration of the resulting prediction models developed using cox regression were assessed using the c-statistic and calibration slope, respectively. Models were internally validated using tenfold cross-validation and externally validated on 13,346 primary care individuals from Wales, UK. The simplest model was simplified into a risk score to enable implementation in community-based medicine. The derived full model included demographic, laboratory parameters, medication-use, cardiovascular disease history (CVD) and sight threatening retinopathy status (STDR). Two less resource-intense models were developed by excluding CVD and STDR in the second model and HbA1c and HDL in the third model. All three 5-year risk models had good internal discrimination and calibration (optimism adjusted C-statistics were each 0.85 and calibration slopes 0.999-1.002). In Wales, models achieved excellent discrimination(c-statistics ranged 0.82-0.83). Calibration slopes at 5-years suggested models over-predicted risks, however were successfully updated to accommodate reduced incidence of stage 3 CKD in Wales, which improved their alignment with the observed rates in Wales (E/O ratios near to 1). The risk score demonstrated similar model performance compared to direct evaluation of the cox model. These resource-driven risk prediction models may enable universal screening for Stage 3 CKD to enable targeted early optimisation of risk factors for CKD.","container-title":"Scientific Reports","DOI":"10.1038/s41598-021-93096-w","ISSN":"2045-2322","issue":"1","journalAbbreviation":"Sci Rep","language":"eng","page":"13654","PMID":"34211028","PMCID":"PMC8249456","source":"PubMed","title":"Development and validation of resource-driven risk prediction models for incident chronic kidney disease in type 2 diabetes","volume":"11","author":[{"family":"Gurudas","given":"Sarega"},{"family":"Nugawela","given":"Manjula"},{"family":"Prevost","given":"A. Toby"},{"family":"Sathish","given":"Thirunavukkarasu"},{"family":"Mathur","given":"Rohini"},{"family":"Rafferty","given":"J. M."},{"family":"Blighe","given":"Kevin"},{"family":"Rajalakshmi","given":"Ramachandran"},{"family":"Mohan","given":"Anjana R."},{"family":"Saravanan","given":"Jebarani"},{"family":"Majeed","given":"Azeem"},{"family":"Mohan","given":"Viswanthan"},{"family":"Owens","given":"David R."},{"family":"Robson","given":"John"},{"family":"Sivaprasad","given":"Sobha"},{"literal":"ORNATE India Study Group"}],"issued":{"date-parts":[["2021",7,1]]}}}],"schema":"https://github.com/citation-style-language/schema/raw/master/csl-citation.json"}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[8]</w:t>
            </w:r>
            <w:r>
              <w:rPr>
                <w:rFonts w:ascii="Times New Roman" w:hAnsi="Times New Roman" w:eastAsia="等线" w:cs="Times New Roman"/>
                <w:kern w:val="0"/>
                <w:szCs w:val="21"/>
                <w:vertAlign w:val="superscript"/>
                <w:lang w:bidi="ar"/>
              </w:rPr>
              <w:fldChar w:fldCharType="end"/>
            </w:r>
          </w:p>
        </w:tc>
        <w:tc>
          <w:tcPr>
            <w:tcW w:w="2456" w:type="dxa"/>
            <w:vAlign w:val="center"/>
          </w:tcPr>
          <w:p w14:paraId="2E305CFF">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Full model: 0.855 (0.846-0.864); Reduced model: 0.855 (0.846-0.863); Minimal model: 0.853 (0.845-0.862)</w:t>
            </w:r>
          </w:p>
        </w:tc>
        <w:tc>
          <w:tcPr>
            <w:tcW w:w="2453" w:type="dxa"/>
            <w:vAlign w:val="center"/>
          </w:tcPr>
          <w:p w14:paraId="106C64A7">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Full model: 0.853 (0.843-0.863); Reduced model: 0.853 (0.843-0.863); Minimal model: 0.852 (0.842-0.862)</w:t>
            </w:r>
          </w:p>
        </w:tc>
        <w:tc>
          <w:tcPr>
            <w:tcW w:w="2580" w:type="dxa"/>
            <w:vAlign w:val="center"/>
          </w:tcPr>
          <w:p w14:paraId="295E261F">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Full model: 0.827 (0.820-0.834); Reduced model: 0.826 (0.819-0.833); Minimal model: 0.824 (0.816-0.832)</w:t>
            </w:r>
          </w:p>
        </w:tc>
        <w:tc>
          <w:tcPr>
            <w:tcW w:w="2762" w:type="dxa"/>
            <w:tcMar>
              <w:top w:w="-1" w:type="dxa"/>
              <w:left w:w="-1" w:type="dxa"/>
              <w:bottom w:w="-1" w:type="dxa"/>
              <w:right w:w="-1" w:type="dxa"/>
            </w:tcMar>
            <w:vAlign w:val="center"/>
          </w:tcPr>
          <w:p w14:paraId="1BE949BB">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5FBE55EF">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74CB78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55FBF3FC">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Lin</w:t>
            </w:r>
            <w:r>
              <w:rPr>
                <w:rFonts w:ascii="Times New Roman" w:hAnsi="Times New Roman" w:eastAsia="等线" w:cs="Times New Roman"/>
                <w:kern w:val="0"/>
                <w:szCs w:val="21"/>
                <w:vertAlign w:val="subscript"/>
                <w:lang w:bidi="ar"/>
              </w:rPr>
              <w:t>2022</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{"citationID":"gH7COwr9","properties":{"formattedCitation":"[9]","plainCitation":"[9]","noteIndex":0},"citationItems":[{"id":1493,"uris":["http://zotero.org/users/15089942/items/TWM8BX86"],"itemData":{"id":1493,"type":"article-journal","abstract":"Many studies had established the chronic kidney disease (CKD) prediction models, but most of them were conducted on the general population and not on patients with type 2 diabetes, especially in Asian populations. This study aimed to develop a risk prediction model for CKD in patients with type 2 diabetes from the Diabetes Care Management Program (DCMP) in Taiwan. This research was a retrospective cohort study. We used the DCMP database to set up a cohort of 4,601 patients with type 2 diabetes without CKD aged 40-92 years enrolled in the DCMP program of a Taichung medical center in 2002-2016. All patients were followed up until incidences of CKD, death, and loss to follow-up or 2016. The dataset for participants of national DCMP in 2002-2004 was used as external validation. The incident CKD cases were defined as having one of the following three conditions: ACR data greater than or equal to 300 (mg/g); both eGFR data less than 60 (ml/min/1.73 m2) and ACR data greater than or equal to 30 (mg/g); and eGFR data less than 45 (ml/min/1.73 m2). The study subjects were randomly allocated to derivation and validation sets at a 2:1 ratio. Cox proportional hazards regression model was used to identify the risk factors of CKD in the derivation set. Time-varying area under receiver operating characteristics curve (AUC) was used to evaluate the performance of the risk model. After an average of 3.8 years of follow-up period, 3,067 study subjects were included in the derivation set, and 786 (25.63%) were newly diagnosed CKD cases. A total of 1,534 participants were designated to the validation set, and 378 (24.64%) were newly diagnosed CKD cases. The final CKD risk factors consisted of age, duration of diabetes, insulin use, estimated glomerular filtration rate, albumin-to-creatinine ratio, high-density lipoprotein cholesterol, triglyceride, diabetes retinopathy, variation in HbA1c, variation in FPG, and hypertension drug use. The AUC values of 1-, 3-, and 5-year CKD risks were 0.74, 0.76, and 0.77 in the validation set, respectively, and were 0.76, 0.77, and 0.76 in the sample for external validation, respectively. The value of Harrell's c-statistics was 0.76 (0.74, 0.78). The proposed model is the first CKD risk prediction model for type 2 diabetes patients in Taiwan. The 1-, 3-, and 5-year CKD risk prediction models showed good prediction accuracy. The model can be used as a guide for clinicians to develop medical plans for future CKD preventive intervention in Chinese patients with type 2 diabetes.","container-title":"Scientific Reports","DOI":"10.1038/s41598-022-08284-z","ISSN":"2045-2322","issue":"1","journalAbbreviation":"Sci Rep","language":"eng","page":"4794","PMID":"35314714","PMCID":"PMC8938464","source":"PubMed","title":"Development and validation of a risk prediction model for chronic kidney disease among individuals with type 2 diabetes","volume":"12","author":[{"family":"Lin","given":"Cheng-Chieh"},{"family":"Niu","given":"May Jingchee"},{"family":"Li","given":"Chia-Ing"},{"family":"Liu","given":"Chiu-Shong"},{"family":"Lin","given":"Chih-Hsueh"},{"family":"Yang","given":"Shing-Yu"},{"family":"Li","given":"Tsai-Chung"}],"issued":{"date-parts":[["2022",3,21]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[9]</w:t>
            </w:r>
            <w:r>
              <w:rPr>
                <w:rFonts w:ascii="Times New Roman" w:hAnsi="Times New Roman" w:eastAsia="等线" w:cs="Times New Roman"/>
                <w:kern w:val="0"/>
                <w:szCs w:val="21"/>
                <w:vertAlign w:val="superscript"/>
                <w:lang w:bidi="ar"/>
              </w:rPr>
              <w:fldChar w:fldCharType="end"/>
            </w:r>
          </w:p>
        </w:tc>
        <w:tc>
          <w:tcPr>
            <w:tcW w:w="2456" w:type="dxa"/>
            <w:vAlign w:val="center"/>
          </w:tcPr>
          <w:p w14:paraId="3DCBDB52">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1-y: 0.790; 3-y: 0.790; 5-y: 0.780</w:t>
            </w:r>
          </w:p>
        </w:tc>
        <w:tc>
          <w:tcPr>
            <w:tcW w:w="2453" w:type="dxa"/>
            <w:vAlign w:val="center"/>
          </w:tcPr>
          <w:p w14:paraId="50A9AB49">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1-y: 0.740; 3-y: 0.760; 5-y: 0.770</w:t>
            </w:r>
          </w:p>
        </w:tc>
        <w:tc>
          <w:tcPr>
            <w:tcW w:w="2580" w:type="dxa"/>
            <w:vAlign w:val="center"/>
          </w:tcPr>
          <w:p w14:paraId="181CE8D6">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1-y: 0.760; 3-y: 0.770; 5-y: 0.760</w:t>
            </w:r>
          </w:p>
        </w:tc>
        <w:tc>
          <w:tcPr>
            <w:tcW w:w="2762" w:type="dxa"/>
            <w:tcMar>
              <w:top w:w="-1" w:type="dxa"/>
              <w:left w:w="-1" w:type="dxa"/>
              <w:bottom w:w="-1" w:type="dxa"/>
              <w:right w:w="-1" w:type="dxa"/>
            </w:tcMar>
            <w:vAlign w:val="center"/>
          </w:tcPr>
          <w:p w14:paraId="281D2100">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0087CCE1">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7FC3E5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3CECF33A">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Yang</w:t>
            </w:r>
            <w:r>
              <w:rPr>
                <w:rFonts w:ascii="Times New Roman" w:hAnsi="Times New Roman" w:eastAsia="等线" w:cs="Times New Roman"/>
                <w:kern w:val="0"/>
                <w:szCs w:val="21"/>
                <w:vertAlign w:val="subscript"/>
                <w:lang w:bidi="ar"/>
              </w:rPr>
              <w:t>2022</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{"citationID":"mpSSA8Iv","properties":{"formattedCitation":"[10]","plainCitation":"[10]","noteIndex":0},"citationItems":[{"id":1496,"uris":["http://zotero.org/users/15089942/items/TIHCT2QZ"],"itemData":{"id":1496,"type":"article-journal","abstract":"IMPORTANCE: Hypertension is a leading cause of end-stage renal disease (ESRD), but currently, those at risk are poorly identified.\nOBJECTIVE: To develop and validate a prediction model for the development of hypertensive nephropathy (HN).\nDESIGN SETTING AND PARTICIPANTS: Individual data of cohorts of hypertensive patients from Kailuan, China served to derive and validate a multivariable prediction model of HN from 12, 656 individuals enrolled from January 2006 to August 2007, with a median follow-up of 6.5 years. The developed model was subsequently tested in both derivation and external validation cohorts.\nVARIABLES: Demographics, physical examination, laboratory, and comorbidity variables.\nMAIN OUTCOMES AND MEASURES: Hypertensive nephropathy was defined as hypertension with an estimated glomerular filtration rate (eGFR) &lt; 60 ml/min/1.73 m2 and/or proteinuria.\nRESULTS: About 8.5% of patients in the derivation cohort developed HN after a median follow-up of 6.5 years that was similar in the validation cohort. Eight variables in the derivation cohort were found to contribute to the risk of HN: salt intake, diabetes mellitus, stroke, serum low-density lipoprotein, pulse pressure, age, hypertension duration, and serum uric acid. The discrimination by concordance statistics (C-statistics) was 0.785 (IQR, 0.770-0.800); the calibration slope was 1.129, the intercept was -0.117; and the overall accuracy by adjusted R 2 was 0.998 with similar results in the validation cohort. A simple points scale developed from these data (0, low to 40, high) detected a low morbidity of 7% in the low-risk group (0-10 points) compared with &gt;40% in the high-risk group (&gt;20 points).\nCONCLUSIONS AND RELEVANCE: A prediction model of HN over 8 years had high discrimination and calibration, but this model requires prospective evaluation in other cohorts, to confirm its potential to improve patient care.","container-title":"Frontiers in Cardiovascular Medicine","DOI":"10.3389/fcvm.2022.794768","ISSN":"2297-055X","journalAbbreviation":"Front Cardiovasc Med","language":"eng","page":"794768","PMID":"35360013","PMCID":"PMC8960139","source":"PubMed","title":"Development and Validation of Prediction Models for Hypertensive Nephropathy, the PANDORA Study","volume":"9","author":[{"family":"Yang","given":"Xiaoli"},{"family":"Zhou","given":"Bingqing"},{"family":"Zhou","given":"Li"},{"family":"Cui","given":"Liufu"},{"family":"Zeng","given":"Jing"},{"family":"Wang","given":"Shuo"},{"family":"Shi","given":"Weibin"},{"family":"Zhang","given":"Ye"},{"family":"Luo","given":"Xiaoli"},{"family":"Xu","given":"Chunmei"},{"family":"Xue","given":"Yuanzheng"},{"family":"Chen","given":"Hao"},{"family":"Chen","given":"Shuohua"},{"family":"Wang","given":"Guodong"},{"family":"Guo","given":"Li"},{"family":"Jose","given":"Pedro A."},{"family":"Wilcox","given":"Christopher S."},{"family":"Wu","given":"Shouling"},{"family":"Wu","given":"Gengze"},{"family":"Zeng","given":"Chunyu"}],"issued":{"date-parts":[["2022"]]}}}],"schema":"https://github.com/citation-style-language/schema/raw/master/csl-citation.json"}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[10]</w:t>
            </w:r>
            <w:r>
              <w:rPr>
                <w:rFonts w:ascii="Times New Roman" w:hAnsi="Times New Roman" w:eastAsia="等线" w:cs="Times New Roman"/>
                <w:kern w:val="0"/>
                <w:szCs w:val="21"/>
                <w:vertAlign w:val="superscript"/>
                <w:lang w:bidi="ar"/>
              </w:rPr>
              <w:fldChar w:fldCharType="end"/>
            </w:r>
          </w:p>
        </w:tc>
        <w:tc>
          <w:tcPr>
            <w:tcW w:w="2456" w:type="dxa"/>
            <w:vAlign w:val="center"/>
          </w:tcPr>
          <w:p w14:paraId="693BC65E">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453" w:type="dxa"/>
            <w:vAlign w:val="center"/>
          </w:tcPr>
          <w:p w14:paraId="3535FD3C">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0.785 (0.770-0.800)</w:t>
            </w:r>
          </w:p>
        </w:tc>
        <w:tc>
          <w:tcPr>
            <w:tcW w:w="2580" w:type="dxa"/>
            <w:vAlign w:val="center"/>
          </w:tcPr>
          <w:p w14:paraId="7340AEA6">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0.738 (0.705-0.771)</w:t>
            </w:r>
          </w:p>
        </w:tc>
        <w:tc>
          <w:tcPr>
            <w:tcW w:w="2762" w:type="dxa"/>
            <w:tcMar>
              <w:top w:w="-1" w:type="dxa"/>
              <w:left w:w="-1" w:type="dxa"/>
              <w:bottom w:w="-1" w:type="dxa"/>
              <w:right w:w="-1" w:type="dxa"/>
            </w:tcMar>
            <w:vAlign w:val="center"/>
          </w:tcPr>
          <w:p w14:paraId="13791DEE">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287DDE3F">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3BC2F0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195613FF">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Noel</w:t>
            </w:r>
            <w:r>
              <w:rPr>
                <w:rFonts w:ascii="Times New Roman" w:hAnsi="Times New Roman" w:eastAsia="等线" w:cs="Times New Roman"/>
                <w:kern w:val="0"/>
                <w:szCs w:val="21"/>
                <w:vertAlign w:val="subscript"/>
                <w:lang w:bidi="ar"/>
              </w:rPr>
              <w:t>2023</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{"citationID":"j37Mj43D","properties":{"formattedCitation":"[11]","plainCitation":"[11]","noteIndex":0},"citationItems":[{"id":"nzSFUiRf/UfTGhrwO","uris":["http://zotero.org/users/15089942/items/UV2WJMTF"],"itemData":{"id":1498,"type":"article-journal","abstract":"BACKGROUND: Prediction tools that incorporate self-reported health information could increase CKD awareness, identify modifiable lifestyle risk factors, and prevent disease. We developed and validated a survey-bas</w:instrText>
            </w:r>
            <w:r>
              <w:rPr>
                <w:rFonts w:hint="eastAsia" w:ascii="Times New Roman" w:hAnsi="Times New Roman" w:eastAsia="等线" w:cs="Times New Roman"/>
                <w:kern w:val="0"/>
                <w:szCs w:val="21"/>
                <w:vertAlign w:val="superscript"/>
                <w:lang w:bidi="ar"/>
              </w:rPr>
              <w:instrText xml:space="preserve">ed prediction equation to identify individuals at risk for incident CKD (eGFR &lt;60 ml/min per 1.73 m2), with and without a baseline eGFR.\nMETHODS: A cohort of adults with an eGFR ≥70 ml/min per 1.73 m2 from Ontario, Canada, who completed a comprehensive g</w:instrText>
            </w:r>
            <w:r>
              <w:rPr>
                <w:rFonts w:ascii="Times New Roman" w:hAnsi="Times New Roman" w:eastAsia="等线" w:cs="Times New Roman"/>
                <w:kern w:val="0"/>
                <w:szCs w:val="21"/>
                <w:vertAlign w:val="superscript"/>
                <w:lang w:bidi="ar"/>
              </w:rPr>
              <w:instrText xml:space="preserve">eneral population health survey between 2000 and 2015 were included (n=22,200). Prediction equations included demographics (age, sex), comorbidities, lifestyle factors, diet, and mood. Models with and without baseline eGFR were derived and externally vali</w:instrText>
            </w:r>
            <w:r>
              <w:rPr>
                <w:rFonts w:hint="eastAsia" w:ascii="Times New Roman" w:hAnsi="Times New Roman" w:eastAsia="等线" w:cs="Times New Roman"/>
                <w:kern w:val="0"/>
                <w:szCs w:val="21"/>
                <w:vertAlign w:val="superscript"/>
                <w:lang w:bidi="ar"/>
              </w:rPr>
              <w:instrText xml:space="preserve">dated in the UK Biobank (n=15,522). New-onset CKD (eGFR &lt;60 ml/min per 1.73 m2) with ≤8 years of follow-up was the primary outcome.\nRESULTS: Among Ontario individuals (mean age, 55 years; 58% women; baseline eGFR, 95 (SD 15) ml/min per 1.73 m2), new-onse</w:instrText>
            </w:r>
            <w:r>
              <w:rPr>
                <w:rFonts w:ascii="Times New Roman" w:hAnsi="Times New Roman" w:eastAsia="等线" w:cs="Times New Roman"/>
                <w:kern w:val="0"/>
                <w:szCs w:val="21"/>
                <w:vertAlign w:val="superscript"/>
                <w:lang w:bidi="ar"/>
              </w:rPr>
              <w:instrText xml:space="preserve">t CKD occurred in 1981 (9%) during a median follow-up time of 4.2 years. The final models included lifestyle factors (smoking, alcohol, physical activity) and comorbid illnesses (diabetes, hypertension, cancer). The model was discriminating in individuals with and without a baseline eGFR measure (5-year c-statistic with baseline eGFR: 83.5, 95% confidence interval [CI], 82.2 to 84.9; without: 81.0, 95% CI, 79.8 to 82.4) and well calibrated. In external validation, the 5-year c-statistic was 78.1 (95% CI, 74.2 to 82.0) and 66.0 (95% CI, 61.6 to 70.4), with and without baseline eGFR, respectively, and maintained calibration.\nCONCLUSIONS: Self-reported lifestyle and health behavior information from health surveys may aid in predicting incident CKD.\nPODCAST: This article contains a podcast at https://dts.podtrac.com/redirect.mp3/www.asn-online.org/media/podcast.aspx?p=CJASN&amp;e=2023_01_10_CJN05650522.mp3.","container-title":"Clinical journal of the American Society of Nephrology: CJASN","DOI":"10.2215/CJN.0000000000000035","ISSN":"1555-905X","issue":"1","journalAbbreviation":"Clin J Am Soc Nephrol","language":"eng","page":"28-35","PMID":"36720027","PMCID":"PMC10101574","source":"PubMed","title":"A Health Survey-Based Prediction Equation for Incident CKD","volume":"18","author":[{"family":"Noel","given":"Ariana J."},{"family":"Eddeen","given":"Anan Badder"},{"family":"Manuel","given":"Douglas G."},{"family":"Rhodes","given":"Emily"},{"family":"Tangri","given":"Navdeep"},{"family":"Hundemer","given":"Gregory L."},{"family":"Tanuseputro","given":"Peter"},{"family":"Knoll","given":"Gregory A."},{"family":"Mallick","given":"Ranjeeta"},{"family":"Sood","given":"Manish M."}],"issued":{"date-parts":[["2023",1,1]]}}}],"schema":"https://github.com/citation-style-language/schema/raw/master/csl-citation.json"}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[11]</w:t>
            </w:r>
            <w:r>
              <w:rPr>
                <w:rFonts w:ascii="Times New Roman" w:hAnsi="Times New Roman" w:eastAsia="等线" w:cs="Times New Roman"/>
                <w:kern w:val="0"/>
                <w:szCs w:val="21"/>
                <w:vertAlign w:val="superscript"/>
                <w:lang w:bidi="ar"/>
              </w:rPr>
              <w:fldChar w:fldCharType="end"/>
            </w:r>
          </w:p>
        </w:tc>
        <w:tc>
          <w:tcPr>
            <w:tcW w:w="2456" w:type="dxa"/>
            <w:vAlign w:val="center"/>
          </w:tcPr>
          <w:p w14:paraId="1649E6D8">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453" w:type="dxa"/>
            <w:vAlign w:val="center"/>
          </w:tcPr>
          <w:p w14:paraId="2C29B1B4">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With eGFR:</w:t>
            </w:r>
          </w:p>
          <w:p w14:paraId="569319EF">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1-y: 0.863 (0.842-0.885);</w:t>
            </w:r>
          </w:p>
          <w:p w14:paraId="6456D3F8">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2-y: 0.855 (0.841-0.871);</w:t>
            </w:r>
          </w:p>
          <w:p w14:paraId="720EAB61">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3-y: 0.853 (0.841-0.864);</w:t>
            </w:r>
          </w:p>
          <w:p w14:paraId="37D1A3B9">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4-y</w:t>
            </w:r>
            <w:r>
              <w:rPr>
                <w:rFonts w:hint="eastAsia" w:ascii="Times New Roman" w:hAnsi="Times New Roman" w:eastAsia="等线" w:cs="Times New Roman"/>
                <w:color w:val="000000"/>
                <w:kern w:val="0"/>
                <w:szCs w:val="21"/>
                <w:lang w:bidi="ar"/>
              </w:rPr>
              <w:t>:</w:t>
            </w:r>
            <w:r>
              <w:rPr>
                <w:rFonts w:ascii="Times New Roman" w:hAnsi="Times New Roman" w:eastAsia="等线" w:cs="Times New Roman"/>
                <w:color w:val="000000"/>
                <w:kern w:val="0"/>
                <w:szCs w:val="21"/>
                <w:lang w:bidi="ar"/>
              </w:rPr>
              <w:t xml:space="preserve"> 0.844 (0.832-0.855);</w:t>
            </w:r>
          </w:p>
          <w:p w14:paraId="0082B0E0">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5-y: 0.835 (0.822-0.849);</w:t>
            </w:r>
          </w:p>
          <w:p w14:paraId="30C82B7C">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6-y: 0.835 (0.819-0.851);</w:t>
            </w:r>
          </w:p>
          <w:p w14:paraId="0A39110A">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7-y: 0.824 (0.796-0.862);</w:t>
            </w:r>
          </w:p>
          <w:p w14:paraId="4A4F5535">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8-y 0.776 (0.538-0.938);</w:t>
            </w:r>
          </w:p>
          <w:p w14:paraId="6084A6A9">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Without eGFR:</w:t>
            </w:r>
          </w:p>
          <w:p w14:paraId="5BFA7FCE">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1-y: 0.828 (0.804-0.853);</w:t>
            </w:r>
          </w:p>
          <w:p w14:paraId="3405D695">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2-y: 0.820 (0.804-0.837);</w:t>
            </w:r>
          </w:p>
          <w:p w14:paraId="5F05D650">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3-y: 0.818 (0.805-0.831);</w:t>
            </w:r>
          </w:p>
          <w:p w14:paraId="7DFBA023">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4-y: 0.813 (0.801-0.827);</w:t>
            </w:r>
          </w:p>
          <w:p w14:paraId="393B6031">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5-y: 0.810 (0.798-0.824);</w:t>
            </w:r>
          </w:p>
          <w:p w14:paraId="35E60CD8">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6-y: 0.809 (0.791-0.825);</w:t>
            </w:r>
          </w:p>
          <w:p w14:paraId="55879A87">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7-y: 0.792 (0.761-0.829);</w:t>
            </w:r>
          </w:p>
          <w:p w14:paraId="4E4001A3">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8-y: 0.712 (0.301-0.890)</w:t>
            </w:r>
          </w:p>
        </w:tc>
        <w:tc>
          <w:tcPr>
            <w:tcW w:w="2580" w:type="dxa"/>
            <w:vAlign w:val="center"/>
          </w:tcPr>
          <w:p w14:paraId="088BA6D4">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With eGFR:</w:t>
            </w:r>
          </w:p>
          <w:p w14:paraId="708BD9F8">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3-y: 0.778 (0.692-0.864);</w:t>
            </w:r>
          </w:p>
          <w:p w14:paraId="4035FFD2">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4-y: 0.739 (0.684-0.79.2);</w:t>
            </w:r>
          </w:p>
          <w:p w14:paraId="72A3F786">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5-y: 0.781 (0.742-0.82.0);</w:t>
            </w:r>
          </w:p>
          <w:p w14:paraId="175BC086">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6-y: 0.810 (0.761-0.85.8);</w:t>
            </w:r>
          </w:p>
          <w:p w14:paraId="35F59D70">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Without eGFR</w:t>
            </w:r>
          </w:p>
          <w:p w14:paraId="2AA5937A">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3-y: 0.650 (0.549-0.742);</w:t>
            </w:r>
          </w:p>
          <w:p w14:paraId="2D17753B">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4-y: 0.623 (0.560-0.686);</w:t>
            </w:r>
          </w:p>
          <w:p w14:paraId="77F91DF7">
            <w:pPr>
              <w:widowControl/>
              <w:jc w:val="center"/>
              <w:textAlignment w:val="bottom"/>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5-y: 0.660 (0.616-0.704);</w:t>
            </w:r>
          </w:p>
          <w:p w14:paraId="2AFF7C27">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6-y: 0.720 (0.647-0.795)</w:t>
            </w:r>
          </w:p>
        </w:tc>
        <w:tc>
          <w:tcPr>
            <w:tcW w:w="2762" w:type="dxa"/>
            <w:tcMar>
              <w:top w:w="-1" w:type="dxa"/>
              <w:left w:w="-1" w:type="dxa"/>
              <w:bottom w:w="-1" w:type="dxa"/>
              <w:right w:w="-1" w:type="dxa"/>
            </w:tcMar>
            <w:vAlign w:val="center"/>
          </w:tcPr>
          <w:p w14:paraId="264A9B8B">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173DDFE4">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76A981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409A645E">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Lin</w:t>
            </w:r>
            <w:r>
              <w:rPr>
                <w:rFonts w:ascii="Times New Roman" w:hAnsi="Times New Roman" w:eastAsia="等线" w:cs="Times New Roman"/>
                <w:kern w:val="0"/>
                <w:szCs w:val="21"/>
                <w:vertAlign w:val="subscript"/>
                <w:lang w:bidi="ar"/>
              </w:rPr>
              <w:t>2023</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{"citationID":"7UNinZNO","properties":{"formattedCitation":"[12]","plainCitation":"[12]","noteIndex":0},"citationItems":[{"id":"nzSFUiRf/yYm3Q0aM","uris":["http://zotero.org/users/15089942/items/LU3X9FHQ"],"itemData":{"id":1500,"type":"article-journal","abstract":"AIMS: Diabetic nephropathy (DN) is a major healthcare challenge. We developed and internally and externally validated a risk prediction model of DN by integrating clinical factors and SNPs from genes of multiple CKD-related pathways in the Han Chinese population.\nMATERIALS AND METHODS: A total of 1526 patients with type 2 diabetes were randomly allocated into derivation (n = 1019) or validation (n = 507) sets. External validation was performed with 3899 participants from the Taiwan Biobank. We selected 66 SNPs identified from literature review for building our weighted genetic risk score (wGRS). The steps for prediction model development integrating clinical and genetic information were based on the Framingham Heart Study.\nRESULTS: The AUROC (95% CI) for this DN prediction model with combined clinical factors and wGRS was 0.81 (0.78, 0.84) in the derivation set. Furthermore, by directly using the information of these 66 SNPs, our final prediction model had AUROC values of 0.85 (0.82, 0.87), 0.89 (0.86, 0.91), and 0.77 (0.74, 0.80) in the derivation, internal validation, and external validation sets, respectively. Under the combined model, the results with a cutoff point of 30% showed 70.91% sensitivity, 67.84% specificity, 51.54% positive predictive value, and 82.86% negative predictive value.\nCONCLUSIONS: We developed and internally and externally validated a model with clinical factors and SNPs from genes of multiple CKD-related pathways to predict DN in Taiwan. This model can be used in clinical risk management practice as a screening tool to identify persons who are genetically predisposed to DN for early intervention and prevention.","container-title":"Acta Diabetologica","DOI":"10.1007/s00592-022-02017-4","ISSN":"1432-5233","issue":"3","journalAbbreviation":"Acta Diabetol","language":"eng","page":"413-424","PMID":"36576562","source":"PubMed","title":"Risk prediction of nephropathy by integrating clinical and genetic information among adult patients with type 2 diabetes","volume":"60","author":[{"family":"Liao","given":"Li-Na"},{"family":"Li","given":"Tsai-Chung"},{"family":"Yeh","given":"Chih-Ching"},{"family":"Li","given":"Chia-Ing"},{"family":"Liu","given":"Chiu-Shong"},{"family":"Yang","given":"Chuan-Wei"},{"family":"Yang","given":"Ya-Fei"},{"family":"Lin","given":"Chih-Hsueh"},{"family":"Tsai","given":"Fuu-Jen"},{"family":"Lin","given":"Cheng-Chieh"}],"issued":{"date-parts":[["2023",3]]}}}],"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[12]</w:t>
            </w:r>
            <w:r>
              <w:rPr>
                <w:rFonts w:ascii="Times New Roman" w:hAnsi="Times New Roman" w:eastAsia="等线" w:cs="Times New Roman"/>
                <w:kern w:val="0"/>
                <w:szCs w:val="21"/>
                <w:vertAlign w:val="superscript"/>
                <w:lang w:bidi="ar"/>
              </w:rPr>
              <w:fldChar w:fldCharType="end"/>
            </w:r>
          </w:p>
        </w:tc>
        <w:tc>
          <w:tcPr>
            <w:tcW w:w="2456" w:type="dxa"/>
            <w:vAlign w:val="center"/>
          </w:tcPr>
          <w:p w14:paraId="7E093E97">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453" w:type="dxa"/>
            <w:vAlign w:val="center"/>
          </w:tcPr>
          <w:p w14:paraId="43B31BE5">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0.828 (0.812-0.845)</w:t>
            </w:r>
          </w:p>
        </w:tc>
        <w:tc>
          <w:tcPr>
            <w:tcW w:w="2580" w:type="dxa"/>
            <w:vAlign w:val="center"/>
          </w:tcPr>
          <w:p w14:paraId="4941EF8A">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0.772 (0.767-0.805)</w:t>
            </w:r>
          </w:p>
        </w:tc>
        <w:tc>
          <w:tcPr>
            <w:tcW w:w="2762" w:type="dxa"/>
            <w:tcMar>
              <w:top w:w="-1" w:type="dxa"/>
              <w:left w:w="-1" w:type="dxa"/>
              <w:bottom w:w="-1" w:type="dxa"/>
              <w:right w:w="-1" w:type="dxa"/>
            </w:tcMar>
            <w:vAlign w:val="center"/>
          </w:tcPr>
          <w:p w14:paraId="018F68B0">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75AFDC76">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18959D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5FD4EB1B">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Wang</w:t>
            </w:r>
            <w:r>
              <w:rPr>
                <w:rFonts w:ascii="Times New Roman" w:hAnsi="Times New Roman" w:eastAsia="等线" w:cs="Times New Roman"/>
                <w:kern w:val="0"/>
                <w:szCs w:val="21"/>
                <w:vertAlign w:val="subscript"/>
                <w:lang w:bidi="ar"/>
              </w:rPr>
              <w:t>2024</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{"citationID":"0RRConge","properties":{"formattedCitation":"[13]","plainCitation":"[13]","noteIndex":0},"citationItems":[{"id":1505,"uris":["http://zotero.org/users/15089942/items/3XLR6G4B"],"itemData":{"id":1505,"type":"article-journal","abstract":"OBJECTIVE: We conducted a community-based cohort study to predict the 3-year occurrence of chronic kidney disease (CKD) among population aged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60 years.\nMETHOD: Participants were selected from two communities through randomized cluster sampling in Jiading District of Shanghai, China. The two communities were randomly divided into a development cohort (n = 12012) and a validation cohort (n = 6248) with a 3-year follow-up. Logistic regression analysis was used to determine the independent predictors. A nomogram was established to predict the occurrence of CKD within 3 years. The area under the curve (AUC), the calibration curve and decision curve analysis (DCA) curve were used to evaluate the model.\nRESULT: At baseline, participants in development cohort and validation cohort were with the mean age of 68.24 ± 5.87 and 67.68 ± 5.26 years old, respectively. During 3 years, 1516 (12.6%) and 544 (8.9%) new cases developed CKD in the development and validation cohorts, respectively. Nine variables (age, systolic blood pressure, body mass index, exercise, previous hypertension, triglycerides, fasting plasma glucose, glycated hemoglobin and serum creatinine) were included in the prediction model. The AUC value was 0.742 [95% confidence interval (CI), 0.728-0.756] in the development cohort and 0.881(95%CI, 0.867-0.895) in the validation cohort, respectively. The calibration curves and DCA curves demonstrate an effective predictive model.\nCONCLUSION: Our nomogram model is a simple, reasonable and reliable tool for predicting the risk of 3-year CKD in community-dwelling elderly people, which is helpful for timely intervention and reducing the incidence of CKD.","container-title":"Renal Failure","DOI":"10.1080/0886022X.2024.2303205","ISSN":"1525-6049","issue":"1","journalAbbreviation":"Ren Fail","language":"eng","page":"2303205","PMID":"38284171","PMCID":"PMC10826789","source":"PubMed","title":"Prediction of the risk of 3-year chronic kidney disease among elderly people: a community-based cohort study","title-short":"Prediction of the risk of 3-year chronic kidney disease among elderly people","volume":"46","author":[{"family":"Wang","given":"Tao"},{"family":"Zhou","given":"Zhitong"},{"family":"Ren","given":"Longbing"},{"family":"Shen","given":"Zhiping"},{"family":"Li","given":"Jue"},{"family":"Zhang","given":"Lijuan"}],"issued":{"date-parts":[["2024",12]]}}}],"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[13]</w:t>
            </w:r>
            <w:r>
              <w:rPr>
                <w:rFonts w:ascii="Times New Roman" w:hAnsi="Times New Roman" w:eastAsia="等线" w:cs="Times New Roman"/>
                <w:kern w:val="0"/>
                <w:szCs w:val="21"/>
                <w:vertAlign w:val="superscript"/>
                <w:lang w:bidi="ar"/>
              </w:rPr>
              <w:fldChar w:fldCharType="end"/>
            </w:r>
          </w:p>
        </w:tc>
        <w:tc>
          <w:tcPr>
            <w:tcW w:w="2456" w:type="dxa"/>
            <w:vAlign w:val="center"/>
          </w:tcPr>
          <w:p w14:paraId="064C63AC">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0.742 (0.728-0.756)</w:t>
            </w:r>
          </w:p>
        </w:tc>
        <w:tc>
          <w:tcPr>
            <w:tcW w:w="2453" w:type="dxa"/>
            <w:vAlign w:val="center"/>
          </w:tcPr>
          <w:p w14:paraId="3B987070">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580" w:type="dxa"/>
            <w:vAlign w:val="center"/>
          </w:tcPr>
          <w:p w14:paraId="621E3FF1">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0.881 (0.867-0.895)</w:t>
            </w:r>
          </w:p>
        </w:tc>
        <w:tc>
          <w:tcPr>
            <w:tcW w:w="2762" w:type="dxa"/>
            <w:tcMar>
              <w:top w:w="-1" w:type="dxa"/>
              <w:left w:w="-1" w:type="dxa"/>
              <w:bottom w:w="-1" w:type="dxa"/>
              <w:right w:w="-1" w:type="dxa"/>
            </w:tcMar>
            <w:vAlign w:val="center"/>
          </w:tcPr>
          <w:p w14:paraId="3D87F6CA">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24136EFD">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6AD5EF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3ED95C67">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Luo</w:t>
            </w:r>
            <w:r>
              <w:rPr>
                <w:rFonts w:ascii="Times New Roman" w:hAnsi="Times New Roman" w:eastAsia="等线" w:cs="Times New Roman"/>
                <w:kern w:val="0"/>
                <w:szCs w:val="21"/>
                <w:vertAlign w:val="subscript"/>
                <w:lang w:bidi="ar"/>
              </w:rPr>
              <w:t>2024</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{"citationID":"HOnkfEFP","properties":{"formattedCitation":"[14]","plainCitation":"[14]","noteIndex":0},"citationItems":[{"id":1514,"uris":["http://zotero.org/users/15089942/items/5CP8IFUM"],"itemData":{"id":1514,"type":"article-journal","abstract":"PURPOSE: To develop and validate a web-based nomogram for predicting new incident chronic kidney disease (CKD) within 4 years in a cohort undergoing routine physical examination from two health examination centers.\nMETHODS: One center was utilized for training and internal validation of a nomogram model involving 6515 patients, while a separate center was employed for external validation with 3152 patients. Sixteen candidate predictors, including patient demographics, medical histories, physical examination, and laboratory test data, were included in this study to ascertain factors linked to new incident CKD. A nomogram was created to predict CKD risks using a logistic model. The nomogram's performance was assessed using the area under the receiver operating characteristic curve (AUC), calibration plot, and decision curve analysis.\nRESULTS: Out of the 9667 healthy individuals included in the study with mean age of 46 years, sex ratio (male/female) of 1.69 (6075/3592), 118 (2.59%), 51 (2.61%), and 60 (1.90%) individuals developed CKD in the training (n = 4563), internal validation (n = 1952), and external validation (n = 3152) datasets, respectively. Age, history of diabetes mellitus, systolic blood pressure, serum creatinine, albumin, and triglyceride levels were used to build the nomogram, which yielded excellent discrimination ability (training cohort, AUC = 0.8806, 95% confidence interval [CI] 0.8472-0.9141; internal validation cohort, AUC = 0.8506, 95% CI 0.7856-0.9156; external validation cohort, AUC = 0.9183, 95% CI 0.8698-0.9669). We further developed a web-based calculator for convenient application (https://luochuxuan.shinyapps.io/dynnomapp/).\nCONCLUSION: Our web-based nomogram accurately predicted CKD risks in Chinese health individuals and can be easily used in clinical settings.","container-title":"Renal Failure","DOI":"10.1080/0886022X.2024.2398183","ISSN":"1525-6049","issue":"2","journalAbbreviation":"Ren Fail","language":"eng","page":"2398183","PMID":"39378106","PMCID":"PMC11463019","source":"PubMed","title":"Development, validation, and visualization of a web-based nomogram for predicting chronic kidney disease incidence at health examination centers","volume":"46","author":[{"family":"Luo","given":"Chuxuan"},{"family":"Fu","given":"Lanjun"},{"family":"Liu","given":"Lin"},{"family":"Chen","given":"Maosheng"},{"family":"Chen","given":"Kunliang"},{"family":"Li","given":"Yiwen"},{"family":"Lin","given":"Bo"},{"family":"Jin","given":"Juan"},{"family":"Zhu","given":"Bin"},{"family":"He","given":"Qiang"},{"family":"Shao","given":"Lina"}],"issued":{"date-parts":[["2024",12]]}}}],"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[14]</w:t>
            </w:r>
            <w:r>
              <w:rPr>
                <w:rFonts w:ascii="Times New Roman" w:hAnsi="Times New Roman" w:eastAsia="等线" w:cs="Times New Roman"/>
                <w:kern w:val="0"/>
                <w:szCs w:val="21"/>
                <w:vertAlign w:val="superscript"/>
                <w:lang w:bidi="ar"/>
              </w:rPr>
              <w:fldChar w:fldCharType="end"/>
            </w:r>
          </w:p>
        </w:tc>
        <w:tc>
          <w:tcPr>
            <w:tcW w:w="2456" w:type="dxa"/>
            <w:vAlign w:val="center"/>
          </w:tcPr>
          <w:p w14:paraId="33BAAF30">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0.881 (0.847-0.914)</w:t>
            </w:r>
          </w:p>
        </w:tc>
        <w:tc>
          <w:tcPr>
            <w:tcW w:w="2453" w:type="dxa"/>
            <w:vAlign w:val="center"/>
          </w:tcPr>
          <w:p w14:paraId="1BDFA120">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0.851 (0.786-0.916)</w:t>
            </w:r>
          </w:p>
        </w:tc>
        <w:tc>
          <w:tcPr>
            <w:tcW w:w="2580" w:type="dxa"/>
            <w:vAlign w:val="center"/>
          </w:tcPr>
          <w:p w14:paraId="6D35168C">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0.918 (0.870-0.967)</w:t>
            </w:r>
          </w:p>
        </w:tc>
        <w:tc>
          <w:tcPr>
            <w:tcW w:w="2762" w:type="dxa"/>
            <w:tcMar>
              <w:top w:w="-1" w:type="dxa"/>
              <w:left w:w="-1" w:type="dxa"/>
              <w:bottom w:w="-1" w:type="dxa"/>
              <w:right w:w="-1" w:type="dxa"/>
            </w:tcMar>
            <w:vAlign w:val="center"/>
          </w:tcPr>
          <w:p w14:paraId="28AEF578">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5B0BB2C4">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26AC43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2C53F912">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Fong</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{"citationID":"LElMONv1","properties":{"formattedCitation":"[15]","plainCitation":"[15]","noteIndex":0},"citationItems":[{"id":1512,"uris":["http://zotero.org/users/15089942/items/CAUJKBA3"],"itemData":{"id":1512,"type":"article-journal","abstract":"AIMS: The aim of this study was to develop and validate a prediction model for incident chronic kidney disease (CKD) in type 2 diabetes mellitus (T2DM), defined as eGFR &lt; 60 ml/min/1.73m2 and/or urine albumin:creatinine ratio (UACR) &gt; 3 mg/mmol in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2 consecutive readings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3 months apart.\nMETHODS: Model derivation was performed in the SingHealth Diabetes Registry, including patients aged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21 years diagnosed with T2DM without pre-existing CKD. External validation was performed in a single-center prospective observational cohort. Cox Proportional Hazard model was created to evaluate predictors associated with time-to-onset of incident CKD. Increasingly parsimonious models were assessed for discrimination and calibration. Models underwent external validation, benchmarking against existing models, and decision curve analysis.\nRESULTS: 25,142 (59 %) of 42,552 patients in the derivation cohort developed CKD over a median 4.0 years (IQR 2.1-7.7) follow up. An 18-variable model, 12-variable model, and 4-variable model (including age, duration of T2DM, eGFR, and previous non-persistent albuminuria) was developed. The 4-variable model had a C-statistic of 0.78 and good calibration on plots of observed-versus-predicted risk. The 12-variable and 18-variable models performed similarly. In the external validation cohort of 2249 patients, of whom 1035 (46 %) developed incident CKD, the 4-variable model had a C-statistic of 0.87. All models had better discrimination than existing benchmarks. Decision curve analysis of the 4-variable model showed positive net benefit for any threshold probability above 16 % for 2-year and 28 % for 5-year CKD risk.\nCONCLUSION: The 4-variable model for prediction of incident CKD in T2DM demonstrates good performance, predicts both eGFR and albuminuria endpoints, and is simple-to-use. This may guide personalized care, resource allocation and population health.","container-title":"Primary Care Diabetes","DOI":"10.1016/j.pcd.2025.02.005","ISSN":"1878-0210","issue":"3","journalAbbreviation":"Prim Care Diabetes","language":"eng","page":"312-321","PMID":"39971657","source":"PubMed","title":"Risk of onset of chronic kidney disease in type 2 diabetes mellitus (ROCK-DM): Development and validation of a 4-variable prediction model","title-short":"Risk of onset of chronic kidney disease in type 2 diabetes mellitus (ROCK-DM)","volume":"19","author":[{"family":"Fong","given":"Jie Ming Nigel"},{"family":"Low","given":"Serena"},{"family":"Xu","given":"Yang"},{"family":"Teo","given":"Pek Siang Edmund"},{"family":"Lim","given":"Gek Hsiang"},{"family":"Zheng","given":"Huili"},{"family":"Ang","given":"Keven"},{"family":"Tan","given":"Ngiap Chuan"},{"family":"Poh","given":"Cheng Boon"},{"family":"Tay","given":"Hui Boon"},{"family":"Liu","given":"Allen Yan Lun"},{"family":"Chan","given":"Choong Meng"},{"family":"Tan","given":"Chieh Suai"},{"family":"Lim","given":"Su Chi"},{"family":"Bee","given":"Yong Mong"},{"family":"Kwek","given":"Jia Liang"}],"issued":{"date-parts":[["2025",6]]}}}],"schema":"https://github.com/citation-style-language/schema/raw/master/csl-citation.json"}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[15]</w:t>
            </w:r>
            <w:r>
              <w:rPr>
                <w:rFonts w:ascii="Times New Roman" w:hAnsi="Times New Roman" w:eastAsia="等线" w:cs="Times New Roman"/>
                <w:kern w:val="0"/>
                <w:szCs w:val="21"/>
                <w:vertAlign w:val="superscript"/>
                <w:lang w:bidi="ar"/>
              </w:rPr>
              <w:fldChar w:fldCharType="end"/>
            </w:r>
          </w:p>
        </w:tc>
        <w:tc>
          <w:tcPr>
            <w:tcW w:w="2456" w:type="dxa"/>
            <w:vAlign w:val="center"/>
          </w:tcPr>
          <w:p w14:paraId="2C870354">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rPr>
              <w:t>ROCKM-18: 2-y:</w:t>
            </w:r>
            <w:r>
              <w:rPr>
                <w:rFonts w:ascii="Times New Roman" w:hAnsi="Times New Roman" w:eastAsia="等线" w:cs="Times New Roman"/>
                <w:color w:val="000000"/>
                <w:kern w:val="0"/>
                <w:szCs w:val="21"/>
                <w:lang w:bidi="ar"/>
              </w:rPr>
              <w:t xml:space="preserve"> 0.840 (0.830-0.840), 5-y 0.790 (0.790-0.800); </w:t>
            </w:r>
            <w:r>
              <w:rPr>
                <w:rFonts w:ascii="Times New Roman" w:hAnsi="Times New Roman" w:eastAsia="等线" w:cs="Times New Roman"/>
                <w:color w:val="000000"/>
                <w:kern w:val="0"/>
                <w:szCs w:val="21"/>
              </w:rPr>
              <w:t>ROCKM-12: 2-y:</w:t>
            </w:r>
            <w:r>
              <w:rPr>
                <w:rFonts w:ascii="Times New Roman" w:hAnsi="Times New Roman" w:eastAsia="等线" w:cs="Times New Roman"/>
                <w:color w:val="000000"/>
                <w:kern w:val="0"/>
                <w:szCs w:val="21"/>
                <w:lang w:bidi="ar"/>
              </w:rPr>
              <w:t xml:space="preserve"> 0.840 (0.830-0.840), 5-y: 0.790 (0.790-0.800); </w:t>
            </w:r>
            <w:r>
              <w:rPr>
                <w:rFonts w:ascii="Times New Roman" w:hAnsi="Times New Roman" w:eastAsia="等线" w:cs="Times New Roman"/>
                <w:color w:val="000000"/>
                <w:kern w:val="0"/>
                <w:szCs w:val="21"/>
              </w:rPr>
              <w:t>ROCKM-4: 2-y:</w:t>
            </w:r>
            <w:r>
              <w:rPr>
                <w:rFonts w:ascii="Times New Roman" w:hAnsi="Times New Roman" w:eastAsia="等线" w:cs="Times New Roman"/>
                <w:color w:val="000000"/>
                <w:kern w:val="0"/>
                <w:szCs w:val="21"/>
                <w:lang w:bidi="ar"/>
              </w:rPr>
              <w:t xml:space="preserve"> 0.830 (0.820-0.830), 5-y: 0.780 (0.780-0.790)</w:t>
            </w:r>
          </w:p>
        </w:tc>
        <w:tc>
          <w:tcPr>
            <w:tcW w:w="2453" w:type="dxa"/>
            <w:vAlign w:val="center"/>
          </w:tcPr>
          <w:p w14:paraId="5297748C">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w:t>
            </w:r>
          </w:p>
        </w:tc>
        <w:tc>
          <w:tcPr>
            <w:tcW w:w="2580" w:type="dxa"/>
            <w:vAlign w:val="center"/>
          </w:tcPr>
          <w:p w14:paraId="175F0032">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rPr>
              <w:t>ROCKM-4: 5-y:</w:t>
            </w:r>
            <w:r>
              <w:rPr>
                <w:rFonts w:ascii="Times New Roman" w:hAnsi="Times New Roman" w:eastAsia="等线" w:cs="Times New Roman"/>
                <w:color w:val="000000"/>
                <w:kern w:val="0"/>
                <w:szCs w:val="21"/>
                <w:lang w:bidi="ar"/>
              </w:rPr>
              <w:t xml:space="preserve"> 0.880 (0.850-0.910)</w:t>
            </w:r>
          </w:p>
        </w:tc>
        <w:tc>
          <w:tcPr>
            <w:tcW w:w="2762" w:type="dxa"/>
            <w:tcMar>
              <w:top w:w="-1" w:type="dxa"/>
              <w:left w:w="-1" w:type="dxa"/>
              <w:bottom w:w="-1" w:type="dxa"/>
              <w:right w:w="-1" w:type="dxa"/>
            </w:tcMar>
            <w:vAlign w:val="center"/>
          </w:tcPr>
          <w:p w14:paraId="32972FC5">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ROCKM-18: 2-y: 0.80</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5-y: 0.73</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ROCKM-12: 2-y: 0.81</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5-y: 0.73</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ROCKM-4: 2-y: 0.81</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5-y: 0.72</w:t>
            </w:r>
            <w:r>
              <w:rPr>
                <w:rFonts w:hint="eastAsia" w:ascii="Times New Roman" w:hAnsi="Times New Roman" w:eastAsia="等线" w:cs="Times New Roman"/>
                <w:color w:val="000000"/>
                <w:kern w:val="0"/>
                <w:szCs w:val="21"/>
              </w:rPr>
              <w:t>0</w:t>
            </w:r>
          </w:p>
        </w:tc>
        <w:tc>
          <w:tcPr>
            <w:tcW w:w="2806" w:type="dxa"/>
            <w:tcMar>
              <w:top w:w="-1" w:type="dxa"/>
              <w:left w:w="-1" w:type="dxa"/>
              <w:bottom w:w="-1" w:type="dxa"/>
              <w:right w:w="-1" w:type="dxa"/>
            </w:tcMar>
            <w:vAlign w:val="center"/>
          </w:tcPr>
          <w:p w14:paraId="6D10557B">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ROCKM-18: 2-y: 0.77</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5-y: 0.76</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ROCKM-12: 2-y: 0.77</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5-y: 0.75</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ROCKM-4: 2-y: 0.78</w:t>
            </w:r>
            <w:r>
              <w:rPr>
                <w:rFonts w:hint="eastAsia" w:ascii="Times New Roman" w:hAnsi="Times New Roman" w:eastAsia="等线" w:cs="Times New Roman"/>
                <w:color w:val="000000"/>
                <w:kern w:val="0"/>
                <w:szCs w:val="21"/>
              </w:rPr>
              <w:t>0</w:t>
            </w:r>
            <w:r>
              <w:rPr>
                <w:rFonts w:ascii="Times New Roman" w:hAnsi="Times New Roman" w:eastAsia="等线" w:cs="Times New Roman"/>
                <w:color w:val="000000"/>
                <w:kern w:val="0"/>
                <w:szCs w:val="21"/>
              </w:rPr>
              <w:t>; 5-y: 0.76</w:t>
            </w:r>
            <w:r>
              <w:rPr>
                <w:rFonts w:hint="eastAsia" w:ascii="Times New Roman" w:hAnsi="Times New Roman" w:eastAsia="等线" w:cs="Times New Roman"/>
                <w:color w:val="000000"/>
                <w:kern w:val="0"/>
                <w:szCs w:val="21"/>
              </w:rPr>
              <w:t>0</w:t>
            </w:r>
          </w:p>
        </w:tc>
      </w:tr>
      <w:tr w14:paraId="07FFF9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39A17EBC">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Luo</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{"citationID":"K6LMXXGo","properties":{"formattedCitation":"[16]","plainCitation":"[16]","noteIndex":0},"citationItems":[{"id":1510,"uris":["http://zotero.org/users/15089942/items/74KRM89S"],"itemData":{"id":1510,"type":"article-journal","abstract":"INTRODUCTION: Worsening renal function poses a significant health risk to elderly individuals. This study aimed to construct a simple risk prediction model for new-onset chronic kidney disease (CKD) among elderly populations.\nM</w:instrText>
            </w:r>
            <w:r>
              <w:rPr>
                <w:rFonts w:hint="eastAsia" w:ascii="Times New Roman" w:hAnsi="Times New Roman" w:eastAsia="等线" w:cs="Times New Roman"/>
                <w:kern w:val="0"/>
                <w:szCs w:val="21"/>
                <w:vertAlign w:val="superscript"/>
                <w:lang w:bidi="ar"/>
              </w:rPr>
              <w:instrText xml:space="preserve">ETHODS: In this retrospective cohort study, 5,416 elderly residents (aged ≥65 years) who underwent physical examinations as part of the National Basic Public Health Service project at least twice between January 2017 and July 2021 were included. The endpo</w:instrText>
            </w:r>
            <w:r>
              <w:rPr>
                <w:rFonts w:ascii="Times New Roman" w:hAnsi="Times New Roman" w:eastAsia="等线" w:cs="Times New Roman"/>
                <w:kern w:val="0"/>
                <w:szCs w:val="21"/>
                <w:vertAlign w:val="superscript"/>
                <w:lang w:bidi="ar"/>
              </w:rPr>
              <w:instrText xml:space="preserve">int was new-onset CKD, defined as an estimated glomerular filtration rate (eGFR) &lt;60 mL/min/1.73 m2 during the follow-up period. Predictors of new-onset CKD were selected using multivariable Cox regression and a stepwise approach. A risk prediction model based on the selected predictors was constructed and evaluated using the concordance index (C-index) and area under curve (AUC). External validation was conducted to verify the model's performance.\nRESULTS: During the median follow-up period of 2.3 years, the incident of new-onset CKD was 20.1% (n = 1,088). Age, female gender, diabetes, elevated triglyceride levels, and baseline eGFR were selected as predictors. The model demonstrated good predictive performance across the cohort, with a C-index of 0.802. The AUCs for 2-year, 3-year, and 4-year predictions were 0.831, 0.829, and 0.839, respectively. External validation confirmed the model's efficacy, with a 2-year AUC of 0.735.\nCONCLUSION: This study developed a simple yet effective risk prediction model for new-onset CKD among elderly populations. The model facilitates prompt identification of elderly individuals at risk of renal function decline in primary care, enabling timely interventions.","container-title":"American Journal of Nephrology","DOI":"10.1159/000541510","ISSN":"1421-9670","issue":"1","journalAbbreviation":"Am J Nephrol","language":"eng","page":"58-69","PMID":"39312887","source":"PubMed","title":"A Risk Prediction Model for New-Onset Chronic Kidney Disease in the Elderly","volume":"56","author":[{"family":"Luo","given":"Wei"},{"family":"Lei","given":"Li"},{"family":"Lai","given":"Jinchuan"},{"family":"Liu","given":"Yumiao"},{"family":"Liang","given":"Hongbin"},{"family":"Yan","given":"Shaohua"},{"family":"Gao","given":"Xiong"},{"family":"Chen","given":"Hongshan"},{"family":"Nai","given":"Wenqing"},{"family":"Zhang","given":"Xinlu"},{"family":"Zhang","given":"Qiuxia"},{"family":"Xiao","given":"Min"},{"family":"Xiu","given":"Jiancheng"}],"issued":{"date-parts":[["2025"]]}}}],"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[16]</w:t>
            </w:r>
            <w:r>
              <w:rPr>
                <w:rFonts w:ascii="Times New Roman" w:hAnsi="Times New Roman" w:eastAsia="等线" w:cs="Times New Roman"/>
                <w:kern w:val="0"/>
                <w:szCs w:val="21"/>
                <w:vertAlign w:val="superscript"/>
                <w:lang w:bidi="ar"/>
              </w:rPr>
              <w:fldChar w:fldCharType="end"/>
            </w:r>
          </w:p>
        </w:tc>
        <w:tc>
          <w:tcPr>
            <w:tcW w:w="2456" w:type="dxa"/>
            <w:vAlign w:val="center"/>
          </w:tcPr>
          <w:p w14:paraId="0387C95E">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2-y: 0.831; 3-y: 0.829; 4-y: 0.839</w:t>
            </w:r>
          </w:p>
        </w:tc>
        <w:tc>
          <w:tcPr>
            <w:tcW w:w="2453" w:type="dxa"/>
            <w:vAlign w:val="center"/>
          </w:tcPr>
          <w:p w14:paraId="0B44D12D">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0.802</w:t>
            </w:r>
          </w:p>
        </w:tc>
        <w:tc>
          <w:tcPr>
            <w:tcW w:w="2580" w:type="dxa"/>
            <w:vAlign w:val="center"/>
          </w:tcPr>
          <w:p w14:paraId="6A195D66">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2-y: 0.735</w:t>
            </w:r>
          </w:p>
        </w:tc>
        <w:tc>
          <w:tcPr>
            <w:tcW w:w="2762" w:type="dxa"/>
            <w:tcMar>
              <w:top w:w="-1" w:type="dxa"/>
              <w:left w:w="-1" w:type="dxa"/>
              <w:bottom w:w="-1" w:type="dxa"/>
              <w:right w:w="-1" w:type="dxa"/>
            </w:tcMar>
            <w:vAlign w:val="center"/>
          </w:tcPr>
          <w:p w14:paraId="6A20F8C7">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lang w:bidi="ar"/>
              </w:rPr>
              <w:t xml:space="preserve">2-y: </w:t>
            </w:r>
            <w:r>
              <w:rPr>
                <w:rFonts w:ascii="Times New Roman" w:hAnsi="Times New Roman" w:eastAsia="等线" w:cs="Times New Roman"/>
                <w:color w:val="000000"/>
                <w:kern w:val="0"/>
                <w:szCs w:val="21"/>
              </w:rPr>
              <w:t>0.832</w:t>
            </w:r>
          </w:p>
        </w:tc>
        <w:tc>
          <w:tcPr>
            <w:tcW w:w="2806" w:type="dxa"/>
            <w:tcMar>
              <w:top w:w="-1" w:type="dxa"/>
              <w:left w:w="-1" w:type="dxa"/>
              <w:bottom w:w="-1" w:type="dxa"/>
              <w:right w:w="-1" w:type="dxa"/>
            </w:tcMar>
            <w:vAlign w:val="center"/>
          </w:tcPr>
          <w:p w14:paraId="0DF4EB9F">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lang w:bidi="ar"/>
              </w:rPr>
              <w:t xml:space="preserve">2-y: </w:t>
            </w:r>
            <w:r>
              <w:rPr>
                <w:rFonts w:ascii="Times New Roman" w:hAnsi="Times New Roman" w:eastAsia="等线" w:cs="Times New Roman"/>
                <w:color w:val="000000"/>
                <w:kern w:val="0"/>
                <w:szCs w:val="21"/>
              </w:rPr>
              <w:t>0.750</w:t>
            </w:r>
          </w:p>
        </w:tc>
      </w:tr>
      <w:tr w14:paraId="240A0B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0221A1F4">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Grant</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{"citationID":"adNHs1hT","properties":{"formattedCitation":"[17]","plainCitation":"[17]","noteIndex":0},"citationItems":[{"id":1516,"uris":["http://zotero.org/users/15089942/items/E29D3ZMT"],"itemData":{"id":1516,"type":"article-journal","abstract":"IMPORTANCE: Cisplatin is a widely used treatment for cancer that can permanently damage the kidneys. Treatment modifications and other strategies may prevent chronic kidney disease (CKD) in patients at risk; however, the incidence and predictability of CKD following cisplatin treatment remain poorly understood.\nOBJECTIVE: To characterize the incidence of CKD after cisplatin treatment and evaluate prediction models.\nDESIGN, SETTING, AND PARTICIPANTS: In this population-based prognostic study, prediction models were developed based on a retrospective cohort study of patients who received cisplatin chemotherapy for nonhematologic cancer in an outpatient setting between July 1, 2014, and June 30, 2017. Models were tested on a temporal-test cohort of patients from Ontario, Canada, who started treatment between July 1, 2017, and June 30, 2020, and an external-test cohort of patients from a single center in the United States. Data were analyzed from May 1, 2021 to May 7, 2025.\nEXPOSURES: Predictive features included demographics, cancer diagnosis, cisplatin dose and schedule, comorbidities, laboratory testing, and patient-reported symptoms.\nMAIN OUTCOMES AND MEASURES: The outcomes were CKD (estimated glomerular filtration rate [eGFR] &lt;60 mL/min/1.73 m2) and the eGFR after cisplatin treatment. Measures included the area under the receiver operating characteristic curve and the mean absolute error (MAE).\nRESULTS: The population-level cohort included 9521 patients (median age, 63 years [IQR, 56-70 years]; 4841 men [50.8%]). Among the 9010 patients without pretreatment CKD, 1228 (13.6%) developed CKD, 81 (0.9%) developed grade 4 or worse CKD, and 16 (0.18%) required dialysis. The eGFR decreased by a mean of 8.1 mL/min/1.73 m2 (95% CI, 7.8-8.4 mL/min/1.73 m2). A simple spline-based regression model based solely on the pretreatment eGFR predicted posttreatment CKD in the temporal-test cohort (area under the curve, 0.80 [95% CI, 0.78-0.82]) and the external-test cohort (area under the curve, 0.73 [95% CI, 0.66-0.78]). Similarly, the posttreatment eGFR was predicted by a spline regression based solely on the pretreatment eGFR (temporal-test MAE, 12.6 mL/min/1.73 m2 [95% CI, 12.3-13.0 mL/min/1.73 m2]; external-test MAE, 14.3 mL/min/1.73 m2 [95% CI, 13.2-15.5 mL/min/1.73 m2]). Complex machine learning systems incorporating all features failed to improve predictions over the univariable models.\nCONCLUSIONS AND RELEVANCE: This study found that cisplatin treatment was followed by a predictable decrease in the eGFR, placing patients with a lower baseline eGFR at the highest risk of CKD. A simple model based on the pretreatment eGFR predicts CKD risk and could guide clinical decision-making.","container-title":"JAMA oncology","DOI":"10.1001/jamaoncol.2025.2590","ISSN":"2374-2445","issue":"10","journalAbbreviation":"JAMA Oncol","language":"eng","page":"1179-1185","PMID":"40839357","PMCID":"PMC12371548","source":"PubMed","title":"Predicting Chronic Kidney Disease After Cisplatin Treatment Using Population-Level Data","volume":"11","author":[{"family":"Grant","given":"Robert C."},{"family":"He","given":"Jiang Chen"},{"family":"Liu","given":"Ning"},{"family":"Podolsky","given":"Sho"},{"family":"Notta","given":"Faiyaz"},{"family":"Ghassemi","given":"Marzyeh"},{"family":"Gallinger","given":"Steven"},{"family":"Knezevic","given":"Andrea"},{"family":"Latcha","given":"Sheron"},{"family":"Jaimes","given":"Edgar"},{"family":"Kitchlu","given":"Abhijat"},{"family":"Chan","given":"Kelvin"}],"issued":{"date-parts":[["2025",10,1]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[17]</w:t>
            </w:r>
            <w:r>
              <w:rPr>
                <w:rFonts w:ascii="Times New Roman" w:hAnsi="Times New Roman" w:eastAsia="等线" w:cs="Times New Roman"/>
                <w:kern w:val="0"/>
                <w:szCs w:val="21"/>
                <w:vertAlign w:val="superscript"/>
                <w:lang w:bidi="ar"/>
              </w:rPr>
              <w:fldChar w:fldCharType="end"/>
            </w:r>
          </w:p>
        </w:tc>
        <w:tc>
          <w:tcPr>
            <w:tcW w:w="2456" w:type="dxa"/>
            <w:vAlign w:val="center"/>
          </w:tcPr>
          <w:p w14:paraId="5F4EBB1F">
            <w:pPr>
              <w:widowControl/>
              <w:jc w:val="center"/>
              <w:textAlignment w:val="bottom"/>
              <w:rPr>
                <w:rFonts w:ascii="Times New Roman" w:hAnsi="Times New Roman" w:eastAsia="等线" w:cs="Times New Roman"/>
                <w:color w:val="000000"/>
                <w:szCs w:val="21"/>
              </w:rPr>
            </w:pPr>
            <w:r>
              <w:rPr>
                <w:rStyle w:val="40"/>
                <w:rFonts w:eastAsia="等线"/>
                <w:sz w:val="21"/>
                <w:szCs w:val="21"/>
                <w:lang w:bidi="ar"/>
              </w:rPr>
              <w:t>Simple Model-CKD</w:t>
            </w:r>
            <w:r>
              <w:rPr>
                <w:rStyle w:val="42"/>
                <w:rFonts w:ascii="Times New Roman" w:hAnsi="Times New Roman" w:cs="Times New Roman"/>
                <w:sz w:val="21"/>
                <w:szCs w:val="21"/>
                <w:lang w:bidi="ar"/>
              </w:rPr>
              <w:t>&gt;</w:t>
            </w:r>
            <w:r>
              <w:rPr>
                <w:rStyle w:val="40"/>
                <w:rFonts w:eastAsia="等线"/>
                <w:sz w:val="21"/>
                <w:szCs w:val="21"/>
                <w:lang w:bidi="ar"/>
              </w:rPr>
              <w:t>G4: 0.840</w:t>
            </w:r>
            <w:r>
              <w:rPr>
                <w:rStyle w:val="42"/>
                <w:rFonts w:ascii="Times New Roman" w:hAnsi="Times New Roman" w:cs="Times New Roman"/>
              </w:rPr>
              <w:t xml:space="preserve"> (</w:t>
            </w:r>
            <w:r>
              <w:rPr>
                <w:rStyle w:val="40"/>
                <w:rFonts w:eastAsia="等线"/>
                <w:sz w:val="21"/>
                <w:szCs w:val="21"/>
                <w:lang w:bidi="ar"/>
              </w:rPr>
              <w:t>0.710-0.940</w:t>
            </w:r>
            <w:r>
              <w:rPr>
                <w:rStyle w:val="42"/>
                <w:rFonts w:ascii="Times New Roman" w:hAnsi="Times New Roman" w:cs="Times New Roman"/>
              </w:rPr>
              <w:t>)</w:t>
            </w:r>
            <w:r>
              <w:rPr>
                <w:rStyle w:val="40"/>
                <w:rFonts w:eastAsia="等线"/>
                <w:sz w:val="21"/>
                <w:szCs w:val="21"/>
                <w:lang w:bidi="ar"/>
              </w:rPr>
              <w:t>; Simple Model-CKD</w:t>
            </w:r>
            <w:r>
              <w:rPr>
                <w:rStyle w:val="42"/>
                <w:rFonts w:ascii="Times New Roman" w:hAnsi="Times New Roman" w:cs="Times New Roman"/>
                <w:sz w:val="21"/>
                <w:szCs w:val="21"/>
                <w:lang w:bidi="ar"/>
              </w:rPr>
              <w:t>＞</w:t>
            </w:r>
            <w:r>
              <w:rPr>
                <w:rStyle w:val="40"/>
                <w:rFonts w:eastAsia="等线"/>
                <w:sz w:val="21"/>
                <w:szCs w:val="21"/>
                <w:lang w:bidi="ar"/>
              </w:rPr>
              <w:t>G3b: 0.780</w:t>
            </w:r>
            <w:r>
              <w:rPr>
                <w:rStyle w:val="42"/>
                <w:rFonts w:ascii="Times New Roman" w:hAnsi="Times New Roman" w:cs="Times New Roman"/>
              </w:rPr>
              <w:t xml:space="preserve"> (</w:t>
            </w:r>
            <w:r>
              <w:rPr>
                <w:rStyle w:val="40"/>
                <w:rFonts w:eastAsia="等线"/>
                <w:sz w:val="21"/>
                <w:szCs w:val="21"/>
                <w:lang w:bidi="ar"/>
              </w:rPr>
              <w:t>0.690-0.870</w:t>
            </w:r>
            <w:r>
              <w:rPr>
                <w:rStyle w:val="42"/>
                <w:rFonts w:ascii="Times New Roman" w:hAnsi="Times New Roman" w:cs="Times New Roman"/>
              </w:rPr>
              <w:t>)</w:t>
            </w:r>
            <w:r>
              <w:rPr>
                <w:rStyle w:val="40"/>
                <w:rFonts w:eastAsia="等线"/>
                <w:sz w:val="21"/>
                <w:szCs w:val="21"/>
                <w:lang w:bidi="ar"/>
              </w:rPr>
              <w:t>; Simple Model-CKD: 0.810</w:t>
            </w:r>
            <w:r>
              <w:rPr>
                <w:rStyle w:val="42"/>
                <w:rFonts w:ascii="Times New Roman" w:hAnsi="Times New Roman" w:cs="Times New Roman"/>
              </w:rPr>
              <w:t xml:space="preserve"> (</w:t>
            </w:r>
            <w:r>
              <w:rPr>
                <w:rStyle w:val="40"/>
                <w:rFonts w:eastAsia="等线"/>
                <w:sz w:val="21"/>
                <w:szCs w:val="21"/>
                <w:lang w:bidi="ar"/>
              </w:rPr>
              <w:t>0.760-0.850</w:t>
            </w:r>
            <w:r>
              <w:rPr>
                <w:rStyle w:val="42"/>
                <w:rFonts w:ascii="Times New Roman" w:hAnsi="Times New Roman" w:cs="Times New Roman"/>
              </w:rPr>
              <w:t>)</w:t>
            </w:r>
            <w:r>
              <w:rPr>
                <w:rStyle w:val="40"/>
                <w:rFonts w:eastAsia="等线"/>
                <w:sz w:val="21"/>
                <w:szCs w:val="21"/>
                <w:lang w:bidi="ar"/>
              </w:rPr>
              <w:t>; machine learning Model-CKD</w:t>
            </w:r>
            <w:r>
              <w:rPr>
                <w:rStyle w:val="42"/>
                <w:rFonts w:ascii="Times New Roman" w:hAnsi="Times New Roman" w:cs="Times New Roman"/>
                <w:sz w:val="21"/>
                <w:szCs w:val="21"/>
                <w:lang w:bidi="ar"/>
              </w:rPr>
              <w:t>＞</w:t>
            </w:r>
            <w:r>
              <w:rPr>
                <w:rStyle w:val="40"/>
                <w:rFonts w:eastAsia="等线"/>
                <w:sz w:val="21"/>
                <w:szCs w:val="21"/>
                <w:lang w:bidi="ar"/>
              </w:rPr>
              <w:t>G4: 0.910</w:t>
            </w:r>
            <w:r>
              <w:rPr>
                <w:rStyle w:val="42"/>
                <w:rFonts w:ascii="Times New Roman" w:hAnsi="Times New Roman" w:cs="Times New Roman"/>
              </w:rPr>
              <w:t xml:space="preserve"> (</w:t>
            </w:r>
            <w:r>
              <w:rPr>
                <w:rStyle w:val="40"/>
                <w:rFonts w:eastAsia="等线"/>
                <w:sz w:val="21"/>
                <w:szCs w:val="21"/>
                <w:lang w:bidi="ar"/>
              </w:rPr>
              <w:t>0.830-0.980</w:t>
            </w:r>
            <w:r>
              <w:rPr>
                <w:rStyle w:val="42"/>
                <w:rFonts w:ascii="Times New Roman" w:hAnsi="Times New Roman" w:cs="Times New Roman"/>
              </w:rPr>
              <w:t>)</w:t>
            </w:r>
            <w:r>
              <w:rPr>
                <w:rStyle w:val="40"/>
                <w:rFonts w:eastAsia="等线"/>
                <w:sz w:val="21"/>
                <w:szCs w:val="21"/>
                <w:lang w:bidi="ar"/>
              </w:rPr>
              <w:t>; Machine learning Model-CKD</w:t>
            </w:r>
            <w:r>
              <w:rPr>
                <w:rStyle w:val="42"/>
                <w:rFonts w:ascii="Times New Roman" w:hAnsi="Times New Roman" w:cs="Times New Roman"/>
                <w:sz w:val="21"/>
                <w:szCs w:val="21"/>
                <w:lang w:bidi="ar"/>
              </w:rPr>
              <w:t>＞</w:t>
            </w:r>
            <w:r>
              <w:rPr>
                <w:rStyle w:val="40"/>
                <w:rFonts w:eastAsia="等线"/>
                <w:sz w:val="21"/>
                <w:szCs w:val="21"/>
                <w:lang w:bidi="ar"/>
              </w:rPr>
              <w:t>G3b: 0.890</w:t>
            </w:r>
            <w:r>
              <w:rPr>
                <w:rStyle w:val="42"/>
                <w:rFonts w:ascii="Times New Roman" w:hAnsi="Times New Roman" w:cs="Times New Roman"/>
              </w:rPr>
              <w:t xml:space="preserve"> (</w:t>
            </w:r>
            <w:r>
              <w:rPr>
                <w:rStyle w:val="40"/>
                <w:rFonts w:eastAsia="等线"/>
                <w:sz w:val="21"/>
                <w:szCs w:val="21"/>
                <w:lang w:bidi="ar"/>
              </w:rPr>
              <w:t>0.840-0.930</w:t>
            </w:r>
            <w:r>
              <w:rPr>
                <w:rStyle w:val="42"/>
                <w:rFonts w:ascii="Times New Roman" w:hAnsi="Times New Roman" w:cs="Times New Roman"/>
              </w:rPr>
              <w:t>)</w:t>
            </w:r>
            <w:r>
              <w:rPr>
                <w:rStyle w:val="40"/>
                <w:rFonts w:eastAsia="等线"/>
                <w:sz w:val="21"/>
                <w:szCs w:val="21"/>
                <w:lang w:bidi="ar"/>
              </w:rPr>
              <w:t>; Machine learning Model-CKD: 0.860</w:t>
            </w:r>
            <w:r>
              <w:rPr>
                <w:rStyle w:val="42"/>
                <w:rFonts w:ascii="Times New Roman" w:hAnsi="Times New Roman" w:cs="Times New Roman"/>
              </w:rPr>
              <w:t xml:space="preserve"> (</w:t>
            </w:r>
            <w:r>
              <w:rPr>
                <w:rStyle w:val="40"/>
                <w:rFonts w:eastAsia="等线"/>
                <w:sz w:val="21"/>
                <w:szCs w:val="21"/>
                <w:lang w:bidi="ar"/>
              </w:rPr>
              <w:t>0.830-0.890</w:t>
            </w:r>
            <w:r>
              <w:rPr>
                <w:rStyle w:val="42"/>
                <w:rFonts w:ascii="Times New Roman" w:hAnsi="Times New Roman" w:cs="Times New Roman"/>
              </w:rPr>
              <w:t>)</w:t>
            </w:r>
          </w:p>
        </w:tc>
        <w:tc>
          <w:tcPr>
            <w:tcW w:w="2453" w:type="dxa"/>
            <w:vAlign w:val="center"/>
          </w:tcPr>
          <w:p w14:paraId="6A6D77EB">
            <w:pPr>
              <w:widowControl/>
              <w:jc w:val="center"/>
              <w:textAlignment w:val="bottom"/>
              <w:rPr>
                <w:rFonts w:ascii="Times New Roman" w:hAnsi="Times New Roman" w:eastAsia="等线" w:cs="Times New Roman"/>
                <w:color w:val="000000"/>
                <w:szCs w:val="21"/>
              </w:rPr>
            </w:pPr>
            <w:r>
              <w:rPr>
                <w:rStyle w:val="40"/>
                <w:rFonts w:eastAsia="等线"/>
                <w:sz w:val="21"/>
                <w:szCs w:val="21"/>
                <w:lang w:bidi="ar"/>
              </w:rPr>
              <w:t>Simple Model-CKD</w:t>
            </w:r>
            <w:r>
              <w:rPr>
                <w:rStyle w:val="42"/>
                <w:rFonts w:hint="eastAsia"/>
              </w:rPr>
              <w:t>&gt;</w:t>
            </w:r>
            <w:r>
              <w:rPr>
                <w:rStyle w:val="40"/>
                <w:rFonts w:eastAsia="等线"/>
                <w:sz w:val="21"/>
                <w:szCs w:val="21"/>
                <w:lang w:bidi="ar"/>
              </w:rPr>
              <w:t>G4: 0.800</w:t>
            </w:r>
            <w:r>
              <w:rPr>
                <w:rStyle w:val="42"/>
                <w:rFonts w:ascii="Times New Roman" w:hAnsi="Times New Roman" w:cs="Times New Roman"/>
              </w:rPr>
              <w:t xml:space="preserve"> (</w:t>
            </w:r>
            <w:r>
              <w:rPr>
                <w:rStyle w:val="40"/>
                <w:rFonts w:eastAsia="等线"/>
                <w:sz w:val="21"/>
                <w:szCs w:val="21"/>
                <w:lang w:bidi="ar"/>
              </w:rPr>
              <w:t>0.780-0.820</w:t>
            </w:r>
            <w:r>
              <w:rPr>
                <w:rStyle w:val="42"/>
                <w:rFonts w:ascii="Times New Roman" w:hAnsi="Times New Roman" w:cs="Times New Roman"/>
              </w:rPr>
              <w:t>)</w:t>
            </w:r>
            <w:r>
              <w:rPr>
                <w:rStyle w:val="40"/>
                <w:rFonts w:eastAsia="等线"/>
                <w:sz w:val="21"/>
                <w:szCs w:val="21"/>
                <w:lang w:bidi="ar"/>
              </w:rPr>
              <w:t>; Simple Model-CKD</w:t>
            </w:r>
            <w:r>
              <w:rPr>
                <w:rStyle w:val="42"/>
                <w:rFonts w:hint="eastAsia"/>
              </w:rPr>
              <w:t>&gt;</w:t>
            </w:r>
            <w:r>
              <w:rPr>
                <w:rStyle w:val="40"/>
                <w:rFonts w:eastAsia="等线"/>
                <w:sz w:val="21"/>
                <w:szCs w:val="21"/>
                <w:lang w:bidi="ar"/>
              </w:rPr>
              <w:t>G3b: 0.780</w:t>
            </w:r>
            <w:r>
              <w:rPr>
                <w:rStyle w:val="42"/>
                <w:rFonts w:hint="eastAsia"/>
              </w:rPr>
              <w:t xml:space="preserve"> </w:t>
            </w:r>
            <w:r>
              <w:rPr>
                <w:rStyle w:val="42"/>
              </w:rPr>
              <w:t>(</w:t>
            </w:r>
            <w:r>
              <w:rPr>
                <w:rStyle w:val="40"/>
                <w:rFonts w:eastAsia="等线"/>
                <w:sz w:val="21"/>
                <w:szCs w:val="21"/>
                <w:lang w:bidi="ar"/>
              </w:rPr>
              <w:t>0.750-0.820</w:t>
            </w:r>
            <w:r>
              <w:rPr>
                <w:rStyle w:val="42"/>
                <w:rFonts w:hint="eastAsia"/>
              </w:rPr>
              <w:t>)</w:t>
            </w:r>
            <w:r>
              <w:rPr>
                <w:rStyle w:val="40"/>
                <w:rFonts w:eastAsia="等线"/>
                <w:sz w:val="21"/>
                <w:szCs w:val="21"/>
                <w:lang w:bidi="ar"/>
              </w:rPr>
              <w:t>; Simple Model-CKD: 0.720</w:t>
            </w:r>
            <w:r>
              <w:rPr>
                <w:rStyle w:val="42"/>
                <w:rFonts w:hint="eastAsia"/>
              </w:rPr>
              <w:t xml:space="preserve"> </w:t>
            </w:r>
            <w:r>
              <w:rPr>
                <w:rStyle w:val="42"/>
              </w:rPr>
              <w:t>(</w:t>
            </w:r>
            <w:r>
              <w:rPr>
                <w:rStyle w:val="40"/>
                <w:rFonts w:eastAsia="等线"/>
                <w:sz w:val="21"/>
                <w:szCs w:val="21"/>
                <w:lang w:bidi="ar"/>
              </w:rPr>
              <w:t>0.630-0.800</w:t>
            </w:r>
            <w:r>
              <w:rPr>
                <w:rStyle w:val="42"/>
                <w:rFonts w:hint="eastAsia"/>
              </w:rPr>
              <w:t>)</w:t>
            </w:r>
          </w:p>
        </w:tc>
        <w:tc>
          <w:tcPr>
            <w:tcW w:w="2580" w:type="dxa"/>
            <w:vAlign w:val="center"/>
          </w:tcPr>
          <w:p w14:paraId="049E532F">
            <w:pPr>
              <w:widowControl/>
              <w:jc w:val="center"/>
              <w:textAlignment w:val="bottom"/>
              <w:rPr>
                <w:rFonts w:ascii="Times New Roman" w:hAnsi="Times New Roman" w:eastAsia="等线" w:cs="Times New Roman"/>
                <w:color w:val="000000"/>
                <w:szCs w:val="21"/>
              </w:rPr>
            </w:pPr>
            <w:r>
              <w:rPr>
                <w:rStyle w:val="40"/>
                <w:rFonts w:eastAsia="等线"/>
                <w:sz w:val="21"/>
                <w:szCs w:val="21"/>
                <w:lang w:bidi="ar"/>
              </w:rPr>
              <w:t>Simple Model-CKD</w:t>
            </w:r>
            <w:r>
              <w:rPr>
                <w:rStyle w:val="42"/>
                <w:rFonts w:hint="eastAsia"/>
              </w:rPr>
              <w:t>&gt;</w:t>
            </w:r>
            <w:r>
              <w:rPr>
                <w:rStyle w:val="40"/>
                <w:rFonts w:eastAsia="等线"/>
                <w:sz w:val="21"/>
                <w:szCs w:val="21"/>
                <w:lang w:bidi="ar"/>
              </w:rPr>
              <w:t>G4: 0.810</w:t>
            </w:r>
            <w:r>
              <w:rPr>
                <w:rStyle w:val="42"/>
                <w:rFonts w:ascii="Times New Roman" w:hAnsi="Times New Roman" w:cs="Times New Roman"/>
              </w:rPr>
              <w:t xml:space="preserve"> (</w:t>
            </w:r>
            <w:r>
              <w:rPr>
                <w:rStyle w:val="40"/>
                <w:rFonts w:eastAsia="等线"/>
                <w:sz w:val="21"/>
                <w:szCs w:val="21"/>
                <w:lang w:bidi="ar"/>
              </w:rPr>
              <w:t>0.610-1.000</w:t>
            </w:r>
            <w:r>
              <w:rPr>
                <w:rStyle w:val="42"/>
                <w:rFonts w:ascii="Times New Roman" w:hAnsi="Times New Roman" w:cs="Times New Roman"/>
              </w:rPr>
              <w:t>)</w:t>
            </w:r>
            <w:r>
              <w:rPr>
                <w:rStyle w:val="40"/>
                <w:rFonts w:eastAsia="等线"/>
                <w:sz w:val="21"/>
                <w:szCs w:val="21"/>
                <w:lang w:bidi="ar"/>
              </w:rPr>
              <w:t>; Simple Model-CKD</w:t>
            </w:r>
            <w:r>
              <w:rPr>
                <w:rStyle w:val="42"/>
                <w:rFonts w:hint="eastAsia"/>
              </w:rPr>
              <w:t>&gt;</w:t>
            </w:r>
            <w:r>
              <w:rPr>
                <w:rStyle w:val="40"/>
                <w:rFonts w:eastAsia="等线"/>
                <w:sz w:val="21"/>
                <w:szCs w:val="21"/>
                <w:lang w:bidi="ar"/>
              </w:rPr>
              <w:t>G3b:  0.870</w:t>
            </w:r>
            <w:r>
              <w:rPr>
                <w:rStyle w:val="42"/>
                <w:rFonts w:hint="eastAsia"/>
              </w:rPr>
              <w:t xml:space="preserve"> </w:t>
            </w:r>
            <w:r>
              <w:rPr>
                <w:rStyle w:val="42"/>
              </w:rPr>
              <w:t>(</w:t>
            </w:r>
            <w:r>
              <w:rPr>
                <w:rStyle w:val="40"/>
                <w:rFonts w:eastAsia="等线"/>
                <w:sz w:val="21"/>
                <w:szCs w:val="21"/>
                <w:lang w:bidi="ar"/>
              </w:rPr>
              <w:t>0.800-0.920</w:t>
            </w:r>
            <w:r>
              <w:rPr>
                <w:rStyle w:val="42"/>
                <w:rFonts w:hint="eastAsia"/>
              </w:rPr>
              <w:t>)</w:t>
            </w:r>
            <w:r>
              <w:rPr>
                <w:rStyle w:val="40"/>
                <w:rFonts w:eastAsia="等线"/>
                <w:sz w:val="21"/>
                <w:szCs w:val="21"/>
                <w:lang w:bidi="ar"/>
              </w:rPr>
              <w:t>; Simple Model-CKD: 0.730</w:t>
            </w:r>
            <w:r>
              <w:rPr>
                <w:rStyle w:val="42"/>
                <w:rFonts w:hint="eastAsia"/>
              </w:rPr>
              <w:t xml:space="preserve"> </w:t>
            </w:r>
            <w:r>
              <w:rPr>
                <w:rStyle w:val="42"/>
              </w:rPr>
              <w:t>(</w:t>
            </w:r>
            <w:r>
              <w:rPr>
                <w:rStyle w:val="40"/>
                <w:rFonts w:eastAsia="等线"/>
                <w:sz w:val="21"/>
                <w:szCs w:val="21"/>
                <w:lang w:bidi="ar"/>
              </w:rPr>
              <w:t>0.660-0.780</w:t>
            </w:r>
            <w:r>
              <w:rPr>
                <w:rStyle w:val="42"/>
                <w:rFonts w:hint="eastAsia"/>
              </w:rPr>
              <w:t>)</w:t>
            </w:r>
          </w:p>
        </w:tc>
        <w:tc>
          <w:tcPr>
            <w:tcW w:w="2762" w:type="dxa"/>
            <w:tcMar>
              <w:top w:w="-1" w:type="dxa"/>
              <w:left w:w="-1" w:type="dxa"/>
              <w:bottom w:w="-1" w:type="dxa"/>
              <w:right w:w="-1" w:type="dxa"/>
            </w:tcMar>
            <w:vAlign w:val="center"/>
          </w:tcPr>
          <w:p w14:paraId="48E9D943">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4E40B91A">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r w14:paraId="1B9F24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2" w:type="dxa"/>
            <w:tcMar>
              <w:top w:w="-1" w:type="dxa"/>
              <w:left w:w="-1" w:type="dxa"/>
              <w:bottom w:w="-1" w:type="dxa"/>
              <w:right w:w="-1" w:type="dxa"/>
            </w:tcMar>
            <w:vAlign w:val="center"/>
          </w:tcPr>
          <w:p w14:paraId="30687E1A">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Thapa</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{"citationID":"abXaN55I","properties":{"formattedCitation":"[18]","plainCitation":"[18]","noteIndex":0},"citationItems":[{"id":1526,"uris":["http://zotero.org/users/15089942/items/ZAFWNQBS"],"itemData":{"id":1526,"type":"article-journal","abstract":"Sleep is a fundamental biological process with profound implications for physical and mental health, yet our understanding of its complex patterns and their relationships to a broad spectrum of diseases remains limited. While polysomnography (PSG), the gold standard for sleep analysis, captures rich multimodal physiological data, analyzing these measurements has been challenging due to limited flexibility across recording environments, poor generalizability across cohorts, and difficulty in leveraging information from multiple signals simultaneously. To address this gap, we curated over 585,000 hours of high-quality sleep recordings from approximately 65,000 participants across multiple cohorts and developed SleepFM, a multimodal sleep foundation model trained with a novel contrastive learning approach, designed to accommodate any PSG montage. SleepFM produces informative sleep embeddings that enable predictions of future diseases. We systematically demonstrate that SleepFM embeddings can predict 130 future diseases, as modeled by Phecodes, with C-Index and AUROC of at least 0.75 on held-out participants (Bonferroni-corrected p &lt; 0.01). This includes accurate predictions for death (C-Index: 0.84 [95% CI: 0.81-0.87]), heart failure (C-Index: 0.80 [95% CI: 0.77-0.83]), chronic kidney disease (C-Index: 0.79 [95% CI: 0.77-0.81]), dementia (C-Index: 0.85 [95% CI: 0.82-0.87]), stroke (C-Index: 0.78 [95% CI: 0.76-0.81]), atrial fibrillation (C-Index: 0.78 [95% CI: 0.75-0.81]), and myocardial infarction (C-Index: 0.81 [95% CI: 0.78-0.84]). The model's generalizability was further validated through strong performance on the Sleep Heart Health Study (SHHS), a dataset unseen during pre-training. Additionally, SleepFM demonstrates strong performance on traditional sleep analysis tasks, achieving competitive results in both sleep staging (mean F1 scores: 0.70-0.78) and sleep apnea diagnosis (AUROC: 0.90-0.94). Beyond these standard applications, our analysis reveals that specific sleep stages and physiological signals carry distinct predictive power for different diseases. This work demonstrates how foundation models can leverage sleep polysomnography data to uncover the extensive relationship between sleep physiology and future disease risk.","container-title":"medRxiv: The Preprint Server for Health Sciences","DOI":"10.1101/2025.02.04.25321675","journalAbbreviation":"medRxiv","language":"eng","page":"2025.02.04.25321675","PMID":"39974074","PMCID":"PMC11838666","source":"PubMed","title":"A Multimodal Sleep Foundation Model Developed with 500K Hours of Sleep Recordings for Disease Predictions","author":[{"family":"Thapa","given":"Rahul"},{"family":"Kjær","given":"Magnus Ruud"},{"family":"He","given":"Bryan"},{"family":"Covert","given":"Ian"},{"family":"Moore","given":"Hyatt"},{"family":"Hanif","given":"Umaer"},{"family":"Ganjoo","given":"Gauri"},{"family":"Westover","given":"M. Brandon"},{"family":"Jennum","given":"Poul"},{"family":"Brink-Kjær","given":"Andreas"},{"family":"Mignot","given":"Emmanuel"},{"family":"Zou","given":"James"}],"issued":{"date-parts":[["2025",2,9]]}}}],"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[18]</w:t>
            </w:r>
            <w:r>
              <w:rPr>
                <w:rFonts w:ascii="Times New Roman" w:hAnsi="Times New Roman" w:eastAsia="等线" w:cs="Times New Roman"/>
                <w:kern w:val="0"/>
                <w:szCs w:val="21"/>
                <w:vertAlign w:val="superscript"/>
                <w:lang w:bidi="ar"/>
              </w:rPr>
              <w:fldChar w:fldCharType="end"/>
            </w:r>
          </w:p>
        </w:tc>
        <w:tc>
          <w:tcPr>
            <w:tcW w:w="2456" w:type="dxa"/>
            <w:vAlign w:val="center"/>
          </w:tcPr>
          <w:p w14:paraId="33BA794C">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0.750 (0.700-0.760)</w:t>
            </w:r>
          </w:p>
        </w:tc>
        <w:tc>
          <w:tcPr>
            <w:tcW w:w="2453" w:type="dxa"/>
            <w:vAlign w:val="center"/>
          </w:tcPr>
          <w:p w14:paraId="13CC27E3">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0.820 (0.790–0.850)</w:t>
            </w:r>
          </w:p>
        </w:tc>
        <w:tc>
          <w:tcPr>
            <w:tcW w:w="2580" w:type="dxa"/>
            <w:vAlign w:val="center"/>
          </w:tcPr>
          <w:p w14:paraId="1A22E9B0">
            <w:pPr>
              <w:widowControl/>
              <w:jc w:val="center"/>
              <w:textAlignment w:val="bottom"/>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0.720 (0.660, 0.770)</w:t>
            </w:r>
          </w:p>
        </w:tc>
        <w:tc>
          <w:tcPr>
            <w:tcW w:w="2762" w:type="dxa"/>
            <w:tcMar>
              <w:top w:w="-1" w:type="dxa"/>
              <w:left w:w="-1" w:type="dxa"/>
              <w:bottom w:w="-1" w:type="dxa"/>
              <w:right w:w="-1" w:type="dxa"/>
            </w:tcMar>
            <w:vAlign w:val="center"/>
          </w:tcPr>
          <w:p w14:paraId="486BBD95">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c>
          <w:tcPr>
            <w:tcW w:w="2806" w:type="dxa"/>
            <w:tcMar>
              <w:top w:w="-1" w:type="dxa"/>
              <w:left w:w="-1" w:type="dxa"/>
              <w:bottom w:w="-1" w:type="dxa"/>
              <w:right w:w="-1" w:type="dxa"/>
            </w:tcMar>
            <w:vAlign w:val="center"/>
          </w:tcPr>
          <w:p w14:paraId="6854E341">
            <w:pPr>
              <w:widowControl/>
              <w:snapToGrid w:val="0"/>
              <w:spacing w:line="360" w:lineRule="auto"/>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w:t>
            </w:r>
          </w:p>
        </w:tc>
      </w:tr>
    </w:tbl>
    <w:p w14:paraId="019388D0">
      <w:pPr>
        <w:spacing w:line="360" w:lineRule="auto"/>
        <w:rPr>
          <w:rFonts w:ascii="Times New Roman" w:hAnsi="Times New Roman" w:eastAsia="宋体" w:cs="Times New Roman"/>
          <w:sz w:val="24"/>
          <w:szCs w:val="24"/>
        </w:rPr>
        <w:sectPr>
          <w:pgSz w:w="16838" w:h="11906" w:orient="landscape"/>
          <w:pgMar w:top="1800" w:right="1440" w:bottom="1800" w:left="1440" w:header="851" w:footer="992" w:gutter="0"/>
          <w:cols w:space="425" w:num="1"/>
          <w:docGrid w:type="lines" w:linePitch="312" w:charSpace="0"/>
        </w:sectPr>
      </w:pPr>
    </w:p>
    <w:p w14:paraId="13128FB3">
      <w:pPr>
        <w:spacing w:line="360" w:lineRule="auto"/>
        <w:jc w:val="left"/>
        <w:outlineLvl w:val="1"/>
        <w:rPr>
          <w:rFonts w:ascii="Times New Roman" w:hAnsi="Times New Roman" w:eastAsia="宋体" w:cs="Times New Roman"/>
          <w:szCs w:val="21"/>
        </w:rPr>
      </w:pPr>
      <w:r>
        <w:rPr>
          <w:rFonts w:ascii="Times New Roman" w:hAnsi="Times New Roman" w:eastAsia="宋体" w:cs="Times New Roman"/>
          <w:szCs w:val="21"/>
        </w:rPr>
        <w:t>Supplementary Table S4 Calibration information of 18 included prediction models</w:t>
      </w:r>
    </w:p>
    <w:tbl>
      <w:tblPr>
        <w:tblStyle w:val="15"/>
        <w:tblW w:w="13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68"/>
        <w:gridCol w:w="4961"/>
        <w:gridCol w:w="5222"/>
      </w:tblGrid>
      <w:tr w14:paraId="00826D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blHeader/>
          <w:jc w:val="center"/>
        </w:trPr>
        <w:tc>
          <w:tcPr>
            <w:tcW w:w="1418" w:type="dxa"/>
            <w:noWrap/>
            <w:vAlign w:val="bottom"/>
          </w:tcPr>
          <w:p w14:paraId="4A1F8FAE">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Model name</w:t>
            </w:r>
          </w:p>
        </w:tc>
        <w:tc>
          <w:tcPr>
            <w:tcW w:w="2268" w:type="dxa"/>
            <w:noWrap/>
            <w:vAlign w:val="bottom"/>
          </w:tcPr>
          <w:p w14:paraId="37D7F541">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Hosmer-Lemeshow test</w:t>
            </w:r>
          </w:p>
        </w:tc>
        <w:tc>
          <w:tcPr>
            <w:tcW w:w="4961" w:type="dxa"/>
            <w:noWrap/>
            <w:vAlign w:val="center"/>
          </w:tcPr>
          <w:p w14:paraId="72E89FCB">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Calibration curve</w:t>
            </w:r>
          </w:p>
        </w:tc>
        <w:tc>
          <w:tcPr>
            <w:tcW w:w="5222" w:type="dxa"/>
            <w:noWrap/>
            <w:vAlign w:val="center"/>
          </w:tcPr>
          <w:p w14:paraId="61471F23">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Calibration slope</w:t>
            </w:r>
          </w:p>
        </w:tc>
      </w:tr>
      <w:tr w14:paraId="3747BB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18" w:type="dxa"/>
            <w:noWrap/>
            <w:vAlign w:val="center"/>
          </w:tcPr>
          <w:p w14:paraId="26A589BD">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Chien</w:t>
            </w:r>
            <w:r>
              <w:rPr>
                <w:rFonts w:ascii="Times New Roman" w:hAnsi="Times New Roman" w:eastAsia="等线" w:cs="Times New Roman"/>
                <w:kern w:val="0"/>
                <w:szCs w:val="21"/>
                <w:vertAlign w:val="subscript"/>
                <w:lang w:bidi="ar"/>
              </w:rPr>
              <w:t>2010</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{"citationID":"z5Yb0ffV","properties":{"formattedCitation":"[1]","plainCitation":"[1]","noteIndex":0},"citationItems":[{"id":1473,"uris":["http://zotero.org/users/15089942/items/A7UAGMFN"],"itemData":{"id":1473,"type":"article-journal","abstract":"BACKGROUND: Chronic kidney disease is a health burden for the general population. We designed a cohort study to construct prediction models for chronic kidney disease in the Chinese population.\nMETHODS: A total of 5168 participants were followed up during a median of 2.2 (interquartile range, 1.5-2.9) years, and 190 individuals (3.7%) developed chronic kidney disease, defined by a glomerular filtration rate of less than 60 mL/min/1.73 m(2).\nRESULTS: We developed a point system to estimate chronic kidney disease risk at 4 years using the following variables: age (8 points), body mass index (2 points), diastolic blood pressure (2 points), and history of type 2 diabetes (1 point) and stroke (4 points) for the clinical model, with the addition of uric acid (2 points), postprandial glucose (1 point), hemoglobin A1c (1 point), and proteinuria 100 mg/dL or greater (6 points) for the biochemical model. Similar discrimination measures were found between the clinical model (area under the receiver operating characteristic curve, 0.768; 95% confidence interval (CI), 0.738-0.798) and the biochemical model (area under the receiver operating characteristic curve, 0.765; 95% CI, 0.734-0.796). The area under the receiver operating characteristic curve of the clinical model was 0.667 (95% CI, 0.631-0.703) for the external validation data from community-based cohort participants. The optimal cutoff value for the clinical model was set as 7, with a sensitivity of 0.76 and a specificity of 0.66.\nCONCLUSION: We constructed a clinical point-based model to predict the 4-year incidence of chronic kidney disease. This prediction tool may help to target Chinese subjects at risk of developing chronic kidney disease.","container-title":"The American Journal of Medicine","DOI":"10.1016/j.amjmed.2010.05.010","ISSN":"1555-7162","issue":"9","journalAbbreviation":"Am J Med","language":"eng","page":"836-846.e2","PMID":"20800153","source":"PubMed","title":"A prediction model for the risk of incident chronic kidney disease","volume":"123","author":[{"family":"Chien","given":"Kuo-Liong"},{"family":"Lin","given":"Hung-Ju"},{"family":"Lee","given":"Bai-Chin"},{"family":"Hsu","given":"Hsiu-Ching"},{"family":"Lee","given":"Yuan-Teh"},{"family":"Chen","given":"Ming-Fong"}],"issued":{"date-parts":[["2010",9]]}}}],"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37A1E3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P=0.85</w:t>
            </w:r>
          </w:p>
        </w:tc>
        <w:tc>
          <w:tcPr>
            <w:tcW w:w="4961" w:type="dxa"/>
            <w:noWrap/>
            <w:vAlign w:val="center"/>
          </w:tcPr>
          <w:p w14:paraId="58A3F0B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P</w:t>
            </w:r>
            <w:r>
              <w:rPr>
                <w:rFonts w:hint="eastAsia" w:ascii="Times New Roman" w:hAnsi="Times New Roman" w:eastAsia="宋体" w:cs="Times New Roman"/>
                <w:szCs w:val="21"/>
              </w:rPr>
              <w:t>&gt;</w:t>
            </w:r>
            <w:r>
              <w:rPr>
                <w:rFonts w:ascii="Times New Roman" w:hAnsi="Times New Roman" w:eastAsia="宋体" w:cs="Times New Roman"/>
                <w:szCs w:val="21"/>
              </w:rPr>
              <w:t>0.10</w:t>
            </w:r>
          </w:p>
        </w:tc>
        <w:tc>
          <w:tcPr>
            <w:tcW w:w="5222" w:type="dxa"/>
            <w:noWrap/>
            <w:vAlign w:val="center"/>
          </w:tcPr>
          <w:p w14:paraId="2456F6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r>
      <w:tr w14:paraId="11179E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55F75FBE">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Dunkler</w:t>
            </w:r>
            <w:r>
              <w:rPr>
                <w:rFonts w:ascii="Times New Roman" w:hAnsi="Times New Roman" w:eastAsia="等线" w:cs="Times New Roman"/>
                <w:kern w:val="0"/>
                <w:szCs w:val="21"/>
                <w:vertAlign w:val="subscript"/>
                <w:lang w:bidi="ar"/>
              </w:rPr>
              <w:t>2015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{"citationID":"DLnmuZEd","properties":{"formattedCitation":"[2]","plainCitation":"[2]","noteIndex":0},"citationItems":[{"id":1475,"uris":["http://zotero.org/users/15089942/items/GIM6RNZN"],"itemData":{"id":1475,"type":"article-journal","abstract":"BACKGROUND AND OBJECTIVES: Quantitative data for prediction of incidence and progression of early CKD are scarce in individuals with type 2 diabetes. Therefore, two risk prediction models were developed for incidence and progression of CKD after 5.5 years and the relative effect of predictors were ascertained.\nDESIGN, SETTING, PARTICIPANTS, &amp; MEASUREMENTS: Baseline and prospective follow-up data of two randomized clinical trials, ONgoing Telmisartan Alone and in combination with </w:instrText>
            </w:r>
            <w:r>
              <w:rPr>
                <w:rFonts w:hint="eastAsia" w:ascii="Times New Roman" w:hAnsi="Times New Roman" w:eastAsia="等线" w:cs="Times New Roman"/>
                <w:kern w:val="0"/>
                <w:szCs w:val="21"/>
                <w:vertAlign w:val="superscript"/>
                <w:lang w:bidi="ar"/>
              </w:rPr>
              <w:instrText xml:space="preserve">Ramipril Global Endpoint Trial (ONTARGET) and Outcome Reduction with Initial Glargine Intervention (ORIGIN), were used as development and independent validation cohorts, respectively. Individuals aged ≥55 years with type 2 diabetes and normo- or microalbu</w:instrText>
            </w:r>
            <w:r>
              <w:rPr>
                <w:rFonts w:ascii="Times New Roman" w:hAnsi="Times New Roman" w:eastAsia="等线" w:cs="Times New Roman"/>
                <w:kern w:val="0"/>
                <w:szCs w:val="21"/>
                <w:vertAlign w:val="superscript"/>
                <w:lang w:bidi="ar"/>
              </w:rPr>
              <w:instrText xml:space="preserve">minuria at baseline were included. Incidence or progression of CKD after 5.5 years was defined as new micro- or macroalbuminuria, doubling of creatinine, or ESRD. The competing risk of death was considered as an additional outcome state in the multinomial logistic models.\nRESULTS: Of the 6766 ONTARGET participants with diabetes, 1079 (15.9%) experienced incidence or progression of CKD, and 1032 (15.3%) died. The well calibrated, parsimonious laboratory prediction model incorporating only baseline albuminuria, eGFR, sex, and age exhibited an externally validated c-statistic of 0.68 and an R(2) value of 10.6%. Albuminuria, modeled to depict the difference between baseline urinary albumin/creatinine ratio and the threshold for micro- or macroalbuminuria, was mostly responsible for the predictive performance. Inclusion of clinical predictors, such as glucose control, diabetes duration, number of prescribed antihypertensive drugs, previous vascular events, or vascular comorbidities, increased the externally validated c-statistic and R(2) value only to 0.69 and 12.1%, respectively. Explained variation was largely driven by renal and not clinical predictors.\nCONCLUSIONS: Albuminuria and eGFR were the most important factors to predict onset and progression of early CKD in individuals with type 2 diabetes. However, their predictive ability is modest. Inclusion of demographic, clinical, and other laboratory predictors barely improved predictive performance.","container-title":"Clinical journal of the American Society of Nephrology: CJASN","DOI":"10.2215/CJN.10321014","ISSN":"1555-905X","issue":"8","journalAbbreviation":"Clin J Am Soc Nephrol","language":"eng","page":"1371-1379","PMID":"26175542","PMCID":"PMC4527032","source":"PubMed","title":"Risk Prediction for Early CKD in Type 2 Diabetes","volume":"10","author":[{"family":"Dunkler","given":"Daniela"},{"family":"Gao","given":"Peggy"},{"family":"Lee","given":"Shun Fu"},{"family":"Heinze","given":"Georg"},{"family":"Clase","given":"Catherine M."},{"family":"Tobe","given":"Sheldon"},{"family":"Teo","given":"Koon K."},{"family":"Gerstein","given":"Hertzel"},{"family":"Mann","given":"Johannes F. E."},{"family":"Oberbauer","given":"Rainer"},{"literal":"ONTARGET and ORIGIN Investigators"}],"issued":{"date-parts":[["2015",8,7]]}}}],"schema":"https://github.com/citation-style-language/schema/raw/master/csl-citation.json"}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[2]</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0E20E6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1F48B3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5222" w:type="dxa"/>
            <w:noWrap/>
            <w:vAlign w:val="center"/>
          </w:tcPr>
          <w:p w14:paraId="4319EF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Laboratory Model-Internal Validation: 0.88</w:t>
            </w:r>
            <w:r>
              <w:rPr>
                <w:rFonts w:hint="eastAsia" w:ascii="Times New Roman" w:hAnsi="Times New Roman" w:eastAsia="宋体" w:cs="Times New Roman"/>
                <w:szCs w:val="21"/>
              </w:rPr>
              <w:t>0</w:t>
            </w:r>
            <w:r>
              <w:rPr>
                <w:rFonts w:ascii="Times New Roman" w:hAnsi="Times New Roman" w:eastAsia="宋体" w:cs="Times New Roman"/>
                <w:szCs w:val="21"/>
              </w:rPr>
              <w:t>;</w:t>
            </w:r>
          </w:p>
          <w:p w14:paraId="55047F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Clinical Model-Internal Validation: 0.98</w:t>
            </w:r>
            <w:r>
              <w:rPr>
                <w:rFonts w:hint="eastAsia" w:ascii="Times New Roman" w:hAnsi="Times New Roman" w:eastAsia="宋体" w:cs="Times New Roman"/>
                <w:szCs w:val="21"/>
              </w:rPr>
              <w:t>0</w:t>
            </w:r>
            <w:r>
              <w:rPr>
                <w:rFonts w:ascii="Times New Roman" w:hAnsi="Times New Roman" w:eastAsia="宋体" w:cs="Times New Roman"/>
                <w:szCs w:val="21"/>
              </w:rPr>
              <w:t>;</w:t>
            </w:r>
          </w:p>
          <w:p w14:paraId="288EA3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Laboratory Model-External Validation: 1.01</w:t>
            </w:r>
            <w:r>
              <w:rPr>
                <w:rFonts w:hint="eastAsia" w:ascii="Times New Roman" w:hAnsi="Times New Roman" w:eastAsia="宋体" w:cs="Times New Roman"/>
                <w:szCs w:val="21"/>
              </w:rPr>
              <w:t>0</w:t>
            </w:r>
            <w:r>
              <w:rPr>
                <w:rFonts w:ascii="Times New Roman" w:hAnsi="Times New Roman" w:eastAsia="宋体" w:cs="Times New Roman"/>
                <w:szCs w:val="21"/>
              </w:rPr>
              <w:t>;</w:t>
            </w:r>
          </w:p>
          <w:p w14:paraId="0319D5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Clinical Model-External Validation: 1.04</w:t>
            </w:r>
            <w:r>
              <w:rPr>
                <w:rFonts w:hint="eastAsia" w:ascii="Times New Roman" w:hAnsi="Times New Roman" w:eastAsia="宋体" w:cs="Times New Roman"/>
                <w:szCs w:val="21"/>
              </w:rPr>
              <w:t>0</w:t>
            </w:r>
          </w:p>
        </w:tc>
      </w:tr>
      <w:tr w14:paraId="583EED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5216EE01">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Mocroft</w:t>
            </w:r>
            <w:r>
              <w:rPr>
                <w:rFonts w:ascii="Times New Roman" w:hAnsi="Times New Roman" w:eastAsia="等线" w:cs="Times New Roman"/>
                <w:kern w:val="0"/>
                <w:szCs w:val="21"/>
                <w:vertAlign w:val="subscript"/>
                <w:lang w:bidi="ar"/>
              </w:rPr>
              <w:t>2015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{"citationID":"jPRmHDmF","properties":{"formattedCitation":"[3]","plainCitation":"[3]","noteIndex":0},"citationItems":[{"id":1477,"uris":["http://zotero.org/users/15089942/items/VDRRZ7J7"],"itemData":{"id":1477,"type":"article-journal","abstract":"BACKGROUND: Chronic kidney disease (CKD) is a major health issue for HIV-positive individuals, associated with increased morbidity and mortality. Development and implementation of a risk score model for CKD would allow comparison of the risks and benefits of adding potentially nephrotoxic antiretrovirals to a treatment regimen and would identify those at greatest risk of CKD. The aims of this study were to develop a simple, externally validated, and widely applicable long-term ris</w:instrText>
            </w:r>
            <w:r>
              <w:rPr>
                <w:rFonts w:hint="eastAsia" w:ascii="Times New Roman" w:hAnsi="Times New Roman" w:eastAsia="等线" w:cs="Times New Roman"/>
                <w:kern w:val="0"/>
                <w:szCs w:val="21"/>
                <w:vertAlign w:val="superscript"/>
                <w:lang w:bidi="ar"/>
              </w:rPr>
              <w:instrText xml:space="preserve">k score model for CKD in HIV-positive individuals that can guide decision making in clinical practice.\nMETHODS AND FINDINGS: A total of 17,954 HIV-positive individuals from the Data Collection on Adverse Events of Anti-HIV Drugs (D:A:D) study with ≥3 est</w:instrText>
            </w:r>
            <w:r>
              <w:rPr>
                <w:rFonts w:ascii="Times New Roman" w:hAnsi="Times New Roman" w:eastAsia="等线" w:cs="Times New Roman"/>
                <w:kern w:val="0"/>
                <w:szCs w:val="21"/>
                <w:vertAlign w:val="superscript"/>
                <w:lang w:bidi="ar"/>
              </w:rPr>
              <w:instrText xml:space="preserve">imated glomerular filtration rate (eGFR) values after 1 January 2004 were included. Baseline was defined as the first eGFR &gt; 60 ml/min/1.73 m2 after 1 January 2004; individuals with exposure to tenofovir, atazanavir, atazanavir/ritonavir, lopinavir/ritona</w:instrText>
            </w:r>
            <w:r>
              <w:rPr>
                <w:rFonts w:hint="eastAsia" w:ascii="Times New Roman" w:hAnsi="Times New Roman" w:eastAsia="等线" w:cs="Times New Roman"/>
                <w:kern w:val="0"/>
                <w:szCs w:val="21"/>
                <w:vertAlign w:val="superscript"/>
                <w:lang w:bidi="ar"/>
              </w:rPr>
              <w:instrText xml:space="preserve">vir, other boosted protease inhibitors before baseline were excluded. CKD was defined as confirmed (&gt;3 mo apart) eGFR ≤ 60 ml/min/1.73 m2. Poisson regression was used to develop a risk score, externally validated on two independent cohorts. In the D:A:D s</w:instrText>
            </w:r>
            <w:r>
              <w:rPr>
                <w:rFonts w:ascii="Times New Roman" w:hAnsi="Times New Roman" w:eastAsia="等线" w:cs="Times New Roman"/>
                <w:kern w:val="0"/>
                <w:szCs w:val="21"/>
                <w:vertAlign w:val="superscript"/>
                <w:lang w:bidi="ar"/>
              </w:rPr>
              <w:instrText xml:space="preserve">tudy, 641 individuals developed CKD during 103,185 person-years of follow-up (PYFU; incidence 6.2/1,000 PYFU, 95% CI 5.7-6.7; median follow-up 6.1 y, range 0.3-9.1 y). Older age, intravenous drug use, hepatitis C coinfection, lower baseline eGFR, female gender, lower CD4 count nadir, hypertension, diabetes, and cardiovascular disease (CVD) predicted CKD. The adjusted incidence rate ratios of these nine categorical variables were scaled and summed to create the risk score. The median risk score at baseline</w:instrText>
            </w:r>
            <w:r>
              <w:rPr>
                <w:rFonts w:hint="eastAsia" w:ascii="Times New Roman" w:hAnsi="Times New Roman" w:eastAsia="等线" w:cs="Times New Roman"/>
                <w:kern w:val="0"/>
                <w:szCs w:val="21"/>
                <w:vertAlign w:val="superscript"/>
                <w:lang w:bidi="ar"/>
              </w:rPr>
              <w:instrText xml:space="preserve"> was -2 (interquartile range -4 to 2). There was a 1:393 chance of developing CKD in the next 5 y in the low risk group (risk score &lt; 0, 33 events), rising to 1:47 and 1:6 in the medium (risk score 0-4, 103 events) and high risk groups (risk score ≥ 5, 50</w:instrText>
            </w:r>
            <w:r>
              <w:rPr>
                <w:rFonts w:ascii="Times New Roman" w:hAnsi="Times New Roman" w:eastAsia="等线" w:cs="Times New Roman"/>
                <w:kern w:val="0"/>
                <w:szCs w:val="21"/>
                <w:vertAlign w:val="superscript"/>
                <w:lang w:bidi="ar"/>
              </w:rPr>
              <w:instrText xml:space="preserve">5 events), respectively. Number needed to harm (NNTH) at 5 y when starting unboosted atazanavir or lopinavir/ritonavir among those with a low risk score was 1,702 (95% CI 1,166-3,367); NNTH was 202 (95% CI 159-278) and 21 (95% CI 19-23), respectively, for those with a medium and high risk score. NNTH was 739 (95% CI 506-1462), 88 (95% CI 69-121), and 9 (95% CI 8-10) for those with a low, medium, and high risk score, respectively, starting tenofovir, atazanavir/ritonavir, or another boosted protease inhibitor. The Royal Free Hospital Clinic Cohort included 2,548 individuals, of whom 94 individuals developed CKD (3.7%) during 18,376 PYFU (median follow-up 7.4 y, range 0.3-12.7 y). Of 2,013 individuals included from the SMART/ESPRIT control arms, 32 individuals developed CKD (1.6%) during 8,452 PYFU (median follow-up 4.1 y, range 0.6-8.1 y). External validation showed that the risk score predicted well in these cohorts. Limitations of this study included limited data on race and no information on proteinuria.\nCONCLUSIONS: Both traditional and HIV-related risk factors were predictive of CKD. These factors were used to develop a risk score for CKD in HIV infection, externally validated, that has direct clinical relevance for patients and clinicians to weigh the benefits of certain antiretrovirals against the risk of CKD and to identify those at greatest risk of CKD.","container-title":"PLoS medicine","DOI":"10.1371/journal.pmed.1001809","ISSN":"1549-1676","issue":"3","journalAbbreviation":"PLoS Med","language":"eng","page":"e1001809","PMID":"25826420","PMCID":"PMC4380415","source":"PubMed","title":"Development and validation of a risk score for chronic kidney disease in HIV infection using prospective cohort data from the D:A:D study","title-short":"Development and validation of a risk score for chronic kidney disease in HIV infection using prospective cohort data from the D","volume":"12","author":[{"family":"Mocroft","given":"Amanda"},{"family":"Lundgren","given":"Jens D."},{"family":"Ross","given":"Michael"},{"family":"Law","given":"Matthew"},{"family":"Reiss","given":"Peter"},{"family":"Kirk","given":"Ole"},{"family":"Smith","given":"Colette"},{"family":"Wentworth","given":"Deborah"},{"family":"Neuhaus","given":"Jacqueline"},{"family":"Fux","given":"Christoph A."},{"family":"Moranne","given":"Olivier"},{"family":"Morlat","given":"Phillipe"},{"family":"Johnson","given":"Margaret A."},{"family":"Ryom","given":"Lene"},{"literal":"D:A:D study group"},{"literal":"Royal Free Hospital Clinic Cohort"},{"literal":"INSIGHT study group"},{"literal":"SMART study group"},{"literal":"ESPRIT study group"}],"issued":{"date-parts":[["2015",3]]}}}],"schema":"https://github.com/citation-style-language/schema/raw/master/csl-citation.json"}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[3]</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54B57D52">
            <w:pPr>
              <w:spacing w:line="360" w:lineRule="auto"/>
              <w:jc w:val="center"/>
              <w:rPr>
                <w:rFonts w:hint="eastAsia"/>
                <w:szCs w:val="21"/>
              </w:rPr>
            </w:pPr>
            <w:r>
              <w:rPr>
                <w:rFonts w:ascii="Times New Roman" w:hAnsi="Times New Roman" w:eastAsia="宋体" w:cs="Times New Roman"/>
                <w:szCs w:val="21"/>
              </w:rPr>
              <w:t>—</w:t>
            </w:r>
          </w:p>
        </w:tc>
        <w:tc>
          <w:tcPr>
            <w:tcW w:w="4961" w:type="dxa"/>
            <w:noWrap/>
            <w:vAlign w:val="center"/>
          </w:tcPr>
          <w:p w14:paraId="51958E47">
            <w:pPr>
              <w:spacing w:line="360" w:lineRule="auto"/>
              <w:jc w:val="center"/>
              <w:rPr>
                <w:rFonts w:hint="eastAsia"/>
                <w:szCs w:val="21"/>
              </w:rPr>
            </w:pPr>
            <w:r>
              <w:rPr>
                <w:rFonts w:ascii="Times New Roman" w:hAnsi="Times New Roman" w:eastAsia="宋体" w:cs="Times New Roman"/>
                <w:szCs w:val="21"/>
              </w:rPr>
              <w:t>—</w:t>
            </w:r>
          </w:p>
        </w:tc>
        <w:tc>
          <w:tcPr>
            <w:tcW w:w="5222" w:type="dxa"/>
            <w:noWrap/>
            <w:vAlign w:val="center"/>
          </w:tcPr>
          <w:p w14:paraId="71800B50">
            <w:pPr>
              <w:spacing w:line="360" w:lineRule="auto"/>
              <w:jc w:val="center"/>
              <w:rPr>
                <w:rFonts w:hint="eastAsia"/>
                <w:szCs w:val="21"/>
              </w:rPr>
            </w:pPr>
            <w:r>
              <w:rPr>
                <w:rFonts w:ascii="Times New Roman" w:hAnsi="Times New Roman" w:eastAsia="宋体" w:cs="Times New Roman"/>
                <w:szCs w:val="21"/>
              </w:rPr>
              <w:t>—</w:t>
            </w:r>
          </w:p>
        </w:tc>
      </w:tr>
      <w:tr w14:paraId="46D1A5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0138A749">
            <w:pPr>
              <w:widowControl/>
              <w:snapToGrid w:val="0"/>
              <w:spacing w:line="360" w:lineRule="auto"/>
              <w:jc w:val="center"/>
              <w:textAlignment w:val="bottom"/>
              <w:rPr>
                <w:rFonts w:ascii="Times New Roman" w:hAnsi="Times New Roman" w:eastAsia="等线" w:cs="Times New Roman"/>
                <w:color w:val="000000"/>
                <w:kern w:val="0"/>
                <w:szCs w:val="21"/>
              </w:rPr>
            </w:pPr>
            <w:r>
              <w:rPr>
                <w:rFonts w:ascii="Times New Roman" w:hAnsi="Times New Roman" w:eastAsia="等线" w:cs="Times New Roman"/>
                <w:kern w:val="0"/>
                <w:szCs w:val="21"/>
                <w:lang w:bidi="ar"/>
              </w:rPr>
              <w:t>Hao</w:t>
            </w:r>
            <w:r>
              <w:rPr>
                <w:rFonts w:ascii="Times New Roman" w:hAnsi="Times New Roman" w:eastAsia="等线" w:cs="Times New Roman"/>
                <w:kern w:val="0"/>
                <w:szCs w:val="21"/>
                <w:vertAlign w:val="subscript"/>
                <w:lang w:bidi="ar"/>
              </w:rPr>
              <w:t>2017</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{"citationID":"lxt5jMeL","properties":{"formattedCitation":"[4]","plainCitation":"[4]","noteIndex":0},"citationItems":[{"id":1479,"uris":["http://zotero.org/users/15089942/items/HNF7UI7D"],"itemData":{"id":1479,"type":"article-journal","abstract":"BACKGROUND: Chronic kidney disease (CKD) is a major public health concern in the United States with high prevalence, growing incidence, and serious adverse outcomes.\nOBJECTIVE: We aimed to develop and validate a model to identify patients at risk of receiving a new diagnosis of CKD (incident CKD) during the next 1 year in a general population.\nMETHODS: The study population consisted of patients who had visited any care facility in the Maine Health Information Exchange network any time between January 1, 2013, and December 31, 2015, and had no history of CKD diagnosis. Two retrospective cohorts of electronic medical records (EMRs) were constructed for model derivation (N=1,310,363) and validation (N=1,430,772). The model was derived using a gradient tree-based boost algorithm to assign a score to each individual that measured the probability of receiving a new diagnosis of CKD from January 1, 2014, to December 31, 2014, based on the preceding 1-year clinical profile. A feature selection process was conducted to reduce the dimension of the data from 14,680 EMR features to 146 as predictors in the final model. Relative risk was calculated by the model to gauge the risk ratio of the individual to population mean of receiving a CKD diagnosis in next 1 year. The model was tested on the validation cohort to predict risk of CKD diagnosis in the period from January 1, 2015, to December 31, 2015, using the preceding 1-year clinical profile.\nRESULTS: The final model had a c-statistic of 0</w:instrText>
            </w:r>
            <w:r>
              <w:rPr>
                <w:rFonts w:hint="eastAsia" w:ascii="Times New Roman" w:hAnsi="Times New Roman" w:eastAsia="等线" w:cs="Times New Roman"/>
                <w:kern w:val="0"/>
                <w:szCs w:val="21"/>
                <w:vertAlign w:val="superscript"/>
                <w:lang w:bidi="ar"/>
              </w:rPr>
              <w:instrText xml:space="preserve">.871 in the validation cohort. It stratified patients into low-risk (score 0-0.005), intermediate-risk (score 0.005-0.05), and high-risk (score ≥ 0.05) levels. The incidence of CKD in the high-risk patient group was 7.94%, 13.7 times higher than the incid</w:instrText>
            </w:r>
            <w:r>
              <w:rPr>
                <w:rFonts w:ascii="Times New Roman" w:hAnsi="Times New Roman" w:eastAsia="等线" w:cs="Times New Roman"/>
                <w:kern w:val="0"/>
                <w:szCs w:val="21"/>
                <w:vertAlign w:val="superscript"/>
                <w:lang w:bidi="ar"/>
              </w:rPr>
              <w:instrText xml:space="preserve">ence in the overall cohort (0.58%). Survival analysis showed that patients in the 3 risk categories had significantly different CKD outcomes as a function of time (P&lt;.001), indicating an effective classification of patients by the model.\nCONCLUSIONS: We developed and validated a model that is able to identify patients at high risk of having CKD in the next 1 year by statistically learning from the EMR-based clinical history in the preceding 1 year. Identification of these patients indicates care opportunities such as monitoring and adopting intervention plans that may benefit the quality of care and outcomes in the long term.","container-title":"JMIR medical informatics","DOI":"10.2196/medinform.7954","ISSN":"2291-9694","issue":"3","journalAbbreviation":"JMIR Med Inform","language":"eng","page":"e21","PMID":"28747298","PMCID":"PMC5550735","source":"PubMed","title":"Estimating One-Year Risk of Incident Chronic Kidney Disease: Retrospective Development and Validation Study Using Electronic Medical Record Data From the State of Maine","title-short":"Estimating One-Year Risk of Incident Chronic Kidney Disease","volume":"5","author":[{"family":"Hao","given":"Shiying"},{"family":"Fu","given":"Tianyun"},{"family":"Wu","given":"Qian"},{"family":"Jin","given":"Bo"},{"family":"Zhu","given":"Chunqing"},{"family":"Hu","given":"Zhongkai"},{"family":"Guo","given":"Yanting"},{"family":"Zhang","given":"Yan"},{"family":"Yu","given":"Yunxian"},{"family":"Fouts","given":"Terry"},{"family":"Ng","given":"Phillip"},{"family":"Culver","given":"Devore S."},{"family":"Alfreds","given":"Shaun T."},{"family":"Stearns","given":"Frank"},{"family":"Sylvester","given":"Karl G."},{"family":"Widen","given":"Eric"},{"family":"McElhinney","given":"Doff B."},{"family":"Ling","given":"Xuefeng B."}],"issued":{"date-parts":[["2017",7,26]]}}}],"schema":"https://github.com/citation-style-language/schema/raw/master/csl-citation.json"}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[4]</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75764720">
            <w:pPr>
              <w:spacing w:line="360" w:lineRule="auto"/>
              <w:jc w:val="center"/>
              <w:rPr>
                <w:rFonts w:hint="eastAsia"/>
                <w:szCs w:val="21"/>
              </w:rPr>
            </w:pPr>
            <w:r>
              <w:rPr>
                <w:rFonts w:ascii="Times New Roman" w:hAnsi="Times New Roman" w:eastAsia="宋体" w:cs="Times New Roman"/>
                <w:szCs w:val="21"/>
              </w:rPr>
              <w:t>—</w:t>
            </w:r>
          </w:p>
        </w:tc>
        <w:tc>
          <w:tcPr>
            <w:tcW w:w="4961" w:type="dxa"/>
            <w:noWrap/>
            <w:vAlign w:val="center"/>
          </w:tcPr>
          <w:p w14:paraId="55938BE3">
            <w:pPr>
              <w:spacing w:line="360" w:lineRule="auto"/>
              <w:jc w:val="center"/>
              <w:rPr>
                <w:rFonts w:hint="eastAsia"/>
                <w:szCs w:val="21"/>
              </w:rPr>
            </w:pPr>
            <w:r>
              <w:rPr>
                <w:rFonts w:ascii="Times New Roman" w:hAnsi="Times New Roman" w:eastAsia="宋体" w:cs="Times New Roman"/>
                <w:szCs w:val="21"/>
              </w:rPr>
              <w:t>—</w:t>
            </w:r>
          </w:p>
        </w:tc>
        <w:tc>
          <w:tcPr>
            <w:tcW w:w="5222" w:type="dxa"/>
            <w:noWrap/>
            <w:vAlign w:val="center"/>
          </w:tcPr>
          <w:p w14:paraId="186A7330">
            <w:pPr>
              <w:spacing w:line="360" w:lineRule="auto"/>
              <w:jc w:val="center"/>
              <w:rPr>
                <w:rFonts w:hint="eastAsia"/>
                <w:szCs w:val="21"/>
              </w:rPr>
            </w:pPr>
            <w:r>
              <w:rPr>
                <w:rFonts w:ascii="Times New Roman" w:hAnsi="Times New Roman" w:eastAsia="宋体" w:cs="Times New Roman"/>
                <w:szCs w:val="21"/>
              </w:rPr>
              <w:t>—</w:t>
            </w:r>
          </w:p>
        </w:tc>
      </w:tr>
      <w:tr w14:paraId="7F36B1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73BD2D30">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Umesawa</w:t>
            </w:r>
            <w:r>
              <w:rPr>
                <w:rFonts w:ascii="Times New Roman" w:hAnsi="Times New Roman" w:eastAsia="等线" w:cs="Times New Roman"/>
                <w:kern w:val="0"/>
                <w:szCs w:val="21"/>
                <w:vertAlign w:val="subscript"/>
                <w:lang w:bidi="ar"/>
              </w:rPr>
              <w:t>2018</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{"citationID":"rnfWe64a","properties":{"formattedCitation":"[5]","plainCitation":"[5]","noteIndex":0},"citationItems":[{"id":1481,"uris":["http://zotero.org/users/15089942/items/PGWSAEVL"],"itemData":{"id":1481,"type":"article-journal","abstract":"BACKGROUND: Chronic kidney disease (CKD) is an important health problem for which risk equations have been developed for Western populations. This study aimed to develop and validate a risk prediction equation for CKD in a Japanese population.\nSTUDY DESIGN: Observational cohort study.\nSETTING &amp; PARTICIPANTS: The study included 135,007 participants who completed an annual health checkup in 1993 to 1996 in the Ibaraki Prefecture in Japan. Participants were initially free of CKD (defined as stage 3, 4, or 5 CKD or proteinuria [2+ or 3+] by dipstick). Follow-up information was available from health checkups 10 years after the initial evaluation. We used data from 40,963 women and 17,892 men in the northern region of the prefecture for the development of risk prediction equations and 53,042 women and 23,110 men in the southern region for external validation.\nPREDICTORS: Age, estimated glomerular filtration rate (eGFR), body mass index, proteinuria, hematuria, hypertension, diabetes mellitus, smoking, and drinking.\nOUTCOME: Occurrence of CKD (defined as eGFR&lt;60mL/min/1.73m2 and/or proteinuria [2+ or 3+] by dipstick).\nANALYTICAL APPROACH: Logistic regression analysis to estimate risk for CKD stratified by sex.\nRESULTS: During follow-up, 7,500 cases of CKD developed in the northern region and 8,964, in the southern region. Older age, proteinuria (1+), higher systolic blood pressure, medication for hypertension, and current smoking were associated with increased risk for CKD in both sexes, whereas higher eGFR and daily alcohol intake were associated with lower risk. C statistics of risk estimation equations for CKD at 10 years were &gt;0.8 for both the development and external validation populations, and discrimination of the risk estimation was fairly good in women and men.\nLIMITATIONS: Fluctuations in variables were not evaluated because the study used annual health checkups. This study excluded a large number of people for whom a 10-year health checkup was not available.\nCONCLUSIONS: Estimations of risk for CKD after 10 years of follow-up in a general Japanese population can be achieved with a high level of validity.","container-title":"American Journal of Kidney Diseases: The Official Journal of the National Kidney Foundation","DOI":"10.1053/j.ajkd.2017.09.013","ISSN":"1523-6838","issue":"6","journalAbbreviation":"Am J Kidney Dis","language":"eng","page":"842-850","PMID":"29198643","source":"PubMed","title":"Validity of a Risk Prediction Equation for CKD After 10 Years of Follow-up in a Japanese Population: The Ibaraki Prefectural Health Study","title-short":"Validity of a Risk Prediction Equation for CKD After 10 Years of Follow-up in a Japanese Population","volume":"71","author":[{"family":"Umesawa","given":"Mitsumasa"},{"family":"Sairenchi","given":"Toshimi"},{"family":"Haruyama","given":"Yasuo"},{"family":"Nagao","given":"Masanori"},{"family":"Yamagishi","given":"Kazumasa"},{"family":"Irie","given":"Fujiko"},{"family":"Watanabe","given":"Hiroshi"},{"family":"Kobashi","given":"Gen"},{"family":"Iso","given":"Hiroyasu"},{"family":"Ota","given":"Hitoshi"}],"issued":{"date-parts":[["2018",6]]}}}],"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[5]</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3B7B79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0AEA8521">
            <w:pPr>
              <w:spacing w:line="360" w:lineRule="auto"/>
              <w:jc w:val="center"/>
              <w:rPr>
                <w:rFonts w:ascii="Times New Roman" w:hAnsi="Times New Roman" w:eastAsia="宋体" w:cs="Times New Roman"/>
                <w:szCs w:val="21"/>
                <w:highlight w:val="yellow"/>
              </w:rPr>
            </w:pPr>
            <w:r>
              <w:rPr>
                <w:rFonts w:ascii="Times New Roman" w:hAnsi="Times New Roman" w:eastAsia="宋体" w:cs="Times New Roman"/>
                <w:szCs w:val="21"/>
              </w:rPr>
              <w:t>√</w:t>
            </w:r>
          </w:p>
        </w:tc>
        <w:tc>
          <w:tcPr>
            <w:tcW w:w="5222" w:type="dxa"/>
            <w:noWrap/>
            <w:vAlign w:val="center"/>
          </w:tcPr>
          <w:p w14:paraId="6201EE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r>
      <w:tr w14:paraId="2FC54C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70562459">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Nelson</w:t>
            </w:r>
            <w:r>
              <w:rPr>
                <w:rFonts w:ascii="Times New Roman" w:hAnsi="Times New Roman" w:eastAsia="等线" w:cs="Times New Roman"/>
                <w:kern w:val="0"/>
                <w:szCs w:val="21"/>
                <w:vertAlign w:val="subscript"/>
                <w:lang w:bidi="ar"/>
              </w:rPr>
              <w:t>2019</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{"citationID":"3ur0JiRJ","properties":{"formattedCitation":"[6]","plainCitation":"[6]","noteIndex":0},"citationItems":[{"id":1484,"uris":["http://zotero.org/users/15089942/items/UF4J4I3H"],"itemData":{"id":1484,"type":"article-journal","abstract":"IMPORTANCE: Early identification of individuals at elevated risk of developing chronic kidney disease (CKD) could improve clinical care through enhanced surveillance and better management of underlying health conditions.\nOBJECTIVE: To develop assessment tools to identify individuals at increased risk of CKD, defined by reduced estimated glomerular filtration rate (eGFR).\nDESIGN, SETTING, AND PARTICIPANTS: Individual-level data analysis of 34 multinational cohorts from the CKD Prognosis Consortium including 5 222 711 individuals from 28 countries. Data were collected from April 1970 through January 2017. A 2-stage analysis was performed, with each study first analyzed individually and summarized overall using a weighted average. Because clinical variables were often differentially available by diabetes status, models were developed separately for participants with diabetes and without diabetes. Discrimination and calibration were also tested in 9 external cohorts (n = 2 253 540).\nEXPOSURES: Demographic and clinical factors.\nMAIN OUTCOMES AND MEASURES: Incident eGFR of less than 60 mL/min/1.73 m2.\nRESULTS: Among 4 441 084 participants without diabetes (mean age, 54 years, 38% women), 660 856 incident cases (14.9%) of reduced eGFR occurred during a mean follow-up of 4.2 years. Of 781 627 participants with diabetes (mean age, 62 years, 13% women), 313 646 incident cases (40%) occurred during a mean follow-up of 3.9 years. Equations for the 5-year risk of reduced eGFR included age, sex, race/ethnicity, eGFR, history of cardiovascular disease, ever smoker, hypertension, body mass index, and albuminuria concentration. For participants with diabetes, the models also included diabetes medications, hemoglobin A1c, and the interaction between the 2. The risk equations had a median C statistic for the 5-year predicted probability of 0.845 (interquartile range [IQR], 0.789-0.890) in the cohorts without diabetes and 0.801 (IQR, 0.750-0.819) in the cohorts with diabetes. Calibration analysis showed that 9 of 13 study populations (69%) had a slope of observed to predicted risk between 0.80 and 1.25. Discrimination was similar in 18 study populations in 9 external validation cohorts; calibration showed that 16 of 18 (89%) had a slope of observed to predicted risk between 0.80 and 1.25.\nCONCLUSIONS AND RELEVANCE: Equations for predicting risk of incident chronic kidney disease developed from more than 5 million individuals from 34 multinational cohorts demonstrated high discrimination and variable calibration in diverse populations. Further study is needed to determine whether use of these equations to identify individuals at risk of developing chronic kidney disease will improve clinical care and patient outcomes.","container-title":"JAMA","DOI":"10.1001/jama.2019.17379","ISSN":"1538-3598","issue":"21","journalAbbreviation":"JAMA","language":"eng","page":"2104-2114","PMID":"31703124","PMCID":"PMC6865298","source":"PubMed","title":"Development of Risk Prediction Equations for Incident Chronic Kidney Disease","volume":"322","author":[{"family":"Nelson","given":"Robert G."},{"family":"Grams","given":"Morgan E."},{"family":"Ballew","given":"Shoshana H."},{"family":"Sang","given":"Yingying"},{"family":"Azizi","given":"Fereidoun"},{"family":"Chadban","given":"Steven J."},{"family":"Chaker","given":"Layal"},{"family":"Dunning","given":"Stephan C."},{"family":"Fox","given":"Caroline"},{"family":"Hirakawa","given":"Yoshihisa"},{"family":"Iseki","given":"Kunitoshi"},{"family":"Ix","given":"Joachim"},{"family":"Jafar","given":"Tazeen H."},{"family":"Köttgen","given":"Anna"},{"family":"Naimark","given":"David M. J."},{"family":"Ohkubo","given":"Takayoshi"},{"family":"Prescott","given":"Gordon J."},{"family":"Rebholz","given":"Casey M."},{"family":"Sabanayagam","given":"Charumathi"},{"family":"Sairenchi","given":"Toshimi"},{"family":"Schöttker","given":"Ben"},{"family":"Shibagaki","given":"Yugo"},{"family":"Tonelli","given":"Marcello"},{"family":"Zhang","given":"Luxia"},{"family":"Gansevoort","given":"Ron T."},{"family":"Matsushita","given":"Kunihiro"},{"family":"Woodward","given":"Mark"},{"family":"Coresh","given":"Josef"},{"family":"Shalev","given":"Varda"},{"literal":"CKD Prognosis Consortium"}],"issued":{"date-parts":[["2019",12,3]]}}}],"schema":"https://github.com/citation-style-language/schema/raw/master/csl-citation.json"}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[6]</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33BD5F7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03036EA9">
            <w:pPr>
              <w:spacing w:line="360" w:lineRule="auto"/>
              <w:jc w:val="center"/>
              <w:rPr>
                <w:rFonts w:ascii="Times New Roman" w:hAnsi="Times New Roman" w:eastAsia="宋体" w:cs="Times New Roman"/>
                <w:szCs w:val="21"/>
                <w:highlight w:val="yellow"/>
              </w:rPr>
            </w:pPr>
            <w:r>
              <w:rPr>
                <w:rFonts w:ascii="Times New Roman" w:hAnsi="Times New Roman" w:eastAsia="宋体" w:cs="Times New Roman"/>
                <w:szCs w:val="21"/>
              </w:rPr>
              <w:t>Nine of the 13 study populations (69%) shown a slope of observed to predicted risk between 0.80 and 1.25</w:t>
            </w:r>
          </w:p>
        </w:tc>
        <w:tc>
          <w:tcPr>
            <w:tcW w:w="5222" w:type="dxa"/>
            <w:noWrap/>
            <w:vAlign w:val="center"/>
          </w:tcPr>
          <w:p w14:paraId="35B8FF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Diabetic Model- External Validation: 1.00</w:t>
            </w:r>
            <w:r>
              <w:rPr>
                <w:rFonts w:hint="eastAsia" w:ascii="Times New Roman" w:hAnsi="Times New Roman" w:eastAsia="宋体" w:cs="Times New Roman"/>
                <w:szCs w:val="21"/>
              </w:rPr>
              <w:t>0</w:t>
            </w:r>
            <w:r>
              <w:rPr>
                <w:rFonts w:ascii="Times New Roman" w:hAnsi="Times New Roman" w:eastAsia="宋体" w:cs="Times New Roman"/>
                <w:szCs w:val="21"/>
              </w:rPr>
              <w:t xml:space="preserve"> (0.80</w:t>
            </w:r>
            <w:r>
              <w:rPr>
                <w:rFonts w:hint="eastAsia" w:ascii="Times New Roman" w:hAnsi="Times New Roman" w:eastAsia="宋体" w:cs="Times New Roman"/>
                <w:szCs w:val="21"/>
              </w:rPr>
              <w:t>0</w:t>
            </w:r>
            <w:r>
              <w:rPr>
                <w:rFonts w:ascii="Times New Roman" w:hAnsi="Times New Roman" w:eastAsia="宋体" w:cs="Times New Roman"/>
                <w:szCs w:val="21"/>
              </w:rPr>
              <w:t>-1.25</w:t>
            </w:r>
            <w:r>
              <w:rPr>
                <w:rFonts w:hint="eastAsia" w:ascii="Times New Roman" w:hAnsi="Times New Roman" w:eastAsia="宋体" w:cs="Times New Roman"/>
                <w:szCs w:val="21"/>
              </w:rPr>
              <w:t>0</w:t>
            </w:r>
            <w:r>
              <w:rPr>
                <w:rFonts w:ascii="Times New Roman" w:hAnsi="Times New Roman" w:eastAsia="宋体" w:cs="Times New Roman"/>
                <w:szCs w:val="21"/>
              </w:rPr>
              <w:t>);</w:t>
            </w:r>
          </w:p>
          <w:p w14:paraId="152E64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Non-diabetic Model- External Validation: 1.00</w:t>
            </w:r>
            <w:r>
              <w:rPr>
                <w:rFonts w:hint="eastAsia" w:ascii="Times New Roman" w:hAnsi="Times New Roman" w:eastAsia="宋体" w:cs="Times New Roman"/>
                <w:szCs w:val="21"/>
              </w:rPr>
              <w:t>0</w:t>
            </w:r>
            <w:r>
              <w:rPr>
                <w:rFonts w:ascii="Times New Roman" w:hAnsi="Times New Roman" w:eastAsia="宋体" w:cs="Times New Roman"/>
                <w:szCs w:val="21"/>
              </w:rPr>
              <w:t xml:space="preserve"> (0.8</w:t>
            </w:r>
            <w:r>
              <w:rPr>
                <w:rFonts w:hint="eastAsia" w:ascii="Times New Roman" w:hAnsi="Times New Roman" w:eastAsia="宋体" w:cs="Times New Roman"/>
                <w:szCs w:val="21"/>
              </w:rPr>
              <w:t>0</w:t>
            </w:r>
            <w:r>
              <w:rPr>
                <w:rFonts w:ascii="Times New Roman" w:hAnsi="Times New Roman" w:eastAsia="宋体" w:cs="Times New Roman"/>
                <w:szCs w:val="21"/>
              </w:rPr>
              <w:t>0-1.25</w:t>
            </w:r>
            <w:r>
              <w:rPr>
                <w:rFonts w:hint="eastAsia" w:ascii="Times New Roman" w:hAnsi="Times New Roman" w:eastAsia="宋体" w:cs="Times New Roman"/>
                <w:szCs w:val="21"/>
              </w:rPr>
              <w:t>0</w:t>
            </w:r>
            <w:r>
              <w:rPr>
                <w:rFonts w:ascii="Times New Roman" w:hAnsi="Times New Roman" w:eastAsia="宋体" w:cs="Times New Roman"/>
                <w:szCs w:val="21"/>
              </w:rPr>
              <w:t>);</w:t>
            </w:r>
          </w:p>
        </w:tc>
      </w:tr>
      <w:tr w14:paraId="146C9D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3F06D35A">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Hayes</w:t>
            </w:r>
            <w:r>
              <w:rPr>
                <w:rFonts w:ascii="Times New Roman" w:hAnsi="Times New Roman" w:eastAsia="等线" w:cs="Times New Roman"/>
                <w:kern w:val="0"/>
                <w:szCs w:val="21"/>
                <w:vertAlign w:val="subscript"/>
                <w:lang w:bidi="ar"/>
              </w:rPr>
              <w:t>2021</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{"citationID":"wSBvJmgm","properties":{"formattedCitation":"[7]","plainCitation":"[7]","noteIndex":0},"citationItems":[{"id":1487,"uris":["http://zotero.org/users/15089942/items/37CXLLLQ"],"itemData":{"id":1487,"type":"article-journal","abstract":"BACKGROUND: Lithium is the most effective treatment in bipolar disorder. Its use is limited by concerns about risk of chronic kidney disease (CKD). We aimed to develop a model to predict risk of CKD following lithium treatment initiation, by identifying individuals with a high-risk trajectory of kidney function.\nMETHODS: We used United Kingdom Clinical Practice Research Datalink (CPRD) electronic health records (EHRs) from 2000 to 2018. CPRD Aurum for prediction model development and CPRD Gold for external validation. We used elastic net regularised regression to generate a prediction model from potential features. We performed discrimination and calibration assessments in an external validation data set. We included all patients aged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16 with bipolar disorder prescribed lithium. To be included patients had to have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1 year of follow-up before lithium initiation,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3 estimated glomerular filtration rate (eGFR) measures after lithium initiation (to be able to determine a trajectory) and a normal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60 mL/min/1.73 m2) eGFR at lithium initiation (baseline). In the Aurum development cohort, 1609 fulfilled these criteria. The Gold external validation cohort included 934 patients. We included 44 potential baseline features in the prediction model, including sociodemographic, mental and physical health and drug treatment characteristics. We compared a full model with the 3-variable 5-year kidney failure risk equation (KFRE) and a 3-variable elastic net model. We used group-based trajectory modelling to identify latent trajectory groups for eGFR. We were interested in the group with deteriorating kidney function (the high-risk group).\nRESULTS: The high risk of deteriorating eGFR group included 191 (11.87%) of the Aurum cohort and 137 (14.67%) of the Gold cohort. Of these, 168 (87.96%) and 117 (85.40%) respectively developed CKD 3a or more severe during follow-up. The model, developed in Aurum, had a ROC area of 0.879 (95%CI 0.853-0.904) in the Gold external validation data set. At the empirical optimal cut-point defined in the development dataset, the model had a sensitivity of 0.91 (95%CI 0.84-0.97) and a specificity of 0.74 (95% CI 0.67-0.82). However, a 3-variable elastic net model (including only age, sex and baseline eGFR) performed similarly well (ROC area 0.888; 95%CI 0.864-0.912), as did the KFRE (ROC area 0.870; 95%CI 0.841-0.898).\nCONCLUSIONS: Individuals at high risk of a poor eGFR trajectory can be identified before initiation of lithium treatment by a simple equation including age, sex and baseline eGFR. Risk was increased in individuals who were younger at commencement of lithium, female and had a lower baseline eGFR. We did not identify strong predicters of eGFR decline specific to lithium-treated patients. Notably, lithium duration and toxicity were not associated with high-risk trajectory.","container-title":"BMC medicine","DOI":"10.1186/s12916-021-01964-z","ISSN":"1741-7015","issue":"1","journalAbbreviation":"BMC Med","language":"eng","page":"99","PMID":"33906644","PMCID":"PMC8080385","source":"PubMed","title":"Prediction of individuals at high risk of chronic kidney disease during treatment with lithium for bipolar disorder","volume":"19","author":[{"family":"Hayes","given":"Joseph F."},{"family":"Osborn","given":"David P. J."},{"family":"Francis","given":"Emma"},{"family":"Ambler","given":"Gareth"},{"family":"Tomlinson","given":"Laurie A."},{"family":"Boman","given":"Magnus"},{"family":"Wong","given":"Ian C. K."},{"family":"Geddes","given":"John R."},{"family":"Dalman","given":"Christina"},{"family":"Lewis","given":"Glyn"}],"issued":{"date-parts":[["2021",4,28]]}}}],"schema":"https://github.com/citation-style-language/schema/raw/master/csl-citation.json"}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[7]</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03E6E8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4C6327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5222" w:type="dxa"/>
            <w:noWrap/>
            <w:vAlign w:val="center"/>
          </w:tcPr>
          <w:p w14:paraId="12EC75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Full model-External Validation</w:t>
            </w:r>
            <w:r>
              <w:rPr>
                <w:rFonts w:hint="eastAsia" w:ascii="Times New Roman" w:hAnsi="Times New Roman" w:eastAsia="宋体" w:cs="Times New Roman"/>
                <w:szCs w:val="21"/>
              </w:rPr>
              <w:t>:</w:t>
            </w:r>
            <w:r>
              <w:rPr>
                <w:rFonts w:ascii="Times New Roman" w:hAnsi="Times New Roman" w:eastAsia="宋体" w:cs="Times New Roman"/>
                <w:szCs w:val="21"/>
              </w:rPr>
              <w:t xml:space="preserve"> 1.29</w:t>
            </w:r>
            <w:r>
              <w:rPr>
                <w:rFonts w:hint="eastAsia" w:ascii="Times New Roman" w:hAnsi="Times New Roman" w:eastAsia="宋体" w:cs="Times New Roman"/>
                <w:szCs w:val="21"/>
              </w:rPr>
              <w:t>0</w:t>
            </w:r>
          </w:p>
        </w:tc>
      </w:tr>
      <w:tr w14:paraId="4C1415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25DACF04">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Gurudas</w:t>
            </w:r>
            <w:r>
              <w:rPr>
                <w:rFonts w:ascii="Times New Roman" w:hAnsi="Times New Roman" w:eastAsia="等线" w:cs="Times New Roman"/>
                <w:kern w:val="0"/>
                <w:szCs w:val="21"/>
                <w:vertAlign w:val="subscript"/>
                <w:lang w:bidi="ar"/>
              </w:rPr>
              <w:t>2021</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{"citationID":"ABlGs74w","properties":{"formattedCitation":"[8]","plainCitation":"[8]","noteIndex":0},"citationItems":[{"id":"nzSFUiRf/MZAhJ1m7","uris":["http://zotero.org/users/15089942/items/5ZADF7FD"],"itemData":{"id":1490,"type":"article-journal","abstract":"Prediction models for population-based screening need, for global usage, to be resource-driven, involving predictors that are affordably resourced. Here, we report the development and validation of three resource-driven risk models to identify people with type 2 diabetes (T2DM) at risk of stage 3 CKD defined by a decline in estimated glomerular filtration rate (eGFR) to below 60 mL/min/1.73m2. The observational study cohort used for model development consisted of data from a primary care dataset of 20,510 multi-ethnic individuals with T2DM from London, UK (2007-2018). Discrimination and calibration of the resulting prediction models developed using cox regression were assessed using the c-statistic and calibration slope, respectively. Models were internally validated using tenfold cross-validation and externally validated on 13,346 primary care individuals from Wales, UK. The simplest model was simplified into a risk score to enable implementation in community-based medicine. The derived full model included demographic, laboratory parameters, medication-use, cardiovascular disease history (CVD) and sight threatening retinopathy status (STDR). Two less resource-intense models were developed by excluding CVD and STDR in the second model and HbA1c and HDL in the third model. All three 5-year risk models had good internal discrimination and calibration (optimism adjusted C-statistics were each 0.85 and calibration slopes 0.999-1.002). In Wales, models achieved excellent discrimination(c-statistics ranged 0.82-0.83). Calibration slopes at 5-years suggested models over-predicted risks, however were successfully updated to accommodate reduced incidence of stage 3 CKD in Wales, which improved their alignment with the observed rates in Wales (E/O ratios near to 1). The risk score demonstrated similar model performance compared to direct evaluation of the cox model. These resource-driven risk prediction models may enable universal screening for Stage 3 CKD to enable targeted early optimisation of risk factors for CKD.","container-title":"Scientific Reports","DOI":"10.1038/s41598-021-93096-w","ISSN":"2045-2322","issue":"1","journalAbbreviation":"Sci Rep","language":"eng","page":"13654","PMID":"34211028","PMCID":"PMC8249456","source":"PubMed","title":"Development and validation of resource-driven risk prediction models for incident chronic kidney disease in type 2 diabetes","volume":"11","author":[{"family":"Gurudas","given":"Sarega"},{"family":"Nugawela","given":"Manjula"},{"family":"Prevost","given":"A. Toby"},{"family":"Sathish","given":"Thirunavukkarasu"},{"family":"Mathur","given":"Rohini"},{"family":"Rafferty","given":"J. M."},{"family":"Blighe","given":"Kevin"},{"family":"Rajalakshmi","given":"Ramachandran"},{"family":"Mohan","given":"Anjana R."},{"family":"Saravanan","given":"Jebarani"},{"family":"Majeed","given":"Azeem"},{"family":"Mohan","given":"Viswanthan"},{"family":"Owens","given":"David R."},{"family":"Robson","given":"John"},{"family":"Sivaprasad","given":"Sobha"},{"literal":"ORNATE India Study Group"}],"issued":{"date-parts":[["2021",7,1]]}}}],"schema":"https://github.com/citation-style-language/schema/raw/master/csl-citation.json"}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[8]</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5644899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1E5F6E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5222" w:type="dxa"/>
            <w:noWrap/>
            <w:vAlign w:val="center"/>
          </w:tcPr>
          <w:p w14:paraId="4E1D10A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Model 1-3-External Validation: 1.01</w:t>
            </w:r>
            <w:r>
              <w:rPr>
                <w:rFonts w:hint="eastAsia" w:ascii="Times New Roman" w:hAnsi="Times New Roman" w:eastAsia="宋体" w:cs="Times New Roman"/>
                <w:szCs w:val="21"/>
              </w:rPr>
              <w:t>0</w:t>
            </w:r>
            <w:r>
              <w:rPr>
                <w:rFonts w:ascii="Times New Roman" w:hAnsi="Times New Roman" w:eastAsia="宋体" w:cs="Times New Roman"/>
                <w:szCs w:val="21"/>
              </w:rPr>
              <w:t xml:space="preserve"> (1.02</w:t>
            </w:r>
            <w:r>
              <w:rPr>
                <w:rFonts w:hint="eastAsia" w:ascii="Times New Roman" w:hAnsi="Times New Roman" w:eastAsia="宋体" w:cs="Times New Roman"/>
                <w:szCs w:val="21"/>
              </w:rPr>
              <w:t>0</w:t>
            </w:r>
            <w:r>
              <w:rPr>
                <w:rFonts w:ascii="Times New Roman" w:hAnsi="Times New Roman" w:eastAsia="宋体" w:cs="Times New Roman"/>
                <w:szCs w:val="21"/>
              </w:rPr>
              <w:t>-1.03</w:t>
            </w:r>
            <w:r>
              <w:rPr>
                <w:rFonts w:hint="eastAsia" w:ascii="Times New Roman" w:hAnsi="Times New Roman" w:eastAsia="宋体" w:cs="Times New Roman"/>
                <w:szCs w:val="21"/>
              </w:rPr>
              <w:t>0</w:t>
            </w:r>
            <w:r>
              <w:rPr>
                <w:rFonts w:ascii="Times New Roman" w:hAnsi="Times New Roman" w:eastAsia="宋体" w:cs="Times New Roman"/>
                <w:szCs w:val="21"/>
              </w:rPr>
              <w:t>)</w:t>
            </w:r>
          </w:p>
        </w:tc>
      </w:tr>
      <w:tr w14:paraId="0D9DD5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3986089B">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Lin</w:t>
            </w:r>
            <w:r>
              <w:rPr>
                <w:rFonts w:ascii="Times New Roman" w:hAnsi="Times New Roman" w:eastAsia="等线" w:cs="Times New Roman"/>
                <w:kern w:val="0"/>
                <w:szCs w:val="21"/>
                <w:vertAlign w:val="subscript"/>
                <w:lang w:bidi="ar"/>
              </w:rPr>
              <w:t>2022</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{"citationID":"gH7COwr9","properties":{"formattedCitation":"[9]","plainCitation":"[9]","noteIndex":0},"citationItems":[{"id":1493,"uris":["http://zotero.org/users/15089942/items/TWM8BX86"],"itemData":{"id":1493,"type":"article-journal","abstract":"Many studies had established the chronic kidney disease (CKD) prediction models, but most of them were conducted on the general population and not on patients with type 2 diabetes, especially in Asian populations. This study aimed to develop a risk prediction model for CKD in patients with type 2 diabetes from the Diabetes Care Management Program (DCMP) in Taiwan. This research was a retrospective cohort study. We used the DCMP database to set up a cohort of 4,601 patients with type 2 diabetes without CKD aged 40-92 years enrolled in the DCMP program of a Taichung medical center in 2002-2016. All patients were followed up until incidences of CKD, death, and loss to follow-up or 2016. The dataset for participants of national DCMP in 2002-2004 was used as external validation. The incident CKD cases were defined as having one of the following three conditions: ACR data greater than or equal to 300 (mg/g); both eGFR data less than 60 (ml/min/1.73 m2) and ACR data greater than or equal to 30 (mg/g); and eGFR data less than 45 (ml/min/1.73 m2). The study subjects were randomly allocated to derivation and validation sets at a 2:1 ratio. Cox proportional hazards regression model was used to identify the risk factors of CKD in the derivation set. Time-varying area under receiver operating characteristics curve (AUC) was used to evaluate the performance of the risk model. After an average of 3.8 years of follow-up period, 3,067 study subjects were included in the derivation set, and 786 (25.63%) were newly diagnosed CKD cases. A total of 1,534 participants were designated to the validation set, and 378 (24.64%) were newly diagnosed CKD cases. The final CKD risk factors consisted of age, duration of diabetes, insulin use, estimated glomerular filtration rate, albumin-to-creatinine ratio, high-density lipoprotein cholesterol, triglyceride, diabetes retinopathy, variation in HbA1c, variation in FPG, and hypertension drug use. The AUC values of 1-, 3-, and 5-year CKD risks were 0.74, 0.76, and 0.77 in the validation set, respectively, and were 0.76, 0.77, and 0.76 in the sample for external validation, respectively. The value of Harrell's c-statistics was 0.76 (0.74, 0.78). The proposed model is the first CKD risk prediction model for type 2 diabetes patients in Taiwan. The 1-, 3-, and 5-year CKD risk prediction models showed good prediction accuracy. The model can be used as a guide for clinicians to develop medical plans for future CKD preventive intervention in Chinese patients with type 2 diabetes.","container-title":"Scientific Reports","DOI":"10.1038/s41598-022-08284-z","ISSN":"2045-2322","issue":"1","journalAbbreviation":"Sci Rep","language":"eng","page":"4794","PMID":"35314714","PMCID":"PMC8938464","source":"PubMed","title":"Development and validation of a risk prediction model for chronic kidney disease among individuals with type 2 diabetes","volume":"12","author":[{"family":"Lin","given":"Cheng-Chieh"},{"family":"Niu","given":"May Jingchee"},{"family":"Li","given":"Chia-Ing"},{"family":"Liu","given":"Chiu-Shong"},{"family":"Lin","given":"Chih-Hsueh"},{"family":"Yang","given":"Shing-Yu"},{"family":"Li","given":"Tsai-Chung"}],"issued":{"date-parts":[["2022",3,21]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[9]</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6604E3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P&gt;0.05</w:t>
            </w:r>
          </w:p>
        </w:tc>
        <w:tc>
          <w:tcPr>
            <w:tcW w:w="4961" w:type="dxa"/>
            <w:noWrap/>
            <w:vAlign w:val="center"/>
          </w:tcPr>
          <w:p w14:paraId="648FBA69">
            <w:pPr>
              <w:spacing w:line="360" w:lineRule="auto"/>
              <w:jc w:val="center"/>
              <w:rPr>
                <w:rFonts w:ascii="Times New Roman" w:hAnsi="Times New Roman" w:eastAsia="宋体" w:cs="Times New Roman"/>
                <w:szCs w:val="21"/>
              </w:rPr>
            </w:pPr>
            <w:bookmarkStart w:id="6" w:name="OLE_LINK8"/>
            <w:bookmarkStart w:id="7" w:name="OLE_LINK7"/>
            <w:r>
              <w:rPr>
                <w:rFonts w:ascii="Times New Roman" w:hAnsi="Times New Roman" w:eastAsia="宋体" w:cs="Times New Roman"/>
                <w:szCs w:val="21"/>
              </w:rPr>
              <w:t>√</w:t>
            </w:r>
            <w:bookmarkEnd w:id="6"/>
            <w:bookmarkEnd w:id="7"/>
          </w:p>
        </w:tc>
        <w:tc>
          <w:tcPr>
            <w:tcW w:w="5222" w:type="dxa"/>
            <w:noWrap/>
            <w:vAlign w:val="center"/>
          </w:tcPr>
          <w:p w14:paraId="78EF41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r>
      <w:tr w14:paraId="533637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7B022536">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Yang</w:t>
            </w:r>
            <w:r>
              <w:rPr>
                <w:rFonts w:ascii="Times New Roman" w:hAnsi="Times New Roman" w:eastAsia="等线" w:cs="Times New Roman"/>
                <w:kern w:val="0"/>
                <w:szCs w:val="21"/>
                <w:vertAlign w:val="subscript"/>
                <w:lang w:bidi="ar"/>
              </w:rPr>
              <w:t>2022</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{"citationID":"mpSSA8Iv","properties":{"formattedCitation":"[10]","plainCitation":"[10]","noteIndex":0},"citationItems":[{"id":1496,"uris":["http://zotero.org/users/15089942/items/TIHCT2QZ"],"itemData":{"id":1496,"type":"article-journal","abstract":"IMPORTANCE: Hypertension is a leading cause of end-stage renal disease (ESRD), but currently, those at risk are poorly identified.\nOBJECTIVE: To develop and validate a prediction model for the development of hypertensive nephropathy (HN).\nDESIGN SETTING AND PARTICIPANTS: Individual data of cohorts of hypertensive patients from Kailuan, China served to derive and validate a multivariable prediction model of HN from 12, 656 individuals enrolled from January 2006 to August 2007, with a median follow-up of 6.5 years. The developed model was subsequently tested in both derivation and external validation cohorts.\nVARIABLES: Demographics, physical examination, laboratory, and comorbidity variables.\nMAIN OUTCOMES AND MEASURES: Hypertensive nephropathy was defined as hypertension with an estimated glomerular filtration rate (eGFR) &lt; 60 ml/min/1.73 m2 and/or proteinuria.\nRESULTS: About 8.5% of patients in the derivation cohort developed HN after a median follow-up of 6.5 years that was similar in the validation cohort. Eight variables in the derivation cohort were found to contribute to the risk of HN: salt intake, diabetes mellitus, stroke, serum low-density lipoprotein, pulse pressure, age, hypertension duration, and serum uric acid. The discrimination by concordance statistics (C-statistics) was 0.785 (IQR, 0.770-0.800); the calibration slope was 1.129, the intercept was -0.117; and the overall accuracy by adjusted R 2 was 0.998 with similar results in the validation cohort. A simple points scale developed from these data (0, low to 40, high) detected a low morbidity of 7% in the low-risk group (0-10 points) compared with &gt;40% in the high-risk group (&gt;20 points).\nCONCLUSIONS AND RELEVANCE: A prediction model of HN over 8 years had high discrimination and calibration, but this model requires prospective evaluation in other cohorts, to confirm its potential to improve patient care.","container-title":"Frontiers in Cardiovascular Medicine","DOI":"10.3389/fcvm.2022.794768","ISSN":"2297-055X","journalAbbreviation":"Front Cardiovasc Med","language":"eng","page":"794768","PMID":"35360013","PMCID":"PMC8960139","source":"PubMed","title":"Development and Validation of Prediction Models for Hypertensive Nephropathy, the PANDORA Study","volume":"9","author":[{"family":"Yang","given":"Xiaoli"},{"family":"Zhou","given":"Bingqing"},{"family":"Zhou","given":"Li"},{"family":"Cui","given":"Liufu"},{"family":"Zeng","given":"Jing"},{"family":"Wang","given":"Shuo"},{"family":"Shi","given":"Weibin"},{"family":"Zhang","given":"Ye"},{"family":"Luo","given":"Xiaoli"},{"family":"Xu","given":"Chunmei"},{"family":"Xue","given":"Yuanzheng"},{"family":"Chen","given":"Hao"},{"family":"Chen","given":"Shuohua"},{"family":"Wang","given":"Guodong"},{"family":"Guo","given":"Li"},{"family":"Jose","given":"Pedro A."},{"family":"Wilcox","given":"Christopher S."},{"family":"Wu","given":"Shouling"},{"family":"Wu","given":"Gengze"},{"family":"Zeng","given":"Chunyu"}],"issued":{"date-parts":[["2022"]]}}}],"schema":"https://github.com/citation-style-language/schema/raw/master/csl-citation.json"}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[10]</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1C5A87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580354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5222" w:type="dxa"/>
            <w:noWrap/>
            <w:vAlign w:val="center"/>
          </w:tcPr>
          <w:p w14:paraId="12DA13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Internal Validation: 1.129; External Validation: 0.841</w:t>
            </w:r>
          </w:p>
        </w:tc>
      </w:tr>
      <w:tr w14:paraId="47C7D8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18" w:type="dxa"/>
            <w:noWrap/>
            <w:vAlign w:val="center"/>
          </w:tcPr>
          <w:p w14:paraId="61F175CC">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Noel</w:t>
            </w:r>
            <w:r>
              <w:rPr>
                <w:rFonts w:ascii="Times New Roman" w:hAnsi="Times New Roman" w:eastAsia="等线" w:cs="Times New Roman"/>
                <w:kern w:val="0"/>
                <w:szCs w:val="21"/>
                <w:vertAlign w:val="subscript"/>
                <w:lang w:bidi="ar"/>
              </w:rPr>
              <w:t>2023</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{"citationID":"j37Mj43D","properties":{"formattedCitation":"[11]","plainCitation":"[11]","noteIndex":0},"citationItems":[{"id":"nzSFUiRf/UfTGhrwO","uris":["http://zotero.org/users/15089942/items/UV2WJMTF"],"itemData":{"id":1498,"type":"article-journal","abstract":"BACKGROUND: Prediction tools that incorporate self-reported health information could increase CKD awareness, identify modifiable lifestyle risk factors, and prevent disease. We developed and validated a survey-bas</w:instrText>
            </w:r>
            <w:r>
              <w:rPr>
                <w:rFonts w:hint="eastAsia" w:ascii="Times New Roman" w:hAnsi="Times New Roman" w:eastAsia="等线" w:cs="Times New Roman"/>
                <w:kern w:val="0"/>
                <w:szCs w:val="21"/>
                <w:vertAlign w:val="superscript"/>
                <w:lang w:bidi="ar"/>
              </w:rPr>
              <w:instrText xml:space="preserve">ed prediction equation to identify individuals at risk for incident CKD (eGFR &lt;60 ml/min per 1.73 m2), with and without a baseline eGFR.\nMETHODS: A cohort of adults with an eGFR ≥70 ml/min per 1.73 m2 from Ontario, Canada, who completed a comprehensive g</w:instrText>
            </w:r>
            <w:r>
              <w:rPr>
                <w:rFonts w:ascii="Times New Roman" w:hAnsi="Times New Roman" w:eastAsia="等线" w:cs="Times New Roman"/>
                <w:kern w:val="0"/>
                <w:szCs w:val="21"/>
                <w:vertAlign w:val="superscript"/>
                <w:lang w:bidi="ar"/>
              </w:rPr>
              <w:instrText xml:space="preserve">eneral population health survey between 2000 and 2015 were included (n=22,200). Prediction equations included demographics (age, sex), comorbidities, lifestyle factors, diet, and mood. Models with and without baseline eGFR were derived and externally vali</w:instrText>
            </w:r>
            <w:r>
              <w:rPr>
                <w:rFonts w:hint="eastAsia" w:ascii="Times New Roman" w:hAnsi="Times New Roman" w:eastAsia="等线" w:cs="Times New Roman"/>
                <w:kern w:val="0"/>
                <w:szCs w:val="21"/>
                <w:vertAlign w:val="superscript"/>
                <w:lang w:bidi="ar"/>
              </w:rPr>
              <w:instrText xml:space="preserve">dated in the UK Biobank (n=15,522). New-onset CKD (eGFR &lt;60 ml/min per 1.73 m2) with ≤8 years of follow-up was the primary outcome.\nRESULTS: Among Ontario individuals (mean age, 55 years; 58% women; baseline eGFR, 95 (SD 15) ml/min per 1.73 m2), new-onse</w:instrText>
            </w:r>
            <w:r>
              <w:rPr>
                <w:rFonts w:ascii="Times New Roman" w:hAnsi="Times New Roman" w:eastAsia="等线" w:cs="Times New Roman"/>
                <w:kern w:val="0"/>
                <w:szCs w:val="21"/>
                <w:vertAlign w:val="superscript"/>
                <w:lang w:bidi="ar"/>
              </w:rPr>
              <w:instrText xml:space="preserve">t CKD occurred in 1981 (9%) during a median follow-up time of 4.2 years. The final models included lifestyle factors (smoking, alcohol, physical activity) and comorbid illnesses (diabetes, hypertension, cancer). The model was discriminating in individuals with and without a baseline eGFR measure (5-year c-statistic with baseline eGFR: 83.5, 95% confidence interval [CI], 82.2 to 84.9; without: 81.0, 95% CI, 79.8 to 82.4) and well calibrated. In external validation, the 5-year c-statistic was 78.1 (95% CI, 74.2 to 82.0) and 66.0 (95% CI, 61.6 to 70.4), with and without baseline eGFR, respectively, and maintained calibration.\nCONCLUSIONS: Self-reported lifestyle and health behavior information from health surveys may aid in predicting incident CKD.\nPODCAST: This article contains a podcast at https://dts.podtrac.com/redirect.mp3/www.asn-online.org/media/podcast.aspx?p=CJASN&amp;e=2023_01_10_CJN05650522.mp3.","container-title":"Clinical journal of the American Society of Nephrology: CJASN","DOI":"10.2215/CJN.0000000000000035","ISSN":"1555-905X","issue":"1","journalAbbreviation":"Clin J Am Soc Nephrol","language":"eng","page":"28-35","PMID":"36720027","PMCID":"PMC10101574","source":"PubMed","title":"A Health Survey-Based Prediction Equation for Incident CKD","volume":"18","author":[{"family":"Noel","given":"Ariana J."},{"family":"Eddeen","given":"Anan Badder"},{"family":"Manuel","given":"Douglas G."},{"family":"Rhodes","given":"Emily"},{"family":"Tangri","given":"Navdeep"},{"family":"Hundemer","given":"Gregory L."},{"family":"Tanuseputro","given":"Peter"},{"family":"Knoll","given":"Gregory A."},{"family":"Mallick","given":"Ranjeeta"},{"family":"Sood","given":"Manish M."}],"issued":{"date-parts":[["2023",1,1]]}}}],"schema":"https://github.com/citation-style-language/schema/raw/master/csl-citation.json"}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[11]</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0741092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6507C7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5222" w:type="dxa"/>
            <w:noWrap/>
            <w:vAlign w:val="center"/>
          </w:tcPr>
          <w:p w14:paraId="767685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With eGFR Model, 5-yr: 1.00</w:t>
            </w:r>
            <w:r>
              <w:rPr>
                <w:rFonts w:hint="eastAsia" w:ascii="Times New Roman" w:hAnsi="Times New Roman" w:eastAsia="宋体" w:cs="Times New Roman"/>
                <w:szCs w:val="21"/>
              </w:rPr>
              <w:t>0</w:t>
            </w:r>
            <w:r>
              <w:rPr>
                <w:rFonts w:ascii="Times New Roman" w:hAnsi="Times New Roman" w:eastAsia="宋体" w:cs="Times New Roman"/>
                <w:szCs w:val="21"/>
              </w:rPr>
              <w:t xml:space="preserve"> (0.94</w:t>
            </w:r>
            <w:r>
              <w:rPr>
                <w:rFonts w:hint="eastAsia" w:ascii="Times New Roman" w:hAnsi="Times New Roman" w:eastAsia="宋体" w:cs="Times New Roman"/>
                <w:szCs w:val="21"/>
              </w:rPr>
              <w:t>0</w:t>
            </w:r>
            <w:r>
              <w:rPr>
                <w:rFonts w:ascii="Times New Roman" w:hAnsi="Times New Roman" w:eastAsia="宋体" w:cs="Times New Roman"/>
                <w:szCs w:val="21"/>
              </w:rPr>
              <w:t>-1.06</w:t>
            </w:r>
            <w:r>
              <w:rPr>
                <w:rFonts w:hint="eastAsia" w:ascii="Times New Roman" w:hAnsi="Times New Roman" w:eastAsia="宋体" w:cs="Times New Roman"/>
                <w:szCs w:val="21"/>
              </w:rPr>
              <w:t>0</w:t>
            </w:r>
            <w:r>
              <w:rPr>
                <w:rFonts w:ascii="Times New Roman" w:hAnsi="Times New Roman" w:eastAsia="宋体" w:cs="Times New Roman"/>
                <w:szCs w:val="21"/>
              </w:rPr>
              <w:t>); With eGFR Model, 3-yr: 1.09</w:t>
            </w:r>
            <w:r>
              <w:rPr>
                <w:rFonts w:hint="eastAsia" w:ascii="Times New Roman" w:hAnsi="Times New Roman" w:eastAsia="宋体" w:cs="Times New Roman"/>
                <w:szCs w:val="21"/>
              </w:rPr>
              <w:t>0</w:t>
            </w:r>
            <w:r>
              <w:rPr>
                <w:rFonts w:ascii="Times New Roman" w:hAnsi="Times New Roman" w:eastAsia="宋体" w:cs="Times New Roman"/>
                <w:szCs w:val="21"/>
              </w:rPr>
              <w:t xml:space="preserve"> (1.01</w:t>
            </w:r>
            <w:r>
              <w:rPr>
                <w:rFonts w:hint="eastAsia" w:ascii="Times New Roman" w:hAnsi="Times New Roman" w:eastAsia="宋体" w:cs="Times New Roman"/>
                <w:szCs w:val="21"/>
              </w:rPr>
              <w:t>0</w:t>
            </w:r>
            <w:r>
              <w:rPr>
                <w:rFonts w:ascii="Times New Roman" w:hAnsi="Times New Roman" w:eastAsia="宋体" w:cs="Times New Roman"/>
                <w:szCs w:val="21"/>
              </w:rPr>
              <w:t>-1.17</w:t>
            </w:r>
            <w:r>
              <w:rPr>
                <w:rFonts w:hint="eastAsia" w:ascii="Times New Roman" w:hAnsi="Times New Roman" w:eastAsia="宋体" w:cs="Times New Roman"/>
                <w:szCs w:val="21"/>
              </w:rPr>
              <w:t>0</w:t>
            </w:r>
            <w:r>
              <w:rPr>
                <w:rFonts w:ascii="Times New Roman" w:hAnsi="Times New Roman" w:eastAsia="宋体" w:cs="Times New Roman"/>
                <w:szCs w:val="21"/>
              </w:rPr>
              <w:t>); With eGFR Model, 1-yr: 1.00</w:t>
            </w:r>
            <w:r>
              <w:rPr>
                <w:rFonts w:hint="eastAsia" w:ascii="Times New Roman" w:hAnsi="Times New Roman" w:eastAsia="宋体" w:cs="Times New Roman"/>
                <w:szCs w:val="21"/>
              </w:rPr>
              <w:t>0</w:t>
            </w:r>
            <w:r>
              <w:rPr>
                <w:rFonts w:ascii="Times New Roman" w:hAnsi="Times New Roman" w:eastAsia="宋体" w:cs="Times New Roman"/>
                <w:szCs w:val="21"/>
              </w:rPr>
              <w:t xml:space="preserve"> (0.84</w:t>
            </w:r>
            <w:r>
              <w:rPr>
                <w:rFonts w:hint="eastAsia" w:ascii="Times New Roman" w:hAnsi="Times New Roman" w:eastAsia="宋体" w:cs="Times New Roman"/>
                <w:szCs w:val="21"/>
              </w:rPr>
              <w:t>0</w:t>
            </w:r>
            <w:r>
              <w:rPr>
                <w:rFonts w:ascii="Times New Roman" w:hAnsi="Times New Roman" w:eastAsia="宋体" w:cs="Times New Roman"/>
                <w:szCs w:val="21"/>
              </w:rPr>
              <w:t>-1.16</w:t>
            </w:r>
            <w:r>
              <w:rPr>
                <w:rFonts w:hint="eastAsia" w:ascii="Times New Roman" w:hAnsi="Times New Roman" w:eastAsia="宋体" w:cs="Times New Roman"/>
                <w:szCs w:val="21"/>
              </w:rPr>
              <w:t>0</w:t>
            </w:r>
            <w:r>
              <w:rPr>
                <w:rFonts w:ascii="Times New Roman" w:hAnsi="Times New Roman" w:eastAsia="宋体" w:cs="Times New Roman"/>
                <w:szCs w:val="21"/>
              </w:rPr>
              <w:t>);</w:t>
            </w:r>
          </w:p>
          <w:p w14:paraId="3BEE80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Without eGFR Model, 5-yr: 0.99</w:t>
            </w:r>
            <w:r>
              <w:rPr>
                <w:rFonts w:hint="eastAsia" w:ascii="Times New Roman" w:hAnsi="Times New Roman" w:eastAsia="宋体" w:cs="Times New Roman"/>
                <w:szCs w:val="21"/>
              </w:rPr>
              <w:t>0</w:t>
            </w:r>
            <w:r>
              <w:rPr>
                <w:rFonts w:ascii="Times New Roman" w:hAnsi="Times New Roman" w:eastAsia="宋体" w:cs="Times New Roman"/>
                <w:szCs w:val="21"/>
              </w:rPr>
              <w:t xml:space="preserve"> (0.92</w:t>
            </w:r>
            <w:r>
              <w:rPr>
                <w:rFonts w:hint="eastAsia" w:ascii="Times New Roman" w:hAnsi="Times New Roman" w:eastAsia="宋体" w:cs="Times New Roman"/>
                <w:szCs w:val="21"/>
              </w:rPr>
              <w:t>0</w:t>
            </w:r>
            <w:r>
              <w:rPr>
                <w:rFonts w:ascii="Times New Roman" w:hAnsi="Times New Roman" w:eastAsia="宋体" w:cs="Times New Roman"/>
                <w:szCs w:val="21"/>
              </w:rPr>
              <w:t>-1.06</w:t>
            </w:r>
            <w:r>
              <w:rPr>
                <w:rFonts w:hint="eastAsia" w:ascii="Times New Roman" w:hAnsi="Times New Roman" w:eastAsia="宋体" w:cs="Times New Roman"/>
                <w:szCs w:val="21"/>
              </w:rPr>
              <w:t>0</w:t>
            </w:r>
            <w:r>
              <w:rPr>
                <w:rFonts w:ascii="Times New Roman" w:hAnsi="Times New Roman" w:eastAsia="宋体" w:cs="Times New Roman"/>
                <w:szCs w:val="21"/>
              </w:rPr>
              <w:t>); Without eGFR Model, 3-yr :1.08</w:t>
            </w:r>
            <w:r>
              <w:rPr>
                <w:rFonts w:hint="eastAsia" w:ascii="Times New Roman" w:hAnsi="Times New Roman" w:eastAsia="宋体" w:cs="Times New Roman"/>
                <w:szCs w:val="21"/>
              </w:rPr>
              <w:t>0</w:t>
            </w:r>
            <w:r>
              <w:rPr>
                <w:rFonts w:ascii="Times New Roman" w:hAnsi="Times New Roman" w:eastAsia="宋体" w:cs="Times New Roman"/>
                <w:szCs w:val="21"/>
              </w:rPr>
              <w:t xml:space="preserve"> (0.88</w:t>
            </w:r>
            <w:r>
              <w:rPr>
                <w:rFonts w:hint="eastAsia" w:ascii="Times New Roman" w:hAnsi="Times New Roman" w:eastAsia="宋体" w:cs="Times New Roman"/>
                <w:szCs w:val="21"/>
              </w:rPr>
              <w:t>0</w:t>
            </w:r>
            <w:r>
              <w:rPr>
                <w:rFonts w:ascii="Times New Roman" w:hAnsi="Times New Roman" w:eastAsia="宋体" w:cs="Times New Roman"/>
                <w:szCs w:val="21"/>
              </w:rPr>
              <w:t>-1.28</w:t>
            </w:r>
            <w:r>
              <w:rPr>
                <w:rFonts w:hint="eastAsia" w:ascii="Times New Roman" w:hAnsi="Times New Roman" w:eastAsia="宋体" w:cs="Times New Roman"/>
                <w:szCs w:val="21"/>
              </w:rPr>
              <w:t>0</w:t>
            </w:r>
            <w:r>
              <w:rPr>
                <w:rFonts w:ascii="Times New Roman" w:hAnsi="Times New Roman" w:eastAsia="宋体" w:cs="Times New Roman"/>
                <w:szCs w:val="21"/>
              </w:rPr>
              <w:t>); Without eGFR Model, 1-yr: 1.08</w:t>
            </w:r>
            <w:r>
              <w:rPr>
                <w:rFonts w:hint="eastAsia" w:ascii="Times New Roman" w:hAnsi="Times New Roman" w:eastAsia="宋体" w:cs="Times New Roman"/>
                <w:szCs w:val="21"/>
              </w:rPr>
              <w:t>0</w:t>
            </w:r>
            <w:r>
              <w:rPr>
                <w:rFonts w:ascii="Times New Roman" w:hAnsi="Times New Roman" w:eastAsia="宋体" w:cs="Times New Roman"/>
                <w:szCs w:val="21"/>
              </w:rPr>
              <w:t xml:space="preserve"> (0.88</w:t>
            </w:r>
            <w:r>
              <w:rPr>
                <w:rFonts w:hint="eastAsia" w:ascii="Times New Roman" w:hAnsi="Times New Roman" w:eastAsia="宋体" w:cs="Times New Roman"/>
                <w:szCs w:val="21"/>
              </w:rPr>
              <w:t>0</w:t>
            </w:r>
            <w:r>
              <w:rPr>
                <w:rFonts w:ascii="Times New Roman" w:hAnsi="Times New Roman" w:eastAsia="宋体" w:cs="Times New Roman"/>
                <w:szCs w:val="21"/>
              </w:rPr>
              <w:t>-1.28</w:t>
            </w:r>
            <w:r>
              <w:rPr>
                <w:rFonts w:hint="eastAsia" w:ascii="Times New Roman" w:hAnsi="Times New Roman" w:eastAsia="宋体" w:cs="Times New Roman"/>
                <w:szCs w:val="21"/>
              </w:rPr>
              <w:t>0</w:t>
            </w:r>
            <w:r>
              <w:rPr>
                <w:rFonts w:ascii="Times New Roman" w:hAnsi="Times New Roman" w:eastAsia="宋体" w:cs="Times New Roman"/>
                <w:szCs w:val="21"/>
              </w:rPr>
              <w:t>)</w:t>
            </w:r>
          </w:p>
        </w:tc>
      </w:tr>
      <w:tr w14:paraId="7007A2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18" w:type="dxa"/>
            <w:noWrap/>
            <w:vAlign w:val="center"/>
          </w:tcPr>
          <w:p w14:paraId="58D60ACA">
            <w:pPr>
              <w:widowControl/>
              <w:snapToGrid w:val="0"/>
              <w:spacing w:line="360" w:lineRule="auto"/>
              <w:jc w:val="center"/>
              <w:textAlignment w:val="bottom"/>
              <w:rPr>
                <w:rFonts w:ascii="Times New Roman" w:hAnsi="Times New Roman" w:eastAsia="等线" w:cs="Times New Roman"/>
                <w:kern w:val="0"/>
                <w:szCs w:val="21"/>
                <w:lang w:bidi="ar"/>
              </w:rPr>
            </w:pPr>
            <w:r>
              <w:rPr>
                <w:rFonts w:ascii="Times New Roman" w:hAnsi="Times New Roman" w:eastAsia="等线" w:cs="Times New Roman"/>
                <w:kern w:val="0"/>
                <w:szCs w:val="21"/>
                <w:lang w:bidi="ar"/>
              </w:rPr>
              <w:t>Lin</w:t>
            </w:r>
            <w:r>
              <w:rPr>
                <w:rFonts w:ascii="Times New Roman" w:hAnsi="Times New Roman" w:eastAsia="等线" w:cs="Times New Roman"/>
                <w:kern w:val="0"/>
                <w:szCs w:val="21"/>
                <w:vertAlign w:val="subscript"/>
                <w:lang w:bidi="ar"/>
              </w:rPr>
              <w:t>2023</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{"citationID":"7UNinZNO","properties":{"formattedCitation":"[12]","plainCitation":"[12]","noteIndex":0},"citationItems":[{"id":"nzSFUiRf/yYm3Q0aM","uris":["http://zotero.org/users/15089942/items/LU3X9FHQ"],"itemData":{"id":1500,"type":"article-journal","abstract":"AIMS: Diabetic nephropathy (DN) is a major healthcare challenge. We developed and internally and externally validated a risk prediction model of DN by integrating clinical factors and SNPs from genes of multiple CKD-related pathways in the Han Chinese population.\nMATERIALS AND METHODS: A total of 1526 patients with type 2 diabetes were randomly allocated into derivation (n = 1019) or validation (n = 507) sets. External validation was performed with 3899 participants from the Taiwan Biobank. We selected 66 SNPs identified from literature review for building our weighted genetic risk score (wGRS). The steps for prediction model development integrating clinical and genetic information were based on the Framingham Heart Study.\nRESULTS: The AUROC (95% CI) for this DN prediction model with combined clinical factors and wGRS was 0.81 (0.78, 0.84) in the derivation set. Furthermore, by directly using the information of these 66 SNPs, our final prediction model had AUROC values of 0.85 (0.82, 0.87), 0.89 (0.86, 0.91), and 0.77 (0.74, 0.80) in the derivation, internal validation, and external validation sets, respectively. Under the combined model, the results with a cutoff point of 30% showed 70.91% sensitivity, 67.84% specificity, 51.54% positive predictive value, and 82.86% negative predictive value.\nCONCLUSIONS: We developed and internally and externally validated a model with clinical factors and SNPs from genes of multiple CKD-related pathways to predict DN in Taiwan. This model can be used in clinical risk management practice as a screening tool to identify persons who are genetically predisposed to DN for early intervention and prevention.","container-title":"Acta Diabetologica","DOI":"10.1007/s00592-022-02017-4","ISSN":"1432-5233","issue":"3","journalAbbreviation":"Acta Diabetol","language":"eng","page":"413-424","PMID":"36576562","source":"PubMed","title":"Risk prediction of nephropathy by integrating clinical and genetic information among adult patients with type 2 diabetes","volume":"60","author":[{"family":"Liao","given":"Li-Na"},{"family":"Li","given":"Tsai-Chung"},{"family":"Yeh","given":"Chih-Ching"},{"family":"Li","given":"Chia-Ing"},{"family":"Liu","given":"Chiu-Shong"},{"family":"Yang","given":"Chuan-Wei"},{"family":"Yang","given":"Ya-Fei"},{"family":"Lin","given":"Chih-Hsueh"},{"family":"Tsai","given":"Fuu-Jen"},{"family":"Lin","given":"Cheng-Chieh"}],"issued":{"date-parts":[["2023",3]]}}}],"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[12]</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2668D60E">
            <w:pPr>
              <w:spacing w:line="360" w:lineRule="auto"/>
              <w:jc w:val="center"/>
              <w:rPr>
                <w:rFonts w:hint="eastAsia"/>
                <w:szCs w:val="21"/>
              </w:rPr>
            </w:pPr>
            <w:r>
              <w:rPr>
                <w:rFonts w:ascii="Times New Roman" w:hAnsi="Times New Roman" w:eastAsia="宋体" w:cs="Times New Roman"/>
                <w:szCs w:val="21"/>
              </w:rPr>
              <w:t>—</w:t>
            </w:r>
          </w:p>
        </w:tc>
        <w:tc>
          <w:tcPr>
            <w:tcW w:w="4961" w:type="dxa"/>
            <w:noWrap/>
            <w:vAlign w:val="center"/>
          </w:tcPr>
          <w:p w14:paraId="1EE8956E">
            <w:pPr>
              <w:spacing w:line="360" w:lineRule="auto"/>
              <w:jc w:val="center"/>
              <w:rPr>
                <w:rFonts w:hint="eastAsia"/>
                <w:szCs w:val="21"/>
              </w:rPr>
            </w:pPr>
            <w:r>
              <w:rPr>
                <w:rFonts w:ascii="Times New Roman" w:hAnsi="Times New Roman" w:eastAsia="宋体" w:cs="Times New Roman"/>
                <w:szCs w:val="21"/>
              </w:rPr>
              <w:t>—</w:t>
            </w:r>
          </w:p>
        </w:tc>
        <w:tc>
          <w:tcPr>
            <w:tcW w:w="5222" w:type="dxa"/>
            <w:noWrap/>
            <w:vAlign w:val="center"/>
          </w:tcPr>
          <w:p w14:paraId="5BB9553B">
            <w:pPr>
              <w:spacing w:line="360" w:lineRule="auto"/>
              <w:jc w:val="center"/>
              <w:rPr>
                <w:rFonts w:hint="eastAsia"/>
                <w:szCs w:val="21"/>
              </w:rPr>
            </w:pPr>
            <w:r>
              <w:rPr>
                <w:rFonts w:ascii="Times New Roman" w:hAnsi="Times New Roman" w:eastAsia="宋体" w:cs="Times New Roman"/>
                <w:szCs w:val="21"/>
              </w:rPr>
              <w:t>—</w:t>
            </w:r>
          </w:p>
        </w:tc>
      </w:tr>
      <w:tr w14:paraId="7339A7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6FE1DDD0">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Wang</w:t>
            </w:r>
            <w:r>
              <w:rPr>
                <w:rFonts w:ascii="Times New Roman" w:hAnsi="Times New Roman" w:eastAsia="等线" w:cs="Times New Roman"/>
                <w:kern w:val="0"/>
                <w:szCs w:val="21"/>
                <w:vertAlign w:val="subscript"/>
                <w:lang w:bidi="ar"/>
              </w:rPr>
              <w:t>2024</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{"citationID":"0RRConge","properties":{"formattedCitation":"[13]","plainCitation":"[13]","noteIndex":0},"citationItems":[{"id":1505,"uris":["http://zotero.org/users/15089942/items/3XLR6G4B"],"itemData":{"id":1505,"type":"article-journal","abstract":"OBJECTIVE: We conducted a community-based cohort study to predict the 3-year occurrence of chronic kidney disease (CKD) among population aged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60 years.\nMETHOD: Participants were selected from two communities through randomized cluster sampling in Jiading District of Shanghai, China. The two communities were randomly divided into a development cohort (n = 12012) and a validation cohort (n = 6248) with a 3-year follow-up. Logistic regression analysis was used to determine the independent predictors. A nomogram was established to predict the occurrence of CKD within 3 years. The area under the curve (AUC), the calibration curve and decision curve analysis (DCA) curve were used to evaluate the model.\nRESULT: At baseline, participants in development cohort and validation cohort were with the mean age of 68.24 ± 5.87 and 67.68 ± 5.26 years old, respectively. During 3 years, 1516 (12.6%) and 544 (8.9%) new cases developed CKD in the development and validation cohorts, respectively. Nine variables (age, systolic blood pressure, body mass index, exercise, previous hypertension, triglycerides, fasting plasma glucose, glycated hemoglobin and serum creatinine) were included in the prediction model. The AUC value was 0.742 [95% confidence interval (CI), 0.728-0.756] in the development cohort and 0.881(95%CI, 0.867-0.895) in the validation cohort, respectively. The calibration curves and DCA curves demonstrate an effective predictive model.\nCONCLUSION: Our nomogram model is a simple, reasonable and reliable tool for predicting the risk of 3-year CKD in community-dwelling elderly people, which is helpful for timely intervention and reducing the incidence of CKD.","container-title":"Renal Failure","DOI":"10.1080/0886022X.2024.2303205","ISSN":"1525-6049","issue":"1","journalAbbreviation":"Ren Fail","language":"eng","page":"2303205","PMID":"38284171","PMCID":"PMC10826789","source":"PubMed","title":"Prediction of the risk of 3-year chronic kidney disease among elderly people: a community-based cohort study","title-short":"Prediction of the risk of 3-year chronic kidney disease among elderly people","volume":"46","author":[{"family":"Wang","given":"Tao"},{"family":"Zhou","given":"Zhitong"},{"family":"Ren","given":"Longbing"},{"family":"Shen","given":"Zhiping"},{"family":"Li","given":"Jue"},{"family":"Zhang","given":"Lijuan"}],"issued":{"date-parts":[["2024",12]]}}}],"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[13]</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47075A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0034C1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5222" w:type="dxa"/>
            <w:noWrap/>
            <w:vAlign w:val="center"/>
          </w:tcPr>
          <w:p w14:paraId="02F7B0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Development: 1; External Validation 1.842</w:t>
            </w:r>
          </w:p>
        </w:tc>
      </w:tr>
      <w:tr w14:paraId="4B3E9A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05CEC79F">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Luo</w:t>
            </w:r>
            <w:r>
              <w:rPr>
                <w:rFonts w:ascii="Times New Roman" w:hAnsi="Times New Roman" w:eastAsia="等线" w:cs="Times New Roman"/>
                <w:kern w:val="0"/>
                <w:szCs w:val="21"/>
                <w:vertAlign w:val="subscript"/>
                <w:lang w:bidi="ar"/>
              </w:rPr>
              <w:t>2024</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{"citationID":"HOnkfEFP","properties":{"formattedCitation":"[14]","plainCitation":"[14]","noteIndex":0},"citationItems":[{"id":1514,"uris":["http://zotero.org/users/15089942/items/5CP8IFUM"],"itemData":{"id":1514,"type":"article-journal","abstract":"PURPOSE: To develop and validate a web-based nomogram for predicting new incident chronic kidney disease (CKD) within 4 years in a cohort undergoing routine physical examination from two health examination centers.\nMETHODS: One center was utilized for training and internal validation of a nomogram model involving 6515 patients, while a separate center was employed for external validation with 3152 patients. Sixteen candidate predictors, including patient demographics, medical histories, physical examination, and laboratory test data, were included in this study to ascertain factors linked to new incident CKD. A nomogram was created to predict CKD risks using a logistic model. The nomogram's performance was assessed using the area under the receiver operating characteristic curve (AUC), calibration plot, and decision curve analysis.\nRESULTS: Out of the 9667 healthy individuals included in the study with mean age of 46 years, sex ratio (male/female) of 1.69 (6075/3592), 118 (2.59%), 51 (2.61%), and 60 (1.90%) individuals developed CKD in the training (n = 4563), internal validation (n = 1952), and external validation (n = 3152) datasets, respectively. Age, history of diabetes mellitus, systolic blood pressure, serum creatinine, albumin, and triglyceride levels were used to build the nomogram, which yielded excellent discrimination ability (training cohort, AUC = 0.8806, 95% confidence interval [CI] 0.8472-0.9141; internal validation cohort, AUC = 0.8506, 95% CI 0.7856-0.9156; external validation cohort, AUC = 0.9183, 95% CI 0.8698-0.9669). We further developed a web-based calculator for convenient application (https://luochuxuan.shinyapps.io/dynnomapp/).\nCONCLUSION: Our web-based nomogram accurately predicted CKD risks in Chinese health individuals and can be easily used in clinical settings.","container-title":"Renal Failure","DOI":"10.1080/0886022X.2024.2398183","ISSN":"1525-6049","issue":"2","journalAbbreviation":"Ren Fail","language":"eng","page":"2398183","PMID":"39378106","PMCID":"PMC11463019","source":"PubMed","title":"Development, validation, and visualization of a web-based nomogram for predicting chronic kidney disease incidence at health examination centers","volume":"46","author":[{"family":"Luo","given":"Chuxuan"},{"family":"Fu","given":"Lanjun"},{"family":"Liu","given":"Lin"},{"family":"Chen","given":"Maosheng"},{"family":"Chen","given":"Kunliang"},{"family":"Li","given":"Yiwen"},{"family":"Lin","given":"Bo"},{"family":"Jin","given":"Juan"},{"family":"Zhu","given":"Bin"},{"family":"He","given":"Qiang"},{"family":"Shao","given":"Lina"}],"issued":{"date-parts":[["2024",12]]}}}],"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[14]</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68CCDC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16312E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5222" w:type="dxa"/>
            <w:noWrap/>
            <w:vAlign w:val="center"/>
          </w:tcPr>
          <w:p w14:paraId="77C7E8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r>
      <w:tr w14:paraId="13CD89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3BB4E7AF">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Fong</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{"citationID":"LElMONv1","properties":{"formattedCitation":"[15]","plainCitation":"[15]","noteIndex":0},"citationItems":[{"id":1512,"uris":["http://zotero.org/users/15089942/items/CAUJKBA3"],"itemData":{"id":1512,"type":"article-journal","abstract":"AIMS: The aim of this study was to develop and validate a prediction model for incident chronic kidney disease (CKD) in type 2 diabetes mellitus (T2DM), defined as eGFR &lt; 60 ml/min/1.73m2 and/or urine albumin:creatinine ratio (UACR) &gt; 3 mg/mmol in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2 consecutive readings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3 months apart.\nMETHODS: Model derivation was performed in the SingHealth Diabetes Registry, including patients aged </w:instrText>
            </w:r>
            <w:r>
              <w:rPr>
                <w:rFonts w:hint="eastAsia" w:ascii="Times New Roman" w:hAnsi="Times New Roman" w:eastAsia="等线" w:cs="Times New Roman"/>
                <w:kern w:val="0"/>
                <w:szCs w:val="21"/>
                <w:vertAlign w:val="superscript"/>
                <w:lang w:bidi="ar"/>
              </w:rPr>
              <w:instrText xml:space="preserve">≥</w:instrText>
            </w:r>
            <w:r>
              <w:rPr>
                <w:rFonts w:ascii="Times New Roman" w:hAnsi="Times New Roman" w:eastAsia="等线" w:cs="Times New Roman"/>
                <w:kern w:val="0"/>
                <w:szCs w:val="21"/>
                <w:vertAlign w:val="superscript"/>
                <w:lang w:bidi="ar"/>
              </w:rPr>
              <w:instrText xml:space="preserve"> 21 years diagnosed with T2DM without pre-existing CKD. External validation was performed in a single-center prospective observational cohort. Cox Proportional Hazard model was created to evaluate predictors associated with time-to-onset of incident CKD. Increasingly parsimonious models were assessed for discrimination and calibration. Models underwent external validation, benchmarking against existing models, and decision curve analysis.\nRESULTS: 25,142 (59 %) of 42,552 patients in the derivation cohort developed CKD over a median 4.0 years (IQR 2.1-7.7) follow up. An 18-variable model, 12-variable model, and 4-variable model (including age, duration of T2DM, eGFR, and previous non-persistent albuminuria) was developed. The 4-variable model had a C-statistic of 0.78 and good calibration on plots of observed-versus-predicted risk. The 12-variable and 18-variable models performed similarly. In the external validation cohort of 2249 patients, of whom 1035 (46 %) developed incident CKD, the 4-variable model had a C-statistic of 0.87. All models had better discrimination than existing benchmarks. Decision curve analysis of the 4-variable model showed positive net benefit for any threshold probability above 16 % for 2-year and 28 % for 5-year CKD risk.\nCONCLUSION: The 4-variable model for prediction of incident CKD in T2DM demonstrates good performance, predicts both eGFR and albuminuria endpoints, and is simple-to-use. This may guide personalized care, resource allocation and population health.","container-title":"Primary Care Diabetes","DOI":"10.1016/j.pcd.2025.02.005","ISSN":"1878-0210","issue":"3","journalAbbreviation":"Prim Care Diabetes","language":"eng","page":"312-321","PMID":"39971657","source":"PubMed","title":"Risk of onset of chronic kidney disease in type 2 diabetes mellitus (ROCK-DM): Development and validation of a 4-variable prediction model","title-short":"Risk of onset of chronic kidney disease in type 2 diabetes mellitus (ROCK-DM)","volume":"19","author":[{"family":"Fong","given":"Jie Ming Nigel"},{"family":"Low","given":"Serena"},{"family":"Xu","given":"Yang"},{"family":"Teo","given":"Pek Siang Edmund"},{"family":"Lim","given":"Gek Hsiang"},{"family":"Zheng","given":"Huili"},{"family":"Ang","given":"Keven"},{"family":"Tan","given":"Ngiap Chuan"},{"family":"Poh","given":"Cheng Boon"},{"family":"Tay","given":"Hui Boon"},{"family":"Liu","given":"Allen Yan Lun"},{"family":"Chan","given":"Choong Meng"},{"family":"Tan","given":"Chieh Suai"},{"family":"Lim","given":"Su Chi"},{"family":"Bee","given":"Yong Mong"},{"family":"Kwek","given":"Jia Liang"}],"issued":{"date-parts":[["2025",6]]}}}],"schema":"https://github.com/citation-style-language/schema/raw/master/csl-citation.json"}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[15]</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2628EE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0B5C35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5222" w:type="dxa"/>
            <w:noWrap/>
            <w:vAlign w:val="center"/>
          </w:tcPr>
          <w:p w14:paraId="6B721C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r>
      <w:tr w14:paraId="701F70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4F18D531">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Luo</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{"citationID":"K6LMXXGo","properties":{"formattedCitation":"[16]","plainCitation":"[16]","noteIndex":0},"citationItems":[{"id":1510,"uris":["http://zotero.org/users/15089942/items/74KRM89S"],"itemData":{"id":1510,"type":"article-journal","abstract":"INTRODUCTION: Worsening renal function poses a significant health risk to elderly individuals. This study aimed to construct a simple risk prediction model for new-onset chronic kidney disease (CKD) among elderly populations.\nM</w:instrText>
            </w:r>
            <w:r>
              <w:rPr>
                <w:rFonts w:hint="eastAsia" w:ascii="Times New Roman" w:hAnsi="Times New Roman" w:eastAsia="等线" w:cs="Times New Roman"/>
                <w:kern w:val="0"/>
                <w:szCs w:val="21"/>
                <w:vertAlign w:val="superscript"/>
                <w:lang w:bidi="ar"/>
              </w:rPr>
              <w:instrText xml:space="preserve">ETHODS: In this retrospective cohort study, 5,416 elderly residents (aged ≥65 years) who underwent physical examinations as part of the National Basic Public Health Service project at least twice between January 2017 and July 2021 were included. The endpo</w:instrText>
            </w:r>
            <w:r>
              <w:rPr>
                <w:rFonts w:ascii="Times New Roman" w:hAnsi="Times New Roman" w:eastAsia="等线" w:cs="Times New Roman"/>
                <w:kern w:val="0"/>
                <w:szCs w:val="21"/>
                <w:vertAlign w:val="superscript"/>
                <w:lang w:bidi="ar"/>
              </w:rPr>
              <w:instrText xml:space="preserve">int was new-onset CKD, defined as an estimated glomerular filtration rate (eGFR) &lt;60 mL/min/1.73 m2 during the follow-up period. Predictors of new-onset CKD were selected using multivariable Cox regression and a stepwise approach. A risk prediction model based on the selected predictors was constructed and evaluated using the concordance index (C-index) and area under curve (AUC). External validation was conducted to verify the model's performance.\nRESULTS: During the median follow-up period of 2.3 years, the incident of new-onset CKD was 20.1% (n = 1,088). Age, female gender, diabetes, elevated triglyceride levels, and baseline eGFR were selected as predictors. The model demonstrated good predictive performance across the cohort, with a C-index of 0.802. The AUCs for 2-year, 3-year, and 4-year predictions were 0.831, 0.829, and 0.839, respectively. External validation confirmed the model's efficacy, with a 2-year AUC of 0.735.\nCONCLUSION: This study developed a simple yet effective risk prediction model for new-onset CKD among elderly populations. The model facilitates prompt identification of elderly individuals at risk of renal function decline in primary care, enabling timely interventions.","container-title":"American Journal of Nephrology","DOI":"10.1159/000541510","ISSN":"1421-9670","issue":"1","journalAbbreviation":"Am J Nephrol","language":"eng","page":"58-69","PMID":"39312887","source":"PubMed","title":"A Risk Prediction Model for New-Onset Chronic Kidney Disease in the Elderly","volume":"56","author":[{"family":"Luo","given":"Wei"},{"family":"Lei","given":"Li"},{"family":"Lai","given":"Jinchuan"},{"family":"Liu","given":"Yumiao"},{"family":"Liang","given":"Hongbin"},{"family":"Yan","given":"Shaohua"},{"family":"Gao","given":"Xiong"},{"family":"Chen","given":"Hongshan"},{"family":"Nai","given":"Wenqing"},{"family":"Zhang","given":"Xinlu"},{"family":"Zhang","given":"Qiuxia"},{"family":"Xiao","given":"Min"},{"family":"Xiu","given":"Jiancheng"}],"issued":{"date-parts":[["2025"]]}}}],"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[16]</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06B795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4BF18A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5222" w:type="dxa"/>
            <w:noWrap/>
            <w:vAlign w:val="center"/>
          </w:tcPr>
          <w:p w14:paraId="0C4FE561">
            <w:pPr>
              <w:spacing w:line="360" w:lineRule="auto"/>
              <w:jc w:val="center"/>
              <w:rPr>
                <w:rFonts w:ascii="Times New Roman" w:hAnsi="Times New Roman" w:eastAsia="宋体" w:cs="Times New Roman"/>
                <w:szCs w:val="21"/>
              </w:rPr>
            </w:pPr>
            <w:bookmarkStart w:id="8" w:name="OLE_LINK5"/>
            <w:r>
              <w:rPr>
                <w:rFonts w:ascii="Times New Roman" w:hAnsi="Times New Roman" w:eastAsia="宋体" w:cs="Times New Roman"/>
                <w:szCs w:val="21"/>
              </w:rPr>
              <w:t>—</w:t>
            </w:r>
            <w:bookmarkEnd w:id="8"/>
          </w:p>
        </w:tc>
      </w:tr>
      <w:tr w14:paraId="20B3CC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0133D1FC">
            <w:pPr>
              <w:widowControl/>
              <w:snapToGrid w:val="0"/>
              <w:spacing w:line="360" w:lineRule="auto"/>
              <w:jc w:val="center"/>
              <w:textAlignment w:val="bottom"/>
              <w:rPr>
                <w:rFonts w:ascii="Times New Roman" w:hAnsi="Times New Roman" w:eastAsia="宋体" w:cs="Times New Roman"/>
                <w:szCs w:val="21"/>
              </w:rPr>
            </w:pPr>
            <w:r>
              <w:rPr>
                <w:rFonts w:ascii="Times New Roman" w:hAnsi="Times New Roman" w:eastAsia="等线" w:cs="Times New Roman"/>
                <w:kern w:val="0"/>
                <w:szCs w:val="21"/>
                <w:lang w:bidi="ar"/>
              </w:rPr>
              <w:t>Grant</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{"citationID":"adNHs1hT","properties":{"formattedCitation":"[17]","plainCitation":"[17]","noteIndex":0},"citationItems":[{"id":1516,"uris":["http://zotero.org/users/15089942/items/E29D3ZMT"],"itemData":{"id":1516,"type":"article-journal","abstract":"IMPORTANCE: Cisplatin is a widely used treatment for cancer that can permanently damage the kidneys. Treatment modifications and other strategies may prevent chronic kidney disease (CKD) in patients at risk; however, the incidence and predictability of CKD following cisplatin treatment remain poorly understood.\nOBJECTIVE: To characterize the incidence of CKD after cisplatin treatment and evaluate prediction models.\nDESIGN, SETTING, AND PARTICIPANTS: In this population-based prognostic study, prediction models were developed based on a retrospective cohort study of patients who received cisplatin chemotherapy for nonhematologic cancer in an outpatient setting between July 1, 2014, and June 30, 2017. Models were tested on a temporal-test cohort of patients from Ontario, Canada, who started treatment between July 1, 2017, and June 30, 2020, and an external-test cohort of patients from a single center in the United States. Data were analyzed from May 1, 2021 to May 7, 2025.\nEXPOSURES: Predictive features included demographics, cancer diagnosis, cisplatin dose and schedule, comorbidities, laboratory testing, and patient-reported symptoms.\nMAIN OUTCOMES AND MEASURES: The outcomes were CKD (estimated glomerular filtration rate [eGFR] &lt;60 mL/min/1.73 m2) and the eGFR after cisplatin treatment. Measures included the area under the receiver operating characteristic curve and the mean absolute error (MAE).\nRESULTS: The population-level cohort included 9521 patients (median age, 63 years [IQR, 56-70 years]; 4841 men [50.8%]). Among the 9010 patients without pretreatment CKD, 1228 (13.6%) developed CKD, 81 (0.9%) developed grade 4 or worse CKD, and 16 (0.18%) required dialysis. The eGFR decreased by a mean of 8.1 mL/min/1.73 m2 (95% CI, 7.8-8.4 mL/min/1.73 m2). A simple spline-based regression model based solely on the pretreatment eGFR predicted posttreatment CKD in the temporal-test cohort (area under the curve, 0.80 [95% CI, 0.78-0.82]) and the external-test cohort (area under the curve, 0.73 [95% CI, 0.66-0.78]). Similarly, the posttreatment eGFR was predicted by a spline regression based solely on the pretreatment eGFR (temporal-test MAE, 12.6 mL/min/1.73 m2 [95% CI, 12.3-13.0 mL/min/1.73 m2]; external-test MAE, 14.3 mL/min/1.73 m2 [95% CI, 13.2-15.5 mL/min/1.73 m2]). Complex machine learning systems incorporating all features failed to improve predictions over the univariable models.\nCONCLUSIONS AND RELEVANCE: This study found that cisplatin treatment was followed by a predictable decrease in the eGFR, placing patients with a lower baseline eGFR at the highest risk of CKD. A simple model based on the pretreatment eGFR predicts CKD risk and could guide clinical decision-making.","container-title":"JAMA oncology","DOI":"10.1001/jamaoncol.2025.2590","ISSN":"2374-2445","issue":"10","journalAbbreviation":"JAMA Oncol","language":"eng","page":"1179-1185","PMID":"40839357","PMCID":"PMC12371548","source":"PubMed","title":"Predicting Chronic Kidney Disease After Cisplatin Treatment Using Population-Level Data","volume":"11","author":[{"family":"Grant","given":"Robert C."},{"family":"He","given":"Jiang Chen"},{"family":"Liu","given":"Ning"},{"family":"Podolsky","given":"Sho"},{"family":"Notta","given":"Faiyaz"},{"family":"Ghassemi","given":"Marzyeh"},{"family":"Gallinger","given":"Steven"},{"family":"Knezevic","given":"Andrea"},{"family":"Latcha","given":"Sheron"},{"family":"Jaimes","given":"Edgar"},{"family":"Kitchlu","given":"Abhijat"},{"family":"Chan","given":"Kelvin"}],"issued":{"date-parts":[["2025",10,1]]}}}],"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[17]</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3C0B58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4961" w:type="dxa"/>
            <w:noWrap/>
            <w:vAlign w:val="center"/>
          </w:tcPr>
          <w:p w14:paraId="1A48A0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5222" w:type="dxa"/>
            <w:noWrap/>
            <w:vAlign w:val="center"/>
          </w:tcPr>
          <w:p w14:paraId="6F3008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r>
      <w:tr w14:paraId="0B1B62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8" w:type="dxa"/>
            <w:noWrap/>
            <w:vAlign w:val="center"/>
          </w:tcPr>
          <w:p w14:paraId="2CB16D61">
            <w:pPr>
              <w:widowControl/>
              <w:snapToGrid w:val="0"/>
              <w:spacing w:line="360" w:lineRule="auto"/>
              <w:jc w:val="center"/>
              <w:textAlignment w:val="bottom"/>
              <w:rPr>
                <w:rFonts w:ascii="Times New Roman" w:hAnsi="Times New Roman" w:eastAsia="等线" w:cs="Times New Roman"/>
                <w:kern w:val="0"/>
                <w:szCs w:val="21"/>
                <w:lang w:bidi="ar"/>
              </w:rPr>
            </w:pPr>
            <w:r>
              <w:rPr>
                <w:rFonts w:ascii="Times New Roman" w:hAnsi="Times New Roman" w:eastAsia="等线" w:cs="Times New Roman"/>
                <w:kern w:val="0"/>
                <w:szCs w:val="21"/>
                <w:lang w:bidi="ar"/>
              </w:rPr>
              <w:t>Thapa</w:t>
            </w:r>
            <w:r>
              <w:rPr>
                <w:rFonts w:ascii="Times New Roman" w:hAnsi="Times New Roman" w:eastAsia="等线" w:cs="Times New Roman"/>
                <w:kern w:val="0"/>
                <w:szCs w:val="21"/>
                <w:vertAlign w:val="subscript"/>
                <w:lang w:bidi="ar"/>
              </w:rPr>
              <w:t>2025</w:t>
            </w:r>
            <w:r>
              <w:rPr>
                <w:rFonts w:ascii="Times New Roman" w:hAnsi="Times New Roman" w:eastAsia="等线" w:cs="Times New Roman"/>
                <w:kern w:val="0"/>
                <w:szCs w:val="21"/>
                <w:vertAlign w:val="superscript"/>
                <w:lang w:bidi="ar"/>
              </w:rPr>
              <w:fldChar w:fldCharType="begin"/>
            </w:r>
            <w:r>
              <w:rPr>
                <w:rFonts w:ascii="Times New Roman" w:hAnsi="Times New Roman" w:eastAsia="等线" w:cs="Times New Roman"/>
                <w:kern w:val="0"/>
                <w:szCs w:val="21"/>
                <w:vertAlign w:val="superscript"/>
                <w:lang w:bidi="ar"/>
              </w:rPr>
              <w:instrText xml:space="preserve"> ADDIN ZOTERO_ITEM CSL_CITATION {"citationID":"abXaN55I","properties":{"formattedCitation":"[18]","plainCitation":"[18]","noteIndex":0},"citationItems":[{"id":1526,"uris":["http://zotero.org/users/15089942/items/ZAFWNQBS"],"itemData":{"id":1526,"type":"article-journal","abstract":"Sleep is a fundamental biological process with profound implications for physical and mental health, yet our understanding of its complex patterns and their relationships to a broad spectrum of diseases remains limited. While polysomnography (PSG), the gold standard for sleep analysis, captures rich multimodal physiological data, analyzing these measurements has been challenging due to limited flexibility across recording environments, poor generalizability across cohorts, and difficulty in leveraging information from multiple signals simultaneously. To address this gap, we curated over 585,000 hours of high-quality sleep recordings from approximately 65,000 participants across multiple cohorts and developed SleepFM, a multimodal sleep foundation model trained with a novel contrastive learning approach, designed to accommodate any PSG montage. SleepFM produces informative sleep embeddings that enable predictions of future diseases. We systematically demonstrate that SleepFM embeddings can predict 130 future diseases, as modeled by Phecodes, with C-Index and AUROC of at least 0.75 on held-out participants (Bonferroni-corrected p &lt; 0.01). This includes accurate predictions for death (C-Index: 0.84 [95% CI: 0.81-0.87]), heart failure (C-Index: 0.80 [95% CI: 0.77-0.83]), chronic kidney disease (C-Index: 0.79 [95% CI: 0.77-0.81]), dementia (C-Index: 0.85 [95% CI: 0.82-0.87]), stroke (C-Index: 0.78 [95% CI: 0.76-0.81]), atrial fibrillation (C-Index: 0.78 [95% CI: 0.75-0.81]), and myocardial infarction (C-Index: 0.81 [95% CI: 0.78-0.84]). The model's generalizability was further validated through strong performance on the Sleep Heart Health Study (SHHS), a dataset unseen during pre-training. Additionally, SleepFM demonstrates strong performance on traditional sleep analysis tasks, achieving competitive results in both sleep staging (mean F1 scores: 0.70-0.78) and sleep apnea diagnosis (AUROC: 0.90-0.94). Beyond these standard applications, our analysis reveals that specific sleep stages and physiological signals carry distinct predictive power for different diseases. This work demonstrates how foundation models can leverage sleep polysomnography data to uncover the extensive relationship between sleep physiology and future disease risk.","container-title":"medRxiv: The Preprint Server for Health Sciences","DOI":"10.1101/2025.02.04.25321675","journalAbbreviation":"medRxiv","language":"eng","page":"2025.02.04.25321675","PMID":"39974074","PMCID":"PMC11838666","source":"PubMed","title":"A Multimodal Sleep Foundation Model Developed with 500K Hours of Sleep Recordings for Disease Predictions","author":[{"family":"Thapa","given":"Rahul"},{"family":"Kjær","given":"Magnus Ruud"},{"family":"He","given":"Bryan"},{"family":"Covert","given":"Ian"},{"family":"Moore","given":"Hyatt"},{"family":"Hanif","given":"Umaer"},{"family":"Ganjoo","given":"Gauri"},{"family":"Westover","given":"M. Brandon"},{"family":"Jennum","given":"Poul"},{"family":"Brink-Kjær","given":"Andreas"},{"family":"Mignot","given":"Emmanuel"},{"family":"Zou","given":"James"}],"issued":{"date-parts":[["2025",2,9]]}}}],"schema":"https://github.com/citation-style-language/schema/raw/master/csl-citation.json"} </w:instrText>
            </w:r>
            <w:r>
              <w:rPr>
                <w:rFonts w:ascii="Times New Roman" w:hAnsi="Times New Roman" w:eastAsia="等线" w:cs="Times New Roman"/>
                <w:kern w:val="0"/>
                <w:szCs w:val="21"/>
                <w:vertAlign w:val="superscript"/>
                <w:lang w:bidi="ar"/>
              </w:rPr>
              <w:fldChar w:fldCharType="separate"/>
            </w:r>
            <w:r>
              <w:rPr>
                <w:rFonts w:hint="eastAsia" w:ascii="Times New Roman" w:hAnsi="Times New Roman" w:cs="Times New Roman"/>
                <w:vertAlign w:val="superscript"/>
              </w:rPr>
              <w:t>[18]</w:t>
            </w:r>
            <w:r>
              <w:rPr>
                <w:rFonts w:ascii="Times New Roman" w:hAnsi="Times New Roman" w:eastAsia="等线" w:cs="Times New Roman"/>
                <w:kern w:val="0"/>
                <w:szCs w:val="21"/>
                <w:vertAlign w:val="superscript"/>
                <w:lang w:bidi="ar"/>
              </w:rPr>
              <w:fldChar w:fldCharType="end"/>
            </w:r>
          </w:p>
        </w:tc>
        <w:tc>
          <w:tcPr>
            <w:tcW w:w="2268" w:type="dxa"/>
            <w:noWrap/>
            <w:vAlign w:val="center"/>
          </w:tcPr>
          <w:p w14:paraId="2DBE000D">
            <w:pPr>
              <w:spacing w:line="360" w:lineRule="auto"/>
              <w:jc w:val="center"/>
              <w:rPr>
                <w:rFonts w:hint="eastAsia"/>
                <w:szCs w:val="21"/>
              </w:rPr>
            </w:pPr>
            <w:r>
              <w:rPr>
                <w:rFonts w:ascii="Times New Roman" w:hAnsi="Times New Roman" w:eastAsia="宋体" w:cs="Times New Roman"/>
                <w:szCs w:val="21"/>
              </w:rPr>
              <w:t>—</w:t>
            </w:r>
          </w:p>
        </w:tc>
        <w:tc>
          <w:tcPr>
            <w:tcW w:w="4961" w:type="dxa"/>
            <w:noWrap/>
            <w:vAlign w:val="center"/>
          </w:tcPr>
          <w:p w14:paraId="6D14B615">
            <w:pPr>
              <w:spacing w:line="360" w:lineRule="auto"/>
              <w:jc w:val="center"/>
              <w:rPr>
                <w:rFonts w:hint="eastAsia"/>
                <w:szCs w:val="21"/>
              </w:rPr>
            </w:pPr>
            <w:r>
              <w:rPr>
                <w:rFonts w:ascii="Times New Roman" w:hAnsi="Times New Roman" w:eastAsia="宋体" w:cs="Times New Roman"/>
                <w:szCs w:val="21"/>
              </w:rPr>
              <w:t>—</w:t>
            </w:r>
          </w:p>
        </w:tc>
        <w:tc>
          <w:tcPr>
            <w:tcW w:w="5222" w:type="dxa"/>
            <w:noWrap/>
            <w:vAlign w:val="center"/>
          </w:tcPr>
          <w:p w14:paraId="4E9A28C8">
            <w:pPr>
              <w:spacing w:line="360" w:lineRule="auto"/>
              <w:jc w:val="center"/>
              <w:rPr>
                <w:rFonts w:hint="eastAsia"/>
                <w:szCs w:val="21"/>
              </w:rPr>
            </w:pPr>
            <w:r>
              <w:rPr>
                <w:rFonts w:ascii="Times New Roman" w:hAnsi="Times New Roman" w:eastAsia="宋体" w:cs="Times New Roman"/>
                <w:szCs w:val="21"/>
              </w:rPr>
              <w:t>—</w:t>
            </w:r>
          </w:p>
        </w:tc>
      </w:tr>
    </w:tbl>
    <w:p w14:paraId="554D5F0D">
      <w:pPr>
        <w:spacing w:line="360" w:lineRule="auto"/>
        <w:rPr>
          <w:rFonts w:ascii="Times New Roman" w:hAnsi="Times New Roman" w:eastAsia="宋体" w:cs="Times New Roman"/>
          <w:sz w:val="24"/>
          <w:szCs w:val="24"/>
        </w:rPr>
      </w:pPr>
    </w:p>
    <w:p w14:paraId="7EADB157">
      <w:pPr>
        <w:spacing w:line="360" w:lineRule="auto"/>
        <w:rPr>
          <w:rFonts w:ascii="Times New Roman" w:hAnsi="Times New Roman" w:eastAsia="宋体" w:cs="Times New Roman"/>
          <w:sz w:val="24"/>
          <w:szCs w:val="24"/>
        </w:rPr>
        <w:sectPr>
          <w:pgSz w:w="16838" w:h="11906" w:orient="landscape"/>
          <w:pgMar w:top="1800" w:right="1440" w:bottom="1800" w:left="1440" w:header="851" w:footer="992" w:gutter="0"/>
          <w:cols w:space="425" w:num="1"/>
          <w:docGrid w:type="lines" w:linePitch="312" w:charSpace="0"/>
        </w:sectPr>
      </w:pPr>
    </w:p>
    <w:p w14:paraId="68794ECA">
      <w:pPr>
        <w:spacing w:line="360" w:lineRule="auto"/>
        <w:outlineLvl w:val="0"/>
        <w:rPr>
          <w:rFonts w:ascii="Times New Roman" w:hAnsi="Times New Roman" w:eastAsia="宋体" w:cs="Times New Roman"/>
          <w:b/>
          <w:bCs/>
          <w:sz w:val="24"/>
          <w:szCs w:val="24"/>
        </w:rPr>
      </w:pPr>
      <w:r>
        <w:rPr>
          <w:rFonts w:ascii="Times New Roman" w:hAnsi="Times New Roman" w:eastAsia="宋体" w:cs="Times New Roman"/>
          <w:b/>
          <w:bCs/>
          <w:sz w:val="24"/>
          <w:szCs w:val="24"/>
        </w:rPr>
        <w:t>3. Risk of bias assessment</w:t>
      </w:r>
    </w:p>
    <w:p w14:paraId="10D082B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For each CKD prediction model, risk of bias (ROB), which indicated the likelihood of systematic distortions in performance due to shortcomings in study design, was evaluated using the Prediction Model Risk Of Bias Assessment Tool (PROBAST). The </w:t>
      </w:r>
      <w:r>
        <w:rPr>
          <w:rFonts w:ascii="Times New Roman" w:hAnsi="Times New Roman" w:cs="Times New Roman"/>
          <w:sz w:val="24"/>
        </w:rPr>
        <w:t>signal questions of the four domains are as follows:</w:t>
      </w:r>
    </w:p>
    <w:p w14:paraId="2A33461A">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Participants </w:t>
      </w:r>
    </w:p>
    <w:p w14:paraId="0C151FF3">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Q1: Were appropriate data sources used, e.g., cohort, RCT, or nested case-control study data? </w:t>
      </w:r>
    </w:p>
    <w:p w14:paraId="21777237">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Q2: Were all the inclusions and exclusions of participants appropriate? </w:t>
      </w:r>
    </w:p>
    <w:p w14:paraId="7E655FA6">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Predictors </w:t>
      </w:r>
    </w:p>
    <w:p w14:paraId="121361F0">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Q1: Were predictors defined and assessed in a similar way for all participants? </w:t>
      </w:r>
    </w:p>
    <w:p w14:paraId="0CA0E6C4">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Q2: Were predictor assessments made without knowledge of outcome data? </w:t>
      </w:r>
    </w:p>
    <w:p w14:paraId="13C1B7FC">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Q3: Are all predictors available at the time the model is intended to be used? </w:t>
      </w:r>
    </w:p>
    <w:p w14:paraId="09BBFCAB">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Outcomes</w:t>
      </w:r>
    </w:p>
    <w:p w14:paraId="0BD8CF7E">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Q1: Was the outcome determined appropriately? </w:t>
      </w:r>
    </w:p>
    <w:p w14:paraId="179CBE10">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Q2: Was a pre-specified or standard outcome definition used? </w:t>
      </w:r>
    </w:p>
    <w:p w14:paraId="73342282">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Q3: Were predictors excluded from the outcome definition? </w:t>
      </w:r>
    </w:p>
    <w:p w14:paraId="321CC5FF">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Q4: Was the outcome defined and determined in a similar way for all participants? </w:t>
      </w:r>
    </w:p>
    <w:p w14:paraId="14E4895A">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Q5: Was the outcome determined without knowledge of predictor information? </w:t>
      </w:r>
    </w:p>
    <w:p w14:paraId="1E7600A3">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Q6: Was the time interval between predictor assessment and outcome determination appropriate? </w:t>
      </w:r>
    </w:p>
    <w:p w14:paraId="300336DF">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Analysis </w:t>
      </w:r>
    </w:p>
    <w:p w14:paraId="065CD1B2">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Q1: Were there a reasonable number of participants with the outcome? </w:t>
      </w:r>
    </w:p>
    <w:p w14:paraId="31E5547C">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Q2: Were continuous and categorical predictors handled appropriately? </w:t>
      </w:r>
    </w:p>
    <w:p w14:paraId="45E6E313">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Q3: Were all enrolled participants included in the analysis? </w:t>
      </w:r>
    </w:p>
    <w:p w14:paraId="45A23B6D">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Q4: Were participants with missing data handled appropriately? </w:t>
      </w:r>
    </w:p>
    <w:p w14:paraId="7BCE912C">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Q5: Was the selection of predictors based on univariable analysis avoided? (not applicable to validation analysis) </w:t>
      </w:r>
    </w:p>
    <w:p w14:paraId="3EA43740">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Q6: Were complexities in the data (e.g., censoring, competing risks, sampling of control participants) accounted for appropriately? </w:t>
      </w:r>
    </w:p>
    <w:p w14:paraId="3CE86C3D">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Q7: Were relevant model performance measures evaluated appropriately? </w:t>
      </w:r>
    </w:p>
    <w:p w14:paraId="3B8D3FC5">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Q8: Were model overfitting, underfitting, and optimism in model performance accounted for? (not applicable to validation analysis) </w:t>
      </w:r>
    </w:p>
    <w:p w14:paraId="34D439B7">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Q9: Do predictors and their assigned weights in the final model correspond to the results from the reported multivariable analysis? (not applicable to validation analysis)</w:t>
      </w:r>
    </w:p>
    <w:p w14:paraId="4CB6F074">
      <w:pPr>
        <w:spacing w:line="360" w:lineRule="auto"/>
        <w:rPr>
          <w:rFonts w:ascii="Times New Roman" w:hAnsi="Times New Roman" w:eastAsia="宋体" w:cs="Times New Roman"/>
          <w:sz w:val="24"/>
          <w:szCs w:val="24"/>
        </w:rPr>
      </w:pPr>
    </w:p>
    <w:p w14:paraId="21337D37">
      <w:pPr>
        <w:spacing w:line="360" w:lineRule="auto"/>
        <w:rPr>
          <w:rFonts w:ascii="Times New Roman" w:hAnsi="Times New Roman" w:eastAsia="宋体" w:cs="Times New Roman"/>
          <w:sz w:val="24"/>
          <w:szCs w:val="24"/>
        </w:rPr>
        <w:sectPr>
          <w:pgSz w:w="11906" w:h="16838"/>
          <w:pgMar w:top="1440" w:right="1800" w:bottom="1440" w:left="1800" w:header="851" w:footer="992" w:gutter="0"/>
          <w:cols w:space="425" w:num="1"/>
          <w:docGrid w:type="lines" w:linePitch="312" w:charSpace="0"/>
        </w:sectPr>
      </w:pPr>
    </w:p>
    <w:p w14:paraId="4F57701C">
      <w:pPr>
        <w:spacing w:line="360" w:lineRule="auto"/>
        <w:jc w:val="left"/>
        <w:outlineLvl w:val="1"/>
        <w:rPr>
          <w:rFonts w:ascii="Times New Roman" w:hAnsi="Times New Roman" w:eastAsia="宋体" w:cs="Times New Roman"/>
          <w:szCs w:val="21"/>
        </w:rPr>
      </w:pPr>
      <w:r>
        <w:rPr>
          <w:rFonts w:ascii="Times New Roman" w:hAnsi="Times New Roman" w:eastAsia="宋体" w:cs="Times New Roman"/>
          <w:szCs w:val="21"/>
        </w:rPr>
        <w:t>Supplementary Table S5 Risk of bias assessment of 18 included prediction models based on PROBAST</w:t>
      </w:r>
      <w:bookmarkStart w:id="9" w:name="_GoBack"/>
      <w:bookmarkEnd w:id="9"/>
    </w:p>
    <w:tbl>
      <w:tblPr>
        <w:tblStyle w:val="15"/>
        <w:tblW w:w="5000" w:type="pct"/>
        <w:jc w:val="center"/>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493"/>
        <w:gridCol w:w="504"/>
        <w:gridCol w:w="431"/>
        <w:gridCol w:w="432"/>
        <w:gridCol w:w="426"/>
        <w:gridCol w:w="423"/>
        <w:gridCol w:w="423"/>
        <w:gridCol w:w="432"/>
        <w:gridCol w:w="423"/>
        <w:gridCol w:w="432"/>
        <w:gridCol w:w="426"/>
        <w:gridCol w:w="423"/>
        <w:gridCol w:w="423"/>
        <w:gridCol w:w="432"/>
        <w:gridCol w:w="432"/>
        <w:gridCol w:w="432"/>
        <w:gridCol w:w="432"/>
        <w:gridCol w:w="432"/>
        <w:gridCol w:w="432"/>
        <w:gridCol w:w="429"/>
        <w:gridCol w:w="999"/>
        <w:gridCol w:w="889"/>
        <w:gridCol w:w="824"/>
        <w:gridCol w:w="799"/>
        <w:gridCol w:w="717"/>
      </w:tblGrid>
      <w:tr w14:paraId="56A551F3">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34" w:type="dxa"/>
            <w:vMerge w:val="restart"/>
            <w:tcBorders>
              <w:top w:val="single" w:color="000000" w:sz="12" w:space="0"/>
            </w:tcBorders>
            <w:noWrap/>
            <w:vAlign w:val="center"/>
          </w:tcPr>
          <w:p w14:paraId="6874C6CC">
            <w:pPr>
              <w:widowControl/>
              <w:snapToGrid w:val="0"/>
              <w:spacing w:line="360" w:lineRule="auto"/>
              <w:jc w:val="center"/>
              <w:textAlignment w:val="bottom"/>
              <w:rPr>
                <w:rFonts w:ascii="Times New Roman" w:hAnsi="Times New Roman" w:eastAsia="宋体" w:cs="Times New Roman"/>
                <w:sz w:val="16"/>
                <w:szCs w:val="16"/>
              </w:rPr>
            </w:pPr>
            <w:r>
              <w:rPr>
                <w:rFonts w:ascii="Times New Roman" w:hAnsi="Times New Roman" w:eastAsia="等线" w:cs="Times New Roman"/>
                <w:kern w:val="0"/>
                <w:sz w:val="16"/>
                <w:szCs w:val="16"/>
                <w:lang w:bidi="ar"/>
              </w:rPr>
              <w:t>Model name</w:t>
            </w:r>
          </w:p>
        </w:tc>
        <w:tc>
          <w:tcPr>
            <w:tcW w:w="354" w:type="pct"/>
            <w:gridSpan w:val="2"/>
            <w:tcBorders>
              <w:top w:val="single" w:color="000000" w:sz="12" w:space="0"/>
            </w:tcBorders>
            <w:noWrap/>
            <w:vAlign w:val="center"/>
          </w:tcPr>
          <w:p w14:paraId="62FB7E2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Participants</w:t>
            </w:r>
          </w:p>
        </w:tc>
        <w:tc>
          <w:tcPr>
            <w:tcW w:w="457" w:type="pct"/>
            <w:gridSpan w:val="3"/>
            <w:tcBorders>
              <w:top w:val="single" w:color="000000" w:sz="12" w:space="0"/>
            </w:tcBorders>
            <w:noWrap/>
            <w:vAlign w:val="center"/>
          </w:tcPr>
          <w:p w14:paraId="6522F27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Predictors</w:t>
            </w:r>
          </w:p>
        </w:tc>
        <w:tc>
          <w:tcPr>
            <w:tcW w:w="907" w:type="pct"/>
            <w:gridSpan w:val="6"/>
            <w:tcBorders>
              <w:top w:val="single" w:color="000000" w:sz="12" w:space="0"/>
            </w:tcBorders>
            <w:noWrap/>
            <w:vAlign w:val="center"/>
          </w:tcPr>
          <w:p w14:paraId="08BD5CD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Outcome</w:t>
            </w:r>
          </w:p>
        </w:tc>
        <w:tc>
          <w:tcPr>
            <w:tcW w:w="1370" w:type="pct"/>
            <w:gridSpan w:val="9"/>
            <w:tcBorders>
              <w:top w:val="single" w:color="000000" w:sz="12" w:space="0"/>
            </w:tcBorders>
            <w:noWrap/>
            <w:vAlign w:val="center"/>
          </w:tcPr>
          <w:p w14:paraId="63A0274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Analysis</w:t>
            </w:r>
          </w:p>
        </w:tc>
        <w:tc>
          <w:tcPr>
            <w:tcW w:w="354" w:type="pct"/>
            <w:vMerge w:val="restart"/>
            <w:tcBorders>
              <w:top w:val="single" w:color="000000" w:sz="12" w:space="0"/>
            </w:tcBorders>
            <w:noWrap/>
            <w:vAlign w:val="center"/>
          </w:tcPr>
          <w:p w14:paraId="120FDA50">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Participants</w:t>
            </w:r>
          </w:p>
        </w:tc>
        <w:tc>
          <w:tcPr>
            <w:tcW w:w="315" w:type="pct"/>
            <w:vMerge w:val="restart"/>
            <w:tcBorders>
              <w:top w:val="single" w:color="000000" w:sz="12" w:space="0"/>
            </w:tcBorders>
            <w:noWrap/>
            <w:vAlign w:val="center"/>
          </w:tcPr>
          <w:p w14:paraId="0536EAC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Predictors</w:t>
            </w:r>
          </w:p>
        </w:tc>
        <w:tc>
          <w:tcPr>
            <w:tcW w:w="292" w:type="pct"/>
            <w:vMerge w:val="restart"/>
            <w:tcBorders>
              <w:top w:val="single" w:color="000000" w:sz="12" w:space="0"/>
            </w:tcBorders>
            <w:noWrap/>
            <w:vAlign w:val="center"/>
          </w:tcPr>
          <w:p w14:paraId="26D9CB9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Outcome</w:t>
            </w:r>
          </w:p>
        </w:tc>
        <w:tc>
          <w:tcPr>
            <w:tcW w:w="283" w:type="pct"/>
            <w:vMerge w:val="restart"/>
            <w:tcBorders>
              <w:top w:val="single" w:color="000000" w:sz="12" w:space="0"/>
            </w:tcBorders>
            <w:noWrap/>
            <w:vAlign w:val="center"/>
          </w:tcPr>
          <w:p w14:paraId="0C63CD3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Analysis</w:t>
            </w:r>
          </w:p>
        </w:tc>
        <w:tc>
          <w:tcPr>
            <w:tcW w:w="254" w:type="pct"/>
            <w:vMerge w:val="restart"/>
            <w:tcBorders>
              <w:top w:val="single" w:color="000000" w:sz="12" w:space="0"/>
            </w:tcBorders>
            <w:noWrap/>
            <w:vAlign w:val="center"/>
          </w:tcPr>
          <w:p w14:paraId="6BC3EE9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Overall</w:t>
            </w:r>
          </w:p>
        </w:tc>
      </w:tr>
      <w:tr w14:paraId="1C2443A5">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4" w:type="pct"/>
            <w:vMerge w:val="continue"/>
            <w:tcBorders>
              <w:bottom w:val="single" w:color="auto" w:sz="4" w:space="0"/>
            </w:tcBorders>
            <w:vAlign w:val="center"/>
          </w:tcPr>
          <w:p w14:paraId="1F45C68C">
            <w:pPr>
              <w:snapToGrid w:val="0"/>
              <w:spacing w:line="360" w:lineRule="auto"/>
              <w:jc w:val="center"/>
              <w:rPr>
                <w:rFonts w:ascii="Times New Roman" w:hAnsi="Times New Roman" w:eastAsia="宋体" w:cs="Times New Roman"/>
                <w:sz w:val="16"/>
                <w:szCs w:val="16"/>
              </w:rPr>
            </w:pPr>
          </w:p>
        </w:tc>
        <w:tc>
          <w:tcPr>
            <w:tcW w:w="175" w:type="pct"/>
            <w:tcBorders>
              <w:bottom w:val="single" w:color="auto" w:sz="4" w:space="0"/>
            </w:tcBorders>
            <w:noWrap/>
            <w:vAlign w:val="center"/>
          </w:tcPr>
          <w:p w14:paraId="52DEB89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Q1</w:t>
            </w:r>
          </w:p>
        </w:tc>
        <w:tc>
          <w:tcPr>
            <w:tcW w:w="179" w:type="pct"/>
            <w:tcBorders>
              <w:bottom w:val="single" w:color="auto" w:sz="4" w:space="0"/>
            </w:tcBorders>
            <w:noWrap/>
            <w:vAlign w:val="center"/>
          </w:tcPr>
          <w:p w14:paraId="455C102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Q2</w:t>
            </w:r>
          </w:p>
        </w:tc>
        <w:tc>
          <w:tcPr>
            <w:tcW w:w="153" w:type="pct"/>
            <w:tcBorders>
              <w:bottom w:val="single" w:color="auto" w:sz="4" w:space="0"/>
            </w:tcBorders>
            <w:noWrap/>
            <w:vAlign w:val="center"/>
          </w:tcPr>
          <w:p w14:paraId="77E4BB2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Q1</w:t>
            </w:r>
          </w:p>
        </w:tc>
        <w:tc>
          <w:tcPr>
            <w:tcW w:w="153" w:type="pct"/>
            <w:tcBorders>
              <w:bottom w:val="single" w:color="auto" w:sz="4" w:space="0"/>
            </w:tcBorders>
            <w:noWrap/>
            <w:vAlign w:val="center"/>
          </w:tcPr>
          <w:p w14:paraId="1CED95BA">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Q2</w:t>
            </w:r>
          </w:p>
        </w:tc>
        <w:tc>
          <w:tcPr>
            <w:tcW w:w="150" w:type="pct"/>
            <w:tcBorders>
              <w:bottom w:val="single" w:color="auto" w:sz="4" w:space="0"/>
            </w:tcBorders>
            <w:noWrap/>
            <w:vAlign w:val="center"/>
          </w:tcPr>
          <w:p w14:paraId="6195B51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Q3</w:t>
            </w:r>
          </w:p>
        </w:tc>
        <w:tc>
          <w:tcPr>
            <w:tcW w:w="150" w:type="pct"/>
            <w:tcBorders>
              <w:bottom w:val="single" w:color="auto" w:sz="4" w:space="0"/>
            </w:tcBorders>
            <w:noWrap/>
            <w:vAlign w:val="center"/>
          </w:tcPr>
          <w:p w14:paraId="4751403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Q1</w:t>
            </w:r>
          </w:p>
        </w:tc>
        <w:tc>
          <w:tcPr>
            <w:tcW w:w="150" w:type="pct"/>
            <w:tcBorders>
              <w:bottom w:val="single" w:color="auto" w:sz="4" w:space="0"/>
            </w:tcBorders>
            <w:noWrap/>
            <w:vAlign w:val="center"/>
          </w:tcPr>
          <w:p w14:paraId="131990C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Q2</w:t>
            </w:r>
          </w:p>
        </w:tc>
        <w:tc>
          <w:tcPr>
            <w:tcW w:w="153" w:type="pct"/>
            <w:tcBorders>
              <w:bottom w:val="single" w:color="auto" w:sz="4" w:space="0"/>
            </w:tcBorders>
            <w:noWrap/>
            <w:vAlign w:val="center"/>
          </w:tcPr>
          <w:p w14:paraId="56D382A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Q3</w:t>
            </w:r>
          </w:p>
        </w:tc>
        <w:tc>
          <w:tcPr>
            <w:tcW w:w="150" w:type="pct"/>
            <w:tcBorders>
              <w:bottom w:val="single" w:color="auto" w:sz="4" w:space="0"/>
            </w:tcBorders>
            <w:noWrap/>
            <w:vAlign w:val="center"/>
          </w:tcPr>
          <w:p w14:paraId="0B48E7AA">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Q4</w:t>
            </w:r>
          </w:p>
        </w:tc>
        <w:tc>
          <w:tcPr>
            <w:tcW w:w="153" w:type="pct"/>
            <w:tcBorders>
              <w:bottom w:val="single" w:color="auto" w:sz="4" w:space="0"/>
            </w:tcBorders>
            <w:noWrap/>
            <w:vAlign w:val="center"/>
          </w:tcPr>
          <w:p w14:paraId="06EC1CC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Q5</w:t>
            </w:r>
          </w:p>
        </w:tc>
        <w:tc>
          <w:tcPr>
            <w:tcW w:w="150" w:type="pct"/>
            <w:tcBorders>
              <w:bottom w:val="single" w:color="auto" w:sz="4" w:space="0"/>
            </w:tcBorders>
            <w:noWrap/>
            <w:vAlign w:val="center"/>
          </w:tcPr>
          <w:p w14:paraId="2B19DF9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Q6</w:t>
            </w:r>
          </w:p>
        </w:tc>
        <w:tc>
          <w:tcPr>
            <w:tcW w:w="150" w:type="pct"/>
            <w:tcBorders>
              <w:bottom w:val="single" w:color="auto" w:sz="4" w:space="0"/>
            </w:tcBorders>
            <w:noWrap/>
            <w:vAlign w:val="center"/>
          </w:tcPr>
          <w:p w14:paraId="1AA31B5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Q1</w:t>
            </w:r>
          </w:p>
        </w:tc>
        <w:tc>
          <w:tcPr>
            <w:tcW w:w="150" w:type="pct"/>
            <w:tcBorders>
              <w:bottom w:val="single" w:color="auto" w:sz="4" w:space="0"/>
            </w:tcBorders>
            <w:noWrap/>
            <w:vAlign w:val="center"/>
          </w:tcPr>
          <w:p w14:paraId="7E5BB12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Q2</w:t>
            </w:r>
          </w:p>
        </w:tc>
        <w:tc>
          <w:tcPr>
            <w:tcW w:w="153" w:type="pct"/>
            <w:tcBorders>
              <w:bottom w:val="single" w:color="auto" w:sz="4" w:space="0"/>
            </w:tcBorders>
            <w:noWrap/>
            <w:vAlign w:val="center"/>
          </w:tcPr>
          <w:p w14:paraId="1EA78D3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Q3</w:t>
            </w:r>
          </w:p>
        </w:tc>
        <w:tc>
          <w:tcPr>
            <w:tcW w:w="153" w:type="pct"/>
            <w:tcBorders>
              <w:bottom w:val="single" w:color="auto" w:sz="4" w:space="0"/>
            </w:tcBorders>
            <w:noWrap/>
            <w:vAlign w:val="center"/>
          </w:tcPr>
          <w:p w14:paraId="1CE065D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Q4</w:t>
            </w:r>
          </w:p>
        </w:tc>
        <w:tc>
          <w:tcPr>
            <w:tcW w:w="153" w:type="pct"/>
            <w:tcBorders>
              <w:bottom w:val="single" w:color="auto" w:sz="4" w:space="0"/>
            </w:tcBorders>
            <w:noWrap/>
            <w:vAlign w:val="center"/>
          </w:tcPr>
          <w:p w14:paraId="67AFEF8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Q5</w:t>
            </w:r>
          </w:p>
        </w:tc>
        <w:tc>
          <w:tcPr>
            <w:tcW w:w="153" w:type="pct"/>
            <w:tcBorders>
              <w:bottom w:val="single" w:color="auto" w:sz="4" w:space="0"/>
            </w:tcBorders>
            <w:noWrap/>
            <w:vAlign w:val="center"/>
          </w:tcPr>
          <w:p w14:paraId="6384E2A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Q6</w:t>
            </w:r>
          </w:p>
        </w:tc>
        <w:tc>
          <w:tcPr>
            <w:tcW w:w="153" w:type="pct"/>
            <w:tcBorders>
              <w:bottom w:val="single" w:color="auto" w:sz="4" w:space="0"/>
            </w:tcBorders>
            <w:noWrap/>
            <w:vAlign w:val="center"/>
          </w:tcPr>
          <w:p w14:paraId="7BF763D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Q7</w:t>
            </w:r>
          </w:p>
        </w:tc>
        <w:tc>
          <w:tcPr>
            <w:tcW w:w="153" w:type="pct"/>
            <w:tcBorders>
              <w:bottom w:val="single" w:color="auto" w:sz="4" w:space="0"/>
            </w:tcBorders>
            <w:noWrap/>
            <w:vAlign w:val="center"/>
          </w:tcPr>
          <w:p w14:paraId="5CBD82F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Q8</w:t>
            </w:r>
          </w:p>
        </w:tc>
        <w:tc>
          <w:tcPr>
            <w:tcW w:w="150" w:type="pct"/>
            <w:tcBorders>
              <w:bottom w:val="single" w:color="auto" w:sz="4" w:space="0"/>
            </w:tcBorders>
            <w:noWrap/>
            <w:vAlign w:val="center"/>
          </w:tcPr>
          <w:p w14:paraId="6D5664E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Q9</w:t>
            </w:r>
          </w:p>
        </w:tc>
        <w:tc>
          <w:tcPr>
            <w:tcW w:w="354" w:type="pct"/>
            <w:vMerge w:val="continue"/>
            <w:tcBorders>
              <w:bottom w:val="single" w:color="auto" w:sz="4" w:space="0"/>
            </w:tcBorders>
            <w:vAlign w:val="center"/>
          </w:tcPr>
          <w:p w14:paraId="26698840">
            <w:pPr>
              <w:snapToGrid w:val="0"/>
              <w:spacing w:line="360" w:lineRule="auto"/>
              <w:jc w:val="center"/>
              <w:rPr>
                <w:rFonts w:ascii="Times New Roman" w:hAnsi="Times New Roman" w:eastAsia="宋体" w:cs="Times New Roman"/>
                <w:sz w:val="16"/>
                <w:szCs w:val="21"/>
              </w:rPr>
            </w:pPr>
          </w:p>
        </w:tc>
        <w:tc>
          <w:tcPr>
            <w:tcW w:w="315" w:type="pct"/>
            <w:vMerge w:val="continue"/>
            <w:tcBorders>
              <w:bottom w:val="single" w:color="auto" w:sz="4" w:space="0"/>
            </w:tcBorders>
            <w:vAlign w:val="center"/>
          </w:tcPr>
          <w:p w14:paraId="399CB7D2">
            <w:pPr>
              <w:snapToGrid w:val="0"/>
              <w:spacing w:line="360" w:lineRule="auto"/>
              <w:jc w:val="center"/>
              <w:rPr>
                <w:rFonts w:ascii="Times New Roman" w:hAnsi="Times New Roman" w:eastAsia="宋体" w:cs="Times New Roman"/>
                <w:sz w:val="16"/>
                <w:szCs w:val="21"/>
              </w:rPr>
            </w:pPr>
          </w:p>
        </w:tc>
        <w:tc>
          <w:tcPr>
            <w:tcW w:w="292" w:type="pct"/>
            <w:vMerge w:val="continue"/>
            <w:tcBorders>
              <w:bottom w:val="single" w:color="auto" w:sz="4" w:space="0"/>
            </w:tcBorders>
            <w:vAlign w:val="center"/>
          </w:tcPr>
          <w:p w14:paraId="4C44D273">
            <w:pPr>
              <w:snapToGrid w:val="0"/>
              <w:spacing w:line="360" w:lineRule="auto"/>
              <w:jc w:val="center"/>
              <w:rPr>
                <w:rFonts w:ascii="Times New Roman" w:hAnsi="Times New Roman" w:eastAsia="宋体" w:cs="Times New Roman"/>
                <w:sz w:val="16"/>
                <w:szCs w:val="21"/>
              </w:rPr>
            </w:pPr>
          </w:p>
        </w:tc>
        <w:tc>
          <w:tcPr>
            <w:tcW w:w="283" w:type="pct"/>
            <w:vMerge w:val="continue"/>
            <w:tcBorders>
              <w:bottom w:val="single" w:color="auto" w:sz="4" w:space="0"/>
            </w:tcBorders>
            <w:vAlign w:val="center"/>
          </w:tcPr>
          <w:p w14:paraId="074A537B">
            <w:pPr>
              <w:snapToGrid w:val="0"/>
              <w:spacing w:line="360" w:lineRule="auto"/>
              <w:jc w:val="center"/>
              <w:rPr>
                <w:rFonts w:ascii="Times New Roman" w:hAnsi="Times New Roman" w:eastAsia="宋体" w:cs="Times New Roman"/>
                <w:sz w:val="16"/>
                <w:szCs w:val="21"/>
              </w:rPr>
            </w:pPr>
          </w:p>
        </w:tc>
        <w:tc>
          <w:tcPr>
            <w:tcW w:w="254" w:type="pct"/>
            <w:vMerge w:val="continue"/>
            <w:tcBorders>
              <w:bottom w:val="single" w:color="auto" w:sz="4" w:space="0"/>
            </w:tcBorders>
            <w:vAlign w:val="center"/>
          </w:tcPr>
          <w:p w14:paraId="49715705">
            <w:pPr>
              <w:snapToGrid w:val="0"/>
              <w:spacing w:line="360" w:lineRule="auto"/>
              <w:jc w:val="center"/>
              <w:rPr>
                <w:rFonts w:ascii="Times New Roman" w:hAnsi="Times New Roman" w:eastAsia="宋体" w:cs="Times New Roman"/>
                <w:sz w:val="16"/>
                <w:szCs w:val="21"/>
              </w:rPr>
            </w:pPr>
          </w:p>
        </w:tc>
      </w:tr>
      <w:tr w14:paraId="06C8A694">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tcBorders>
              <w:top w:val="single" w:color="auto" w:sz="4" w:space="0"/>
            </w:tcBorders>
            <w:noWrap/>
            <w:vAlign w:val="center"/>
          </w:tcPr>
          <w:p w14:paraId="3643C8D7">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Chien</w:t>
            </w:r>
            <w:r>
              <w:rPr>
                <w:rFonts w:ascii="Times New Roman" w:hAnsi="Times New Roman" w:eastAsia="等线" w:cs="Times New Roman"/>
                <w:kern w:val="0"/>
                <w:sz w:val="16"/>
                <w:szCs w:val="16"/>
                <w:vertAlign w:val="subscript"/>
                <w:lang w:bidi="ar"/>
              </w:rPr>
              <w:t>2010</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{"citationID":"z5Yb0ffV","properties":{"formattedCitation":"[1]","plainCitation":"[1]","noteIndex":0},"citationItems":[{"id":1473,"uris":["http://zotero.org/users/15089942/items/A7UAGMFN"],"itemData":{"id":1473,"type":"article-journal","abstract":"BACKGROUND: Chronic kidney disease is a health burden for the general population. We designed a cohort study to construct prediction models for chronic kidney disease in the Chinese population.\nMETHODS: A total of 5168 participants were followed up during a median of 2.2 (interquartile range, 1.5-2.9) years, and 190 individuals (3.7%) developed chronic kidney disease, defined by a glomerular filtration rate of less than 60 mL/min/1.73 m(2).\nRESULTS: We developed a point system to estimate chronic kidney disease risk at 4 years using the following variables: age (8 points), body mass index (2 points), diastolic blood pressure (2 points), and history of type 2 diabetes (1 point) and stroke (4 points) for the clinical model, with the addition of uric acid (2 points), postprandial glucose (1 point), hemoglobin A1c (1 point), and proteinuria 100 mg/dL or greater (6 points) for the biochemical model. Similar discrimination measures were found between the clinical model (area under the receiver operating characteristic curve, 0.768; 95% confidence interval (CI), 0.738-0.798) and the biochemical model (area under the receiver operating characteristic curve, 0.765; 95% CI, 0.734-0.796). The area under the receiver operating characteristic curve of the clinical model was 0.667 (95% CI, 0.631-0.703) for the external validation data from community-based cohort participants. The optimal cutoff value for the clinical model was set as 7, with a sensitivity of 0.76 and a specificity of 0.66.\nCONCLUSION: We constructed a clinical point-based model to predict the 4-year incidence of chronic kidney disease. This prediction tool may help to target Chinese subjects at risk of developing chronic kidney disease.","container-title":"The American Journal of Medicine","DOI":"10.1016/j.amjmed.2010.05.010","ISSN":"1555-7162","issue":"9","journalAbbreviation":"Am J Med","language":"eng","page":"836-846.e2","PMID":"20800153","source":"PubMed","title":"A prediction model for the risk of incident chronic kidney disease","volume":"123","author":[{"family":"Chien","given":"Kuo-Liong"},{"family":"Lin","given":"Hung-Ju"},{"family":"Lee","given":"Bai-Chin"},{"family":"Hsu","given":"Hsiu-Ching"},{"family":"Lee","given":"Yuan-Teh"},{"family":"Chen","given":"Ming-Fong"}],"issued":{"date-parts":[["2010",9]]}}}],"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[1]</w:t>
            </w:r>
            <w:r>
              <w:rPr>
                <w:rFonts w:ascii="Times New Roman" w:hAnsi="Times New Roman" w:eastAsia="等线" w:cs="Times New Roman"/>
                <w:kern w:val="0"/>
                <w:sz w:val="16"/>
                <w:szCs w:val="16"/>
                <w:vertAlign w:val="superscript"/>
                <w:lang w:bidi="ar"/>
              </w:rPr>
              <w:fldChar w:fldCharType="end"/>
            </w:r>
          </w:p>
        </w:tc>
        <w:tc>
          <w:tcPr>
            <w:tcW w:w="175" w:type="pct"/>
            <w:tcBorders>
              <w:top w:val="single" w:color="auto" w:sz="4" w:space="0"/>
            </w:tcBorders>
            <w:noWrap/>
            <w:vAlign w:val="center"/>
          </w:tcPr>
          <w:p w14:paraId="617CA6E9">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tcBorders>
              <w:top w:val="single" w:color="auto" w:sz="4" w:space="0"/>
            </w:tcBorders>
            <w:noWrap/>
            <w:vAlign w:val="center"/>
          </w:tcPr>
          <w:p w14:paraId="061C2B7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01BB25A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03A059D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39A2CB8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356786C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5FAB45E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48A6A50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3C16217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380F7C5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0" w:type="pct"/>
            <w:tcBorders>
              <w:top w:val="single" w:color="auto" w:sz="4" w:space="0"/>
            </w:tcBorders>
            <w:noWrap/>
            <w:vAlign w:val="center"/>
          </w:tcPr>
          <w:p w14:paraId="452318AF">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6E76D90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60719BA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016CCD3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tcBorders>
              <w:top w:val="single" w:color="auto" w:sz="4" w:space="0"/>
            </w:tcBorders>
            <w:noWrap/>
            <w:vAlign w:val="center"/>
          </w:tcPr>
          <w:p w14:paraId="4609099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NI</w:t>
            </w:r>
          </w:p>
        </w:tc>
        <w:tc>
          <w:tcPr>
            <w:tcW w:w="153" w:type="pct"/>
            <w:tcBorders>
              <w:top w:val="single" w:color="auto" w:sz="4" w:space="0"/>
            </w:tcBorders>
            <w:noWrap/>
            <w:vAlign w:val="center"/>
          </w:tcPr>
          <w:p w14:paraId="63C1236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0377BA9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233D6DE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06AECC62">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PN</w:t>
            </w:r>
          </w:p>
        </w:tc>
        <w:tc>
          <w:tcPr>
            <w:tcW w:w="150" w:type="pct"/>
            <w:tcBorders>
              <w:top w:val="single" w:color="auto" w:sz="4" w:space="0"/>
            </w:tcBorders>
            <w:noWrap/>
            <w:vAlign w:val="center"/>
          </w:tcPr>
          <w:p w14:paraId="7AE3705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tcBorders>
              <w:top w:val="single" w:color="auto" w:sz="4" w:space="0"/>
            </w:tcBorders>
            <w:noWrap/>
            <w:vAlign w:val="center"/>
          </w:tcPr>
          <w:p w14:paraId="0258AD6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tcBorders>
              <w:top w:val="single" w:color="auto" w:sz="4" w:space="0"/>
            </w:tcBorders>
            <w:noWrap/>
            <w:vAlign w:val="center"/>
          </w:tcPr>
          <w:p w14:paraId="1F019B3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92" w:type="pct"/>
            <w:tcBorders>
              <w:top w:val="single" w:color="auto" w:sz="4" w:space="0"/>
            </w:tcBorders>
            <w:noWrap/>
            <w:vAlign w:val="center"/>
          </w:tcPr>
          <w:p w14:paraId="1BAB7EE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83" w:type="pct"/>
            <w:tcBorders>
              <w:top w:val="single" w:color="auto" w:sz="4" w:space="0"/>
            </w:tcBorders>
            <w:noWrap/>
            <w:vAlign w:val="center"/>
          </w:tcPr>
          <w:p w14:paraId="1D30DF3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tcBorders>
              <w:top w:val="single" w:color="auto" w:sz="4" w:space="0"/>
            </w:tcBorders>
            <w:noWrap/>
            <w:vAlign w:val="center"/>
          </w:tcPr>
          <w:p w14:paraId="76F0967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414C9658">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5AAB2559">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Dunkler</w:t>
            </w:r>
            <w:r>
              <w:rPr>
                <w:rFonts w:ascii="Times New Roman" w:hAnsi="Times New Roman" w:eastAsia="等线" w:cs="Times New Roman"/>
                <w:kern w:val="0"/>
                <w:sz w:val="16"/>
                <w:szCs w:val="16"/>
                <w:vertAlign w:val="subscript"/>
                <w:lang w:bidi="ar"/>
              </w:rPr>
              <w:t>2015</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{"citationID":"DLnmuZEd","properties":{"formattedCitation":"[2]","plainCitation":"[2]","noteIndex":0},"citationItems":[{"id":1475,"uris":["http://zotero.org/users/15089942/items/GIM6RNZN"],"itemData":{"id":1475,"type":"article-journal","abstract":"BACKGROUND AND OBJECTIVES: Quantitative data for prediction of incidence and progression of early CKD are scarce in individuals with type 2 diabetes. Therefore, two risk prediction models were developed for incidence and progression of CKD after 5.5 years and the relative effect of predictors were ascertained.\nDESIGN, SETTING, PARTICIPANTS, &amp; MEASUREMENTS: Baseline and prospective follow-up data of two randomized clinical trials, ONgoing Telmisartan Alone and in combination with </w:instrText>
            </w:r>
            <w:r>
              <w:rPr>
                <w:rFonts w:hint="eastAsia" w:ascii="Times New Roman" w:hAnsi="Times New Roman" w:eastAsia="等线" w:cs="Times New Roman"/>
                <w:kern w:val="0"/>
                <w:sz w:val="16"/>
                <w:szCs w:val="16"/>
                <w:vertAlign w:val="superscript"/>
                <w:lang w:bidi="ar"/>
              </w:rPr>
              <w:instrText xml:space="preserve">Ramipril Global Endpoint Trial (ONTARGET) and Outcome Reduction with Initial Glargine Intervention (ORIGIN), were used as development and independent validation cohorts, respectively. Individuals aged ≥55 years with type 2 diabetes and normo- or microalbu</w:instrText>
            </w:r>
            <w:r>
              <w:rPr>
                <w:rFonts w:ascii="Times New Roman" w:hAnsi="Times New Roman" w:eastAsia="等线" w:cs="Times New Roman"/>
                <w:kern w:val="0"/>
                <w:sz w:val="16"/>
                <w:szCs w:val="16"/>
                <w:vertAlign w:val="superscript"/>
                <w:lang w:bidi="ar"/>
              </w:rPr>
              <w:instrText xml:space="preserve">minuria at baseline were included. Incidence or progression of CKD after 5.5 years was defined as new micro- or macroalbuminuria, doubling of creatinine, or ESRD. The competing risk of death was considered as an additional outcome state in the multinomial logistic models.\nRESULTS: Of the 6766 ONTARGET participants with diabetes, 1079 (15.9%) experienced incidence or progression of CKD, and 1032 (15.3%) died. The well calibrated, parsimonious laboratory prediction model incorporating only baseline albuminuria, eGFR, sex, and age exhibited an externally validated c-statistic of 0.68 and an R(2) value of 10.6%. Albuminuria, modeled to depict the difference between baseline urinary albumin/creatinine ratio and the threshold for micro- or macroalbuminuria, was mostly responsible for the predictive performance. Inclusion of clinical predictors, such as glucose control, diabetes duration, number of prescribed antihypertensive drugs, previous vascular events, or vascular comorbidities, increased the externally validated c-statistic and R(2) value only to 0.69 and 12.1%, respectively. Explained variation was largely driven by renal and not clinical predictors.\nCONCLUSIONS: Albuminuria and eGFR were the most important factors to predict onset and progression of early CKD in individuals with type 2 diabetes. However, their predictive ability is modest. Inclusion of demographic, clinical, and other laboratory predictors barely improved predictive performance.","container-title":"Clinical journal of the American Society of Nephrology: CJASN","DOI":"10.2215/CJN.10321014","ISSN":"1555-905X","issue":"8","journalAbbreviation":"Clin J Am Soc Nephrol","language":"eng","page":"1371-1379","PMID":"26175542","PMCID":"PMC4527032","source":"PubMed","title":"Risk Prediction for Early CKD in Type 2 Diabetes","volume":"10","author":[{"family":"Dunkler","given":"Daniela"},{"family":"Gao","given":"Peggy"},{"family":"Lee","given":"Shun Fu"},{"family":"Heinze","given":"Georg"},{"family":"Clase","given":"Catherine M."},{"family":"Tobe","given":"Sheldon"},{"family":"Teo","given":"Koon K."},{"family":"Gerstein","given":"Hertzel"},{"family":"Mann","given":"Johannes F. E."},{"family":"Oberbauer","given":"Rainer"},{"literal":"ONTARGET and ORIGIN Investigators"}],"issued":{"date-parts":[["2015",8,7]]}}}],"schema":"https://github.com/citation-style-language/schema/raw/master/csl-citation.json"}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[2]</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72C4C04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0110D0F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7D2E3D1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1EBA57A">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78382F2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E76ED4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5379701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4CF18F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47FED04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1588B49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3885EB2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049B74F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5AE2DEE0">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C8D2B9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5ECE0F2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noWrap/>
            <w:vAlign w:val="center"/>
          </w:tcPr>
          <w:p w14:paraId="2227459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57A4D10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8F49F7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0B9747F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5B19CF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49E054D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noWrap/>
            <w:vAlign w:val="center"/>
          </w:tcPr>
          <w:p w14:paraId="3E23F8D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92" w:type="pct"/>
            <w:noWrap/>
            <w:vAlign w:val="center"/>
          </w:tcPr>
          <w:p w14:paraId="050E8BE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83" w:type="pct"/>
            <w:noWrap/>
            <w:vAlign w:val="center"/>
          </w:tcPr>
          <w:p w14:paraId="1A18F18F">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noWrap/>
            <w:vAlign w:val="center"/>
          </w:tcPr>
          <w:p w14:paraId="49F7C4F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1ACCD29C">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32307A8C">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Mocroft</w:t>
            </w:r>
            <w:r>
              <w:rPr>
                <w:rFonts w:ascii="Times New Roman" w:hAnsi="Times New Roman" w:eastAsia="等线" w:cs="Times New Roman"/>
                <w:kern w:val="0"/>
                <w:sz w:val="16"/>
                <w:szCs w:val="16"/>
                <w:vertAlign w:val="subscript"/>
                <w:lang w:bidi="ar"/>
              </w:rPr>
              <w:t>2015</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{"citationID":"jPRmHDmF","properties":{"formattedCitation":"[3]","plainCitation":"[3]","noteIndex":0},"citationItems":[{"id":1477,"uris":["http://zotero.org/users/15089942/items/VDRRZ7J7"],"itemData":{"id":1477,"type":"article-journal","abstract":"BACKGROUND: Chronic kidney disease (CKD) is a major health issue for HIV-positive individuals, associated with increased morbidity and mortality. Development and implementation of a risk score model for CKD would allow comparison of the risks and benefits of adding potentially nephrotoxic antiretrovirals to a treatment regimen and would identify those at greatest risk of CKD. The aims of this study were to develop a simple, externally validated, and widely applicable long-term ris</w:instrText>
            </w:r>
            <w:r>
              <w:rPr>
                <w:rFonts w:hint="eastAsia" w:ascii="Times New Roman" w:hAnsi="Times New Roman" w:eastAsia="等线" w:cs="Times New Roman"/>
                <w:kern w:val="0"/>
                <w:sz w:val="16"/>
                <w:szCs w:val="16"/>
                <w:vertAlign w:val="superscript"/>
                <w:lang w:bidi="ar"/>
              </w:rPr>
              <w:instrText xml:space="preserve">k score model for CKD in HIV-positive individuals that can guide decision making in clinical practice.\nMETHODS AND FINDINGS: A total of 17,954 HIV-positive individuals from the Data Collection on Adverse Events of Anti-HIV Drugs (D:A:D) study with ≥3 est</w:instrText>
            </w:r>
            <w:r>
              <w:rPr>
                <w:rFonts w:ascii="Times New Roman" w:hAnsi="Times New Roman" w:eastAsia="等线" w:cs="Times New Roman"/>
                <w:kern w:val="0"/>
                <w:sz w:val="16"/>
                <w:szCs w:val="16"/>
                <w:vertAlign w:val="superscript"/>
                <w:lang w:bidi="ar"/>
              </w:rPr>
              <w:instrText xml:space="preserve">imated glomerular filtration rate (eGFR) values after 1 January 2004 were included. Baseline was defined as the first eGFR &gt; 60 ml/min/1.73 m2 after 1 January 2004; individuals with exposure to tenofovir, atazanavir, atazanavir/ritonavir, lopinavir/ritona</w:instrText>
            </w:r>
            <w:r>
              <w:rPr>
                <w:rFonts w:hint="eastAsia" w:ascii="Times New Roman" w:hAnsi="Times New Roman" w:eastAsia="等线" w:cs="Times New Roman"/>
                <w:kern w:val="0"/>
                <w:sz w:val="16"/>
                <w:szCs w:val="16"/>
                <w:vertAlign w:val="superscript"/>
                <w:lang w:bidi="ar"/>
              </w:rPr>
              <w:instrText xml:space="preserve">vir, other boosted protease inhibitors before baseline were excluded. CKD was defined as confirmed (&gt;3 mo apart) eGFR ≤ 60 ml/min/1.73 m2. Poisson regression was used to develop a risk score, externally validated on two independent cohorts. In the D:A:D s</w:instrText>
            </w:r>
            <w:r>
              <w:rPr>
                <w:rFonts w:ascii="Times New Roman" w:hAnsi="Times New Roman" w:eastAsia="等线" w:cs="Times New Roman"/>
                <w:kern w:val="0"/>
                <w:sz w:val="16"/>
                <w:szCs w:val="16"/>
                <w:vertAlign w:val="superscript"/>
                <w:lang w:bidi="ar"/>
              </w:rPr>
              <w:instrText xml:space="preserve">tudy, 641 individuals developed CKD during 103,185 person-years of follow-up (PYFU; incidence 6.2/1,000 PYFU, 95% CI 5.7-6.7; median follow-up 6.1 y, range 0.3-9.1 y). Older age, intravenous drug use, hepatitis C coinfection, lower baseline eGFR, female gender, lower CD4 count nadir, hypertension, diabetes, and cardiovascular disease (CVD) predicted CKD. The adjusted incidence rate ratios of these nine categorical variables were scaled and summed to create the risk score. The median risk score at baseline</w:instrText>
            </w:r>
            <w:r>
              <w:rPr>
                <w:rFonts w:hint="eastAsia" w:ascii="Times New Roman" w:hAnsi="Times New Roman" w:eastAsia="等线" w:cs="Times New Roman"/>
                <w:kern w:val="0"/>
                <w:sz w:val="16"/>
                <w:szCs w:val="16"/>
                <w:vertAlign w:val="superscript"/>
                <w:lang w:bidi="ar"/>
              </w:rPr>
              <w:instrText xml:space="preserve"> was -2 (interquartile range -4 to 2). There was a 1:393 chance of developing CKD in the next 5 y in the low risk group (risk score &lt; 0, 33 events), rising to 1:47 and 1:6 in the medium (risk score 0-4, 103 events) and high risk groups (risk score ≥ 5, 50</w:instrText>
            </w:r>
            <w:r>
              <w:rPr>
                <w:rFonts w:ascii="Times New Roman" w:hAnsi="Times New Roman" w:eastAsia="等线" w:cs="Times New Roman"/>
                <w:kern w:val="0"/>
                <w:sz w:val="16"/>
                <w:szCs w:val="16"/>
                <w:vertAlign w:val="superscript"/>
                <w:lang w:bidi="ar"/>
              </w:rPr>
              <w:instrText xml:space="preserve">5 events), respectively. Number needed to harm (NNTH) at 5 y when starting unboosted atazanavir or lopinavir/ritonavir among those with a low risk score was 1,702 (95% CI 1,166-3,367); NNTH was 202 (95% CI 159-278) and 21 (95% CI 19-23), respectively, for those with a medium and high risk score. NNTH was 739 (95% CI 506-1462), 88 (95% CI 69-121), and 9 (95% CI 8-10) for those with a low, medium, and high risk score, respectively, starting tenofovir, atazanavir/ritonavir, or another boosted protease inhibitor. The Royal Free Hospital Clinic Cohort included 2,548 individuals, of whom 94 individuals developed CKD (3.7%) during 18,376 PYFU (median follow-up 7.4 y, range 0.3-12.7 y). Of 2,013 individuals included from the SMART/ESPRIT control arms, 32 individuals developed CKD (1.6%) during 8,452 PYFU (median follow-up 4.1 y, range 0.6-8.1 y). External validation showed that the risk score predicted well in these cohorts. Limitations of this study included limited data on race and no information on proteinuria.\nCONCLUSIONS: Both traditional and HIV-related risk factors were predictive of CKD. These factors were used to develop a risk score for CKD in HIV infection, externally validated, that has direct clinical relevance for patients and clinicians to weigh the benefits of certain antiretrovirals against the risk of CKD and to identify those at greatest risk of CKD.","container-title":"PLoS medicine","DOI":"10.1371/journal.pmed.1001809","ISSN":"1549-1676","issue":"3","journalAbbreviation":"PLoS Med","language":"eng","page":"e1001809","PMID":"25826420","PMCID":"PMC4380415","source":"PubMed","title":"Development and validation of a risk score for chronic kidney disease in HIV infection using prospective cohort data from the D:A:D study","title-short":"Development and validation of a risk score for chronic kidney disease in HIV infection using prospective cohort data from the D","volume":"12","author":[{"family":"Mocroft","given":"Amanda"},{"family":"Lundgren","given":"Jens D."},{"family":"Ross","given":"Michael"},{"family":"Law","given":"Matthew"},{"family":"Reiss","given":"Peter"},{"family":"Kirk","given":"Ole"},{"family":"Smith","given":"Colette"},{"family":"Wentworth","given":"Deborah"},{"family":"Neuhaus","given":"Jacqueline"},{"family":"Fux","given":"Christoph A."},{"family":"Moranne","given":"Olivier"},{"family":"Morlat","given":"Phillipe"},{"family":"Johnson","given":"Margaret A."},{"family":"Ryom","given":"Lene"},{"literal":"D:A:D study group"},{"literal":"Royal Free Hospital Clinic Cohort"},{"literal":"INSIGHT study group"},{"literal":"SMART study group"},{"literal":"ESPRIT study group"}],"issued":{"date-parts":[["2015",3]]}}}],"schema":"https://github.com/citation-style-language/schema/raw/master/csl-citation.json"}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[3]</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08DA18C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31F4CAC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PN</w:t>
            </w:r>
          </w:p>
        </w:tc>
        <w:tc>
          <w:tcPr>
            <w:tcW w:w="153" w:type="pct"/>
            <w:noWrap/>
            <w:vAlign w:val="center"/>
          </w:tcPr>
          <w:p w14:paraId="171326C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54C28F6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703713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6A1AA01F">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A7DA300">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0E2F36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7DA02C9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04DBF1A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04D2681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6F0EF3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3415B9D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086608A">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PN</w:t>
            </w:r>
          </w:p>
        </w:tc>
        <w:tc>
          <w:tcPr>
            <w:tcW w:w="153" w:type="pct"/>
            <w:noWrap/>
            <w:vAlign w:val="center"/>
          </w:tcPr>
          <w:p w14:paraId="7E327142">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noWrap/>
            <w:vAlign w:val="center"/>
          </w:tcPr>
          <w:p w14:paraId="702FFD1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noWrap/>
            <w:vAlign w:val="center"/>
          </w:tcPr>
          <w:p w14:paraId="7C0D4EF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259B646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noWrap/>
            <w:vAlign w:val="center"/>
          </w:tcPr>
          <w:p w14:paraId="5568657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2109651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0077FB8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315" w:type="pct"/>
            <w:noWrap/>
            <w:vAlign w:val="center"/>
          </w:tcPr>
          <w:p w14:paraId="15F9FBAF">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92" w:type="pct"/>
            <w:noWrap/>
            <w:vAlign w:val="center"/>
          </w:tcPr>
          <w:p w14:paraId="3239298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83" w:type="pct"/>
            <w:noWrap/>
            <w:vAlign w:val="center"/>
          </w:tcPr>
          <w:p w14:paraId="55FB649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noWrap/>
            <w:vAlign w:val="center"/>
          </w:tcPr>
          <w:p w14:paraId="284FDC8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28FB5B35">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3EB865CA">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Hao</w:t>
            </w:r>
            <w:r>
              <w:rPr>
                <w:rFonts w:ascii="Times New Roman" w:hAnsi="Times New Roman" w:eastAsia="等线" w:cs="Times New Roman"/>
                <w:kern w:val="0"/>
                <w:sz w:val="16"/>
                <w:szCs w:val="16"/>
                <w:vertAlign w:val="subscript"/>
                <w:lang w:bidi="ar"/>
              </w:rPr>
              <w:t>2017</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{"citationID":"lxt5jMeL","properties":{"formattedCitation":"[4]","plainCitation":"[4]","noteIndex":0},"citationItems":[{"id":1479,"uris":["http://zotero.org/users/15089942/items/HNF7UI7D"],"itemData":{"id":1479,"type":"article-journal","abstract":"BACKGROUND: Chronic kidney disease (CKD) is a major public health concern in the United States with high prevalence, growing incidence, and serious adverse outcomes.\nOBJECTIVE: We aimed to develop and validate a model to identify patients at risk of receiving a new diagnosis of CKD (incident CKD) during the next 1 year in a general population.\nMETHODS: The study population consisted of patients who had visited any care facility in the Maine Health Information Exchange network any time between January 1, 2013, and December 31, 2015, and had no history of CKD diagnosis. Two retrospective cohorts of electronic medical records (EMRs) were constructed for model derivation (N=1,310,363) and validation (N=1,430,772). The model was derived using a gradient tree-based boost algorithm to assign a score to each individual that measured the probability of receiving a new diagnosis of CKD from January 1, 2014, to December 31, 2014, based on the preceding 1-year clinical profile. A feature selection process was conducted to reduce the dimension of the data from 14,680 EMR features to 146 as predictors in the final model. Relative risk was calculated by the model to gauge the risk ratio of the individual to population mean of receiving a CKD diagnosis in next 1 year. The model was tested on the validation cohort to predict risk of CKD diagnosis in the period from January 1, 2015, to December 31, 2015, using the preceding 1-year clinical profile.\nRESULTS: The final model had a c-statistic of 0</w:instrText>
            </w:r>
            <w:r>
              <w:rPr>
                <w:rFonts w:hint="eastAsia" w:ascii="Times New Roman" w:hAnsi="Times New Roman" w:eastAsia="等线" w:cs="Times New Roman"/>
                <w:kern w:val="0"/>
                <w:sz w:val="16"/>
                <w:szCs w:val="16"/>
                <w:vertAlign w:val="superscript"/>
                <w:lang w:bidi="ar"/>
              </w:rPr>
              <w:instrText xml:space="preserve">.871 in the validation cohort. It stratified patients into low-risk (score 0-0.005), intermediate-risk (score 0.005-0.05), and high-risk (score ≥ 0.05) levels. The incidence of CKD in the high-risk patient group was 7.94%, 13.7 times higher than the incid</w:instrText>
            </w:r>
            <w:r>
              <w:rPr>
                <w:rFonts w:ascii="Times New Roman" w:hAnsi="Times New Roman" w:eastAsia="等线" w:cs="Times New Roman"/>
                <w:kern w:val="0"/>
                <w:sz w:val="16"/>
                <w:szCs w:val="16"/>
                <w:vertAlign w:val="superscript"/>
                <w:lang w:bidi="ar"/>
              </w:rPr>
              <w:instrText xml:space="preserve">ence in the overall cohort (0.58%). Survival analysis showed that patients in the 3 risk categories had significantly different CKD outcomes as a function of time (P&lt;.001), indicating an effective classification of patients by the model.\nCONCLUSIONS: We developed and validated a model that is able to identify patients at high risk of having CKD in the next 1 year by statistically learning from the EMR-based clinical history in the preceding 1 year. Identification of these patients indicates care opportunities such as monitoring and adopting intervention plans that may benefit the quality of care and outcomes in the long term.","container-title":"JMIR medical informatics","DOI":"10.2196/medinform.7954","ISSN":"2291-9694","issue":"3","journalAbbreviation":"JMIR Med Inform","language":"eng","page":"e21","PMID":"28747298","PMCID":"PMC5550735","source":"PubMed","title":"Estimating One-Year Risk of Incident Chronic Kidney Disease: Retrospective Development and Validation Study Using Electronic Medical Record Data From the State of Maine","title-short":"Estimating One-Year Risk of Incident Chronic Kidney Disease","volume":"5","author":[{"family":"Hao","given":"Shiying"},{"family":"Fu","given":"Tianyun"},{"family":"Wu","given":"Qian"},{"family":"Jin","given":"Bo"},{"family":"Zhu","given":"Chunqing"},{"family":"Hu","given":"Zhongkai"},{"family":"Guo","given":"Yanting"},{"family":"Zhang","given":"Yan"},{"family":"Yu","given":"Yunxian"},{"family":"Fouts","given":"Terry"},{"family":"Ng","given":"Phillip"},{"family":"Culver","given":"Devore S."},{"family":"Alfreds","given":"Shaun T."},{"family":"Stearns","given":"Frank"},{"family":"Sylvester","given":"Karl G."},{"family":"Widen","given":"Eric"},{"family":"McElhinney","given":"Doff B."},{"family":"Ling","given":"Xuefeng B."}],"issued":{"date-parts":[["2017",7,26]]}}}],"schema":"https://github.com/citation-style-language/schema/raw/master/csl-citation.json"}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[4]</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4325DC49">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1E80B78F">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4B0EB70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0E90455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FC1AEA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5455A9B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755C86A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9A799B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2DC055C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6A850F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23810F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7BEFB4C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35F67F4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C7E542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256F82A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PN</w:t>
            </w:r>
          </w:p>
        </w:tc>
        <w:tc>
          <w:tcPr>
            <w:tcW w:w="153" w:type="pct"/>
            <w:noWrap/>
            <w:vAlign w:val="center"/>
          </w:tcPr>
          <w:p w14:paraId="41F4581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55E4949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3D255912">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noWrap/>
            <w:vAlign w:val="center"/>
          </w:tcPr>
          <w:p w14:paraId="5CD6D6D0">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38FBCA2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2E86CC7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noWrap/>
            <w:vAlign w:val="center"/>
          </w:tcPr>
          <w:p w14:paraId="045E3DE9">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92" w:type="pct"/>
            <w:noWrap/>
            <w:vAlign w:val="center"/>
          </w:tcPr>
          <w:p w14:paraId="2E79B6D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83" w:type="pct"/>
            <w:noWrap/>
            <w:vAlign w:val="center"/>
          </w:tcPr>
          <w:p w14:paraId="0E68FE0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noWrap/>
            <w:vAlign w:val="center"/>
          </w:tcPr>
          <w:p w14:paraId="6CE504F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32198CB0">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4DE6C902">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Umesawa</w:t>
            </w:r>
            <w:r>
              <w:rPr>
                <w:rFonts w:ascii="Times New Roman" w:hAnsi="Times New Roman" w:eastAsia="等线" w:cs="Times New Roman"/>
                <w:kern w:val="0"/>
                <w:sz w:val="16"/>
                <w:szCs w:val="16"/>
                <w:vertAlign w:val="subscript"/>
                <w:lang w:bidi="ar"/>
              </w:rPr>
              <w:t>2018</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{"citationID":"rnfWe64a","properties":{"formattedCitation":"[5]","plainCitation":"[5]","noteIndex":0},"citationItems":[{"id":1481,"uris":["http://zotero.org/users/15089942/items/PGWSAEVL"],"itemData":{"id":1481,"type":"article-journal","abstract":"BACKGROUND: Chronic kidney disease (CKD) is an important health problem for which risk equations have been developed for Western populations. This study aimed to develop and validate a risk prediction equation for CKD in a Japanese population.\nSTUDY DESIGN: Observational cohort study.\nSETTING &amp; PARTICIPANTS: The study included 135,007 participants who completed an annual health checkup in 1993 to 1996 in the Ibaraki Prefecture in Japan. Participants were initially free of CKD (defined as stage 3, 4, or 5 CKD or proteinuria [2+ or 3+] by dipstick). Follow-up information was available from health checkups 10 years after the initial evaluation. We used data from 40,963 women and 17,892 men in the northern region of the prefecture for the development of risk prediction equations and 53,042 women and 23,110 men in the southern region for external validation.\nPREDICTORS: Age, estimated glomerular filtration rate (eGFR), body mass index, proteinuria, hematuria, hypertension, diabetes mellitus, smoking, and drinking.\nOUTCOME: Occurrence of CKD (defined as eGFR&lt;60mL/min/1.73m2 and/or proteinuria [2+ or 3+] by dipstick).\nANALYTICAL APPROACH: Logistic regression analysis to estimate risk for CKD stratified by sex.\nRESULTS: During follow-up, 7,500 cases of CKD developed in the northern region and 8,964, in the southern region. Older age, proteinuria (1+), higher systolic blood pressure, medication for hypertension, and current smoking were associated with increased risk for CKD in both sexes, whereas higher eGFR and daily alcohol intake were associated with lower risk. C statistics of risk estimation equations for CKD at 10 years were &gt;0.8 for both the development and external validation populations, and discrimination of the risk estimation was fairly good in women and men.\nLIMITATIONS: Fluctuations in variables were not evaluated because the study used annual health checkups. This study excluded a large number of people for whom a 10-year health checkup was not available.\nCONCLUSIONS: Estimations of risk for CKD after 10 years of follow-up in a general Japanese population can be achieved with a high level of validity.","container-title":"American Journal of Kidney Diseases: The Official Journal of the National Kidney Foundation","DOI":"10.1053/j.ajkd.2017.09.013","ISSN":"1523-6838","issue":"6","journalAbbreviation":"Am J Kidney Dis","language":"eng","page":"842-850","PMID":"29198643","source":"PubMed","title":"Validity of a Risk Prediction Equation for CKD After 10 Years of Follow-up in a Japanese Population: The Ibaraki Prefectural Health Study","title-short":"Validity of a Risk Prediction Equation for CKD After 10 Years of Follow-up in a Japanese Population","volume":"71","author":[{"family":"Umesawa","given":"Mitsumasa"},{"family":"Sairenchi","given":"Toshimi"},{"family":"Haruyama","given":"Yasuo"},{"family":"Nagao","given":"Masanori"},{"family":"Yamagishi","given":"Kazumasa"},{"family":"Irie","given":"Fujiko"},{"family":"Watanabe","given":"Hiroshi"},{"family":"Kobashi","given":"Gen"},{"family":"Iso","given":"Hiroyasu"},{"family":"Ota","given":"Hitoshi"}],"issued":{"date-parts":[["2018",6]]}}}],"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[5]</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29BA39E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684B32A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27E2CFD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34C342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5D79E68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288EB16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053776E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3BD9839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229AF60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2DDC414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75C1347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0073DE9">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00DEC46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D22469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26FAE32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NI</w:t>
            </w:r>
          </w:p>
        </w:tc>
        <w:tc>
          <w:tcPr>
            <w:tcW w:w="153" w:type="pct"/>
            <w:noWrap/>
            <w:vAlign w:val="center"/>
          </w:tcPr>
          <w:p w14:paraId="01E91B8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6D19AA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1227C52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PN</w:t>
            </w:r>
          </w:p>
        </w:tc>
        <w:tc>
          <w:tcPr>
            <w:tcW w:w="153" w:type="pct"/>
            <w:noWrap/>
            <w:vAlign w:val="center"/>
          </w:tcPr>
          <w:p w14:paraId="1AC24B2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2AC9A13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143A552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noWrap/>
            <w:vAlign w:val="center"/>
          </w:tcPr>
          <w:p w14:paraId="1CE0BBE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92" w:type="pct"/>
            <w:noWrap/>
            <w:vAlign w:val="center"/>
          </w:tcPr>
          <w:p w14:paraId="7494D8B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83" w:type="pct"/>
            <w:noWrap/>
            <w:vAlign w:val="center"/>
          </w:tcPr>
          <w:p w14:paraId="0D49E75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noWrap/>
            <w:vAlign w:val="center"/>
          </w:tcPr>
          <w:p w14:paraId="673D34A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28967FA9">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19370140">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Nelson</w:t>
            </w:r>
            <w:r>
              <w:rPr>
                <w:rFonts w:ascii="Times New Roman" w:hAnsi="Times New Roman" w:eastAsia="等线" w:cs="Times New Roman"/>
                <w:kern w:val="0"/>
                <w:sz w:val="16"/>
                <w:szCs w:val="16"/>
                <w:vertAlign w:val="subscript"/>
                <w:lang w:bidi="ar"/>
              </w:rPr>
              <w:t>2019</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{"citationID":"3ur0JiRJ","properties":{"formattedCitation":"[6]","plainCitation":"[6]","noteIndex":0},"citationItems":[{"id":1484,"uris":["http://zotero.org/users/15089942/items/UF4J4I3H"],"itemData":{"id":1484,"type":"article-journal","abstract":"IMPORTANCE: Early identification of individuals at elevated risk of developing chronic kidney disease (CKD) could improve clinical care through enhanced surveillance and better management of underlying health conditions.\nOBJECTIVE: To develop assessment tools to identify individuals at increased risk of CKD, defined by reduced estimated glomerular filtration rate (eGFR).\nDESIGN, SETTING, AND PARTICIPANTS: Individual-level data analysis of 34 multinational cohorts from the CKD Prognosis Consortium including 5 222 711 individuals from 28 countries. Data were collected from April 1970 through January 2017. A 2-stage analysis was performed, with each study first analyzed individually and summarized overall using a weighted average. Because clinical variables were often differentially available by diabetes status, models were developed separately for participants with diabetes and without diabetes. Discrimination and calibration were also tested in 9 external cohorts (n = 2 253 540).\nEXPOSURES: Demographic and clinical factors.\nMAIN OUTCOMES AND MEASURES: Incident eGFR of less than 60 mL/min/1.73 m2.\nRESULTS: Among 4 441 084 participants without diabetes (mean age, 54 years, 38% women), 660 856 incident cases (14.9%) of reduced eGFR occurred during a mean follow-up of 4.2 years. Of 781 627 participants with diabetes (mean age, 62 years, 13% women), 313 646 incident cases (40%) occurred during a mean follow-up of 3.9 years. Equations for the 5-year risk of reduced eGFR included age, sex, race/ethnicity, eGFR, history of cardiovascular disease, ever smoker, hypertension, body mass index, and albuminuria concentration. For participants with diabetes, the models also included diabetes medications, hemoglobin A1c, and the interaction between the 2. The risk equations had a median C statistic for the 5-year predicted probability of 0.845 (interquartile range [IQR], 0.789-0.890) in the cohorts without diabetes and 0.801 (IQR, 0.750-0.819) in the cohorts with diabetes. Calibration analysis showed that 9 of 13 study populations (69%) had a slope of observed to predicted risk between 0.80 and 1.25. Discrimination was similar in 18 study populations in 9 external validation cohorts; calibration showed that 16 of 18 (89%) had a slope of observed to predicted risk between 0.80 and 1.25.\nCONCLUSIONS AND RELEVANCE: Equations for predicting risk of incident chronic kidney disease developed from more than 5 million individuals from 34 multinational cohorts demonstrated high discrimination and variable calibration in diverse populations. Further study is needed to determine whether use of these equations to identify individuals at risk of developing chronic kidney disease will improve clinical care and patient outcomes.","container-title":"JAMA","DOI":"10.1001/jama.2019.17379","ISSN":"1538-3598","issue":"21","journalAbbreviation":"JAMA","language":"eng","page":"2104-2114","PMID":"31703124","PMCID":"PMC6865298","source":"PubMed","title":"Development of Risk Prediction Equations for Incident Chronic Kidney Disease","volume":"322","author":[{"family":"Nelson","given":"Robert G."},{"family":"Grams","given":"Morgan E."},{"family":"Ballew","given":"Shoshana H."},{"family":"Sang","given":"Yingying"},{"family":"Azizi","given":"Fereidoun"},{"family":"Chadban","given":"Steven J."},{"family":"Chaker","given":"Layal"},{"family":"Dunning","given":"Stephan C."},{"family":"Fox","given":"Caroline"},{"family":"Hirakawa","given":"Yoshihisa"},{"family":"Iseki","given":"Kunitoshi"},{"family":"Ix","given":"Joachim"},{"family":"Jafar","given":"Tazeen H."},{"family":"Köttgen","given":"Anna"},{"family":"Naimark","given":"David M. J."},{"family":"Ohkubo","given":"Takayoshi"},{"family":"Prescott","given":"Gordon J."},{"family":"Rebholz","given":"Casey M."},{"family":"Sabanayagam","given":"Charumathi"},{"family":"Sairenchi","given":"Toshimi"},{"family":"Schöttker","given":"Ben"},{"family":"Shibagaki","given":"Yugo"},{"family":"Tonelli","given":"Marcello"},{"family":"Zhang","given":"Luxia"},{"family":"Gansevoort","given":"Ron T."},{"family":"Matsushita","given":"Kunihiro"},{"family":"Woodward","given":"Mark"},{"family":"Coresh","given":"Josef"},{"family":"Shalev","given":"Varda"},{"literal":"CKD Prognosis Consortium"}],"issued":{"date-parts":[["2019",12,3]]}}}],"schema":"https://github.com/citation-style-language/schema/raw/master/csl-citation.json"}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[6]</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6E37A86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68443B1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1C9B490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0C4C83E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6E6E0FC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0F5F7E9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5D87222B">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2436ACE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609304B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032987B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6B47AAF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3777279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7135C20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3662B83B">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04426FC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noWrap/>
            <w:vAlign w:val="center"/>
          </w:tcPr>
          <w:p w14:paraId="03C7C01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2120600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210150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E03816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78796B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47ACFB8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noWrap/>
            <w:vAlign w:val="center"/>
          </w:tcPr>
          <w:p w14:paraId="5239AA0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92" w:type="pct"/>
            <w:noWrap/>
            <w:vAlign w:val="center"/>
          </w:tcPr>
          <w:p w14:paraId="093DB04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83" w:type="pct"/>
            <w:noWrap/>
            <w:vAlign w:val="center"/>
          </w:tcPr>
          <w:p w14:paraId="1EA081C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noWrap/>
            <w:vAlign w:val="center"/>
          </w:tcPr>
          <w:p w14:paraId="0E9FEEB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1DAD7383">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30AC364F">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Hayes</w:t>
            </w:r>
            <w:r>
              <w:rPr>
                <w:rFonts w:ascii="Times New Roman" w:hAnsi="Times New Roman" w:eastAsia="等线" w:cs="Times New Roman"/>
                <w:kern w:val="0"/>
                <w:sz w:val="16"/>
                <w:szCs w:val="16"/>
                <w:vertAlign w:val="subscript"/>
                <w:lang w:bidi="ar"/>
              </w:rPr>
              <w:t>2021</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{"citationID":"wSBvJmgm","properties":{"formattedCitation":"[7]","plainCitation":"[7]","noteIndex":0},"citationItems":[{"id":1487,"uris":["http://zotero.org/users/15089942/items/37CXLLLQ"],"itemData":{"id":1487,"type":"article-journal","abstract":"BACKGROUND: Lithium is the most effective treatment in bipolar disorder. Its use is limited by concerns about risk of chronic kidney disease (CKD). We aimed to develop a model to predict risk of CKD following lithium treatment initiation, by identifying individuals with a high-risk trajectory of kidney function.\nMETHODS: We used United Kingdom Clinical Practice Research Datalink (CPRD) electronic health records (EHRs) from 2000 to 2018. CPRD Aurum for prediction model development and CPRD Gold for external validation. We used elastic net regularised regression to generate a prediction model from potential features. We performed discrimination and calibration assessments in an external validation data set. We included all patients aged </w:instrText>
            </w:r>
            <w:r>
              <w:rPr>
                <w:rFonts w:hint="eastAsia" w:ascii="Times New Roman" w:hAnsi="Times New Roman" w:eastAsia="等线" w:cs="Times New Roman"/>
                <w:kern w:val="0"/>
                <w:sz w:val="16"/>
                <w:szCs w:val="16"/>
                <w:vertAlign w:val="superscript"/>
                <w:lang w:bidi="ar"/>
              </w:rPr>
              <w:instrText xml:space="preserve">≥</w:instrText>
            </w:r>
            <w:r>
              <w:rPr>
                <w:rFonts w:ascii="Times New Roman" w:hAnsi="Times New Roman" w:eastAsia="等线" w:cs="Times New Roman"/>
                <w:kern w:val="0"/>
                <w:sz w:val="16"/>
                <w:szCs w:val="16"/>
                <w:vertAlign w:val="superscript"/>
                <w:lang w:bidi="ar"/>
              </w:rPr>
              <w:instrText xml:space="preserve"> 16 with bipolar disorder prescribed lithium. To be included patients had to have </w:instrText>
            </w:r>
            <w:r>
              <w:rPr>
                <w:rFonts w:hint="eastAsia" w:ascii="Times New Roman" w:hAnsi="Times New Roman" w:eastAsia="等线" w:cs="Times New Roman"/>
                <w:kern w:val="0"/>
                <w:sz w:val="16"/>
                <w:szCs w:val="16"/>
                <w:vertAlign w:val="superscript"/>
                <w:lang w:bidi="ar"/>
              </w:rPr>
              <w:instrText xml:space="preserve">≥</w:instrText>
            </w:r>
            <w:r>
              <w:rPr>
                <w:rFonts w:ascii="Times New Roman" w:hAnsi="Times New Roman" w:eastAsia="等线" w:cs="Times New Roman"/>
                <w:kern w:val="0"/>
                <w:sz w:val="16"/>
                <w:szCs w:val="16"/>
                <w:vertAlign w:val="superscript"/>
                <w:lang w:bidi="ar"/>
              </w:rPr>
              <w:instrText xml:space="preserve"> 1 year of follow-up before lithium initiation, </w:instrText>
            </w:r>
            <w:r>
              <w:rPr>
                <w:rFonts w:hint="eastAsia" w:ascii="Times New Roman" w:hAnsi="Times New Roman" w:eastAsia="等线" w:cs="Times New Roman"/>
                <w:kern w:val="0"/>
                <w:sz w:val="16"/>
                <w:szCs w:val="16"/>
                <w:vertAlign w:val="superscript"/>
                <w:lang w:bidi="ar"/>
              </w:rPr>
              <w:instrText xml:space="preserve">≥</w:instrText>
            </w:r>
            <w:r>
              <w:rPr>
                <w:rFonts w:ascii="Times New Roman" w:hAnsi="Times New Roman" w:eastAsia="等线" w:cs="Times New Roman"/>
                <w:kern w:val="0"/>
                <w:sz w:val="16"/>
                <w:szCs w:val="16"/>
                <w:vertAlign w:val="superscript"/>
                <w:lang w:bidi="ar"/>
              </w:rPr>
              <w:instrText xml:space="preserve"> 3 estimated glomerular filtration rate (eGFR) measures after lithium initiation (to be able to determine a trajectory) and a normal (</w:instrText>
            </w:r>
            <w:r>
              <w:rPr>
                <w:rFonts w:hint="eastAsia" w:ascii="Times New Roman" w:hAnsi="Times New Roman" w:eastAsia="等线" w:cs="Times New Roman"/>
                <w:kern w:val="0"/>
                <w:sz w:val="16"/>
                <w:szCs w:val="16"/>
                <w:vertAlign w:val="superscript"/>
                <w:lang w:bidi="ar"/>
              </w:rPr>
              <w:instrText xml:space="preserve">≥</w:instrText>
            </w:r>
            <w:r>
              <w:rPr>
                <w:rFonts w:ascii="Times New Roman" w:hAnsi="Times New Roman" w:eastAsia="等线" w:cs="Times New Roman"/>
                <w:kern w:val="0"/>
                <w:sz w:val="16"/>
                <w:szCs w:val="16"/>
                <w:vertAlign w:val="superscript"/>
                <w:lang w:bidi="ar"/>
              </w:rPr>
              <w:instrText xml:space="preserve"> 60 mL/min/1.73 m2) eGFR at lithium initiation (baseline). In the Aurum development cohort, 1609 fulfilled these criteria. The Gold external validation cohort included 934 patients. We included 44 potential baseline features in the prediction model, including sociodemographic, mental and physical health and drug treatment characteristics. We compared a full model with the 3-variable 5-year kidney failure risk equation (KFRE) and a 3-variable elastic net model. We used group-based trajectory modelling to identify latent trajectory groups for eGFR. We were interested in the group with deteriorating kidney function (the high-risk group).\nRESULTS: The high risk of deteriorating eGFR group included 191 (11.87%) of the Aurum cohort and 137 (14.67%) of the Gold cohort. Of these, 168 (87.96%) and 117 (85.40%) respectively developed CKD 3a or more severe during follow-up. The model, developed in Aurum, had a ROC area of 0.879 (95%CI 0.853-0.904) in the Gold external validation data set. At the empirical optimal cut-point defined in the development dataset, the model had a sensitivity of 0.91 (95%CI 0.84-0.97) and a specificity of 0.74 (95% CI 0.67-0.82). However, a 3-variable elastic net model (including only age, sex and baseline eGFR) performed similarly well (ROC area 0.888; 95%CI 0.864-0.912), as did the KFRE (ROC area 0.870; 95%CI 0.841-0.898).\nCONCLUSIONS: Individuals at high risk of a poor eGFR trajectory can be identified before initiation of lithium treatment by a simple equation including age, sex and baseline eGFR. Risk was increased in individuals who were younger at commencement of lithium, female and had a lower baseline eGFR. We did not identify strong predicters of eGFR decline specific to lithium-treated patients. Notably, lithium duration and toxicity were not associated with high-risk trajectory.","container-title":"BMC medicine","DOI":"10.1186/s12916-021-01964-z","ISSN":"1741-7015","issue":"1","journalAbbreviation":"BMC Med","language":"eng","page":"99","PMID":"33906644","PMCID":"PMC8080385","source":"PubMed","title":"Prediction of individuals at high risk of chronic kidney disease during treatment with lithium for bipolar disorder","volume":"19","author":[{"family":"Hayes","given":"Joseph F."},{"family":"Osborn","given":"David P. J."},{"family":"Francis","given":"Emma"},{"family":"Ambler","given":"Gareth"},{"family":"Tomlinson","given":"Laurie A."},{"family":"Boman","given":"Magnus"},{"family":"Wong","given":"Ian C. K."},{"family":"Geddes","given":"John R."},{"family":"Dalman","given":"Christina"},{"family":"Lewis","given":"Glyn"}],"issued":{"date-parts":[["2021",4,28]]}}}],"schema":"https://github.com/citation-style-language/schema/raw/master/csl-citation.json"}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[7]</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59AC4C3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41F4B9D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489469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0166DE0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625FDEE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2F7E8A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BA59A6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2B21105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2E7C0EC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84ECA5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31B56FB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88B2F2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2E9C87B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60F5930">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55DD5AE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27F45EC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4E4C77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PN</w:t>
            </w:r>
          </w:p>
        </w:tc>
        <w:tc>
          <w:tcPr>
            <w:tcW w:w="153" w:type="pct"/>
            <w:noWrap/>
            <w:vAlign w:val="center"/>
          </w:tcPr>
          <w:p w14:paraId="37C6066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2EFE71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0881697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67B8140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noWrap/>
            <w:vAlign w:val="center"/>
          </w:tcPr>
          <w:p w14:paraId="1BE659C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92" w:type="pct"/>
            <w:noWrap/>
            <w:vAlign w:val="center"/>
          </w:tcPr>
          <w:p w14:paraId="6F0E97A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83" w:type="pct"/>
            <w:noWrap/>
            <w:vAlign w:val="center"/>
          </w:tcPr>
          <w:p w14:paraId="1DDBFD1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noWrap/>
            <w:vAlign w:val="center"/>
          </w:tcPr>
          <w:p w14:paraId="1B8A24A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506ACCDC">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223535B1">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Gurudas</w:t>
            </w:r>
            <w:r>
              <w:rPr>
                <w:rFonts w:ascii="Times New Roman" w:hAnsi="Times New Roman" w:eastAsia="等线" w:cs="Times New Roman"/>
                <w:kern w:val="0"/>
                <w:sz w:val="16"/>
                <w:szCs w:val="16"/>
                <w:vertAlign w:val="subscript"/>
                <w:lang w:bidi="ar"/>
              </w:rPr>
              <w:t>2021</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{"citationID":"ABlGs74w","properties":{"formattedCitation":"[8]","plainCitation":"[8]","noteIndex":0},"citationItems":[{"id":"nzSFUiRf/MZAhJ1m7","uris":["http://zotero.org/users/15089942/items/5ZADF7FD"],"itemData":{"id":1490,"type":"article-journal","abstract":"Prediction models for population-based screening need, for global usage, to be resource-driven, involving predictors that are affordably resourced. Here, we report the development and validation of three resource-driven risk models to identify people with type 2 diabetes (T2DM) at risk of stage 3 CKD defined by a decline in estimated glomerular filtration rate (eGFR) to below 60 mL/min/1.73m2. The observational study cohort used for model development consisted of data from a primary care dataset of 20,510 multi-ethnic individuals with T2DM from London, UK (2007-2018). Discrimination and calibration of the resulting prediction models developed using cox regression were assessed using the c-statistic and calibration slope, respectively. Models were internally validated using tenfold cross-validation and externally validated on 13,346 primary care individuals from Wales, UK. The simplest model was simplified into a risk score to enable implementation in community-based medicine. The derived full model included demographic, laboratory parameters, medication-use, cardiovascular disease history (CVD) and sight threatening retinopathy status (STDR). Two less resource-intense models were developed by excluding CVD and STDR in the second model and HbA1c and HDL in the third model. All three 5-year risk models had good internal discrimination and calibration (optimism adjusted C-statistics were each 0.85 and calibration slopes 0.999-1.002). In Wales, models achieved excellent discrimination(c-statistics ranged 0.82-0.83). Calibration slopes at 5-years suggested models over-predicted risks, however were successfully updated to accommodate reduced incidence of stage 3 CKD in Wales, which improved their alignment with the observed rates in Wales (E/O ratios near to 1). The risk score demonstrated similar model performance compared to direct evaluation of the cox model. These resource-driven risk prediction models may enable universal screening for Stage 3 CKD to enable targeted early optimisation of risk factors for CKD.","container-title":"Scientific Reports","DOI":"10.1038/s41598-021-93096-w","ISSN":"2045-2322","issue":"1","journalAbbreviation":"Sci Rep","language":"eng","page":"13654","PMID":"34211028","PMCID":"PMC8249456","source":"PubMed","title":"Development and validation of resource-driven risk prediction models for incident chronic kidney disease in type 2 diabetes","volume":"11","author":[{"family":"Gurudas","given":"Sarega"},{"family":"Nugawela","given":"Manjula"},{"family":"Prevost","given":"A. Toby"},{"family":"Sathish","given":"Thirunavukkarasu"},{"family":"Mathur","given":"Rohini"},{"family":"Rafferty","given":"J. M."},{"family":"Blighe","given":"Kevin"},{"family":"Rajalakshmi","given":"Ramachandran"},{"family":"Mohan","given":"Anjana R."},{"family":"Saravanan","given":"Jebarani"},{"family":"Majeed","given":"Azeem"},{"family":"Mohan","given":"Viswanthan"},{"family":"Owens","given":"David R."},{"family":"Robson","given":"John"},{"family":"Sivaprasad","given":"Sobha"},{"literal":"ORNATE India Study Group"}],"issued":{"date-parts":[["2021",7,1]]}}}],"schema":"https://github.com/citation-style-language/schema/raw/master/csl-citation.json"}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[8]</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6E599D9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7F0099D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551A355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97DA7B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1498188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29F104D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E52E51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D2ADC3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20504EA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3E5462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DC089C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6E7261B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351AD1AA">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0EA451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1669777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671A0B7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D35D2C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4E314B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569FCD1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B8C905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6A89A23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noWrap/>
            <w:vAlign w:val="center"/>
          </w:tcPr>
          <w:p w14:paraId="3D21A8B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92" w:type="pct"/>
            <w:noWrap/>
            <w:vAlign w:val="center"/>
          </w:tcPr>
          <w:p w14:paraId="4F527B4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83" w:type="pct"/>
            <w:noWrap/>
            <w:vAlign w:val="center"/>
          </w:tcPr>
          <w:p w14:paraId="2A5023D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54" w:type="pct"/>
            <w:noWrap/>
            <w:vAlign w:val="center"/>
          </w:tcPr>
          <w:p w14:paraId="5F7CC3A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3513AA83">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2C42030B">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Lin</w:t>
            </w:r>
            <w:r>
              <w:rPr>
                <w:rFonts w:ascii="Times New Roman" w:hAnsi="Times New Roman" w:eastAsia="等线" w:cs="Times New Roman"/>
                <w:kern w:val="0"/>
                <w:sz w:val="16"/>
                <w:szCs w:val="16"/>
                <w:vertAlign w:val="subscript"/>
                <w:lang w:bidi="ar"/>
              </w:rPr>
              <w:t>2022</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{"citationID":"gH7COwr9","properties":{"formattedCitation":"[9]","plainCitation":"[9]","noteIndex":0},"citationItems":[{"id":1493,"uris":["http://zotero.org/users/15089942/items/TWM8BX86"],"itemData":{"id":1493,"type":"article-journal","abstract":"Many studies had established the chronic kidney disease (CKD) prediction models, but most of them were conducted on the general population and not on patients with type 2 diabetes, especially in Asian populations. This study aimed to develop a risk prediction model for CKD in patients with type 2 diabetes from the Diabetes Care Management Program (DCMP) in Taiwan. This research was a retrospective cohort study. We used the DCMP database to set up a cohort of 4,601 patients with type 2 diabetes without CKD aged 40-92 years enrolled in the DCMP program of a Taichung medical center in 2002-2016. All patients were followed up until incidences of CKD, death, and loss to follow-up or 2016. The dataset for participants of national DCMP in 2002-2004 was used as external validation. The incident CKD cases were defined as having one of the following three conditions: ACR data greater than or equal to 300 (mg/g); both eGFR data less than 60 (ml/min/1.73 m2) and ACR data greater than or equal to 30 (mg/g); and eGFR data less than 45 (ml/min/1.73 m2). The study subjects were randomly allocated to derivation and validation sets at a 2:1 ratio. Cox proportional hazards regression model was used to identify the risk factors of CKD in the derivation set. Time-varying area under receiver operating characteristics curve (AUC) was used to evaluate the performance of the risk model. After an average of 3.8 years of follow-up period, 3,067 study subjects were included in the derivation set, and 786 (25.63%) were newly diagnosed CKD cases. A total of 1,534 participants were designated to the validation set, and 378 (24.64%) were newly diagnosed CKD cases. The final CKD risk factors consisted of age, duration of diabetes, insulin use, estimated glomerular filtration rate, albumin-to-creatinine ratio, high-density lipoprotein cholesterol, triglyceride, diabetes retinopathy, variation in HbA1c, variation in FPG, and hypertension drug use. The AUC values of 1-, 3-, and 5-year CKD risks were 0.74, 0.76, and 0.77 in the validation set, respectively, and were 0.76, 0.77, and 0.76 in the sample for external validation, respectively. The value of Harrell's c-statistics was 0.76 (0.74, 0.78). The proposed model is the first CKD risk prediction model for type 2 diabetes patients in Taiwan. The 1-, 3-, and 5-year CKD risk prediction models showed good prediction accuracy. The model can be used as a guide for clinicians to develop medical plans for future CKD preventive intervention in Chinese patients with type 2 diabetes.","container-title":"Scientific Reports","DOI":"10.1038/s41598-022-08284-z","ISSN":"2045-2322","issue":"1","journalAbbreviation":"Sci Rep","language":"eng","page":"4794","PMID":"35314714","PMCID":"PMC8938464","source":"PubMed","title":"Development and validation of a risk prediction model for chronic kidney disease among individuals with type 2 diabetes","volume":"12","author":[{"family":"Lin","given":"Cheng-Chieh"},{"family":"Niu","given":"May Jingchee"},{"family":"Li","given":"Chia-Ing"},{"family":"Liu","given":"Chiu-Shong"},{"family":"Lin","given":"Chih-Hsueh"},{"family":"Yang","given":"Shing-Yu"},{"family":"Li","given":"Tsai-Chung"}],"issued":{"date-parts":[["2022",3,21]]}}}],"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[9]</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7B7B7EC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4BBBAAE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7999321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0522AC9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E42E9D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08122C5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3C3C88E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95E058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2707CC10">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12C538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C8E754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03721F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2E1E67B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5F7D4AF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4B1D91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15E3499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PN</w:t>
            </w:r>
          </w:p>
        </w:tc>
        <w:tc>
          <w:tcPr>
            <w:tcW w:w="153" w:type="pct"/>
            <w:noWrap/>
            <w:vAlign w:val="center"/>
          </w:tcPr>
          <w:p w14:paraId="4B8BCD3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D4CDE9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190453B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560CA64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3E53522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noWrap/>
            <w:vAlign w:val="center"/>
          </w:tcPr>
          <w:p w14:paraId="1D84492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92" w:type="pct"/>
            <w:noWrap/>
            <w:vAlign w:val="center"/>
          </w:tcPr>
          <w:p w14:paraId="76F7884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83" w:type="pct"/>
            <w:noWrap/>
            <w:vAlign w:val="center"/>
          </w:tcPr>
          <w:p w14:paraId="1134ED1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54" w:type="pct"/>
            <w:noWrap/>
            <w:vAlign w:val="center"/>
          </w:tcPr>
          <w:p w14:paraId="367802E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r>
      <w:tr w14:paraId="58BD05B4">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4E813A95">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Yang</w:t>
            </w:r>
            <w:r>
              <w:rPr>
                <w:rFonts w:ascii="Times New Roman" w:hAnsi="Times New Roman" w:eastAsia="等线" w:cs="Times New Roman"/>
                <w:kern w:val="0"/>
                <w:sz w:val="16"/>
                <w:szCs w:val="16"/>
                <w:vertAlign w:val="subscript"/>
                <w:lang w:bidi="ar"/>
              </w:rPr>
              <w:t>2022</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{"citationID":"mpSSA8Iv","properties":{"formattedCitation":"[10]","plainCitation":"[10]","noteIndex":0},"citationItems":[{"id":1496,"uris":["http://zotero.org/users/15089942/items/TIHCT2QZ"],"itemData":{"id":1496,"type":"article-journal","abstract":"IMPORTANCE: Hypertension is a leading cause of end-stage renal disease (ESRD), but currently, those at risk are poorly identified.\nOBJECTIVE: To develop and validate a prediction model for the development of hypertensive nephropathy (HN).\nDESIGN SETTING AND PARTICIPANTS: Individual data of cohorts of hypertensive patients from Kailuan, China served to derive and validate a multivariable prediction model of HN from 12, 656 individuals enrolled from January 2006 to August 2007, with a median follow-up of 6.5 years. The developed model was subsequently tested in both derivation and external validation cohorts.\nVARIABLES: Demographics, physical examination, laboratory, and comorbidity variables.\nMAIN OUTCOMES AND MEASURES: Hypertensive nephropathy was defined as hypertension with an estimated glomerular filtration rate (eGFR) &lt; 60 ml/min/1.73 m2 and/or proteinuria.\nRESULTS: About 8.5% of patients in the derivation cohort developed HN after a median follow-up of 6.5 years that was similar in the validation cohort. Eight variables in the derivation cohort were found to contribute to the risk of HN: salt intake, diabetes mellitus, stroke, serum low-density lipoprotein, pulse pressure, age, hypertension duration, and serum uric acid. The discrimination by concordance statistics (C-statistics) was 0.785 (IQR, 0.770-0.800); the calibration slope was 1.129, the intercept was -0.117; and the overall accuracy by adjusted R 2 was 0.998 with similar results in the validation cohort. A simple points scale developed from these data (0, low to 40, high) detected a low morbidity of 7% in the low-risk group (0-10 points) compared with &gt;40% in the high-risk group (&gt;20 points).\nCONCLUSIONS AND RELEVANCE: A prediction model of HN over 8 years had high discrimination and calibration, but this model requires prospective evaluation in other cohorts, to confirm its potential to improve patient care.","container-title":"Frontiers in Cardiovascular Medicine","DOI":"10.3389/fcvm.2022.794768","ISSN":"2297-055X","journalAbbreviation":"Front Cardiovasc Med","language":"eng","page":"794768","PMID":"35360013","PMCID":"PMC8960139","source":"PubMed","title":"Development and Validation of Prediction Models for Hypertensive Nephropathy, the PANDORA Study","volume":"9","author":[{"family":"Yang","given":"Xiaoli"},{"family":"Zhou","given":"Bingqing"},{"family":"Zhou","given":"Li"},{"family":"Cui","given":"Liufu"},{"family":"Zeng","given":"Jing"},{"family":"Wang","given":"Shuo"},{"family":"Shi","given":"Weibin"},{"family":"Zhang","given":"Ye"},{"family":"Luo","given":"Xiaoli"},{"family":"Xu","given":"Chunmei"},{"family":"Xue","given":"Yuanzheng"},{"family":"Chen","given":"Hao"},{"family":"Chen","given":"Shuohua"},{"family":"Wang","given":"Guodong"},{"family":"Guo","given":"Li"},{"family":"Jose","given":"Pedro A."},{"family":"Wilcox","given":"Christopher S."},{"family":"Wu","given":"Shouling"},{"family":"Wu","given":"Gengze"},{"family":"Zeng","given":"Chunyu"}],"issued":{"date-parts":[["2022"]]}}}],"schema":"https://github.com/citation-style-language/schema/raw/master/csl-citation.json"}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[10]</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4EB13B8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0046466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2307770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06EBF7B">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63B4BBC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2794C94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1FAE95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1D7413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9EDD02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5357DEC2">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6D0989D9">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21FA2DB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5B87DE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1C2D82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0AEAB30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noWrap/>
            <w:vAlign w:val="center"/>
          </w:tcPr>
          <w:p w14:paraId="68E2ADC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5B312812">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07DB1BA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BC0725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20F0496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3D3DCD5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noWrap/>
            <w:vAlign w:val="center"/>
          </w:tcPr>
          <w:p w14:paraId="06FA536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92" w:type="pct"/>
            <w:noWrap/>
            <w:vAlign w:val="center"/>
          </w:tcPr>
          <w:p w14:paraId="4C5F3C8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83" w:type="pct"/>
            <w:noWrap/>
            <w:vAlign w:val="center"/>
          </w:tcPr>
          <w:p w14:paraId="7CA1451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noWrap/>
            <w:vAlign w:val="center"/>
          </w:tcPr>
          <w:p w14:paraId="51E4FCA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1FB73F4A">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6690BA55">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Noel</w:t>
            </w:r>
            <w:r>
              <w:rPr>
                <w:rFonts w:ascii="Times New Roman" w:hAnsi="Times New Roman" w:eastAsia="等线" w:cs="Times New Roman"/>
                <w:kern w:val="0"/>
                <w:sz w:val="16"/>
                <w:szCs w:val="16"/>
                <w:vertAlign w:val="subscript"/>
                <w:lang w:bidi="ar"/>
              </w:rPr>
              <w:t>2023</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{"citationID":"j37Mj43D","properties":{"formattedCitation":"[11]","plainCitation":"[11]","noteIndex":0},"citationItems":[{"id":"nzSFUiRf/UfTGhrwO","uris":["http://zotero.org/users/15089942/items/UV2WJMTF"],"itemData":{"id":1498,"type":"article-journal","abstract":"BACKGROUND: Prediction tools that incorporate self-reported health information could increase CKD awareness, identify modifiable lifestyle risk factors, and prevent disease. We developed and validated a survey-bas</w:instrText>
            </w:r>
            <w:r>
              <w:rPr>
                <w:rFonts w:hint="eastAsia" w:ascii="Times New Roman" w:hAnsi="Times New Roman" w:eastAsia="等线" w:cs="Times New Roman"/>
                <w:kern w:val="0"/>
                <w:sz w:val="16"/>
                <w:szCs w:val="16"/>
                <w:vertAlign w:val="superscript"/>
                <w:lang w:bidi="ar"/>
              </w:rPr>
              <w:instrText xml:space="preserve">ed prediction equation to identify individuals at risk for incident CKD (eGFR &lt;60 ml/min per 1.73 m2), with and without a baseline eGFR.\nMETHODS: A cohort of adults with an eGFR ≥70 ml/min per 1.73 m2 from Ontario, Canada, who completed a comprehensive g</w:instrText>
            </w:r>
            <w:r>
              <w:rPr>
                <w:rFonts w:ascii="Times New Roman" w:hAnsi="Times New Roman" w:eastAsia="等线" w:cs="Times New Roman"/>
                <w:kern w:val="0"/>
                <w:sz w:val="16"/>
                <w:szCs w:val="16"/>
                <w:vertAlign w:val="superscript"/>
                <w:lang w:bidi="ar"/>
              </w:rPr>
              <w:instrText xml:space="preserve">eneral population health survey between 2000 and 2015 were included (n=22,200). Prediction equations included demographics (age, sex), comorbidities, lifestyle factors, diet, and mood. Models with and without baseline eGFR were derived and externally vali</w:instrText>
            </w:r>
            <w:r>
              <w:rPr>
                <w:rFonts w:hint="eastAsia" w:ascii="Times New Roman" w:hAnsi="Times New Roman" w:eastAsia="等线" w:cs="Times New Roman"/>
                <w:kern w:val="0"/>
                <w:sz w:val="16"/>
                <w:szCs w:val="16"/>
                <w:vertAlign w:val="superscript"/>
                <w:lang w:bidi="ar"/>
              </w:rPr>
              <w:instrText xml:space="preserve">dated in the UK Biobank (n=15,522). New-onset CKD (eGFR &lt;60 ml/min per 1.73 m2) with ≤8 years of follow-up was the primary outcome.\nRESULTS: Among Ontario individuals (mean age, 55 years; 58% women; baseline eGFR, 95 (SD 15) ml/min per 1.73 m2), new-onse</w:instrText>
            </w:r>
            <w:r>
              <w:rPr>
                <w:rFonts w:ascii="Times New Roman" w:hAnsi="Times New Roman" w:eastAsia="等线" w:cs="Times New Roman"/>
                <w:kern w:val="0"/>
                <w:sz w:val="16"/>
                <w:szCs w:val="16"/>
                <w:vertAlign w:val="superscript"/>
                <w:lang w:bidi="ar"/>
              </w:rPr>
              <w:instrText xml:space="preserve">t CKD occurred in 1981 (9%) during a median follow-up time of 4.2 years. The final models included lifestyle factors (smoking, alcohol, physical activity) and comorbid illnesses (diabetes, hypertension, cancer). The model was discriminating in individuals with and without a baseline eGFR measure (5-year c-statistic with baseline eGFR: 83.5, 95% confidence interval [CI], 82.2 to 84.9; without: 81.0, 95% CI, 79.8 to 82.4) and well calibrated. In external validation, the 5-year c-statistic was 78.1 (95% CI, 74.2 to 82.0) and 66.0 (95% CI, 61.6 to 70.4), with and without baseline eGFR, respectively, and maintained calibration.\nCONCLUSIONS: Self-reported lifestyle and health behavior information from health surveys may aid in predicting incident CKD.\nPODCAST: This article contains a podcast at https://dts.podtrac.com/redirect.mp3/www.asn-online.org/media/podcast.aspx?p=CJASN&amp;e=2023_01_10_CJN05650522.mp3.","container-title":"Clinical journal of the American Society of Nephrology: CJASN","DOI":"10.2215/CJN.0000000000000035","ISSN":"1555-905X","issue":"1","journalAbbreviation":"Clin J Am Soc Nephrol","language":"eng","page":"28-35","PMID":"36720027","PMCID":"PMC10101574","source":"PubMed","title":"A Health Survey-Based Prediction Equation for Incident CKD","volume":"18","author":[{"family":"Noel","given":"Ariana J."},{"family":"Eddeen","given":"Anan Badder"},{"family":"Manuel","given":"Douglas G."},{"family":"Rhodes","given":"Emily"},{"family":"Tangri","given":"Navdeep"},{"family":"Hundemer","given":"Gregory L."},{"family":"Tanuseputro","given":"Peter"},{"family":"Knoll","given":"Gregory A."},{"family":"Mallick","given":"Ranjeeta"},{"family":"Sood","given":"Manish M."}],"issued":{"date-parts":[["2023",1,1]]}}}],"schema":"https://github.com/citation-style-language/schema/raw/master/csl-citation.json"}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[11]</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594936F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68CE13F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4DFF49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5EB64DB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0" w:type="pct"/>
            <w:noWrap/>
            <w:vAlign w:val="center"/>
          </w:tcPr>
          <w:p w14:paraId="12D06D0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60F36F9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760C1F8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A23A3E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0" w:type="pct"/>
            <w:noWrap/>
            <w:vAlign w:val="center"/>
          </w:tcPr>
          <w:p w14:paraId="54532DE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1613F89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734894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558258A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048F066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DF5AF8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555BAF8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39698DA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216C480A">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5214719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5566C0B">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0F7BD90F">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1D42E00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noWrap/>
            <w:vAlign w:val="center"/>
          </w:tcPr>
          <w:p w14:paraId="299A372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92" w:type="pct"/>
            <w:noWrap/>
            <w:vAlign w:val="center"/>
          </w:tcPr>
          <w:p w14:paraId="1C41AFC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83" w:type="pct"/>
            <w:noWrap/>
            <w:vAlign w:val="center"/>
          </w:tcPr>
          <w:p w14:paraId="1F002C8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54" w:type="pct"/>
            <w:noWrap/>
            <w:vAlign w:val="center"/>
          </w:tcPr>
          <w:p w14:paraId="64B8C70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r>
      <w:tr w14:paraId="496CB537">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tcBorders>
              <w:bottom w:val="single" w:color="auto" w:sz="4" w:space="0"/>
            </w:tcBorders>
            <w:noWrap/>
            <w:vAlign w:val="center"/>
          </w:tcPr>
          <w:p w14:paraId="5403D020">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Lin</w:t>
            </w:r>
            <w:r>
              <w:rPr>
                <w:rFonts w:ascii="Times New Roman" w:hAnsi="Times New Roman" w:eastAsia="等线" w:cs="Times New Roman"/>
                <w:kern w:val="0"/>
                <w:sz w:val="16"/>
                <w:szCs w:val="16"/>
                <w:vertAlign w:val="subscript"/>
                <w:lang w:bidi="ar"/>
              </w:rPr>
              <w:t>2023</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{"citationID":"7UNinZNO","properties":{"formattedCitation":"[12]","plainCitation":"[12]","noteIndex":0},"citationItems":[{"id":"nzSFUiRf/yYm3Q0aM","uris":["http://zotero.org/users/15089942/items/LU3X9FHQ"],"itemData":{"id":1500,"type":"article-journal","abstract":"AIMS: Diabetic nephropathy (DN) is a major healthcare challenge. We developed and internally and externally validated a risk prediction model of DN by integrating clinical factors and SNPs from genes of multiple CKD-related pathways in the Han Chinese population.\nMATERIALS AND METHODS: A total of 1526 patients with type 2 diabetes were randomly allocated into derivation (n = 1019) or validation (n = 507) sets. External validation was performed with 3899 participants from the Taiwan Biobank. We selected 66 SNPs identified from literature review for building our weighted genetic risk score (wGRS). The steps for prediction model development integrating clinical and genetic information were based on the Framingham Heart Study.\nRESULTS: The AUROC (95% CI) for this DN prediction model with combined clinical factors and wGRS was 0.81 (0.78, 0.84) in the derivation set. Furthermore, by directly using the information of these 66 SNPs, our final prediction model had AUROC values of 0.85 (0.82, 0.87), 0.89 (0.86, 0.91), and 0.77 (0.74, 0.80) in the derivation, internal validation, and external validation sets, respectively. Under the combined model, the results with a cutoff point of 30% showed 70.91% sensitivity, 67.84% specificity, 51.54% positive predictive value, and 82.86% negative predictive value.\nCONCLUSIONS: We developed and internally and externally validated a model with clinical factors and SNPs from genes of multiple CKD-related pathways to predict DN in Taiwan. This model can be used in clinical risk management practice as a screening tool to identify persons who are genetically predisposed to DN for early intervention and prevention.","container-title":"Acta Diabetologica","DOI":"10.1007/s00592-022-02017-4","ISSN":"1432-5233","issue":"3","journalAbbreviation":"Acta Diabetol","language":"eng","page":"413-424","PMID":"36576562","source":"PubMed","title":"Risk prediction of nephropathy by integrating clinical and genetic information among adult patients with type 2 diabetes","volume":"60","author":[{"family":"Liao","given":"Li-Na"},{"family":"Li","given":"Tsai-Chung"},{"family":"Yeh","given":"Chih-Ching"},{"family":"Li","given":"Chia-Ing"},{"family":"Liu","given":"Chiu-Shong"},{"family":"Yang","given":"Chuan-Wei"},{"family":"Yang","given":"Ya-Fei"},{"family":"Lin","given":"Chih-Hsueh"},{"family":"Tsai","given":"Fuu-Jen"},{"family":"Lin","given":"Cheng-Chieh"}],"issued":{"date-parts":[["2023",3]]}}}],"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[12]</w:t>
            </w:r>
            <w:r>
              <w:rPr>
                <w:rFonts w:ascii="Times New Roman" w:hAnsi="Times New Roman" w:eastAsia="等线" w:cs="Times New Roman"/>
                <w:kern w:val="0"/>
                <w:sz w:val="16"/>
                <w:szCs w:val="16"/>
                <w:vertAlign w:val="superscript"/>
                <w:lang w:bidi="ar"/>
              </w:rPr>
              <w:fldChar w:fldCharType="end"/>
            </w:r>
          </w:p>
        </w:tc>
        <w:tc>
          <w:tcPr>
            <w:tcW w:w="175" w:type="pct"/>
            <w:tcBorders>
              <w:bottom w:val="single" w:color="auto" w:sz="4" w:space="0"/>
            </w:tcBorders>
            <w:noWrap/>
            <w:vAlign w:val="center"/>
          </w:tcPr>
          <w:p w14:paraId="3154381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tcBorders>
              <w:bottom w:val="single" w:color="auto" w:sz="4" w:space="0"/>
            </w:tcBorders>
            <w:noWrap/>
            <w:vAlign w:val="center"/>
          </w:tcPr>
          <w:p w14:paraId="06F8836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PY</w:t>
            </w:r>
          </w:p>
        </w:tc>
        <w:tc>
          <w:tcPr>
            <w:tcW w:w="153" w:type="pct"/>
            <w:tcBorders>
              <w:bottom w:val="single" w:color="auto" w:sz="4" w:space="0"/>
            </w:tcBorders>
            <w:noWrap/>
            <w:vAlign w:val="center"/>
          </w:tcPr>
          <w:p w14:paraId="06D4DC7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2F1B360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tcBorders>
              <w:bottom w:val="single" w:color="auto" w:sz="4" w:space="0"/>
            </w:tcBorders>
            <w:noWrap/>
            <w:vAlign w:val="center"/>
          </w:tcPr>
          <w:p w14:paraId="41F447C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5371FDE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5726364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6FFCED7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tcBorders>
              <w:bottom w:val="single" w:color="auto" w:sz="4" w:space="0"/>
            </w:tcBorders>
            <w:noWrap/>
            <w:vAlign w:val="center"/>
          </w:tcPr>
          <w:p w14:paraId="552F3730">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0F650C9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32A0189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42DCA47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259D240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187BAAA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tcBorders>
              <w:bottom w:val="single" w:color="auto" w:sz="4" w:space="0"/>
            </w:tcBorders>
            <w:noWrap/>
            <w:vAlign w:val="center"/>
          </w:tcPr>
          <w:p w14:paraId="5B4EDCE0">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NI</w:t>
            </w:r>
          </w:p>
        </w:tc>
        <w:tc>
          <w:tcPr>
            <w:tcW w:w="153" w:type="pct"/>
            <w:tcBorders>
              <w:bottom w:val="single" w:color="auto" w:sz="4" w:space="0"/>
            </w:tcBorders>
            <w:noWrap/>
            <w:vAlign w:val="center"/>
          </w:tcPr>
          <w:p w14:paraId="7B7C622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6DCE57C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200A061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3B98A55B">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PN</w:t>
            </w:r>
          </w:p>
        </w:tc>
        <w:tc>
          <w:tcPr>
            <w:tcW w:w="150" w:type="pct"/>
            <w:tcBorders>
              <w:bottom w:val="single" w:color="auto" w:sz="4" w:space="0"/>
            </w:tcBorders>
            <w:noWrap/>
            <w:vAlign w:val="center"/>
          </w:tcPr>
          <w:p w14:paraId="6A0C575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tcBorders>
              <w:bottom w:val="single" w:color="auto" w:sz="4" w:space="0"/>
            </w:tcBorders>
            <w:noWrap/>
            <w:vAlign w:val="center"/>
          </w:tcPr>
          <w:p w14:paraId="767FA92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tcBorders>
              <w:bottom w:val="single" w:color="auto" w:sz="4" w:space="0"/>
            </w:tcBorders>
            <w:noWrap/>
            <w:vAlign w:val="center"/>
          </w:tcPr>
          <w:p w14:paraId="1A89235F">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92" w:type="pct"/>
            <w:tcBorders>
              <w:bottom w:val="single" w:color="auto" w:sz="4" w:space="0"/>
            </w:tcBorders>
            <w:noWrap/>
            <w:vAlign w:val="center"/>
          </w:tcPr>
          <w:p w14:paraId="1A1EC41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83" w:type="pct"/>
            <w:tcBorders>
              <w:bottom w:val="single" w:color="auto" w:sz="4" w:space="0"/>
            </w:tcBorders>
            <w:noWrap/>
            <w:vAlign w:val="center"/>
          </w:tcPr>
          <w:p w14:paraId="2954576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NI</w:t>
            </w:r>
          </w:p>
        </w:tc>
        <w:tc>
          <w:tcPr>
            <w:tcW w:w="254" w:type="pct"/>
            <w:tcBorders>
              <w:bottom w:val="single" w:color="auto" w:sz="4" w:space="0"/>
            </w:tcBorders>
            <w:noWrap/>
            <w:vAlign w:val="center"/>
          </w:tcPr>
          <w:p w14:paraId="23A9F019">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49C316CF">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tcBorders>
              <w:top w:val="single" w:color="auto" w:sz="4" w:space="0"/>
              <w:bottom w:val="single" w:color="auto" w:sz="4" w:space="0"/>
            </w:tcBorders>
            <w:noWrap/>
            <w:vAlign w:val="center"/>
          </w:tcPr>
          <w:p w14:paraId="6A70D96B">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Wang</w:t>
            </w:r>
            <w:r>
              <w:rPr>
                <w:rFonts w:ascii="Times New Roman" w:hAnsi="Times New Roman" w:eastAsia="等线" w:cs="Times New Roman"/>
                <w:kern w:val="0"/>
                <w:sz w:val="16"/>
                <w:szCs w:val="16"/>
                <w:vertAlign w:val="subscript"/>
                <w:lang w:bidi="ar"/>
              </w:rPr>
              <w:t>2024</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{"citationID":"0RRConge","properties":{"formattedCitation":"[13]","plainCitation":"[13]","noteIndex":0},"citationItems":[{"id":1505,"uris":["http://zotero.org/users/15089942/items/3XLR6G4B"],"itemData":{"id":1505,"type":"article-journal","abstract":"OBJECTIVE: We conducted a community-based cohort study to predict the 3-year occurrence of chronic kidney disease (CKD) among population aged </w:instrText>
            </w:r>
            <w:r>
              <w:rPr>
                <w:rFonts w:hint="eastAsia" w:ascii="Times New Roman" w:hAnsi="Times New Roman" w:eastAsia="等线" w:cs="Times New Roman"/>
                <w:kern w:val="0"/>
                <w:sz w:val="16"/>
                <w:szCs w:val="16"/>
                <w:vertAlign w:val="superscript"/>
                <w:lang w:bidi="ar"/>
              </w:rPr>
              <w:instrText xml:space="preserve">≥</w:instrText>
            </w:r>
            <w:r>
              <w:rPr>
                <w:rFonts w:ascii="Times New Roman" w:hAnsi="Times New Roman" w:eastAsia="等线" w:cs="Times New Roman"/>
                <w:kern w:val="0"/>
                <w:sz w:val="16"/>
                <w:szCs w:val="16"/>
                <w:vertAlign w:val="superscript"/>
                <w:lang w:bidi="ar"/>
              </w:rPr>
              <w:instrText xml:space="preserve">60 years.\nMETHOD: Participants were selected from two communities through randomized cluster sampling in Jiading District of Shanghai, China. The two communities were randomly divided into a development cohort (n = 12012) and a validation cohort (n = 6248) with a 3-year follow-up. Logistic regression analysis was used to determine the independent predictors. A nomogram was established to predict the occurrence of CKD within 3 years. The area under the curve (AUC), the calibration curve and decision curve analysis (DCA) curve were used to evaluate the model.\nRESULT: At baseline, participants in development cohort and validation cohort were with the mean age of 68.24 ± 5.87 and 67.68 ± 5.26 years old, respectively. During 3 years, 1516 (12.6%) and 544 (8.9%) new cases developed CKD in the development and validation cohorts, respectively. Nine variables (age, systolic blood pressure, body mass index, exercise, previous hypertension, triglycerides, fasting plasma glucose, glycated hemoglobin and serum creatinine) were included in the prediction model. The AUC value was 0.742 [95% confidence interval (CI), 0.728-0.756] in the development cohort and 0.881(95%CI, 0.867-0.895) in the validation cohort, respectively. The calibration curves and DCA curves demonstrate an effective predictive model.\nCONCLUSION: Our nomogram model is a simple, reasonable and reliable tool for predicting the risk of 3-year CKD in community-dwelling elderly people, which is helpful for timely intervention and reducing the incidence of CKD.","container-title":"Renal Failure","DOI":"10.1080/0886022X.2024.2303205","ISSN":"1525-6049","issue":"1","journalAbbreviation":"Ren Fail","language":"eng","page":"2303205","PMID":"38284171","PMCID":"PMC10826789","source":"PubMed","title":"Prediction of the risk of 3-year chronic kidney disease among elderly people: a community-based cohort study","title-short":"Prediction of the risk of 3-year chronic kidney disease among elderly people","volume":"46","author":[{"family":"Wang","given":"Tao"},{"family":"Zhou","given":"Zhitong"},{"family":"Ren","given":"Longbing"},{"family":"Shen","given":"Zhiping"},{"family":"Li","given":"Jue"},{"family":"Zhang","given":"Lijuan"}],"issued":{"date-parts":[["2024",12]]}}}],"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[13]</w:t>
            </w:r>
            <w:r>
              <w:rPr>
                <w:rFonts w:ascii="Times New Roman" w:hAnsi="Times New Roman" w:eastAsia="等线" w:cs="Times New Roman"/>
                <w:kern w:val="0"/>
                <w:sz w:val="16"/>
                <w:szCs w:val="16"/>
                <w:vertAlign w:val="superscript"/>
                <w:lang w:bidi="ar"/>
              </w:rPr>
              <w:fldChar w:fldCharType="end"/>
            </w:r>
          </w:p>
        </w:tc>
        <w:tc>
          <w:tcPr>
            <w:tcW w:w="175" w:type="pct"/>
            <w:tcBorders>
              <w:top w:val="single" w:color="auto" w:sz="4" w:space="0"/>
              <w:bottom w:val="single" w:color="auto" w:sz="4" w:space="0"/>
            </w:tcBorders>
            <w:noWrap/>
            <w:vAlign w:val="center"/>
          </w:tcPr>
          <w:p w14:paraId="0651C0E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tcBorders>
              <w:top w:val="single" w:color="auto" w:sz="4" w:space="0"/>
              <w:bottom w:val="single" w:color="auto" w:sz="4" w:space="0"/>
            </w:tcBorders>
            <w:noWrap/>
            <w:vAlign w:val="center"/>
          </w:tcPr>
          <w:p w14:paraId="096322E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PY</w:t>
            </w:r>
          </w:p>
        </w:tc>
        <w:tc>
          <w:tcPr>
            <w:tcW w:w="153" w:type="pct"/>
            <w:tcBorders>
              <w:top w:val="single" w:color="auto" w:sz="4" w:space="0"/>
              <w:bottom w:val="single" w:color="auto" w:sz="4" w:space="0"/>
            </w:tcBorders>
            <w:noWrap/>
            <w:vAlign w:val="center"/>
          </w:tcPr>
          <w:p w14:paraId="3B3E095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bottom w:val="single" w:color="auto" w:sz="4" w:space="0"/>
            </w:tcBorders>
            <w:noWrap/>
            <w:vAlign w:val="center"/>
          </w:tcPr>
          <w:p w14:paraId="55F88B1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auto" w:sz="4" w:space="0"/>
            </w:tcBorders>
            <w:noWrap/>
            <w:vAlign w:val="center"/>
          </w:tcPr>
          <w:p w14:paraId="3AFCFEA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auto" w:sz="4" w:space="0"/>
            </w:tcBorders>
            <w:noWrap/>
            <w:vAlign w:val="center"/>
          </w:tcPr>
          <w:p w14:paraId="16C2D5F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auto" w:sz="4" w:space="0"/>
            </w:tcBorders>
            <w:noWrap/>
            <w:vAlign w:val="center"/>
          </w:tcPr>
          <w:p w14:paraId="4B982C0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bottom w:val="single" w:color="auto" w:sz="4" w:space="0"/>
            </w:tcBorders>
            <w:noWrap/>
            <w:vAlign w:val="center"/>
          </w:tcPr>
          <w:p w14:paraId="27DD7EE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auto" w:sz="4" w:space="0"/>
            </w:tcBorders>
            <w:noWrap/>
            <w:vAlign w:val="center"/>
          </w:tcPr>
          <w:p w14:paraId="7759470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bottom w:val="single" w:color="auto" w:sz="4" w:space="0"/>
            </w:tcBorders>
            <w:noWrap/>
            <w:vAlign w:val="center"/>
          </w:tcPr>
          <w:p w14:paraId="3706570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auto" w:sz="4" w:space="0"/>
            </w:tcBorders>
            <w:noWrap/>
            <w:vAlign w:val="center"/>
          </w:tcPr>
          <w:p w14:paraId="09452A5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auto" w:sz="4" w:space="0"/>
            </w:tcBorders>
            <w:noWrap/>
            <w:vAlign w:val="center"/>
          </w:tcPr>
          <w:p w14:paraId="3D75348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auto" w:sz="4" w:space="0"/>
            </w:tcBorders>
            <w:noWrap/>
            <w:vAlign w:val="center"/>
          </w:tcPr>
          <w:p w14:paraId="546DD7D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bottom w:val="single" w:color="auto" w:sz="4" w:space="0"/>
            </w:tcBorders>
            <w:noWrap/>
            <w:vAlign w:val="center"/>
          </w:tcPr>
          <w:p w14:paraId="14FF46E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tcBorders>
              <w:top w:val="single" w:color="auto" w:sz="4" w:space="0"/>
              <w:bottom w:val="single" w:color="auto" w:sz="4" w:space="0"/>
            </w:tcBorders>
            <w:noWrap/>
            <w:vAlign w:val="center"/>
          </w:tcPr>
          <w:p w14:paraId="204FCAE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tcBorders>
              <w:top w:val="single" w:color="auto" w:sz="4" w:space="0"/>
              <w:bottom w:val="single" w:color="auto" w:sz="4" w:space="0"/>
            </w:tcBorders>
            <w:noWrap/>
            <w:vAlign w:val="center"/>
          </w:tcPr>
          <w:p w14:paraId="3029037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tcBorders>
              <w:top w:val="single" w:color="auto" w:sz="4" w:space="0"/>
              <w:bottom w:val="single" w:color="auto" w:sz="4" w:space="0"/>
            </w:tcBorders>
            <w:noWrap/>
            <w:vAlign w:val="center"/>
          </w:tcPr>
          <w:p w14:paraId="3076175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PN</w:t>
            </w:r>
          </w:p>
        </w:tc>
        <w:tc>
          <w:tcPr>
            <w:tcW w:w="153" w:type="pct"/>
            <w:tcBorders>
              <w:top w:val="single" w:color="auto" w:sz="4" w:space="0"/>
              <w:bottom w:val="single" w:color="auto" w:sz="4" w:space="0"/>
            </w:tcBorders>
            <w:noWrap/>
            <w:vAlign w:val="center"/>
          </w:tcPr>
          <w:p w14:paraId="3D6A1FC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bottom w:val="single" w:color="auto" w:sz="4" w:space="0"/>
            </w:tcBorders>
            <w:noWrap/>
            <w:vAlign w:val="center"/>
          </w:tcPr>
          <w:p w14:paraId="2B52C1FB">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tcBorders>
              <w:top w:val="single" w:color="auto" w:sz="4" w:space="0"/>
              <w:bottom w:val="single" w:color="auto" w:sz="4" w:space="0"/>
            </w:tcBorders>
            <w:noWrap/>
            <w:vAlign w:val="center"/>
          </w:tcPr>
          <w:p w14:paraId="20E8911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tcBorders>
              <w:top w:val="single" w:color="auto" w:sz="4" w:space="0"/>
              <w:bottom w:val="single" w:color="auto" w:sz="4" w:space="0"/>
            </w:tcBorders>
            <w:noWrap/>
            <w:vAlign w:val="center"/>
          </w:tcPr>
          <w:p w14:paraId="151360E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tcBorders>
              <w:top w:val="single" w:color="auto" w:sz="4" w:space="0"/>
              <w:bottom w:val="single" w:color="auto" w:sz="4" w:space="0"/>
            </w:tcBorders>
            <w:noWrap/>
            <w:vAlign w:val="center"/>
          </w:tcPr>
          <w:p w14:paraId="237911D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92" w:type="pct"/>
            <w:tcBorders>
              <w:top w:val="single" w:color="auto" w:sz="4" w:space="0"/>
              <w:bottom w:val="single" w:color="auto" w:sz="4" w:space="0"/>
            </w:tcBorders>
            <w:noWrap/>
            <w:vAlign w:val="center"/>
          </w:tcPr>
          <w:p w14:paraId="76AE97C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83" w:type="pct"/>
            <w:tcBorders>
              <w:top w:val="single" w:color="auto" w:sz="4" w:space="0"/>
              <w:bottom w:val="single" w:color="auto" w:sz="4" w:space="0"/>
            </w:tcBorders>
            <w:noWrap/>
            <w:vAlign w:val="center"/>
          </w:tcPr>
          <w:p w14:paraId="2302C23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tcBorders>
              <w:top w:val="single" w:color="auto" w:sz="4" w:space="0"/>
              <w:bottom w:val="single" w:color="auto" w:sz="4" w:space="0"/>
            </w:tcBorders>
            <w:noWrap/>
            <w:vAlign w:val="center"/>
          </w:tcPr>
          <w:p w14:paraId="3BE1353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267CBE91">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tcBorders>
              <w:top w:val="single" w:color="auto" w:sz="4" w:space="0"/>
            </w:tcBorders>
            <w:noWrap/>
            <w:vAlign w:val="center"/>
          </w:tcPr>
          <w:p w14:paraId="5C4ED3E5">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Luo</w:t>
            </w:r>
            <w:r>
              <w:rPr>
                <w:rFonts w:ascii="Times New Roman" w:hAnsi="Times New Roman" w:eastAsia="等线" w:cs="Times New Roman"/>
                <w:kern w:val="0"/>
                <w:sz w:val="16"/>
                <w:szCs w:val="16"/>
                <w:vertAlign w:val="subscript"/>
                <w:lang w:bidi="ar"/>
              </w:rPr>
              <w:t>2024</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{"citationID":"HOnkfEFP","properties":{"formattedCitation":"[14]","plainCitation":"[14]","noteIndex":0},"citationItems":[{"id":1514,"uris":["http://zotero.org/users/15089942/items/5CP8IFUM"],"itemData":{"id":1514,"type":"article-journal","abstract":"PURPOSE: To develop and validate a web-based nomogram for predicting new incident chronic kidney disease (CKD) within 4 years in a cohort undergoing routine physical examination from two health examination centers.\nMETHODS: One center was utilized for training and internal validation of a nomogram model involving 6515 patients, while a separate center was employed for external validation with 3152 patients. Sixteen candidate predictors, including patient demographics, medical histories, physical examination, and laboratory test data, were included in this study to ascertain factors linked to new incident CKD. A nomogram was created to predict CKD risks using a logistic model. The nomogram's performance was assessed using the area under the receiver operating characteristic curve (AUC), calibration plot, and decision curve analysis.\nRESULTS: Out of the 9667 healthy individuals included in the study with mean age of 46 years, sex ratio (male/female) of 1.69 (6075/3592), 118 (2.59%), 51 (2.61%), and 60 (1.90%) individuals developed CKD in the training (n = 4563), internal validation (n = 1952), and external validation (n = 3152) datasets, respectively. Age, history of diabetes mellitus, systolic blood pressure, serum creatinine, albumin, and triglyceride levels were used to build the nomogram, which yielded excellent discrimination ability (training cohort, AUC = 0.8806, 95% confidence interval [CI] 0.8472-0.9141; internal validation cohort, AUC = 0.8506, 95% CI 0.7856-0.9156; external validation cohort, AUC = 0.9183, 95% CI 0.8698-0.9669). We further developed a web-based calculator for convenient application (https://luochuxuan.shinyapps.io/dynnomapp/).\nCONCLUSION: Our web-based nomogram accurately predicted CKD risks in Chinese health individuals and can be easily used in clinical settings.","container-title":"Renal Failure","DOI":"10.1080/0886022X.2024.2398183","ISSN":"1525-6049","issue":"2","journalAbbreviation":"Ren Fail","language":"eng","page":"2398183","PMID":"39378106","PMCID":"PMC11463019","source":"PubMed","title":"Development, validation, and visualization of a web-based nomogram for predicting chronic kidney disease incidence at health examination centers","volume":"46","author":[{"family":"Luo","given":"Chuxuan"},{"family":"Fu","given":"Lanjun"},{"family":"Liu","given":"Lin"},{"family":"Chen","given":"Maosheng"},{"family":"Chen","given":"Kunliang"},{"family":"Li","given":"Yiwen"},{"family":"Lin","given":"Bo"},{"family":"Jin","given":"Juan"},{"family":"Zhu","given":"Bin"},{"family":"He","given":"Qiang"},{"family":"Shao","given":"Lina"}],"issued":{"date-parts":[["2024",12]]}}}],"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[14]</w:t>
            </w:r>
            <w:r>
              <w:rPr>
                <w:rFonts w:ascii="Times New Roman" w:hAnsi="Times New Roman" w:eastAsia="等线" w:cs="Times New Roman"/>
                <w:kern w:val="0"/>
                <w:sz w:val="16"/>
                <w:szCs w:val="16"/>
                <w:vertAlign w:val="superscript"/>
                <w:lang w:bidi="ar"/>
              </w:rPr>
              <w:fldChar w:fldCharType="end"/>
            </w:r>
          </w:p>
        </w:tc>
        <w:tc>
          <w:tcPr>
            <w:tcW w:w="175" w:type="pct"/>
            <w:tcBorders>
              <w:top w:val="single" w:color="auto" w:sz="4" w:space="0"/>
            </w:tcBorders>
            <w:noWrap/>
            <w:vAlign w:val="center"/>
          </w:tcPr>
          <w:p w14:paraId="5723EA1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tcBorders>
              <w:top w:val="single" w:color="auto" w:sz="4" w:space="0"/>
            </w:tcBorders>
            <w:noWrap/>
            <w:vAlign w:val="center"/>
          </w:tcPr>
          <w:p w14:paraId="17D8051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5547240F">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253F26D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02C20CA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696D2B6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1C25FC9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7858CB6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017F38D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08B503B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235BB13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0FAA390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105A798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79F5FAA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6C9E252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0A056102">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tcBorders>
              <w:top w:val="single" w:color="auto" w:sz="4" w:space="0"/>
            </w:tcBorders>
            <w:noWrap/>
            <w:vAlign w:val="center"/>
          </w:tcPr>
          <w:p w14:paraId="0B67309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tcBorders>
              <w:top w:val="single" w:color="auto" w:sz="4" w:space="0"/>
            </w:tcBorders>
            <w:noWrap/>
            <w:vAlign w:val="center"/>
          </w:tcPr>
          <w:p w14:paraId="10C0DB4B">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tcBorders>
            <w:noWrap/>
            <w:vAlign w:val="center"/>
          </w:tcPr>
          <w:p w14:paraId="51A98112">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tcBorders>
            <w:noWrap/>
            <w:vAlign w:val="center"/>
          </w:tcPr>
          <w:p w14:paraId="6EC96B8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tcBorders>
              <w:top w:val="single" w:color="auto" w:sz="4" w:space="0"/>
            </w:tcBorders>
            <w:noWrap/>
            <w:vAlign w:val="center"/>
          </w:tcPr>
          <w:p w14:paraId="402FDC29">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tcBorders>
              <w:top w:val="single" w:color="auto" w:sz="4" w:space="0"/>
            </w:tcBorders>
            <w:noWrap/>
            <w:vAlign w:val="center"/>
          </w:tcPr>
          <w:p w14:paraId="071DE5F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92" w:type="pct"/>
            <w:tcBorders>
              <w:top w:val="single" w:color="auto" w:sz="4" w:space="0"/>
            </w:tcBorders>
            <w:noWrap/>
            <w:vAlign w:val="center"/>
          </w:tcPr>
          <w:p w14:paraId="210B083F">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83" w:type="pct"/>
            <w:tcBorders>
              <w:top w:val="single" w:color="auto" w:sz="4" w:space="0"/>
            </w:tcBorders>
            <w:noWrap/>
            <w:vAlign w:val="center"/>
          </w:tcPr>
          <w:p w14:paraId="3F482D7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tcBorders>
              <w:top w:val="single" w:color="auto" w:sz="4" w:space="0"/>
            </w:tcBorders>
            <w:noWrap/>
            <w:vAlign w:val="center"/>
          </w:tcPr>
          <w:p w14:paraId="4F05A44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7AA9A64B">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1AA79B0B">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Fong</w:t>
            </w:r>
            <w:r>
              <w:rPr>
                <w:rFonts w:ascii="Times New Roman" w:hAnsi="Times New Roman" w:eastAsia="等线" w:cs="Times New Roman"/>
                <w:kern w:val="0"/>
                <w:sz w:val="16"/>
                <w:szCs w:val="16"/>
                <w:vertAlign w:val="subscript"/>
                <w:lang w:bidi="ar"/>
              </w:rPr>
              <w:t>2025</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{"citationID":"LElMONv1","properties":{"formattedCitation":"[15]","plainCitation":"[15]","noteIndex":0},"citationItems":[{"id":1512,"uris":["http://zotero.org/users/15089942/items/CAUJKBA3"],"itemData":{"id":1512,"type":"article-journal","abstract":"AIMS: The aim of this study was to develop and validate a prediction model for incident chronic kidney disease (CKD) in type 2 diabetes mellitus (T2DM), defined as eGFR &lt; 60 ml/min/1.73m2 and/or urine albumin:creatinine ratio (UACR) &gt; 3 mg/mmol in </w:instrText>
            </w:r>
            <w:r>
              <w:rPr>
                <w:rFonts w:hint="eastAsia" w:ascii="Times New Roman" w:hAnsi="Times New Roman" w:eastAsia="等线" w:cs="Times New Roman"/>
                <w:kern w:val="0"/>
                <w:sz w:val="16"/>
                <w:szCs w:val="16"/>
                <w:vertAlign w:val="superscript"/>
                <w:lang w:bidi="ar"/>
              </w:rPr>
              <w:instrText xml:space="preserve">≥</w:instrText>
            </w:r>
            <w:r>
              <w:rPr>
                <w:rFonts w:ascii="Times New Roman" w:hAnsi="Times New Roman" w:eastAsia="等线" w:cs="Times New Roman"/>
                <w:kern w:val="0"/>
                <w:sz w:val="16"/>
                <w:szCs w:val="16"/>
                <w:vertAlign w:val="superscript"/>
                <w:lang w:bidi="ar"/>
              </w:rPr>
              <w:instrText xml:space="preserve"> 2 consecutive readings </w:instrText>
            </w:r>
            <w:r>
              <w:rPr>
                <w:rFonts w:hint="eastAsia" w:ascii="Times New Roman" w:hAnsi="Times New Roman" w:eastAsia="等线" w:cs="Times New Roman"/>
                <w:kern w:val="0"/>
                <w:sz w:val="16"/>
                <w:szCs w:val="16"/>
                <w:vertAlign w:val="superscript"/>
                <w:lang w:bidi="ar"/>
              </w:rPr>
              <w:instrText xml:space="preserve">≥</w:instrText>
            </w:r>
            <w:r>
              <w:rPr>
                <w:rFonts w:ascii="Times New Roman" w:hAnsi="Times New Roman" w:eastAsia="等线" w:cs="Times New Roman"/>
                <w:kern w:val="0"/>
                <w:sz w:val="16"/>
                <w:szCs w:val="16"/>
                <w:vertAlign w:val="superscript"/>
                <w:lang w:bidi="ar"/>
              </w:rPr>
              <w:instrText xml:space="preserve"> 3 months apart.\nMETHODS: Model derivation was performed in the SingHealth Diabetes Registry, including patients aged </w:instrText>
            </w:r>
            <w:r>
              <w:rPr>
                <w:rFonts w:hint="eastAsia" w:ascii="Times New Roman" w:hAnsi="Times New Roman" w:eastAsia="等线" w:cs="Times New Roman"/>
                <w:kern w:val="0"/>
                <w:sz w:val="16"/>
                <w:szCs w:val="16"/>
                <w:vertAlign w:val="superscript"/>
                <w:lang w:bidi="ar"/>
              </w:rPr>
              <w:instrText xml:space="preserve">≥</w:instrText>
            </w:r>
            <w:r>
              <w:rPr>
                <w:rFonts w:ascii="Times New Roman" w:hAnsi="Times New Roman" w:eastAsia="等线" w:cs="Times New Roman"/>
                <w:kern w:val="0"/>
                <w:sz w:val="16"/>
                <w:szCs w:val="16"/>
                <w:vertAlign w:val="superscript"/>
                <w:lang w:bidi="ar"/>
              </w:rPr>
              <w:instrText xml:space="preserve"> 21 years diagnosed with T2DM without pre-existing CKD. External validation was performed in a single-center prospective observational cohort. Cox Proportional Hazard model was created to evaluate predictors associated with time-to-onset of incident CKD. Increasingly parsimonious models were assessed for discrimination and calibration. Models underwent external validation, benchmarking against existing models, and decision curve analysis.\nRESULTS: 25,142 (59 %) of 42,552 patients in the derivation cohort developed CKD over a median 4.0 years (IQR 2.1-7.7) follow up. An 18-variable model, 12-variable model, and 4-variable model (including age, duration of T2DM, eGFR, and previous non-persistent albuminuria) was developed. The 4-variable model had a C-statistic of 0.78 and good calibration on plots of observed-versus-predicted risk. The 12-variable and 18-variable models performed similarly. In the external validation cohort of 2249 patients, of whom 1035 (46 %) developed incident CKD, the 4-variable model had a C-statistic of 0.87. All models had better discrimination than existing benchmarks. Decision curve analysis of the 4-variable model showed positive net benefit for any threshold probability above 16 % for 2-year and 28 % for 5-year CKD risk.\nCONCLUSION: The 4-variable model for prediction of incident CKD in T2DM demonstrates good performance, predicts both eGFR and albuminuria endpoints, and is simple-to-use. This may guide personalized care, resource allocation and population health.","container-title":"Primary Care Diabetes","DOI":"10.1016/j.pcd.2025.02.005","ISSN":"1878-0210","issue":"3","journalAbbreviation":"Prim Care Diabetes","language":"eng","page":"312-321","PMID":"39971657","source":"PubMed","title":"Risk of onset of chronic kidney disease in type 2 diabetes mellitus (ROCK-DM): Development and validation of a 4-variable prediction model","title-short":"Risk of onset of chronic kidney disease in type 2 diabetes mellitus (ROCK-DM)","volume":"19","author":[{"family":"Fong","given":"Jie Ming Nigel"},{"family":"Low","given":"Serena"},{"family":"Xu","given":"Yang"},{"family":"Teo","given":"Pek Siang Edmund"},{"family":"Lim","given":"Gek Hsiang"},{"family":"Zheng","given":"Huili"},{"family":"Ang","given":"Keven"},{"family":"Tan","given":"Ngiap Chuan"},{"family":"Poh","given":"Cheng Boon"},{"family":"Tay","given":"Hui Boon"},{"family":"Liu","given":"Allen Yan Lun"},{"family":"Chan","given":"Choong Meng"},{"family":"Tan","given":"Chieh Suai"},{"family":"Lim","given":"Su Chi"},{"family":"Bee","given":"Yong Mong"},{"family":"Kwek","given":"Jia Liang"}],"issued":{"date-parts":[["2025",6]]}}}],"schema":"https://github.com/citation-style-language/schema/raw/master/csl-citation.json"}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[15]</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2AF3AAB9">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60E937BF">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E0C919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33A740B">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2482C5B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7E76009">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125C045A">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6F1FA452">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2BEFBD6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2741C33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20EA70D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5CF8B95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CEBC78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0C5350DB">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35192D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1B7BEFB2">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7CA7372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35FCF6C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44939E3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6E2A464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66D5F90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noWrap/>
            <w:vAlign w:val="center"/>
          </w:tcPr>
          <w:p w14:paraId="39BEDA5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92" w:type="pct"/>
            <w:noWrap/>
            <w:vAlign w:val="center"/>
          </w:tcPr>
          <w:p w14:paraId="69CBAEF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83" w:type="pct"/>
            <w:noWrap/>
            <w:vAlign w:val="center"/>
          </w:tcPr>
          <w:p w14:paraId="46045F19">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noWrap/>
            <w:vAlign w:val="center"/>
          </w:tcPr>
          <w:p w14:paraId="30C1175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407FC94D">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ign w:val="center"/>
          </w:tcPr>
          <w:p w14:paraId="595D79D7">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Luo</w:t>
            </w:r>
            <w:r>
              <w:rPr>
                <w:rFonts w:ascii="Times New Roman" w:hAnsi="Times New Roman" w:eastAsia="等线" w:cs="Times New Roman"/>
                <w:kern w:val="0"/>
                <w:sz w:val="16"/>
                <w:szCs w:val="16"/>
                <w:vertAlign w:val="subscript"/>
                <w:lang w:bidi="ar"/>
              </w:rPr>
              <w:t>2025</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{"citationID":"K6LMXXGo","properties":{"formattedCitation":"[16]","plainCitation":"[16]","noteIndex":0},"citationItems":[{"id":1510,"uris":["http://zotero.org/users/15089942/items/74KRM89S"],"itemData":{"id":1510,"type":"article-journal","abstract":"INTRODUCTION: Worsening renal function poses a significant health risk to elderly individuals. This study aimed to construct a simple risk prediction model for new-onset chronic kidney disease (CKD) among elderly populations.\nM</w:instrText>
            </w:r>
            <w:r>
              <w:rPr>
                <w:rFonts w:hint="eastAsia" w:ascii="Times New Roman" w:hAnsi="Times New Roman" w:eastAsia="等线" w:cs="Times New Roman"/>
                <w:kern w:val="0"/>
                <w:sz w:val="16"/>
                <w:szCs w:val="16"/>
                <w:vertAlign w:val="superscript"/>
                <w:lang w:bidi="ar"/>
              </w:rPr>
              <w:instrText xml:space="preserve">ETHODS: In this retrospective cohort study, 5,416 elderly residents (aged ≥65 years) who underwent physical examinations as part of the National Basic Public Health Service project at least twice between January 2017 and July 2021 were included. The endpo</w:instrText>
            </w:r>
            <w:r>
              <w:rPr>
                <w:rFonts w:ascii="Times New Roman" w:hAnsi="Times New Roman" w:eastAsia="等线" w:cs="Times New Roman"/>
                <w:kern w:val="0"/>
                <w:sz w:val="16"/>
                <w:szCs w:val="16"/>
                <w:vertAlign w:val="superscript"/>
                <w:lang w:bidi="ar"/>
              </w:rPr>
              <w:instrText xml:space="preserve">int was new-onset CKD, defined as an estimated glomerular filtration rate (eGFR) &lt;60 mL/min/1.73 m2 during the follow-up period. Predictors of new-onset CKD were selected using multivariable Cox regression and a stepwise approach. A risk prediction model based on the selected predictors was constructed and evaluated using the concordance index (C-index) and area under curve (AUC). External validation was conducted to verify the model's performance.\nRESULTS: During the median follow-up period of 2.3 years, the incident of new-onset CKD was 20.1% (n = 1,088). Age, female gender, diabetes, elevated triglyceride levels, and baseline eGFR were selected as predictors. The model demonstrated good predictive performance across the cohort, with a C-index of 0.802. The AUCs for 2-year, 3-year, and 4-year predictions were 0.831, 0.829, and 0.839, respectively. External validation confirmed the model's efficacy, with a 2-year AUC of 0.735.\nCONCLUSION: This study developed a simple yet effective risk prediction model for new-onset CKD among elderly populations. The model facilitates prompt identification of elderly individuals at risk of renal function decline in primary care, enabling timely interventions.","container-title":"American Journal of Nephrology","DOI":"10.1159/000541510","ISSN":"1421-9670","issue":"1","journalAbbreviation":"Am J Nephrol","language":"eng","page":"58-69","PMID":"39312887","source":"PubMed","title":"A Risk Prediction Model for New-Onset Chronic Kidney Disease in the Elderly","volume":"56","author":[{"family":"Luo","given":"Wei"},{"family":"Lei","given":"Li"},{"family":"Lai","given":"Jinchuan"},{"family":"Liu","given":"Yumiao"},{"family":"Liang","given":"Hongbin"},{"family":"Yan","given":"Shaohua"},{"family":"Gao","given":"Xiong"},{"family":"Chen","given":"Hongshan"},{"family":"Nai","given":"Wenqing"},{"family":"Zhang","given":"Xinlu"},{"family":"Zhang","given":"Qiuxia"},{"family":"Xiao","given":"Min"},{"family":"Xiu","given":"Jiancheng"}],"issued":{"date-parts":[["2025"]]}}}],"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[16]</w:t>
            </w:r>
            <w:r>
              <w:rPr>
                <w:rFonts w:ascii="Times New Roman" w:hAnsi="Times New Roman" w:eastAsia="等线" w:cs="Times New Roman"/>
                <w:kern w:val="0"/>
                <w:sz w:val="16"/>
                <w:szCs w:val="16"/>
                <w:vertAlign w:val="superscript"/>
                <w:lang w:bidi="ar"/>
              </w:rPr>
              <w:fldChar w:fldCharType="end"/>
            </w:r>
          </w:p>
        </w:tc>
        <w:tc>
          <w:tcPr>
            <w:tcW w:w="175" w:type="pct"/>
            <w:noWrap/>
            <w:vAlign w:val="center"/>
          </w:tcPr>
          <w:p w14:paraId="72180AD7">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noWrap/>
            <w:vAlign w:val="center"/>
          </w:tcPr>
          <w:p w14:paraId="1F64BCD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6AE2D5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130E789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2D35EB6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0894125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338FE06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31A1B37A">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0" w:type="pct"/>
            <w:noWrap/>
            <w:vAlign w:val="center"/>
          </w:tcPr>
          <w:p w14:paraId="236F2F2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B70D13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32173A52">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02521B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6B8A958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3E987E5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7B34B9E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30CBF5D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noWrap/>
            <w:vAlign w:val="center"/>
          </w:tcPr>
          <w:p w14:paraId="1BA3BBF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noWrap/>
            <w:vAlign w:val="center"/>
          </w:tcPr>
          <w:p w14:paraId="736F7BD3">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noWrap/>
            <w:vAlign w:val="center"/>
          </w:tcPr>
          <w:p w14:paraId="16EE4038">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noWrap/>
            <w:vAlign w:val="center"/>
          </w:tcPr>
          <w:p w14:paraId="4D2273D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noWrap/>
            <w:vAlign w:val="center"/>
          </w:tcPr>
          <w:p w14:paraId="3DC2F49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noWrap/>
            <w:vAlign w:val="center"/>
          </w:tcPr>
          <w:p w14:paraId="7B2E3DD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92" w:type="pct"/>
            <w:noWrap/>
            <w:vAlign w:val="center"/>
          </w:tcPr>
          <w:p w14:paraId="38082E8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83" w:type="pct"/>
            <w:noWrap/>
            <w:vAlign w:val="center"/>
          </w:tcPr>
          <w:p w14:paraId="2CEE234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noWrap/>
            <w:vAlign w:val="center"/>
          </w:tcPr>
          <w:p w14:paraId="46CCF92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r w14:paraId="13EE90F9">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tcBorders>
              <w:bottom w:val="single" w:color="auto" w:sz="4" w:space="0"/>
            </w:tcBorders>
            <w:noWrap/>
            <w:vAlign w:val="center"/>
          </w:tcPr>
          <w:p w14:paraId="015A7148">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Grant</w:t>
            </w:r>
            <w:r>
              <w:rPr>
                <w:rFonts w:ascii="Times New Roman" w:hAnsi="Times New Roman" w:eastAsia="等线" w:cs="Times New Roman"/>
                <w:kern w:val="0"/>
                <w:sz w:val="16"/>
                <w:szCs w:val="16"/>
                <w:vertAlign w:val="subscript"/>
                <w:lang w:bidi="ar"/>
              </w:rPr>
              <w:t>2025</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{"citationID":"adNHs1hT","properties":{"formattedCitation":"[17]","plainCitation":"[17]","noteIndex":0},"citationItems":[{"id":1516,"uris":["http://zotero.org/users/15089942/items/E29D3ZMT"],"itemData":{"id":1516,"type":"article-journal","abstract":"IMPORTANCE: Cisplatin is a widely used treatment for cancer that can permanently damage the kidneys. Treatment modifications and other strategies may prevent chronic kidney disease (CKD) in patients at risk; however, the incidence and predictability of CKD following cisplatin treatment remain poorly understood.\nOBJECTIVE: To characterize the incidence of CKD after cisplatin treatment and evaluate prediction models.\nDESIGN, SETTING, AND PARTICIPANTS: In this population-based prognostic study, prediction models were developed based on a retrospective cohort study of patients who received cisplatin chemotherapy for nonhematologic cancer in an outpatient setting between July 1, 2014, and June 30, 2017. Models were tested on a temporal-test cohort of patients from Ontario, Canada, who started treatment between July 1, 2017, and June 30, 2020, and an external-test cohort of patients from a single center in the United States. Data were analyzed from May 1, 2021 to May 7, 2025.\nEXPOSURES: Predictive features included demographics, cancer diagnosis, cisplatin dose and schedule, comorbidities, laboratory testing, and patient-reported symptoms.\nMAIN OUTCOMES AND MEASURES: The outcomes were CKD (estimated glomerular filtration rate [eGFR] &lt;60 mL/min/1.73 m2) and the eGFR after cisplatin treatment. Measures included the area under the receiver operating characteristic curve and the mean absolute error (MAE).\nRESULTS: The population-level cohort included 9521 patients (median age, 63 years [IQR, 56-70 years]; 4841 men [50.8%]). Among the 9010 patients without pretreatment CKD, 1228 (13.6%) developed CKD, 81 (0.9%) developed grade 4 or worse CKD, and 16 (0.18%) required dialysis. The eGFR decreased by a mean of 8.1 mL/min/1.73 m2 (95% CI, 7.8-8.4 mL/min/1.73 m2). A simple spline-based regression model based solely on the pretreatment eGFR predicted posttreatment CKD in the temporal-test cohort (area under the curve, 0.80 [95% CI, 0.78-0.82]) and the external-test cohort (area under the curve, 0.73 [95% CI, 0.66-0.78]). Similarly, the posttreatment eGFR was predicted by a spline regression based solely on the pretreatment eGFR (temporal-test MAE, 12.6 mL/min/1.73 m2 [95% CI, 12.3-13.0 mL/min/1.73 m2]; external-test MAE, 14.3 mL/min/1.73 m2 [95% CI, 13.2-15.5 mL/min/1.73 m2]). Complex machine learning systems incorporating all features failed to improve predictions over the univariable models.\nCONCLUSIONS AND RELEVANCE: This study found that cisplatin treatment was followed by a predictable decrease in the eGFR, placing patients with a lower baseline eGFR at the highest risk of CKD. A simple model based on the pretreatment eGFR predicts CKD risk and could guide clinical decision-making.","container-title":"JAMA oncology","DOI":"10.1001/jamaoncol.2025.2590","ISSN":"2374-2445","issue":"10","journalAbbreviation":"JAMA Oncol","language":"eng","page":"1179-1185","PMID":"40839357","PMCID":"PMC12371548","source":"PubMed","title":"Predicting Chronic Kidney Disease After Cisplatin Treatment Using Population-Level Data","volume":"11","author":[{"family":"Grant","given":"Robert C."},{"family":"He","given":"Jiang Chen"},{"family":"Liu","given":"Ning"},{"family":"Podolsky","given":"Sho"},{"family":"Notta","given":"Faiyaz"},{"family":"Ghassemi","given":"Marzyeh"},{"family":"Gallinger","given":"Steven"},{"family":"Knezevic","given":"Andrea"},{"family":"Latcha","given":"Sheron"},{"family":"Jaimes","given":"Edgar"},{"family":"Kitchlu","given":"Abhijat"},{"family":"Chan","given":"Kelvin"}],"issued":{"date-parts":[["2025",10,1]]}}}],"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[17]</w:t>
            </w:r>
            <w:r>
              <w:rPr>
                <w:rFonts w:ascii="Times New Roman" w:hAnsi="Times New Roman" w:eastAsia="等线" w:cs="Times New Roman"/>
                <w:kern w:val="0"/>
                <w:sz w:val="16"/>
                <w:szCs w:val="16"/>
                <w:vertAlign w:val="superscript"/>
                <w:lang w:bidi="ar"/>
              </w:rPr>
              <w:fldChar w:fldCharType="end"/>
            </w:r>
          </w:p>
        </w:tc>
        <w:tc>
          <w:tcPr>
            <w:tcW w:w="175" w:type="pct"/>
            <w:tcBorders>
              <w:bottom w:val="single" w:color="auto" w:sz="4" w:space="0"/>
            </w:tcBorders>
            <w:noWrap/>
            <w:vAlign w:val="center"/>
          </w:tcPr>
          <w:p w14:paraId="05B896A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tcBorders>
              <w:bottom w:val="single" w:color="auto" w:sz="4" w:space="0"/>
            </w:tcBorders>
            <w:noWrap/>
            <w:vAlign w:val="center"/>
          </w:tcPr>
          <w:p w14:paraId="157725D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16F33A1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0C07AF5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1DDF8B9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23FACEB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67DA257D">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36DD1DC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5BCC2E50">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431996CB">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47BABA8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619252D0">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bottom w:val="single" w:color="auto" w:sz="4" w:space="0"/>
            </w:tcBorders>
            <w:noWrap/>
            <w:vAlign w:val="center"/>
          </w:tcPr>
          <w:p w14:paraId="457FCEE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533054F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00398A8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3A838F31">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64192F3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tcBorders>
              <w:bottom w:val="single" w:color="auto" w:sz="4" w:space="0"/>
            </w:tcBorders>
            <w:noWrap/>
            <w:vAlign w:val="center"/>
          </w:tcPr>
          <w:p w14:paraId="3534D567">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bottom w:val="single" w:color="auto" w:sz="4" w:space="0"/>
            </w:tcBorders>
            <w:noWrap/>
            <w:vAlign w:val="center"/>
          </w:tcPr>
          <w:p w14:paraId="46EB9F6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0" w:type="pct"/>
            <w:tcBorders>
              <w:bottom w:val="single" w:color="auto" w:sz="4" w:space="0"/>
            </w:tcBorders>
            <w:noWrap/>
            <w:vAlign w:val="center"/>
          </w:tcPr>
          <w:p w14:paraId="584EAA66">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tcBorders>
              <w:bottom w:val="single" w:color="auto" w:sz="4" w:space="0"/>
            </w:tcBorders>
            <w:noWrap/>
            <w:vAlign w:val="center"/>
          </w:tcPr>
          <w:p w14:paraId="5CEBFA8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tcBorders>
              <w:bottom w:val="single" w:color="auto" w:sz="4" w:space="0"/>
            </w:tcBorders>
            <w:noWrap/>
            <w:vAlign w:val="center"/>
          </w:tcPr>
          <w:p w14:paraId="63F7B17C">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92" w:type="pct"/>
            <w:tcBorders>
              <w:bottom w:val="single" w:color="auto" w:sz="4" w:space="0"/>
            </w:tcBorders>
            <w:noWrap/>
            <w:vAlign w:val="center"/>
          </w:tcPr>
          <w:p w14:paraId="3060E01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83" w:type="pct"/>
            <w:tcBorders>
              <w:bottom w:val="single" w:color="auto" w:sz="4" w:space="0"/>
            </w:tcBorders>
            <w:noWrap/>
            <w:vAlign w:val="center"/>
          </w:tcPr>
          <w:p w14:paraId="0F8126AD">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54" w:type="pct"/>
            <w:tcBorders>
              <w:bottom w:val="single" w:color="auto" w:sz="4" w:space="0"/>
            </w:tcBorders>
            <w:noWrap/>
            <w:vAlign w:val="center"/>
          </w:tcPr>
          <w:p w14:paraId="68B5724B">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r>
      <w:tr w14:paraId="0F8DD6DD">
        <w:tblPrEx>
          <w:tblBorders>
            <w:top w:val="single" w:color="000000"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tcBorders>
              <w:top w:val="single" w:color="auto" w:sz="4" w:space="0"/>
              <w:bottom w:val="single" w:color="000000" w:sz="12" w:space="0"/>
            </w:tcBorders>
            <w:noWrap/>
            <w:vAlign w:val="center"/>
          </w:tcPr>
          <w:p w14:paraId="423C5F3F">
            <w:pPr>
              <w:widowControl/>
              <w:snapToGrid w:val="0"/>
              <w:spacing w:line="360" w:lineRule="auto"/>
              <w:jc w:val="center"/>
              <w:textAlignment w:val="bottom"/>
              <w:rPr>
                <w:rFonts w:ascii="Times New Roman" w:hAnsi="Times New Roman" w:eastAsia="宋体" w:cs="Times New Roman"/>
                <w:color w:val="000000"/>
                <w:sz w:val="16"/>
                <w:szCs w:val="16"/>
              </w:rPr>
            </w:pPr>
            <w:r>
              <w:rPr>
                <w:rFonts w:ascii="Times New Roman" w:hAnsi="Times New Roman" w:eastAsia="等线" w:cs="Times New Roman"/>
                <w:kern w:val="0"/>
                <w:sz w:val="16"/>
                <w:szCs w:val="16"/>
                <w:lang w:bidi="ar"/>
              </w:rPr>
              <w:t>Thapa</w:t>
            </w:r>
            <w:r>
              <w:rPr>
                <w:rFonts w:ascii="Times New Roman" w:hAnsi="Times New Roman" w:eastAsia="等线" w:cs="Times New Roman"/>
                <w:kern w:val="0"/>
                <w:sz w:val="16"/>
                <w:szCs w:val="16"/>
                <w:vertAlign w:val="subscript"/>
                <w:lang w:bidi="ar"/>
              </w:rPr>
              <w:t>2025</w:t>
            </w:r>
            <w:r>
              <w:rPr>
                <w:rFonts w:ascii="Times New Roman" w:hAnsi="Times New Roman" w:eastAsia="等线" w:cs="Times New Roman"/>
                <w:kern w:val="0"/>
                <w:sz w:val="16"/>
                <w:szCs w:val="16"/>
                <w:vertAlign w:val="superscript"/>
                <w:lang w:bidi="ar"/>
              </w:rPr>
              <w:fldChar w:fldCharType="begin"/>
            </w:r>
            <w:r>
              <w:rPr>
                <w:rFonts w:ascii="Times New Roman" w:hAnsi="Times New Roman" w:eastAsia="等线" w:cs="Times New Roman"/>
                <w:kern w:val="0"/>
                <w:sz w:val="16"/>
                <w:szCs w:val="16"/>
                <w:vertAlign w:val="superscript"/>
                <w:lang w:bidi="ar"/>
              </w:rPr>
              <w:instrText xml:space="preserve"> ADDIN ZOTERO_ITEM CSL_CITATION {"citationID":"abXaN55I","properties":{"formattedCitation":"[18]","plainCitation":"[18]","noteIndex":0},"citationItems":[{"id":1526,"uris":["http://zotero.org/users/15089942/items/ZAFWNQBS"],"itemData":{"id":1526,"type":"article-journal","abstract":"Sleep is a fundamental biological process with profound implications for physical and mental health, yet our understanding of its complex patterns and their relationships to a broad spectrum of diseases remains limited. While polysomnography (PSG), the gold standard for sleep analysis, captures rich multimodal physiological data, analyzing these measurements has been challenging due to limited flexibility across recording environments, poor generalizability across cohorts, and difficulty in leveraging information from multiple signals simultaneously. To address this gap, we curated over 585,000 hours of high-quality sleep recordings from approximately 65,000 participants across multiple cohorts and developed SleepFM, a multimodal sleep foundation model trained with a novel contrastive learning approach, designed to accommodate any PSG montage. SleepFM produces informative sleep embeddings that enable predictions of future diseases. We systematically demonstrate that SleepFM embeddings can predict 130 future diseases, as modeled by Phecodes, with C-Index and AUROC of at least 0.75 on held-out participants (Bonferroni-corrected p &lt; 0.01). This includes accurate predictions for death (C-Index: 0.84 [95% CI: 0.81-0.87]), heart failure (C-Index: 0.80 [95% CI: 0.77-0.83]), chronic kidney disease (C-Index: 0.79 [95% CI: 0.77-0.81]), dementia (C-Index: 0.85 [95% CI: 0.82-0.87]), stroke (C-Index: 0.78 [95% CI: 0.76-0.81]), atrial fibrillation (C-Index: 0.78 [95% CI: 0.75-0.81]), and myocardial infarction (C-Index: 0.81 [95% CI: 0.78-0.84]). The model's generalizability was further validated through strong performance on the Sleep Heart Health Study (SHHS), a dataset unseen during pre-training. Additionally, SleepFM demonstrates strong performance on traditional sleep analysis tasks, achieving competitive results in both sleep staging (mean F1 scores: 0.70-0.78) and sleep apnea diagnosis (AUROC: 0.90-0.94). Beyond these standard applications, our analysis reveals that specific sleep stages and physiological signals carry distinct predictive power for different diseases. This work demonstrates how foundation models can leverage sleep polysomnography data to uncover the extensive relationship between sleep physiology and future disease risk.","container-title":"medRxiv: The Preprint Server for Health Sciences","DOI":"10.1101/2025.02.04.25321675","journalAbbreviation":"medRxiv","language":"eng","page":"2025.02.04.25321675","PMID":"39974074","PMCID":"PMC11838666","source":"PubMed","title":"A Multimodal Sleep Foundation Model Developed with 500K Hours of Sleep Recordings for Disease Predictions","author":[{"family":"Thapa","given":"Rahul"},{"family":"Kjær","given":"Magnus Ruud"},{"family":"He","given":"Bryan"},{"family":"Covert","given":"Ian"},{"family":"Moore","given":"Hyatt"},{"family":"Hanif","given":"Umaer"},{"family":"Ganjoo","given":"Gauri"},{"family":"Westover","given":"M. Brandon"},{"family":"Jennum","given":"Poul"},{"family":"Brink-Kjær","given":"Andreas"},{"family":"Mignot","given":"Emmanuel"},{"family":"Zou","given":"James"}],"issued":{"date-parts":[["2025",2,9]]}}}],"schema":"https://github.com/citation-style-language/schema/raw/master/csl-citation.json"} </w:instrText>
            </w:r>
            <w:r>
              <w:rPr>
                <w:rFonts w:ascii="Times New Roman" w:hAnsi="Times New Roman" w:eastAsia="等线" w:cs="Times New Roman"/>
                <w:kern w:val="0"/>
                <w:sz w:val="16"/>
                <w:szCs w:val="16"/>
                <w:vertAlign w:val="superscript"/>
                <w:lang w:bidi="ar"/>
              </w:rPr>
              <w:fldChar w:fldCharType="separate"/>
            </w:r>
            <w:r>
              <w:rPr>
                <w:rFonts w:hint="eastAsia" w:ascii="Times New Roman" w:hAnsi="Times New Roman" w:cs="Times New Roman"/>
                <w:sz w:val="16"/>
                <w:szCs w:val="16"/>
                <w:vertAlign w:val="superscript"/>
              </w:rPr>
              <w:t>[18]</w:t>
            </w:r>
            <w:r>
              <w:rPr>
                <w:rFonts w:ascii="Times New Roman" w:hAnsi="Times New Roman" w:eastAsia="等线" w:cs="Times New Roman"/>
                <w:kern w:val="0"/>
                <w:sz w:val="16"/>
                <w:szCs w:val="16"/>
                <w:vertAlign w:val="superscript"/>
                <w:lang w:bidi="ar"/>
              </w:rPr>
              <w:fldChar w:fldCharType="end"/>
            </w:r>
          </w:p>
        </w:tc>
        <w:tc>
          <w:tcPr>
            <w:tcW w:w="175" w:type="pct"/>
            <w:tcBorders>
              <w:top w:val="single" w:color="auto" w:sz="4" w:space="0"/>
              <w:bottom w:val="single" w:color="000000" w:sz="12" w:space="0"/>
            </w:tcBorders>
            <w:noWrap/>
            <w:vAlign w:val="center"/>
          </w:tcPr>
          <w:p w14:paraId="211ED5F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79" w:type="pct"/>
            <w:tcBorders>
              <w:top w:val="single" w:color="auto" w:sz="4" w:space="0"/>
              <w:bottom w:val="single" w:color="000000" w:sz="12" w:space="0"/>
            </w:tcBorders>
            <w:noWrap/>
            <w:vAlign w:val="center"/>
          </w:tcPr>
          <w:p w14:paraId="37035C04">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bottom w:val="single" w:color="000000" w:sz="12" w:space="0"/>
            </w:tcBorders>
            <w:noWrap/>
            <w:vAlign w:val="center"/>
          </w:tcPr>
          <w:p w14:paraId="16EDE5E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bottom w:val="single" w:color="000000" w:sz="12" w:space="0"/>
            </w:tcBorders>
            <w:noWrap/>
            <w:vAlign w:val="center"/>
          </w:tcPr>
          <w:p w14:paraId="3F99068A">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000000" w:sz="12" w:space="0"/>
            </w:tcBorders>
            <w:noWrap/>
            <w:vAlign w:val="center"/>
          </w:tcPr>
          <w:p w14:paraId="6C9CA423">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000000" w:sz="12" w:space="0"/>
            </w:tcBorders>
            <w:noWrap/>
            <w:vAlign w:val="center"/>
          </w:tcPr>
          <w:p w14:paraId="5051C1E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000000" w:sz="12" w:space="0"/>
            </w:tcBorders>
            <w:noWrap/>
            <w:vAlign w:val="center"/>
          </w:tcPr>
          <w:p w14:paraId="6B88D066">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bottom w:val="single" w:color="000000" w:sz="12" w:space="0"/>
            </w:tcBorders>
            <w:noWrap/>
            <w:vAlign w:val="center"/>
          </w:tcPr>
          <w:p w14:paraId="7AAFC134">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000000" w:sz="12" w:space="0"/>
            </w:tcBorders>
            <w:noWrap/>
            <w:vAlign w:val="center"/>
          </w:tcPr>
          <w:p w14:paraId="4393D450">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bottom w:val="single" w:color="000000" w:sz="12" w:space="0"/>
            </w:tcBorders>
            <w:noWrap/>
            <w:vAlign w:val="center"/>
          </w:tcPr>
          <w:p w14:paraId="1944D49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000000" w:sz="12" w:space="0"/>
            </w:tcBorders>
            <w:noWrap/>
            <w:vAlign w:val="center"/>
          </w:tcPr>
          <w:p w14:paraId="009D2C7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000000" w:sz="12" w:space="0"/>
            </w:tcBorders>
            <w:noWrap/>
            <w:vAlign w:val="center"/>
          </w:tcPr>
          <w:p w14:paraId="28BF386E">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000000" w:sz="12" w:space="0"/>
            </w:tcBorders>
            <w:noWrap/>
            <w:vAlign w:val="center"/>
          </w:tcPr>
          <w:p w14:paraId="4AE4A915">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bottom w:val="single" w:color="000000" w:sz="12" w:space="0"/>
            </w:tcBorders>
            <w:noWrap/>
            <w:vAlign w:val="center"/>
          </w:tcPr>
          <w:p w14:paraId="413756CB">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tcBorders>
              <w:top w:val="single" w:color="auto" w:sz="4" w:space="0"/>
              <w:bottom w:val="single" w:color="000000" w:sz="12" w:space="0"/>
            </w:tcBorders>
            <w:noWrap/>
            <w:vAlign w:val="center"/>
          </w:tcPr>
          <w:p w14:paraId="030988E9">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tcBorders>
              <w:top w:val="single" w:color="auto" w:sz="4" w:space="0"/>
              <w:bottom w:val="single" w:color="000000" w:sz="12" w:space="0"/>
            </w:tcBorders>
            <w:noWrap/>
            <w:vAlign w:val="center"/>
          </w:tcPr>
          <w:p w14:paraId="1FD5F9FC">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3" w:type="pct"/>
            <w:tcBorders>
              <w:top w:val="single" w:color="auto" w:sz="4" w:space="0"/>
              <w:bottom w:val="single" w:color="000000" w:sz="12" w:space="0"/>
            </w:tcBorders>
            <w:noWrap/>
            <w:vAlign w:val="center"/>
          </w:tcPr>
          <w:p w14:paraId="6EE3F9E2">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PY</w:t>
            </w:r>
          </w:p>
        </w:tc>
        <w:tc>
          <w:tcPr>
            <w:tcW w:w="153" w:type="pct"/>
            <w:tcBorders>
              <w:top w:val="single" w:color="auto" w:sz="4" w:space="0"/>
              <w:bottom w:val="single" w:color="000000" w:sz="12" w:space="0"/>
            </w:tcBorders>
            <w:noWrap/>
            <w:vAlign w:val="center"/>
          </w:tcPr>
          <w:p w14:paraId="3AF652EE">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N</w:t>
            </w:r>
          </w:p>
        </w:tc>
        <w:tc>
          <w:tcPr>
            <w:tcW w:w="153" w:type="pct"/>
            <w:tcBorders>
              <w:top w:val="single" w:color="auto" w:sz="4" w:space="0"/>
              <w:bottom w:val="single" w:color="000000" w:sz="12" w:space="0"/>
            </w:tcBorders>
            <w:noWrap/>
            <w:vAlign w:val="center"/>
          </w:tcPr>
          <w:p w14:paraId="16D849CF">
            <w:pPr>
              <w:widowControl/>
              <w:snapToGrid w:val="0"/>
              <w:spacing w:line="360" w:lineRule="auto"/>
              <w:jc w:val="center"/>
              <w:textAlignment w:val="center"/>
              <w:rPr>
                <w:rFonts w:ascii="Times New Roman" w:hAnsi="Times New Roman" w:eastAsia="宋体" w:cs="Times New Roman"/>
                <w:sz w:val="16"/>
                <w:szCs w:val="21"/>
              </w:rPr>
            </w:pPr>
            <w:r>
              <w:rPr>
                <w:rFonts w:ascii="Times New Roman" w:hAnsi="Times New Roman" w:eastAsia="宋体" w:cs="Times New Roman"/>
                <w:color w:val="000000"/>
                <w:kern w:val="0"/>
                <w:sz w:val="16"/>
                <w:szCs w:val="21"/>
                <w:lang w:bidi="ar"/>
              </w:rPr>
              <w:t>Y</w:t>
            </w:r>
          </w:p>
        </w:tc>
        <w:tc>
          <w:tcPr>
            <w:tcW w:w="150" w:type="pct"/>
            <w:tcBorders>
              <w:top w:val="single" w:color="auto" w:sz="4" w:space="0"/>
              <w:bottom w:val="single" w:color="000000" w:sz="12" w:space="0"/>
            </w:tcBorders>
            <w:noWrap/>
            <w:vAlign w:val="center"/>
          </w:tcPr>
          <w:p w14:paraId="02943968">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Y</w:t>
            </w:r>
          </w:p>
        </w:tc>
        <w:tc>
          <w:tcPr>
            <w:tcW w:w="354" w:type="pct"/>
            <w:tcBorders>
              <w:top w:val="single" w:color="auto" w:sz="4" w:space="0"/>
              <w:bottom w:val="single" w:color="000000" w:sz="12" w:space="0"/>
            </w:tcBorders>
            <w:noWrap/>
            <w:vAlign w:val="center"/>
          </w:tcPr>
          <w:p w14:paraId="0B6B0EE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315" w:type="pct"/>
            <w:tcBorders>
              <w:top w:val="single" w:color="auto" w:sz="4" w:space="0"/>
              <w:bottom w:val="single" w:color="000000" w:sz="12" w:space="0"/>
            </w:tcBorders>
            <w:noWrap/>
            <w:vAlign w:val="center"/>
          </w:tcPr>
          <w:p w14:paraId="25271EF1">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92" w:type="pct"/>
            <w:tcBorders>
              <w:top w:val="single" w:color="auto" w:sz="4" w:space="0"/>
              <w:bottom w:val="single" w:color="000000" w:sz="12" w:space="0"/>
            </w:tcBorders>
            <w:noWrap/>
            <w:vAlign w:val="center"/>
          </w:tcPr>
          <w:p w14:paraId="68DAD36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Low</w:t>
            </w:r>
          </w:p>
        </w:tc>
        <w:tc>
          <w:tcPr>
            <w:tcW w:w="283" w:type="pct"/>
            <w:tcBorders>
              <w:top w:val="single" w:color="auto" w:sz="4" w:space="0"/>
              <w:bottom w:val="single" w:color="000000" w:sz="12" w:space="0"/>
            </w:tcBorders>
            <w:noWrap/>
            <w:vAlign w:val="center"/>
          </w:tcPr>
          <w:p w14:paraId="2DED6C3A">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c>
          <w:tcPr>
            <w:tcW w:w="254" w:type="pct"/>
            <w:tcBorders>
              <w:top w:val="single" w:color="auto" w:sz="4" w:space="0"/>
              <w:bottom w:val="single" w:color="000000" w:sz="12" w:space="0"/>
            </w:tcBorders>
            <w:noWrap/>
            <w:vAlign w:val="center"/>
          </w:tcPr>
          <w:p w14:paraId="085DBFA5">
            <w:pPr>
              <w:widowControl/>
              <w:snapToGrid w:val="0"/>
              <w:spacing w:line="360" w:lineRule="auto"/>
              <w:jc w:val="center"/>
              <w:textAlignment w:val="center"/>
              <w:rPr>
                <w:rFonts w:ascii="Times New Roman" w:hAnsi="Times New Roman" w:eastAsia="宋体" w:cs="Times New Roman"/>
                <w:color w:val="000000"/>
                <w:sz w:val="16"/>
                <w:szCs w:val="21"/>
              </w:rPr>
            </w:pPr>
            <w:r>
              <w:rPr>
                <w:rFonts w:ascii="Times New Roman" w:hAnsi="Times New Roman" w:eastAsia="宋体" w:cs="Times New Roman"/>
                <w:color w:val="000000"/>
                <w:kern w:val="0"/>
                <w:sz w:val="16"/>
                <w:szCs w:val="21"/>
                <w:lang w:bidi="ar"/>
              </w:rPr>
              <w:t>High</w:t>
            </w:r>
          </w:p>
        </w:tc>
      </w:tr>
    </w:tbl>
    <w:p w14:paraId="4F789F6C">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Y, yes; N, no; PY, probably yes; PN, probably no; NI, no information; NA, not applicable; ROB, risk of bias; Low = low risk of bias; High = high risk of bias</w:t>
      </w:r>
    </w:p>
    <w:p w14:paraId="6188C27B">
      <w:pPr>
        <w:spacing w:line="360" w:lineRule="auto"/>
        <w:jc w:val="left"/>
        <w:rPr>
          <w:rFonts w:ascii="Times New Roman" w:hAnsi="Times New Roman" w:eastAsia="宋体" w:cs="Times New Roman"/>
          <w:szCs w:val="21"/>
        </w:rPr>
        <w:sectPr>
          <w:pgSz w:w="16838" w:h="11906" w:orient="landscape"/>
          <w:pgMar w:top="1800" w:right="1440" w:bottom="1800" w:left="1440" w:header="851" w:footer="992" w:gutter="0"/>
          <w:cols w:space="425" w:num="1"/>
          <w:docGrid w:type="lines" w:linePitch="312" w:charSpace="0"/>
        </w:sectPr>
      </w:pPr>
    </w:p>
    <w:p w14:paraId="5699D720">
      <w:pPr>
        <w:spacing w:line="360" w:lineRule="auto"/>
        <w:jc w:val="left"/>
        <w:outlineLvl w:val="0"/>
        <w:rPr>
          <w:rFonts w:ascii="Times New Roman" w:hAnsi="Times New Roman" w:eastAsia="宋体" w:cs="Times New Roman"/>
          <w:b/>
          <w:bCs/>
          <w:sz w:val="24"/>
          <w:szCs w:val="24"/>
        </w:rPr>
      </w:pPr>
      <w:r>
        <w:rPr>
          <w:rFonts w:ascii="Times New Roman" w:hAnsi="Times New Roman" w:eastAsia="宋体" w:cs="Times New Roman"/>
          <w:b/>
          <w:bCs/>
          <w:sz w:val="24"/>
          <w:szCs w:val="24"/>
        </w:rPr>
        <w:t>4. Reference</w:t>
      </w:r>
    </w:p>
    <w:p w14:paraId="1F52A0A0">
      <w:pPr>
        <w:pStyle w:val="50"/>
        <w:spacing w:line="360" w:lineRule="auto"/>
        <w:rPr>
          <w:rFonts w:ascii="Times New Roman" w:hAnsi="Times New Roman" w:cs="Times New Roman"/>
          <w:sz w:val="24"/>
        </w:rPr>
      </w:pPr>
      <w:r>
        <w:rPr>
          <w:rFonts w:eastAsia="宋体"/>
          <w:szCs w:val="24"/>
        </w:rPr>
        <w:fldChar w:fldCharType="begin"/>
      </w:r>
      <w:r>
        <w:rPr>
          <w:rFonts w:eastAsia="宋体"/>
          <w:szCs w:val="24"/>
        </w:rPr>
        <w:instrText xml:space="preserve"> ADDIN ZOTERO_BIBL {"uncited":[],"omitted":[],"custom":[]} CSL_BIBLIOGRAPHY </w:instrText>
      </w:r>
      <w:r>
        <w:rPr>
          <w:rFonts w:eastAsia="宋体"/>
          <w:szCs w:val="24"/>
        </w:rPr>
        <w:fldChar w:fldCharType="separate"/>
      </w:r>
      <w:r>
        <w:rPr>
          <w:rFonts w:ascii="Times New Roman" w:hAnsi="Times New Roman" w:cs="Times New Roman"/>
          <w:sz w:val="24"/>
        </w:rPr>
        <w:t>1. Chien K-L, Lin H-J, Lee B-C, Hsu H-C, Lee Y-T, Chen M-F. A prediction model for the risk of incident chronic kidney disease. Am J Med. 2010;123:836-846.e2. https://doi.org/10.1016/j.amjmed.2010.05.010.</w:t>
      </w:r>
    </w:p>
    <w:p w14:paraId="3FE8EC3F">
      <w:pPr>
        <w:pStyle w:val="50"/>
        <w:spacing w:line="360" w:lineRule="auto"/>
        <w:rPr>
          <w:rFonts w:ascii="Times New Roman" w:hAnsi="Times New Roman" w:cs="Times New Roman"/>
          <w:sz w:val="24"/>
        </w:rPr>
      </w:pPr>
      <w:r>
        <w:rPr>
          <w:rFonts w:ascii="Times New Roman" w:hAnsi="Times New Roman" w:cs="Times New Roman"/>
          <w:sz w:val="24"/>
        </w:rPr>
        <w:t>2. Dunkler D, Gao P, Lee SF, Heinze G, Clase CM, Tobe S, et al. Risk Prediction for Early CKD in Type 2 Diabetes. Clin J Am Soc Nephrol. 2015;10:1371–9. https://doi.org/10.2215/CJN.10321014.</w:t>
      </w:r>
    </w:p>
    <w:p w14:paraId="65BC09B9">
      <w:pPr>
        <w:pStyle w:val="50"/>
        <w:spacing w:line="360" w:lineRule="auto"/>
        <w:rPr>
          <w:rFonts w:ascii="Times New Roman" w:hAnsi="Times New Roman" w:cs="Times New Roman"/>
          <w:sz w:val="24"/>
        </w:rPr>
      </w:pPr>
      <w:r>
        <w:rPr>
          <w:rFonts w:ascii="Times New Roman" w:hAnsi="Times New Roman" w:cs="Times New Roman"/>
          <w:sz w:val="24"/>
        </w:rPr>
        <w:t>3. Mocroft A, Lundgren JD, Ross M, Law M, Reiss P, Kirk O, et al. Development and validation of a risk score for chronic kidney disease in HIV infection using prospective cohort data from the D:A:D study. PLoS Med. 2015;12:e1001809. https://doi.org/10.1371/journal.pmed.1001809.</w:t>
      </w:r>
    </w:p>
    <w:p w14:paraId="79CDDA11">
      <w:pPr>
        <w:pStyle w:val="50"/>
        <w:spacing w:line="360" w:lineRule="auto"/>
        <w:rPr>
          <w:rFonts w:ascii="Times New Roman" w:hAnsi="Times New Roman" w:cs="Times New Roman"/>
          <w:sz w:val="24"/>
        </w:rPr>
      </w:pPr>
      <w:r>
        <w:rPr>
          <w:rFonts w:ascii="Times New Roman" w:hAnsi="Times New Roman" w:cs="Times New Roman"/>
          <w:sz w:val="24"/>
        </w:rPr>
        <w:t>4. Hao S, Fu T, Wu Q, Jin B, Zhu C, Hu Z, et al. Estimating One-Year Risk of Incident Chronic Kidney Disease: Retrospective Development and Validation Study Using Electronic Medical Record Data From the State of Maine. JMIR Med Inform. 2017;5:e21. https://doi.org/10.2196/medinform.7954.</w:t>
      </w:r>
    </w:p>
    <w:p w14:paraId="6933B28A">
      <w:pPr>
        <w:pStyle w:val="50"/>
        <w:spacing w:line="360" w:lineRule="auto"/>
        <w:rPr>
          <w:rFonts w:ascii="Times New Roman" w:hAnsi="Times New Roman" w:cs="Times New Roman"/>
          <w:sz w:val="24"/>
        </w:rPr>
      </w:pPr>
      <w:r>
        <w:rPr>
          <w:rFonts w:ascii="Times New Roman" w:hAnsi="Times New Roman" w:cs="Times New Roman"/>
          <w:sz w:val="24"/>
        </w:rPr>
        <w:t>5. Umesawa M, Sairenchi T, Haruyama Y, Nagao M, Yamagishi K, Irie F, et al. Validity of a Risk Prediction Equation for CKD After 10 Years of Follow-up in a Japanese Population: The Ibaraki Prefectural Health Study. Am J Kidney Dis. 2018;71:842–50. https://doi.org/10.1053/j.ajkd.2017.09.013.</w:t>
      </w:r>
    </w:p>
    <w:p w14:paraId="7F55356A">
      <w:pPr>
        <w:pStyle w:val="50"/>
        <w:spacing w:line="360" w:lineRule="auto"/>
        <w:rPr>
          <w:rFonts w:ascii="Times New Roman" w:hAnsi="Times New Roman" w:cs="Times New Roman"/>
          <w:sz w:val="24"/>
        </w:rPr>
      </w:pPr>
      <w:r>
        <w:rPr>
          <w:rFonts w:ascii="Times New Roman" w:hAnsi="Times New Roman" w:cs="Times New Roman"/>
          <w:sz w:val="24"/>
        </w:rPr>
        <w:t>6. Nelson RG, Grams ME, Ballew SH, Sang Y, Azizi F, Chadban SJ, et al. Development of Risk Prediction Equations for Incident Chronic Kidney Disease. JAMA. 2019;322:2104–14. https://doi.org/10.1001/jama.2019.17379.</w:t>
      </w:r>
    </w:p>
    <w:p w14:paraId="02EF292F">
      <w:pPr>
        <w:pStyle w:val="50"/>
        <w:spacing w:line="360" w:lineRule="auto"/>
        <w:rPr>
          <w:rFonts w:ascii="Times New Roman" w:hAnsi="Times New Roman" w:cs="Times New Roman"/>
          <w:sz w:val="24"/>
        </w:rPr>
      </w:pPr>
      <w:r>
        <w:rPr>
          <w:rFonts w:ascii="Times New Roman" w:hAnsi="Times New Roman" w:cs="Times New Roman"/>
          <w:sz w:val="24"/>
        </w:rPr>
        <w:t>7. Hayes JF, Osborn DPJ, Francis E, Ambler G, Tomlinson LA, Boman M, et al. Prediction of individuals at high risk of chronic kidney disease during treatment with lithium for bipolar disorder. BMC Med. 2021;19:99. https://doi.org/10.1186/s12916-021-01964-z.</w:t>
      </w:r>
    </w:p>
    <w:p w14:paraId="2C0BA55A">
      <w:pPr>
        <w:pStyle w:val="50"/>
        <w:spacing w:line="360" w:lineRule="auto"/>
        <w:rPr>
          <w:rFonts w:ascii="Times New Roman" w:hAnsi="Times New Roman" w:cs="Times New Roman"/>
          <w:sz w:val="24"/>
        </w:rPr>
      </w:pPr>
      <w:r>
        <w:rPr>
          <w:rFonts w:ascii="Times New Roman" w:hAnsi="Times New Roman" w:cs="Times New Roman"/>
          <w:sz w:val="24"/>
        </w:rPr>
        <w:t>8. Gurudas S, Nugawela M, Prevost AT, Sathish T, Mathur R, Rafferty JM, et al. Development and validation of resource-driven risk prediction models for incident chronic kidney disease in type 2 diabetes. Sci Rep. 2021;11:13654. https://doi.org/10.1038/s41598-021-93096-w.</w:t>
      </w:r>
    </w:p>
    <w:p w14:paraId="55D326CB">
      <w:pPr>
        <w:pStyle w:val="50"/>
        <w:spacing w:line="360" w:lineRule="auto"/>
        <w:rPr>
          <w:rFonts w:ascii="Times New Roman" w:hAnsi="Times New Roman" w:cs="Times New Roman"/>
          <w:sz w:val="24"/>
        </w:rPr>
      </w:pPr>
      <w:r>
        <w:rPr>
          <w:rFonts w:ascii="Times New Roman" w:hAnsi="Times New Roman" w:cs="Times New Roman"/>
          <w:sz w:val="24"/>
        </w:rPr>
        <w:t>9. Lin C-C, Niu MJ, Li C-I, Liu C-S, Lin C-H, Yang S-Y, et al. Development and validation of a risk prediction model for chronic kidney disease among individuals with type 2 diabetes. Sci Rep. 2022;12:4794. https://doi.org/10.1038/s41598-022-08284-z.</w:t>
      </w:r>
    </w:p>
    <w:p w14:paraId="208413F6">
      <w:pPr>
        <w:pStyle w:val="50"/>
        <w:spacing w:line="360" w:lineRule="auto"/>
        <w:rPr>
          <w:rFonts w:ascii="Times New Roman" w:hAnsi="Times New Roman" w:cs="Times New Roman"/>
          <w:sz w:val="24"/>
        </w:rPr>
      </w:pPr>
      <w:r>
        <w:rPr>
          <w:rFonts w:ascii="Times New Roman" w:hAnsi="Times New Roman" w:cs="Times New Roman"/>
          <w:sz w:val="24"/>
        </w:rPr>
        <w:t>10. Yang X, Zhou B, Zhou L, Cui L, Zeng J, Wang S, et al. Development and Validation of Prediction Models for Hypertensive Nephropathy, the PANDORA Study. Front Cardiovasc Med. 2022;9:794768. https://doi.org/10.3389/fcvm.2022.794768.</w:t>
      </w:r>
    </w:p>
    <w:p w14:paraId="05FE9285">
      <w:pPr>
        <w:pStyle w:val="50"/>
        <w:spacing w:line="360" w:lineRule="auto"/>
        <w:rPr>
          <w:rFonts w:ascii="Times New Roman" w:hAnsi="Times New Roman" w:cs="Times New Roman"/>
          <w:sz w:val="24"/>
        </w:rPr>
      </w:pPr>
      <w:r>
        <w:rPr>
          <w:rFonts w:ascii="Times New Roman" w:hAnsi="Times New Roman" w:cs="Times New Roman"/>
          <w:sz w:val="24"/>
        </w:rPr>
        <w:t>11. Noel AJ, Eddeen AB, Manuel DG, Rhodes E, Tangri N, Hundemer GL, et al. A Health Survey-Based Prediction Equation for Incident CKD. Clin J Am Soc Nephrol. 2023;18:28–35. https://doi.org/10.2215/CJN.0000000000000035.</w:t>
      </w:r>
    </w:p>
    <w:p w14:paraId="1247BD1B">
      <w:pPr>
        <w:pStyle w:val="50"/>
        <w:spacing w:line="360" w:lineRule="auto"/>
        <w:rPr>
          <w:rFonts w:ascii="Times New Roman" w:hAnsi="Times New Roman" w:cs="Times New Roman"/>
          <w:sz w:val="24"/>
        </w:rPr>
      </w:pPr>
      <w:r>
        <w:rPr>
          <w:rFonts w:ascii="Times New Roman" w:hAnsi="Times New Roman" w:cs="Times New Roman"/>
          <w:sz w:val="24"/>
        </w:rPr>
        <w:t>12. Liao L-N, Li T-C, Yeh C-C, Li C-I, Liu C-S, Yang C-W, et al. Risk prediction of nephropathy by integrating clinical and genetic information among adult patients with type 2 diabetes. Acta Diabetol. 2023;60:413–24. https://doi.org/10.1007/s00592-022-02017-4.</w:t>
      </w:r>
    </w:p>
    <w:p w14:paraId="652E5E8B">
      <w:pPr>
        <w:pStyle w:val="50"/>
        <w:spacing w:line="360" w:lineRule="auto"/>
        <w:rPr>
          <w:rFonts w:ascii="Times New Roman" w:hAnsi="Times New Roman" w:cs="Times New Roman"/>
          <w:sz w:val="24"/>
        </w:rPr>
      </w:pPr>
      <w:r>
        <w:rPr>
          <w:rFonts w:ascii="Times New Roman" w:hAnsi="Times New Roman" w:cs="Times New Roman"/>
          <w:sz w:val="24"/>
        </w:rPr>
        <w:t>13. Wang T, Zhou Z, Ren L, Shen Z, Li J, Zhang L. Prediction of the risk of 3-year chronic kidney disease among elderly people: a community-based cohort study. Ren Fail. 2024;46:2303205. https://doi.org/10.1080/0886022X.2024.2303205.</w:t>
      </w:r>
    </w:p>
    <w:p w14:paraId="3EEDDB01">
      <w:pPr>
        <w:pStyle w:val="50"/>
        <w:spacing w:line="360" w:lineRule="auto"/>
        <w:rPr>
          <w:rFonts w:ascii="Times New Roman" w:hAnsi="Times New Roman" w:cs="Times New Roman"/>
          <w:sz w:val="24"/>
        </w:rPr>
      </w:pPr>
      <w:r>
        <w:rPr>
          <w:rFonts w:ascii="Times New Roman" w:hAnsi="Times New Roman" w:cs="Times New Roman"/>
          <w:sz w:val="24"/>
        </w:rPr>
        <w:t>14. Luo C, Fu L, Liu L, Chen M, Chen K, Li Y, et al. Development, validation, and visualization of a web-based nomogram for predicting chronic kidney disease incidence at health examination centers. Ren Fail. 2024;46:2398183. https://doi.org/10.1080/0886022X.2024.2398183.</w:t>
      </w:r>
    </w:p>
    <w:p w14:paraId="45F78D67">
      <w:pPr>
        <w:pStyle w:val="50"/>
        <w:spacing w:line="360" w:lineRule="auto"/>
        <w:rPr>
          <w:rFonts w:ascii="Times New Roman" w:hAnsi="Times New Roman" w:cs="Times New Roman"/>
          <w:sz w:val="24"/>
        </w:rPr>
      </w:pPr>
      <w:r>
        <w:rPr>
          <w:rFonts w:ascii="Times New Roman" w:hAnsi="Times New Roman" w:cs="Times New Roman"/>
          <w:sz w:val="24"/>
        </w:rPr>
        <w:t>15. Fong JMN, Low S, Xu Y, Teo PSE, Lim GH, Zheng H, et al. Risk of onset of chronic kidney disease in type 2 diabetes mellitus (ROCK-DM): Development and validation of a 4-variable prediction model. Prim Care Diabetes. 2025;19:312–21. https://doi.org/10.1016/j.pcd.2025.02.005.</w:t>
      </w:r>
    </w:p>
    <w:p w14:paraId="44F892AB">
      <w:pPr>
        <w:pStyle w:val="50"/>
        <w:spacing w:line="360" w:lineRule="auto"/>
        <w:rPr>
          <w:rFonts w:ascii="Times New Roman" w:hAnsi="Times New Roman" w:cs="Times New Roman"/>
          <w:sz w:val="24"/>
        </w:rPr>
      </w:pPr>
      <w:r>
        <w:rPr>
          <w:rFonts w:ascii="Times New Roman" w:hAnsi="Times New Roman" w:cs="Times New Roman"/>
          <w:sz w:val="24"/>
        </w:rPr>
        <w:t>16. Luo W, Lei L, Lai J, Liu Y, Liang H, Yan S, et al. A Risk Prediction Model for New-Onset Chronic Kidney Disease in the Elderly. Am J Nephrol. 2025;56:58–69. https://doi.org/10.1159/000541510.</w:t>
      </w:r>
    </w:p>
    <w:p w14:paraId="0F1F7354">
      <w:pPr>
        <w:pStyle w:val="50"/>
        <w:spacing w:line="360" w:lineRule="auto"/>
        <w:rPr>
          <w:rFonts w:ascii="Times New Roman" w:hAnsi="Times New Roman" w:cs="Times New Roman"/>
          <w:sz w:val="24"/>
        </w:rPr>
      </w:pPr>
      <w:r>
        <w:rPr>
          <w:rFonts w:ascii="Times New Roman" w:hAnsi="Times New Roman" w:cs="Times New Roman"/>
          <w:sz w:val="24"/>
        </w:rPr>
        <w:t>17. Grant RC, He JC, Liu N, Podolsky S, Notta F, Ghassemi M, et al. Predicting Chronic Kidney Disease After Cisplatin Treatment Using Population-Level Data. JAMA Oncol. 2025;11:1179–85. https://doi.org/10.1001/jamaoncol.2025.2590.</w:t>
      </w:r>
    </w:p>
    <w:p w14:paraId="449822C0">
      <w:pPr>
        <w:pStyle w:val="50"/>
        <w:spacing w:line="360" w:lineRule="auto"/>
        <w:rPr>
          <w:rFonts w:ascii="Times New Roman" w:hAnsi="Times New Roman" w:cs="Times New Roman"/>
          <w:sz w:val="24"/>
        </w:rPr>
      </w:pPr>
      <w:r>
        <w:rPr>
          <w:rFonts w:ascii="Times New Roman" w:hAnsi="Times New Roman" w:cs="Times New Roman"/>
          <w:sz w:val="24"/>
        </w:rPr>
        <w:t>18. Thapa R, Kjær MR, He B, Covert I, Moore H, Hanif U, et al. A Multimodal Sleep Foundation Model Developed with 500K Hours of Sleep Recordings for Disease Predictions. medRxiv. 2025;:2025.02.04.25321675. https://doi.org/10.1101/2025.02.04.25321675.</w:t>
      </w:r>
    </w:p>
    <w:p w14:paraId="61C85084">
      <w:pPr>
        <w:pStyle w:val="4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F3C0">
    <w:pPr>
      <w:pStyle w:val="11"/>
      <w:tabs>
        <w:tab w:val="left" w:pos="4691"/>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1979">
    <w:pPr>
      <w:pStyle w:val="11"/>
      <w:tabs>
        <w:tab w:val="left" w:pos="4691"/>
        <w:tab w:val="clear" w:pos="4153"/>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DCB82">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CDCB82">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r>
      <w:rPr>
        <w:rFonts w:ascii="Times New Roman" w:hAnsi="Times New Roman" w:cs="Times New Roma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CF"/>
    <w:rsid w:val="0000173F"/>
    <w:rsid w:val="000410E1"/>
    <w:rsid w:val="000421E9"/>
    <w:rsid w:val="0005010B"/>
    <w:rsid w:val="00080AD2"/>
    <w:rsid w:val="00085BEA"/>
    <w:rsid w:val="000B0BBD"/>
    <w:rsid w:val="000C6866"/>
    <w:rsid w:val="00110FD0"/>
    <w:rsid w:val="00170206"/>
    <w:rsid w:val="00174B64"/>
    <w:rsid w:val="0018303F"/>
    <w:rsid w:val="00185E07"/>
    <w:rsid w:val="00185F94"/>
    <w:rsid w:val="001B2991"/>
    <w:rsid w:val="001B5D1A"/>
    <w:rsid w:val="001E53C2"/>
    <w:rsid w:val="00211B1C"/>
    <w:rsid w:val="00220830"/>
    <w:rsid w:val="002629AB"/>
    <w:rsid w:val="00262B64"/>
    <w:rsid w:val="00273AF4"/>
    <w:rsid w:val="002869C4"/>
    <w:rsid w:val="002B19C0"/>
    <w:rsid w:val="002D2003"/>
    <w:rsid w:val="002E40ED"/>
    <w:rsid w:val="002E4C1A"/>
    <w:rsid w:val="00344D7E"/>
    <w:rsid w:val="003602A4"/>
    <w:rsid w:val="00361EC9"/>
    <w:rsid w:val="00377327"/>
    <w:rsid w:val="00380FB6"/>
    <w:rsid w:val="003A556C"/>
    <w:rsid w:val="00430276"/>
    <w:rsid w:val="00431074"/>
    <w:rsid w:val="0044522A"/>
    <w:rsid w:val="00454D40"/>
    <w:rsid w:val="004648EB"/>
    <w:rsid w:val="004D500A"/>
    <w:rsid w:val="005263B1"/>
    <w:rsid w:val="00543040"/>
    <w:rsid w:val="005A5163"/>
    <w:rsid w:val="005C64A3"/>
    <w:rsid w:val="005D1711"/>
    <w:rsid w:val="005D3156"/>
    <w:rsid w:val="005E6AC4"/>
    <w:rsid w:val="00643BED"/>
    <w:rsid w:val="00644235"/>
    <w:rsid w:val="00651791"/>
    <w:rsid w:val="006720CF"/>
    <w:rsid w:val="00672274"/>
    <w:rsid w:val="00691758"/>
    <w:rsid w:val="006C5157"/>
    <w:rsid w:val="006D0F89"/>
    <w:rsid w:val="007144D1"/>
    <w:rsid w:val="0071707C"/>
    <w:rsid w:val="007243C6"/>
    <w:rsid w:val="00755107"/>
    <w:rsid w:val="00787AA1"/>
    <w:rsid w:val="008052D0"/>
    <w:rsid w:val="00824966"/>
    <w:rsid w:val="0084754A"/>
    <w:rsid w:val="0086659D"/>
    <w:rsid w:val="008935DD"/>
    <w:rsid w:val="008A3445"/>
    <w:rsid w:val="008C6D26"/>
    <w:rsid w:val="008E626E"/>
    <w:rsid w:val="00901E71"/>
    <w:rsid w:val="0091042E"/>
    <w:rsid w:val="00981051"/>
    <w:rsid w:val="009845AD"/>
    <w:rsid w:val="009A5ED9"/>
    <w:rsid w:val="009A6733"/>
    <w:rsid w:val="009C7A40"/>
    <w:rsid w:val="009E1049"/>
    <w:rsid w:val="009E427D"/>
    <w:rsid w:val="00A062F8"/>
    <w:rsid w:val="00A2436C"/>
    <w:rsid w:val="00A33E26"/>
    <w:rsid w:val="00A640B5"/>
    <w:rsid w:val="00AB6FDD"/>
    <w:rsid w:val="00AF54AA"/>
    <w:rsid w:val="00B06AF4"/>
    <w:rsid w:val="00B12302"/>
    <w:rsid w:val="00B13874"/>
    <w:rsid w:val="00B301A0"/>
    <w:rsid w:val="00B4105D"/>
    <w:rsid w:val="00B443D0"/>
    <w:rsid w:val="00B844F8"/>
    <w:rsid w:val="00B95CD1"/>
    <w:rsid w:val="00BC5F84"/>
    <w:rsid w:val="00BC6B88"/>
    <w:rsid w:val="00BC78E7"/>
    <w:rsid w:val="00BE1F34"/>
    <w:rsid w:val="00BF0533"/>
    <w:rsid w:val="00BF64A4"/>
    <w:rsid w:val="00C728F0"/>
    <w:rsid w:val="00CA4A3A"/>
    <w:rsid w:val="00CB77E7"/>
    <w:rsid w:val="00D25B97"/>
    <w:rsid w:val="00D274CA"/>
    <w:rsid w:val="00D4507F"/>
    <w:rsid w:val="00D5212B"/>
    <w:rsid w:val="00D53FA2"/>
    <w:rsid w:val="00D570C4"/>
    <w:rsid w:val="00D57DDA"/>
    <w:rsid w:val="00D9081A"/>
    <w:rsid w:val="00DA5258"/>
    <w:rsid w:val="00DC0CEF"/>
    <w:rsid w:val="00DC5802"/>
    <w:rsid w:val="00DD6BE6"/>
    <w:rsid w:val="00E037CE"/>
    <w:rsid w:val="00E17339"/>
    <w:rsid w:val="00E47941"/>
    <w:rsid w:val="00E51A55"/>
    <w:rsid w:val="00EC6BB3"/>
    <w:rsid w:val="00EF5D16"/>
    <w:rsid w:val="00EF6E38"/>
    <w:rsid w:val="00F7027A"/>
    <w:rsid w:val="00F71472"/>
    <w:rsid w:val="00F85E4C"/>
    <w:rsid w:val="00F87C4B"/>
    <w:rsid w:val="00F90FB4"/>
    <w:rsid w:val="00FA30EB"/>
    <w:rsid w:val="00FB388C"/>
    <w:rsid w:val="00FB60E2"/>
    <w:rsid w:val="00FC6B94"/>
    <w:rsid w:val="00FD2A32"/>
    <w:rsid w:val="00FF0D31"/>
    <w:rsid w:val="00FF482C"/>
    <w:rsid w:val="00FF57C0"/>
    <w:rsid w:val="030543A7"/>
    <w:rsid w:val="05840EE4"/>
    <w:rsid w:val="05F41C2F"/>
    <w:rsid w:val="07A94C59"/>
    <w:rsid w:val="07BB6793"/>
    <w:rsid w:val="08AB3E5B"/>
    <w:rsid w:val="0A6550C9"/>
    <w:rsid w:val="0BDA11FD"/>
    <w:rsid w:val="0C112F15"/>
    <w:rsid w:val="0D2356F0"/>
    <w:rsid w:val="0F4C18D4"/>
    <w:rsid w:val="112930D0"/>
    <w:rsid w:val="11FA6BFE"/>
    <w:rsid w:val="13C05E51"/>
    <w:rsid w:val="200562B8"/>
    <w:rsid w:val="21244CD5"/>
    <w:rsid w:val="226E5714"/>
    <w:rsid w:val="23543ED1"/>
    <w:rsid w:val="25E021F5"/>
    <w:rsid w:val="27B44202"/>
    <w:rsid w:val="29641641"/>
    <w:rsid w:val="2A963D3D"/>
    <w:rsid w:val="2B0C0067"/>
    <w:rsid w:val="2CD343FF"/>
    <w:rsid w:val="2F1C3BFA"/>
    <w:rsid w:val="2F6912D3"/>
    <w:rsid w:val="2F783265"/>
    <w:rsid w:val="2F7C55B1"/>
    <w:rsid w:val="321953FC"/>
    <w:rsid w:val="346314E0"/>
    <w:rsid w:val="357E0C38"/>
    <w:rsid w:val="36732535"/>
    <w:rsid w:val="38DA576C"/>
    <w:rsid w:val="3C46696E"/>
    <w:rsid w:val="3F8B09B9"/>
    <w:rsid w:val="40020C6E"/>
    <w:rsid w:val="43CD0543"/>
    <w:rsid w:val="43D47497"/>
    <w:rsid w:val="43DB6C01"/>
    <w:rsid w:val="440469A6"/>
    <w:rsid w:val="44F55F5C"/>
    <w:rsid w:val="455154BD"/>
    <w:rsid w:val="458F37DF"/>
    <w:rsid w:val="46B8581B"/>
    <w:rsid w:val="4D856BA3"/>
    <w:rsid w:val="50AF194A"/>
    <w:rsid w:val="54C13979"/>
    <w:rsid w:val="565669D0"/>
    <w:rsid w:val="56D93563"/>
    <w:rsid w:val="5B37124B"/>
    <w:rsid w:val="5C0F63AE"/>
    <w:rsid w:val="6C183659"/>
    <w:rsid w:val="6C885B5A"/>
    <w:rsid w:val="6CC72F52"/>
    <w:rsid w:val="6EB32A89"/>
    <w:rsid w:val="700F7DA7"/>
    <w:rsid w:val="7211564D"/>
    <w:rsid w:val="722C2D3A"/>
    <w:rsid w:val="72502301"/>
    <w:rsid w:val="727E4290"/>
    <w:rsid w:val="73F06DFB"/>
    <w:rsid w:val="73FA29CB"/>
    <w:rsid w:val="76E23636"/>
    <w:rsid w:val="77D14D54"/>
    <w:rsid w:val="78CF5BE4"/>
    <w:rsid w:val="79FB5A80"/>
    <w:rsid w:val="7AD242A9"/>
    <w:rsid w:val="7C80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8">
    <w:name w:val="Hyperlink"/>
    <w:basedOn w:val="17"/>
    <w:unhideWhenUsed/>
    <w:qFormat/>
    <w:uiPriority w:val="99"/>
    <w:rPr>
      <w:color w:val="467886" w:themeColor="hyperlink"/>
      <w:u w:val="single"/>
      <w14:textFill>
        <w14:solidFill>
          <w14:schemeClr w14:val="hlink"/>
        </w14:solidFill>
      </w14:textFill>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character" w:customStyle="1" w:styleId="39">
    <w:name w:val="未处理的提及1"/>
    <w:basedOn w:val="17"/>
    <w:semiHidden/>
    <w:unhideWhenUsed/>
    <w:qFormat/>
    <w:uiPriority w:val="99"/>
    <w:rPr>
      <w:color w:val="605E5C"/>
      <w:shd w:val="clear" w:color="auto" w:fill="E1DFDD"/>
    </w:rPr>
  </w:style>
  <w:style w:type="character" w:customStyle="1" w:styleId="40">
    <w:name w:val="font11"/>
    <w:basedOn w:val="17"/>
    <w:qFormat/>
    <w:uiPriority w:val="0"/>
    <w:rPr>
      <w:rFonts w:hint="default" w:ascii="Times New Roman" w:hAnsi="Times New Roman" w:cs="Times New Roman"/>
      <w:color w:val="000000"/>
      <w:sz w:val="22"/>
      <w:szCs w:val="22"/>
      <w:u w:val="none"/>
    </w:rPr>
  </w:style>
  <w:style w:type="character" w:customStyle="1" w:styleId="41">
    <w:name w:val="font31"/>
    <w:basedOn w:val="17"/>
    <w:qFormat/>
    <w:uiPriority w:val="0"/>
    <w:rPr>
      <w:rFonts w:hint="eastAsia" w:ascii="宋体" w:hAnsi="宋体" w:eastAsia="宋体" w:cs="宋体"/>
      <w:color w:val="000000"/>
      <w:sz w:val="22"/>
      <w:szCs w:val="22"/>
      <w:u w:val="none"/>
    </w:rPr>
  </w:style>
  <w:style w:type="character" w:customStyle="1" w:styleId="42">
    <w:name w:val="font51"/>
    <w:basedOn w:val="17"/>
    <w:qFormat/>
    <w:uiPriority w:val="0"/>
    <w:rPr>
      <w:rFonts w:ascii="Arial" w:hAnsi="Arial" w:cs="Arial"/>
      <w:color w:val="000000"/>
      <w:sz w:val="22"/>
      <w:szCs w:val="22"/>
      <w:u w:val="none"/>
    </w:rPr>
  </w:style>
  <w:style w:type="character" w:customStyle="1" w:styleId="43">
    <w:name w:val="font61"/>
    <w:basedOn w:val="17"/>
    <w:qFormat/>
    <w:uiPriority w:val="0"/>
    <w:rPr>
      <w:rFonts w:hint="eastAsia" w:ascii="宋体" w:hAnsi="宋体" w:eastAsia="宋体" w:cs="宋体"/>
      <w:color w:val="000000"/>
      <w:sz w:val="22"/>
      <w:szCs w:val="22"/>
      <w:u w:val="none"/>
    </w:rPr>
  </w:style>
  <w:style w:type="character" w:customStyle="1" w:styleId="44">
    <w:name w:val="font71"/>
    <w:basedOn w:val="17"/>
    <w:qFormat/>
    <w:uiPriority w:val="0"/>
    <w:rPr>
      <w:rFonts w:hint="eastAsia" w:ascii="宋体" w:hAnsi="宋体" w:eastAsia="宋体" w:cs="宋体"/>
      <w:color w:val="000000"/>
      <w:sz w:val="22"/>
      <w:szCs w:val="22"/>
      <w:u w:val="none"/>
    </w:rPr>
  </w:style>
  <w:style w:type="paragraph" w:customStyle="1" w:styleId="45">
    <w:name w:val="书目1"/>
    <w:basedOn w:val="1"/>
    <w:next w:val="1"/>
    <w:unhideWhenUsed/>
    <w:qFormat/>
    <w:uiPriority w:val="37"/>
    <w:pPr>
      <w:tabs>
        <w:tab w:val="left" w:pos="384"/>
      </w:tabs>
      <w:spacing w:after="240"/>
      <w:ind w:left="384" w:hanging="384"/>
    </w:pPr>
  </w:style>
  <w:style w:type="character" w:customStyle="1" w:styleId="46">
    <w:name w:val="font41"/>
    <w:basedOn w:val="17"/>
    <w:qFormat/>
    <w:uiPriority w:val="0"/>
    <w:rPr>
      <w:rFonts w:hint="eastAsia" w:ascii="宋体" w:hAnsi="宋体" w:eastAsia="宋体" w:cs="宋体"/>
      <w:color w:val="000000"/>
      <w:sz w:val="22"/>
      <w:szCs w:val="22"/>
      <w:u w:val="none"/>
    </w:rPr>
  </w:style>
  <w:style w:type="paragraph" w:customStyle="1" w:styleId="47">
    <w:name w:val="书目2"/>
    <w:basedOn w:val="1"/>
    <w:next w:val="1"/>
    <w:unhideWhenUsed/>
    <w:qFormat/>
    <w:uiPriority w:val="37"/>
  </w:style>
  <w:style w:type="character" w:customStyle="1" w:styleId="48">
    <w:name w:val="font21"/>
    <w:basedOn w:val="17"/>
    <w:qFormat/>
    <w:uiPriority w:val="0"/>
    <w:rPr>
      <w:rFonts w:hint="default" w:ascii="Times New Roman" w:hAnsi="Times New Roman" w:cs="Times New Roman"/>
      <w:color w:val="000000"/>
      <w:sz w:val="22"/>
      <w:szCs w:val="22"/>
      <w:u w:val="none"/>
    </w:rPr>
  </w:style>
  <w:style w:type="paragraph" w:customStyle="1" w:styleId="49">
    <w:name w:val="书目3"/>
    <w:basedOn w:val="1"/>
    <w:next w:val="1"/>
    <w:unhideWhenUsed/>
    <w:qFormat/>
    <w:uiPriority w:val="37"/>
  </w:style>
  <w:style w:type="paragraph" w:customStyle="1" w:styleId="50">
    <w:name w:val="Bibliography"/>
    <w:basedOn w:val="1"/>
    <w:next w:val="1"/>
    <w:unhideWhenUsed/>
    <w:qFormat/>
    <w:uiPriority w:val="37"/>
    <w:pPr>
      <w:spacing w:after="24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ABA10C-8E87-494F-A2C9-4019E6CD136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1679</Words>
  <Characters>12809</Characters>
  <Lines>12340</Lines>
  <Paragraphs>8638</Paragraphs>
  <TotalTime>3</TotalTime>
  <ScaleCrop>false</ScaleCrop>
  <LinksUpToDate>false</LinksUpToDate>
  <CharactersWithSpaces>14431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2026-03-16T02:05:00Z</dcterms:created>
  <dc:creator>小琪 陈</dc:creator>
  <cp:lastModifiedBy>CXQ</cp:lastModifiedBy>
  <dcterms:modified xsi:type="dcterms:W3CDTF">2026-03-16T15:16:30Z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aa69f34d-db73-4e2f-9c14-056f547591ec</vt:lpwstr>
  </property>
  <property fmtid="{D5CDD505-2E9C-101B-9397-08002B2CF9AE}" pid="3" name="KSOTemplateDocerSaveRecord">
    <vt:lpwstr>eyJoZGlkIjoiZjljZDUxNTg4ODQ4OTlmNzZlZmViNWUzOTdiNDJiNmYiLCJ1c2VySWQiOiI2MTk1NDc0NDkifQ==</vt:lpwstr>
  </property>
  <property fmtid="{D5CDD505-2E9C-101B-9397-08002B2CF9AE}" pid="4" name="KSOProductBuildVer">
    <vt:lpwstr>2052-12.1.0.25225</vt:lpwstr>
  </property>
  <property fmtid="{D5CDD505-2E9C-101B-9397-08002B2CF9AE}" pid="5" name="ICV">
    <vt:lpwstr>D058565433974D3694EFA6D5BBE493BD_13</vt:lpwstr>
  </property>
  <property fmtid="{D5CDD505-2E9C-101B-9397-08002B2CF9AE}" pid="6" name="ZOTERO_PREF_1">
    <vt:lpwstr>&lt;data data-version="3" zotero-version="7.0.32"&gt;&lt;session id="nzSFUiRf"/&gt;&lt;style id="http://www.zotero.org/styles/bmc-public-health" hasBibliography="1" bibliographyStyleHasBeenSet="1"/&gt;&lt;prefs&gt;&lt;pref name="fieldType" value="Field"/&gt;&lt;/prefs&gt;&lt;/data&gt;</vt:lpwstr>
  </property>
</Properties>
</file>