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9F4F" w14:textId="77777777" w:rsidR="002A5882" w:rsidRPr="005B0F0C" w:rsidRDefault="002A5882" w:rsidP="002A5882">
      <w:pPr>
        <w:spacing w:after="0"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noProof/>
          <w:sz w:val="20"/>
          <w:szCs w:val="20"/>
          <w:shd w:val="clear" w:color="auto" w:fill="FFFFFF"/>
        </w:rPr>
        <w:drawing>
          <wp:inline distT="0" distB="0" distL="0" distR="0" wp14:anchorId="7FFF3F91" wp14:editId="7E36A7B1">
            <wp:extent cx="5937250" cy="4749800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A70C4" w14:textId="77777777" w:rsidR="002A5882" w:rsidRPr="00226348" w:rsidRDefault="002A5882" w:rsidP="002A5882">
      <w:pPr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</w:pPr>
      <w:r w:rsidRPr="005B0F0C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>Supplementary</w:t>
      </w:r>
      <w:r w:rsidRPr="005B0F0C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 w:rsidRPr="005B0F0C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>Fig S1</w:t>
      </w:r>
      <w:r w:rsidRPr="005B0F0C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Horse blood films were used as a positive control.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(a) Segmented neutrophil stained with Romanovsky-Giemsa dye.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(b) Strong PAS staining of a segmented neutrophil.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(c) Weak SBB staining of a segmented neutrophil.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(d) Negative staining for LUNA and (e) LFB in a segmented neutrophil.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(f) Eosinophil stained with Romanovsky-Giemsa dye.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(g)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N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egative or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CF17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weakly positive PAS staining of an eosinophil.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(h)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N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egative or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weakly positive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SBB staining of an eosinophil.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(i) Strong granular staining of an eosinophil for LUNA (bright red‑orange) and (j) for LFB (bright blue‑green).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(k) Monocyte stained with Romanovsky-Giemsa dye.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(l)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N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egative or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weakly positive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PAS staining of a monocyte.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(m)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N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egative or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587A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weakly positive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SBB staining of a monocyte.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(n) Negative staining for LUNA and (o) for LFB in a monocyte.</w:t>
      </w:r>
      <w:r w:rsidRPr="0062586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226348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(p) Lymphocyte stained with Romanovsky-Giemsa dye.</w:t>
      </w:r>
      <w:r w:rsidRPr="0062586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(q) Negative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staining of</w:t>
      </w:r>
      <w:r w:rsidRPr="00385D9C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>lymphocyte for PAS, (r) SBB, (s) LUNA, (t) LFB.</w:t>
      </w:r>
    </w:p>
    <w:p w14:paraId="39E4EB97" w14:textId="77777777" w:rsidR="002A5882" w:rsidRPr="005B0F0C" w:rsidRDefault="002A5882" w:rsidP="002A5882">
      <w:pPr>
        <w:spacing w:after="0" w:line="360" w:lineRule="auto"/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</w:p>
    <w:p w14:paraId="1E2ED846" w14:textId="77777777" w:rsidR="002A5882" w:rsidRPr="005B0F0C" w:rsidRDefault="002A5882" w:rsidP="002A5882">
      <w:pPr>
        <w:spacing w:after="0" w:line="360" w:lineRule="auto"/>
        <w:rPr>
          <w:rFonts w:ascii="Times New Roman" w:hAnsi="Times New Roman" w:cs="Times New Roman"/>
          <w:sz w:val="20"/>
          <w:szCs w:val="20"/>
          <w:highlight w:val="yellow"/>
          <w:lang w:val="en-US"/>
        </w:rPr>
      </w:pPr>
    </w:p>
    <w:p w14:paraId="062BB5CC" w14:textId="77777777" w:rsidR="002A5882" w:rsidRPr="005B0F0C" w:rsidRDefault="002A5882" w:rsidP="002A5882">
      <w:pPr>
        <w:spacing w:after="0" w:line="360" w:lineRule="auto"/>
        <w:rPr>
          <w:rFonts w:ascii="Times New Roman" w:hAnsi="Times New Roman" w:cs="Times New Roman"/>
          <w:sz w:val="20"/>
          <w:szCs w:val="20"/>
          <w:highlight w:val="yellow"/>
          <w:lang w:val="en-US"/>
        </w:rPr>
      </w:pPr>
    </w:p>
    <w:p w14:paraId="55EA07B5" w14:textId="77777777" w:rsidR="002A5882" w:rsidRDefault="002A5882" w:rsidP="002A5882">
      <w:pPr>
        <w:rPr>
          <w:lang w:val="en-US"/>
        </w:rPr>
      </w:pPr>
    </w:p>
    <w:p w14:paraId="0E36983A" w14:textId="77777777" w:rsidR="002A5882" w:rsidRDefault="002A5882" w:rsidP="002A5882">
      <w:pPr>
        <w:rPr>
          <w:lang w:val="en-US"/>
        </w:rPr>
      </w:pPr>
    </w:p>
    <w:p w14:paraId="5F7AAB01" w14:textId="77777777" w:rsidR="002A5882" w:rsidRDefault="002A5882" w:rsidP="002A5882">
      <w:pPr>
        <w:rPr>
          <w:lang w:val="en-US"/>
        </w:rPr>
      </w:pPr>
    </w:p>
    <w:p w14:paraId="3F6E323E" w14:textId="77777777" w:rsidR="00DE6AE2" w:rsidRPr="002A5882" w:rsidRDefault="00DE6AE2">
      <w:pPr>
        <w:rPr>
          <w:lang w:val="en-US"/>
        </w:rPr>
      </w:pPr>
    </w:p>
    <w:sectPr w:rsidR="00DE6AE2" w:rsidRPr="002A5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82"/>
    <w:rsid w:val="00195413"/>
    <w:rsid w:val="001A1C98"/>
    <w:rsid w:val="002A5882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0D419"/>
  <w15:chartTrackingRefBased/>
  <w15:docId w15:val="{D311258D-D0DA-4F37-8283-18E06400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882"/>
    <w:pPr>
      <w:spacing w:line="259" w:lineRule="auto"/>
    </w:pPr>
    <w:rPr>
      <w:kern w:val="0"/>
      <w:sz w:val="22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8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8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88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88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88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88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88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88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88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8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8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8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8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8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8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8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8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8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8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58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88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58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88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58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88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58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8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8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8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814</Characters>
  <Application>Microsoft Office Word</Application>
  <DocSecurity>0</DocSecurity>
  <Lines>6</Lines>
  <Paragraphs>1</Paragraphs>
  <ScaleCrop>false</ScaleCrop>
  <Company>Springer Nature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2026-03-26T16:12:00Z</dcterms:created>
  <dcterms:modified xsi:type="dcterms:W3CDTF">2026-03-26T16:13:00Z</dcterms:modified>
</cp:coreProperties>
</file>