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D1A8" w14:textId="77777777" w:rsidR="0094282D" w:rsidRPr="005C432C" w:rsidRDefault="00D628B5">
      <w:pPr>
        <w:pStyle w:val="KonuBal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5C432C">
        <w:rPr>
          <w:rFonts w:ascii="Calibri" w:hAnsi="Calibri" w:cs="Calibri"/>
          <w:b/>
          <w:bCs/>
          <w:color w:val="000000" w:themeColor="text1"/>
          <w:sz w:val="24"/>
          <w:szCs w:val="24"/>
        </w:rPr>
        <w:t>Supplementary File 1 – Survey Form</w:t>
      </w:r>
    </w:p>
    <w:p w14:paraId="52AEE51C" w14:textId="77777777" w:rsidR="0094282D" w:rsidRPr="005C432C" w:rsidRDefault="00D628B5">
      <w:pPr>
        <w:rPr>
          <w:rFonts w:ascii="Calibri" w:hAnsi="Calibri" w:cs="Calibri"/>
          <w:sz w:val="24"/>
          <w:szCs w:val="24"/>
        </w:rPr>
      </w:pPr>
      <w:r w:rsidRPr="005C432C">
        <w:rPr>
          <w:rFonts w:ascii="Calibri" w:hAnsi="Calibri" w:cs="Calibri"/>
          <w:sz w:val="24"/>
          <w:szCs w:val="24"/>
        </w:rPr>
        <w:t>Patient Information and Clinical Data Collection Form</w:t>
      </w:r>
    </w:p>
    <w:p w14:paraId="1A983D2A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I. General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3EE26511" w14:textId="77777777">
        <w:tc>
          <w:tcPr>
            <w:tcW w:w="4320" w:type="dxa"/>
          </w:tcPr>
          <w:p w14:paraId="5D6F2D80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0D317F0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02FBEDDA" w14:textId="77777777">
        <w:tc>
          <w:tcPr>
            <w:tcW w:w="4320" w:type="dxa"/>
          </w:tcPr>
          <w:p w14:paraId="0E4C01E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Study No</w:t>
            </w:r>
          </w:p>
        </w:tc>
        <w:tc>
          <w:tcPr>
            <w:tcW w:w="4320" w:type="dxa"/>
          </w:tcPr>
          <w:p w14:paraId="14F12A99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62C69718" w14:textId="77777777">
        <w:tc>
          <w:tcPr>
            <w:tcW w:w="4320" w:type="dxa"/>
          </w:tcPr>
          <w:p w14:paraId="15E07580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Hospital Name</w:t>
            </w:r>
          </w:p>
        </w:tc>
        <w:tc>
          <w:tcPr>
            <w:tcW w:w="4320" w:type="dxa"/>
          </w:tcPr>
          <w:p w14:paraId="5F0876E8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39E3A947" w14:textId="77777777">
        <w:tc>
          <w:tcPr>
            <w:tcW w:w="4320" w:type="dxa"/>
          </w:tcPr>
          <w:p w14:paraId="779F5460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Patient Initials</w:t>
            </w:r>
          </w:p>
        </w:tc>
        <w:tc>
          <w:tcPr>
            <w:tcW w:w="4320" w:type="dxa"/>
          </w:tcPr>
          <w:p w14:paraId="3674CCDA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5EA3DF27" w14:textId="77777777">
        <w:tc>
          <w:tcPr>
            <w:tcW w:w="4320" w:type="dxa"/>
          </w:tcPr>
          <w:p w14:paraId="6DE1D9B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File Number</w:t>
            </w:r>
          </w:p>
        </w:tc>
        <w:tc>
          <w:tcPr>
            <w:tcW w:w="4320" w:type="dxa"/>
          </w:tcPr>
          <w:p w14:paraId="0C6A21EB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01C8F352" w14:textId="77777777">
        <w:tc>
          <w:tcPr>
            <w:tcW w:w="4320" w:type="dxa"/>
          </w:tcPr>
          <w:p w14:paraId="4FB4D08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4320" w:type="dxa"/>
          </w:tcPr>
          <w:p w14:paraId="66AFCFEF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308B0186" w14:textId="77777777">
        <w:tc>
          <w:tcPr>
            <w:tcW w:w="4320" w:type="dxa"/>
          </w:tcPr>
          <w:p w14:paraId="152B4F0F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4320" w:type="dxa"/>
          </w:tcPr>
          <w:p w14:paraId="3984A3C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Female:1, Male:0</w:t>
            </w:r>
          </w:p>
        </w:tc>
      </w:tr>
      <w:tr w:rsidR="0016022E" w:rsidRPr="0016022E" w14:paraId="14CDE8BD" w14:textId="77777777">
        <w:tc>
          <w:tcPr>
            <w:tcW w:w="4320" w:type="dxa"/>
          </w:tcPr>
          <w:p w14:paraId="5FC6466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Height (cm)</w:t>
            </w:r>
          </w:p>
        </w:tc>
        <w:tc>
          <w:tcPr>
            <w:tcW w:w="4320" w:type="dxa"/>
          </w:tcPr>
          <w:p w14:paraId="548887C8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05A1C580" w14:textId="77777777">
        <w:tc>
          <w:tcPr>
            <w:tcW w:w="4320" w:type="dxa"/>
          </w:tcPr>
          <w:p w14:paraId="3A664F6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Weight (kg)</w:t>
            </w:r>
          </w:p>
        </w:tc>
        <w:tc>
          <w:tcPr>
            <w:tcW w:w="4320" w:type="dxa"/>
          </w:tcPr>
          <w:p w14:paraId="02014431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607A8D23" w14:textId="77777777">
        <w:tc>
          <w:tcPr>
            <w:tcW w:w="4320" w:type="dxa"/>
          </w:tcPr>
          <w:p w14:paraId="2A226DB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Ward Type</w:t>
            </w:r>
          </w:p>
        </w:tc>
        <w:tc>
          <w:tcPr>
            <w:tcW w:w="4320" w:type="dxa"/>
          </w:tcPr>
          <w:p w14:paraId="05D8928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Ward:1, ICU:0</w:t>
            </w:r>
          </w:p>
        </w:tc>
      </w:tr>
    </w:tbl>
    <w:p w14:paraId="58856778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II. Length of Stay (days)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661731BC" w14:textId="77777777">
        <w:tc>
          <w:tcPr>
            <w:tcW w:w="4320" w:type="dxa"/>
          </w:tcPr>
          <w:p w14:paraId="10DF506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621BF87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26E3CAD7" w14:textId="77777777">
        <w:tc>
          <w:tcPr>
            <w:tcW w:w="4320" w:type="dxa"/>
          </w:tcPr>
          <w:p w14:paraId="22DBF0F6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Total hospital stay</w:t>
            </w:r>
          </w:p>
        </w:tc>
        <w:tc>
          <w:tcPr>
            <w:tcW w:w="4320" w:type="dxa"/>
          </w:tcPr>
          <w:p w14:paraId="6AB7C3EA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05B2252D" w14:textId="77777777">
        <w:tc>
          <w:tcPr>
            <w:tcW w:w="4320" w:type="dxa"/>
          </w:tcPr>
          <w:p w14:paraId="0BE963F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Ward stay</w:t>
            </w:r>
          </w:p>
        </w:tc>
        <w:tc>
          <w:tcPr>
            <w:tcW w:w="4320" w:type="dxa"/>
          </w:tcPr>
          <w:p w14:paraId="13AD9823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590858F8" w14:textId="77777777">
        <w:tc>
          <w:tcPr>
            <w:tcW w:w="4320" w:type="dxa"/>
          </w:tcPr>
          <w:p w14:paraId="1E48D42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ICU stay</w:t>
            </w:r>
          </w:p>
        </w:tc>
        <w:tc>
          <w:tcPr>
            <w:tcW w:w="4320" w:type="dxa"/>
          </w:tcPr>
          <w:p w14:paraId="6AFF23AB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2BCE1693" w14:textId="77777777">
        <w:tc>
          <w:tcPr>
            <w:tcW w:w="4320" w:type="dxa"/>
          </w:tcPr>
          <w:p w14:paraId="304A1A0E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Palliative care stay</w:t>
            </w:r>
          </w:p>
        </w:tc>
        <w:tc>
          <w:tcPr>
            <w:tcW w:w="4320" w:type="dxa"/>
          </w:tcPr>
          <w:p w14:paraId="25D65D82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02E4C5A9" w14:textId="77777777">
        <w:tc>
          <w:tcPr>
            <w:tcW w:w="4320" w:type="dxa"/>
          </w:tcPr>
          <w:p w14:paraId="1C44D0C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4320" w:type="dxa"/>
          </w:tcPr>
          <w:p w14:paraId="170A5828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D7F90AE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III. Comorbidities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7FF2CFC9" w14:textId="77777777">
        <w:tc>
          <w:tcPr>
            <w:tcW w:w="4320" w:type="dxa"/>
          </w:tcPr>
          <w:p w14:paraId="41DE241A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021BCF7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22189CA5" w14:textId="77777777">
        <w:tc>
          <w:tcPr>
            <w:tcW w:w="4320" w:type="dxa"/>
          </w:tcPr>
          <w:p w14:paraId="211A3DC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>Alzheimer’s disease</w:t>
            </w:r>
          </w:p>
        </w:tc>
        <w:tc>
          <w:tcPr>
            <w:tcW w:w="4320" w:type="dxa"/>
          </w:tcPr>
          <w:p w14:paraId="06C080C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774FB3F7" w14:textId="77777777">
        <w:tc>
          <w:tcPr>
            <w:tcW w:w="4320" w:type="dxa"/>
          </w:tcPr>
          <w:p w14:paraId="253E3DAF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Cerebrovascular disease</w:t>
            </w:r>
          </w:p>
        </w:tc>
        <w:tc>
          <w:tcPr>
            <w:tcW w:w="4320" w:type="dxa"/>
          </w:tcPr>
          <w:p w14:paraId="5FD130F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45948FC8" w14:textId="77777777">
        <w:tc>
          <w:tcPr>
            <w:tcW w:w="4320" w:type="dxa"/>
          </w:tcPr>
          <w:p w14:paraId="47B7F4D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Parkinson’s disease</w:t>
            </w:r>
          </w:p>
        </w:tc>
        <w:tc>
          <w:tcPr>
            <w:tcW w:w="4320" w:type="dxa"/>
          </w:tcPr>
          <w:p w14:paraId="77384AA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76ED52CB" w14:textId="77777777">
        <w:tc>
          <w:tcPr>
            <w:tcW w:w="4320" w:type="dxa"/>
          </w:tcPr>
          <w:p w14:paraId="6F5CBE9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Dementia</w:t>
            </w:r>
          </w:p>
        </w:tc>
        <w:tc>
          <w:tcPr>
            <w:tcW w:w="4320" w:type="dxa"/>
          </w:tcPr>
          <w:p w14:paraId="5408F6B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14786456" w14:textId="77777777">
        <w:tc>
          <w:tcPr>
            <w:tcW w:w="4320" w:type="dxa"/>
          </w:tcPr>
          <w:p w14:paraId="098E3C2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Neurological sequelae</w:t>
            </w:r>
          </w:p>
        </w:tc>
        <w:tc>
          <w:tcPr>
            <w:tcW w:w="4320" w:type="dxa"/>
          </w:tcPr>
          <w:p w14:paraId="30A7125E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0A35BAF2" w14:textId="77777777">
        <w:tc>
          <w:tcPr>
            <w:tcW w:w="4320" w:type="dxa"/>
          </w:tcPr>
          <w:p w14:paraId="69ADF5F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Malignancy</w:t>
            </w:r>
          </w:p>
        </w:tc>
        <w:tc>
          <w:tcPr>
            <w:tcW w:w="4320" w:type="dxa"/>
          </w:tcPr>
          <w:p w14:paraId="51C1931E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18B89551" w14:textId="77777777">
        <w:tc>
          <w:tcPr>
            <w:tcW w:w="4320" w:type="dxa"/>
          </w:tcPr>
          <w:p w14:paraId="4A518F9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Coronary artery disease</w:t>
            </w:r>
          </w:p>
        </w:tc>
        <w:tc>
          <w:tcPr>
            <w:tcW w:w="4320" w:type="dxa"/>
          </w:tcPr>
          <w:p w14:paraId="35FF284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4ADD47F8" w14:textId="77777777">
        <w:tc>
          <w:tcPr>
            <w:tcW w:w="4320" w:type="dxa"/>
          </w:tcPr>
          <w:p w14:paraId="7C450B61" w14:textId="2994C834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COPD</w:t>
            </w:r>
            <w:r w:rsidR="00A01D82"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A01D82"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Chronic Obstructive Pulmonary Disease</w:t>
            </w:r>
            <w:r w:rsidR="00A01D82"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20" w:type="dxa"/>
          </w:tcPr>
          <w:p w14:paraId="7FD288F6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320017D5" w14:textId="77777777">
        <w:tc>
          <w:tcPr>
            <w:tcW w:w="4320" w:type="dxa"/>
          </w:tcPr>
          <w:p w14:paraId="261EBFA6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Chronic liver disease</w:t>
            </w:r>
          </w:p>
        </w:tc>
        <w:tc>
          <w:tcPr>
            <w:tcW w:w="4320" w:type="dxa"/>
          </w:tcPr>
          <w:p w14:paraId="04AB12E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6BCDBB5A" w14:textId="77777777">
        <w:tc>
          <w:tcPr>
            <w:tcW w:w="4320" w:type="dxa"/>
          </w:tcPr>
          <w:p w14:paraId="489F14E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Heart failure</w:t>
            </w:r>
          </w:p>
        </w:tc>
        <w:tc>
          <w:tcPr>
            <w:tcW w:w="4320" w:type="dxa"/>
          </w:tcPr>
          <w:p w14:paraId="19F1C98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5E1751D8" w14:textId="77777777">
        <w:tc>
          <w:tcPr>
            <w:tcW w:w="4320" w:type="dxa"/>
          </w:tcPr>
          <w:p w14:paraId="4E994E1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Chronic kidney disease</w:t>
            </w:r>
          </w:p>
        </w:tc>
        <w:tc>
          <w:tcPr>
            <w:tcW w:w="4320" w:type="dxa"/>
          </w:tcPr>
          <w:p w14:paraId="6A551BC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009A938B" w14:textId="77777777">
        <w:tc>
          <w:tcPr>
            <w:tcW w:w="4320" w:type="dxa"/>
          </w:tcPr>
          <w:p w14:paraId="3FABC04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Diabetes mellitus</w:t>
            </w:r>
          </w:p>
        </w:tc>
        <w:tc>
          <w:tcPr>
            <w:tcW w:w="4320" w:type="dxa"/>
          </w:tcPr>
          <w:p w14:paraId="3AFC6AD0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172A24ED" w14:textId="77777777">
        <w:tc>
          <w:tcPr>
            <w:tcW w:w="4320" w:type="dxa"/>
          </w:tcPr>
          <w:p w14:paraId="451AF72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4320" w:type="dxa"/>
          </w:tcPr>
          <w:p w14:paraId="3687EA0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112E795A" w14:textId="77777777">
        <w:tc>
          <w:tcPr>
            <w:tcW w:w="4320" w:type="dxa"/>
          </w:tcPr>
          <w:p w14:paraId="46D760C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Obesity</w:t>
            </w:r>
          </w:p>
        </w:tc>
        <w:tc>
          <w:tcPr>
            <w:tcW w:w="4320" w:type="dxa"/>
          </w:tcPr>
          <w:p w14:paraId="4FA8937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4822D69E" w14:textId="77777777">
        <w:tc>
          <w:tcPr>
            <w:tcW w:w="4320" w:type="dxa"/>
          </w:tcPr>
          <w:p w14:paraId="3EF236D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4320" w:type="dxa"/>
          </w:tcPr>
          <w:p w14:paraId="6D2F3C2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</w:tbl>
    <w:p w14:paraId="7B904562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IV. Reason for Admission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69F5DE32" w14:textId="77777777">
        <w:tc>
          <w:tcPr>
            <w:tcW w:w="4320" w:type="dxa"/>
          </w:tcPr>
          <w:p w14:paraId="68C2C69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1348C68E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0005DB84" w14:textId="77777777">
        <w:tc>
          <w:tcPr>
            <w:tcW w:w="4320" w:type="dxa"/>
          </w:tcPr>
          <w:p w14:paraId="185A0F3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Electrolyte imbalance</w:t>
            </w:r>
          </w:p>
        </w:tc>
        <w:tc>
          <w:tcPr>
            <w:tcW w:w="4320" w:type="dxa"/>
          </w:tcPr>
          <w:p w14:paraId="5207604A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70C30245" w14:textId="77777777">
        <w:tc>
          <w:tcPr>
            <w:tcW w:w="4320" w:type="dxa"/>
          </w:tcPr>
          <w:p w14:paraId="7BC3084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Ongoing infection treatment</w:t>
            </w:r>
          </w:p>
        </w:tc>
        <w:tc>
          <w:tcPr>
            <w:tcW w:w="4320" w:type="dxa"/>
          </w:tcPr>
          <w:p w14:paraId="04209363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5FE9C610" w14:textId="77777777">
        <w:tc>
          <w:tcPr>
            <w:tcW w:w="4320" w:type="dxa"/>
          </w:tcPr>
          <w:p w14:paraId="043B11F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Respiratory distress</w:t>
            </w:r>
          </w:p>
        </w:tc>
        <w:tc>
          <w:tcPr>
            <w:tcW w:w="4320" w:type="dxa"/>
          </w:tcPr>
          <w:p w14:paraId="692C3492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7637F80A" w14:textId="77777777">
        <w:tc>
          <w:tcPr>
            <w:tcW w:w="4320" w:type="dxa"/>
          </w:tcPr>
          <w:p w14:paraId="26604BC6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Pain management</w:t>
            </w:r>
          </w:p>
        </w:tc>
        <w:tc>
          <w:tcPr>
            <w:tcW w:w="4320" w:type="dxa"/>
          </w:tcPr>
          <w:p w14:paraId="5747BD5A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2509ACBE" w14:textId="77777777">
        <w:tc>
          <w:tcPr>
            <w:tcW w:w="4320" w:type="dxa"/>
          </w:tcPr>
          <w:p w14:paraId="5C33895F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End-of-life care</w:t>
            </w:r>
          </w:p>
        </w:tc>
        <w:tc>
          <w:tcPr>
            <w:tcW w:w="4320" w:type="dxa"/>
          </w:tcPr>
          <w:p w14:paraId="4029F786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1E3DEBEB" w14:textId="77777777">
        <w:tc>
          <w:tcPr>
            <w:tcW w:w="4320" w:type="dxa"/>
          </w:tcPr>
          <w:p w14:paraId="7F34BF6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>Impaired oral intake</w:t>
            </w:r>
          </w:p>
        </w:tc>
        <w:tc>
          <w:tcPr>
            <w:tcW w:w="4320" w:type="dxa"/>
          </w:tcPr>
          <w:p w14:paraId="25A0A09A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5E15ECE0" w14:textId="77777777">
        <w:tc>
          <w:tcPr>
            <w:tcW w:w="4320" w:type="dxa"/>
          </w:tcPr>
          <w:p w14:paraId="4890642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4320" w:type="dxa"/>
          </w:tcPr>
          <w:p w14:paraId="665ECE1C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A2D2C03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V. Respiratory Status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091B04A8" w14:textId="77777777">
        <w:tc>
          <w:tcPr>
            <w:tcW w:w="4320" w:type="dxa"/>
          </w:tcPr>
          <w:p w14:paraId="01FE326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0FDF6B10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114C9303" w14:textId="77777777">
        <w:tc>
          <w:tcPr>
            <w:tcW w:w="4320" w:type="dxa"/>
          </w:tcPr>
          <w:p w14:paraId="6C8E623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Spontaneous breathing</w:t>
            </w:r>
          </w:p>
        </w:tc>
        <w:tc>
          <w:tcPr>
            <w:tcW w:w="4320" w:type="dxa"/>
          </w:tcPr>
          <w:p w14:paraId="2D5AD93C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19F1CD71" w14:textId="77777777">
        <w:tc>
          <w:tcPr>
            <w:tcW w:w="4320" w:type="dxa"/>
          </w:tcPr>
          <w:p w14:paraId="41B0A71E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Nasal oxygen or mask</w:t>
            </w:r>
          </w:p>
        </w:tc>
        <w:tc>
          <w:tcPr>
            <w:tcW w:w="4320" w:type="dxa"/>
          </w:tcPr>
          <w:p w14:paraId="3107F940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4F8A9F57" w14:textId="77777777">
        <w:tc>
          <w:tcPr>
            <w:tcW w:w="4320" w:type="dxa"/>
          </w:tcPr>
          <w:p w14:paraId="6C631C9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Tracheostomy</w:t>
            </w:r>
          </w:p>
        </w:tc>
        <w:tc>
          <w:tcPr>
            <w:tcW w:w="4320" w:type="dxa"/>
          </w:tcPr>
          <w:p w14:paraId="314C19E8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6FAD3DAC" w14:textId="77777777">
        <w:tc>
          <w:tcPr>
            <w:tcW w:w="4320" w:type="dxa"/>
          </w:tcPr>
          <w:p w14:paraId="140FA01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Home mechanical ventilation</w:t>
            </w:r>
          </w:p>
        </w:tc>
        <w:tc>
          <w:tcPr>
            <w:tcW w:w="4320" w:type="dxa"/>
          </w:tcPr>
          <w:p w14:paraId="367CE014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779F6D5D" w14:textId="77777777">
        <w:tc>
          <w:tcPr>
            <w:tcW w:w="4320" w:type="dxa"/>
          </w:tcPr>
          <w:p w14:paraId="6423EA9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Non-invasive ventilation (BiPAP)</w:t>
            </w:r>
          </w:p>
        </w:tc>
        <w:tc>
          <w:tcPr>
            <w:tcW w:w="4320" w:type="dxa"/>
          </w:tcPr>
          <w:p w14:paraId="50EB8D7A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A338624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VI. Invasive Procedures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71AE12B9" w14:textId="77777777">
        <w:tc>
          <w:tcPr>
            <w:tcW w:w="4320" w:type="dxa"/>
          </w:tcPr>
          <w:p w14:paraId="65ADE89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5BC00C8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04F175BC" w14:textId="77777777">
        <w:tc>
          <w:tcPr>
            <w:tcW w:w="4320" w:type="dxa"/>
          </w:tcPr>
          <w:p w14:paraId="3E11486E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 venous catheter</w:t>
            </w:r>
          </w:p>
        </w:tc>
        <w:tc>
          <w:tcPr>
            <w:tcW w:w="4320" w:type="dxa"/>
          </w:tcPr>
          <w:p w14:paraId="38147C4D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7B3BAAAE" w14:textId="77777777">
        <w:tc>
          <w:tcPr>
            <w:tcW w:w="4320" w:type="dxa"/>
          </w:tcPr>
          <w:p w14:paraId="3E3E660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Peripheral venous catheter</w:t>
            </w:r>
          </w:p>
        </w:tc>
        <w:tc>
          <w:tcPr>
            <w:tcW w:w="4320" w:type="dxa"/>
          </w:tcPr>
          <w:p w14:paraId="7ADC948C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13008986" w14:textId="77777777">
        <w:tc>
          <w:tcPr>
            <w:tcW w:w="4320" w:type="dxa"/>
          </w:tcPr>
          <w:p w14:paraId="3B0FBDB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PEG</w:t>
            </w:r>
          </w:p>
        </w:tc>
        <w:tc>
          <w:tcPr>
            <w:tcW w:w="4320" w:type="dxa"/>
          </w:tcPr>
          <w:p w14:paraId="65EEBE1F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4C30A112" w14:textId="77777777">
        <w:tc>
          <w:tcPr>
            <w:tcW w:w="4320" w:type="dxa"/>
          </w:tcPr>
          <w:p w14:paraId="16A8A07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Nasogastric tube</w:t>
            </w:r>
          </w:p>
        </w:tc>
        <w:tc>
          <w:tcPr>
            <w:tcW w:w="4320" w:type="dxa"/>
          </w:tcPr>
          <w:p w14:paraId="5E21A7D6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2F4F70E6" w14:textId="77777777">
        <w:tc>
          <w:tcPr>
            <w:tcW w:w="4320" w:type="dxa"/>
          </w:tcPr>
          <w:p w14:paraId="00A011B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Urinary catheter</w:t>
            </w:r>
          </w:p>
        </w:tc>
        <w:tc>
          <w:tcPr>
            <w:tcW w:w="4320" w:type="dxa"/>
          </w:tcPr>
          <w:p w14:paraId="17D3B18F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7CE560A2" w14:textId="77777777">
        <w:tc>
          <w:tcPr>
            <w:tcW w:w="4320" w:type="dxa"/>
          </w:tcPr>
          <w:p w14:paraId="15AB048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4320" w:type="dxa"/>
          </w:tcPr>
          <w:p w14:paraId="5CD89BFF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6B92B07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VII. Nutritional Support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25A4899F" w14:textId="77777777">
        <w:tc>
          <w:tcPr>
            <w:tcW w:w="4320" w:type="dxa"/>
          </w:tcPr>
          <w:p w14:paraId="08B46EE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0D0F791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313500CD" w14:textId="77777777">
        <w:tc>
          <w:tcPr>
            <w:tcW w:w="4320" w:type="dxa"/>
          </w:tcPr>
          <w:p w14:paraId="344069AF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 venous</w:t>
            </w:r>
          </w:p>
        </w:tc>
        <w:tc>
          <w:tcPr>
            <w:tcW w:w="4320" w:type="dxa"/>
          </w:tcPr>
          <w:p w14:paraId="26233F0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68520BB5" w14:textId="77777777">
        <w:tc>
          <w:tcPr>
            <w:tcW w:w="4320" w:type="dxa"/>
          </w:tcPr>
          <w:p w14:paraId="596C807A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Peripheral venous</w:t>
            </w:r>
          </w:p>
        </w:tc>
        <w:tc>
          <w:tcPr>
            <w:tcW w:w="4320" w:type="dxa"/>
          </w:tcPr>
          <w:p w14:paraId="3289B78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559FF555" w14:textId="77777777">
        <w:tc>
          <w:tcPr>
            <w:tcW w:w="4320" w:type="dxa"/>
          </w:tcPr>
          <w:p w14:paraId="2E9806E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PEG</w:t>
            </w:r>
          </w:p>
        </w:tc>
        <w:tc>
          <w:tcPr>
            <w:tcW w:w="4320" w:type="dxa"/>
          </w:tcPr>
          <w:p w14:paraId="194DB83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2E38A501" w14:textId="77777777">
        <w:tc>
          <w:tcPr>
            <w:tcW w:w="4320" w:type="dxa"/>
          </w:tcPr>
          <w:p w14:paraId="7493AD4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>Nasogastric</w:t>
            </w:r>
          </w:p>
        </w:tc>
        <w:tc>
          <w:tcPr>
            <w:tcW w:w="4320" w:type="dxa"/>
          </w:tcPr>
          <w:p w14:paraId="606C1A4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7E1E6FCE" w14:textId="77777777">
        <w:tc>
          <w:tcPr>
            <w:tcW w:w="4320" w:type="dxa"/>
          </w:tcPr>
          <w:p w14:paraId="4E1EEC55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Oral</w:t>
            </w:r>
          </w:p>
        </w:tc>
        <w:tc>
          <w:tcPr>
            <w:tcW w:w="4320" w:type="dxa"/>
          </w:tcPr>
          <w:p w14:paraId="135D51F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2C87552C" w14:textId="77777777">
        <w:tc>
          <w:tcPr>
            <w:tcW w:w="4320" w:type="dxa"/>
          </w:tcPr>
          <w:p w14:paraId="70B4346F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4320" w:type="dxa"/>
          </w:tcPr>
          <w:p w14:paraId="4C4C773E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</w:tbl>
    <w:p w14:paraId="5EDB560B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VIII. Pressure Ulcer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3EE52A71" w14:textId="77777777">
        <w:tc>
          <w:tcPr>
            <w:tcW w:w="4320" w:type="dxa"/>
          </w:tcPr>
          <w:p w14:paraId="1F80D4C4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2C6F24D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7AA4D590" w14:textId="77777777">
        <w:tc>
          <w:tcPr>
            <w:tcW w:w="4320" w:type="dxa"/>
          </w:tcPr>
          <w:p w14:paraId="7899FED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Presence</w:t>
            </w:r>
          </w:p>
        </w:tc>
        <w:tc>
          <w:tcPr>
            <w:tcW w:w="4320" w:type="dxa"/>
          </w:tcPr>
          <w:p w14:paraId="46D1D35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69EBB659" w14:textId="77777777">
        <w:tc>
          <w:tcPr>
            <w:tcW w:w="4320" w:type="dxa"/>
          </w:tcPr>
          <w:p w14:paraId="20A2014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Grade</w:t>
            </w:r>
          </w:p>
        </w:tc>
        <w:tc>
          <w:tcPr>
            <w:tcW w:w="4320" w:type="dxa"/>
          </w:tcPr>
          <w:p w14:paraId="0217E653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2BF5705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IX. Infection Status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6ADE16D1" w14:textId="77777777">
        <w:tc>
          <w:tcPr>
            <w:tcW w:w="4320" w:type="dxa"/>
          </w:tcPr>
          <w:p w14:paraId="517A0766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517AB0D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2B14390C" w14:textId="77777777">
        <w:tc>
          <w:tcPr>
            <w:tcW w:w="4320" w:type="dxa"/>
          </w:tcPr>
          <w:p w14:paraId="651E486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Infection present</w:t>
            </w:r>
          </w:p>
        </w:tc>
        <w:tc>
          <w:tcPr>
            <w:tcW w:w="4320" w:type="dxa"/>
          </w:tcPr>
          <w:p w14:paraId="55CCC0F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738D7430" w14:textId="77777777">
        <w:tc>
          <w:tcPr>
            <w:tcW w:w="4320" w:type="dxa"/>
          </w:tcPr>
          <w:p w14:paraId="41DD4F5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Community-acquired</w:t>
            </w:r>
          </w:p>
        </w:tc>
        <w:tc>
          <w:tcPr>
            <w:tcW w:w="4320" w:type="dxa"/>
          </w:tcPr>
          <w:p w14:paraId="623A59A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26D54BBF" w14:textId="77777777">
        <w:tc>
          <w:tcPr>
            <w:tcW w:w="4320" w:type="dxa"/>
          </w:tcPr>
          <w:p w14:paraId="14AF5B90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Hospital-acquired</w:t>
            </w:r>
          </w:p>
        </w:tc>
        <w:tc>
          <w:tcPr>
            <w:tcW w:w="4320" w:type="dxa"/>
          </w:tcPr>
          <w:p w14:paraId="26585C2F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</w:tbl>
    <w:p w14:paraId="5FC79B9A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X. Type of Infection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60EF7746" w14:textId="77777777">
        <w:tc>
          <w:tcPr>
            <w:tcW w:w="4320" w:type="dxa"/>
          </w:tcPr>
          <w:p w14:paraId="07A94C26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04DB022F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112E6AE9" w14:textId="77777777">
        <w:tc>
          <w:tcPr>
            <w:tcW w:w="4320" w:type="dxa"/>
          </w:tcPr>
          <w:p w14:paraId="5DBFAD1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Bloodstream infection</w:t>
            </w:r>
          </w:p>
        </w:tc>
        <w:tc>
          <w:tcPr>
            <w:tcW w:w="4320" w:type="dxa"/>
          </w:tcPr>
          <w:p w14:paraId="1D604471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06089B65" w14:textId="77777777">
        <w:tc>
          <w:tcPr>
            <w:tcW w:w="4320" w:type="dxa"/>
          </w:tcPr>
          <w:p w14:paraId="3CC8278A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Respiratory tract infection</w:t>
            </w:r>
          </w:p>
        </w:tc>
        <w:tc>
          <w:tcPr>
            <w:tcW w:w="4320" w:type="dxa"/>
          </w:tcPr>
          <w:p w14:paraId="65A1AA21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4DD65571" w14:textId="77777777">
        <w:tc>
          <w:tcPr>
            <w:tcW w:w="4320" w:type="dxa"/>
          </w:tcPr>
          <w:p w14:paraId="133E184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Urinary tract infection</w:t>
            </w:r>
          </w:p>
        </w:tc>
        <w:tc>
          <w:tcPr>
            <w:tcW w:w="4320" w:type="dxa"/>
          </w:tcPr>
          <w:p w14:paraId="50364A89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5AB4FDE7" w14:textId="77777777">
        <w:tc>
          <w:tcPr>
            <w:tcW w:w="4320" w:type="dxa"/>
          </w:tcPr>
          <w:p w14:paraId="3298AA9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Skin/soft tissue infection</w:t>
            </w:r>
          </w:p>
        </w:tc>
        <w:tc>
          <w:tcPr>
            <w:tcW w:w="4320" w:type="dxa"/>
          </w:tcPr>
          <w:p w14:paraId="25D44057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3A05073E" w14:textId="77777777">
        <w:tc>
          <w:tcPr>
            <w:tcW w:w="4320" w:type="dxa"/>
          </w:tcPr>
          <w:p w14:paraId="6C7D7EE0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4320" w:type="dxa"/>
          </w:tcPr>
          <w:p w14:paraId="25795029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6DF3A0E6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XI. Antibiotic Use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4611B927" w14:textId="77777777">
        <w:tc>
          <w:tcPr>
            <w:tcW w:w="4320" w:type="dxa"/>
          </w:tcPr>
          <w:p w14:paraId="36708D6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16EE1113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5A67B1E3" w14:textId="77777777">
        <w:tc>
          <w:tcPr>
            <w:tcW w:w="4320" w:type="dxa"/>
          </w:tcPr>
          <w:p w14:paraId="30F8F04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Receiving antibiotics</w:t>
            </w:r>
          </w:p>
        </w:tc>
        <w:tc>
          <w:tcPr>
            <w:tcW w:w="4320" w:type="dxa"/>
          </w:tcPr>
          <w:p w14:paraId="5927795C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1453B242" w14:textId="77777777">
        <w:tc>
          <w:tcPr>
            <w:tcW w:w="4320" w:type="dxa"/>
          </w:tcPr>
          <w:p w14:paraId="572027C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>Day of therapy</w:t>
            </w:r>
          </w:p>
        </w:tc>
        <w:tc>
          <w:tcPr>
            <w:tcW w:w="4320" w:type="dxa"/>
          </w:tcPr>
          <w:p w14:paraId="07A30717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4C2E2B27" w14:textId="77777777">
        <w:tc>
          <w:tcPr>
            <w:tcW w:w="4320" w:type="dxa"/>
          </w:tcPr>
          <w:p w14:paraId="12B2EDD9" w14:textId="37E267EE" w:rsidR="003A03DA" w:rsidRPr="0016022E" w:rsidRDefault="003A03D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Which antibiotics</w:t>
            </w:r>
          </w:p>
        </w:tc>
        <w:tc>
          <w:tcPr>
            <w:tcW w:w="4320" w:type="dxa"/>
          </w:tcPr>
          <w:p w14:paraId="755B5739" w14:textId="77777777" w:rsidR="003A03DA" w:rsidRPr="0016022E" w:rsidRDefault="003A03D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182F0B9E" w14:textId="77777777">
        <w:tc>
          <w:tcPr>
            <w:tcW w:w="4320" w:type="dxa"/>
          </w:tcPr>
          <w:p w14:paraId="69EA4A9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Empirical</w:t>
            </w:r>
          </w:p>
        </w:tc>
        <w:tc>
          <w:tcPr>
            <w:tcW w:w="4320" w:type="dxa"/>
          </w:tcPr>
          <w:p w14:paraId="5C3C810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64DF9FFB" w14:textId="77777777">
        <w:tc>
          <w:tcPr>
            <w:tcW w:w="4320" w:type="dxa"/>
          </w:tcPr>
          <w:p w14:paraId="5FDD5B9A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Targeted</w:t>
            </w:r>
          </w:p>
        </w:tc>
        <w:tc>
          <w:tcPr>
            <w:tcW w:w="4320" w:type="dxa"/>
          </w:tcPr>
          <w:p w14:paraId="4A100D6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</w:tbl>
    <w:p w14:paraId="72093F6A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XII. Microbiological Data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4E1E5C0F" w14:textId="77777777">
        <w:tc>
          <w:tcPr>
            <w:tcW w:w="4320" w:type="dxa"/>
          </w:tcPr>
          <w:p w14:paraId="67D2C08A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1B3151D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66144CB0" w14:textId="77777777">
        <w:tc>
          <w:tcPr>
            <w:tcW w:w="4320" w:type="dxa"/>
          </w:tcPr>
          <w:p w14:paraId="7DBE7DF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Culture taken</w:t>
            </w:r>
          </w:p>
        </w:tc>
        <w:tc>
          <w:tcPr>
            <w:tcW w:w="4320" w:type="dxa"/>
          </w:tcPr>
          <w:p w14:paraId="0FF2863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5BC615AE" w14:textId="77777777">
        <w:tc>
          <w:tcPr>
            <w:tcW w:w="4320" w:type="dxa"/>
          </w:tcPr>
          <w:p w14:paraId="33CEF22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Tracheal aspirate</w:t>
            </w:r>
          </w:p>
        </w:tc>
        <w:tc>
          <w:tcPr>
            <w:tcW w:w="4320" w:type="dxa"/>
          </w:tcPr>
          <w:p w14:paraId="252D73F4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3C7D0FC7" w14:textId="77777777">
        <w:tc>
          <w:tcPr>
            <w:tcW w:w="4320" w:type="dxa"/>
          </w:tcPr>
          <w:p w14:paraId="593A9D56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Urine</w:t>
            </w:r>
          </w:p>
        </w:tc>
        <w:tc>
          <w:tcPr>
            <w:tcW w:w="4320" w:type="dxa"/>
          </w:tcPr>
          <w:p w14:paraId="38B2C003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043653F5" w14:textId="77777777">
        <w:tc>
          <w:tcPr>
            <w:tcW w:w="4320" w:type="dxa"/>
          </w:tcPr>
          <w:p w14:paraId="24D3133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Catheter culture</w:t>
            </w:r>
          </w:p>
        </w:tc>
        <w:tc>
          <w:tcPr>
            <w:tcW w:w="4320" w:type="dxa"/>
          </w:tcPr>
          <w:p w14:paraId="50952196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5345315B" w14:textId="77777777">
        <w:tc>
          <w:tcPr>
            <w:tcW w:w="4320" w:type="dxa"/>
          </w:tcPr>
          <w:p w14:paraId="333F970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Blood culture</w:t>
            </w:r>
          </w:p>
        </w:tc>
        <w:tc>
          <w:tcPr>
            <w:tcW w:w="4320" w:type="dxa"/>
          </w:tcPr>
          <w:p w14:paraId="2991A3C9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08354EF5" w14:textId="77777777">
        <w:tc>
          <w:tcPr>
            <w:tcW w:w="4320" w:type="dxa"/>
          </w:tcPr>
          <w:p w14:paraId="20835A02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Wound culture</w:t>
            </w:r>
          </w:p>
        </w:tc>
        <w:tc>
          <w:tcPr>
            <w:tcW w:w="4320" w:type="dxa"/>
          </w:tcPr>
          <w:p w14:paraId="6A20D26B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6022E" w:rsidRPr="0016022E" w14:paraId="4F6277D2" w14:textId="77777777">
        <w:tc>
          <w:tcPr>
            <w:tcW w:w="4320" w:type="dxa"/>
          </w:tcPr>
          <w:p w14:paraId="0022B8B1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4320" w:type="dxa"/>
          </w:tcPr>
          <w:p w14:paraId="4F140DCE" w14:textId="77777777" w:rsidR="0094282D" w:rsidRPr="0016022E" w:rsidRDefault="0094282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F9B8F4E" w14:textId="77777777" w:rsidR="0094282D" w:rsidRPr="0016022E" w:rsidRDefault="00D628B5">
      <w:pPr>
        <w:pStyle w:val="Balk1"/>
        <w:rPr>
          <w:rFonts w:ascii="Calibri" w:hAnsi="Calibri" w:cs="Calibri"/>
          <w:color w:val="000000" w:themeColor="text1"/>
          <w:sz w:val="24"/>
          <w:szCs w:val="24"/>
        </w:rPr>
      </w:pPr>
      <w:r w:rsidRPr="0016022E">
        <w:rPr>
          <w:rFonts w:ascii="Calibri" w:hAnsi="Calibri" w:cs="Calibri"/>
          <w:color w:val="000000" w:themeColor="text1"/>
          <w:sz w:val="24"/>
          <w:szCs w:val="24"/>
        </w:rPr>
        <w:t>XIII. Clinical Management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022E" w:rsidRPr="0016022E" w14:paraId="6850DB1F" w14:textId="77777777">
        <w:tc>
          <w:tcPr>
            <w:tcW w:w="4320" w:type="dxa"/>
          </w:tcPr>
          <w:p w14:paraId="5DD558E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4320" w:type="dxa"/>
          </w:tcPr>
          <w:p w14:paraId="5CC0B79D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Options / Description</w:t>
            </w:r>
          </w:p>
        </w:tc>
      </w:tr>
      <w:tr w:rsidR="0016022E" w:rsidRPr="0016022E" w14:paraId="242D64F3" w14:textId="77777777">
        <w:tc>
          <w:tcPr>
            <w:tcW w:w="4320" w:type="dxa"/>
          </w:tcPr>
          <w:p w14:paraId="00F33358" w14:textId="69B15999" w:rsidR="0094282D" w:rsidRPr="0016022E" w:rsidRDefault="0016022E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Antibiotics</w:t>
            </w:r>
            <w:r w:rsidR="00D628B5"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initiated by</w:t>
            </w:r>
          </w:p>
        </w:tc>
        <w:tc>
          <w:tcPr>
            <w:tcW w:w="4320" w:type="dxa"/>
          </w:tcPr>
          <w:p w14:paraId="0D056CD8" w14:textId="037CAA99" w:rsidR="0094282D" w:rsidRPr="0016022E" w:rsidRDefault="00A01D8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Infectious diseases specialist (1), treating physician (0)</w:t>
            </w:r>
          </w:p>
        </w:tc>
      </w:tr>
      <w:tr w:rsidR="0016022E" w:rsidRPr="0016022E" w14:paraId="1A277DD5" w14:textId="77777777">
        <w:tc>
          <w:tcPr>
            <w:tcW w:w="4320" w:type="dxa"/>
          </w:tcPr>
          <w:p w14:paraId="7C869262" w14:textId="71FCE9FA" w:rsidR="0094282D" w:rsidRPr="0016022E" w:rsidRDefault="00A01D8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Infectious diseases </w:t>
            </w:r>
            <w:r w:rsidR="00D628B5"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consultation requested</w:t>
            </w:r>
          </w:p>
        </w:tc>
        <w:tc>
          <w:tcPr>
            <w:tcW w:w="4320" w:type="dxa"/>
          </w:tcPr>
          <w:p w14:paraId="51AAA277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1F27FA9D" w14:textId="77777777">
        <w:tc>
          <w:tcPr>
            <w:tcW w:w="4320" w:type="dxa"/>
          </w:tcPr>
          <w:p w14:paraId="78131C9B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Appropriate indication</w:t>
            </w:r>
          </w:p>
        </w:tc>
        <w:tc>
          <w:tcPr>
            <w:tcW w:w="4320" w:type="dxa"/>
          </w:tcPr>
          <w:p w14:paraId="103D6A69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  <w:tr w:rsidR="0016022E" w:rsidRPr="0016022E" w14:paraId="4C8BC40A" w14:textId="77777777">
        <w:tc>
          <w:tcPr>
            <w:tcW w:w="4320" w:type="dxa"/>
          </w:tcPr>
          <w:p w14:paraId="5BC622EA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De-escalation performed</w:t>
            </w:r>
          </w:p>
        </w:tc>
        <w:tc>
          <w:tcPr>
            <w:tcW w:w="4320" w:type="dxa"/>
          </w:tcPr>
          <w:p w14:paraId="5B364898" w14:textId="77777777" w:rsidR="0094282D" w:rsidRPr="0016022E" w:rsidRDefault="00D628B5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602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Yes:1, No:0</w:t>
            </w:r>
          </w:p>
        </w:tc>
      </w:tr>
    </w:tbl>
    <w:p w14:paraId="28EC7ECA" w14:textId="77777777" w:rsidR="00D628B5" w:rsidRPr="0016022E" w:rsidRDefault="00D628B5">
      <w:pPr>
        <w:rPr>
          <w:rFonts w:ascii="Calibri" w:hAnsi="Calibri" w:cs="Calibri"/>
          <w:color w:val="000000" w:themeColor="text1"/>
          <w:sz w:val="24"/>
          <w:szCs w:val="24"/>
        </w:rPr>
      </w:pPr>
    </w:p>
    <w:sectPr w:rsidR="00D628B5" w:rsidRPr="001602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0333714">
    <w:abstractNumId w:val="8"/>
  </w:num>
  <w:num w:numId="2" w16cid:durableId="96026944">
    <w:abstractNumId w:val="6"/>
  </w:num>
  <w:num w:numId="3" w16cid:durableId="1955744666">
    <w:abstractNumId w:val="5"/>
  </w:num>
  <w:num w:numId="4" w16cid:durableId="2030830919">
    <w:abstractNumId w:val="4"/>
  </w:num>
  <w:num w:numId="5" w16cid:durableId="96949489">
    <w:abstractNumId w:val="7"/>
  </w:num>
  <w:num w:numId="6" w16cid:durableId="1635674742">
    <w:abstractNumId w:val="3"/>
  </w:num>
  <w:num w:numId="7" w16cid:durableId="622730067">
    <w:abstractNumId w:val="2"/>
  </w:num>
  <w:num w:numId="8" w16cid:durableId="1156070684">
    <w:abstractNumId w:val="1"/>
  </w:num>
  <w:num w:numId="9" w16cid:durableId="152764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022E"/>
    <w:rsid w:val="0029639D"/>
    <w:rsid w:val="00326F90"/>
    <w:rsid w:val="003A03DA"/>
    <w:rsid w:val="005C432C"/>
    <w:rsid w:val="0094282D"/>
    <w:rsid w:val="00A01D82"/>
    <w:rsid w:val="00AA1D8D"/>
    <w:rsid w:val="00B47730"/>
    <w:rsid w:val="00C148B1"/>
    <w:rsid w:val="00CB0664"/>
    <w:rsid w:val="00D628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A9928"/>
  <w14:defaultImageDpi w14:val="300"/>
  <w15:docId w15:val="{382F9AA9-7E9C-43A1-98FE-3471D005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karamanlıoğlu</cp:lastModifiedBy>
  <cp:revision>3</cp:revision>
  <dcterms:created xsi:type="dcterms:W3CDTF">2026-03-29T20:14:00Z</dcterms:created>
  <dcterms:modified xsi:type="dcterms:W3CDTF">2026-03-29T20:15:00Z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09135800-4e87-41a2-aa57-b8d005aee454</vt:lpwstr>
  </property>
</Properties>
</file>