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C2F05" w14:textId="77777777" w:rsidR="00345A71" w:rsidRPr="007C5F0C" w:rsidRDefault="00345A71" w:rsidP="00345A71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7C5F0C"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 Material</w:t>
      </w:r>
    </w:p>
    <w:p w14:paraId="23D4B8CC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7C5F0C">
        <w:rPr>
          <w:rFonts w:ascii="Times New Roman" w:hAnsi="Times New Roman" w:cs="Times New Roman"/>
          <w:sz w:val="20"/>
          <w:szCs w:val="20"/>
          <w:lang w:val="en-GB"/>
        </w:rPr>
        <w:t>Table 1 – Activity concentration, bias and z-score of 210Pb obtained when using direct TDCR instead of efficiency for different time intervals of water sample from intercomparison program.</w:t>
      </w:r>
    </w:p>
    <w:tbl>
      <w:tblPr>
        <w:tblStyle w:val="TableGrid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989"/>
        <w:gridCol w:w="1701"/>
        <w:gridCol w:w="992"/>
        <w:gridCol w:w="1134"/>
      </w:tblGrid>
      <w:tr w:rsidR="00345A71" w:rsidRPr="007C5F0C" w14:paraId="22AA5CE3" w14:textId="77777777" w:rsidTr="008533A2">
        <w:tc>
          <w:tcPr>
            <w:tcW w:w="112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C225D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Sample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3206F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Days after precipitation</w:t>
            </w:r>
          </w:p>
        </w:tc>
        <w:tc>
          <w:tcPr>
            <w:tcW w:w="198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41059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Activity concentration (Bq/L)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8175D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Reference value (Bq/L)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925AC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Bias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B0409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z-score</w:t>
            </w:r>
          </w:p>
        </w:tc>
      </w:tr>
      <w:tr w:rsidR="00345A71" w:rsidRPr="007C5F0C" w14:paraId="2A858FA7" w14:textId="77777777" w:rsidTr="008533A2">
        <w:tc>
          <w:tcPr>
            <w:tcW w:w="11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CBA324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0E26AD8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vAlign w:val="center"/>
          </w:tcPr>
          <w:p w14:paraId="7CDBB34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2.02 ± 0.10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379EDE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1.866 ± 0.373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47A8B6D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2E7A727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</w:t>
            </w:r>
          </w:p>
        </w:tc>
      </w:tr>
      <w:tr w:rsidR="00345A71" w:rsidRPr="007C5F0C" w14:paraId="655FF4E9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60E4C66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39BEA8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4F81351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2.17 ± 0.10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2ADE19A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58B104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2FB7FB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</w:t>
            </w:r>
          </w:p>
        </w:tc>
      </w:tr>
      <w:tr w:rsidR="00345A71" w:rsidRPr="007C5F0C" w14:paraId="29C9A733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D436F8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F1A629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024403F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2.44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0658991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FF594A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B53680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</w:t>
            </w:r>
          </w:p>
        </w:tc>
      </w:tr>
      <w:tr w:rsidR="00345A71" w:rsidRPr="007C5F0C" w14:paraId="4F56F932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38200D9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0B55CC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08B5F83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2.94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48013F3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2E2C88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13452B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</w:t>
            </w:r>
          </w:p>
        </w:tc>
      </w:tr>
      <w:tr w:rsidR="00345A71" w:rsidRPr="007C5F0C" w14:paraId="457633D3" w14:textId="77777777" w:rsidTr="008533A2">
        <w:tc>
          <w:tcPr>
            <w:tcW w:w="11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6A2D98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407F86E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vAlign w:val="center"/>
          </w:tcPr>
          <w:p w14:paraId="77671F9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3.45 ± 0.11</w:t>
            </w: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A349FC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5FE1812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84.7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6924D7C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4.2</w:t>
            </w:r>
          </w:p>
        </w:tc>
      </w:tr>
      <w:tr w:rsidR="00345A71" w:rsidRPr="007C5F0C" w14:paraId="4B58A2C7" w14:textId="77777777" w:rsidTr="008533A2">
        <w:tc>
          <w:tcPr>
            <w:tcW w:w="11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2AEF34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6CB7CB8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vAlign w:val="center"/>
          </w:tcPr>
          <w:p w14:paraId="6207C0A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2.12 ± 0.10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E75982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1.866 ± 0.373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605B352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26133EB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</w:t>
            </w:r>
          </w:p>
        </w:tc>
      </w:tr>
      <w:tr w:rsidR="00345A71" w:rsidRPr="007C5F0C" w14:paraId="3533E87D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269990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81FF76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0D64340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2.25 ± 0.10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82C5D5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9067F7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953F6E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1.0</w:t>
            </w:r>
          </w:p>
        </w:tc>
      </w:tr>
      <w:tr w:rsidR="00345A71" w:rsidRPr="007C5F0C" w14:paraId="7676732B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36AE4D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6D904D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5E9C4B1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2.41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2CF9325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F0CA83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29.1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39E2EC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</w:t>
            </w:r>
          </w:p>
        </w:tc>
      </w:tr>
      <w:tr w:rsidR="00345A71" w:rsidRPr="007C5F0C" w14:paraId="51C7B1CC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392D2CC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51AFD4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477418E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2.89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4BEB92D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76DC5F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54.8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9501F2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2.7</w:t>
            </w:r>
          </w:p>
        </w:tc>
      </w:tr>
      <w:tr w:rsidR="00345A71" w:rsidRPr="007C5F0C" w14:paraId="1508DC6B" w14:textId="77777777" w:rsidTr="008533A2">
        <w:tc>
          <w:tcPr>
            <w:tcW w:w="11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4FCB36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1D7B5D8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vAlign w:val="center"/>
          </w:tcPr>
          <w:p w14:paraId="20BF8EC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3.39 ± 0.11</w:t>
            </w:r>
          </w:p>
        </w:tc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FD4815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4672D0C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81.7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3DC04AF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4.1</w:t>
            </w:r>
          </w:p>
        </w:tc>
      </w:tr>
      <w:tr w:rsidR="00345A71" w:rsidRPr="007C5F0C" w14:paraId="57A5520E" w14:textId="77777777" w:rsidTr="008533A2">
        <w:tc>
          <w:tcPr>
            <w:tcW w:w="11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FFCC3E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6EF5006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89" w:type="dxa"/>
            <w:tcBorders>
              <w:top w:val="single" w:sz="4" w:space="0" w:color="auto"/>
              <w:bottom w:val="nil"/>
            </w:tcBorders>
            <w:vAlign w:val="center"/>
          </w:tcPr>
          <w:p w14:paraId="481DA78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2.20 ± 0.10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4B0580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1.866 ± 0.373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6C2E060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3CA9C2D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</w:t>
            </w:r>
          </w:p>
        </w:tc>
      </w:tr>
      <w:tr w:rsidR="00345A71" w:rsidRPr="007C5F0C" w14:paraId="5129062E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7C49BEA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423BEC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5A5B5F8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2.38 ± 0.10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E6C28C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664AA9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EF03B8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</w:t>
            </w:r>
          </w:p>
        </w:tc>
      </w:tr>
      <w:tr w:rsidR="00345A71" w:rsidRPr="007C5F0C" w14:paraId="0971663A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DDF05E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FF1432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45AB2FA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2.44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34EE6E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4FC838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64ED5E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</w:t>
            </w:r>
          </w:p>
        </w:tc>
      </w:tr>
      <w:tr w:rsidR="00345A71" w:rsidRPr="007C5F0C" w14:paraId="79B12223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5E6B67F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980E8C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416E863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3.16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481FABB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20C87F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69.3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5C8F6C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3.5</w:t>
            </w:r>
          </w:p>
        </w:tc>
      </w:tr>
      <w:tr w:rsidR="00345A71" w:rsidRPr="007C5F0C" w14:paraId="0E03BB11" w14:textId="77777777" w:rsidTr="008533A2">
        <w:tc>
          <w:tcPr>
            <w:tcW w:w="112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1B779FB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12" w:space="0" w:color="auto"/>
            </w:tcBorders>
            <w:vAlign w:val="center"/>
          </w:tcPr>
          <w:p w14:paraId="5737D56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989" w:type="dxa"/>
            <w:tcBorders>
              <w:top w:val="nil"/>
              <w:bottom w:val="single" w:sz="12" w:space="0" w:color="auto"/>
            </w:tcBorders>
            <w:vAlign w:val="center"/>
          </w:tcPr>
          <w:p w14:paraId="1403802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3.45 ± 0.11</w:t>
            </w:r>
          </w:p>
        </w:tc>
        <w:tc>
          <w:tcPr>
            <w:tcW w:w="1701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559266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14:paraId="2823E28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84.7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14:paraId="03B691C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4.2</w:t>
            </w:r>
          </w:p>
        </w:tc>
      </w:tr>
    </w:tbl>
    <w:p w14:paraId="402C35FF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7B2041AA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7C5F0C">
        <w:rPr>
          <w:rFonts w:ascii="Times New Roman" w:hAnsi="Times New Roman" w:cs="Times New Roman"/>
          <w:sz w:val="20"/>
          <w:szCs w:val="20"/>
          <w:lang w:val="en-GB"/>
        </w:rPr>
        <w:t>Table 2 – Activity concentration, bias and z-score of 90Sr obtained when using direct TDCR for different time intervals of water sample from intercomparison program.</w:t>
      </w:r>
    </w:p>
    <w:tbl>
      <w:tblPr>
        <w:tblStyle w:val="TableGrid"/>
        <w:tblW w:w="850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560"/>
        <w:gridCol w:w="1989"/>
        <w:gridCol w:w="1701"/>
        <w:gridCol w:w="992"/>
        <w:gridCol w:w="1134"/>
      </w:tblGrid>
      <w:tr w:rsidR="00345A71" w:rsidRPr="007C5F0C" w14:paraId="1E363E8C" w14:textId="77777777" w:rsidTr="008533A2">
        <w:tc>
          <w:tcPr>
            <w:tcW w:w="1129" w:type="dxa"/>
            <w:tcBorders>
              <w:top w:val="single" w:sz="12" w:space="0" w:color="auto"/>
              <w:bottom w:val="single" w:sz="12" w:space="0" w:color="auto"/>
            </w:tcBorders>
          </w:tcPr>
          <w:p w14:paraId="1F840248" w14:textId="77777777" w:rsidR="00345A71" w:rsidRPr="007C5F0C" w:rsidRDefault="00345A71" w:rsidP="008533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Sample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14:paraId="265850CF" w14:textId="77777777" w:rsidR="00345A71" w:rsidRPr="007C5F0C" w:rsidRDefault="00345A71" w:rsidP="008533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Days after precipitation</w:t>
            </w:r>
          </w:p>
        </w:tc>
        <w:tc>
          <w:tcPr>
            <w:tcW w:w="1989" w:type="dxa"/>
            <w:tcBorders>
              <w:top w:val="single" w:sz="12" w:space="0" w:color="auto"/>
              <w:bottom w:val="single" w:sz="12" w:space="0" w:color="auto"/>
            </w:tcBorders>
          </w:tcPr>
          <w:p w14:paraId="2520E812" w14:textId="77777777" w:rsidR="00345A71" w:rsidRPr="007C5F0C" w:rsidRDefault="00345A71" w:rsidP="008533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Activity concentration (Bq/L)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7A73D054" w14:textId="77777777" w:rsidR="00345A71" w:rsidRPr="007C5F0C" w:rsidRDefault="00345A71" w:rsidP="008533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Reference value (Bq/L)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480C25E5" w14:textId="77777777" w:rsidR="00345A71" w:rsidRPr="007C5F0C" w:rsidRDefault="00345A71" w:rsidP="008533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Bias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151693F1" w14:textId="77777777" w:rsidR="00345A71" w:rsidRPr="007C5F0C" w:rsidRDefault="00345A71" w:rsidP="008533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z-score</w:t>
            </w:r>
          </w:p>
        </w:tc>
      </w:tr>
      <w:tr w:rsidR="00345A71" w:rsidRPr="007C5F0C" w14:paraId="37CD037E" w14:textId="77777777" w:rsidTr="008533A2">
        <w:tc>
          <w:tcPr>
            <w:tcW w:w="112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20A4AF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12" w:space="0" w:color="auto"/>
              <w:bottom w:val="nil"/>
            </w:tcBorders>
            <w:vAlign w:val="center"/>
          </w:tcPr>
          <w:p w14:paraId="7FEAB1D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89" w:type="dxa"/>
            <w:tcBorders>
              <w:top w:val="single" w:sz="12" w:space="0" w:color="auto"/>
              <w:bottom w:val="nil"/>
            </w:tcBorders>
            <w:vAlign w:val="center"/>
          </w:tcPr>
          <w:p w14:paraId="69B60D6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1.70 ± 0.10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82C0E9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1.331 ± 0.200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vAlign w:val="center"/>
          </w:tcPr>
          <w:p w14:paraId="1D38943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28.1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vAlign w:val="center"/>
          </w:tcPr>
          <w:p w14:paraId="1E9AE84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</w:t>
            </w:r>
          </w:p>
        </w:tc>
      </w:tr>
      <w:tr w:rsidR="00345A71" w:rsidRPr="007C5F0C" w14:paraId="7D2735EE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4F0BD89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481985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4ABEEA6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1.93 ± 0.10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193310E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71BB96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44.9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DA424D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3.0</w:t>
            </w:r>
          </w:p>
        </w:tc>
      </w:tr>
      <w:tr w:rsidR="00345A71" w:rsidRPr="007C5F0C" w14:paraId="6BEC016B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644CF12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6CB80F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7820495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2.11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09AB84E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415443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EE7C13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3.9</w:t>
            </w:r>
          </w:p>
        </w:tc>
      </w:tr>
      <w:tr w:rsidR="00345A71" w:rsidRPr="007C5F0C" w14:paraId="06348FDE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57FF46A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7474EC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05A5689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2.45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5AACD2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48D895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58.5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4DABA9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5.6</w:t>
            </w:r>
          </w:p>
        </w:tc>
      </w:tr>
      <w:tr w:rsidR="00345A71" w:rsidRPr="007C5F0C" w14:paraId="15468C46" w14:textId="77777777" w:rsidTr="008533A2">
        <w:tc>
          <w:tcPr>
            <w:tcW w:w="11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97FF1D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vAlign w:val="center"/>
          </w:tcPr>
          <w:p w14:paraId="2C6EB0A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989" w:type="dxa"/>
            <w:tcBorders>
              <w:top w:val="nil"/>
              <w:bottom w:val="single" w:sz="8" w:space="0" w:color="auto"/>
            </w:tcBorders>
            <w:vAlign w:val="center"/>
          </w:tcPr>
          <w:p w14:paraId="2D7C032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2.57 ± 0.11</w:t>
            </w:r>
          </w:p>
        </w:tc>
        <w:tc>
          <w:tcPr>
            <w:tcW w:w="1701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992057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41E8DB0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84.2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14:paraId="1D27A73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6.2</w:t>
            </w:r>
          </w:p>
        </w:tc>
      </w:tr>
      <w:tr w:rsidR="00345A71" w:rsidRPr="007C5F0C" w14:paraId="0549369E" w14:textId="77777777" w:rsidTr="008533A2">
        <w:tc>
          <w:tcPr>
            <w:tcW w:w="1129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4E80221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  <w:vAlign w:val="center"/>
          </w:tcPr>
          <w:p w14:paraId="24A96D5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89" w:type="dxa"/>
            <w:tcBorders>
              <w:top w:val="single" w:sz="8" w:space="0" w:color="auto"/>
              <w:bottom w:val="nil"/>
            </w:tcBorders>
            <w:vAlign w:val="center"/>
          </w:tcPr>
          <w:p w14:paraId="12D5061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1.65 ± 0.10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1157658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1.331 ± 0.200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vAlign w:val="center"/>
          </w:tcPr>
          <w:p w14:paraId="60DE458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23.7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4A1E3E4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1.6</w:t>
            </w:r>
          </w:p>
        </w:tc>
      </w:tr>
      <w:tr w:rsidR="00345A71" w:rsidRPr="007C5F0C" w14:paraId="0AD8C986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64C0FDA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AD0AB1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12416C8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1.80 ± 0.10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2EC32B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A630DA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5103BF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2.4</w:t>
            </w:r>
          </w:p>
        </w:tc>
      </w:tr>
      <w:tr w:rsidR="00345A71" w:rsidRPr="007C5F0C" w14:paraId="1B759930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39B7D10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BDBC27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18C0AB9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1.94 ± 0.10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3283C7E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499A38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523DA2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3.0</w:t>
            </w:r>
          </w:p>
        </w:tc>
      </w:tr>
      <w:tr w:rsidR="00345A71" w:rsidRPr="007C5F0C" w14:paraId="008B701E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098279B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D83381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5E0AC9E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2.38 ± 0.11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EF17CB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14A365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79.0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714B5B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5.3</w:t>
            </w:r>
          </w:p>
        </w:tc>
      </w:tr>
      <w:tr w:rsidR="00345A71" w:rsidRPr="007C5F0C" w14:paraId="7C514B35" w14:textId="77777777" w:rsidTr="008533A2">
        <w:tc>
          <w:tcPr>
            <w:tcW w:w="11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058EB7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vAlign w:val="center"/>
          </w:tcPr>
          <w:p w14:paraId="6E4D1EE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989" w:type="dxa"/>
            <w:tcBorders>
              <w:top w:val="nil"/>
              <w:bottom w:val="single" w:sz="8" w:space="0" w:color="auto"/>
            </w:tcBorders>
            <w:vAlign w:val="center"/>
          </w:tcPr>
          <w:p w14:paraId="1FA7428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2.51 ± 0.11</w:t>
            </w:r>
          </w:p>
        </w:tc>
        <w:tc>
          <w:tcPr>
            <w:tcW w:w="1701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EAFB81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66371B8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88.3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14:paraId="6B2818E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5.9</w:t>
            </w:r>
          </w:p>
        </w:tc>
      </w:tr>
      <w:tr w:rsidR="00345A71" w:rsidRPr="007C5F0C" w14:paraId="1FBB7B87" w14:textId="77777777" w:rsidTr="008533A2">
        <w:tc>
          <w:tcPr>
            <w:tcW w:w="1129" w:type="dxa"/>
            <w:vMerge w:val="restart"/>
            <w:tcBorders>
              <w:top w:val="single" w:sz="8" w:space="0" w:color="auto"/>
            </w:tcBorders>
            <w:vAlign w:val="center"/>
          </w:tcPr>
          <w:p w14:paraId="55BF2E0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2256CE6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989" w:type="dxa"/>
            <w:tcBorders>
              <w:top w:val="single" w:sz="8" w:space="0" w:color="auto"/>
            </w:tcBorders>
            <w:vAlign w:val="center"/>
          </w:tcPr>
          <w:p w14:paraId="77389D1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1.56 ± 0.09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14:paraId="51EFF94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1.331 ± 0.200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7E3B55A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553178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</w:t>
            </w:r>
          </w:p>
        </w:tc>
      </w:tr>
      <w:tr w:rsidR="00345A71" w:rsidRPr="007C5F0C" w14:paraId="6EAE7BBB" w14:textId="77777777" w:rsidTr="008533A2">
        <w:tc>
          <w:tcPr>
            <w:tcW w:w="1129" w:type="dxa"/>
            <w:vMerge/>
            <w:vAlign w:val="center"/>
          </w:tcPr>
          <w:p w14:paraId="767EB4D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vAlign w:val="center"/>
          </w:tcPr>
          <w:p w14:paraId="75EBC0C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989" w:type="dxa"/>
            <w:vAlign w:val="center"/>
          </w:tcPr>
          <w:p w14:paraId="704F0F5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1.84 ± 0.10</w:t>
            </w:r>
          </w:p>
        </w:tc>
        <w:tc>
          <w:tcPr>
            <w:tcW w:w="1701" w:type="dxa"/>
            <w:vMerge/>
            <w:vAlign w:val="center"/>
          </w:tcPr>
          <w:p w14:paraId="240D863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35E258E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38.5</w:t>
            </w:r>
          </w:p>
        </w:tc>
        <w:tc>
          <w:tcPr>
            <w:tcW w:w="1134" w:type="dxa"/>
            <w:vAlign w:val="center"/>
          </w:tcPr>
          <w:p w14:paraId="4778570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2.6</w:t>
            </w:r>
          </w:p>
        </w:tc>
      </w:tr>
      <w:tr w:rsidR="00345A71" w:rsidRPr="007C5F0C" w14:paraId="293CC6DC" w14:textId="77777777" w:rsidTr="008533A2">
        <w:tc>
          <w:tcPr>
            <w:tcW w:w="1129" w:type="dxa"/>
            <w:vMerge/>
            <w:vAlign w:val="center"/>
          </w:tcPr>
          <w:p w14:paraId="36CDA1E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vAlign w:val="center"/>
          </w:tcPr>
          <w:p w14:paraId="09C812C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989" w:type="dxa"/>
            <w:vAlign w:val="center"/>
          </w:tcPr>
          <w:p w14:paraId="5B850E3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1.94 ± 0.10</w:t>
            </w:r>
          </w:p>
        </w:tc>
        <w:tc>
          <w:tcPr>
            <w:tcW w:w="1701" w:type="dxa"/>
            <w:vMerge/>
            <w:vAlign w:val="center"/>
          </w:tcPr>
          <w:p w14:paraId="1A7E6CF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7F26AFD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45.9</w:t>
            </w:r>
          </w:p>
        </w:tc>
        <w:tc>
          <w:tcPr>
            <w:tcW w:w="1134" w:type="dxa"/>
            <w:vAlign w:val="center"/>
          </w:tcPr>
          <w:p w14:paraId="0A34DE3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3.1</w:t>
            </w:r>
          </w:p>
        </w:tc>
      </w:tr>
      <w:tr w:rsidR="00345A71" w:rsidRPr="007C5F0C" w14:paraId="6AC22B15" w14:textId="77777777" w:rsidTr="008533A2">
        <w:tc>
          <w:tcPr>
            <w:tcW w:w="1129" w:type="dxa"/>
            <w:vMerge/>
            <w:vAlign w:val="center"/>
          </w:tcPr>
          <w:p w14:paraId="1BA59D3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vAlign w:val="center"/>
          </w:tcPr>
          <w:p w14:paraId="3B8D492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989" w:type="dxa"/>
            <w:vAlign w:val="center"/>
          </w:tcPr>
          <w:p w14:paraId="363B646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2.31 ± 0.11</w:t>
            </w:r>
          </w:p>
        </w:tc>
        <w:tc>
          <w:tcPr>
            <w:tcW w:w="1701" w:type="dxa"/>
            <w:vMerge/>
            <w:vAlign w:val="center"/>
          </w:tcPr>
          <w:p w14:paraId="1F86E4F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15097CC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73.5</w:t>
            </w:r>
          </w:p>
        </w:tc>
        <w:tc>
          <w:tcPr>
            <w:tcW w:w="1134" w:type="dxa"/>
            <w:vAlign w:val="center"/>
          </w:tcPr>
          <w:p w14:paraId="280534A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4.9</w:t>
            </w:r>
          </w:p>
        </w:tc>
      </w:tr>
      <w:tr w:rsidR="00345A71" w:rsidRPr="007C5F0C" w14:paraId="614D25CC" w14:textId="77777777" w:rsidTr="008533A2">
        <w:tc>
          <w:tcPr>
            <w:tcW w:w="1129" w:type="dxa"/>
            <w:vMerge/>
            <w:vAlign w:val="center"/>
          </w:tcPr>
          <w:p w14:paraId="35FBAFD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vAlign w:val="center"/>
          </w:tcPr>
          <w:p w14:paraId="1396154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989" w:type="dxa"/>
            <w:vAlign w:val="center"/>
          </w:tcPr>
          <w:p w14:paraId="7FBA87B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2.37 ± 0.11</w:t>
            </w:r>
          </w:p>
        </w:tc>
        <w:tc>
          <w:tcPr>
            <w:tcW w:w="1701" w:type="dxa"/>
            <w:vMerge/>
            <w:vAlign w:val="center"/>
          </w:tcPr>
          <w:p w14:paraId="31F5C2F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3C46244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77.8</w:t>
            </w:r>
          </w:p>
        </w:tc>
        <w:tc>
          <w:tcPr>
            <w:tcW w:w="1134" w:type="dxa"/>
            <w:vAlign w:val="center"/>
          </w:tcPr>
          <w:p w14:paraId="69EA6C6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5.2</w:t>
            </w:r>
          </w:p>
        </w:tc>
      </w:tr>
    </w:tbl>
    <w:p w14:paraId="67AFEB68" w14:textId="77777777" w:rsidR="00345A71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62E6EEFD" w14:textId="77777777" w:rsidR="00345A71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506B4390" w14:textId="77777777" w:rsidR="00345A71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3E0BDB7B" w14:textId="77777777" w:rsidR="00345A71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67EFD44C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76B066E9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7C5F0C">
        <w:rPr>
          <w:rFonts w:ascii="Times New Roman" w:hAnsi="Times New Roman" w:cs="Times New Roman"/>
          <w:sz w:val="20"/>
          <w:szCs w:val="20"/>
          <w:lang w:val="en-GB"/>
        </w:rPr>
        <w:t>Table 3 – Activity concentration, bias and z-score of 210Pb obtained when using Bateman-corrected TDCR instead of efficiency for different time intervals of water sample from intercomparison program.</w:t>
      </w:r>
    </w:p>
    <w:tbl>
      <w:tblPr>
        <w:tblStyle w:val="TableGrid"/>
        <w:tblW w:w="850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560"/>
        <w:gridCol w:w="2131"/>
        <w:gridCol w:w="1559"/>
        <w:gridCol w:w="1134"/>
        <w:gridCol w:w="992"/>
      </w:tblGrid>
      <w:tr w:rsidR="00345A71" w:rsidRPr="007C5F0C" w14:paraId="4A824C34" w14:textId="77777777" w:rsidTr="008533A2">
        <w:tc>
          <w:tcPr>
            <w:tcW w:w="112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68E9C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Sample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DDA8A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Days after precipitation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9BBFF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Activity concentration (Bq/L)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207AD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Reference value (Bq/L)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C164E1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Bias (%)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BED87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z-score</w:t>
            </w:r>
          </w:p>
        </w:tc>
      </w:tr>
      <w:tr w:rsidR="00345A71" w:rsidRPr="007C5F0C" w14:paraId="64E4DB7F" w14:textId="77777777" w:rsidTr="008533A2">
        <w:tc>
          <w:tcPr>
            <w:tcW w:w="112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3B248F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12" w:space="0" w:color="auto"/>
              <w:bottom w:val="nil"/>
            </w:tcBorders>
            <w:vAlign w:val="center"/>
          </w:tcPr>
          <w:p w14:paraId="69A6496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2131" w:type="dxa"/>
            <w:tcBorders>
              <w:top w:val="single" w:sz="12" w:space="0" w:color="auto"/>
              <w:bottom w:val="nil"/>
            </w:tcBorders>
            <w:vAlign w:val="center"/>
          </w:tcPr>
          <w:p w14:paraId="2B59EEA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1.76 ± 0.08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34260D8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1.866 ± 0.373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vAlign w:val="center"/>
          </w:tcPr>
          <w:p w14:paraId="32E2EEF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- 5.4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vAlign w:val="center"/>
          </w:tcPr>
          <w:p w14:paraId="46F5F5D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- 0.3</w:t>
            </w:r>
          </w:p>
        </w:tc>
      </w:tr>
      <w:tr w:rsidR="00345A71" w:rsidRPr="007C5F0C" w14:paraId="13438E2A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3AC57F4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5B0FFC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3251D44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1.75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0849973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A3AD04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- 6.0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D550F9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- 0.3</w:t>
            </w:r>
          </w:p>
        </w:tc>
      </w:tr>
      <w:tr w:rsidR="00345A71" w:rsidRPr="007C5F0C" w14:paraId="68CD3DEB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1B19C3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5C3350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1CD67D8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6B9B578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17A811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3B6D9C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</w:tr>
      <w:tr w:rsidR="00345A71" w:rsidRPr="007C5F0C" w14:paraId="6204AB5F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4CD5B0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52A02A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67B44B6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1.95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0ABCC78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73FEA4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A0B63E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</w:tr>
      <w:tr w:rsidR="00345A71" w:rsidRPr="007C5F0C" w14:paraId="6D50E850" w14:textId="77777777" w:rsidTr="008533A2">
        <w:tc>
          <w:tcPr>
            <w:tcW w:w="11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82F518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vAlign w:val="center"/>
          </w:tcPr>
          <w:p w14:paraId="7A575EB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2131" w:type="dxa"/>
            <w:tcBorders>
              <w:top w:val="nil"/>
              <w:bottom w:val="single" w:sz="8" w:space="0" w:color="auto"/>
            </w:tcBorders>
            <w:vAlign w:val="center"/>
          </w:tcPr>
          <w:p w14:paraId="04DA696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1.97 ± 0.06</w:t>
            </w:r>
          </w:p>
        </w:tc>
        <w:tc>
          <w:tcPr>
            <w:tcW w:w="155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4A0B62A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14:paraId="31D545C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5.8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5DE3200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</w:t>
            </w:r>
          </w:p>
        </w:tc>
      </w:tr>
      <w:tr w:rsidR="00345A71" w:rsidRPr="007C5F0C" w14:paraId="0F718EDA" w14:textId="77777777" w:rsidTr="008533A2">
        <w:tc>
          <w:tcPr>
            <w:tcW w:w="1129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53ED263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  <w:vAlign w:val="center"/>
          </w:tcPr>
          <w:p w14:paraId="4BE108F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2131" w:type="dxa"/>
            <w:tcBorders>
              <w:top w:val="single" w:sz="8" w:space="0" w:color="auto"/>
              <w:bottom w:val="nil"/>
            </w:tcBorders>
            <w:vAlign w:val="center"/>
          </w:tcPr>
          <w:p w14:paraId="1322C46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1.85 ± 0.08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37D56BE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1.866 ± 0.373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11983CA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- 0.6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vAlign w:val="center"/>
          </w:tcPr>
          <w:p w14:paraId="185BA91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</w:tr>
      <w:tr w:rsidR="00345A71" w:rsidRPr="007C5F0C" w14:paraId="6FC3875A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1281F1F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E2CC0D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35EDBFD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1.82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7CE61BA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2BFF9D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- 2.3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9E05FA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- 0.1</w:t>
            </w:r>
          </w:p>
        </w:tc>
      </w:tr>
      <w:tr w:rsidR="00345A71" w:rsidRPr="007C5F0C" w14:paraId="687DB776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3B2C6C2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23EC42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2CF7E2C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1.83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3CC411F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8F1D52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- 1.7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08AD0E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- 0.1</w:t>
            </w:r>
          </w:p>
        </w:tc>
      </w:tr>
      <w:tr w:rsidR="00345A71" w:rsidRPr="007C5F0C" w14:paraId="4C4BABAF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39F41FE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577E34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43566A1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1.91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6530CBA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C016A3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D554BD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</w:tr>
      <w:tr w:rsidR="00345A71" w:rsidRPr="007C5F0C" w14:paraId="1E690172" w14:textId="77777777" w:rsidTr="008533A2">
        <w:tc>
          <w:tcPr>
            <w:tcW w:w="11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E06292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vAlign w:val="center"/>
          </w:tcPr>
          <w:p w14:paraId="1D646E3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2131" w:type="dxa"/>
            <w:tcBorders>
              <w:top w:val="nil"/>
              <w:bottom w:val="single" w:sz="8" w:space="0" w:color="auto"/>
            </w:tcBorders>
            <w:vAlign w:val="center"/>
          </w:tcPr>
          <w:p w14:paraId="30E519A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1.94 ± 0.06</w:t>
            </w:r>
          </w:p>
        </w:tc>
        <w:tc>
          <w:tcPr>
            <w:tcW w:w="155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0162E8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14:paraId="4E03CB7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4.1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02A210B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</w:tr>
      <w:tr w:rsidR="00345A71" w:rsidRPr="007C5F0C" w14:paraId="2B2814FB" w14:textId="77777777" w:rsidTr="008533A2">
        <w:tc>
          <w:tcPr>
            <w:tcW w:w="1129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3D6943A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  <w:vAlign w:val="center"/>
          </w:tcPr>
          <w:p w14:paraId="0A54B12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2131" w:type="dxa"/>
            <w:tcBorders>
              <w:top w:val="single" w:sz="8" w:space="0" w:color="auto"/>
              <w:bottom w:val="nil"/>
            </w:tcBorders>
            <w:vAlign w:val="center"/>
          </w:tcPr>
          <w:p w14:paraId="6E1D4FC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1.91 ± 0.08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758A75F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1.866 ± 0.373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5BDD259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2.5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vAlign w:val="center"/>
          </w:tcPr>
          <w:p w14:paraId="4DF7814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</w:tr>
      <w:tr w:rsidR="00345A71" w:rsidRPr="007C5F0C" w14:paraId="016B8675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3BB9A8E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C91062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42A5B90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1.92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6AB8C1A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CE9D14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10F423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</w:tr>
      <w:tr w:rsidR="00345A71" w:rsidRPr="007C5F0C" w14:paraId="398617A5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1511E78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AEB381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5CD4F70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1.85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7116CAF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2767C9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69692A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</w:tr>
      <w:tr w:rsidR="00345A71" w:rsidRPr="007C5F0C" w14:paraId="6CDA1DCD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6845E72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CC10D8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2131" w:type="dxa"/>
            <w:tcBorders>
              <w:top w:val="nil"/>
              <w:bottom w:val="nil"/>
            </w:tcBorders>
            <w:vAlign w:val="center"/>
          </w:tcPr>
          <w:p w14:paraId="75307F0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2.09 ± 0.07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608730D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D68E87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CABFB7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</w:t>
            </w:r>
          </w:p>
        </w:tc>
      </w:tr>
      <w:tr w:rsidR="00345A71" w:rsidRPr="007C5F0C" w14:paraId="21C7AD43" w14:textId="77777777" w:rsidTr="008533A2">
        <w:tc>
          <w:tcPr>
            <w:tcW w:w="112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06B6362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12" w:space="0" w:color="auto"/>
            </w:tcBorders>
            <w:vAlign w:val="center"/>
          </w:tcPr>
          <w:p w14:paraId="1747AF8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  <w:vAlign w:val="center"/>
          </w:tcPr>
          <w:p w14:paraId="3425036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1.97 ± 0.06</w:t>
            </w:r>
          </w:p>
        </w:tc>
        <w:tc>
          <w:tcPr>
            <w:tcW w:w="155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0B00D6A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14:paraId="3A37495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5.8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14:paraId="760465F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</w:t>
            </w:r>
          </w:p>
        </w:tc>
      </w:tr>
    </w:tbl>
    <w:p w14:paraId="044EAD99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59667A48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7C5F0C">
        <w:rPr>
          <w:rFonts w:ascii="Times New Roman" w:hAnsi="Times New Roman" w:cs="Times New Roman"/>
          <w:sz w:val="20"/>
          <w:szCs w:val="20"/>
          <w:lang w:val="en-GB"/>
        </w:rPr>
        <w:t>Table 4 – Activity concentration, bias and z-score of 90Sr obtained when using TDCR corrected from Bateman equation instead of efficiency for different time intervals of water sample from intercomparison program.</w:t>
      </w:r>
    </w:p>
    <w:tbl>
      <w:tblPr>
        <w:tblStyle w:val="TableGrid"/>
        <w:tblW w:w="850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560"/>
        <w:gridCol w:w="2273"/>
        <w:gridCol w:w="1701"/>
        <w:gridCol w:w="992"/>
        <w:gridCol w:w="850"/>
      </w:tblGrid>
      <w:tr w:rsidR="00345A71" w:rsidRPr="007C5F0C" w14:paraId="7B3EAC2F" w14:textId="77777777" w:rsidTr="008533A2">
        <w:tc>
          <w:tcPr>
            <w:tcW w:w="112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6E02B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Sample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6BB35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Days after precipitation</w:t>
            </w:r>
          </w:p>
        </w:tc>
        <w:tc>
          <w:tcPr>
            <w:tcW w:w="227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CB467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Activity concentration (Bq/L)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5C840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Reference value (Bq/L)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42C1C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Bias (%)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1023E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z-score</w:t>
            </w:r>
          </w:p>
        </w:tc>
      </w:tr>
      <w:tr w:rsidR="00345A71" w:rsidRPr="007C5F0C" w14:paraId="3BEF3D71" w14:textId="77777777" w:rsidTr="008533A2">
        <w:tc>
          <w:tcPr>
            <w:tcW w:w="112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E608D4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12" w:space="0" w:color="auto"/>
              <w:bottom w:val="nil"/>
            </w:tcBorders>
            <w:vAlign w:val="center"/>
          </w:tcPr>
          <w:p w14:paraId="4918763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2273" w:type="dxa"/>
            <w:tcBorders>
              <w:top w:val="single" w:sz="12" w:space="0" w:color="auto"/>
              <w:bottom w:val="nil"/>
            </w:tcBorders>
            <w:vAlign w:val="center"/>
          </w:tcPr>
          <w:p w14:paraId="4A7B25B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1.40 ± 0.08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7163D21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1.331 ± 0.200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vAlign w:val="center"/>
          </w:tcPr>
          <w:p w14:paraId="1D7FEE6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5.4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vAlign w:val="center"/>
          </w:tcPr>
          <w:p w14:paraId="4FE9159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</w:t>
            </w:r>
          </w:p>
        </w:tc>
      </w:tr>
      <w:tr w:rsidR="00345A71" w:rsidRPr="007C5F0C" w14:paraId="6FD05684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6414F93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3AA3CD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04EC562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1.36 ± 0.07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9B2C8E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AD2F80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A80F1F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</w:tr>
      <w:tr w:rsidR="00345A71" w:rsidRPr="007C5F0C" w14:paraId="4B0F5324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693FD7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66F8D4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508BCED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1.35 ± 0.07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1E8AACC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91226C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8658E4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</w:tr>
      <w:tr w:rsidR="00345A71" w:rsidRPr="007C5F0C" w14:paraId="7B02783D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5F56BC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333EFF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0A8954D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1.41 ± 0.07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189410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98FAF5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846464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</w:t>
            </w:r>
          </w:p>
        </w:tc>
      </w:tr>
      <w:tr w:rsidR="00345A71" w:rsidRPr="007C5F0C" w14:paraId="0FAB31D3" w14:textId="77777777" w:rsidTr="008533A2">
        <w:tc>
          <w:tcPr>
            <w:tcW w:w="11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8CBBEB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vAlign w:val="center"/>
          </w:tcPr>
          <w:p w14:paraId="2B5F299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2273" w:type="dxa"/>
            <w:tcBorders>
              <w:top w:val="nil"/>
              <w:bottom w:val="single" w:sz="8" w:space="0" w:color="auto"/>
            </w:tcBorders>
            <w:vAlign w:val="center"/>
          </w:tcPr>
          <w:p w14:paraId="7CCBAD3E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1.34 ± 0.06</w:t>
            </w:r>
          </w:p>
        </w:tc>
        <w:tc>
          <w:tcPr>
            <w:tcW w:w="1701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CC21B7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2DA5368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vAlign w:val="center"/>
          </w:tcPr>
          <w:p w14:paraId="362A4BD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</w:tr>
      <w:tr w:rsidR="00345A71" w:rsidRPr="007C5F0C" w14:paraId="66AF77D0" w14:textId="77777777" w:rsidTr="008533A2">
        <w:tc>
          <w:tcPr>
            <w:tcW w:w="1129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35A3152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  <w:vAlign w:val="center"/>
          </w:tcPr>
          <w:p w14:paraId="4C6FB7D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2273" w:type="dxa"/>
            <w:tcBorders>
              <w:top w:val="single" w:sz="8" w:space="0" w:color="auto"/>
              <w:bottom w:val="nil"/>
            </w:tcBorders>
            <w:vAlign w:val="center"/>
          </w:tcPr>
          <w:p w14:paraId="74ED575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1.35 ± 0.08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503BF44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1.331 ± 0.200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  <w:vAlign w:val="center"/>
          </w:tcPr>
          <w:p w14:paraId="27171BA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</w:t>
            </w: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center"/>
          </w:tcPr>
          <w:p w14:paraId="3C8C1FD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</w:tr>
      <w:tr w:rsidR="00345A71" w:rsidRPr="007C5F0C" w14:paraId="13153265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7494638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BBBA46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68A0278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1.27 ± 0.07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6319C4A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E9A2D9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- 4.9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BD4859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- 0.3</w:t>
            </w:r>
          </w:p>
        </w:tc>
      </w:tr>
      <w:tr w:rsidR="00345A71" w:rsidRPr="007C5F0C" w14:paraId="184DC857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F3B05F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65F995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1C8A473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1.24 ± 0.07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7FDAF40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DD18638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- 7.2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A16D09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- 0.5</w:t>
            </w:r>
          </w:p>
        </w:tc>
      </w:tr>
      <w:tr w:rsidR="00345A71" w:rsidRPr="007C5F0C" w14:paraId="53FA9CD1" w14:textId="77777777" w:rsidTr="008533A2"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7B0B790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22E45E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443C724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1.37 ± 0.07</w:t>
            </w: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14:paraId="5DF8F2F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28D270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C1DF2D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</w:tr>
      <w:tr w:rsidR="00345A71" w:rsidRPr="007C5F0C" w14:paraId="17D24879" w14:textId="77777777" w:rsidTr="008533A2">
        <w:tc>
          <w:tcPr>
            <w:tcW w:w="11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505ECF1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vAlign w:val="center"/>
          </w:tcPr>
          <w:p w14:paraId="603ADAE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2273" w:type="dxa"/>
            <w:tcBorders>
              <w:top w:val="nil"/>
              <w:bottom w:val="single" w:sz="8" w:space="0" w:color="auto"/>
            </w:tcBorders>
            <w:vAlign w:val="center"/>
          </w:tcPr>
          <w:p w14:paraId="4CEBAE7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1.31 ± 0.06</w:t>
            </w:r>
          </w:p>
        </w:tc>
        <w:tc>
          <w:tcPr>
            <w:tcW w:w="1701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8903AE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2030BAE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- 1.8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vAlign w:val="center"/>
          </w:tcPr>
          <w:p w14:paraId="087F545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- 0.1</w:t>
            </w:r>
          </w:p>
        </w:tc>
      </w:tr>
      <w:tr w:rsidR="00345A71" w:rsidRPr="007C5F0C" w14:paraId="104F97A5" w14:textId="77777777" w:rsidTr="008533A2">
        <w:tc>
          <w:tcPr>
            <w:tcW w:w="1129" w:type="dxa"/>
            <w:vMerge w:val="restart"/>
            <w:tcBorders>
              <w:top w:val="single" w:sz="8" w:space="0" w:color="auto"/>
            </w:tcBorders>
            <w:vAlign w:val="center"/>
          </w:tcPr>
          <w:p w14:paraId="7933016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34C9B625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vAlign w:val="center"/>
          </w:tcPr>
          <w:p w14:paraId="395D684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1.38 ± 0.08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14:paraId="4F77616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1.331 ± 0.200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31DFDFC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3.8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7498430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</w:t>
            </w:r>
          </w:p>
        </w:tc>
      </w:tr>
      <w:tr w:rsidR="00345A71" w:rsidRPr="007C5F0C" w14:paraId="3E190AD8" w14:textId="77777777" w:rsidTr="008533A2">
        <w:tc>
          <w:tcPr>
            <w:tcW w:w="1129" w:type="dxa"/>
            <w:vMerge/>
            <w:vAlign w:val="center"/>
          </w:tcPr>
          <w:p w14:paraId="5879486A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vAlign w:val="center"/>
          </w:tcPr>
          <w:p w14:paraId="3FDC028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2273" w:type="dxa"/>
            <w:vAlign w:val="center"/>
          </w:tcPr>
          <w:p w14:paraId="765A67E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1.38 ± 0.07</w:t>
            </w:r>
          </w:p>
        </w:tc>
        <w:tc>
          <w:tcPr>
            <w:tcW w:w="1701" w:type="dxa"/>
            <w:vMerge/>
            <w:vAlign w:val="center"/>
          </w:tcPr>
          <w:p w14:paraId="05503DB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725B7B0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3.5</w:t>
            </w:r>
          </w:p>
        </w:tc>
        <w:tc>
          <w:tcPr>
            <w:tcW w:w="850" w:type="dxa"/>
            <w:vAlign w:val="center"/>
          </w:tcPr>
          <w:p w14:paraId="3A8C941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</w:tr>
      <w:tr w:rsidR="00345A71" w:rsidRPr="007C5F0C" w14:paraId="627EDBB9" w14:textId="77777777" w:rsidTr="008533A2">
        <w:tc>
          <w:tcPr>
            <w:tcW w:w="1129" w:type="dxa"/>
            <w:vMerge/>
            <w:vAlign w:val="center"/>
          </w:tcPr>
          <w:p w14:paraId="61C1E2E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vAlign w:val="center"/>
          </w:tcPr>
          <w:p w14:paraId="662B6B7F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2273" w:type="dxa"/>
            <w:vAlign w:val="center"/>
          </w:tcPr>
          <w:p w14:paraId="2AC7D954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1.31 ± 0.07</w:t>
            </w:r>
          </w:p>
        </w:tc>
        <w:tc>
          <w:tcPr>
            <w:tcW w:w="1701" w:type="dxa"/>
            <w:vMerge/>
            <w:vAlign w:val="center"/>
          </w:tcPr>
          <w:p w14:paraId="4FE93E76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420E11A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-1.5</w:t>
            </w:r>
          </w:p>
        </w:tc>
        <w:tc>
          <w:tcPr>
            <w:tcW w:w="850" w:type="dxa"/>
            <w:vAlign w:val="center"/>
          </w:tcPr>
          <w:p w14:paraId="30C7226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- 0.1</w:t>
            </w:r>
          </w:p>
        </w:tc>
      </w:tr>
      <w:tr w:rsidR="00345A71" w:rsidRPr="007C5F0C" w14:paraId="34BA2199" w14:textId="77777777" w:rsidTr="008533A2">
        <w:tc>
          <w:tcPr>
            <w:tcW w:w="1129" w:type="dxa"/>
            <w:vMerge/>
            <w:vAlign w:val="center"/>
          </w:tcPr>
          <w:p w14:paraId="37C0250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vAlign w:val="center"/>
          </w:tcPr>
          <w:p w14:paraId="6159F2DB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2273" w:type="dxa"/>
            <w:vAlign w:val="center"/>
          </w:tcPr>
          <w:p w14:paraId="52C6AFEC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1.40 ± 0.07</w:t>
            </w:r>
          </w:p>
        </w:tc>
        <w:tc>
          <w:tcPr>
            <w:tcW w:w="1701" w:type="dxa"/>
            <w:vMerge/>
            <w:vAlign w:val="center"/>
          </w:tcPr>
          <w:p w14:paraId="2B57CDF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62849541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5.3</w:t>
            </w:r>
          </w:p>
        </w:tc>
        <w:tc>
          <w:tcPr>
            <w:tcW w:w="850" w:type="dxa"/>
            <w:vAlign w:val="center"/>
          </w:tcPr>
          <w:p w14:paraId="135EBE6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</w:t>
            </w:r>
          </w:p>
        </w:tc>
      </w:tr>
      <w:tr w:rsidR="00345A71" w:rsidRPr="007C5F0C" w14:paraId="393D8F68" w14:textId="77777777" w:rsidTr="008533A2">
        <w:tc>
          <w:tcPr>
            <w:tcW w:w="1129" w:type="dxa"/>
            <w:vMerge/>
            <w:vAlign w:val="center"/>
          </w:tcPr>
          <w:p w14:paraId="63A7B150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vAlign w:val="center"/>
          </w:tcPr>
          <w:p w14:paraId="334A35E3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2273" w:type="dxa"/>
            <w:vAlign w:val="center"/>
          </w:tcPr>
          <w:p w14:paraId="4102078D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1.32 ± 0.06</w:t>
            </w:r>
          </w:p>
        </w:tc>
        <w:tc>
          <w:tcPr>
            <w:tcW w:w="1701" w:type="dxa"/>
            <w:vMerge/>
            <w:vAlign w:val="center"/>
          </w:tcPr>
          <w:p w14:paraId="05E88E02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459C97C7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-0.8</w:t>
            </w:r>
          </w:p>
        </w:tc>
        <w:tc>
          <w:tcPr>
            <w:tcW w:w="850" w:type="dxa"/>
            <w:vAlign w:val="center"/>
          </w:tcPr>
          <w:p w14:paraId="237777D9" w14:textId="77777777" w:rsidR="00345A71" w:rsidRPr="007C5F0C" w:rsidRDefault="00345A71" w:rsidP="008533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C5F0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- 0.1</w:t>
            </w:r>
          </w:p>
        </w:tc>
      </w:tr>
    </w:tbl>
    <w:p w14:paraId="09B35EE1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414B85E6" w14:textId="77777777" w:rsidR="00345A71" w:rsidRPr="007C5F0C" w:rsidRDefault="00345A71" w:rsidP="00345A7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718D337C" w14:textId="77777777" w:rsidR="00F553FF" w:rsidRDefault="00F553FF"/>
    <w:sectPr w:rsidR="00F553FF" w:rsidSect="00345A71">
      <w:foot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82513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095CB02F" w14:textId="77777777" w:rsidR="00345A71" w:rsidRPr="006C5D37" w:rsidRDefault="00345A71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6C5D37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6C5D37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6C5D37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6C5D37">
          <w:rPr>
            <w:rFonts w:ascii="Times New Roman" w:hAnsi="Times New Roman" w:cs="Times New Roman"/>
            <w:sz w:val="20"/>
            <w:szCs w:val="20"/>
          </w:rPr>
          <w:t>2</w:t>
        </w:r>
        <w:r w:rsidRPr="006C5D37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43DFB691" w14:textId="77777777" w:rsidR="00345A71" w:rsidRDefault="00345A7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A71"/>
    <w:rsid w:val="00345A71"/>
    <w:rsid w:val="003C2EF4"/>
    <w:rsid w:val="00446799"/>
    <w:rsid w:val="00654B8E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0C96A"/>
  <w15:chartTrackingRefBased/>
  <w15:docId w15:val="{48324FD3-F85B-426B-9C48-68A047303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A71"/>
    <w:rPr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5A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5A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5A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5A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5A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5A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5A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5A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5A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5A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5A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5A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5A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5A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5A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5A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5A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5A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5A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45A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5A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45A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5A71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45A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5A71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345A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5A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5A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5A7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45A71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45A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A71"/>
    <w:rPr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2521</Characters>
  <Application>Microsoft Office Word</Application>
  <DocSecurity>0</DocSecurity>
  <Lines>21</Lines>
  <Paragraphs>5</Paragraphs>
  <ScaleCrop>false</ScaleCrop>
  <Company>Springer Nature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2026-04-03T09:52:00Z</dcterms:created>
  <dcterms:modified xsi:type="dcterms:W3CDTF">2026-04-03T09:52:00Z</dcterms:modified>
</cp:coreProperties>
</file>