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FC588" w14:textId="404C2D2F" w:rsidR="00F66C65" w:rsidRPr="002A6D7F" w:rsidRDefault="00F66C65" w:rsidP="00F66C65">
      <w:pPr>
        <w:rPr>
          <w:rFonts w:ascii="Arial" w:hAnsi="Arial" w:cs="Arial"/>
          <w:b/>
          <w:color w:val="000000" w:themeColor="text1"/>
          <w:sz w:val="24"/>
          <w:szCs w:val="24"/>
        </w:rPr>
      </w:pPr>
      <w:r w:rsidRPr="002A6D7F">
        <w:rPr>
          <w:rFonts w:ascii="Arial" w:hAnsi="Arial" w:cs="Arial"/>
          <w:b/>
          <w:color w:val="000000" w:themeColor="text1"/>
          <w:sz w:val="24"/>
          <w:szCs w:val="24"/>
        </w:rPr>
        <w:t xml:space="preserve">Supplementary </w:t>
      </w:r>
      <w:r w:rsidR="00563EF2">
        <w:rPr>
          <w:rFonts w:ascii="Arial" w:hAnsi="Arial" w:cs="Arial"/>
          <w:b/>
          <w:color w:val="000000" w:themeColor="text1"/>
          <w:sz w:val="24"/>
          <w:szCs w:val="24"/>
        </w:rPr>
        <w:t>m</w:t>
      </w:r>
      <w:r w:rsidRPr="002A6D7F">
        <w:rPr>
          <w:rFonts w:ascii="Arial" w:hAnsi="Arial" w:cs="Arial"/>
          <w:b/>
          <w:color w:val="000000" w:themeColor="text1"/>
          <w:sz w:val="24"/>
          <w:szCs w:val="24"/>
        </w:rPr>
        <w:t>aterial</w:t>
      </w:r>
      <w:r w:rsidR="00101DF9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A6D7F">
        <w:rPr>
          <w:rFonts w:ascii="Arial" w:hAnsi="Arial" w:cs="Arial"/>
          <w:b/>
          <w:color w:val="000000" w:themeColor="text1"/>
          <w:sz w:val="24"/>
          <w:szCs w:val="24"/>
        </w:rPr>
        <w:t xml:space="preserve">2: PPIE evaluation </w:t>
      </w:r>
      <w:r w:rsidR="002B26B3">
        <w:rPr>
          <w:rFonts w:ascii="Arial" w:hAnsi="Arial" w:cs="Arial"/>
          <w:b/>
          <w:color w:val="000000" w:themeColor="text1"/>
          <w:sz w:val="24"/>
          <w:szCs w:val="24"/>
        </w:rPr>
        <w:t xml:space="preserve">form </w:t>
      </w:r>
      <w:r w:rsidRPr="002A6D7F">
        <w:rPr>
          <w:rFonts w:ascii="Arial" w:hAnsi="Arial" w:cs="Arial"/>
          <w:b/>
          <w:color w:val="000000" w:themeColor="text1"/>
          <w:sz w:val="24"/>
          <w:szCs w:val="24"/>
        </w:rPr>
        <w:t xml:space="preserve">for </w:t>
      </w:r>
      <w:r w:rsidR="002B26B3">
        <w:rPr>
          <w:rFonts w:ascii="Arial" w:hAnsi="Arial" w:cs="Arial"/>
          <w:b/>
          <w:color w:val="000000" w:themeColor="text1"/>
          <w:sz w:val="24"/>
          <w:szCs w:val="24"/>
        </w:rPr>
        <w:t>PPIE m</w:t>
      </w:r>
      <w:r w:rsidRPr="002A6D7F">
        <w:rPr>
          <w:rFonts w:ascii="Arial" w:hAnsi="Arial" w:cs="Arial"/>
          <w:b/>
          <w:color w:val="000000" w:themeColor="text1"/>
          <w:sz w:val="24"/>
          <w:szCs w:val="24"/>
        </w:rPr>
        <w:t>embers</w:t>
      </w:r>
    </w:p>
    <w:p w14:paraId="203D1FB0" w14:textId="77777777" w:rsidR="00F66C65" w:rsidRPr="002A6D7F" w:rsidRDefault="00F66C65" w:rsidP="00F66C65">
      <w:pPr>
        <w:rPr>
          <w:rFonts w:ascii="Arial" w:hAnsi="Arial" w:cs="Arial"/>
          <w:b/>
          <w:color w:val="0070C0"/>
          <w:sz w:val="24"/>
          <w:szCs w:val="24"/>
        </w:rPr>
      </w:pPr>
    </w:p>
    <w:p w14:paraId="759AC693" w14:textId="0375A536" w:rsidR="0004752F" w:rsidRPr="002A6D7F" w:rsidRDefault="0004752F" w:rsidP="0004752F">
      <w:pPr>
        <w:jc w:val="center"/>
        <w:rPr>
          <w:rFonts w:ascii="Arial" w:hAnsi="Arial" w:cs="Arial"/>
          <w:b/>
          <w:sz w:val="24"/>
          <w:szCs w:val="24"/>
        </w:rPr>
      </w:pPr>
      <w:r w:rsidRPr="002A6D7F">
        <w:rPr>
          <w:rFonts w:ascii="Arial" w:hAnsi="Arial" w:cs="Arial"/>
          <w:b/>
          <w:sz w:val="24"/>
          <w:szCs w:val="24"/>
        </w:rPr>
        <w:t>PRESTIGE-PTB- Post-PPI Event Evaluation Form – Members of the Public</w:t>
      </w:r>
    </w:p>
    <w:p w14:paraId="4DC0F455" w14:textId="3B898D98" w:rsidR="0004752F" w:rsidRPr="002A6D7F" w:rsidRDefault="00157DB7" w:rsidP="0004752F">
      <w:p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 xml:space="preserve">Please complete the questions below </w:t>
      </w:r>
      <w:r w:rsidR="0004752F" w:rsidRPr="002A6D7F">
        <w:rPr>
          <w:rFonts w:ascii="Arial" w:hAnsi="Arial" w:cs="Arial"/>
          <w:sz w:val="24"/>
          <w:szCs w:val="24"/>
        </w:rPr>
        <w:t xml:space="preserve">to </w:t>
      </w:r>
      <w:r w:rsidRPr="002A6D7F">
        <w:rPr>
          <w:rFonts w:ascii="Arial" w:hAnsi="Arial" w:cs="Arial"/>
          <w:sz w:val="24"/>
          <w:szCs w:val="24"/>
        </w:rPr>
        <w:t xml:space="preserve">help us to </w:t>
      </w:r>
      <w:r w:rsidR="0004752F" w:rsidRPr="002A6D7F">
        <w:rPr>
          <w:rFonts w:ascii="Arial" w:hAnsi="Arial" w:cs="Arial"/>
          <w:sz w:val="24"/>
          <w:szCs w:val="24"/>
        </w:rPr>
        <w:t>understand what impact this event has had on you and</w:t>
      </w:r>
      <w:r w:rsidR="00302532" w:rsidRPr="002A6D7F">
        <w:rPr>
          <w:rFonts w:ascii="Arial" w:hAnsi="Arial" w:cs="Arial"/>
          <w:sz w:val="24"/>
          <w:szCs w:val="24"/>
        </w:rPr>
        <w:t xml:space="preserve"> </w:t>
      </w:r>
      <w:r w:rsidR="009B3EC7" w:rsidRPr="002A6D7F">
        <w:rPr>
          <w:rFonts w:ascii="Arial" w:hAnsi="Arial" w:cs="Arial"/>
          <w:sz w:val="24"/>
          <w:szCs w:val="24"/>
        </w:rPr>
        <w:t>so we can</w:t>
      </w:r>
      <w:r w:rsidR="0004752F" w:rsidRPr="002A6D7F">
        <w:rPr>
          <w:rFonts w:ascii="Arial" w:hAnsi="Arial" w:cs="Arial"/>
          <w:sz w:val="24"/>
          <w:szCs w:val="24"/>
        </w:rPr>
        <w:t xml:space="preserve"> learn how to improve our way of working. There are no right or wrong answers.</w:t>
      </w:r>
    </w:p>
    <w:p w14:paraId="7E6A2F53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4AA68A2C" w14:textId="60A98CA1" w:rsidR="0004752F" w:rsidRPr="002A6D7F" w:rsidRDefault="0004752F" w:rsidP="0004752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Has your knowledge, perspective or attitude towards PRESTIGE-PTB or research in general changed in any</w:t>
      </w:r>
      <w:r w:rsidR="47BA1B6E" w:rsidRPr="002A6D7F">
        <w:rPr>
          <w:rFonts w:ascii="Arial" w:hAnsi="Arial" w:cs="Arial"/>
          <w:sz w:val="24"/>
          <w:szCs w:val="24"/>
        </w:rPr>
        <w:t xml:space="preserve"> </w:t>
      </w:r>
      <w:r w:rsidRPr="002A6D7F">
        <w:rPr>
          <w:rFonts w:ascii="Arial" w:hAnsi="Arial" w:cs="Arial"/>
          <w:sz w:val="24"/>
          <w:szCs w:val="24"/>
        </w:rPr>
        <w:t xml:space="preserve">way </w:t>
      </w:r>
      <w:proofErr w:type="gramStart"/>
      <w:r w:rsidRPr="002A6D7F">
        <w:rPr>
          <w:rFonts w:ascii="Arial" w:hAnsi="Arial" w:cs="Arial"/>
          <w:sz w:val="24"/>
          <w:szCs w:val="24"/>
        </w:rPr>
        <w:t>as a result of</w:t>
      </w:r>
      <w:proofErr w:type="gramEnd"/>
      <w:r w:rsidRPr="002A6D7F">
        <w:rPr>
          <w:rFonts w:ascii="Arial" w:hAnsi="Arial" w:cs="Arial"/>
          <w:sz w:val="24"/>
          <w:szCs w:val="24"/>
        </w:rPr>
        <w:t xml:space="preserve"> the</w:t>
      </w:r>
      <w:r w:rsidR="00436BD8" w:rsidRPr="002A6D7F">
        <w:rPr>
          <w:rFonts w:ascii="Arial" w:hAnsi="Arial" w:cs="Arial"/>
          <w:sz w:val="24"/>
          <w:szCs w:val="24"/>
        </w:rPr>
        <w:t xml:space="preserve"> PPIE </w:t>
      </w:r>
      <w:r w:rsidR="00D03C56" w:rsidRPr="002A6D7F">
        <w:rPr>
          <w:rFonts w:ascii="Arial" w:hAnsi="Arial" w:cs="Arial"/>
          <w:sz w:val="24"/>
          <w:szCs w:val="24"/>
        </w:rPr>
        <w:t>meetings</w:t>
      </w:r>
      <w:r w:rsidRPr="002A6D7F">
        <w:rPr>
          <w:rFonts w:ascii="Arial" w:hAnsi="Arial" w:cs="Arial"/>
          <w:sz w:val="24"/>
          <w:szCs w:val="24"/>
        </w:rPr>
        <w:t xml:space="preserve">?  </w:t>
      </w:r>
    </w:p>
    <w:p w14:paraId="720FA01C" w14:textId="77777777" w:rsidR="0004752F" w:rsidRPr="002A6D7F" w:rsidRDefault="0004752F" w:rsidP="0004752F">
      <w:pPr>
        <w:pStyle w:val="ListParagraph"/>
        <w:rPr>
          <w:rFonts w:ascii="Arial" w:hAnsi="Arial" w:cs="Arial"/>
          <w:sz w:val="24"/>
          <w:szCs w:val="24"/>
        </w:rPr>
      </w:pPr>
    </w:p>
    <w:p w14:paraId="5C7E421D" w14:textId="77777777" w:rsidR="0004752F" w:rsidRPr="002A6D7F" w:rsidRDefault="0004752F" w:rsidP="0004752F">
      <w:pPr>
        <w:tabs>
          <w:tab w:val="left" w:pos="6210"/>
        </w:tabs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ab/>
      </w:r>
    </w:p>
    <w:p w14:paraId="72BB3AC2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13CA17B8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5AE20025" w14:textId="1BF7C9C3" w:rsidR="0004752F" w:rsidRPr="002A6D7F" w:rsidRDefault="0004752F" w:rsidP="08C415D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What do you feel you’ve gained from taking part in th</w:t>
      </w:r>
      <w:r w:rsidR="536B3E88" w:rsidRPr="002A6D7F">
        <w:rPr>
          <w:rFonts w:ascii="Arial" w:hAnsi="Arial" w:cs="Arial"/>
          <w:sz w:val="24"/>
          <w:szCs w:val="24"/>
        </w:rPr>
        <w:t>ese</w:t>
      </w:r>
      <w:r w:rsidR="00436BD8" w:rsidRPr="002A6D7F">
        <w:rPr>
          <w:rFonts w:ascii="Arial" w:hAnsi="Arial" w:cs="Arial"/>
          <w:sz w:val="24"/>
          <w:szCs w:val="24"/>
        </w:rPr>
        <w:t xml:space="preserve"> PPIE meetings</w:t>
      </w:r>
      <w:r w:rsidRPr="002A6D7F">
        <w:rPr>
          <w:rFonts w:ascii="Arial" w:hAnsi="Arial" w:cs="Arial"/>
          <w:sz w:val="24"/>
          <w:szCs w:val="24"/>
        </w:rPr>
        <w:t>? Ha</w:t>
      </w:r>
      <w:r w:rsidR="00CC4CDF" w:rsidRPr="002A6D7F">
        <w:rPr>
          <w:rFonts w:ascii="Arial" w:hAnsi="Arial" w:cs="Arial"/>
          <w:sz w:val="24"/>
          <w:szCs w:val="24"/>
        </w:rPr>
        <w:t>ve they</w:t>
      </w:r>
      <w:r w:rsidRPr="002A6D7F">
        <w:rPr>
          <w:rFonts w:ascii="Arial" w:hAnsi="Arial" w:cs="Arial"/>
          <w:sz w:val="24"/>
          <w:szCs w:val="24"/>
        </w:rPr>
        <w:t xml:space="preserve"> met your expectations?</w:t>
      </w:r>
    </w:p>
    <w:p w14:paraId="2B2C83B4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65C55852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5EDA2A03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728AA854" w14:textId="77777777" w:rsidR="0004752F" w:rsidRPr="002A6D7F" w:rsidRDefault="0004752F" w:rsidP="0004752F">
      <w:pPr>
        <w:rPr>
          <w:rFonts w:ascii="Arial" w:hAnsi="Arial" w:cs="Arial"/>
          <w:sz w:val="24"/>
          <w:szCs w:val="24"/>
        </w:rPr>
      </w:pPr>
    </w:p>
    <w:p w14:paraId="1F13F8D4" w14:textId="68DAEABE" w:rsidR="0004752F" w:rsidRPr="002A6D7F" w:rsidRDefault="0004752F" w:rsidP="08C415D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Do you think your involvement in th</w:t>
      </w:r>
      <w:r w:rsidR="65158C41" w:rsidRPr="002A6D7F">
        <w:rPr>
          <w:rFonts w:ascii="Arial" w:hAnsi="Arial" w:cs="Arial"/>
          <w:sz w:val="24"/>
          <w:szCs w:val="24"/>
        </w:rPr>
        <w:t>e</w:t>
      </w:r>
      <w:r w:rsidRPr="002A6D7F">
        <w:rPr>
          <w:rFonts w:ascii="Arial" w:hAnsi="Arial" w:cs="Arial"/>
          <w:sz w:val="24"/>
          <w:szCs w:val="24"/>
        </w:rPr>
        <w:t xml:space="preserve"> </w:t>
      </w:r>
      <w:r w:rsidR="00D03C56" w:rsidRPr="002A6D7F">
        <w:rPr>
          <w:rFonts w:ascii="Arial" w:hAnsi="Arial" w:cs="Arial"/>
          <w:sz w:val="24"/>
          <w:szCs w:val="24"/>
        </w:rPr>
        <w:t xml:space="preserve">PPIE meetings </w:t>
      </w:r>
      <w:r w:rsidRPr="002A6D7F">
        <w:rPr>
          <w:rFonts w:ascii="Arial" w:hAnsi="Arial" w:cs="Arial"/>
          <w:sz w:val="24"/>
          <w:szCs w:val="24"/>
        </w:rPr>
        <w:t xml:space="preserve">has made a difference to the work our </w:t>
      </w:r>
      <w:r w:rsidR="00C42BA0" w:rsidRPr="002A6D7F">
        <w:rPr>
          <w:rFonts w:ascii="Arial" w:hAnsi="Arial" w:cs="Arial"/>
          <w:sz w:val="24"/>
          <w:szCs w:val="24"/>
        </w:rPr>
        <w:t xml:space="preserve">researchers </w:t>
      </w:r>
      <w:r w:rsidRPr="002A6D7F">
        <w:rPr>
          <w:rFonts w:ascii="Arial" w:hAnsi="Arial" w:cs="Arial"/>
          <w:sz w:val="24"/>
          <w:szCs w:val="24"/>
        </w:rPr>
        <w:t>are doing? If yes, please tell us how? If no, please explain why?</w:t>
      </w:r>
    </w:p>
    <w:p w14:paraId="01978727" w14:textId="2392028E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p w14:paraId="5C3DA937" w14:textId="77777777" w:rsidR="0004752F" w:rsidRPr="002A6D7F" w:rsidRDefault="0004752F" w:rsidP="0004752F">
      <w:pPr>
        <w:pStyle w:val="ListParagraph"/>
        <w:rPr>
          <w:rFonts w:ascii="Arial" w:hAnsi="Arial" w:cs="Arial"/>
          <w:sz w:val="24"/>
          <w:szCs w:val="24"/>
        </w:rPr>
      </w:pPr>
    </w:p>
    <w:p w14:paraId="449198C5" w14:textId="77777777" w:rsidR="0004752F" w:rsidRPr="002A6D7F" w:rsidRDefault="0004752F" w:rsidP="0004752F">
      <w:pPr>
        <w:pStyle w:val="ListParagraph"/>
        <w:rPr>
          <w:rFonts w:ascii="Arial" w:hAnsi="Arial" w:cs="Arial"/>
          <w:sz w:val="24"/>
          <w:szCs w:val="24"/>
        </w:rPr>
      </w:pPr>
    </w:p>
    <w:p w14:paraId="5DCF9755" w14:textId="6DA83AC7" w:rsidR="0004752F" w:rsidRPr="002A6D7F" w:rsidRDefault="0004752F" w:rsidP="08C415DF">
      <w:pPr>
        <w:rPr>
          <w:rFonts w:ascii="Arial" w:hAnsi="Arial" w:cs="Arial"/>
          <w:sz w:val="24"/>
          <w:szCs w:val="24"/>
        </w:rPr>
      </w:pPr>
    </w:p>
    <w:p w14:paraId="7FED80DA" w14:textId="1F028D04" w:rsidR="0004752F" w:rsidRPr="002A6D7F" w:rsidRDefault="0004752F" w:rsidP="0004752F">
      <w:pPr>
        <w:pStyle w:val="ListParagraph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Is there anything we could do differently that might improve both the experience and impact of your involvement?</w:t>
      </w:r>
      <w:r w:rsidR="7D284CDF" w:rsidRPr="002A6D7F">
        <w:rPr>
          <w:rFonts w:ascii="Arial" w:hAnsi="Arial" w:cs="Arial"/>
          <w:sz w:val="24"/>
          <w:szCs w:val="24"/>
        </w:rPr>
        <w:t xml:space="preserve"> </w:t>
      </w:r>
      <w:r w:rsidR="5EA52034" w:rsidRPr="002A6D7F">
        <w:rPr>
          <w:rFonts w:ascii="Arial" w:hAnsi="Arial" w:cs="Arial"/>
          <w:sz w:val="24"/>
          <w:szCs w:val="24"/>
        </w:rPr>
        <w:t xml:space="preserve">For example, did </w:t>
      </w:r>
      <w:r w:rsidR="7D284CDF" w:rsidRPr="002A6D7F">
        <w:rPr>
          <w:rFonts w:ascii="Arial" w:hAnsi="Arial" w:cs="Arial"/>
          <w:sz w:val="24"/>
          <w:szCs w:val="24"/>
        </w:rPr>
        <w:t xml:space="preserve">the group meet too frequently or not enough? Was </w:t>
      </w:r>
      <w:r w:rsidR="75612F97" w:rsidRPr="002A6D7F">
        <w:rPr>
          <w:rFonts w:ascii="Arial" w:hAnsi="Arial" w:cs="Arial"/>
          <w:sz w:val="24"/>
          <w:szCs w:val="24"/>
        </w:rPr>
        <w:t xml:space="preserve">the </w:t>
      </w:r>
      <w:r w:rsidR="7D284CDF" w:rsidRPr="002A6D7F">
        <w:rPr>
          <w:rFonts w:ascii="Arial" w:hAnsi="Arial" w:cs="Arial"/>
          <w:sz w:val="24"/>
          <w:szCs w:val="24"/>
        </w:rPr>
        <w:t>online meeting the most preferable format, or is there anot</w:t>
      </w:r>
      <w:r w:rsidR="1757E433" w:rsidRPr="002A6D7F">
        <w:rPr>
          <w:rFonts w:ascii="Arial" w:hAnsi="Arial" w:cs="Arial"/>
          <w:sz w:val="24"/>
          <w:szCs w:val="24"/>
        </w:rPr>
        <w:t>her method you</w:t>
      </w:r>
      <w:r w:rsidR="00005DA3" w:rsidRPr="002A6D7F">
        <w:rPr>
          <w:rFonts w:ascii="Arial" w:hAnsi="Arial" w:cs="Arial"/>
          <w:sz w:val="24"/>
          <w:szCs w:val="24"/>
        </w:rPr>
        <w:t xml:space="preserve"> woul</w:t>
      </w:r>
      <w:r w:rsidR="1757E433" w:rsidRPr="002A6D7F">
        <w:rPr>
          <w:rFonts w:ascii="Arial" w:hAnsi="Arial" w:cs="Arial"/>
          <w:sz w:val="24"/>
          <w:szCs w:val="24"/>
        </w:rPr>
        <w:t>d suggest?</w:t>
      </w:r>
    </w:p>
    <w:p w14:paraId="666B055C" w14:textId="0AAD0B0A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p w14:paraId="3CD33F6C" w14:textId="58F3BFB9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p w14:paraId="371E0E9E" w14:textId="59F1031A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p w14:paraId="5ECBBBC9" w14:textId="2A5FAF3C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p w14:paraId="00DDCAD4" w14:textId="7DE58733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p w14:paraId="634A61E9" w14:textId="2D786D8F" w:rsidR="003D0B4D" w:rsidRPr="002A6D7F" w:rsidRDefault="00166C86" w:rsidP="08C415DF">
      <w:pPr>
        <w:rPr>
          <w:rFonts w:ascii="Arial" w:hAnsi="Arial" w:cs="Arial"/>
          <w:b/>
          <w:bCs/>
          <w:sz w:val="24"/>
          <w:szCs w:val="24"/>
        </w:rPr>
      </w:pPr>
      <w:r w:rsidRPr="002A6D7F">
        <w:rPr>
          <w:rFonts w:ascii="Arial" w:hAnsi="Arial" w:cs="Arial"/>
          <w:b/>
          <w:bCs/>
          <w:sz w:val="24"/>
          <w:szCs w:val="24"/>
        </w:rPr>
        <w:t xml:space="preserve">Quantitative </w:t>
      </w:r>
      <w:r w:rsidR="00C13B40" w:rsidRPr="002A6D7F">
        <w:rPr>
          <w:rFonts w:ascii="Arial" w:hAnsi="Arial" w:cs="Arial"/>
          <w:b/>
          <w:bCs/>
          <w:sz w:val="24"/>
          <w:szCs w:val="24"/>
        </w:rPr>
        <w:t>questions</w:t>
      </w:r>
    </w:p>
    <w:p w14:paraId="69B8355F" w14:textId="34A097DF" w:rsidR="3ADD4B1E" w:rsidRPr="002A6D7F" w:rsidRDefault="3ADD4B1E" w:rsidP="08C41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How confident did you feel to support the project as a PPIE member before</w:t>
      </w:r>
      <w:r w:rsidR="5656DCAC" w:rsidRPr="002A6D7F">
        <w:rPr>
          <w:rFonts w:ascii="Arial" w:hAnsi="Arial" w:cs="Arial"/>
          <w:sz w:val="24"/>
          <w:szCs w:val="24"/>
        </w:rPr>
        <w:t xml:space="preserve"> these meetings</w:t>
      </w:r>
      <w:r w:rsidRPr="002A6D7F">
        <w:rPr>
          <w:rFonts w:ascii="Arial" w:hAnsi="Arial" w:cs="Arial"/>
          <w:sz w:val="24"/>
          <w:szCs w:val="24"/>
        </w:rPr>
        <w:t>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8C415DF" w:rsidRPr="002A6D7F" w14:paraId="1E5CC1AC" w14:textId="77777777" w:rsidTr="08C415DF">
        <w:trPr>
          <w:trHeight w:val="300"/>
        </w:trPr>
        <w:tc>
          <w:tcPr>
            <w:tcW w:w="1803" w:type="dxa"/>
          </w:tcPr>
          <w:p w14:paraId="177ABE72" w14:textId="6103C1E4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6F470BE9" w14:textId="303F213A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No</w:t>
            </w:r>
            <w:r w:rsidR="0DA77E4D" w:rsidRPr="002A6D7F">
              <w:rPr>
                <w:rFonts w:ascii="Arial" w:hAnsi="Arial" w:cs="Arial"/>
                <w:sz w:val="24"/>
                <w:szCs w:val="24"/>
              </w:rPr>
              <w:t>t confident</w:t>
            </w:r>
            <w:r w:rsidRPr="002A6D7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803" w:type="dxa"/>
          </w:tcPr>
          <w:p w14:paraId="26A736C4" w14:textId="3776D0F3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2DB97F0" w14:textId="273F2C6B" w:rsidR="17E05C8F" w:rsidRPr="002A6D7F" w:rsidRDefault="17E05C8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Slightly confident</w:t>
            </w:r>
          </w:p>
        </w:tc>
        <w:tc>
          <w:tcPr>
            <w:tcW w:w="1803" w:type="dxa"/>
          </w:tcPr>
          <w:p w14:paraId="34302087" w14:textId="5FC44CA0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43E703EB" w14:textId="22F8C466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Moderate</w:t>
            </w:r>
            <w:r w:rsidR="12B15CD0" w:rsidRPr="002A6D7F">
              <w:rPr>
                <w:rFonts w:ascii="Arial" w:hAnsi="Arial" w:cs="Arial"/>
                <w:sz w:val="24"/>
                <w:szCs w:val="24"/>
              </w:rPr>
              <w:t>ly confident</w:t>
            </w:r>
          </w:p>
        </w:tc>
        <w:tc>
          <w:tcPr>
            <w:tcW w:w="1803" w:type="dxa"/>
          </w:tcPr>
          <w:p w14:paraId="15271B42" w14:textId="3FE3F519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14DAB5F8" w14:textId="49287AFF" w:rsidR="40308E92" w:rsidRPr="002A6D7F" w:rsidRDefault="40308E92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Very confident</w:t>
            </w:r>
          </w:p>
        </w:tc>
        <w:tc>
          <w:tcPr>
            <w:tcW w:w="1803" w:type="dxa"/>
          </w:tcPr>
          <w:p w14:paraId="5F2E5483" w14:textId="312A810C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8B7E3E8" w14:textId="6F239516" w:rsidR="047AD3E4" w:rsidRPr="002A6D7F" w:rsidRDefault="047AD3E4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Extremely confident</w:t>
            </w:r>
          </w:p>
        </w:tc>
      </w:tr>
    </w:tbl>
    <w:p w14:paraId="5BE7659E" w14:textId="2AE83C16" w:rsidR="08C415DF" w:rsidRPr="002A6D7F" w:rsidRDefault="08C415DF">
      <w:pPr>
        <w:rPr>
          <w:rFonts w:ascii="Arial" w:hAnsi="Arial" w:cs="Arial"/>
          <w:sz w:val="24"/>
          <w:szCs w:val="24"/>
        </w:rPr>
      </w:pPr>
    </w:p>
    <w:p w14:paraId="5AB3FEED" w14:textId="3858B980" w:rsidR="5EBDF5E7" w:rsidRPr="002A6D7F" w:rsidRDefault="5EBDF5E7" w:rsidP="08C41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How confident do you feel to support the project as a PPIE member after these meetings?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8C415DF" w:rsidRPr="002A6D7F" w14:paraId="2C8A2B37" w14:textId="77777777" w:rsidTr="08C415DF">
        <w:trPr>
          <w:trHeight w:val="300"/>
        </w:trPr>
        <w:tc>
          <w:tcPr>
            <w:tcW w:w="1803" w:type="dxa"/>
          </w:tcPr>
          <w:p w14:paraId="7628C877" w14:textId="2B7A7BDA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1D4A782A" w14:textId="31EEEBF5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 xml:space="preserve">Not confident </w:t>
            </w:r>
          </w:p>
        </w:tc>
        <w:tc>
          <w:tcPr>
            <w:tcW w:w="1803" w:type="dxa"/>
          </w:tcPr>
          <w:p w14:paraId="77BCADEA" w14:textId="3776D0F3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74752756" w14:textId="273F2C6B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Slightly confident</w:t>
            </w:r>
          </w:p>
        </w:tc>
        <w:tc>
          <w:tcPr>
            <w:tcW w:w="1803" w:type="dxa"/>
          </w:tcPr>
          <w:p w14:paraId="02B873C5" w14:textId="5FC44CA0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E4ADB46" w14:textId="22F8C466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Moderately confident</w:t>
            </w:r>
          </w:p>
        </w:tc>
        <w:tc>
          <w:tcPr>
            <w:tcW w:w="1803" w:type="dxa"/>
          </w:tcPr>
          <w:p w14:paraId="538A0F0C" w14:textId="3FE3F519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985F73E" w14:textId="49287AFF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Very confident</w:t>
            </w:r>
          </w:p>
        </w:tc>
        <w:tc>
          <w:tcPr>
            <w:tcW w:w="1803" w:type="dxa"/>
          </w:tcPr>
          <w:p w14:paraId="0DFAE36E" w14:textId="312A810C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5B7ACA45" w14:textId="6F239516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Extremely confident</w:t>
            </w:r>
          </w:p>
        </w:tc>
      </w:tr>
    </w:tbl>
    <w:p w14:paraId="6203F897" w14:textId="12ACFD8B" w:rsidR="08C415DF" w:rsidRPr="002A6D7F" w:rsidRDefault="08C415DF">
      <w:pPr>
        <w:rPr>
          <w:rFonts w:ascii="Arial" w:hAnsi="Arial" w:cs="Arial"/>
          <w:sz w:val="24"/>
          <w:szCs w:val="24"/>
        </w:rPr>
      </w:pPr>
    </w:p>
    <w:p w14:paraId="72BE0920" w14:textId="730D0886" w:rsidR="44F204D1" w:rsidRPr="002A6D7F" w:rsidRDefault="44F204D1" w:rsidP="08C41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proofErr w:type="gramStart"/>
      <w:r w:rsidRPr="002A6D7F">
        <w:rPr>
          <w:rFonts w:ascii="Arial" w:hAnsi="Arial" w:cs="Arial"/>
          <w:sz w:val="24"/>
          <w:szCs w:val="24"/>
        </w:rPr>
        <w:t>Ha</w:t>
      </w:r>
      <w:r w:rsidR="5D24D5CD" w:rsidRPr="002A6D7F">
        <w:rPr>
          <w:rFonts w:ascii="Arial" w:hAnsi="Arial" w:cs="Arial"/>
          <w:sz w:val="24"/>
          <w:szCs w:val="24"/>
        </w:rPr>
        <w:t>s</w:t>
      </w:r>
      <w:proofErr w:type="gramEnd"/>
      <w:r w:rsidRPr="002A6D7F">
        <w:rPr>
          <w:rFonts w:ascii="Arial" w:hAnsi="Arial" w:cs="Arial"/>
          <w:sz w:val="24"/>
          <w:szCs w:val="24"/>
        </w:rPr>
        <w:t xml:space="preserve"> your </w:t>
      </w:r>
      <w:r w:rsidR="407014CA" w:rsidRPr="002A6D7F">
        <w:rPr>
          <w:rFonts w:ascii="Arial" w:hAnsi="Arial" w:cs="Arial"/>
          <w:sz w:val="24"/>
          <w:szCs w:val="24"/>
        </w:rPr>
        <w:t xml:space="preserve">knowledge/perspective/skills has improved </w:t>
      </w:r>
      <w:proofErr w:type="gramStart"/>
      <w:r w:rsidR="407014CA" w:rsidRPr="002A6D7F">
        <w:rPr>
          <w:rFonts w:ascii="Arial" w:hAnsi="Arial" w:cs="Arial"/>
          <w:sz w:val="24"/>
          <w:szCs w:val="24"/>
        </w:rPr>
        <w:t>as a result of</w:t>
      </w:r>
      <w:proofErr w:type="gramEnd"/>
      <w:r w:rsidR="407014CA" w:rsidRPr="002A6D7F">
        <w:rPr>
          <w:rFonts w:ascii="Arial" w:hAnsi="Arial" w:cs="Arial"/>
          <w:sz w:val="24"/>
          <w:szCs w:val="24"/>
        </w:rPr>
        <w:t xml:space="preserve"> these PPIE activities?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8C415DF" w:rsidRPr="002A6D7F" w14:paraId="2A0DB278" w14:textId="77777777" w:rsidTr="08C415DF">
        <w:trPr>
          <w:trHeight w:val="300"/>
        </w:trPr>
        <w:tc>
          <w:tcPr>
            <w:tcW w:w="1803" w:type="dxa"/>
          </w:tcPr>
          <w:p w14:paraId="7C1FC18A" w14:textId="2B7A7BDA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38474C1E" w14:textId="270FF3EA" w:rsidR="68FAFD41" w:rsidRPr="002A6D7F" w:rsidRDefault="68FAFD4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803" w:type="dxa"/>
          </w:tcPr>
          <w:p w14:paraId="6589AF1D" w14:textId="3776D0F3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DCB6AE1" w14:textId="6AFC418B" w:rsidR="03F0AEA6" w:rsidRPr="002A6D7F" w:rsidRDefault="03F0AEA6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D</w:t>
            </w:r>
            <w:r w:rsidR="0E758805" w:rsidRPr="002A6D7F">
              <w:rPr>
                <w:rFonts w:ascii="Arial" w:hAnsi="Arial" w:cs="Arial"/>
                <w:sz w:val="24"/>
                <w:szCs w:val="24"/>
              </w:rPr>
              <w:t>isagree</w:t>
            </w:r>
          </w:p>
        </w:tc>
        <w:tc>
          <w:tcPr>
            <w:tcW w:w="1803" w:type="dxa"/>
          </w:tcPr>
          <w:p w14:paraId="25C7EC1F" w14:textId="5FC44CA0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5B769162" w14:textId="2428381B" w:rsidR="3AA9B805" w:rsidRPr="002A6D7F" w:rsidRDefault="3AA9B805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1803" w:type="dxa"/>
          </w:tcPr>
          <w:p w14:paraId="6DE23C66" w14:textId="3FE3F519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73E351B" w14:textId="5395A69C" w:rsidR="67E65C62" w:rsidRPr="002A6D7F" w:rsidRDefault="67E65C62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A</w:t>
            </w:r>
            <w:r w:rsidR="01F0D5AF" w:rsidRPr="002A6D7F">
              <w:rPr>
                <w:rFonts w:ascii="Arial" w:hAnsi="Arial" w:cs="Arial"/>
                <w:sz w:val="24"/>
                <w:szCs w:val="24"/>
              </w:rPr>
              <w:t>gree</w:t>
            </w:r>
          </w:p>
        </w:tc>
        <w:tc>
          <w:tcPr>
            <w:tcW w:w="1803" w:type="dxa"/>
          </w:tcPr>
          <w:p w14:paraId="37DD2596" w14:textId="312A810C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1D8EA361" w14:textId="7C1DB2C8" w:rsidR="38993162" w:rsidRPr="002A6D7F" w:rsidRDefault="38993162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</w:tr>
    </w:tbl>
    <w:p w14:paraId="51DA4E65" w14:textId="57782D39" w:rsidR="08C415DF" w:rsidRPr="002A6D7F" w:rsidRDefault="08C415DF">
      <w:pPr>
        <w:rPr>
          <w:rFonts w:ascii="Arial" w:hAnsi="Arial" w:cs="Arial"/>
          <w:sz w:val="24"/>
          <w:szCs w:val="24"/>
        </w:rPr>
      </w:pPr>
    </w:p>
    <w:p w14:paraId="258E2605" w14:textId="707CD433" w:rsidR="4CFE1A9D" w:rsidRPr="002A6D7F" w:rsidRDefault="4CFE1A9D" w:rsidP="08C41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Involvement in this PPIE group met my expectations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8C415DF" w:rsidRPr="002A6D7F" w14:paraId="10145BA9" w14:textId="77777777" w:rsidTr="08C415DF">
        <w:trPr>
          <w:trHeight w:val="300"/>
        </w:trPr>
        <w:tc>
          <w:tcPr>
            <w:tcW w:w="1803" w:type="dxa"/>
          </w:tcPr>
          <w:p w14:paraId="29FB0F74" w14:textId="2B7A7BDA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5A7B0277" w14:textId="270FF3EA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Strongly disagree</w:t>
            </w:r>
          </w:p>
        </w:tc>
        <w:tc>
          <w:tcPr>
            <w:tcW w:w="1803" w:type="dxa"/>
          </w:tcPr>
          <w:p w14:paraId="5ED5EF99" w14:textId="3776D0F3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21771548" w14:textId="6AFC418B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Disagree</w:t>
            </w:r>
          </w:p>
        </w:tc>
        <w:tc>
          <w:tcPr>
            <w:tcW w:w="1803" w:type="dxa"/>
          </w:tcPr>
          <w:p w14:paraId="6F3EF08E" w14:textId="5FC44CA0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17B4DAD" w14:textId="2428381B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Neutral</w:t>
            </w:r>
          </w:p>
        </w:tc>
        <w:tc>
          <w:tcPr>
            <w:tcW w:w="1803" w:type="dxa"/>
          </w:tcPr>
          <w:p w14:paraId="79EA5E77" w14:textId="3FE3F519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6A662742" w14:textId="5395A69C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Agree</w:t>
            </w:r>
          </w:p>
        </w:tc>
        <w:tc>
          <w:tcPr>
            <w:tcW w:w="1803" w:type="dxa"/>
          </w:tcPr>
          <w:p w14:paraId="2DF5EB80" w14:textId="312A810C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581E2A2" w14:textId="7C1DB2C8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Strongly agree</w:t>
            </w:r>
          </w:p>
        </w:tc>
      </w:tr>
    </w:tbl>
    <w:p w14:paraId="3171EDB6" w14:textId="1B48F9A1" w:rsidR="08C415DF" w:rsidRPr="002A6D7F" w:rsidRDefault="08C415DF">
      <w:pPr>
        <w:rPr>
          <w:rFonts w:ascii="Arial" w:hAnsi="Arial" w:cs="Arial"/>
          <w:sz w:val="24"/>
          <w:szCs w:val="24"/>
        </w:rPr>
      </w:pPr>
    </w:p>
    <w:p w14:paraId="1BADAB1F" w14:textId="413A5B9D" w:rsidR="1A445889" w:rsidRPr="002A6D7F" w:rsidRDefault="1A445889" w:rsidP="08C41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 xml:space="preserve">How </w:t>
      </w:r>
      <w:r w:rsidR="775097DB" w:rsidRPr="002A6D7F">
        <w:rPr>
          <w:rFonts w:ascii="Arial" w:hAnsi="Arial" w:cs="Arial"/>
          <w:sz w:val="24"/>
          <w:szCs w:val="24"/>
        </w:rPr>
        <w:t xml:space="preserve">impactful </w:t>
      </w:r>
      <w:r w:rsidRPr="002A6D7F">
        <w:rPr>
          <w:rFonts w:ascii="Arial" w:hAnsi="Arial" w:cs="Arial"/>
          <w:sz w:val="24"/>
          <w:szCs w:val="24"/>
        </w:rPr>
        <w:t>d</w:t>
      </w:r>
      <w:r w:rsidR="0DA10170" w:rsidRPr="002A6D7F">
        <w:rPr>
          <w:rFonts w:ascii="Arial" w:hAnsi="Arial" w:cs="Arial"/>
          <w:sz w:val="24"/>
          <w:szCs w:val="24"/>
        </w:rPr>
        <w:t>o you think</w:t>
      </w:r>
      <w:r w:rsidRPr="002A6D7F">
        <w:rPr>
          <w:rFonts w:ascii="Arial" w:hAnsi="Arial" w:cs="Arial"/>
          <w:sz w:val="24"/>
          <w:szCs w:val="24"/>
        </w:rPr>
        <w:t xml:space="preserve"> </w:t>
      </w:r>
      <w:r w:rsidR="0DA10170" w:rsidRPr="002A6D7F">
        <w:rPr>
          <w:rFonts w:ascii="Arial" w:hAnsi="Arial" w:cs="Arial"/>
          <w:sz w:val="24"/>
          <w:szCs w:val="24"/>
        </w:rPr>
        <w:t>the PPIE group involvement was?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8C415DF" w:rsidRPr="002A6D7F" w14:paraId="482D2B0F" w14:textId="77777777" w:rsidTr="08C415DF">
        <w:trPr>
          <w:trHeight w:val="300"/>
        </w:trPr>
        <w:tc>
          <w:tcPr>
            <w:tcW w:w="1803" w:type="dxa"/>
          </w:tcPr>
          <w:p w14:paraId="23BDBC86" w14:textId="6103C1E4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  <w:p w14:paraId="563E643C" w14:textId="48FF8848" w:rsidR="1F9466EE" w:rsidRPr="002A6D7F" w:rsidRDefault="1F9466EE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 xml:space="preserve">Not at all </w:t>
            </w:r>
            <w:r w:rsidR="48FF062D" w:rsidRPr="002A6D7F">
              <w:rPr>
                <w:rFonts w:ascii="Arial" w:hAnsi="Arial" w:cs="Arial"/>
                <w:sz w:val="24"/>
                <w:szCs w:val="24"/>
              </w:rPr>
              <w:t>impact</w:t>
            </w:r>
            <w:r w:rsidRPr="002A6D7F">
              <w:rPr>
                <w:rFonts w:ascii="Arial" w:hAnsi="Arial" w:cs="Arial"/>
                <w:sz w:val="24"/>
                <w:szCs w:val="24"/>
              </w:rPr>
              <w:t>ful</w:t>
            </w:r>
          </w:p>
        </w:tc>
        <w:tc>
          <w:tcPr>
            <w:tcW w:w="1803" w:type="dxa"/>
          </w:tcPr>
          <w:p w14:paraId="71B1105D" w14:textId="3776D0F3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2EEA915" w14:textId="4BE6839E" w:rsidR="71221865" w:rsidRPr="002A6D7F" w:rsidRDefault="71221865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 xml:space="preserve">Slightly </w:t>
            </w:r>
            <w:r w:rsidR="6FA4C88D" w:rsidRPr="002A6D7F">
              <w:rPr>
                <w:rFonts w:ascii="Arial" w:hAnsi="Arial" w:cs="Arial"/>
                <w:sz w:val="24"/>
                <w:szCs w:val="24"/>
              </w:rPr>
              <w:t>impactful</w:t>
            </w:r>
          </w:p>
        </w:tc>
        <w:tc>
          <w:tcPr>
            <w:tcW w:w="1803" w:type="dxa"/>
          </w:tcPr>
          <w:p w14:paraId="501F20BA" w14:textId="5FC44CA0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6F9BFE16" w14:textId="4479E8F3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Moderate</w:t>
            </w:r>
            <w:r w:rsidR="1894EB05" w:rsidRPr="002A6D7F">
              <w:rPr>
                <w:rFonts w:ascii="Arial" w:hAnsi="Arial" w:cs="Arial"/>
                <w:sz w:val="24"/>
                <w:szCs w:val="24"/>
              </w:rPr>
              <w:t xml:space="preserve">ly </w:t>
            </w:r>
            <w:r w:rsidR="051BEE36" w:rsidRPr="002A6D7F">
              <w:rPr>
                <w:rFonts w:ascii="Arial" w:hAnsi="Arial" w:cs="Arial"/>
                <w:sz w:val="24"/>
                <w:szCs w:val="24"/>
              </w:rPr>
              <w:t>impact</w:t>
            </w:r>
            <w:r w:rsidR="1894EB05" w:rsidRPr="002A6D7F">
              <w:rPr>
                <w:rFonts w:ascii="Arial" w:hAnsi="Arial" w:cs="Arial"/>
                <w:sz w:val="24"/>
                <w:szCs w:val="24"/>
              </w:rPr>
              <w:t>ful</w:t>
            </w:r>
          </w:p>
        </w:tc>
        <w:tc>
          <w:tcPr>
            <w:tcW w:w="1803" w:type="dxa"/>
          </w:tcPr>
          <w:p w14:paraId="75A48DE6" w14:textId="3FE3F519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39ADA4F" w14:textId="519EB103" w:rsidR="040547D8" w:rsidRPr="002A6D7F" w:rsidRDefault="040547D8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 xml:space="preserve">Very </w:t>
            </w:r>
            <w:r w:rsidR="5ADD0778" w:rsidRPr="002A6D7F">
              <w:rPr>
                <w:rFonts w:ascii="Arial" w:hAnsi="Arial" w:cs="Arial"/>
                <w:sz w:val="24"/>
                <w:szCs w:val="24"/>
              </w:rPr>
              <w:t>impactful</w:t>
            </w:r>
          </w:p>
        </w:tc>
        <w:tc>
          <w:tcPr>
            <w:tcW w:w="1803" w:type="dxa"/>
          </w:tcPr>
          <w:p w14:paraId="788354CF" w14:textId="312A810C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0C7E7FF4" w14:textId="38C01409" w:rsidR="08C415DF" w:rsidRPr="002A6D7F" w:rsidRDefault="08C415DF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Ex</w:t>
            </w:r>
            <w:r w:rsidR="74E3F463" w:rsidRPr="002A6D7F">
              <w:rPr>
                <w:rFonts w:ascii="Arial" w:hAnsi="Arial" w:cs="Arial"/>
                <w:sz w:val="24"/>
                <w:szCs w:val="24"/>
              </w:rPr>
              <w:t xml:space="preserve">tremely </w:t>
            </w:r>
            <w:r w:rsidR="59F533F5" w:rsidRPr="002A6D7F">
              <w:rPr>
                <w:rFonts w:ascii="Arial" w:hAnsi="Arial" w:cs="Arial"/>
                <w:sz w:val="24"/>
                <w:szCs w:val="24"/>
              </w:rPr>
              <w:t>impact</w:t>
            </w:r>
            <w:r w:rsidR="74E3F463" w:rsidRPr="002A6D7F">
              <w:rPr>
                <w:rFonts w:ascii="Arial" w:hAnsi="Arial" w:cs="Arial"/>
                <w:sz w:val="24"/>
                <w:szCs w:val="24"/>
              </w:rPr>
              <w:t>ful</w:t>
            </w:r>
          </w:p>
        </w:tc>
      </w:tr>
    </w:tbl>
    <w:p w14:paraId="23689548" w14:textId="7D0E18E4" w:rsidR="77E836A8" w:rsidRPr="002A6D7F" w:rsidRDefault="77E836A8" w:rsidP="77E836A8">
      <w:pPr>
        <w:rPr>
          <w:rFonts w:ascii="Arial" w:hAnsi="Arial" w:cs="Arial"/>
          <w:sz w:val="24"/>
          <w:szCs w:val="24"/>
        </w:rPr>
      </w:pPr>
    </w:p>
    <w:p w14:paraId="6E2B6067" w14:textId="081D43EF" w:rsidR="77E836A8" w:rsidRPr="002A6D7F" w:rsidRDefault="77E836A8">
      <w:pPr>
        <w:rPr>
          <w:rFonts w:ascii="Arial" w:hAnsi="Arial" w:cs="Arial"/>
          <w:sz w:val="24"/>
          <w:szCs w:val="24"/>
        </w:rPr>
      </w:pPr>
    </w:p>
    <w:p w14:paraId="2E4BAB36" w14:textId="124E53CC" w:rsidR="77E836A8" w:rsidRPr="002A6D7F" w:rsidRDefault="77E836A8">
      <w:pPr>
        <w:rPr>
          <w:rFonts w:ascii="Arial" w:hAnsi="Arial" w:cs="Arial"/>
          <w:sz w:val="24"/>
          <w:szCs w:val="24"/>
        </w:rPr>
      </w:pPr>
    </w:p>
    <w:p w14:paraId="37E4FB80" w14:textId="5D971DF9" w:rsidR="6D4C53B7" w:rsidRPr="002A6D7F" w:rsidRDefault="6D4C53B7" w:rsidP="08C415DF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2A6D7F">
        <w:rPr>
          <w:rFonts w:ascii="Arial" w:hAnsi="Arial" w:cs="Arial"/>
          <w:sz w:val="24"/>
          <w:szCs w:val="24"/>
        </w:rPr>
        <w:t>How likely is it that you would participate in a PPIE group again?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803"/>
        <w:gridCol w:w="1803"/>
        <w:gridCol w:w="1803"/>
        <w:gridCol w:w="1803"/>
        <w:gridCol w:w="1803"/>
      </w:tblGrid>
      <w:tr w:rsidR="08C415DF" w:rsidRPr="002A6D7F" w14:paraId="31EAF0E5" w14:textId="77777777" w:rsidTr="08C415DF">
        <w:trPr>
          <w:trHeight w:val="300"/>
        </w:trPr>
        <w:tc>
          <w:tcPr>
            <w:tcW w:w="1803" w:type="dxa"/>
          </w:tcPr>
          <w:p w14:paraId="1D30A69F" w14:textId="6103C1E4" w:rsidR="6023F471" w:rsidRPr="002A6D7F" w:rsidRDefault="6023F47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F5A0288" w14:textId="5E75C836" w:rsidR="6023F471" w:rsidRPr="002A6D7F" w:rsidRDefault="6023F47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No</w:t>
            </w:r>
            <w:r w:rsidR="52B73161" w:rsidRPr="002A6D7F">
              <w:rPr>
                <w:rFonts w:ascii="Arial" w:hAnsi="Arial" w:cs="Arial"/>
                <w:sz w:val="24"/>
                <w:szCs w:val="24"/>
              </w:rPr>
              <w:t>t at all likely</w:t>
            </w:r>
          </w:p>
        </w:tc>
        <w:tc>
          <w:tcPr>
            <w:tcW w:w="1803" w:type="dxa"/>
          </w:tcPr>
          <w:p w14:paraId="4E479C69" w14:textId="3776D0F3" w:rsidR="6023F471" w:rsidRPr="002A6D7F" w:rsidRDefault="6023F47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0E64B066" w14:textId="4C24BC5B" w:rsidR="02B0D80C" w:rsidRPr="002A6D7F" w:rsidRDefault="02B0D80C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Slightly likely</w:t>
            </w:r>
          </w:p>
        </w:tc>
        <w:tc>
          <w:tcPr>
            <w:tcW w:w="1803" w:type="dxa"/>
          </w:tcPr>
          <w:p w14:paraId="49FEFEE7" w14:textId="5FC44CA0" w:rsidR="6023F471" w:rsidRPr="002A6D7F" w:rsidRDefault="6023F47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3</w:t>
            </w:r>
          </w:p>
          <w:p w14:paraId="3973AD0F" w14:textId="2E7A0E67" w:rsidR="05C0E898" w:rsidRPr="002A6D7F" w:rsidRDefault="05C0E898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Moderate</w:t>
            </w:r>
            <w:r w:rsidR="51CE23E4" w:rsidRPr="002A6D7F">
              <w:rPr>
                <w:rFonts w:ascii="Arial" w:hAnsi="Arial" w:cs="Arial"/>
                <w:sz w:val="24"/>
                <w:szCs w:val="24"/>
              </w:rPr>
              <w:t>ly likely</w:t>
            </w:r>
          </w:p>
        </w:tc>
        <w:tc>
          <w:tcPr>
            <w:tcW w:w="1803" w:type="dxa"/>
          </w:tcPr>
          <w:p w14:paraId="6450CE1E" w14:textId="3FE3F519" w:rsidR="6023F471" w:rsidRPr="002A6D7F" w:rsidRDefault="6023F47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4</w:t>
            </w:r>
          </w:p>
          <w:p w14:paraId="254BBA30" w14:textId="1F28BFDB" w:rsidR="4589832D" w:rsidRPr="002A6D7F" w:rsidRDefault="4589832D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Very likely</w:t>
            </w:r>
          </w:p>
        </w:tc>
        <w:tc>
          <w:tcPr>
            <w:tcW w:w="1803" w:type="dxa"/>
          </w:tcPr>
          <w:p w14:paraId="040A5025" w14:textId="312A810C" w:rsidR="6023F471" w:rsidRPr="002A6D7F" w:rsidRDefault="6023F471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5</w:t>
            </w:r>
          </w:p>
          <w:p w14:paraId="78AF35C9" w14:textId="4166D49B" w:rsidR="27D19E4B" w:rsidRPr="002A6D7F" w:rsidRDefault="27D19E4B" w:rsidP="08C415DF">
            <w:pPr>
              <w:rPr>
                <w:rFonts w:ascii="Arial" w:hAnsi="Arial" w:cs="Arial"/>
                <w:sz w:val="24"/>
                <w:szCs w:val="24"/>
              </w:rPr>
            </w:pPr>
            <w:r w:rsidRPr="002A6D7F">
              <w:rPr>
                <w:rFonts w:ascii="Arial" w:hAnsi="Arial" w:cs="Arial"/>
                <w:sz w:val="24"/>
                <w:szCs w:val="24"/>
              </w:rPr>
              <w:t>Extremely likely</w:t>
            </w:r>
          </w:p>
        </w:tc>
      </w:tr>
    </w:tbl>
    <w:p w14:paraId="6B04AE8A" w14:textId="0BA1669A" w:rsidR="08C415DF" w:rsidRPr="002A6D7F" w:rsidRDefault="08C415DF" w:rsidP="08C415DF">
      <w:pPr>
        <w:rPr>
          <w:rFonts w:ascii="Arial" w:hAnsi="Arial" w:cs="Arial"/>
          <w:sz w:val="24"/>
          <w:szCs w:val="24"/>
        </w:rPr>
      </w:pPr>
    </w:p>
    <w:sectPr w:rsidR="08C415DF" w:rsidRPr="002A6D7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3316D9"/>
    <w:multiLevelType w:val="hybridMultilevel"/>
    <w:tmpl w:val="3CBC74B2"/>
    <w:lvl w:ilvl="0" w:tplc="5F804668">
      <w:start w:val="1"/>
      <w:numFmt w:val="decimal"/>
      <w:lvlText w:val="%1."/>
      <w:lvlJc w:val="left"/>
      <w:pPr>
        <w:ind w:left="720" w:hanging="360"/>
      </w:pPr>
    </w:lvl>
    <w:lvl w:ilvl="1" w:tplc="7D082092">
      <w:start w:val="1"/>
      <w:numFmt w:val="lowerLetter"/>
      <w:lvlText w:val="%2."/>
      <w:lvlJc w:val="left"/>
      <w:pPr>
        <w:ind w:left="1440" w:hanging="360"/>
      </w:pPr>
    </w:lvl>
    <w:lvl w:ilvl="2" w:tplc="FD646BDE">
      <w:start w:val="1"/>
      <w:numFmt w:val="lowerRoman"/>
      <w:lvlText w:val="%3."/>
      <w:lvlJc w:val="right"/>
      <w:pPr>
        <w:ind w:left="2160" w:hanging="180"/>
      </w:pPr>
    </w:lvl>
    <w:lvl w:ilvl="3" w:tplc="C568E0B2">
      <w:start w:val="1"/>
      <w:numFmt w:val="decimal"/>
      <w:lvlText w:val="%4."/>
      <w:lvlJc w:val="left"/>
      <w:pPr>
        <w:ind w:left="2880" w:hanging="360"/>
      </w:pPr>
    </w:lvl>
    <w:lvl w:ilvl="4" w:tplc="8A462CB2">
      <w:start w:val="1"/>
      <w:numFmt w:val="lowerLetter"/>
      <w:lvlText w:val="%5."/>
      <w:lvlJc w:val="left"/>
      <w:pPr>
        <w:ind w:left="3600" w:hanging="360"/>
      </w:pPr>
    </w:lvl>
    <w:lvl w:ilvl="5" w:tplc="214A91D4">
      <w:start w:val="1"/>
      <w:numFmt w:val="lowerRoman"/>
      <w:lvlText w:val="%6."/>
      <w:lvlJc w:val="right"/>
      <w:pPr>
        <w:ind w:left="4320" w:hanging="180"/>
      </w:pPr>
    </w:lvl>
    <w:lvl w:ilvl="6" w:tplc="1CD8D286">
      <w:start w:val="1"/>
      <w:numFmt w:val="decimal"/>
      <w:lvlText w:val="%7."/>
      <w:lvlJc w:val="left"/>
      <w:pPr>
        <w:ind w:left="5040" w:hanging="360"/>
      </w:pPr>
    </w:lvl>
    <w:lvl w:ilvl="7" w:tplc="F3BE60B6">
      <w:start w:val="1"/>
      <w:numFmt w:val="lowerLetter"/>
      <w:lvlText w:val="%8."/>
      <w:lvlJc w:val="left"/>
      <w:pPr>
        <w:ind w:left="5760" w:hanging="360"/>
      </w:pPr>
    </w:lvl>
    <w:lvl w:ilvl="8" w:tplc="8B8E399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8B4F2"/>
    <w:multiLevelType w:val="hybridMultilevel"/>
    <w:tmpl w:val="C9B23928"/>
    <w:lvl w:ilvl="0" w:tplc="100E68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F099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54BF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16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703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1E3E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7E2D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FC2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FCC7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4D5E44"/>
    <w:multiLevelType w:val="hybridMultilevel"/>
    <w:tmpl w:val="48EE4B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1831716">
    <w:abstractNumId w:val="0"/>
  </w:num>
  <w:num w:numId="2" w16cid:durableId="1889993096">
    <w:abstractNumId w:val="1"/>
  </w:num>
  <w:num w:numId="3" w16cid:durableId="19216706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52F"/>
    <w:rsid w:val="00005DA3"/>
    <w:rsid w:val="0004752F"/>
    <w:rsid w:val="00067E94"/>
    <w:rsid w:val="00072A55"/>
    <w:rsid w:val="00101DF9"/>
    <w:rsid w:val="00105F17"/>
    <w:rsid w:val="00157DB7"/>
    <w:rsid w:val="00166C86"/>
    <w:rsid w:val="002A6D7F"/>
    <w:rsid w:val="002B26B3"/>
    <w:rsid w:val="00302532"/>
    <w:rsid w:val="003D0B4D"/>
    <w:rsid w:val="003D7C2C"/>
    <w:rsid w:val="00436BD8"/>
    <w:rsid w:val="00563EF2"/>
    <w:rsid w:val="005E3DB9"/>
    <w:rsid w:val="00716DA4"/>
    <w:rsid w:val="007B391E"/>
    <w:rsid w:val="009B3EC7"/>
    <w:rsid w:val="009C7C4D"/>
    <w:rsid w:val="00A7283C"/>
    <w:rsid w:val="00BE5C4A"/>
    <w:rsid w:val="00C13B40"/>
    <w:rsid w:val="00C42BA0"/>
    <w:rsid w:val="00CC4CDF"/>
    <w:rsid w:val="00D03C56"/>
    <w:rsid w:val="00E62F7E"/>
    <w:rsid w:val="00F66C65"/>
    <w:rsid w:val="01F0D5AF"/>
    <w:rsid w:val="0250D11B"/>
    <w:rsid w:val="02B0D80C"/>
    <w:rsid w:val="03F0AEA6"/>
    <w:rsid w:val="040547D8"/>
    <w:rsid w:val="047AD3E4"/>
    <w:rsid w:val="051BEE36"/>
    <w:rsid w:val="05866C93"/>
    <w:rsid w:val="05C0E898"/>
    <w:rsid w:val="0815FBF6"/>
    <w:rsid w:val="08C415DF"/>
    <w:rsid w:val="09E351FE"/>
    <w:rsid w:val="0D22C8D7"/>
    <w:rsid w:val="0DA10170"/>
    <w:rsid w:val="0DA77E4D"/>
    <w:rsid w:val="0E758805"/>
    <w:rsid w:val="0F19355C"/>
    <w:rsid w:val="1203CBCE"/>
    <w:rsid w:val="12B15CD0"/>
    <w:rsid w:val="1757E433"/>
    <w:rsid w:val="17E05C8F"/>
    <w:rsid w:val="1894EB05"/>
    <w:rsid w:val="1A445889"/>
    <w:rsid w:val="1A605947"/>
    <w:rsid w:val="1C7E27A9"/>
    <w:rsid w:val="1F9466EE"/>
    <w:rsid w:val="21DF2ACD"/>
    <w:rsid w:val="227BB554"/>
    <w:rsid w:val="23E1CF78"/>
    <w:rsid w:val="254EE4A2"/>
    <w:rsid w:val="257999B8"/>
    <w:rsid w:val="263DEC0A"/>
    <w:rsid w:val="27D19E4B"/>
    <w:rsid w:val="28138F2B"/>
    <w:rsid w:val="2DA28230"/>
    <w:rsid w:val="336DA86B"/>
    <w:rsid w:val="377FF48C"/>
    <w:rsid w:val="38993162"/>
    <w:rsid w:val="3AA9B805"/>
    <w:rsid w:val="3ADD4B1E"/>
    <w:rsid w:val="3D8E67E2"/>
    <w:rsid w:val="40308E92"/>
    <w:rsid w:val="407014CA"/>
    <w:rsid w:val="40ED7795"/>
    <w:rsid w:val="4154357C"/>
    <w:rsid w:val="44F204D1"/>
    <w:rsid w:val="4589832D"/>
    <w:rsid w:val="45957657"/>
    <w:rsid w:val="47BA1B6E"/>
    <w:rsid w:val="4847E0D9"/>
    <w:rsid w:val="48CCA95B"/>
    <w:rsid w:val="48FF062D"/>
    <w:rsid w:val="49F4A634"/>
    <w:rsid w:val="4B97DD3A"/>
    <w:rsid w:val="4CFE1A9D"/>
    <w:rsid w:val="50555CF4"/>
    <w:rsid w:val="51CE23E4"/>
    <w:rsid w:val="52B73161"/>
    <w:rsid w:val="536B3E88"/>
    <w:rsid w:val="542561ED"/>
    <w:rsid w:val="5656DCAC"/>
    <w:rsid w:val="572838A7"/>
    <w:rsid w:val="59BC3180"/>
    <w:rsid w:val="59F533F5"/>
    <w:rsid w:val="5ADD0778"/>
    <w:rsid w:val="5D24D5CD"/>
    <w:rsid w:val="5EA52034"/>
    <w:rsid w:val="5EBDF5E7"/>
    <w:rsid w:val="5FFEB08F"/>
    <w:rsid w:val="6023F471"/>
    <w:rsid w:val="61BF33EC"/>
    <w:rsid w:val="640BD23D"/>
    <w:rsid w:val="65158C41"/>
    <w:rsid w:val="67E65C62"/>
    <w:rsid w:val="68FAFD41"/>
    <w:rsid w:val="6D1FED24"/>
    <w:rsid w:val="6D4C53B7"/>
    <w:rsid w:val="6FA4C88D"/>
    <w:rsid w:val="71221865"/>
    <w:rsid w:val="728A5105"/>
    <w:rsid w:val="730AEE02"/>
    <w:rsid w:val="74D8EC0B"/>
    <w:rsid w:val="74E3F463"/>
    <w:rsid w:val="75612F97"/>
    <w:rsid w:val="775097DB"/>
    <w:rsid w:val="77E836A8"/>
    <w:rsid w:val="7A73701C"/>
    <w:rsid w:val="7D284CDF"/>
    <w:rsid w:val="7EBFF349"/>
    <w:rsid w:val="7F92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80ACE"/>
  <w15:chartTrackingRefBased/>
  <w15:docId w15:val="{FB4B5B5B-CA20-41EB-8B34-F56B1F387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752F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75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5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5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5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5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5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5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5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5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5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5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5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5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5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5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5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5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5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5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5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5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5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5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5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5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5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5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5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52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157DB7"/>
    <w:pPr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347</Words>
  <Characters>1685</Characters>
  <Application>Microsoft Office Word</Application>
  <DocSecurity>0</DocSecurity>
  <Lines>126</Lines>
  <Paragraphs>74</Paragraphs>
  <ScaleCrop>false</ScaleCrop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Nimura, Megumi</dc:creator>
  <cp:keywords/>
  <dc:description/>
  <cp:lastModifiedBy>NIMURA, Megumi (IMPERIAL COLLEGE HEALTHCARE NHS TRUST)</cp:lastModifiedBy>
  <cp:revision>12</cp:revision>
  <dcterms:created xsi:type="dcterms:W3CDTF">2025-08-07T18:28:00Z</dcterms:created>
  <dcterms:modified xsi:type="dcterms:W3CDTF">2026-03-07T16:17:00Z</dcterms:modified>
</cp:coreProperties>
</file>