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8CC2" w14:textId="77777777" w:rsidR="00286C0A" w:rsidRPr="0067041E" w:rsidRDefault="00000000">
      <w:pPr>
        <w:rPr>
          <w:rFonts w:ascii="Times New Roman" w:hAnsi="Times New Roman" w:cs="Times New Roman"/>
          <w:b/>
          <w:sz w:val="24"/>
        </w:rPr>
      </w:pPr>
      <w:r w:rsidRPr="0067041E">
        <w:rPr>
          <w:rFonts w:ascii="Times New Roman" w:eastAsia="游明朝" w:hAnsi="Times New Roman" w:cs="Times New Roman"/>
          <w:b/>
          <w:sz w:val="24"/>
        </w:rPr>
        <w:t>Pre-training Questionnaire (e-learning FAST ultrasound)</w:t>
      </w:r>
    </w:p>
    <w:p w14:paraId="70A1BEC2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Please provide your e-learning login ID: ________</w:t>
      </w:r>
    </w:p>
    <w:p w14:paraId="08201D97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Age: ____ years</w:t>
      </w:r>
    </w:p>
    <w:p w14:paraId="531BE486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Sex: 1. Male  2. Female</w:t>
      </w:r>
    </w:p>
    <w:p w14:paraId="701ACB22" w14:textId="028BAFFA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Highest level of education: 1. Vocational college  2. University  3. Other: ________</w:t>
      </w:r>
    </w:p>
    <w:p w14:paraId="4EEFCB1D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Years of professional experience: ____ years</w:t>
      </w:r>
    </w:p>
    <w:p w14:paraId="605009CD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Are you a supervising emergency medical technician (EMT)?  1. Yes  2. No</w:t>
      </w:r>
    </w:p>
    <w:p w14:paraId="7994D762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Approximate number of dispatches per year: ________</w:t>
      </w:r>
    </w:p>
    <w:p w14:paraId="5E17C99A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Work schedule on the day before the training: 1. Day shift  2. Night shift  3. Day off</w:t>
      </w:r>
    </w:p>
    <w:p w14:paraId="519E14A7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Prior experience using e-learning: 1. Yes  2. No</w:t>
      </w:r>
    </w:p>
    <w:p w14:paraId="388B203D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Prior experience using ultrasound: 1. Yes  2. No</w:t>
      </w:r>
    </w:p>
    <w:p w14:paraId="4C608845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For residents in initial postgraduate training who answered “Yes” to prior ultrasound use: approximately how many scans have you performed and which anatomical regions? </w:t>
      </w:r>
    </w:p>
    <w:p w14:paraId="2E589D2E" w14:textId="77777777" w:rsidR="00286C0A" w:rsidRPr="0067041E" w:rsidRDefault="00000000">
      <w:pPr>
        <w:ind w:left="72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 xml:space="preserve"> ____ scans; regions: ____________________</w:t>
      </w:r>
    </w:p>
    <w:p w14:paraId="1892A696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Was the e-learning content satisfactory? </w:t>
      </w:r>
    </w:p>
    <w:p w14:paraId="4D0D76CC" w14:textId="728DE472" w:rsidR="00286C0A" w:rsidRPr="0067041E" w:rsidRDefault="00000000" w:rsidP="00BB23E7">
      <w:pPr>
        <w:ind w:left="72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 xml:space="preserve"> 1. Yes  2. No</w:t>
      </w:r>
    </w:p>
    <w:p w14:paraId="189353B1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Did you understand the e-learning lectures? </w:t>
      </w:r>
    </w:p>
    <w:p w14:paraId="66FE7023" w14:textId="4881F06F" w:rsidR="00286C0A" w:rsidRPr="0067041E" w:rsidRDefault="00000000">
      <w:pPr>
        <w:ind w:left="72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 xml:space="preserve"> 1. Yes  2. Some parts were not understood</w:t>
      </w:r>
    </w:p>
    <w:p w14:paraId="4A20C974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 xml:space="preserve">Was the duration of the e-learning lectures appropriate?  </w:t>
      </w:r>
    </w:p>
    <w:p w14:paraId="66DD3FB4" w14:textId="433843FB" w:rsidR="00286C0A" w:rsidRPr="0067041E" w:rsidRDefault="00000000">
      <w:pPr>
        <w:ind w:left="72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1. A longer duration would have been better  2. Appropriate  3. A shorter duration would have been better</w:t>
      </w:r>
    </w:p>
    <w:p w14:paraId="50E1D10E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 xml:space="preserve">Was the image quality in the e-learning materials good?  </w:t>
      </w:r>
    </w:p>
    <w:p w14:paraId="021DD8D0" w14:textId="454F2945" w:rsidR="00286C0A" w:rsidRPr="0067041E" w:rsidRDefault="00000000">
      <w:pPr>
        <w:ind w:left="72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1. Yes  2. No</w:t>
      </w:r>
    </w:p>
    <w:p w14:paraId="4E13450E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What score do you think you will obtain on the pre-test? </w:t>
      </w:r>
    </w:p>
    <w:p w14:paraId="544D0B58" w14:textId="77777777" w:rsidR="00286C0A" w:rsidRPr="0067041E" w:rsidRDefault="00000000">
      <w:pPr>
        <w:ind w:left="72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 xml:space="preserve"> ____ points</w:t>
      </w:r>
    </w:p>
    <w:p w14:paraId="2AB916F9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Approximately what score do you expect to obtain on the pre-test? </w:t>
      </w:r>
    </w:p>
    <w:p w14:paraId="19B3066E" w14:textId="77777777" w:rsidR="00286C0A" w:rsidRPr="0067041E" w:rsidRDefault="00000000">
      <w:pPr>
        <w:ind w:left="72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 xml:space="preserve"> ____ points</w:t>
      </w:r>
    </w:p>
    <w:p w14:paraId="040A77BE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How confident are you in operating the ultrasound device?</w:t>
      </w:r>
    </w:p>
    <w:p w14:paraId="20A055F8" w14:textId="77777777" w:rsidR="00286C0A" w:rsidRPr="0067041E" w:rsidRDefault="00000000">
      <w:pPr>
        <w:ind w:firstLine="63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 xml:space="preserve">1.Very confident  2. Somewhat confident  3. Neither  </w:t>
      </w:r>
    </w:p>
    <w:p w14:paraId="420EC96F" w14:textId="77777777" w:rsidR="00286C0A" w:rsidRPr="0067041E" w:rsidRDefault="00000000">
      <w:pPr>
        <w:ind w:firstLine="63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4. Not very confident  5. Not confident at all</w:t>
      </w:r>
    </w:p>
    <w:p w14:paraId="4C5285F5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How confident are you that you can visualize the required FAST views?</w:t>
      </w:r>
    </w:p>
    <w:p w14:paraId="14E9F1A8" w14:textId="77777777" w:rsidR="00286C0A" w:rsidRPr="0067041E" w:rsidRDefault="00000000">
      <w:pPr>
        <w:ind w:firstLine="63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 xml:space="preserve">1.Confident  2. Somewhat confident  3. Neither  </w:t>
      </w:r>
    </w:p>
    <w:p w14:paraId="6DE871DA" w14:textId="77777777" w:rsidR="00286C0A" w:rsidRPr="0067041E" w:rsidRDefault="00000000">
      <w:pPr>
        <w:ind w:firstLine="63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4. Not very confident  5. Not confident</w:t>
      </w:r>
    </w:p>
    <w:p w14:paraId="09649E67" w14:textId="77777777" w:rsidR="00286C0A" w:rsidRPr="0067041E" w:rsidRDefault="00000000">
      <w:pPr>
        <w:numPr>
          <w:ilvl w:val="0"/>
          <w:numId w:val="2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lastRenderedPageBreak/>
        <w:t>How long do you expect it will take to obtain FAST images? </w:t>
      </w:r>
    </w:p>
    <w:p w14:paraId="741D7F9A" w14:textId="77777777" w:rsidR="00286C0A" w:rsidRPr="0067041E" w:rsidRDefault="00000000">
      <w:pPr>
        <w:ind w:left="72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 xml:space="preserve"> ____ minutes ____ seconds.  </w:t>
      </w:r>
    </w:p>
    <w:p w14:paraId="2AB51AE7" w14:textId="77777777" w:rsidR="00286C0A" w:rsidRPr="0067041E" w:rsidRDefault="00286C0A">
      <w:pPr>
        <w:rPr>
          <w:rFonts w:ascii="Times New Roman" w:hAnsi="Times New Roman" w:cs="Times New Roman"/>
          <w:sz w:val="24"/>
        </w:rPr>
      </w:pPr>
    </w:p>
    <w:p w14:paraId="00D5CF63" w14:textId="77777777" w:rsidR="00286C0A" w:rsidRPr="0067041E" w:rsidRDefault="00000000">
      <w:pPr>
        <w:rPr>
          <w:rFonts w:ascii="Times New Roman" w:hAnsi="Times New Roman" w:cs="Times New Roman"/>
          <w:b/>
          <w:sz w:val="24"/>
        </w:rPr>
      </w:pPr>
      <w:r w:rsidRPr="0067041E">
        <w:rPr>
          <w:rFonts w:ascii="Times New Roman" w:eastAsia="游明朝" w:hAnsi="Times New Roman" w:cs="Times New Roman"/>
          <w:b/>
          <w:sz w:val="24"/>
        </w:rPr>
        <w:t>Post-training Questionnaire</w:t>
      </w:r>
    </w:p>
    <w:p w14:paraId="2581B6AC" w14:textId="77777777" w:rsidR="00286C0A" w:rsidRPr="0067041E" w:rsidRDefault="00000000">
      <w:pPr>
        <w:numPr>
          <w:ilvl w:val="0"/>
          <w:numId w:val="1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Please provide your e-learning login ID: ________</w:t>
      </w:r>
    </w:p>
    <w:p w14:paraId="7C49B6AE" w14:textId="77777777" w:rsidR="00286C0A" w:rsidRPr="0067041E" w:rsidRDefault="00000000">
      <w:pPr>
        <w:numPr>
          <w:ilvl w:val="0"/>
          <w:numId w:val="1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How confident did you feel when answering the pre-test?</w:t>
      </w:r>
    </w:p>
    <w:p w14:paraId="32F22085" w14:textId="77777777" w:rsidR="00286C0A" w:rsidRPr="0067041E" w:rsidRDefault="00000000">
      <w:pPr>
        <w:ind w:firstLine="735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 xml:space="preserve">1.Very confident  2. Somewhat confident  3. Neither  </w:t>
      </w:r>
    </w:p>
    <w:p w14:paraId="0DD64E62" w14:textId="77777777" w:rsidR="00286C0A" w:rsidRPr="0067041E" w:rsidRDefault="00000000">
      <w:pPr>
        <w:ind w:firstLine="735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4. Not very confident  5. Not confident at all</w:t>
      </w:r>
    </w:p>
    <w:p w14:paraId="7189C4B0" w14:textId="77777777" w:rsidR="00286C0A" w:rsidRPr="0067041E" w:rsidRDefault="00000000">
      <w:pPr>
        <w:numPr>
          <w:ilvl w:val="0"/>
          <w:numId w:val="1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How difficult was the pre-test?  1. Easy  2. Difficult</w:t>
      </w:r>
    </w:p>
    <w:p w14:paraId="4D4B91E4" w14:textId="77777777" w:rsidR="00286C0A" w:rsidRPr="0067041E" w:rsidRDefault="00000000">
      <w:pPr>
        <w:numPr>
          <w:ilvl w:val="0"/>
          <w:numId w:val="1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How difficult was operating the ultrasound device?</w:t>
      </w:r>
    </w:p>
    <w:p w14:paraId="6728BEB4" w14:textId="77777777" w:rsidR="00286C0A" w:rsidRPr="0067041E" w:rsidRDefault="00000000">
      <w:pPr>
        <w:ind w:firstLine="735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 xml:space="preserve">1.Easier than expected  2. Somewhat easy  3. Average  </w:t>
      </w:r>
    </w:p>
    <w:p w14:paraId="2128E84B" w14:textId="77777777" w:rsidR="00286C0A" w:rsidRPr="0067041E" w:rsidRDefault="00000000">
      <w:pPr>
        <w:ind w:firstLine="735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4. Somewhat difficult  5. Difficult</w:t>
      </w:r>
    </w:p>
    <w:p w14:paraId="3964441D" w14:textId="401BBC1F" w:rsidR="00286C0A" w:rsidRPr="0067041E" w:rsidRDefault="00000000">
      <w:pPr>
        <w:numPr>
          <w:ilvl w:val="0"/>
          <w:numId w:val="1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How difficult was the visualization of organs during the FAST examination?</w:t>
      </w:r>
    </w:p>
    <w:p w14:paraId="5695CF38" w14:textId="77777777" w:rsidR="00286C0A" w:rsidRPr="0067041E" w:rsidRDefault="00000000">
      <w:pPr>
        <w:ind w:firstLine="63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 xml:space="preserve">1.Easier than expected  2. Somewhat easy  3. Average  </w:t>
      </w:r>
    </w:p>
    <w:p w14:paraId="4C3B8A82" w14:textId="77777777" w:rsidR="00286C0A" w:rsidRPr="0067041E" w:rsidRDefault="00000000">
      <w:pPr>
        <w:ind w:firstLine="63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4. Somewhat difficult  5. Difficult</w:t>
      </w:r>
    </w:p>
    <w:p w14:paraId="233D7E09" w14:textId="77777777" w:rsidR="00286C0A" w:rsidRPr="0067041E" w:rsidRDefault="00000000">
      <w:pPr>
        <w:numPr>
          <w:ilvl w:val="0"/>
          <w:numId w:val="1"/>
        </w:numPr>
        <w:rPr>
          <w:rFonts w:ascii="Times New Roman" w:eastAsia="Symbol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 xml:space="preserve">Approximately how long did it take to obtain FAST images?  </w:t>
      </w:r>
    </w:p>
    <w:p w14:paraId="0918ECD3" w14:textId="77777777" w:rsidR="00286C0A" w:rsidRPr="0067041E" w:rsidRDefault="00000000">
      <w:pPr>
        <w:ind w:left="720"/>
        <w:rPr>
          <w:rFonts w:ascii="Times New Roman" w:eastAsia="游明朝" w:hAnsi="Times New Roman" w:cs="Times New Roman"/>
          <w:sz w:val="24"/>
        </w:rPr>
      </w:pPr>
      <w:r w:rsidRPr="0067041E">
        <w:rPr>
          <w:rFonts w:ascii="Times New Roman" w:eastAsia="游明朝" w:hAnsi="Times New Roman" w:cs="Times New Roman"/>
          <w:sz w:val="24"/>
        </w:rPr>
        <w:t>____ minutes ____ seconds.</w:t>
      </w:r>
    </w:p>
    <w:p w14:paraId="1C420E0E" w14:textId="77777777" w:rsidR="00286C0A" w:rsidRPr="0067041E" w:rsidRDefault="00286C0A">
      <w:pPr>
        <w:rPr>
          <w:rFonts w:ascii="Times New Roman" w:hAnsi="Times New Roman" w:cs="Times New Roman"/>
          <w:sz w:val="24"/>
        </w:rPr>
      </w:pPr>
    </w:p>
    <w:p w14:paraId="2D21F9CA" w14:textId="77777777" w:rsidR="00286C0A" w:rsidRPr="0067041E" w:rsidRDefault="00286C0A">
      <w:pPr>
        <w:rPr>
          <w:rFonts w:ascii="Times New Roman" w:hAnsi="Times New Roman" w:cs="Times New Roman"/>
          <w:sz w:val="24"/>
        </w:rPr>
      </w:pPr>
    </w:p>
    <w:sectPr w:rsidR="00286C0A" w:rsidRPr="006704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C43"/>
    <w:multiLevelType w:val="multilevel"/>
    <w:tmpl w:val="D12AB6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B26366"/>
    <w:multiLevelType w:val="multilevel"/>
    <w:tmpl w:val="27229F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2639632">
    <w:abstractNumId w:val="0"/>
  </w:num>
  <w:num w:numId="2" w16cid:durableId="166986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0A"/>
    <w:rsid w:val="00286C0A"/>
    <w:rsid w:val="003010C5"/>
    <w:rsid w:val="00595DD2"/>
    <w:rsid w:val="005C1A7A"/>
    <w:rsid w:val="0067041E"/>
    <w:rsid w:val="006A1202"/>
    <w:rsid w:val="007F6D7A"/>
    <w:rsid w:val="00BB23E7"/>
    <w:rsid w:val="00BD0721"/>
    <w:rsid w:val="00C260E1"/>
    <w:rsid w:val="00CD39EA"/>
    <w:rsid w:val="00E558F5"/>
    <w:rsid w:val="00EE225E"/>
    <w:rsid w:val="00E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B02A6"/>
  <w15:docId w15:val="{5E00E45A-8DEE-7B4A-A03B-6382AAA6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</w:rPr>
  </w:style>
  <w:style w:type="paragraph" w:styleId="3">
    <w:name w:val="heading 3"/>
    <w:basedOn w:val="a"/>
    <w:next w:val="a"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basedOn w:val="a"/>
    <w:next w:val="a"/>
    <w:pPr>
      <w:keepNext/>
      <w:keepLines/>
      <w:spacing w:before="80" w:after="40"/>
      <w:ind w:left="300"/>
      <w:outlineLvl w:val="6"/>
    </w:pPr>
    <w:rPr>
      <w:rFonts w:ascii="游ゴシック Light" w:eastAsia="游ゴシック Light" w:hAnsi="游ゴシック Light" w:cs="游ゴシック Light"/>
      <w:color w:val="000000"/>
    </w:rPr>
  </w:style>
  <w:style w:type="paragraph" w:styleId="8">
    <w:name w:val="heading 8"/>
    <w:basedOn w:val="a"/>
    <w:next w:val="a"/>
    <w:pPr>
      <w:keepNext/>
      <w:keepLines/>
      <w:spacing w:before="80" w:after="40"/>
      <w:ind w:left="400"/>
      <w:outlineLvl w:val="7"/>
    </w:pPr>
    <w:rPr>
      <w:rFonts w:ascii="游ゴシック Light" w:eastAsia="游ゴシック Light" w:hAnsi="游ゴシック Light" w:cs="游ゴシック Light"/>
      <w:color w:val="000000"/>
    </w:rPr>
  </w:style>
  <w:style w:type="paragraph" w:styleId="9">
    <w:name w:val="heading 9"/>
    <w:basedOn w:val="a"/>
    <w:next w:val="a"/>
    <w:pPr>
      <w:keepNext/>
      <w:keepLines/>
      <w:spacing w:before="80" w:after="40"/>
      <w:ind w:left="500"/>
      <w:outlineLvl w:val="8"/>
    </w:pPr>
    <w:rPr>
      <w:rFonts w:ascii="游ゴシック Light" w:eastAsia="游ゴシック Light" w:hAnsi="游ゴシック Light" w:cs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0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0">
    <w:name w:val="toc 3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styleId="40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0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0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0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0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0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Title"/>
    <w:basedOn w:val="a"/>
    <w:next w:val="a"/>
    <w:qFormat/>
    <w:pPr>
      <w:spacing w:after="80"/>
      <w:contextualSpacing/>
      <w:jc w:val="center"/>
    </w:pPr>
    <w:rPr>
      <w:rFonts w:ascii="游ゴシック Light" w:eastAsia="游ゴシック Light" w:hAnsi="游ゴシック Light" w:cs="游ゴシック Light"/>
      <w:sz w:val="56"/>
    </w:rPr>
  </w:style>
  <w:style w:type="paragraph" w:styleId="a8">
    <w:name w:val="Subtitle"/>
    <w:basedOn w:val="a"/>
    <w:next w:val="a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</w:rPr>
  </w:style>
  <w:style w:type="paragraph" w:styleId="a9">
    <w:name w:val="Quote"/>
    <w:basedOn w:val="a"/>
    <w:next w:val="a"/>
    <w:qFormat/>
    <w:pPr>
      <w:spacing w:before="160" w:after="160"/>
      <w:jc w:val="center"/>
    </w:pPr>
    <w:rPr>
      <w:i/>
      <w:color w:val="404040"/>
    </w:rPr>
  </w:style>
  <w:style w:type="paragraph" w:styleId="aa">
    <w:name w:val="List Paragraph"/>
    <w:basedOn w:val="a"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/>
    </w:rPr>
  </w:style>
  <w:style w:type="paragraph" w:styleId="22">
    <w:name w:val="Intense Quote"/>
    <w:basedOn w:val="a"/>
    <w:next w:val="a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character" w:styleId="23">
    <w:name w:val="Intense Reference"/>
    <w:basedOn w:val="a0"/>
    <w:rPr>
      <w:b/>
      <w:caps w:val="0"/>
      <w:smallCaps/>
      <w:color w:val="0F4761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character" w:customStyle="1" w:styleId="Publisher">
    <w:name w:val="Publisher"/>
    <w:basedOn w:val="a0"/>
    <w:rPr>
      <w:shd w:val="clear" w:color="auto" w:fill="F2DDFF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styleId="ab">
    <w:name w:val="Hyperlink"/>
    <w:basedOn w:val="a0"/>
    <w:rPr>
      <w:color w:val="0563C1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styleId="ac">
    <w:name w:val="annotation text"/>
    <w:basedOn w:val="a"/>
    <w:link w:val="ad"/>
    <w:pPr>
      <w:jc w:val="left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paragraph" w:customStyle="1" w:styleId="TableList">
    <w:name w:val="Table List"/>
    <w:basedOn w:val="a"/>
    <w:pPr>
      <w:ind w:left="300" w:hanging="300"/>
      <w:jc w:val="left"/>
    </w:pPr>
    <w:rPr>
      <w:sz w:val="20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paragraph" w:styleId="51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styleId="ae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paragraph" w:styleId="af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styleId="31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paragraph" w:styleId="24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character" w:customStyle="1" w:styleId="Heading">
    <w:name w:val="Heading:"/>
    <w:basedOn w:val="a0"/>
    <w:rPr>
      <w:color w:val="5B89C1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styleId="af0">
    <w:name w:val="footnote text"/>
    <w:basedOn w:val="a"/>
    <w:rPr>
      <w:rFonts w:ascii="Calibri" w:eastAsia="Calibri" w:hAnsi="Calibri" w:cs="Calibri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paragraph" w:customStyle="1" w:styleId="AbstractSubheading">
    <w:name w:val="Abstract Subheading"/>
    <w:basedOn w:val="a"/>
    <w:next w:val="a"/>
    <w:pPr>
      <w:keepNext/>
      <w:keepLines/>
      <w:numPr>
        <w:ilvl w:val="8"/>
      </w:numPr>
      <w:ind w:left="1440"/>
      <w:outlineLvl w:val="8"/>
    </w:pPr>
    <w:rPr>
      <w:sz w:val="22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character" w:customStyle="1" w:styleId="Country">
    <w:name w:val="Country"/>
    <w:basedOn w:val="a0"/>
    <w:rPr>
      <w:shd w:val="clear" w:color="auto" w:fill="97C5D1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paragraph" w:styleId="af1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GivenName">
    <w:name w:val="Given Name"/>
    <w:basedOn w:val="a0"/>
    <w:rPr>
      <w:shd w:val="clear" w:color="auto" w:fill="D0FCE2"/>
    </w:rPr>
  </w:style>
  <w:style w:type="paragraph" w:styleId="af2">
    <w:name w:val="endnote text"/>
    <w:basedOn w:val="a"/>
    <w:rPr>
      <w:rFonts w:ascii="Calibri" w:eastAsia="Calibri" w:hAnsi="Calibri" w:cs="Calibri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styleId="af3">
    <w:name w:val="annotation subject"/>
    <w:basedOn w:val="ac"/>
    <w:next w:val="ac"/>
    <w:link w:val="af4"/>
    <w:uiPriority w:val="99"/>
    <w:rsid w:val="00BD0721"/>
    <w:pPr>
      <w:jc w:val="both"/>
    </w:pPr>
    <w:rPr>
      <w:rFonts w:asciiTheme="minorHAnsi" w:eastAsiaTheme="minorEastAsia" w:hAnsiTheme="minorHAnsi" w:cstheme="minorBidi"/>
      <w:b/>
      <w:bCs/>
      <w:szCs w:val="20"/>
    </w:rPr>
  </w:style>
  <w:style w:type="character" w:customStyle="1" w:styleId="ad">
    <w:name w:val="コメント文字列 (文字)"/>
    <w:basedOn w:val="a0"/>
    <w:link w:val="ac"/>
    <w:rsid w:val="00BD0721"/>
    <w:rPr>
      <w:rFonts w:ascii="Calibri" w:eastAsia="Calibri" w:hAnsi="Calibri" w:cs="Calibri"/>
      <w:sz w:val="20"/>
    </w:rPr>
  </w:style>
  <w:style w:type="character" w:customStyle="1" w:styleId="af4">
    <w:name w:val="コメント内容 (文字)"/>
    <w:basedOn w:val="ad"/>
    <w:link w:val="af3"/>
    <w:uiPriority w:val="99"/>
    <w:rsid w:val="00BD0721"/>
    <w:rPr>
      <w:rFonts w:ascii="Calibri" w:eastAsia="Calibri" w:hAnsi="Calibri" w:cs="Calibri"/>
      <w:b/>
      <w:bCs/>
      <w:sz w:val="20"/>
      <w:szCs w:val="20"/>
    </w:rPr>
  </w:style>
  <w:style w:type="paragraph" w:styleId="af5">
    <w:name w:val="Revision"/>
    <w:hidden/>
    <w:uiPriority w:val="99"/>
    <w:rsid w:val="00BB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959</Words>
  <Characters>1469</Characters>
  <Application>Microsoft Office Word</Application>
  <DocSecurity>0</DocSecurity>
  <Lines>41</Lines>
  <Paragraphs>24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Kiya Penanje</dc:creator>
  <cp:lastModifiedBy>こむぎ 栗山</cp:lastModifiedBy>
  <cp:revision>5</cp:revision>
  <dcterms:created xsi:type="dcterms:W3CDTF">2026-02-09T01:42:00Z</dcterms:created>
  <dcterms:modified xsi:type="dcterms:W3CDTF">2026-03-23T11:36:00Z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0</vt:lpwstr>
  </property>
  <property fmtid="{D5CDD505-2E9C-101B-9397-08002B2CF9AE}" pid="8" name="Merops client version">
    <vt:lpwstr/>
  </property>
  <property fmtid="{D5CDD505-2E9C-101B-9397-08002B2CF9AE}" pid="9" name="Merops comment count">
    <vt:lpwstr>0</vt:lpwstr>
  </property>
  <property fmtid="{D5CDD505-2E9C-101B-9397-08002B2CF9AE}" pid="10" name="Merops DOI links count">
    <vt:lpwstr>0</vt:lpwstr>
  </property>
  <property fmtid="{D5CDD505-2E9C-101B-9397-08002B2CF9AE}" pid="11" name="Merops email addresses count">
    <vt:lpwstr>0</vt:lpwstr>
  </property>
  <property fmtid="{D5CDD505-2E9C-101B-9397-08002B2CF9AE}" pid="12" name="Merops figures count">
    <vt:lpwstr>0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0</vt:lpwstr>
  </property>
  <property fmtid="{D5CDD505-2E9C-101B-9397-08002B2CF9AE}" pid="15" name="Merops input file path">
    <vt:lpwstr>crm_66d59ea2-08f4-466e-8244-face11e4eccb.docx</vt:lpwstr>
  </property>
  <property fmtid="{D5CDD505-2E9C-101B-9397-08002B2CF9AE}" pid="16" name="Merops intra-document links count">
    <vt:lpwstr>0</vt:lpwstr>
  </property>
  <property fmtid="{D5CDD505-2E9C-101B-9397-08002B2CF9AE}" pid="17" name="Merops item path">
    <vt:lpwstr>MG-Session/On-20260114/I:75a68bb8-02aa-4a8b-a830-9ee043c87695</vt:lpwstr>
  </property>
  <property fmtid="{D5CDD505-2E9C-101B-9397-08002B2CF9AE}" pid="18" name="Merops processed date">
    <vt:lpwstr>2026/01/14 06:55:40 AM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0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/>
  </property>
  <property fmtid="{D5CDD505-2E9C-101B-9397-08002B2CF9AE}" pid="23" name="Merops Standard Set">
    <vt:lpwstr>merops/preset-v1/american-medical-association</vt:lpwstr>
  </property>
  <property fmtid="{D5CDD505-2E9C-101B-9397-08002B2CF9AE}" pid="24" name="Merops Standard Set modified">
    <vt:lpwstr/>
  </property>
  <property fmtid="{D5CDD505-2E9C-101B-9397-08002B2CF9AE}" pid="25" name="Merops tables count">
    <vt:lpwstr>0</vt:lpwstr>
  </property>
  <property fmtid="{D5CDD505-2E9C-101B-9397-08002B2CF9AE}" pid="26" name="Merops word count">
    <vt:lpwstr>392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/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</Properties>
</file>