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3AEB7" w14:textId="04629858" w:rsidR="00A02475" w:rsidRDefault="0017271B" w:rsidP="0017271B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  <w:r w:rsidRPr="0017271B">
        <w:rPr>
          <w:rFonts w:ascii="Arial" w:hAnsi="Arial" w:cs="Arial"/>
          <w:b/>
          <w:bCs/>
          <w:sz w:val="28"/>
          <w:szCs w:val="28"/>
        </w:rPr>
        <w:t xml:space="preserve">Additional file </w:t>
      </w:r>
      <w:r w:rsidRPr="0017271B">
        <w:rPr>
          <w:rFonts w:ascii="Arial" w:hAnsi="Arial" w:cs="Arial"/>
          <w:b/>
          <w:bCs/>
          <w:sz w:val="28"/>
          <w:szCs w:val="28"/>
        </w:rPr>
        <w:t>3</w:t>
      </w:r>
    </w:p>
    <w:p w14:paraId="651A8C56" w14:textId="6D39B839" w:rsidR="0017271B" w:rsidRDefault="0017271B" w:rsidP="0017271B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</w:t>
      </w:r>
      <w:r w:rsidRPr="0017271B">
        <w:rPr>
          <w:rFonts w:ascii="Arial" w:hAnsi="Arial" w:cs="Arial"/>
          <w:b/>
          <w:bCs/>
          <w:sz w:val="24"/>
          <w:szCs w:val="24"/>
        </w:rPr>
        <w:t>ist of participating sites</w:t>
      </w:r>
      <w:r>
        <w:rPr>
          <w:rFonts w:ascii="Arial" w:hAnsi="Arial" w:cs="Arial"/>
          <w:b/>
          <w:bCs/>
          <w:sz w:val="24"/>
          <w:szCs w:val="24"/>
        </w:rPr>
        <w:t xml:space="preserve"> in NeoDeco</w:t>
      </w:r>
    </w:p>
    <w:p w14:paraId="6D18ABC2" w14:textId="2506D55D" w:rsidR="0017271B" w:rsidRPr="0017271B" w:rsidRDefault="0017271B" w:rsidP="0017271B">
      <w:pPr>
        <w:spacing w:line="276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Stagger 1</w:t>
      </w:r>
    </w:p>
    <w:p w14:paraId="668220BE" w14:textId="77777777" w:rsidR="0017271B" w:rsidRPr="0017271B" w:rsidRDefault="0017271B" w:rsidP="0017271B">
      <w:pPr>
        <w:spacing w:line="276" w:lineRule="auto"/>
        <w:rPr>
          <w:rFonts w:ascii="Arial" w:hAnsi="Arial" w:cs="Arial"/>
          <w:i/>
          <w:iCs/>
          <w:sz w:val="20"/>
          <w:szCs w:val="20"/>
        </w:rPr>
      </w:pPr>
      <w:r w:rsidRPr="0017271B">
        <w:rPr>
          <w:rFonts w:ascii="Arial" w:hAnsi="Arial" w:cs="Arial"/>
          <w:i/>
          <w:iCs/>
          <w:sz w:val="20"/>
          <w:szCs w:val="20"/>
        </w:rPr>
        <w:t>Greece</w:t>
      </w:r>
    </w:p>
    <w:p w14:paraId="1071B27E" w14:textId="77777777" w:rsidR="00DD05C4" w:rsidRPr="00DD05C4" w:rsidRDefault="00DD05C4" w:rsidP="00DD05C4">
      <w:pPr>
        <w:pStyle w:val="Lijstalinea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 w:rsidRPr="00DD05C4">
        <w:rPr>
          <w:rFonts w:ascii="Arial" w:hAnsi="Arial" w:cs="Arial"/>
          <w:sz w:val="20"/>
          <w:szCs w:val="20"/>
        </w:rPr>
        <w:t xml:space="preserve">University General Hospital </w:t>
      </w:r>
      <w:proofErr w:type="spellStart"/>
      <w:r w:rsidRPr="00DD05C4">
        <w:rPr>
          <w:rFonts w:ascii="Arial" w:hAnsi="Arial" w:cs="Arial"/>
          <w:sz w:val="20"/>
          <w:szCs w:val="20"/>
        </w:rPr>
        <w:t>Attikon</w:t>
      </w:r>
      <w:proofErr w:type="spellEnd"/>
      <w:r w:rsidRPr="00DD05C4">
        <w:rPr>
          <w:rFonts w:ascii="Arial" w:hAnsi="Arial" w:cs="Arial"/>
          <w:sz w:val="20"/>
          <w:szCs w:val="20"/>
        </w:rPr>
        <w:t>, Athens</w:t>
      </w:r>
    </w:p>
    <w:p w14:paraId="74D94025" w14:textId="77777777" w:rsidR="00DD05C4" w:rsidRPr="00DD05C4" w:rsidRDefault="00DD05C4" w:rsidP="00DD05C4">
      <w:pPr>
        <w:pStyle w:val="Lijstalinea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 w:rsidRPr="00DD05C4">
        <w:rPr>
          <w:rFonts w:ascii="Arial" w:hAnsi="Arial" w:cs="Arial"/>
          <w:sz w:val="20"/>
          <w:szCs w:val="20"/>
        </w:rPr>
        <w:t>University Hospital of Heraklion, Heraklion</w:t>
      </w:r>
    </w:p>
    <w:p w14:paraId="4D7ECA5F" w14:textId="77777777" w:rsidR="00DD05C4" w:rsidRPr="00DD05C4" w:rsidRDefault="00DD05C4" w:rsidP="00DD05C4">
      <w:pPr>
        <w:pStyle w:val="Lijstalinea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proofErr w:type="spellStart"/>
      <w:r w:rsidRPr="00DD05C4">
        <w:rPr>
          <w:rFonts w:ascii="Arial" w:hAnsi="Arial" w:cs="Arial"/>
          <w:sz w:val="20"/>
          <w:szCs w:val="20"/>
        </w:rPr>
        <w:t>Hippokration</w:t>
      </w:r>
      <w:proofErr w:type="spellEnd"/>
      <w:r w:rsidRPr="00DD05C4">
        <w:rPr>
          <w:rFonts w:ascii="Arial" w:hAnsi="Arial" w:cs="Arial"/>
          <w:sz w:val="20"/>
          <w:szCs w:val="20"/>
        </w:rPr>
        <w:t xml:space="preserve"> Hospital, Thessaloniki</w:t>
      </w:r>
    </w:p>
    <w:p w14:paraId="14266CF7" w14:textId="77777777" w:rsidR="00DD05C4" w:rsidRPr="00DD05C4" w:rsidRDefault="00DD05C4" w:rsidP="00DD05C4">
      <w:pPr>
        <w:pStyle w:val="Lijstalinea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 w:rsidRPr="00DD05C4">
        <w:rPr>
          <w:rFonts w:ascii="Arial" w:hAnsi="Arial" w:cs="Arial"/>
          <w:sz w:val="20"/>
          <w:szCs w:val="20"/>
        </w:rPr>
        <w:t>Ioannina University Hospital, Ioannina</w:t>
      </w:r>
    </w:p>
    <w:p w14:paraId="0772F622" w14:textId="212EFA07" w:rsidR="00DD05C4" w:rsidRPr="0017271B" w:rsidRDefault="00DD05C4" w:rsidP="00DD05C4">
      <w:pPr>
        <w:pStyle w:val="Lijstalinea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 w:rsidRPr="00DD05C4">
        <w:rPr>
          <w:rFonts w:ascii="Arial" w:hAnsi="Arial" w:cs="Arial"/>
          <w:sz w:val="20"/>
          <w:szCs w:val="20"/>
        </w:rPr>
        <w:t>Papageorgiou Hospital, Thessaloniki</w:t>
      </w:r>
    </w:p>
    <w:p w14:paraId="0E61E23E" w14:textId="77777777" w:rsidR="0017271B" w:rsidRPr="0017271B" w:rsidRDefault="0017271B" w:rsidP="0017271B">
      <w:pPr>
        <w:spacing w:line="276" w:lineRule="auto"/>
        <w:rPr>
          <w:rFonts w:ascii="Arial" w:hAnsi="Arial" w:cs="Arial"/>
          <w:i/>
          <w:iCs/>
          <w:sz w:val="20"/>
          <w:szCs w:val="20"/>
        </w:rPr>
      </w:pPr>
      <w:r w:rsidRPr="0017271B">
        <w:rPr>
          <w:rFonts w:ascii="Arial" w:hAnsi="Arial" w:cs="Arial"/>
          <w:i/>
          <w:iCs/>
          <w:sz w:val="20"/>
          <w:szCs w:val="20"/>
        </w:rPr>
        <w:t>Switzerland</w:t>
      </w:r>
    </w:p>
    <w:p w14:paraId="64C5F767" w14:textId="77777777" w:rsidR="00DD05C4" w:rsidRPr="00DD05C4" w:rsidRDefault="00DD05C4" w:rsidP="00DD05C4">
      <w:pPr>
        <w:pStyle w:val="Lijstalinea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DD05C4">
        <w:rPr>
          <w:rFonts w:ascii="Arial" w:hAnsi="Arial" w:cs="Arial"/>
          <w:sz w:val="20"/>
          <w:szCs w:val="20"/>
        </w:rPr>
        <w:t>University of Basel Children's Hospital, Basel</w:t>
      </w:r>
    </w:p>
    <w:p w14:paraId="19B120A8" w14:textId="77777777" w:rsidR="00DD05C4" w:rsidRPr="00DD05C4" w:rsidRDefault="00DD05C4" w:rsidP="00DD05C4">
      <w:pPr>
        <w:pStyle w:val="Lijstalinea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proofErr w:type="spellStart"/>
      <w:r w:rsidRPr="00DD05C4">
        <w:rPr>
          <w:rFonts w:ascii="Arial" w:hAnsi="Arial" w:cs="Arial"/>
          <w:sz w:val="20"/>
          <w:szCs w:val="20"/>
        </w:rPr>
        <w:t>Inselspital</w:t>
      </w:r>
      <w:proofErr w:type="spellEnd"/>
      <w:r w:rsidRPr="00DD05C4">
        <w:rPr>
          <w:rFonts w:ascii="Arial" w:hAnsi="Arial" w:cs="Arial"/>
          <w:sz w:val="20"/>
          <w:szCs w:val="20"/>
        </w:rPr>
        <w:t>, University Hospital of Bern, Bern</w:t>
      </w:r>
    </w:p>
    <w:p w14:paraId="3B3E98A2" w14:textId="77777777" w:rsidR="00DD05C4" w:rsidRPr="00DD05C4" w:rsidRDefault="00DD05C4" w:rsidP="00DD05C4">
      <w:pPr>
        <w:pStyle w:val="Lijstalinea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proofErr w:type="spellStart"/>
      <w:r w:rsidRPr="00DD05C4">
        <w:rPr>
          <w:rFonts w:ascii="Arial" w:hAnsi="Arial" w:cs="Arial"/>
          <w:sz w:val="20"/>
          <w:szCs w:val="20"/>
        </w:rPr>
        <w:t>Hôpitaux</w:t>
      </w:r>
      <w:proofErr w:type="spellEnd"/>
      <w:r w:rsidRPr="00DD05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05C4">
        <w:rPr>
          <w:rFonts w:ascii="Arial" w:hAnsi="Arial" w:cs="Arial"/>
          <w:sz w:val="20"/>
          <w:szCs w:val="20"/>
        </w:rPr>
        <w:t>Universitaires</w:t>
      </w:r>
      <w:proofErr w:type="spellEnd"/>
      <w:r w:rsidRPr="00DD05C4">
        <w:rPr>
          <w:rFonts w:ascii="Arial" w:hAnsi="Arial" w:cs="Arial"/>
          <w:sz w:val="20"/>
          <w:szCs w:val="20"/>
        </w:rPr>
        <w:t xml:space="preserve"> de Genève, Geneva</w:t>
      </w:r>
    </w:p>
    <w:p w14:paraId="6B726341" w14:textId="77777777" w:rsidR="00DD05C4" w:rsidRPr="00DD05C4" w:rsidRDefault="00DD05C4" w:rsidP="00DD05C4">
      <w:pPr>
        <w:pStyle w:val="Lijstalinea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DD05C4">
        <w:rPr>
          <w:rFonts w:ascii="Arial" w:hAnsi="Arial" w:cs="Arial"/>
          <w:sz w:val="20"/>
          <w:szCs w:val="20"/>
        </w:rPr>
        <w:t>Children's Hospital of Eastern Switzerland, St. Gallen</w:t>
      </w:r>
    </w:p>
    <w:p w14:paraId="3DD2468A" w14:textId="1E569DBD" w:rsidR="00DD05C4" w:rsidRDefault="00DD05C4" w:rsidP="00DD05C4">
      <w:pPr>
        <w:pStyle w:val="Lijstalinea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DD05C4">
        <w:rPr>
          <w:rFonts w:ascii="Arial" w:hAnsi="Arial" w:cs="Arial"/>
          <w:sz w:val="20"/>
          <w:szCs w:val="20"/>
        </w:rPr>
        <w:t>University Hospital Zurich, Zurich</w:t>
      </w:r>
    </w:p>
    <w:p w14:paraId="1AC708A2" w14:textId="500E2357" w:rsidR="0017271B" w:rsidRDefault="0017271B" w:rsidP="0017271B">
      <w:pPr>
        <w:spacing w:line="276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Stagger 2</w:t>
      </w:r>
    </w:p>
    <w:p w14:paraId="15063A9A" w14:textId="77777777" w:rsidR="0017271B" w:rsidRPr="0017271B" w:rsidRDefault="0017271B" w:rsidP="0017271B">
      <w:pPr>
        <w:spacing w:line="276" w:lineRule="auto"/>
        <w:rPr>
          <w:rFonts w:ascii="Arial" w:hAnsi="Arial" w:cs="Arial"/>
          <w:i/>
          <w:iCs/>
          <w:sz w:val="20"/>
          <w:szCs w:val="20"/>
        </w:rPr>
      </w:pPr>
      <w:r w:rsidRPr="0017271B">
        <w:rPr>
          <w:rFonts w:ascii="Arial" w:hAnsi="Arial" w:cs="Arial"/>
          <w:i/>
          <w:iCs/>
          <w:sz w:val="20"/>
          <w:szCs w:val="20"/>
        </w:rPr>
        <w:t>Greece</w:t>
      </w:r>
    </w:p>
    <w:p w14:paraId="2B02F598" w14:textId="77777777" w:rsidR="0017271B" w:rsidRPr="0017271B" w:rsidRDefault="0017271B" w:rsidP="0017271B">
      <w:pPr>
        <w:pStyle w:val="Lijstalinea"/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r w:rsidRPr="0017271B">
        <w:rPr>
          <w:rFonts w:ascii="Arial" w:hAnsi="Arial" w:cs="Arial"/>
          <w:sz w:val="20"/>
          <w:szCs w:val="20"/>
        </w:rPr>
        <w:t>Aglaia Kyriakou Children’s Hospital, Athens</w:t>
      </w:r>
    </w:p>
    <w:p w14:paraId="00958590" w14:textId="3D1EE775" w:rsidR="0017271B" w:rsidRDefault="0017271B" w:rsidP="0017271B">
      <w:pPr>
        <w:pStyle w:val="Lijstalinea"/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r w:rsidRPr="0017271B">
        <w:rPr>
          <w:rFonts w:ascii="Arial" w:hAnsi="Arial" w:cs="Arial"/>
          <w:sz w:val="20"/>
          <w:szCs w:val="20"/>
        </w:rPr>
        <w:t>University General Hospital of Patras</w:t>
      </w:r>
      <w:r w:rsidR="00587F4F">
        <w:rPr>
          <w:rFonts w:ascii="Arial" w:hAnsi="Arial" w:cs="Arial"/>
          <w:sz w:val="20"/>
          <w:szCs w:val="20"/>
        </w:rPr>
        <w:t>, Patras</w:t>
      </w:r>
      <w:r w:rsidRPr="0017271B">
        <w:rPr>
          <w:rFonts w:ascii="Arial" w:hAnsi="Arial" w:cs="Arial"/>
          <w:sz w:val="20"/>
          <w:szCs w:val="20"/>
        </w:rPr>
        <w:t xml:space="preserve"> </w:t>
      </w:r>
    </w:p>
    <w:p w14:paraId="4DBD7476" w14:textId="32DEC69B" w:rsidR="0017271B" w:rsidRPr="0017271B" w:rsidRDefault="0017271B" w:rsidP="0017271B">
      <w:pPr>
        <w:spacing w:line="276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Italy</w:t>
      </w:r>
    </w:p>
    <w:p w14:paraId="51EF5176" w14:textId="77777777" w:rsidR="00DD05C4" w:rsidRDefault="00DD05C4" w:rsidP="0017271B">
      <w:pPr>
        <w:pStyle w:val="Lijstalinea"/>
        <w:numPr>
          <w:ilvl w:val="0"/>
          <w:numId w:val="5"/>
        </w:numPr>
        <w:spacing w:line="276" w:lineRule="auto"/>
        <w:rPr>
          <w:rFonts w:ascii="Arial" w:hAnsi="Arial" w:cs="Arial"/>
          <w:sz w:val="20"/>
          <w:szCs w:val="20"/>
        </w:rPr>
      </w:pPr>
      <w:r w:rsidRPr="00DD05C4">
        <w:rPr>
          <w:rFonts w:ascii="Arial" w:hAnsi="Arial" w:cs="Arial"/>
          <w:sz w:val="20"/>
          <w:szCs w:val="20"/>
        </w:rPr>
        <w:t xml:space="preserve">Azienda </w:t>
      </w:r>
      <w:proofErr w:type="spellStart"/>
      <w:r w:rsidRPr="00DD05C4">
        <w:rPr>
          <w:rFonts w:ascii="Arial" w:hAnsi="Arial" w:cs="Arial"/>
          <w:sz w:val="20"/>
          <w:szCs w:val="20"/>
        </w:rPr>
        <w:t>Ospedaliera</w:t>
      </w:r>
      <w:proofErr w:type="spellEnd"/>
      <w:r w:rsidRPr="00DD05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05C4">
        <w:rPr>
          <w:rFonts w:ascii="Arial" w:hAnsi="Arial" w:cs="Arial"/>
          <w:sz w:val="20"/>
          <w:szCs w:val="20"/>
        </w:rPr>
        <w:t>Universitaria</w:t>
      </w:r>
      <w:proofErr w:type="spellEnd"/>
      <w:r w:rsidRPr="00DD05C4">
        <w:rPr>
          <w:rFonts w:ascii="Arial" w:hAnsi="Arial" w:cs="Arial"/>
          <w:sz w:val="20"/>
          <w:szCs w:val="20"/>
        </w:rPr>
        <w:t xml:space="preserve"> Sant’Anna di Ferrara, Ferrara</w:t>
      </w:r>
    </w:p>
    <w:p w14:paraId="22DE969E" w14:textId="0D7162FE" w:rsidR="0017271B" w:rsidRPr="0017271B" w:rsidRDefault="0017271B" w:rsidP="0017271B">
      <w:pPr>
        <w:pStyle w:val="Lijstalinea"/>
        <w:numPr>
          <w:ilvl w:val="0"/>
          <w:numId w:val="5"/>
        </w:numPr>
        <w:spacing w:line="276" w:lineRule="auto"/>
        <w:rPr>
          <w:rFonts w:ascii="Arial" w:hAnsi="Arial" w:cs="Arial"/>
          <w:sz w:val="20"/>
          <w:szCs w:val="20"/>
        </w:rPr>
      </w:pPr>
      <w:r w:rsidRPr="0017271B">
        <w:rPr>
          <w:rFonts w:ascii="Arial" w:hAnsi="Arial" w:cs="Arial"/>
          <w:sz w:val="20"/>
          <w:szCs w:val="20"/>
        </w:rPr>
        <w:t xml:space="preserve">Azienda </w:t>
      </w:r>
      <w:proofErr w:type="spellStart"/>
      <w:r w:rsidRPr="0017271B">
        <w:rPr>
          <w:rFonts w:ascii="Arial" w:hAnsi="Arial" w:cs="Arial"/>
          <w:sz w:val="20"/>
          <w:szCs w:val="20"/>
        </w:rPr>
        <w:t>Ospedaliera</w:t>
      </w:r>
      <w:proofErr w:type="spellEnd"/>
      <w:r w:rsidRPr="00172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7271B">
        <w:rPr>
          <w:rFonts w:ascii="Arial" w:hAnsi="Arial" w:cs="Arial"/>
          <w:sz w:val="20"/>
          <w:szCs w:val="20"/>
        </w:rPr>
        <w:t>Universitaria</w:t>
      </w:r>
      <w:proofErr w:type="spellEnd"/>
      <w:r w:rsidRPr="0017271B">
        <w:rPr>
          <w:rFonts w:ascii="Arial" w:hAnsi="Arial" w:cs="Arial"/>
          <w:sz w:val="20"/>
          <w:szCs w:val="20"/>
        </w:rPr>
        <w:t xml:space="preserve"> di Modena</w:t>
      </w:r>
      <w:r w:rsidR="00587F4F">
        <w:rPr>
          <w:rFonts w:ascii="Arial" w:hAnsi="Arial" w:cs="Arial"/>
          <w:sz w:val="20"/>
          <w:szCs w:val="20"/>
        </w:rPr>
        <w:t>, Modena</w:t>
      </w:r>
      <w:r w:rsidRPr="0017271B">
        <w:rPr>
          <w:rFonts w:ascii="Arial" w:hAnsi="Arial" w:cs="Arial"/>
          <w:sz w:val="20"/>
          <w:szCs w:val="20"/>
        </w:rPr>
        <w:t xml:space="preserve"> </w:t>
      </w:r>
    </w:p>
    <w:p w14:paraId="5044DE4F" w14:textId="5192354F" w:rsidR="0017271B" w:rsidRPr="0017271B" w:rsidRDefault="00DD05C4" w:rsidP="0017271B">
      <w:pPr>
        <w:pStyle w:val="Lijstalinea"/>
        <w:numPr>
          <w:ilvl w:val="0"/>
          <w:numId w:val="5"/>
        </w:numPr>
        <w:spacing w:line="276" w:lineRule="auto"/>
        <w:rPr>
          <w:rFonts w:ascii="Arial" w:hAnsi="Arial" w:cs="Arial"/>
          <w:sz w:val="20"/>
          <w:szCs w:val="20"/>
        </w:rPr>
      </w:pPr>
      <w:r w:rsidRPr="00DD05C4">
        <w:rPr>
          <w:rFonts w:ascii="Arial" w:hAnsi="Arial" w:cs="Arial"/>
          <w:sz w:val="20"/>
          <w:szCs w:val="20"/>
        </w:rPr>
        <w:t>Ospedale Universitario Policlinico Paolo Giaccone, Palermo</w:t>
      </w:r>
    </w:p>
    <w:p w14:paraId="7D116303" w14:textId="072A7176" w:rsidR="0017271B" w:rsidRDefault="0017271B" w:rsidP="0017271B">
      <w:pPr>
        <w:pStyle w:val="Lijstalinea"/>
        <w:numPr>
          <w:ilvl w:val="0"/>
          <w:numId w:val="5"/>
        </w:numPr>
        <w:spacing w:line="276" w:lineRule="auto"/>
        <w:rPr>
          <w:rFonts w:ascii="Arial" w:hAnsi="Arial" w:cs="Arial"/>
          <w:sz w:val="20"/>
          <w:szCs w:val="20"/>
        </w:rPr>
      </w:pPr>
      <w:r w:rsidRPr="0017271B">
        <w:rPr>
          <w:rFonts w:ascii="Arial" w:hAnsi="Arial" w:cs="Arial"/>
          <w:sz w:val="20"/>
          <w:szCs w:val="20"/>
        </w:rPr>
        <w:t>Ospedale San Bortolo di Vicenza</w:t>
      </w:r>
      <w:r w:rsidR="00587F4F">
        <w:rPr>
          <w:rFonts w:ascii="Arial" w:hAnsi="Arial" w:cs="Arial"/>
          <w:sz w:val="20"/>
          <w:szCs w:val="20"/>
        </w:rPr>
        <w:t>, Vicenza</w:t>
      </w:r>
    </w:p>
    <w:p w14:paraId="5115D03C" w14:textId="77777777" w:rsidR="0017271B" w:rsidRPr="0017271B" w:rsidRDefault="0017271B" w:rsidP="0017271B">
      <w:pPr>
        <w:spacing w:line="276" w:lineRule="auto"/>
        <w:rPr>
          <w:rFonts w:ascii="Arial" w:hAnsi="Arial" w:cs="Arial"/>
          <w:i/>
          <w:iCs/>
          <w:sz w:val="20"/>
          <w:szCs w:val="20"/>
        </w:rPr>
      </w:pPr>
      <w:r w:rsidRPr="0017271B">
        <w:rPr>
          <w:rFonts w:ascii="Arial" w:hAnsi="Arial" w:cs="Arial"/>
          <w:i/>
          <w:iCs/>
          <w:sz w:val="20"/>
          <w:szCs w:val="20"/>
        </w:rPr>
        <w:t>Spain</w:t>
      </w:r>
    </w:p>
    <w:p w14:paraId="4CE270DA" w14:textId="6D92D8F8" w:rsidR="0017271B" w:rsidRPr="0017271B" w:rsidRDefault="0017271B" w:rsidP="0017271B">
      <w:pPr>
        <w:pStyle w:val="Lijstalinea"/>
        <w:numPr>
          <w:ilvl w:val="0"/>
          <w:numId w:val="4"/>
        </w:numPr>
        <w:spacing w:line="276" w:lineRule="auto"/>
        <w:rPr>
          <w:rFonts w:ascii="Arial" w:hAnsi="Arial" w:cs="Arial"/>
          <w:sz w:val="20"/>
          <w:szCs w:val="20"/>
        </w:rPr>
      </w:pPr>
      <w:r w:rsidRPr="0017271B">
        <w:rPr>
          <w:rFonts w:ascii="Arial" w:hAnsi="Arial" w:cs="Arial"/>
          <w:sz w:val="20"/>
          <w:szCs w:val="20"/>
        </w:rPr>
        <w:t>Hospital General Universitario Alicante</w:t>
      </w:r>
      <w:r w:rsidR="00587F4F">
        <w:rPr>
          <w:rFonts w:ascii="Arial" w:hAnsi="Arial" w:cs="Arial"/>
          <w:sz w:val="20"/>
          <w:szCs w:val="20"/>
        </w:rPr>
        <w:t>, Alicante</w:t>
      </w:r>
    </w:p>
    <w:p w14:paraId="261039FB" w14:textId="178E77D8" w:rsidR="0017271B" w:rsidRPr="0017271B" w:rsidRDefault="0017271B" w:rsidP="0017271B">
      <w:pPr>
        <w:pStyle w:val="Lijstalinea"/>
        <w:numPr>
          <w:ilvl w:val="0"/>
          <w:numId w:val="4"/>
        </w:numPr>
        <w:spacing w:line="276" w:lineRule="auto"/>
        <w:rPr>
          <w:rFonts w:ascii="Arial" w:hAnsi="Arial" w:cs="Arial"/>
          <w:sz w:val="20"/>
          <w:szCs w:val="20"/>
        </w:rPr>
      </w:pPr>
      <w:r w:rsidRPr="0017271B">
        <w:rPr>
          <w:rFonts w:ascii="Arial" w:hAnsi="Arial" w:cs="Arial"/>
          <w:sz w:val="20"/>
          <w:szCs w:val="20"/>
        </w:rPr>
        <w:t>Cruces University Hospital</w:t>
      </w:r>
      <w:r w:rsidR="00587F4F">
        <w:rPr>
          <w:rFonts w:ascii="Arial" w:hAnsi="Arial" w:cs="Arial"/>
          <w:sz w:val="20"/>
          <w:szCs w:val="20"/>
        </w:rPr>
        <w:t>, Bilbao</w:t>
      </w:r>
    </w:p>
    <w:p w14:paraId="578D2368" w14:textId="20484D3C" w:rsidR="0017271B" w:rsidRPr="0017271B" w:rsidRDefault="0017271B" w:rsidP="0017271B">
      <w:pPr>
        <w:pStyle w:val="Lijstalinea"/>
        <w:numPr>
          <w:ilvl w:val="0"/>
          <w:numId w:val="4"/>
        </w:numPr>
        <w:spacing w:line="276" w:lineRule="auto"/>
        <w:rPr>
          <w:rFonts w:ascii="Arial" w:hAnsi="Arial" w:cs="Arial"/>
          <w:sz w:val="20"/>
          <w:szCs w:val="20"/>
        </w:rPr>
      </w:pPr>
      <w:r w:rsidRPr="0017271B">
        <w:rPr>
          <w:rFonts w:ascii="Arial" w:hAnsi="Arial" w:cs="Arial"/>
          <w:sz w:val="20"/>
          <w:szCs w:val="20"/>
        </w:rPr>
        <w:t>Hospital Regional Universitario de Málaga</w:t>
      </w:r>
      <w:r w:rsidR="00587F4F">
        <w:rPr>
          <w:rFonts w:ascii="Arial" w:hAnsi="Arial" w:cs="Arial"/>
          <w:sz w:val="20"/>
          <w:szCs w:val="20"/>
        </w:rPr>
        <w:t>, Malaga</w:t>
      </w:r>
    </w:p>
    <w:p w14:paraId="5C9422B9" w14:textId="5ABD775E" w:rsidR="0017271B" w:rsidRPr="0017271B" w:rsidRDefault="0017271B" w:rsidP="0017271B">
      <w:pPr>
        <w:spacing w:line="276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United Kingdom</w:t>
      </w:r>
    </w:p>
    <w:p w14:paraId="3A04FA29" w14:textId="66168757" w:rsidR="0017271B" w:rsidRPr="0017271B" w:rsidRDefault="0017271B" w:rsidP="0017271B">
      <w:pPr>
        <w:pStyle w:val="Lijstalinea"/>
        <w:numPr>
          <w:ilvl w:val="0"/>
          <w:numId w:val="6"/>
        </w:numPr>
        <w:spacing w:line="276" w:lineRule="auto"/>
        <w:rPr>
          <w:rFonts w:ascii="Arial" w:hAnsi="Arial" w:cs="Arial"/>
          <w:sz w:val="20"/>
          <w:szCs w:val="20"/>
        </w:rPr>
      </w:pPr>
      <w:r w:rsidRPr="0017271B">
        <w:rPr>
          <w:rFonts w:ascii="Arial" w:hAnsi="Arial" w:cs="Arial"/>
          <w:sz w:val="20"/>
          <w:szCs w:val="20"/>
        </w:rPr>
        <w:t>Birmingham Heartlands Hospital</w:t>
      </w:r>
      <w:r w:rsidR="00587F4F">
        <w:rPr>
          <w:rFonts w:ascii="Arial" w:hAnsi="Arial" w:cs="Arial"/>
          <w:sz w:val="20"/>
          <w:szCs w:val="20"/>
        </w:rPr>
        <w:t>, Birmingham</w:t>
      </w:r>
      <w:r w:rsidRPr="0017271B">
        <w:rPr>
          <w:rFonts w:ascii="Arial" w:hAnsi="Arial" w:cs="Arial"/>
          <w:sz w:val="20"/>
          <w:szCs w:val="20"/>
        </w:rPr>
        <w:t xml:space="preserve"> </w:t>
      </w:r>
    </w:p>
    <w:p w14:paraId="6BFDC066" w14:textId="7C930FD8" w:rsidR="0017271B" w:rsidRPr="0017271B" w:rsidRDefault="0017271B" w:rsidP="0017271B">
      <w:pPr>
        <w:pStyle w:val="Lijstalinea"/>
        <w:numPr>
          <w:ilvl w:val="0"/>
          <w:numId w:val="6"/>
        </w:numPr>
        <w:spacing w:line="276" w:lineRule="auto"/>
        <w:rPr>
          <w:rFonts w:ascii="Arial" w:hAnsi="Arial" w:cs="Arial"/>
          <w:sz w:val="20"/>
          <w:szCs w:val="20"/>
        </w:rPr>
      </w:pPr>
      <w:r w:rsidRPr="0017271B">
        <w:rPr>
          <w:rFonts w:ascii="Arial" w:hAnsi="Arial" w:cs="Arial"/>
          <w:sz w:val="20"/>
          <w:szCs w:val="20"/>
        </w:rPr>
        <w:t>University Hospitals Coventry and Warwickshire</w:t>
      </w:r>
      <w:r w:rsidR="00587F4F">
        <w:rPr>
          <w:rFonts w:ascii="Arial" w:hAnsi="Arial" w:cs="Arial"/>
          <w:sz w:val="20"/>
          <w:szCs w:val="20"/>
        </w:rPr>
        <w:t>, Coventry</w:t>
      </w:r>
      <w:r w:rsidRPr="0017271B">
        <w:rPr>
          <w:rFonts w:ascii="Arial" w:hAnsi="Arial" w:cs="Arial"/>
          <w:sz w:val="20"/>
          <w:szCs w:val="20"/>
        </w:rPr>
        <w:t xml:space="preserve"> </w:t>
      </w:r>
    </w:p>
    <w:p w14:paraId="00CAEA2A" w14:textId="3196B703" w:rsidR="0017271B" w:rsidRPr="0017271B" w:rsidRDefault="0017271B" w:rsidP="0017271B">
      <w:pPr>
        <w:pStyle w:val="Lijstalinea"/>
        <w:numPr>
          <w:ilvl w:val="0"/>
          <w:numId w:val="6"/>
        </w:numPr>
        <w:spacing w:line="276" w:lineRule="auto"/>
        <w:rPr>
          <w:rFonts w:ascii="Arial" w:hAnsi="Arial" w:cs="Arial"/>
          <w:sz w:val="20"/>
          <w:szCs w:val="20"/>
        </w:rPr>
      </w:pPr>
      <w:r w:rsidRPr="0017271B">
        <w:rPr>
          <w:rFonts w:ascii="Arial" w:hAnsi="Arial" w:cs="Arial"/>
          <w:sz w:val="20"/>
          <w:szCs w:val="20"/>
        </w:rPr>
        <w:t xml:space="preserve">St George's </w:t>
      </w:r>
      <w:r w:rsidR="00587F4F" w:rsidRPr="0017271B">
        <w:rPr>
          <w:rFonts w:ascii="Arial" w:hAnsi="Arial" w:cs="Arial"/>
          <w:sz w:val="20"/>
          <w:szCs w:val="20"/>
        </w:rPr>
        <w:t>University</w:t>
      </w:r>
      <w:r w:rsidRPr="0017271B">
        <w:rPr>
          <w:rFonts w:ascii="Arial" w:hAnsi="Arial" w:cs="Arial"/>
          <w:sz w:val="20"/>
          <w:szCs w:val="20"/>
        </w:rPr>
        <w:t xml:space="preserve"> Hospitals</w:t>
      </w:r>
      <w:r w:rsidR="00587F4F">
        <w:rPr>
          <w:rFonts w:ascii="Arial" w:hAnsi="Arial" w:cs="Arial"/>
          <w:sz w:val="20"/>
          <w:szCs w:val="20"/>
        </w:rPr>
        <w:t>, London</w:t>
      </w:r>
    </w:p>
    <w:p w14:paraId="03861053" w14:textId="77777777" w:rsidR="0017271B" w:rsidRPr="0017271B" w:rsidRDefault="0017271B" w:rsidP="0017271B">
      <w:pPr>
        <w:pStyle w:val="Lijstalinea"/>
        <w:numPr>
          <w:ilvl w:val="0"/>
          <w:numId w:val="6"/>
        </w:numPr>
        <w:spacing w:line="276" w:lineRule="auto"/>
        <w:rPr>
          <w:rFonts w:ascii="Arial" w:hAnsi="Arial" w:cs="Arial"/>
          <w:sz w:val="20"/>
          <w:szCs w:val="20"/>
        </w:rPr>
      </w:pPr>
      <w:r w:rsidRPr="0017271B">
        <w:rPr>
          <w:rFonts w:ascii="Arial" w:hAnsi="Arial" w:cs="Arial"/>
          <w:sz w:val="20"/>
          <w:szCs w:val="20"/>
        </w:rPr>
        <w:t>St Mary’s Hospital, Manchester</w:t>
      </w:r>
    </w:p>
    <w:p w14:paraId="352D41CF" w14:textId="6DF36851" w:rsidR="0017271B" w:rsidRPr="0017271B" w:rsidRDefault="0017271B" w:rsidP="0017271B">
      <w:pPr>
        <w:pStyle w:val="Lijstalinea"/>
        <w:numPr>
          <w:ilvl w:val="0"/>
          <w:numId w:val="6"/>
        </w:numPr>
        <w:spacing w:line="276" w:lineRule="auto"/>
        <w:rPr>
          <w:rFonts w:ascii="Arial" w:hAnsi="Arial" w:cs="Arial"/>
          <w:sz w:val="20"/>
          <w:szCs w:val="20"/>
        </w:rPr>
      </w:pPr>
      <w:r w:rsidRPr="0017271B">
        <w:rPr>
          <w:rFonts w:ascii="Arial" w:hAnsi="Arial" w:cs="Arial"/>
          <w:sz w:val="20"/>
          <w:szCs w:val="20"/>
        </w:rPr>
        <w:t>Norfolk and Norwich University Hospital NHS Foundation Trust</w:t>
      </w:r>
      <w:r w:rsidR="00587F4F">
        <w:rPr>
          <w:rFonts w:ascii="Arial" w:hAnsi="Arial" w:cs="Arial"/>
          <w:sz w:val="20"/>
          <w:szCs w:val="20"/>
        </w:rPr>
        <w:t>, Norwich</w:t>
      </w:r>
    </w:p>
    <w:sectPr w:rsidR="0017271B" w:rsidRPr="0017271B" w:rsidSect="00AA27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4429F"/>
    <w:multiLevelType w:val="hybridMultilevel"/>
    <w:tmpl w:val="1D802E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1B028D"/>
    <w:multiLevelType w:val="hybridMultilevel"/>
    <w:tmpl w:val="0944B1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493E89"/>
    <w:multiLevelType w:val="hybridMultilevel"/>
    <w:tmpl w:val="9FAE63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B165BC"/>
    <w:multiLevelType w:val="hybridMultilevel"/>
    <w:tmpl w:val="71CC43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DC241C"/>
    <w:multiLevelType w:val="hybridMultilevel"/>
    <w:tmpl w:val="13F640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D231D44"/>
    <w:multiLevelType w:val="hybridMultilevel"/>
    <w:tmpl w:val="E3C6A3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05361805">
    <w:abstractNumId w:val="3"/>
  </w:num>
  <w:num w:numId="2" w16cid:durableId="970206361">
    <w:abstractNumId w:val="0"/>
  </w:num>
  <w:num w:numId="3" w16cid:durableId="1386567249">
    <w:abstractNumId w:val="2"/>
  </w:num>
  <w:num w:numId="4" w16cid:durableId="1666009695">
    <w:abstractNumId w:val="5"/>
  </w:num>
  <w:num w:numId="5" w16cid:durableId="1004431217">
    <w:abstractNumId w:val="1"/>
  </w:num>
  <w:num w:numId="6" w16cid:durableId="2288049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71B"/>
    <w:rsid w:val="0017271B"/>
    <w:rsid w:val="003B4683"/>
    <w:rsid w:val="00587F4F"/>
    <w:rsid w:val="00705694"/>
    <w:rsid w:val="00897D3A"/>
    <w:rsid w:val="00A02475"/>
    <w:rsid w:val="00A41BE2"/>
    <w:rsid w:val="00AA2782"/>
    <w:rsid w:val="00B97AB6"/>
    <w:rsid w:val="00C455F7"/>
    <w:rsid w:val="00DD05C4"/>
    <w:rsid w:val="00DD78EE"/>
    <w:rsid w:val="00F057EE"/>
    <w:rsid w:val="00F9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67FB5"/>
  <w15:chartTrackingRefBased/>
  <w15:docId w15:val="{184B312C-BAEB-4407-93FB-A04953A53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727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72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727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727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727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727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727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727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727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727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727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727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7271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7271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7271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7271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7271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7271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727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72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727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727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727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7271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7271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7271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727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7271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7271B"/>
    <w:rPr>
      <w:b/>
      <w:bCs/>
      <w:smallCaps/>
      <w:color w:val="0F4761" w:themeColor="accent1" w:themeShade="BF"/>
      <w:spacing w:val="5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D05C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DD05C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DD05C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D05C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D05C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185</Words>
  <Characters>1057</Characters>
  <Application>Microsoft Office Word</Application>
  <DocSecurity>0</DocSecurity>
  <Lines>8</Lines>
  <Paragraphs>2</Paragraphs>
  <ScaleCrop>false</ScaleCrop>
  <Company>UMC Utrecht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Sieswerda, E. (Elske)</dc:creator>
  <cp:keywords/>
  <dc:description/>
  <cp:lastModifiedBy>Sieswerda, E. (Elske)</cp:lastModifiedBy>
  <cp:revision>5</cp:revision>
  <dcterms:created xsi:type="dcterms:W3CDTF">2026-03-17T10:32:00Z</dcterms:created>
  <dcterms:modified xsi:type="dcterms:W3CDTF">2026-03-17T11:27:00Z</dcterms:modified>
</cp:coreProperties>
</file>