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50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397"/>
        <w:gridCol w:w="850"/>
        <w:gridCol w:w="851"/>
        <w:gridCol w:w="850"/>
        <w:gridCol w:w="851"/>
        <w:gridCol w:w="850"/>
        <w:gridCol w:w="851"/>
      </w:tblGrid>
      <w:tr w:rsidR="00CD2CCE" w:rsidRPr="00CD2CCE" w:rsidTr="00A064DC">
        <w:trPr>
          <w:trHeight w:val="315"/>
        </w:trPr>
        <w:tc>
          <w:tcPr>
            <w:tcW w:w="8500" w:type="dxa"/>
            <w:gridSpan w:val="7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D2CCE" w:rsidRPr="00CD2CCE" w:rsidRDefault="00CD2CCE" w:rsidP="00CD2C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Table S1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. Descriptive statistics</w:t>
            </w:r>
            <w:r w:rsidRPr="00CD2CC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 xml:space="preserve"> of the excluded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 xml:space="preserve">leisure </w:t>
            </w:r>
            <w:r w:rsidRPr="00CD2CC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activities</w:t>
            </w:r>
          </w:p>
        </w:tc>
      </w:tr>
      <w:tr w:rsidR="00CD2CCE" w:rsidRPr="00CD2CCE" w:rsidTr="00CD2CCE">
        <w:trPr>
          <w:trHeight w:val="315"/>
        </w:trPr>
        <w:tc>
          <w:tcPr>
            <w:tcW w:w="339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Baseline (2011)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Time 1 (2013)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Time 2 (2015)</w:t>
            </w:r>
          </w:p>
        </w:tc>
      </w:tr>
      <w:tr w:rsidR="00CD2CCE" w:rsidRPr="00CD2CCE" w:rsidTr="00CD2CCE">
        <w:trPr>
          <w:trHeight w:val="315"/>
        </w:trPr>
        <w:tc>
          <w:tcPr>
            <w:tcW w:w="339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No.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%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No.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%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No.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%</w:t>
            </w:r>
          </w:p>
        </w:tc>
      </w:tr>
      <w:tr w:rsidR="00CD2CCE" w:rsidRPr="00CD2CCE" w:rsidTr="00CD2CCE">
        <w:trPr>
          <w:trHeight w:val="315"/>
        </w:trPr>
        <w:tc>
          <w:tcPr>
            <w:tcW w:w="339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T</w:t>
            </w:r>
            <w:r w:rsidRPr="00CD2CC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 xml:space="preserve">aking part in a community-related organization 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</w:tr>
      <w:tr w:rsidR="00CD2CCE" w:rsidRPr="00CD2CCE" w:rsidTr="00CD2CCE">
        <w:trPr>
          <w:trHeight w:val="315"/>
        </w:trPr>
        <w:tc>
          <w:tcPr>
            <w:tcW w:w="3397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 xml:space="preserve">    No participation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8420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98.5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13852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97.8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12847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97.5</w:t>
            </w:r>
          </w:p>
        </w:tc>
      </w:tr>
      <w:tr w:rsidR="00CD2CCE" w:rsidRPr="00CD2CCE" w:rsidTr="00CD2CCE">
        <w:trPr>
          <w:trHeight w:val="315"/>
        </w:trPr>
        <w:tc>
          <w:tcPr>
            <w:tcW w:w="3397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 xml:space="preserve">    Infrequent participation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119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1.3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275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1.9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300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2.2</w:t>
            </w:r>
          </w:p>
        </w:tc>
      </w:tr>
      <w:tr w:rsidR="00CD2CCE" w:rsidRPr="00CD2CCE" w:rsidTr="00CD2CCE">
        <w:trPr>
          <w:trHeight w:val="315"/>
        </w:trPr>
        <w:tc>
          <w:tcPr>
            <w:tcW w:w="3397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 xml:space="preserve">    Daily participation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13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0.2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34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0.2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32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0.2</w:t>
            </w:r>
          </w:p>
        </w:tc>
      </w:tr>
      <w:tr w:rsidR="00CD2CCE" w:rsidRPr="00CD2CCE" w:rsidTr="00CD2CCE">
        <w:trPr>
          <w:trHeight w:val="360"/>
        </w:trPr>
        <w:tc>
          <w:tcPr>
            <w:tcW w:w="3397" w:type="dxa"/>
            <w:shd w:val="clear" w:color="auto" w:fill="auto"/>
            <w:vAlign w:val="bottom"/>
            <w:hideMark/>
          </w:tcPr>
          <w:p w:rsidR="00CD2CCE" w:rsidRPr="00CD2CCE" w:rsidRDefault="00CD2CCE" w:rsidP="00CD2CCE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Doing</w:t>
            </w:r>
            <w:r w:rsidRPr="00CD2CC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 xml:space="preserve"> voluntary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 xml:space="preserve"> </w:t>
            </w:r>
            <w:r w:rsidRPr="00CD2CC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or charity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 xml:space="preserve"> work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</w:tr>
      <w:tr w:rsidR="00CD2CCE" w:rsidRPr="00CD2CCE" w:rsidTr="00CD2CCE">
        <w:trPr>
          <w:trHeight w:val="315"/>
        </w:trPr>
        <w:tc>
          <w:tcPr>
            <w:tcW w:w="3397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 xml:space="preserve">    No </w:t>
            </w: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participation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8496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99.3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13992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98.8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12958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98.3</w:t>
            </w:r>
          </w:p>
        </w:tc>
      </w:tr>
      <w:tr w:rsidR="00CD2CCE" w:rsidRPr="00CD2CCE" w:rsidTr="00CD2CCE">
        <w:trPr>
          <w:trHeight w:val="315"/>
        </w:trPr>
        <w:tc>
          <w:tcPr>
            <w:tcW w:w="3397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 xml:space="preserve">    Infrequent participation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53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0.6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159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1.1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204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1.6</w:t>
            </w:r>
          </w:p>
        </w:tc>
      </w:tr>
      <w:tr w:rsidR="00CD2CCE" w:rsidRPr="00CD2CCE" w:rsidTr="00CD2CCE">
        <w:trPr>
          <w:trHeight w:val="315"/>
        </w:trPr>
        <w:tc>
          <w:tcPr>
            <w:tcW w:w="3397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 xml:space="preserve">    Daily participation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10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0.1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17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0.1</w:t>
            </w:r>
          </w:p>
        </w:tc>
      </w:tr>
      <w:tr w:rsidR="00CD2CCE" w:rsidRPr="00CD2CCE" w:rsidTr="00CD2CCE">
        <w:trPr>
          <w:trHeight w:val="330"/>
        </w:trPr>
        <w:tc>
          <w:tcPr>
            <w:tcW w:w="3397" w:type="dxa"/>
            <w:shd w:val="clear" w:color="auto" w:fill="auto"/>
            <w:vAlign w:val="bottom"/>
            <w:hideMark/>
          </w:tcPr>
          <w:p w:rsidR="00CD2CCE" w:rsidRPr="00CD2CCE" w:rsidRDefault="00CD2CCE" w:rsidP="00CD2CCE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Caring for a sick or disabled adult who does not live with you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</w:tr>
      <w:tr w:rsidR="00CD2CCE" w:rsidRPr="00CD2CCE" w:rsidTr="00CD2CCE">
        <w:trPr>
          <w:trHeight w:val="315"/>
        </w:trPr>
        <w:tc>
          <w:tcPr>
            <w:tcW w:w="3397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 xml:space="preserve">    No </w:t>
            </w: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participation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8477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99.1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13905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98.2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12757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96.8</w:t>
            </w:r>
          </w:p>
        </w:tc>
      </w:tr>
      <w:tr w:rsidR="00CD2CCE" w:rsidRPr="00CD2CCE" w:rsidTr="00CD2CCE">
        <w:trPr>
          <w:trHeight w:val="315"/>
        </w:trPr>
        <w:tc>
          <w:tcPr>
            <w:tcW w:w="3397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 xml:space="preserve">    Infrequent participation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0.6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209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1.5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366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2.8</w:t>
            </w:r>
          </w:p>
        </w:tc>
      </w:tr>
      <w:tr w:rsidR="00CD2CCE" w:rsidRPr="00CD2CCE" w:rsidTr="00CD2CCE">
        <w:trPr>
          <w:trHeight w:val="315"/>
        </w:trPr>
        <w:tc>
          <w:tcPr>
            <w:tcW w:w="3397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 xml:space="preserve">    Daily participation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20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0.2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47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0.3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56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0.4</w:t>
            </w:r>
          </w:p>
        </w:tc>
      </w:tr>
      <w:tr w:rsidR="00CD2CCE" w:rsidRPr="00CD2CCE" w:rsidTr="00CD2CCE">
        <w:trPr>
          <w:trHeight w:val="315"/>
        </w:trPr>
        <w:tc>
          <w:tcPr>
            <w:tcW w:w="3397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A</w:t>
            </w:r>
            <w:r w:rsidRPr="00CD2CC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 xml:space="preserve">ttending a course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</w:tr>
      <w:tr w:rsidR="00CD2CCE" w:rsidRPr="00CD2CCE" w:rsidTr="00CD2CCE">
        <w:trPr>
          <w:trHeight w:val="315"/>
        </w:trPr>
        <w:tc>
          <w:tcPr>
            <w:tcW w:w="3397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 xml:space="preserve">    No </w:t>
            </w: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participation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8520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99.6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14081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99.4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13084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99.3</w:t>
            </w:r>
          </w:p>
        </w:tc>
      </w:tr>
      <w:tr w:rsidR="00CD2CCE" w:rsidRPr="00CD2CCE" w:rsidTr="00CD2CCE">
        <w:trPr>
          <w:trHeight w:val="315"/>
        </w:trPr>
        <w:tc>
          <w:tcPr>
            <w:tcW w:w="3397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 xml:space="preserve">    Infrequent participation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30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0.4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68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0.5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87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0.7</w:t>
            </w:r>
          </w:p>
        </w:tc>
      </w:tr>
      <w:tr w:rsidR="00CD2CCE" w:rsidRPr="00CD2CCE" w:rsidTr="00CD2CCE">
        <w:trPr>
          <w:trHeight w:val="315"/>
        </w:trPr>
        <w:tc>
          <w:tcPr>
            <w:tcW w:w="3397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 xml:space="preserve">    Daily participation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0.0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12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0.1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0.1</w:t>
            </w:r>
          </w:p>
        </w:tc>
      </w:tr>
      <w:tr w:rsidR="00CD2CCE" w:rsidRPr="00CD2CCE" w:rsidTr="00CD2CCE">
        <w:trPr>
          <w:trHeight w:val="315"/>
        </w:trPr>
        <w:tc>
          <w:tcPr>
            <w:tcW w:w="3397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S</w:t>
            </w:r>
            <w:r w:rsidRPr="00CD2CC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 xml:space="preserve">tock investment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</w:tr>
      <w:tr w:rsidR="00CD2CCE" w:rsidRPr="00CD2CCE" w:rsidTr="00CD2CCE">
        <w:trPr>
          <w:trHeight w:val="315"/>
        </w:trPr>
        <w:tc>
          <w:tcPr>
            <w:tcW w:w="3397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 xml:space="preserve">    No </w:t>
            </w: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participation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8514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99.6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14084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99.5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13070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99.2</w:t>
            </w:r>
          </w:p>
        </w:tc>
      </w:tr>
      <w:tr w:rsidR="00CD2CCE" w:rsidRPr="00CD2CCE" w:rsidTr="00CD2CCE">
        <w:trPr>
          <w:trHeight w:val="315"/>
        </w:trPr>
        <w:tc>
          <w:tcPr>
            <w:tcW w:w="3397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 xml:space="preserve">    Infrequent participation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17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0.2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26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0.2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49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0.4</w:t>
            </w:r>
          </w:p>
        </w:tc>
      </w:tr>
      <w:tr w:rsidR="00CD2CCE" w:rsidRPr="00CD2CCE" w:rsidTr="00CD2CCE">
        <w:trPr>
          <w:trHeight w:val="315"/>
        </w:trPr>
        <w:tc>
          <w:tcPr>
            <w:tcW w:w="3397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 xml:space="preserve">    Daily participation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21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0.2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51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0.4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60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0.5</w:t>
            </w:r>
          </w:p>
        </w:tc>
      </w:tr>
      <w:tr w:rsidR="00CD2CCE" w:rsidRPr="00CD2CCE" w:rsidTr="00CD2CCE">
        <w:trPr>
          <w:trHeight w:val="315"/>
        </w:trPr>
        <w:tc>
          <w:tcPr>
            <w:tcW w:w="3397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Using the Internet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</w:tr>
      <w:tr w:rsidR="00CD2CCE" w:rsidRPr="00CD2CCE" w:rsidTr="00CD2CCE">
        <w:trPr>
          <w:trHeight w:val="315"/>
        </w:trPr>
        <w:tc>
          <w:tcPr>
            <w:tcW w:w="3397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 xml:space="preserve">    No </w:t>
            </w: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participation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8324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97.3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13589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96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12562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95.3</w:t>
            </w:r>
          </w:p>
        </w:tc>
      </w:tr>
      <w:tr w:rsidR="00CD2CCE" w:rsidRPr="00CD2CCE" w:rsidTr="00CD2CCE">
        <w:trPr>
          <w:trHeight w:val="315"/>
        </w:trPr>
        <w:tc>
          <w:tcPr>
            <w:tcW w:w="3397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 xml:space="preserve">    Infrequent participation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79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0.9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174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1.2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150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1.1</w:t>
            </w:r>
          </w:p>
        </w:tc>
      </w:tr>
      <w:tr w:rsidR="00CD2CCE" w:rsidRPr="00CD2CCE" w:rsidTr="00CD2CCE">
        <w:trPr>
          <w:trHeight w:val="315"/>
        </w:trPr>
        <w:tc>
          <w:tcPr>
            <w:tcW w:w="3397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 xml:space="preserve">    Daily participation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149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1.7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398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2.8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467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D2CCE" w:rsidRPr="00CD2CCE" w:rsidRDefault="00CD2CCE" w:rsidP="00CD2C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CD2CC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3.5</w:t>
            </w:r>
          </w:p>
        </w:tc>
      </w:tr>
    </w:tbl>
    <w:p w:rsidR="00BB47D6" w:rsidRDefault="00BB47D6"/>
    <w:p w:rsidR="006B28FD" w:rsidRDefault="006B28FD"/>
    <w:p w:rsidR="006B28FD" w:rsidRDefault="006B28FD"/>
    <w:p w:rsidR="006B28FD" w:rsidRDefault="006B28FD"/>
    <w:p w:rsidR="006B28FD" w:rsidRDefault="006B28FD"/>
    <w:p w:rsidR="006B28FD" w:rsidRDefault="006B28FD"/>
    <w:p w:rsidR="006B28FD" w:rsidRDefault="006B28FD"/>
    <w:p w:rsidR="006B28FD" w:rsidRDefault="006B28FD"/>
    <w:p w:rsidR="006B28FD" w:rsidRDefault="006B28FD"/>
    <w:p w:rsidR="006B28FD" w:rsidRDefault="006B28FD"/>
    <w:p w:rsidR="006B28FD" w:rsidRDefault="006B28FD"/>
    <w:p w:rsidR="006B28FD" w:rsidRDefault="006B28FD"/>
    <w:p w:rsidR="006B28FD" w:rsidRDefault="006B28FD"/>
    <w:p w:rsidR="006B28FD" w:rsidRDefault="006B28FD"/>
    <w:p w:rsidR="006B28FD" w:rsidRDefault="006B28FD"/>
    <w:p w:rsidR="006B28FD" w:rsidRDefault="006B28FD" w:rsidP="006B28FD">
      <w:pPr>
        <w:widowControl/>
        <w:jc w:val="left"/>
        <w:rPr>
          <w:rFonts w:ascii="Times New Roman" w:eastAsia="宋体" w:hAnsi="Times New Roman" w:cs="Times New Roman"/>
          <w:color w:val="FF0000"/>
          <w:kern w:val="0"/>
          <w:sz w:val="24"/>
          <w:szCs w:val="24"/>
        </w:rPr>
        <w:sectPr w:rsidR="006B28FD" w:rsidSect="00CD2CC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1437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559"/>
        <w:gridCol w:w="1512"/>
        <w:gridCol w:w="1590"/>
        <w:gridCol w:w="1591"/>
        <w:gridCol w:w="1581"/>
        <w:gridCol w:w="1582"/>
      </w:tblGrid>
      <w:tr w:rsidR="006B28FD" w:rsidRPr="00F148DE" w:rsidTr="002D67A8">
        <w:trPr>
          <w:trHeight w:val="244"/>
        </w:trPr>
        <w:tc>
          <w:tcPr>
            <w:tcW w:w="14377" w:type="dxa"/>
            <w:gridSpan w:val="7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B28FD" w:rsidRDefault="006B28FD" w:rsidP="002D67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9A3445">
              <w:rPr>
                <w:rFonts w:ascii="Times New Roman" w:hAnsi="Times New Roman" w:cs="Times New Roman"/>
                <w:b/>
              </w:rPr>
              <w:lastRenderedPageBreak/>
              <w:t xml:space="preserve">Table </w:t>
            </w:r>
            <w:r>
              <w:rPr>
                <w:rFonts w:ascii="Times New Roman" w:hAnsi="Times New Roman" w:cs="Times New Roman" w:hint="eastAsia"/>
                <w:b/>
              </w:rPr>
              <w:t>S</w:t>
            </w:r>
            <w:r w:rsidRPr="009A3445"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</w:rPr>
              <w:t>.</w:t>
            </w:r>
            <w:r w:rsidRPr="009A3445">
              <w:rPr>
                <w:rFonts w:ascii="Times New Roman" w:hAnsi="Times New Roman" w:cs="Times New Roman"/>
                <w:b/>
              </w:rPr>
              <w:t xml:space="preserve"> Regression coefficients from two-level growth models (</w:t>
            </w:r>
            <w:r w:rsidRPr="006B28FD">
              <w:rPr>
                <w:rFonts w:ascii="Times New Roman" w:hAnsi="Times New Roman" w:cs="Times New Roman"/>
                <w:b/>
              </w:rPr>
              <w:t>excluding participants with missing data on covariates</w:t>
            </w:r>
            <w:r w:rsidRPr="009A3445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6B28FD" w:rsidRPr="00F148DE" w:rsidTr="002D67A8">
        <w:trPr>
          <w:trHeight w:val="244"/>
        </w:trPr>
        <w:tc>
          <w:tcPr>
            <w:tcW w:w="496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307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Model 1</w:t>
            </w:r>
          </w:p>
        </w:tc>
        <w:tc>
          <w:tcPr>
            <w:tcW w:w="318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Model 2</w:t>
            </w:r>
          </w:p>
        </w:tc>
        <w:tc>
          <w:tcPr>
            <w:tcW w:w="3163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Model 3</w:t>
            </w:r>
          </w:p>
        </w:tc>
      </w:tr>
      <w:tr w:rsidR="006B28FD" w:rsidRPr="00F148DE" w:rsidTr="002D67A8">
        <w:trPr>
          <w:trHeight w:val="244"/>
        </w:trPr>
        <w:tc>
          <w:tcPr>
            <w:tcW w:w="496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3071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Unconditional Means</w:t>
            </w:r>
          </w:p>
        </w:tc>
        <w:tc>
          <w:tcPr>
            <w:tcW w:w="3181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Unconditional Growth</w:t>
            </w:r>
          </w:p>
        </w:tc>
        <w:tc>
          <w:tcPr>
            <w:tcW w:w="3163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Full Model Results</w:t>
            </w:r>
          </w:p>
        </w:tc>
      </w:tr>
      <w:tr w:rsidR="006B28FD" w:rsidRPr="00F148DE" w:rsidTr="002D67A8">
        <w:trPr>
          <w:trHeight w:val="244"/>
        </w:trPr>
        <w:tc>
          <w:tcPr>
            <w:tcW w:w="496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Mental status</w:t>
            </w:r>
          </w:p>
        </w:tc>
        <w:tc>
          <w:tcPr>
            <w:tcW w:w="151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Memory</w:t>
            </w:r>
          </w:p>
        </w:tc>
        <w:tc>
          <w:tcPr>
            <w:tcW w:w="159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Mental status</w:t>
            </w:r>
          </w:p>
        </w:tc>
        <w:tc>
          <w:tcPr>
            <w:tcW w:w="159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Memory</w:t>
            </w:r>
          </w:p>
        </w:tc>
        <w:tc>
          <w:tcPr>
            <w:tcW w:w="158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Mental status</w:t>
            </w:r>
          </w:p>
        </w:tc>
        <w:tc>
          <w:tcPr>
            <w:tcW w:w="158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Memory</w:t>
            </w:r>
          </w:p>
        </w:tc>
      </w:tr>
      <w:tr w:rsidR="006B28FD" w:rsidRPr="00F148DE" w:rsidTr="002D67A8">
        <w:trPr>
          <w:trHeight w:val="244"/>
        </w:trPr>
        <w:tc>
          <w:tcPr>
            <w:tcW w:w="496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szCs w:val="24"/>
              </w:rPr>
              <w:t>Fixed effects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szCs w:val="24"/>
              </w:rPr>
            </w:pPr>
          </w:p>
        </w:tc>
        <w:tc>
          <w:tcPr>
            <w:tcW w:w="15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159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15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15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20"/>
              </w:rPr>
            </w:pPr>
          </w:p>
        </w:tc>
      </w:tr>
      <w:tr w:rsidR="006B28FD" w:rsidRPr="00F148DE" w:rsidTr="00377570">
        <w:trPr>
          <w:trHeight w:val="244"/>
        </w:trPr>
        <w:tc>
          <w:tcPr>
            <w:tcW w:w="4962" w:type="dxa"/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 xml:space="preserve">    </w:t>
            </w: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Intercept (average scores of cognition)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8.37 (0.02)***</w:t>
            </w:r>
          </w:p>
        </w:tc>
        <w:tc>
          <w:tcPr>
            <w:tcW w:w="1512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3.63 (0.02) ***</w:t>
            </w:r>
          </w:p>
        </w:tc>
        <w:tc>
          <w:tcPr>
            <w:tcW w:w="1590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8.35 (0.03) ***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3.42 (0.02) ***</w:t>
            </w:r>
          </w:p>
        </w:tc>
        <w:tc>
          <w:tcPr>
            <w:tcW w:w="1581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7.00 (0.26)***</w:t>
            </w:r>
          </w:p>
        </w:tc>
        <w:tc>
          <w:tcPr>
            <w:tcW w:w="1582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4.10 (0.22)***</w:t>
            </w:r>
          </w:p>
        </w:tc>
      </w:tr>
      <w:tr w:rsidR="006B28FD" w:rsidRPr="00F148DE" w:rsidTr="00377570">
        <w:trPr>
          <w:trHeight w:val="244"/>
        </w:trPr>
        <w:tc>
          <w:tcPr>
            <w:tcW w:w="4962" w:type="dxa"/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4"/>
              </w:rPr>
              <w:t xml:space="preserve"> Interacting</w:t>
            </w:r>
            <w:r w:rsidRPr="00F148DE">
              <w:rPr>
                <w:rFonts w:ascii="Times New Roman" w:eastAsia="宋体" w:hAnsi="Times New Roman" w:cs="Times New Roman"/>
                <w:bCs/>
                <w:kern w:val="0"/>
                <w:sz w:val="22"/>
                <w:szCs w:val="24"/>
              </w:rPr>
              <w:t xml:space="preserve"> with friends (ref. no participation)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12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0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1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81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82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</w:tr>
      <w:tr w:rsidR="006B28FD" w:rsidRPr="00F148DE" w:rsidTr="00377570">
        <w:trPr>
          <w:trHeight w:val="280"/>
        </w:trPr>
        <w:tc>
          <w:tcPr>
            <w:tcW w:w="4962" w:type="dxa"/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Infrequent participation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12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0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0.18 (0.03) ***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0.24 (0.04) ***</w:t>
            </w:r>
          </w:p>
        </w:tc>
        <w:tc>
          <w:tcPr>
            <w:tcW w:w="1581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0.10 (0.07)</w:t>
            </w:r>
          </w:p>
        </w:tc>
        <w:tc>
          <w:tcPr>
            <w:tcW w:w="1582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0.13 (0.05)**</w:t>
            </w:r>
          </w:p>
        </w:tc>
      </w:tr>
      <w:tr w:rsidR="006B28FD" w:rsidRPr="00F148DE" w:rsidTr="00377570">
        <w:trPr>
          <w:trHeight w:val="244"/>
        </w:trPr>
        <w:tc>
          <w:tcPr>
            <w:tcW w:w="4962" w:type="dxa"/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ind w:right="44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Daily participation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12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0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0.02 (0.04)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0.04 (0.04)</w:t>
            </w:r>
          </w:p>
        </w:tc>
        <w:tc>
          <w:tcPr>
            <w:tcW w:w="1581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0.11 (0.07)</w:t>
            </w:r>
          </w:p>
        </w:tc>
        <w:tc>
          <w:tcPr>
            <w:tcW w:w="1582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0.14 (0.05)**</w:t>
            </w:r>
          </w:p>
        </w:tc>
      </w:tr>
      <w:tr w:rsidR="006B28FD" w:rsidRPr="00F148DE" w:rsidTr="00377570">
        <w:trPr>
          <w:trHeight w:val="244"/>
        </w:trPr>
        <w:tc>
          <w:tcPr>
            <w:tcW w:w="4962" w:type="dxa"/>
            <w:shd w:val="clear" w:color="auto" w:fill="auto"/>
            <w:vAlign w:val="bottom"/>
            <w:hideMark/>
          </w:tcPr>
          <w:p w:rsidR="006B28FD" w:rsidRPr="00F148DE" w:rsidRDefault="006B28FD" w:rsidP="006B28FD">
            <w:pPr>
              <w:widowControl/>
              <w:ind w:firstLineChars="200" w:firstLine="440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  <w:szCs w:val="24"/>
              </w:rPr>
              <w:t xml:space="preserve">Playing Ma-jong, etc. (ref. no </w:t>
            </w:r>
            <w:r w:rsidRPr="00F148D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  <w:szCs w:val="24"/>
              </w:rPr>
              <w:t>participation)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12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0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1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81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82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</w:tr>
      <w:tr w:rsidR="006B28FD" w:rsidRPr="00F148DE" w:rsidTr="00377570">
        <w:trPr>
          <w:trHeight w:val="244"/>
        </w:trPr>
        <w:tc>
          <w:tcPr>
            <w:tcW w:w="4962" w:type="dxa"/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 xml:space="preserve">    Infrequent participation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12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0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0.37 (0.04) ***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0.36 (0.04) ***</w:t>
            </w:r>
          </w:p>
        </w:tc>
        <w:tc>
          <w:tcPr>
            <w:tcW w:w="1581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0.25 (0.07)***</w:t>
            </w:r>
          </w:p>
        </w:tc>
        <w:tc>
          <w:tcPr>
            <w:tcW w:w="1582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0.19 (0.05)***</w:t>
            </w:r>
          </w:p>
        </w:tc>
      </w:tr>
      <w:tr w:rsidR="006B28FD" w:rsidRPr="00F148DE" w:rsidTr="00377570">
        <w:trPr>
          <w:trHeight w:val="256"/>
        </w:trPr>
        <w:tc>
          <w:tcPr>
            <w:tcW w:w="4962" w:type="dxa"/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ind w:right="44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Daily participation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12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0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0.31 (0.06) ***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0.34 (0.06) ***</w:t>
            </w:r>
          </w:p>
        </w:tc>
        <w:tc>
          <w:tcPr>
            <w:tcW w:w="1581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0.06 (0.11)</w:t>
            </w:r>
          </w:p>
        </w:tc>
        <w:tc>
          <w:tcPr>
            <w:tcW w:w="1582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0.30 (0.08)***</w:t>
            </w:r>
          </w:p>
        </w:tc>
      </w:tr>
      <w:tr w:rsidR="006B28FD" w:rsidRPr="00F148DE" w:rsidTr="00377570">
        <w:trPr>
          <w:trHeight w:val="244"/>
        </w:trPr>
        <w:tc>
          <w:tcPr>
            <w:tcW w:w="4962" w:type="dxa"/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  <w:szCs w:val="24"/>
              </w:rPr>
              <w:t xml:space="preserve"> </w:t>
            </w:r>
            <w:r w:rsidRPr="00F148D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  <w:szCs w:val="24"/>
              </w:rPr>
              <w:t>Pr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  <w:szCs w:val="24"/>
              </w:rPr>
              <w:t xml:space="preserve">oviding help to others (ref. no </w:t>
            </w:r>
            <w:r w:rsidRPr="00F148D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  <w:szCs w:val="24"/>
              </w:rPr>
              <w:t>participation)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12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0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1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81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82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</w:tr>
      <w:tr w:rsidR="006B28FD" w:rsidRPr="00F148DE" w:rsidTr="00377570">
        <w:trPr>
          <w:trHeight w:val="244"/>
        </w:trPr>
        <w:tc>
          <w:tcPr>
            <w:tcW w:w="4962" w:type="dxa"/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 xml:space="preserve">    Infrequent participation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12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0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0.19 (0.04) ***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0.29 (0.05) ***</w:t>
            </w:r>
          </w:p>
        </w:tc>
        <w:tc>
          <w:tcPr>
            <w:tcW w:w="1581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0.07 (0.09)</w:t>
            </w:r>
          </w:p>
        </w:tc>
        <w:tc>
          <w:tcPr>
            <w:tcW w:w="1582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0.21 (0.07)**</w:t>
            </w:r>
          </w:p>
        </w:tc>
      </w:tr>
      <w:tr w:rsidR="006B28FD" w:rsidRPr="00F148DE" w:rsidTr="00377570">
        <w:trPr>
          <w:trHeight w:val="244"/>
        </w:trPr>
        <w:tc>
          <w:tcPr>
            <w:tcW w:w="4962" w:type="dxa"/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ind w:right="44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Daily participation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12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0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0.22 (0.12)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0.51 (0.15) ***</w:t>
            </w:r>
          </w:p>
        </w:tc>
        <w:tc>
          <w:tcPr>
            <w:tcW w:w="1581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0.16 (0.28)</w:t>
            </w:r>
          </w:p>
        </w:tc>
        <w:tc>
          <w:tcPr>
            <w:tcW w:w="1582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0.25 (0.20)</w:t>
            </w:r>
          </w:p>
        </w:tc>
      </w:tr>
      <w:tr w:rsidR="006B28FD" w:rsidRPr="00F148DE" w:rsidTr="00377570">
        <w:trPr>
          <w:trHeight w:val="244"/>
        </w:trPr>
        <w:tc>
          <w:tcPr>
            <w:tcW w:w="4962" w:type="dxa"/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ind w:firstLineChars="200" w:firstLine="440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  <w:szCs w:val="24"/>
              </w:rPr>
              <w:t xml:space="preserve">Going to a sport, etc. (ref. no </w:t>
            </w:r>
            <w:r w:rsidRPr="00F148D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  <w:szCs w:val="24"/>
              </w:rPr>
              <w:t>participation)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12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0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1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81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82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</w:tr>
      <w:tr w:rsidR="006B28FD" w:rsidRPr="00F148DE" w:rsidTr="00377570">
        <w:trPr>
          <w:trHeight w:val="244"/>
        </w:trPr>
        <w:tc>
          <w:tcPr>
            <w:tcW w:w="4962" w:type="dxa"/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 xml:space="preserve">    Infrequent participation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12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0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0.30 (0.07) ***</w:t>
            </w:r>
          </w:p>
        </w:tc>
        <w:tc>
          <w:tcPr>
            <w:tcW w:w="1591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0.56 (0.09) ***</w:t>
            </w:r>
          </w:p>
        </w:tc>
        <w:tc>
          <w:tcPr>
            <w:tcW w:w="1581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0.20 (0.16)</w:t>
            </w:r>
          </w:p>
        </w:tc>
        <w:tc>
          <w:tcPr>
            <w:tcW w:w="1582" w:type="dxa"/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0.37 (0.11)**</w:t>
            </w:r>
          </w:p>
        </w:tc>
      </w:tr>
      <w:tr w:rsidR="006B28FD" w:rsidRPr="00F148DE" w:rsidTr="00377570">
        <w:trPr>
          <w:trHeight w:val="244"/>
        </w:trPr>
        <w:tc>
          <w:tcPr>
            <w:tcW w:w="4962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ind w:right="44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Daily participation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12" w:type="dxa"/>
            <w:tcBorders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0" w:type="dxa"/>
            <w:tcBorders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0.42 (0.06) ***</w:t>
            </w:r>
          </w:p>
        </w:tc>
        <w:tc>
          <w:tcPr>
            <w:tcW w:w="1591" w:type="dxa"/>
            <w:tcBorders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0.64 (0.06) ***</w:t>
            </w:r>
          </w:p>
        </w:tc>
        <w:tc>
          <w:tcPr>
            <w:tcW w:w="1581" w:type="dxa"/>
            <w:tcBorders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0.27 (0.12)*</w:t>
            </w:r>
          </w:p>
        </w:tc>
        <w:tc>
          <w:tcPr>
            <w:tcW w:w="1582" w:type="dxa"/>
            <w:tcBorders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0.34 (0.08)***</w:t>
            </w:r>
          </w:p>
        </w:tc>
      </w:tr>
      <w:tr w:rsidR="006B28FD" w:rsidRPr="00F148DE" w:rsidTr="00377570">
        <w:trPr>
          <w:trHeight w:val="244"/>
        </w:trPr>
        <w:tc>
          <w:tcPr>
            <w:tcW w:w="496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Random effects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1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8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8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</w:tr>
      <w:tr w:rsidR="006B28FD" w:rsidRPr="00F148DE" w:rsidTr="00377570">
        <w:trPr>
          <w:trHeight w:val="244"/>
        </w:trPr>
        <w:tc>
          <w:tcPr>
            <w:tcW w:w="496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 xml:space="preserve">    Individual average scores of cognition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3.76</w:t>
            </w:r>
          </w:p>
        </w:tc>
        <w:tc>
          <w:tcPr>
            <w:tcW w:w="151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1.37</w:t>
            </w:r>
          </w:p>
        </w:tc>
        <w:tc>
          <w:tcPr>
            <w:tcW w:w="159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3.53</w:t>
            </w: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2.28</w:t>
            </w:r>
          </w:p>
        </w:tc>
        <w:tc>
          <w:tcPr>
            <w:tcW w:w="158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1.93</w:t>
            </w:r>
          </w:p>
        </w:tc>
        <w:tc>
          <w:tcPr>
            <w:tcW w:w="158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1.91</w:t>
            </w:r>
          </w:p>
        </w:tc>
      </w:tr>
      <w:tr w:rsidR="006B28FD" w:rsidRPr="00F148DE" w:rsidTr="00377570">
        <w:trPr>
          <w:trHeight w:val="244"/>
        </w:trPr>
        <w:tc>
          <w:tcPr>
            <w:tcW w:w="496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 xml:space="preserve">    Time (in years)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1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0.01</w:t>
            </w: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2.43</w:t>
            </w:r>
          </w:p>
        </w:tc>
        <w:tc>
          <w:tcPr>
            <w:tcW w:w="158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0.01</w:t>
            </w:r>
          </w:p>
        </w:tc>
        <w:tc>
          <w:tcPr>
            <w:tcW w:w="158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2.48</w:t>
            </w:r>
          </w:p>
        </w:tc>
      </w:tr>
      <w:tr w:rsidR="006B28FD" w:rsidRPr="00F148DE" w:rsidTr="00377570">
        <w:trPr>
          <w:trHeight w:val="244"/>
        </w:trPr>
        <w:tc>
          <w:tcPr>
            <w:tcW w:w="496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 xml:space="preserve">    Residual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2.44</w:t>
            </w:r>
          </w:p>
        </w:tc>
        <w:tc>
          <w:tcPr>
            <w:tcW w:w="151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1.61</w:t>
            </w:r>
          </w:p>
        </w:tc>
        <w:tc>
          <w:tcPr>
            <w:tcW w:w="159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2.4</w:t>
            </w:r>
          </w:p>
        </w:tc>
        <w:tc>
          <w:tcPr>
            <w:tcW w:w="159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0.42</w:t>
            </w:r>
          </w:p>
        </w:tc>
        <w:tc>
          <w:tcPr>
            <w:tcW w:w="158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2.39</w:t>
            </w:r>
          </w:p>
        </w:tc>
        <w:tc>
          <w:tcPr>
            <w:tcW w:w="158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0.37</w:t>
            </w:r>
          </w:p>
        </w:tc>
      </w:tr>
      <w:tr w:rsidR="006B28FD" w:rsidRPr="00F148DE" w:rsidTr="00377570">
        <w:trPr>
          <w:trHeight w:val="244"/>
        </w:trPr>
        <w:tc>
          <w:tcPr>
            <w:tcW w:w="496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Model fit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1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8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</w:tr>
      <w:tr w:rsidR="006B28FD" w:rsidRPr="00F148DE" w:rsidTr="00377570">
        <w:trPr>
          <w:trHeight w:val="244"/>
        </w:trPr>
        <w:tc>
          <w:tcPr>
            <w:tcW w:w="4962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 xml:space="preserve">    AIC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102540.20</w:t>
            </w:r>
          </w:p>
        </w:tc>
        <w:tc>
          <w:tcPr>
            <w:tcW w:w="1512" w:type="dxa"/>
            <w:tcBorders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52533.76</w:t>
            </w:r>
          </w:p>
        </w:tc>
        <w:tc>
          <w:tcPr>
            <w:tcW w:w="1590" w:type="dxa"/>
            <w:tcBorders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102295.60</w:t>
            </w:r>
          </w:p>
        </w:tc>
        <w:tc>
          <w:tcPr>
            <w:tcW w:w="1591" w:type="dxa"/>
            <w:tcBorders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52155.35</w:t>
            </w:r>
          </w:p>
        </w:tc>
        <w:tc>
          <w:tcPr>
            <w:tcW w:w="1581" w:type="dxa"/>
            <w:tcBorders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98368.46</w:t>
            </w:r>
          </w:p>
        </w:tc>
        <w:tc>
          <w:tcPr>
            <w:tcW w:w="1582" w:type="dxa"/>
            <w:tcBorders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50219.37</w:t>
            </w:r>
          </w:p>
        </w:tc>
      </w:tr>
      <w:tr w:rsidR="006B28FD" w:rsidRPr="00F148DE" w:rsidTr="00377570">
        <w:trPr>
          <w:trHeight w:val="244"/>
        </w:trPr>
        <w:tc>
          <w:tcPr>
            <w:tcW w:w="496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 xml:space="preserve">    BIC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102564.40</w:t>
            </w:r>
          </w:p>
        </w:tc>
        <w:tc>
          <w:tcPr>
            <w:tcW w:w="151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52556.35</w:t>
            </w:r>
          </w:p>
        </w:tc>
        <w:tc>
          <w:tcPr>
            <w:tcW w:w="159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102408.50</w:t>
            </w: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52260.74</w:t>
            </w:r>
          </w:p>
        </w:tc>
        <w:tc>
          <w:tcPr>
            <w:tcW w:w="158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98683.08</w:t>
            </w:r>
          </w:p>
        </w:tc>
        <w:tc>
          <w:tcPr>
            <w:tcW w:w="158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50512.89</w:t>
            </w:r>
          </w:p>
        </w:tc>
      </w:tr>
      <w:tr w:rsidR="006B28FD" w:rsidRPr="00F148DE" w:rsidTr="00377570">
        <w:trPr>
          <w:trHeight w:val="244"/>
        </w:trPr>
        <w:tc>
          <w:tcPr>
            <w:tcW w:w="496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lastRenderedPageBreak/>
              <w:t xml:space="preserve">    ICC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0.61</w:t>
            </w:r>
          </w:p>
        </w:tc>
        <w:tc>
          <w:tcPr>
            <w:tcW w:w="151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0.46</w:t>
            </w:r>
          </w:p>
        </w:tc>
        <w:tc>
          <w:tcPr>
            <w:tcW w:w="159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8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8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</w:tr>
      <w:tr w:rsidR="006B28FD" w:rsidRPr="006B28FD" w:rsidTr="00377570">
        <w:trPr>
          <w:trHeight w:val="244"/>
        </w:trPr>
        <w:tc>
          <w:tcPr>
            <w:tcW w:w="496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  <w:r w:rsidRPr="006B28FD">
              <w:rPr>
                <w:rFonts w:ascii="Times New Roman" w:hAnsi="Times New Roman" w:cs="Times New Roman"/>
                <w:b/>
              </w:rPr>
              <w:t>Sample size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  <w:r w:rsidRPr="006B28FD">
              <w:rPr>
                <w:rFonts w:ascii="Times New Roman" w:hAnsi="Times New Roman" w:cs="Times New Roman"/>
                <w:b/>
              </w:rPr>
              <w:t>9039</w:t>
            </w:r>
          </w:p>
        </w:tc>
        <w:tc>
          <w:tcPr>
            <w:tcW w:w="151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  <w:r w:rsidRPr="006B28FD">
              <w:rPr>
                <w:rFonts w:ascii="Times New Roman" w:hAnsi="Times New Roman" w:cs="Times New Roman"/>
                <w:b/>
              </w:rPr>
              <w:t>10065</w:t>
            </w:r>
          </w:p>
        </w:tc>
        <w:tc>
          <w:tcPr>
            <w:tcW w:w="159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  <w:r w:rsidRPr="006B28FD">
              <w:rPr>
                <w:rFonts w:ascii="Times New Roman" w:hAnsi="Times New Roman" w:cs="Times New Roman"/>
                <w:b/>
              </w:rPr>
              <w:t>9039</w:t>
            </w:r>
          </w:p>
        </w:tc>
        <w:tc>
          <w:tcPr>
            <w:tcW w:w="159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  <w:r w:rsidRPr="006B28FD">
              <w:rPr>
                <w:rFonts w:ascii="Times New Roman" w:hAnsi="Times New Roman" w:cs="Times New Roman"/>
                <w:b/>
              </w:rPr>
              <w:t>10065</w:t>
            </w:r>
          </w:p>
        </w:tc>
        <w:tc>
          <w:tcPr>
            <w:tcW w:w="158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  <w:r w:rsidRPr="006B28FD">
              <w:rPr>
                <w:rFonts w:ascii="Times New Roman" w:hAnsi="Times New Roman" w:cs="Times New Roman"/>
                <w:b/>
              </w:rPr>
              <w:t>9039</w:t>
            </w:r>
          </w:p>
        </w:tc>
        <w:tc>
          <w:tcPr>
            <w:tcW w:w="158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6B28FD" w:rsidRPr="006B28FD" w:rsidRDefault="006B28FD" w:rsidP="006B28FD"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  <w:r w:rsidRPr="006B28FD">
              <w:rPr>
                <w:rFonts w:ascii="Times New Roman" w:hAnsi="Times New Roman" w:cs="Times New Roman"/>
                <w:b/>
              </w:rPr>
              <w:t>10065</w:t>
            </w:r>
          </w:p>
        </w:tc>
      </w:tr>
    </w:tbl>
    <w:p w:rsidR="006B28FD" w:rsidRPr="006B28FD" w:rsidRDefault="006B28FD" w:rsidP="006B28FD">
      <w:pPr>
        <w:widowControl/>
        <w:jc w:val="left"/>
        <w:rPr>
          <w:rFonts w:ascii="Times New Roman" w:hAnsi="Times New Roman" w:cs="Times New Roman"/>
          <w:i/>
        </w:rPr>
      </w:pPr>
      <w:r w:rsidRPr="006B28FD">
        <w:rPr>
          <w:rFonts w:ascii="Times New Roman" w:hAnsi="Times New Roman" w:cs="Times New Roman"/>
          <w:i/>
        </w:rPr>
        <w:t>Note: Statistical signiﬁcance 0 ‘***’ 0.001 ‘**’ 0.01 ‘*’.</w:t>
      </w:r>
    </w:p>
    <w:p w:rsidR="006B28FD" w:rsidRPr="009A3445" w:rsidRDefault="006B28FD" w:rsidP="006B28FD">
      <w:pPr>
        <w:rPr>
          <w:sz w:val="20"/>
        </w:rPr>
      </w:pPr>
    </w:p>
    <w:p w:rsidR="006B28FD" w:rsidRDefault="006B28FD" w:rsidP="006B28FD">
      <w:pPr>
        <w:rPr>
          <w:sz w:val="20"/>
        </w:rPr>
      </w:pPr>
    </w:p>
    <w:p w:rsidR="006B28FD" w:rsidRDefault="006B28FD" w:rsidP="006B28FD">
      <w:pPr>
        <w:rPr>
          <w:sz w:val="20"/>
        </w:rPr>
      </w:pPr>
    </w:p>
    <w:p w:rsidR="006B28FD" w:rsidRDefault="006B28FD" w:rsidP="006B28FD">
      <w:pPr>
        <w:rPr>
          <w:sz w:val="20"/>
        </w:rPr>
      </w:pPr>
    </w:p>
    <w:p w:rsidR="006B28FD" w:rsidRDefault="006B28FD" w:rsidP="006B28FD">
      <w:pPr>
        <w:rPr>
          <w:sz w:val="20"/>
        </w:rPr>
      </w:pPr>
    </w:p>
    <w:p w:rsidR="006B28FD" w:rsidRDefault="006B28FD" w:rsidP="006B28FD">
      <w:pPr>
        <w:rPr>
          <w:sz w:val="20"/>
        </w:rPr>
      </w:pPr>
    </w:p>
    <w:p w:rsidR="006B28FD" w:rsidRDefault="006B28FD" w:rsidP="006B28FD">
      <w:pPr>
        <w:rPr>
          <w:sz w:val="20"/>
        </w:rPr>
      </w:pPr>
    </w:p>
    <w:p w:rsidR="006B28FD" w:rsidRDefault="006B28FD" w:rsidP="006B28FD">
      <w:pPr>
        <w:rPr>
          <w:sz w:val="20"/>
        </w:rPr>
      </w:pPr>
    </w:p>
    <w:p w:rsidR="006B28FD" w:rsidRDefault="006B28FD" w:rsidP="006B28FD">
      <w:pPr>
        <w:rPr>
          <w:sz w:val="20"/>
        </w:rPr>
      </w:pPr>
    </w:p>
    <w:p w:rsidR="006B28FD" w:rsidRDefault="006B28FD" w:rsidP="006B28FD">
      <w:pPr>
        <w:rPr>
          <w:sz w:val="20"/>
        </w:rPr>
      </w:pPr>
    </w:p>
    <w:p w:rsidR="006B28FD" w:rsidRDefault="006B28FD" w:rsidP="006B28FD">
      <w:pPr>
        <w:rPr>
          <w:sz w:val="20"/>
        </w:rPr>
      </w:pPr>
    </w:p>
    <w:p w:rsidR="006B28FD" w:rsidRDefault="006B28FD" w:rsidP="006B28FD">
      <w:pPr>
        <w:rPr>
          <w:sz w:val="20"/>
        </w:rPr>
      </w:pPr>
    </w:p>
    <w:p w:rsidR="006B28FD" w:rsidRDefault="006B28FD" w:rsidP="006B28FD">
      <w:pPr>
        <w:rPr>
          <w:sz w:val="20"/>
        </w:rPr>
      </w:pPr>
    </w:p>
    <w:p w:rsidR="006B28FD" w:rsidRDefault="006B28FD" w:rsidP="006B28FD">
      <w:pPr>
        <w:rPr>
          <w:sz w:val="20"/>
        </w:rPr>
      </w:pPr>
    </w:p>
    <w:p w:rsidR="006B28FD" w:rsidRDefault="006B28FD" w:rsidP="006B28FD">
      <w:pPr>
        <w:rPr>
          <w:sz w:val="20"/>
        </w:rPr>
      </w:pPr>
    </w:p>
    <w:p w:rsidR="006B28FD" w:rsidRDefault="006B28FD" w:rsidP="006B28FD">
      <w:pPr>
        <w:rPr>
          <w:sz w:val="20"/>
        </w:rPr>
      </w:pPr>
    </w:p>
    <w:p w:rsidR="006B28FD" w:rsidRDefault="006B28FD" w:rsidP="006B28FD">
      <w:pPr>
        <w:rPr>
          <w:sz w:val="20"/>
        </w:rPr>
      </w:pPr>
    </w:p>
    <w:p w:rsidR="006B28FD" w:rsidRDefault="006B28FD" w:rsidP="006B28FD">
      <w:pPr>
        <w:rPr>
          <w:sz w:val="20"/>
        </w:rPr>
      </w:pPr>
    </w:p>
    <w:p w:rsidR="006B28FD" w:rsidRDefault="006B28FD" w:rsidP="006B28FD">
      <w:pPr>
        <w:rPr>
          <w:sz w:val="20"/>
        </w:rPr>
      </w:pPr>
    </w:p>
    <w:p w:rsidR="006B28FD" w:rsidRDefault="006B28FD" w:rsidP="006B28FD">
      <w:pPr>
        <w:rPr>
          <w:sz w:val="20"/>
        </w:rPr>
      </w:pPr>
    </w:p>
    <w:p w:rsidR="006B28FD" w:rsidRDefault="006B28FD" w:rsidP="006B28FD">
      <w:pPr>
        <w:rPr>
          <w:sz w:val="20"/>
        </w:rPr>
      </w:pPr>
    </w:p>
    <w:p w:rsidR="006B28FD" w:rsidRDefault="006B28FD" w:rsidP="006B28FD">
      <w:pPr>
        <w:rPr>
          <w:sz w:val="20"/>
        </w:rPr>
      </w:pPr>
    </w:p>
    <w:p w:rsidR="006B28FD" w:rsidRPr="00F148DE" w:rsidRDefault="006B28FD" w:rsidP="006B28FD">
      <w:pPr>
        <w:rPr>
          <w:rFonts w:hint="eastAsia"/>
          <w:sz w:val="20"/>
        </w:rPr>
      </w:pPr>
    </w:p>
    <w:tbl>
      <w:tblPr>
        <w:tblW w:w="1437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559"/>
        <w:gridCol w:w="1512"/>
        <w:gridCol w:w="1590"/>
        <w:gridCol w:w="1591"/>
        <w:gridCol w:w="1581"/>
        <w:gridCol w:w="1582"/>
      </w:tblGrid>
      <w:tr w:rsidR="006B28FD" w:rsidRPr="00F148DE" w:rsidTr="002D67A8">
        <w:trPr>
          <w:trHeight w:val="244"/>
        </w:trPr>
        <w:tc>
          <w:tcPr>
            <w:tcW w:w="14377" w:type="dxa"/>
            <w:gridSpan w:val="7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B28FD" w:rsidRDefault="006B28FD" w:rsidP="002D67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9A3445">
              <w:rPr>
                <w:rFonts w:ascii="Times New Roman" w:hAnsi="Times New Roman" w:cs="Times New Roman"/>
                <w:b/>
              </w:rPr>
              <w:lastRenderedPageBreak/>
              <w:t xml:space="preserve">Table </w:t>
            </w:r>
            <w:r>
              <w:rPr>
                <w:rFonts w:ascii="Times New Roman" w:hAnsi="Times New Roman" w:cs="Times New Roman" w:hint="eastAsia"/>
                <w:b/>
              </w:rPr>
              <w:t>S</w:t>
            </w:r>
            <w:r>
              <w:rPr>
                <w:rFonts w:ascii="Times New Roman" w:hAnsi="Times New Roman" w:cs="Times New Roman"/>
                <w:b/>
              </w:rPr>
              <w:t>3</w:t>
            </w:r>
            <w:r>
              <w:rPr>
                <w:rFonts w:ascii="Times New Roman" w:hAnsi="Times New Roman" w:cs="Times New Roman"/>
                <w:b/>
              </w:rPr>
              <w:t>.</w:t>
            </w:r>
            <w:r w:rsidRPr="009A3445">
              <w:rPr>
                <w:rFonts w:ascii="Times New Roman" w:hAnsi="Times New Roman" w:cs="Times New Roman"/>
                <w:b/>
              </w:rPr>
              <w:t xml:space="preserve"> Regression coefficients from two-level growth models (</w:t>
            </w:r>
            <w:r w:rsidRPr="006B28FD">
              <w:rPr>
                <w:rFonts w:ascii="Times New Roman" w:hAnsi="Times New Roman" w:cs="Times New Roman"/>
                <w:b/>
              </w:rPr>
              <w:t>only including participants that had responded to all three waves of surveys</w:t>
            </w:r>
            <w:r w:rsidRPr="009A3445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6B28FD" w:rsidRPr="00F148DE" w:rsidTr="002D67A8">
        <w:trPr>
          <w:trHeight w:val="244"/>
        </w:trPr>
        <w:tc>
          <w:tcPr>
            <w:tcW w:w="496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307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Model 1</w:t>
            </w:r>
          </w:p>
        </w:tc>
        <w:tc>
          <w:tcPr>
            <w:tcW w:w="318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Model 2</w:t>
            </w:r>
          </w:p>
        </w:tc>
        <w:tc>
          <w:tcPr>
            <w:tcW w:w="3163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Model 3</w:t>
            </w:r>
          </w:p>
        </w:tc>
      </w:tr>
      <w:tr w:rsidR="006B28FD" w:rsidRPr="00F148DE" w:rsidTr="002D67A8">
        <w:trPr>
          <w:trHeight w:val="244"/>
        </w:trPr>
        <w:tc>
          <w:tcPr>
            <w:tcW w:w="496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3071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Unconditional Means</w:t>
            </w:r>
          </w:p>
        </w:tc>
        <w:tc>
          <w:tcPr>
            <w:tcW w:w="3181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Unconditional Growth</w:t>
            </w:r>
          </w:p>
        </w:tc>
        <w:tc>
          <w:tcPr>
            <w:tcW w:w="3163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Full Model Results</w:t>
            </w:r>
          </w:p>
        </w:tc>
      </w:tr>
      <w:tr w:rsidR="006B28FD" w:rsidRPr="00F148DE" w:rsidTr="002D67A8">
        <w:trPr>
          <w:trHeight w:val="244"/>
        </w:trPr>
        <w:tc>
          <w:tcPr>
            <w:tcW w:w="496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Mental status</w:t>
            </w:r>
          </w:p>
        </w:tc>
        <w:tc>
          <w:tcPr>
            <w:tcW w:w="151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Memory</w:t>
            </w:r>
          </w:p>
        </w:tc>
        <w:tc>
          <w:tcPr>
            <w:tcW w:w="159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Mental status</w:t>
            </w:r>
          </w:p>
        </w:tc>
        <w:tc>
          <w:tcPr>
            <w:tcW w:w="159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Memory</w:t>
            </w:r>
          </w:p>
        </w:tc>
        <w:tc>
          <w:tcPr>
            <w:tcW w:w="158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Mental status</w:t>
            </w:r>
          </w:p>
        </w:tc>
        <w:tc>
          <w:tcPr>
            <w:tcW w:w="158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Memory</w:t>
            </w:r>
          </w:p>
        </w:tc>
      </w:tr>
      <w:tr w:rsidR="006B28FD" w:rsidRPr="00F148DE" w:rsidTr="002D67A8">
        <w:trPr>
          <w:trHeight w:val="244"/>
        </w:trPr>
        <w:tc>
          <w:tcPr>
            <w:tcW w:w="496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szCs w:val="24"/>
              </w:rPr>
              <w:t>Fixed effects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szCs w:val="24"/>
              </w:rPr>
            </w:pPr>
          </w:p>
        </w:tc>
        <w:tc>
          <w:tcPr>
            <w:tcW w:w="15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159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15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20"/>
              </w:rPr>
            </w:pPr>
          </w:p>
        </w:tc>
        <w:tc>
          <w:tcPr>
            <w:tcW w:w="15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2D67A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20"/>
              </w:rPr>
            </w:pPr>
          </w:p>
        </w:tc>
      </w:tr>
      <w:tr w:rsidR="006B28FD" w:rsidRPr="00F148DE" w:rsidTr="003940B9">
        <w:trPr>
          <w:trHeight w:val="244"/>
        </w:trPr>
        <w:tc>
          <w:tcPr>
            <w:tcW w:w="4962" w:type="dxa"/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 xml:space="preserve">    </w:t>
            </w: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Intercept (average scores of cognition)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8.57 (0.03) ***</w:t>
            </w:r>
          </w:p>
        </w:tc>
        <w:tc>
          <w:tcPr>
            <w:tcW w:w="1512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3.56 (0.02) ***</w:t>
            </w:r>
          </w:p>
        </w:tc>
        <w:tc>
          <w:tcPr>
            <w:tcW w:w="1590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8.58 (0.04)***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3.59 (0.03)***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6.93 (0.31)***</w:t>
            </w:r>
          </w:p>
        </w:tc>
        <w:tc>
          <w:tcPr>
            <w:tcW w:w="1582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4.25 (0.21)***</w:t>
            </w:r>
          </w:p>
        </w:tc>
      </w:tr>
      <w:tr w:rsidR="006B28FD" w:rsidRPr="00F148DE" w:rsidTr="003940B9">
        <w:trPr>
          <w:trHeight w:val="244"/>
        </w:trPr>
        <w:tc>
          <w:tcPr>
            <w:tcW w:w="4962" w:type="dxa"/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4"/>
              </w:rPr>
              <w:t xml:space="preserve"> Interacting</w:t>
            </w:r>
            <w:r w:rsidRPr="00F148DE">
              <w:rPr>
                <w:rFonts w:ascii="Times New Roman" w:eastAsia="宋体" w:hAnsi="Times New Roman" w:cs="Times New Roman"/>
                <w:bCs/>
                <w:kern w:val="0"/>
                <w:sz w:val="22"/>
                <w:szCs w:val="24"/>
              </w:rPr>
              <w:t xml:space="preserve"> with friends (ref. no participation)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12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0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82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</w:tr>
      <w:tr w:rsidR="006B28FD" w:rsidRPr="00F148DE" w:rsidTr="003940B9">
        <w:trPr>
          <w:trHeight w:val="280"/>
        </w:trPr>
        <w:tc>
          <w:tcPr>
            <w:tcW w:w="4962" w:type="dxa"/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Infrequent participation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12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0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0.15 (0.04)***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0.20 (0.03)***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0.06 (0.08)</w:t>
            </w:r>
          </w:p>
        </w:tc>
        <w:tc>
          <w:tcPr>
            <w:tcW w:w="1582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0.09 (0.06)</w:t>
            </w:r>
          </w:p>
        </w:tc>
      </w:tr>
      <w:tr w:rsidR="006B28FD" w:rsidRPr="00F148DE" w:rsidTr="003940B9">
        <w:trPr>
          <w:trHeight w:val="244"/>
        </w:trPr>
        <w:tc>
          <w:tcPr>
            <w:tcW w:w="4962" w:type="dxa"/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ind w:right="44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Daily participation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12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0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0.02 (0.04)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0.03 (0.03)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0.11 (0.08)</w:t>
            </w:r>
          </w:p>
        </w:tc>
        <w:tc>
          <w:tcPr>
            <w:tcW w:w="1582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0.17 (0.06)**</w:t>
            </w:r>
          </w:p>
        </w:tc>
      </w:tr>
      <w:tr w:rsidR="006B28FD" w:rsidRPr="00F148DE" w:rsidTr="003940B9">
        <w:trPr>
          <w:trHeight w:val="244"/>
        </w:trPr>
        <w:tc>
          <w:tcPr>
            <w:tcW w:w="4962" w:type="dxa"/>
            <w:shd w:val="clear" w:color="auto" w:fill="auto"/>
            <w:vAlign w:val="bottom"/>
            <w:hideMark/>
          </w:tcPr>
          <w:p w:rsidR="006B28FD" w:rsidRPr="00F148DE" w:rsidRDefault="006B28FD" w:rsidP="006B28FD">
            <w:pPr>
              <w:widowControl/>
              <w:ind w:firstLineChars="200" w:firstLine="440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  <w:szCs w:val="24"/>
              </w:rPr>
              <w:t xml:space="preserve">Playing Ma-jong, etc. (ref. no </w:t>
            </w:r>
            <w:r w:rsidRPr="00F148D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  <w:szCs w:val="24"/>
              </w:rPr>
              <w:t>participation)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12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0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82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</w:tr>
      <w:tr w:rsidR="006B28FD" w:rsidRPr="00F148DE" w:rsidTr="003940B9">
        <w:trPr>
          <w:trHeight w:val="244"/>
        </w:trPr>
        <w:tc>
          <w:tcPr>
            <w:tcW w:w="4962" w:type="dxa"/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 xml:space="preserve">    Infrequent participation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12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0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0.32 (0.05)***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0.30 (0.03)***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0.27 (0.08)***</w:t>
            </w:r>
          </w:p>
        </w:tc>
        <w:tc>
          <w:tcPr>
            <w:tcW w:w="1582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0.16 (0.06)**</w:t>
            </w:r>
          </w:p>
        </w:tc>
      </w:tr>
      <w:tr w:rsidR="006B28FD" w:rsidRPr="00F148DE" w:rsidTr="003940B9">
        <w:trPr>
          <w:trHeight w:val="256"/>
        </w:trPr>
        <w:tc>
          <w:tcPr>
            <w:tcW w:w="4962" w:type="dxa"/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ind w:right="44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Daily participation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12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0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0.25 (0.07)***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0.32 (0.05)***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0.06 (0.12)</w:t>
            </w:r>
          </w:p>
        </w:tc>
        <w:tc>
          <w:tcPr>
            <w:tcW w:w="1582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0.31 (0.10)**</w:t>
            </w:r>
          </w:p>
        </w:tc>
      </w:tr>
      <w:tr w:rsidR="006B28FD" w:rsidRPr="00F148DE" w:rsidTr="003940B9">
        <w:trPr>
          <w:trHeight w:val="244"/>
        </w:trPr>
        <w:tc>
          <w:tcPr>
            <w:tcW w:w="4962" w:type="dxa"/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  <w:szCs w:val="24"/>
              </w:rPr>
              <w:t xml:space="preserve"> </w:t>
            </w:r>
            <w:r w:rsidRPr="00F148D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  <w:szCs w:val="24"/>
              </w:rPr>
              <w:t>Pr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  <w:szCs w:val="24"/>
              </w:rPr>
              <w:t xml:space="preserve">oviding help to others (ref. no </w:t>
            </w:r>
            <w:r w:rsidRPr="00F148D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  <w:szCs w:val="24"/>
              </w:rPr>
              <w:t>participation)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12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0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82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</w:tr>
      <w:tr w:rsidR="006B28FD" w:rsidRPr="00F148DE" w:rsidTr="003940B9">
        <w:trPr>
          <w:trHeight w:val="244"/>
        </w:trPr>
        <w:tc>
          <w:tcPr>
            <w:tcW w:w="4962" w:type="dxa"/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 xml:space="preserve">    Infrequent participation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12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0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0.17 (0.05)***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0.19 (0.04)***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0.04 (0.10)</w:t>
            </w:r>
          </w:p>
        </w:tc>
        <w:tc>
          <w:tcPr>
            <w:tcW w:w="1582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0.27 (0.08)**</w:t>
            </w:r>
          </w:p>
        </w:tc>
      </w:tr>
      <w:tr w:rsidR="006B28FD" w:rsidRPr="00F148DE" w:rsidTr="003940B9">
        <w:trPr>
          <w:trHeight w:val="244"/>
        </w:trPr>
        <w:tc>
          <w:tcPr>
            <w:tcW w:w="4962" w:type="dxa"/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ind w:right="44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Daily participation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12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0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0.14 (0.14)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0.37 (0.11)***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0.15 (0.32)</w:t>
            </w:r>
          </w:p>
        </w:tc>
        <w:tc>
          <w:tcPr>
            <w:tcW w:w="1582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0.44 (0.25)</w:t>
            </w:r>
          </w:p>
        </w:tc>
      </w:tr>
      <w:tr w:rsidR="006B28FD" w:rsidRPr="00F148DE" w:rsidTr="003940B9">
        <w:trPr>
          <w:trHeight w:val="244"/>
        </w:trPr>
        <w:tc>
          <w:tcPr>
            <w:tcW w:w="4962" w:type="dxa"/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ind w:firstLineChars="200" w:firstLine="440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  <w:szCs w:val="24"/>
              </w:rPr>
              <w:t xml:space="preserve">Going to a sport, etc. (ref. no </w:t>
            </w:r>
            <w:r w:rsidRPr="00F148D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2"/>
                <w:szCs w:val="24"/>
              </w:rPr>
              <w:t>participation)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12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0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82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</w:tr>
      <w:tr w:rsidR="006B28FD" w:rsidRPr="00F148DE" w:rsidTr="003940B9">
        <w:trPr>
          <w:trHeight w:val="244"/>
        </w:trPr>
        <w:tc>
          <w:tcPr>
            <w:tcW w:w="4962" w:type="dxa"/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 xml:space="preserve">    Infrequent participation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12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0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0.30 (0.09)***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0.35 (0.07)***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0.21 (0.18)</w:t>
            </w:r>
          </w:p>
        </w:tc>
        <w:tc>
          <w:tcPr>
            <w:tcW w:w="1582" w:type="dxa"/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0.32 (0.15)*</w:t>
            </w:r>
          </w:p>
        </w:tc>
      </w:tr>
      <w:tr w:rsidR="006B28FD" w:rsidRPr="00F148DE" w:rsidTr="003940B9">
        <w:trPr>
          <w:trHeight w:val="244"/>
        </w:trPr>
        <w:tc>
          <w:tcPr>
            <w:tcW w:w="4962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ind w:right="44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Daily participation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12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0.41 (0.07)***</w:t>
            </w:r>
          </w:p>
        </w:tc>
        <w:tc>
          <w:tcPr>
            <w:tcW w:w="1591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0.48 (0.05)***</w:t>
            </w:r>
          </w:p>
        </w:tc>
        <w:tc>
          <w:tcPr>
            <w:tcW w:w="1581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0.31 (0.13)*</w:t>
            </w:r>
          </w:p>
        </w:tc>
        <w:tc>
          <w:tcPr>
            <w:tcW w:w="1582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0.24 (0.10)*</w:t>
            </w:r>
          </w:p>
        </w:tc>
      </w:tr>
      <w:tr w:rsidR="006B28FD" w:rsidRPr="00F148DE" w:rsidTr="003940B9">
        <w:trPr>
          <w:trHeight w:val="244"/>
        </w:trPr>
        <w:tc>
          <w:tcPr>
            <w:tcW w:w="496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Random effects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1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8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8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</w:tr>
      <w:tr w:rsidR="006B28FD" w:rsidRPr="00F148DE" w:rsidTr="003940B9">
        <w:trPr>
          <w:trHeight w:val="244"/>
        </w:trPr>
        <w:tc>
          <w:tcPr>
            <w:tcW w:w="496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 xml:space="preserve">    Individual average scores of cognition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3.08</w:t>
            </w:r>
          </w:p>
        </w:tc>
        <w:tc>
          <w:tcPr>
            <w:tcW w:w="151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1.45</w:t>
            </w:r>
          </w:p>
        </w:tc>
        <w:tc>
          <w:tcPr>
            <w:tcW w:w="159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2.84</w:t>
            </w: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0.99</w:t>
            </w:r>
          </w:p>
        </w:tc>
        <w:tc>
          <w:tcPr>
            <w:tcW w:w="158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1.67</w:t>
            </w:r>
          </w:p>
        </w:tc>
        <w:tc>
          <w:tcPr>
            <w:tcW w:w="158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0.71</w:t>
            </w:r>
          </w:p>
        </w:tc>
      </w:tr>
      <w:tr w:rsidR="006B28FD" w:rsidRPr="00F148DE" w:rsidTr="003940B9">
        <w:trPr>
          <w:trHeight w:val="244"/>
        </w:trPr>
        <w:tc>
          <w:tcPr>
            <w:tcW w:w="496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 xml:space="preserve">    Time (in years)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1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0.02</w:t>
            </w: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0.02</w:t>
            </w:r>
          </w:p>
        </w:tc>
        <w:tc>
          <w:tcPr>
            <w:tcW w:w="158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0.02</w:t>
            </w:r>
          </w:p>
        </w:tc>
        <w:tc>
          <w:tcPr>
            <w:tcW w:w="158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0.01</w:t>
            </w:r>
          </w:p>
        </w:tc>
      </w:tr>
      <w:tr w:rsidR="006B28FD" w:rsidRPr="00F148DE" w:rsidTr="003940B9">
        <w:trPr>
          <w:trHeight w:val="244"/>
        </w:trPr>
        <w:tc>
          <w:tcPr>
            <w:tcW w:w="496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 xml:space="preserve">    Residual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2.39</w:t>
            </w:r>
          </w:p>
        </w:tc>
        <w:tc>
          <w:tcPr>
            <w:tcW w:w="151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1.63</w:t>
            </w:r>
          </w:p>
        </w:tc>
        <w:tc>
          <w:tcPr>
            <w:tcW w:w="159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2.32</w:t>
            </w:r>
          </w:p>
        </w:tc>
        <w:tc>
          <w:tcPr>
            <w:tcW w:w="159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1.56</w:t>
            </w:r>
          </w:p>
        </w:tc>
        <w:tc>
          <w:tcPr>
            <w:tcW w:w="158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2.31</w:t>
            </w:r>
          </w:p>
        </w:tc>
        <w:tc>
          <w:tcPr>
            <w:tcW w:w="158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1.55</w:t>
            </w:r>
          </w:p>
        </w:tc>
      </w:tr>
      <w:tr w:rsidR="006B28FD" w:rsidRPr="00F148DE" w:rsidTr="003940B9">
        <w:trPr>
          <w:trHeight w:val="244"/>
        </w:trPr>
        <w:tc>
          <w:tcPr>
            <w:tcW w:w="496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Model fit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</w:tr>
      <w:tr w:rsidR="006B28FD" w:rsidRPr="00F148DE" w:rsidTr="003940B9">
        <w:trPr>
          <w:trHeight w:val="244"/>
        </w:trPr>
        <w:tc>
          <w:tcPr>
            <w:tcW w:w="4962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 xml:space="preserve">    AIC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70141.33</w:t>
            </w:r>
          </w:p>
        </w:tc>
        <w:tc>
          <w:tcPr>
            <w:tcW w:w="1512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69419.45</w:t>
            </w:r>
          </w:p>
        </w:tc>
        <w:tc>
          <w:tcPr>
            <w:tcW w:w="159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69977.3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</w:t>
            </w:r>
          </w:p>
        </w:tc>
        <w:tc>
          <w:tcPr>
            <w:tcW w:w="1591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68926.18</w:t>
            </w:r>
          </w:p>
        </w:tc>
        <w:tc>
          <w:tcPr>
            <w:tcW w:w="1581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67955.89</w:t>
            </w:r>
          </w:p>
        </w:tc>
        <w:tc>
          <w:tcPr>
            <w:tcW w:w="1582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66865.6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</w:t>
            </w:r>
          </w:p>
        </w:tc>
      </w:tr>
      <w:tr w:rsidR="006B28FD" w:rsidRPr="00F148DE" w:rsidTr="003940B9">
        <w:trPr>
          <w:trHeight w:val="244"/>
        </w:trPr>
        <w:tc>
          <w:tcPr>
            <w:tcW w:w="496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 xml:space="preserve">    BIC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70164.48</w:t>
            </w:r>
          </w:p>
        </w:tc>
        <w:tc>
          <w:tcPr>
            <w:tcW w:w="151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69442.92</w:t>
            </w:r>
          </w:p>
        </w:tc>
        <w:tc>
          <w:tcPr>
            <w:tcW w:w="159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70085.29</w:t>
            </w: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69035.71</w:t>
            </w:r>
          </w:p>
        </w:tc>
        <w:tc>
          <w:tcPr>
            <w:tcW w:w="158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68256.67</w:t>
            </w:r>
          </w:p>
        </w:tc>
        <w:tc>
          <w:tcPr>
            <w:tcW w:w="158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67170.65</w:t>
            </w:r>
          </w:p>
        </w:tc>
      </w:tr>
      <w:tr w:rsidR="006B28FD" w:rsidRPr="00F148DE" w:rsidTr="003940B9">
        <w:trPr>
          <w:trHeight w:val="244"/>
        </w:trPr>
        <w:tc>
          <w:tcPr>
            <w:tcW w:w="496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lastRenderedPageBreak/>
              <w:t xml:space="preserve">    ICC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0.56</w:t>
            </w:r>
          </w:p>
        </w:tc>
        <w:tc>
          <w:tcPr>
            <w:tcW w:w="151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0.47</w:t>
            </w:r>
          </w:p>
        </w:tc>
        <w:tc>
          <w:tcPr>
            <w:tcW w:w="159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8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58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</w:p>
        </w:tc>
      </w:tr>
      <w:tr w:rsidR="006B28FD" w:rsidRPr="00F148DE" w:rsidTr="003940B9">
        <w:trPr>
          <w:trHeight w:val="244"/>
        </w:trPr>
        <w:tc>
          <w:tcPr>
            <w:tcW w:w="496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F148DE" w:rsidRDefault="006B28FD" w:rsidP="006B28F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22"/>
                <w:szCs w:val="24"/>
              </w:rPr>
            </w:pPr>
            <w:r w:rsidRPr="00F148D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Sample size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5519</w:t>
            </w:r>
          </w:p>
        </w:tc>
        <w:tc>
          <w:tcPr>
            <w:tcW w:w="151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6155</w:t>
            </w:r>
          </w:p>
        </w:tc>
        <w:tc>
          <w:tcPr>
            <w:tcW w:w="159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5519</w:t>
            </w:r>
          </w:p>
        </w:tc>
        <w:tc>
          <w:tcPr>
            <w:tcW w:w="159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6155</w:t>
            </w:r>
          </w:p>
        </w:tc>
        <w:tc>
          <w:tcPr>
            <w:tcW w:w="158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5519</w:t>
            </w:r>
          </w:p>
        </w:tc>
        <w:tc>
          <w:tcPr>
            <w:tcW w:w="158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8FD" w:rsidRPr="006B28FD" w:rsidRDefault="006B28FD" w:rsidP="006B28FD">
            <w:pPr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B28FD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6155</w:t>
            </w:r>
          </w:p>
        </w:tc>
      </w:tr>
    </w:tbl>
    <w:p w:rsidR="006B28FD" w:rsidRPr="006B28FD" w:rsidRDefault="006B28FD" w:rsidP="006B28FD">
      <w:pPr>
        <w:widowControl/>
        <w:jc w:val="left"/>
        <w:rPr>
          <w:rFonts w:ascii="Times New Roman" w:hAnsi="Times New Roman" w:cs="Times New Roman"/>
          <w:i/>
        </w:rPr>
      </w:pPr>
      <w:r w:rsidRPr="006B28FD">
        <w:rPr>
          <w:rFonts w:ascii="Times New Roman" w:hAnsi="Times New Roman" w:cs="Times New Roman"/>
          <w:i/>
        </w:rPr>
        <w:t>Note: Statistical signiﬁcance 0 ‘***’ 0.001 ‘**’ 0.01 ‘*’.</w:t>
      </w:r>
    </w:p>
    <w:p w:rsidR="006B28FD" w:rsidRPr="006B28FD" w:rsidRDefault="006B28FD">
      <w:pPr>
        <w:rPr>
          <w:rFonts w:hint="eastAsia"/>
        </w:rPr>
      </w:pPr>
      <w:bookmarkStart w:id="0" w:name="_GoBack"/>
      <w:bookmarkEnd w:id="0"/>
    </w:p>
    <w:sectPr w:rsidR="006B28FD" w:rsidRPr="006B28FD" w:rsidSect="00F148D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6D71" w:rsidRDefault="00316D71" w:rsidP="00CD2CCE">
      <w:r>
        <w:separator/>
      </w:r>
    </w:p>
  </w:endnote>
  <w:endnote w:type="continuationSeparator" w:id="0">
    <w:p w:rsidR="00316D71" w:rsidRDefault="00316D71" w:rsidP="00CD2C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A0002AAF" w:usb1="40000048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6D71" w:rsidRDefault="00316D71" w:rsidP="00CD2CCE">
      <w:r>
        <w:separator/>
      </w:r>
    </w:p>
  </w:footnote>
  <w:footnote w:type="continuationSeparator" w:id="0">
    <w:p w:rsidR="00316D71" w:rsidRDefault="00316D71" w:rsidP="00CD2C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343"/>
    <w:rsid w:val="00311343"/>
    <w:rsid w:val="00316D71"/>
    <w:rsid w:val="006B28FD"/>
    <w:rsid w:val="00A43F3F"/>
    <w:rsid w:val="00BB47D6"/>
    <w:rsid w:val="00CD2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2D38E2E-3F75-4077-83ED-3195B506A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2C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2C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2C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2CC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75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8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BEA8B6-7CB0-4E47-B1E2-A705DF9A74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730</Words>
  <Characters>4162</Characters>
  <Application>Microsoft Office Word</Application>
  <DocSecurity>0</DocSecurity>
  <Lines>34</Lines>
  <Paragraphs>9</Paragraphs>
  <ScaleCrop>false</ScaleCrop>
  <Company/>
  <LinksUpToDate>false</LinksUpToDate>
  <CharactersWithSpaces>4883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AlienWare</dc:creator>
  <cp:keywords/>
  <dc:description/>
  <cp:lastModifiedBy>AlienWare</cp:lastModifiedBy>
  <cp:revision>3</cp:revision>
  <dcterms:created xsi:type="dcterms:W3CDTF">2020-09-17T11:49:00Z</dcterms:created>
  <dcterms:modified xsi:type="dcterms:W3CDTF">2020-09-17T12:09:00Z</dcterms:modified>
</cp:coreProperties>
</file>