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14A58" w14:textId="77777777" w:rsidR="001E3EFC" w:rsidRDefault="001E3EFC" w:rsidP="001E3EFC">
      <w:pPr>
        <w:spacing w:line="360" w:lineRule="auto"/>
        <w:jc w:val="left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SimSun" w:hAnsi="Times New Roman" w:cs="Times New Roman" w:hint="eastAsia"/>
          <w:bCs/>
          <w:sz w:val="24"/>
          <w:szCs w:val="24"/>
        </w:rPr>
        <w:t>Supplementary Figure</w:t>
      </w:r>
    </w:p>
    <w:p w14:paraId="43FE1624" w14:textId="77777777" w:rsidR="001E3EFC" w:rsidRDefault="001E3EFC" w:rsidP="001E3EFC">
      <w:pPr>
        <w:spacing w:line="360" w:lineRule="auto"/>
        <w:jc w:val="left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SimSun" w:hAnsi="Times New Roman" w:cs="Times New Roman" w:hint="eastAsia"/>
          <w:bCs/>
          <w:sz w:val="24"/>
          <w:szCs w:val="24"/>
        </w:rPr>
        <w:t>Expression levels of CCND1 in transplanted tumors of Gel image.</w:t>
      </w:r>
    </w:p>
    <w:p w14:paraId="738B5846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EFC"/>
    <w:rsid w:val="00066677"/>
    <w:rsid w:val="001E3EFC"/>
    <w:rsid w:val="003A4E89"/>
    <w:rsid w:val="00556784"/>
    <w:rsid w:val="008B07A6"/>
    <w:rsid w:val="00987B63"/>
    <w:rsid w:val="00C0107A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5BC3F"/>
  <w15:chartTrackingRefBased/>
  <w15:docId w15:val="{10280B4E-AA6C-4A47-83A6-92EC38CB2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EF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3EF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3EF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3EF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3EF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3EF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3EF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3EF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3EF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3EF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3E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3E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3E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3E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3E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3E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3E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3E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3E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3EF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3E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3EF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3E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3EF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3E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3EF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3E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3EF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3E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3E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74</Characters>
  <Application>Microsoft Office Word</Application>
  <DocSecurity>0</DocSecurity>
  <Lines>2</Lines>
  <Paragraphs>2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2026-04-01T18:12:00Z</dcterms:created>
  <dcterms:modified xsi:type="dcterms:W3CDTF">2026-04-01T18:12:00Z</dcterms:modified>
</cp:coreProperties>
</file>