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1C7EE" w14:textId="77777777" w:rsidR="00615845" w:rsidRPr="009A1BA7" w:rsidRDefault="00615845" w:rsidP="00615845">
      <w:pPr>
        <w:rPr>
          <w:b/>
          <w:bCs/>
          <w:lang w:val="en-GB"/>
        </w:rPr>
      </w:pPr>
      <w:r w:rsidRPr="009A1BA7">
        <w:rPr>
          <w:b/>
          <w:bCs/>
          <w:lang w:val="en-GB"/>
        </w:rPr>
        <w:t>Supplementary Table 1. Distribution of healthcare workers with persistent post-COVID symptoms (&gt;3 months) by hospital and sex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317"/>
        <w:gridCol w:w="598"/>
        <w:gridCol w:w="826"/>
        <w:gridCol w:w="599"/>
        <w:gridCol w:w="826"/>
        <w:gridCol w:w="599"/>
        <w:gridCol w:w="826"/>
        <w:gridCol w:w="599"/>
        <w:gridCol w:w="826"/>
      </w:tblGrid>
      <w:tr w:rsidR="00615845" w:rsidRPr="009A1BA7" w14:paraId="05E09345" w14:textId="77777777" w:rsidTr="00227ED3">
        <w:trPr>
          <w:trHeight w:val="300"/>
        </w:trPr>
        <w:tc>
          <w:tcPr>
            <w:tcW w:w="1840" w:type="pct"/>
            <w:vMerge w:val="restart"/>
            <w:noWrap/>
            <w:vAlign w:val="center"/>
            <w:hideMark/>
          </w:tcPr>
          <w:p w14:paraId="6B2FEF72" w14:textId="77777777" w:rsidR="00615845" w:rsidRPr="009A1BA7" w:rsidRDefault="00615845" w:rsidP="00227ED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Characteristic</w:t>
            </w:r>
          </w:p>
        </w:tc>
        <w:tc>
          <w:tcPr>
            <w:tcW w:w="1580" w:type="pct"/>
            <w:gridSpan w:val="4"/>
            <w:noWrap/>
            <w:hideMark/>
          </w:tcPr>
          <w:p w14:paraId="2901CE2B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HSJA</w:t>
            </w:r>
          </w:p>
        </w:tc>
        <w:tc>
          <w:tcPr>
            <w:tcW w:w="1580" w:type="pct"/>
            <w:gridSpan w:val="4"/>
            <w:noWrap/>
            <w:hideMark/>
          </w:tcPr>
          <w:p w14:paraId="454F14DF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PSSJD</w:t>
            </w:r>
          </w:p>
        </w:tc>
      </w:tr>
      <w:tr w:rsidR="00615845" w:rsidRPr="009A1BA7" w14:paraId="41BE44E5" w14:textId="77777777" w:rsidTr="00227ED3">
        <w:trPr>
          <w:trHeight w:val="300"/>
        </w:trPr>
        <w:tc>
          <w:tcPr>
            <w:tcW w:w="1840" w:type="pct"/>
            <w:vMerge/>
            <w:noWrap/>
            <w:hideMark/>
          </w:tcPr>
          <w:p w14:paraId="137E72E5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790" w:type="pct"/>
            <w:gridSpan w:val="2"/>
            <w:noWrap/>
            <w:hideMark/>
          </w:tcPr>
          <w:p w14:paraId="750A70D6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Women</w:t>
            </w:r>
          </w:p>
        </w:tc>
        <w:tc>
          <w:tcPr>
            <w:tcW w:w="790" w:type="pct"/>
            <w:gridSpan w:val="2"/>
            <w:noWrap/>
            <w:hideMark/>
          </w:tcPr>
          <w:p w14:paraId="2C97C40B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Men</w:t>
            </w:r>
          </w:p>
        </w:tc>
        <w:tc>
          <w:tcPr>
            <w:tcW w:w="790" w:type="pct"/>
            <w:gridSpan w:val="2"/>
            <w:noWrap/>
            <w:hideMark/>
          </w:tcPr>
          <w:p w14:paraId="5548AF0A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Women</w:t>
            </w:r>
          </w:p>
        </w:tc>
        <w:tc>
          <w:tcPr>
            <w:tcW w:w="790" w:type="pct"/>
            <w:gridSpan w:val="2"/>
            <w:noWrap/>
            <w:hideMark/>
          </w:tcPr>
          <w:p w14:paraId="606FF2B0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Men</w:t>
            </w:r>
          </w:p>
        </w:tc>
      </w:tr>
      <w:tr w:rsidR="00615845" w:rsidRPr="009A1BA7" w14:paraId="7D65892B" w14:textId="77777777" w:rsidTr="00227ED3">
        <w:trPr>
          <w:trHeight w:val="300"/>
        </w:trPr>
        <w:tc>
          <w:tcPr>
            <w:tcW w:w="1840" w:type="pct"/>
            <w:vMerge/>
            <w:hideMark/>
          </w:tcPr>
          <w:p w14:paraId="3B65E1CE" w14:textId="77777777" w:rsidR="00615845" w:rsidRPr="009A1BA7" w:rsidRDefault="00615845" w:rsidP="00227ED3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noWrap/>
            <w:hideMark/>
          </w:tcPr>
          <w:p w14:paraId="4E9462CB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n</w:t>
            </w:r>
          </w:p>
        </w:tc>
        <w:tc>
          <w:tcPr>
            <w:tcW w:w="458" w:type="pct"/>
            <w:noWrap/>
            <w:hideMark/>
          </w:tcPr>
          <w:p w14:paraId="2D9EE01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%</w:t>
            </w:r>
          </w:p>
        </w:tc>
        <w:tc>
          <w:tcPr>
            <w:tcW w:w="332" w:type="pct"/>
            <w:noWrap/>
            <w:hideMark/>
          </w:tcPr>
          <w:p w14:paraId="43086E4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n</w:t>
            </w:r>
          </w:p>
        </w:tc>
        <w:tc>
          <w:tcPr>
            <w:tcW w:w="458" w:type="pct"/>
            <w:hideMark/>
          </w:tcPr>
          <w:p w14:paraId="357ABCE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%</w:t>
            </w:r>
          </w:p>
        </w:tc>
        <w:tc>
          <w:tcPr>
            <w:tcW w:w="332" w:type="pct"/>
            <w:hideMark/>
          </w:tcPr>
          <w:p w14:paraId="40ACFAF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n</w:t>
            </w:r>
          </w:p>
        </w:tc>
        <w:tc>
          <w:tcPr>
            <w:tcW w:w="458" w:type="pct"/>
            <w:hideMark/>
          </w:tcPr>
          <w:p w14:paraId="472415B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%</w:t>
            </w:r>
          </w:p>
        </w:tc>
        <w:tc>
          <w:tcPr>
            <w:tcW w:w="332" w:type="pct"/>
            <w:hideMark/>
          </w:tcPr>
          <w:p w14:paraId="4E62EF3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n</w:t>
            </w:r>
          </w:p>
        </w:tc>
        <w:tc>
          <w:tcPr>
            <w:tcW w:w="458" w:type="pct"/>
            <w:hideMark/>
          </w:tcPr>
          <w:p w14:paraId="447FFEF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%</w:t>
            </w:r>
          </w:p>
        </w:tc>
      </w:tr>
      <w:tr w:rsidR="00615845" w:rsidRPr="009A1BA7" w14:paraId="62701B43" w14:textId="77777777" w:rsidTr="00227ED3">
        <w:trPr>
          <w:trHeight w:val="300"/>
        </w:trPr>
        <w:tc>
          <w:tcPr>
            <w:tcW w:w="1840" w:type="pct"/>
            <w:hideMark/>
          </w:tcPr>
          <w:p w14:paraId="3B4C3A58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Age group</w:t>
            </w:r>
          </w:p>
        </w:tc>
        <w:tc>
          <w:tcPr>
            <w:tcW w:w="332" w:type="pct"/>
            <w:hideMark/>
          </w:tcPr>
          <w:p w14:paraId="76672865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6E859024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14F7B32F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7DA1E085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462F5556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20E9AA5F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3F39C817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26BE026F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615845" w:rsidRPr="009A1BA7" w14:paraId="0FE3FE48" w14:textId="77777777" w:rsidTr="00227ED3">
        <w:trPr>
          <w:trHeight w:val="300"/>
        </w:trPr>
        <w:tc>
          <w:tcPr>
            <w:tcW w:w="1840" w:type="pct"/>
            <w:hideMark/>
          </w:tcPr>
          <w:p w14:paraId="01D2C95D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&lt;30 years</w:t>
            </w:r>
          </w:p>
        </w:tc>
        <w:tc>
          <w:tcPr>
            <w:tcW w:w="332" w:type="pct"/>
            <w:hideMark/>
          </w:tcPr>
          <w:p w14:paraId="0E83971B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16</w:t>
            </w:r>
          </w:p>
        </w:tc>
        <w:tc>
          <w:tcPr>
            <w:tcW w:w="458" w:type="pct"/>
            <w:hideMark/>
          </w:tcPr>
          <w:p w14:paraId="6948A1A1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16.3</w:t>
            </w:r>
          </w:p>
        </w:tc>
        <w:tc>
          <w:tcPr>
            <w:tcW w:w="332" w:type="pct"/>
            <w:hideMark/>
          </w:tcPr>
          <w:p w14:paraId="226D7E8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5D9B96C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18.2</w:t>
            </w:r>
          </w:p>
        </w:tc>
        <w:tc>
          <w:tcPr>
            <w:tcW w:w="332" w:type="pct"/>
            <w:hideMark/>
          </w:tcPr>
          <w:p w14:paraId="34F3F75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10</w:t>
            </w:r>
          </w:p>
        </w:tc>
        <w:tc>
          <w:tcPr>
            <w:tcW w:w="458" w:type="pct"/>
            <w:hideMark/>
          </w:tcPr>
          <w:p w14:paraId="0E6443B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22.2</w:t>
            </w:r>
          </w:p>
        </w:tc>
        <w:tc>
          <w:tcPr>
            <w:tcW w:w="332" w:type="pct"/>
            <w:hideMark/>
          </w:tcPr>
          <w:p w14:paraId="378649B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</w:t>
            </w:r>
          </w:p>
        </w:tc>
        <w:tc>
          <w:tcPr>
            <w:tcW w:w="458" w:type="pct"/>
            <w:hideMark/>
          </w:tcPr>
          <w:p w14:paraId="35C634C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0.0</w:t>
            </w:r>
          </w:p>
        </w:tc>
      </w:tr>
      <w:tr w:rsidR="00615845" w:rsidRPr="009A1BA7" w14:paraId="5DD2C5CF" w14:textId="77777777" w:rsidTr="00227ED3">
        <w:trPr>
          <w:trHeight w:val="300"/>
        </w:trPr>
        <w:tc>
          <w:tcPr>
            <w:tcW w:w="1840" w:type="pct"/>
            <w:hideMark/>
          </w:tcPr>
          <w:p w14:paraId="389EBBEA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31–50 years</w:t>
            </w:r>
          </w:p>
        </w:tc>
        <w:tc>
          <w:tcPr>
            <w:tcW w:w="332" w:type="pct"/>
            <w:hideMark/>
          </w:tcPr>
          <w:p w14:paraId="3C9BDCD8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52</w:t>
            </w:r>
          </w:p>
        </w:tc>
        <w:tc>
          <w:tcPr>
            <w:tcW w:w="458" w:type="pct"/>
            <w:hideMark/>
          </w:tcPr>
          <w:p w14:paraId="4274265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53.1</w:t>
            </w:r>
          </w:p>
        </w:tc>
        <w:tc>
          <w:tcPr>
            <w:tcW w:w="332" w:type="pct"/>
            <w:hideMark/>
          </w:tcPr>
          <w:p w14:paraId="7CEF58E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6</w:t>
            </w:r>
          </w:p>
        </w:tc>
        <w:tc>
          <w:tcPr>
            <w:tcW w:w="458" w:type="pct"/>
            <w:hideMark/>
          </w:tcPr>
          <w:p w14:paraId="05318CF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54.5</w:t>
            </w:r>
          </w:p>
        </w:tc>
        <w:tc>
          <w:tcPr>
            <w:tcW w:w="332" w:type="pct"/>
            <w:hideMark/>
          </w:tcPr>
          <w:p w14:paraId="58F91E9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20</w:t>
            </w:r>
          </w:p>
        </w:tc>
        <w:tc>
          <w:tcPr>
            <w:tcW w:w="458" w:type="pct"/>
            <w:hideMark/>
          </w:tcPr>
          <w:p w14:paraId="68187328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44.4</w:t>
            </w:r>
          </w:p>
        </w:tc>
        <w:tc>
          <w:tcPr>
            <w:tcW w:w="332" w:type="pct"/>
            <w:hideMark/>
          </w:tcPr>
          <w:p w14:paraId="0D06A49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11</w:t>
            </w:r>
          </w:p>
        </w:tc>
        <w:tc>
          <w:tcPr>
            <w:tcW w:w="458" w:type="pct"/>
            <w:hideMark/>
          </w:tcPr>
          <w:p w14:paraId="52E60821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55.0</w:t>
            </w:r>
          </w:p>
        </w:tc>
      </w:tr>
      <w:tr w:rsidR="00615845" w:rsidRPr="009A1BA7" w14:paraId="3C753E8E" w14:textId="77777777" w:rsidTr="00227ED3">
        <w:trPr>
          <w:trHeight w:val="300"/>
        </w:trPr>
        <w:tc>
          <w:tcPr>
            <w:tcW w:w="1840" w:type="pct"/>
            <w:hideMark/>
          </w:tcPr>
          <w:p w14:paraId="79FB7EA5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&gt;50 years</w:t>
            </w:r>
          </w:p>
        </w:tc>
        <w:tc>
          <w:tcPr>
            <w:tcW w:w="332" w:type="pct"/>
            <w:hideMark/>
          </w:tcPr>
          <w:p w14:paraId="4036881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30</w:t>
            </w:r>
          </w:p>
        </w:tc>
        <w:tc>
          <w:tcPr>
            <w:tcW w:w="458" w:type="pct"/>
            <w:hideMark/>
          </w:tcPr>
          <w:p w14:paraId="070F8F7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30.6</w:t>
            </w:r>
          </w:p>
        </w:tc>
        <w:tc>
          <w:tcPr>
            <w:tcW w:w="332" w:type="pct"/>
            <w:hideMark/>
          </w:tcPr>
          <w:p w14:paraId="7B00333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</w:t>
            </w:r>
          </w:p>
        </w:tc>
        <w:tc>
          <w:tcPr>
            <w:tcW w:w="458" w:type="pct"/>
            <w:hideMark/>
          </w:tcPr>
          <w:p w14:paraId="51B943B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27.3</w:t>
            </w:r>
          </w:p>
        </w:tc>
        <w:tc>
          <w:tcPr>
            <w:tcW w:w="332" w:type="pct"/>
            <w:hideMark/>
          </w:tcPr>
          <w:p w14:paraId="4B674D4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15</w:t>
            </w:r>
          </w:p>
        </w:tc>
        <w:tc>
          <w:tcPr>
            <w:tcW w:w="458" w:type="pct"/>
            <w:hideMark/>
          </w:tcPr>
          <w:p w14:paraId="550D2E9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33.3</w:t>
            </w:r>
          </w:p>
        </w:tc>
        <w:tc>
          <w:tcPr>
            <w:tcW w:w="332" w:type="pct"/>
            <w:hideMark/>
          </w:tcPr>
          <w:p w14:paraId="75C0D90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9</w:t>
            </w:r>
          </w:p>
        </w:tc>
        <w:tc>
          <w:tcPr>
            <w:tcW w:w="458" w:type="pct"/>
            <w:hideMark/>
          </w:tcPr>
          <w:p w14:paraId="0252C5A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45.0</w:t>
            </w:r>
          </w:p>
        </w:tc>
      </w:tr>
      <w:tr w:rsidR="00615845" w:rsidRPr="009A1BA7" w14:paraId="065C55F1" w14:textId="77777777" w:rsidTr="00227ED3">
        <w:trPr>
          <w:trHeight w:val="300"/>
        </w:trPr>
        <w:tc>
          <w:tcPr>
            <w:tcW w:w="1840" w:type="pct"/>
            <w:hideMark/>
          </w:tcPr>
          <w:p w14:paraId="78EDB1D7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Occupational group</w:t>
            </w:r>
          </w:p>
        </w:tc>
        <w:tc>
          <w:tcPr>
            <w:tcW w:w="332" w:type="pct"/>
            <w:hideMark/>
          </w:tcPr>
          <w:p w14:paraId="51CC774C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2C09718E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0156315A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62AFF839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13D29B32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11988F1B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24B6AC4B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0EFC768A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615845" w:rsidRPr="009A1BA7" w14:paraId="73401D26" w14:textId="77777777" w:rsidTr="00227ED3">
        <w:trPr>
          <w:trHeight w:val="300"/>
        </w:trPr>
        <w:tc>
          <w:tcPr>
            <w:tcW w:w="1840" w:type="pct"/>
            <w:hideMark/>
          </w:tcPr>
          <w:p w14:paraId="1F59AECF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Physician</w:t>
            </w:r>
          </w:p>
        </w:tc>
        <w:tc>
          <w:tcPr>
            <w:tcW w:w="332" w:type="pct"/>
            <w:hideMark/>
          </w:tcPr>
          <w:p w14:paraId="4E93EDC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6</w:t>
            </w:r>
          </w:p>
        </w:tc>
        <w:tc>
          <w:tcPr>
            <w:tcW w:w="458" w:type="pct"/>
            <w:hideMark/>
          </w:tcPr>
          <w:p w14:paraId="1C15B61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6.1</w:t>
            </w:r>
          </w:p>
        </w:tc>
        <w:tc>
          <w:tcPr>
            <w:tcW w:w="332" w:type="pct"/>
            <w:hideMark/>
          </w:tcPr>
          <w:p w14:paraId="07F6B50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</w:t>
            </w:r>
          </w:p>
        </w:tc>
        <w:tc>
          <w:tcPr>
            <w:tcW w:w="458" w:type="pct"/>
            <w:hideMark/>
          </w:tcPr>
          <w:p w14:paraId="1E8B4A8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0.0</w:t>
            </w:r>
          </w:p>
        </w:tc>
        <w:tc>
          <w:tcPr>
            <w:tcW w:w="332" w:type="pct"/>
            <w:hideMark/>
          </w:tcPr>
          <w:p w14:paraId="60B7AC8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6</w:t>
            </w:r>
          </w:p>
        </w:tc>
        <w:tc>
          <w:tcPr>
            <w:tcW w:w="458" w:type="pct"/>
            <w:hideMark/>
          </w:tcPr>
          <w:p w14:paraId="0161D44B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13.3</w:t>
            </w:r>
          </w:p>
        </w:tc>
        <w:tc>
          <w:tcPr>
            <w:tcW w:w="332" w:type="pct"/>
            <w:hideMark/>
          </w:tcPr>
          <w:p w14:paraId="2119E54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797E098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10.0</w:t>
            </w:r>
          </w:p>
        </w:tc>
      </w:tr>
      <w:tr w:rsidR="00615845" w:rsidRPr="009A1BA7" w14:paraId="717B2E4C" w14:textId="77777777" w:rsidTr="00227ED3">
        <w:trPr>
          <w:trHeight w:val="300"/>
        </w:trPr>
        <w:tc>
          <w:tcPr>
            <w:tcW w:w="1840" w:type="pct"/>
            <w:hideMark/>
          </w:tcPr>
          <w:p w14:paraId="7DAB3DB3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Nurse</w:t>
            </w:r>
          </w:p>
        </w:tc>
        <w:tc>
          <w:tcPr>
            <w:tcW w:w="332" w:type="pct"/>
            <w:hideMark/>
          </w:tcPr>
          <w:p w14:paraId="2D6B08D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41</w:t>
            </w:r>
          </w:p>
        </w:tc>
        <w:tc>
          <w:tcPr>
            <w:tcW w:w="458" w:type="pct"/>
            <w:hideMark/>
          </w:tcPr>
          <w:p w14:paraId="7E3E1F7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41.8</w:t>
            </w:r>
          </w:p>
        </w:tc>
        <w:tc>
          <w:tcPr>
            <w:tcW w:w="332" w:type="pct"/>
            <w:hideMark/>
          </w:tcPr>
          <w:p w14:paraId="304983B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0F4E4CD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18.2</w:t>
            </w:r>
          </w:p>
        </w:tc>
        <w:tc>
          <w:tcPr>
            <w:tcW w:w="332" w:type="pct"/>
            <w:hideMark/>
          </w:tcPr>
          <w:p w14:paraId="49E75DCD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</w:t>
            </w:r>
          </w:p>
        </w:tc>
        <w:tc>
          <w:tcPr>
            <w:tcW w:w="458" w:type="pct"/>
            <w:hideMark/>
          </w:tcPr>
          <w:p w14:paraId="4C065F0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17.8</w:t>
            </w:r>
          </w:p>
        </w:tc>
        <w:tc>
          <w:tcPr>
            <w:tcW w:w="332" w:type="pct"/>
            <w:hideMark/>
          </w:tcPr>
          <w:p w14:paraId="2B79974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</w:t>
            </w:r>
          </w:p>
        </w:tc>
        <w:tc>
          <w:tcPr>
            <w:tcW w:w="458" w:type="pct"/>
            <w:hideMark/>
          </w:tcPr>
          <w:p w14:paraId="72ACFD3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20.0</w:t>
            </w:r>
          </w:p>
        </w:tc>
      </w:tr>
      <w:tr w:rsidR="00615845" w:rsidRPr="009A1BA7" w14:paraId="0D8C00C2" w14:textId="77777777" w:rsidTr="00227ED3">
        <w:trPr>
          <w:trHeight w:val="300"/>
        </w:trPr>
        <w:tc>
          <w:tcPr>
            <w:tcW w:w="1840" w:type="pct"/>
            <w:hideMark/>
          </w:tcPr>
          <w:p w14:paraId="1DAC1B9D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Nurse assistant</w:t>
            </w:r>
          </w:p>
        </w:tc>
        <w:tc>
          <w:tcPr>
            <w:tcW w:w="332" w:type="pct"/>
            <w:hideMark/>
          </w:tcPr>
          <w:p w14:paraId="6EAC0F3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27</w:t>
            </w:r>
          </w:p>
        </w:tc>
        <w:tc>
          <w:tcPr>
            <w:tcW w:w="458" w:type="pct"/>
            <w:hideMark/>
          </w:tcPr>
          <w:p w14:paraId="59D02E6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27.6</w:t>
            </w:r>
          </w:p>
        </w:tc>
        <w:tc>
          <w:tcPr>
            <w:tcW w:w="332" w:type="pct"/>
            <w:hideMark/>
          </w:tcPr>
          <w:p w14:paraId="22922B9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</w:t>
            </w:r>
          </w:p>
        </w:tc>
        <w:tc>
          <w:tcPr>
            <w:tcW w:w="458" w:type="pct"/>
            <w:hideMark/>
          </w:tcPr>
          <w:p w14:paraId="5C9E524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27.3</w:t>
            </w:r>
          </w:p>
        </w:tc>
        <w:tc>
          <w:tcPr>
            <w:tcW w:w="332" w:type="pct"/>
            <w:hideMark/>
          </w:tcPr>
          <w:p w14:paraId="40C88B79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</w:t>
            </w:r>
          </w:p>
        </w:tc>
        <w:tc>
          <w:tcPr>
            <w:tcW w:w="458" w:type="pct"/>
            <w:hideMark/>
          </w:tcPr>
          <w:p w14:paraId="689B749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17.8</w:t>
            </w:r>
          </w:p>
        </w:tc>
        <w:tc>
          <w:tcPr>
            <w:tcW w:w="332" w:type="pct"/>
            <w:hideMark/>
          </w:tcPr>
          <w:p w14:paraId="2ED4208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</w:t>
            </w:r>
          </w:p>
        </w:tc>
        <w:tc>
          <w:tcPr>
            <w:tcW w:w="458" w:type="pct"/>
            <w:hideMark/>
          </w:tcPr>
          <w:p w14:paraId="1AF03E2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20.0</w:t>
            </w:r>
          </w:p>
        </w:tc>
      </w:tr>
      <w:tr w:rsidR="00615845" w:rsidRPr="009A1BA7" w14:paraId="0FB6E626" w14:textId="77777777" w:rsidTr="00227ED3">
        <w:trPr>
          <w:trHeight w:val="300"/>
        </w:trPr>
        <w:tc>
          <w:tcPr>
            <w:tcW w:w="1840" w:type="pct"/>
            <w:hideMark/>
          </w:tcPr>
          <w:p w14:paraId="4F05CF9E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Other healthcare worker</w:t>
            </w:r>
          </w:p>
        </w:tc>
        <w:tc>
          <w:tcPr>
            <w:tcW w:w="332" w:type="pct"/>
            <w:hideMark/>
          </w:tcPr>
          <w:p w14:paraId="2CFAC2A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</w:t>
            </w:r>
          </w:p>
        </w:tc>
        <w:tc>
          <w:tcPr>
            <w:tcW w:w="458" w:type="pct"/>
            <w:hideMark/>
          </w:tcPr>
          <w:p w14:paraId="2B097959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7.1</w:t>
            </w:r>
          </w:p>
        </w:tc>
        <w:tc>
          <w:tcPr>
            <w:tcW w:w="332" w:type="pct"/>
            <w:hideMark/>
          </w:tcPr>
          <w:p w14:paraId="2581238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</w:t>
            </w:r>
          </w:p>
        </w:tc>
        <w:tc>
          <w:tcPr>
            <w:tcW w:w="458" w:type="pct"/>
            <w:hideMark/>
          </w:tcPr>
          <w:p w14:paraId="663C9D8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9.1</w:t>
            </w:r>
          </w:p>
        </w:tc>
        <w:tc>
          <w:tcPr>
            <w:tcW w:w="332" w:type="pct"/>
            <w:hideMark/>
          </w:tcPr>
          <w:p w14:paraId="3E731ED4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</w:t>
            </w:r>
          </w:p>
        </w:tc>
        <w:tc>
          <w:tcPr>
            <w:tcW w:w="458" w:type="pct"/>
            <w:hideMark/>
          </w:tcPr>
          <w:p w14:paraId="617270F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11.1</w:t>
            </w:r>
          </w:p>
        </w:tc>
        <w:tc>
          <w:tcPr>
            <w:tcW w:w="332" w:type="pct"/>
            <w:hideMark/>
          </w:tcPr>
          <w:p w14:paraId="7E65D98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2455EECD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10.0</w:t>
            </w:r>
          </w:p>
        </w:tc>
      </w:tr>
      <w:tr w:rsidR="00615845" w:rsidRPr="009A1BA7" w14:paraId="29539D24" w14:textId="77777777" w:rsidTr="00227ED3">
        <w:trPr>
          <w:trHeight w:val="300"/>
        </w:trPr>
        <w:tc>
          <w:tcPr>
            <w:tcW w:w="1840" w:type="pct"/>
            <w:hideMark/>
          </w:tcPr>
          <w:p w14:paraId="76A7F1B4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Support staff</w:t>
            </w:r>
          </w:p>
        </w:tc>
        <w:tc>
          <w:tcPr>
            <w:tcW w:w="332" w:type="pct"/>
            <w:hideMark/>
          </w:tcPr>
          <w:p w14:paraId="23F0858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17</w:t>
            </w:r>
          </w:p>
        </w:tc>
        <w:tc>
          <w:tcPr>
            <w:tcW w:w="458" w:type="pct"/>
            <w:hideMark/>
          </w:tcPr>
          <w:p w14:paraId="5D4008C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17.3</w:t>
            </w:r>
          </w:p>
        </w:tc>
        <w:tc>
          <w:tcPr>
            <w:tcW w:w="332" w:type="pct"/>
            <w:hideMark/>
          </w:tcPr>
          <w:p w14:paraId="7C9D879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</w:t>
            </w:r>
          </w:p>
        </w:tc>
        <w:tc>
          <w:tcPr>
            <w:tcW w:w="458" w:type="pct"/>
            <w:hideMark/>
          </w:tcPr>
          <w:p w14:paraId="4268A39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45.5</w:t>
            </w:r>
          </w:p>
        </w:tc>
        <w:tc>
          <w:tcPr>
            <w:tcW w:w="332" w:type="pct"/>
            <w:hideMark/>
          </w:tcPr>
          <w:p w14:paraId="4359E1E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18</w:t>
            </w:r>
          </w:p>
        </w:tc>
        <w:tc>
          <w:tcPr>
            <w:tcW w:w="458" w:type="pct"/>
            <w:hideMark/>
          </w:tcPr>
          <w:p w14:paraId="6A3C3E4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40.0</w:t>
            </w:r>
          </w:p>
        </w:tc>
        <w:tc>
          <w:tcPr>
            <w:tcW w:w="332" w:type="pct"/>
            <w:hideMark/>
          </w:tcPr>
          <w:p w14:paraId="242DD7B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</w:t>
            </w:r>
          </w:p>
        </w:tc>
        <w:tc>
          <w:tcPr>
            <w:tcW w:w="458" w:type="pct"/>
            <w:hideMark/>
          </w:tcPr>
          <w:p w14:paraId="0DB9BB5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40.0</w:t>
            </w:r>
          </w:p>
        </w:tc>
      </w:tr>
      <w:tr w:rsidR="00615845" w:rsidRPr="009A1BA7" w14:paraId="2D30E872" w14:textId="77777777" w:rsidTr="00227ED3">
        <w:trPr>
          <w:trHeight w:val="300"/>
        </w:trPr>
        <w:tc>
          <w:tcPr>
            <w:tcW w:w="1840" w:type="pct"/>
            <w:hideMark/>
          </w:tcPr>
          <w:p w14:paraId="07C046F2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Long COVID status</w:t>
            </w:r>
          </w:p>
        </w:tc>
        <w:tc>
          <w:tcPr>
            <w:tcW w:w="332" w:type="pct"/>
            <w:hideMark/>
          </w:tcPr>
          <w:p w14:paraId="766E75B9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06A722D0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54EF288E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75F3A2C1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1EB7B7C8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09123C44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332" w:type="pct"/>
            <w:hideMark/>
          </w:tcPr>
          <w:p w14:paraId="1B9EB08E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458" w:type="pct"/>
            <w:hideMark/>
          </w:tcPr>
          <w:p w14:paraId="31E805BD" w14:textId="77777777" w:rsidR="00615845" w:rsidRPr="009A1BA7" w:rsidRDefault="00615845" w:rsidP="00227ED3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615845" w:rsidRPr="009A1BA7" w14:paraId="21700E0C" w14:textId="77777777" w:rsidTr="00227ED3">
        <w:trPr>
          <w:trHeight w:val="300"/>
        </w:trPr>
        <w:tc>
          <w:tcPr>
            <w:tcW w:w="1840" w:type="pct"/>
            <w:hideMark/>
          </w:tcPr>
          <w:p w14:paraId="48522D83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Diagnosed long COVID</w:t>
            </w:r>
          </w:p>
        </w:tc>
        <w:tc>
          <w:tcPr>
            <w:tcW w:w="332" w:type="pct"/>
            <w:hideMark/>
          </w:tcPr>
          <w:p w14:paraId="13A8DB1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</w:t>
            </w:r>
          </w:p>
        </w:tc>
        <w:tc>
          <w:tcPr>
            <w:tcW w:w="458" w:type="pct"/>
            <w:hideMark/>
          </w:tcPr>
          <w:p w14:paraId="4FEA261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7.1</w:t>
            </w:r>
          </w:p>
        </w:tc>
        <w:tc>
          <w:tcPr>
            <w:tcW w:w="332" w:type="pct"/>
            <w:hideMark/>
          </w:tcPr>
          <w:p w14:paraId="64C55D8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</w:t>
            </w:r>
          </w:p>
        </w:tc>
        <w:tc>
          <w:tcPr>
            <w:tcW w:w="458" w:type="pct"/>
            <w:hideMark/>
          </w:tcPr>
          <w:p w14:paraId="02A133CD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9.1</w:t>
            </w:r>
          </w:p>
        </w:tc>
        <w:tc>
          <w:tcPr>
            <w:tcW w:w="332" w:type="pct"/>
            <w:hideMark/>
          </w:tcPr>
          <w:p w14:paraId="7D4CDE57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</w:t>
            </w:r>
          </w:p>
        </w:tc>
        <w:tc>
          <w:tcPr>
            <w:tcW w:w="458" w:type="pct"/>
            <w:hideMark/>
          </w:tcPr>
          <w:p w14:paraId="08FAA98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8.9</w:t>
            </w:r>
          </w:p>
        </w:tc>
        <w:tc>
          <w:tcPr>
            <w:tcW w:w="332" w:type="pct"/>
            <w:hideMark/>
          </w:tcPr>
          <w:p w14:paraId="13460BB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</w:t>
            </w:r>
          </w:p>
        </w:tc>
        <w:tc>
          <w:tcPr>
            <w:tcW w:w="458" w:type="pct"/>
            <w:hideMark/>
          </w:tcPr>
          <w:p w14:paraId="013D22E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0.0</w:t>
            </w:r>
          </w:p>
        </w:tc>
      </w:tr>
      <w:tr w:rsidR="00615845" w:rsidRPr="009A1BA7" w14:paraId="35EE38C6" w14:textId="77777777" w:rsidTr="00227ED3">
        <w:trPr>
          <w:trHeight w:val="300"/>
        </w:trPr>
        <w:tc>
          <w:tcPr>
            <w:tcW w:w="1840" w:type="pct"/>
            <w:hideMark/>
          </w:tcPr>
          <w:p w14:paraId="62D7A2F2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Suspected long COVID</w:t>
            </w:r>
          </w:p>
        </w:tc>
        <w:tc>
          <w:tcPr>
            <w:tcW w:w="332" w:type="pct"/>
            <w:hideMark/>
          </w:tcPr>
          <w:p w14:paraId="0593194A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15</w:t>
            </w:r>
          </w:p>
        </w:tc>
        <w:tc>
          <w:tcPr>
            <w:tcW w:w="458" w:type="pct"/>
            <w:hideMark/>
          </w:tcPr>
          <w:p w14:paraId="773DCEF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15.3</w:t>
            </w:r>
          </w:p>
        </w:tc>
        <w:tc>
          <w:tcPr>
            <w:tcW w:w="332" w:type="pct"/>
            <w:hideMark/>
          </w:tcPr>
          <w:p w14:paraId="19391A6B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3EB74221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18.2</w:t>
            </w:r>
          </w:p>
        </w:tc>
        <w:tc>
          <w:tcPr>
            <w:tcW w:w="332" w:type="pct"/>
            <w:hideMark/>
          </w:tcPr>
          <w:p w14:paraId="1770BBDD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</w:t>
            </w:r>
          </w:p>
        </w:tc>
        <w:tc>
          <w:tcPr>
            <w:tcW w:w="458" w:type="pct"/>
            <w:hideMark/>
          </w:tcPr>
          <w:p w14:paraId="5AE3D8E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4.4</w:t>
            </w:r>
          </w:p>
        </w:tc>
        <w:tc>
          <w:tcPr>
            <w:tcW w:w="332" w:type="pct"/>
            <w:hideMark/>
          </w:tcPr>
          <w:p w14:paraId="720460D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5</w:t>
            </w:r>
          </w:p>
        </w:tc>
        <w:tc>
          <w:tcPr>
            <w:tcW w:w="458" w:type="pct"/>
            <w:hideMark/>
          </w:tcPr>
          <w:p w14:paraId="2D050DC6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25.0</w:t>
            </w:r>
          </w:p>
        </w:tc>
      </w:tr>
      <w:tr w:rsidR="00615845" w:rsidRPr="009A1BA7" w14:paraId="41427B21" w14:textId="77777777" w:rsidTr="00227ED3">
        <w:trPr>
          <w:trHeight w:val="300"/>
        </w:trPr>
        <w:tc>
          <w:tcPr>
            <w:tcW w:w="1840" w:type="pct"/>
            <w:hideMark/>
          </w:tcPr>
          <w:p w14:paraId="0F04E796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No long COVID diagnosis</w:t>
            </w:r>
          </w:p>
        </w:tc>
        <w:tc>
          <w:tcPr>
            <w:tcW w:w="332" w:type="pct"/>
            <w:hideMark/>
          </w:tcPr>
          <w:p w14:paraId="4A352F4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76</w:t>
            </w:r>
          </w:p>
        </w:tc>
        <w:tc>
          <w:tcPr>
            <w:tcW w:w="458" w:type="pct"/>
            <w:hideMark/>
          </w:tcPr>
          <w:p w14:paraId="75644D39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77.6</w:t>
            </w:r>
          </w:p>
        </w:tc>
        <w:tc>
          <w:tcPr>
            <w:tcW w:w="332" w:type="pct"/>
            <w:hideMark/>
          </w:tcPr>
          <w:p w14:paraId="23F3830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</w:t>
            </w:r>
          </w:p>
        </w:tc>
        <w:tc>
          <w:tcPr>
            <w:tcW w:w="458" w:type="pct"/>
            <w:hideMark/>
          </w:tcPr>
          <w:p w14:paraId="4FF5D4F1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72.7</w:t>
            </w:r>
          </w:p>
        </w:tc>
        <w:tc>
          <w:tcPr>
            <w:tcW w:w="332" w:type="pct"/>
            <w:hideMark/>
          </w:tcPr>
          <w:p w14:paraId="24F70D0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39</w:t>
            </w:r>
          </w:p>
        </w:tc>
        <w:tc>
          <w:tcPr>
            <w:tcW w:w="458" w:type="pct"/>
            <w:hideMark/>
          </w:tcPr>
          <w:p w14:paraId="34BA7E9C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86.7</w:t>
            </w:r>
          </w:p>
        </w:tc>
        <w:tc>
          <w:tcPr>
            <w:tcW w:w="332" w:type="pct"/>
            <w:hideMark/>
          </w:tcPr>
          <w:p w14:paraId="7197F6B1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15</w:t>
            </w:r>
          </w:p>
        </w:tc>
        <w:tc>
          <w:tcPr>
            <w:tcW w:w="458" w:type="pct"/>
            <w:hideMark/>
          </w:tcPr>
          <w:p w14:paraId="6DDFE433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75.0</w:t>
            </w:r>
          </w:p>
        </w:tc>
      </w:tr>
      <w:tr w:rsidR="00615845" w:rsidRPr="009A1BA7" w14:paraId="02FCE883" w14:textId="77777777" w:rsidTr="00227ED3">
        <w:trPr>
          <w:trHeight w:val="300"/>
        </w:trPr>
        <w:tc>
          <w:tcPr>
            <w:tcW w:w="1840" w:type="pct"/>
            <w:hideMark/>
          </w:tcPr>
          <w:p w14:paraId="2E7A6B8B" w14:textId="77777777" w:rsidR="00615845" w:rsidRPr="009A1BA7" w:rsidRDefault="00615845" w:rsidP="00227ED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</w:t>
            </w:r>
          </w:p>
        </w:tc>
        <w:tc>
          <w:tcPr>
            <w:tcW w:w="332" w:type="pct"/>
            <w:hideMark/>
          </w:tcPr>
          <w:p w14:paraId="297C831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98</w:t>
            </w:r>
          </w:p>
        </w:tc>
        <w:tc>
          <w:tcPr>
            <w:tcW w:w="458" w:type="pct"/>
            <w:noWrap/>
            <w:hideMark/>
          </w:tcPr>
          <w:p w14:paraId="28BD1FA2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100</w:t>
            </w:r>
          </w:p>
        </w:tc>
        <w:tc>
          <w:tcPr>
            <w:tcW w:w="332" w:type="pct"/>
            <w:hideMark/>
          </w:tcPr>
          <w:p w14:paraId="7A73586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11</w:t>
            </w:r>
          </w:p>
        </w:tc>
        <w:tc>
          <w:tcPr>
            <w:tcW w:w="458" w:type="pct"/>
            <w:noWrap/>
            <w:hideMark/>
          </w:tcPr>
          <w:p w14:paraId="3612428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100</w:t>
            </w:r>
          </w:p>
        </w:tc>
        <w:tc>
          <w:tcPr>
            <w:tcW w:w="332" w:type="pct"/>
            <w:hideMark/>
          </w:tcPr>
          <w:p w14:paraId="758E0A6E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45</w:t>
            </w:r>
          </w:p>
        </w:tc>
        <w:tc>
          <w:tcPr>
            <w:tcW w:w="458" w:type="pct"/>
            <w:noWrap/>
            <w:hideMark/>
          </w:tcPr>
          <w:p w14:paraId="6533074F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100</w:t>
            </w:r>
          </w:p>
        </w:tc>
        <w:tc>
          <w:tcPr>
            <w:tcW w:w="332" w:type="pct"/>
            <w:hideMark/>
          </w:tcPr>
          <w:p w14:paraId="71AC4A85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20</w:t>
            </w:r>
          </w:p>
        </w:tc>
        <w:tc>
          <w:tcPr>
            <w:tcW w:w="458" w:type="pct"/>
            <w:noWrap/>
            <w:hideMark/>
          </w:tcPr>
          <w:p w14:paraId="79B3D4F0" w14:textId="77777777" w:rsidR="00615845" w:rsidRPr="009A1BA7" w:rsidRDefault="00615845" w:rsidP="00227ED3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100</w:t>
            </w:r>
          </w:p>
        </w:tc>
      </w:tr>
    </w:tbl>
    <w:tbl>
      <w:tblPr>
        <w:tblW w:w="8838" w:type="dxa"/>
        <w:tblLook w:val="04A0" w:firstRow="1" w:lastRow="0" w:firstColumn="1" w:lastColumn="0" w:noHBand="0" w:noVBand="1"/>
      </w:tblPr>
      <w:tblGrid>
        <w:gridCol w:w="8838"/>
      </w:tblGrid>
      <w:tr w:rsidR="00615845" w:rsidRPr="00D573C9" w14:paraId="6A5D65D0" w14:textId="77777777" w:rsidTr="00227ED3">
        <w:trPr>
          <w:trHeight w:val="300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09DAA" w14:textId="77777777" w:rsidR="00615845" w:rsidRPr="009A1BA7" w:rsidRDefault="00615845" w:rsidP="00227ED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9A1BA7">
              <w:rPr>
                <w:rFonts w:ascii="Aptos Narrow" w:eastAsia="Times New Roman" w:hAnsi="Aptos Narrow" w:cs="Times New Roman"/>
                <w:color w:val="000000"/>
                <w:kern w:val="0"/>
                <w:lang w:val="en-GB" w:eastAsia="en-GB"/>
                <w14:ligatures w14:val="none"/>
              </w:rPr>
              <w:t>Percentages are calculated among healthcare workers reporting persistent symptoms lasting &gt;3 months after acute COVID-19 infection.</w:t>
            </w:r>
          </w:p>
        </w:tc>
      </w:tr>
    </w:tbl>
    <w:p w14:paraId="285355E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845"/>
    <w:rsid w:val="000C4033"/>
    <w:rsid w:val="00475369"/>
    <w:rsid w:val="004B42CB"/>
    <w:rsid w:val="005F2B46"/>
    <w:rsid w:val="00615845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387FB"/>
  <w15:chartTrackingRefBased/>
  <w15:docId w15:val="{7FEF6148-ADDF-46D4-9F61-7FD938874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845"/>
    <w:pPr>
      <w:spacing w:line="259" w:lineRule="auto"/>
    </w:pPr>
    <w:rPr>
      <w:sz w:val="22"/>
      <w:szCs w:val="22"/>
      <w:lang w:val="es-C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8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8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8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8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8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8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8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8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8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8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8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8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8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8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8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8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8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8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8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158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84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158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84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158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845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6158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8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8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845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615845"/>
    <w:pPr>
      <w:spacing w:after="0" w:line="240" w:lineRule="auto"/>
    </w:pPr>
    <w:rPr>
      <w:sz w:val="22"/>
      <w:szCs w:val="22"/>
      <w:lang w:val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793</Characters>
  <Application>Microsoft Office Word</Application>
  <DocSecurity>0</DocSecurity>
  <Lines>23</Lines>
  <Paragraphs>14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2026-04-06T08:37:00Z</dcterms:created>
  <dcterms:modified xsi:type="dcterms:W3CDTF">2026-04-06T08:37:00Z</dcterms:modified>
</cp:coreProperties>
</file>