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C767" w14:textId="074BEADC" w:rsidR="00D72E02" w:rsidRPr="00D72E02" w:rsidRDefault="00D72E02" w:rsidP="00D72E02">
      <w:pPr>
        <w:pStyle w:val="af0"/>
        <w:keepNext/>
      </w:pPr>
      <w:r>
        <w:t xml:space="preserve">Table S </w:t>
      </w:r>
      <w:r>
        <w:fldChar w:fldCharType="begin"/>
      </w:r>
      <w:r>
        <w:instrText xml:space="preserve"> SEQ Table_S \* ARABIC </w:instrText>
      </w:r>
      <w:r>
        <w:fldChar w:fldCharType="separate"/>
      </w:r>
      <w:r w:rsidR="003442EA">
        <w:rPr>
          <w:noProof/>
        </w:rPr>
        <w:t>1</w:t>
      </w:r>
      <w:r>
        <w:fldChar w:fldCharType="end"/>
      </w:r>
      <w:r>
        <w:t xml:space="preserve">. </w:t>
      </w:r>
      <w:r w:rsidRPr="00D72E02">
        <w:t>Baseline personal and household monthly income by diagnosis and treatment period, Timor-Leste, 2022–2023.</w:t>
      </w:r>
    </w:p>
    <w:tbl>
      <w:tblPr>
        <w:tblW w:w="139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559"/>
        <w:gridCol w:w="1890"/>
        <w:gridCol w:w="1512"/>
        <w:gridCol w:w="1937"/>
        <w:gridCol w:w="1465"/>
        <w:gridCol w:w="1984"/>
        <w:gridCol w:w="916"/>
      </w:tblGrid>
      <w:tr w:rsidR="00083F51" w:rsidRPr="00D25C24" w14:paraId="68C389E5" w14:textId="77777777" w:rsidTr="00F2495C">
        <w:trPr>
          <w:trHeight w:val="520"/>
          <w:tblHeader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4FF706EE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34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1A9C2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25C24">
              <w:rPr>
                <w:rFonts w:eastAsia="Arial"/>
                <w:b/>
                <w:bCs/>
                <w:sz w:val="20"/>
                <w:szCs w:val="20"/>
              </w:rPr>
              <w:t>Total</w:t>
            </w:r>
          </w:p>
          <w:p w14:paraId="506A5463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25C24">
              <w:rPr>
                <w:rFonts w:eastAsia="Arial"/>
                <w:b/>
                <w:bCs/>
                <w:sz w:val="20"/>
                <w:szCs w:val="20"/>
              </w:rPr>
              <w:t>(n = 329)</w:t>
            </w:r>
          </w:p>
        </w:tc>
        <w:tc>
          <w:tcPr>
            <w:tcW w:w="34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43CCC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25C24">
              <w:rPr>
                <w:rFonts w:eastAsia="Arial"/>
                <w:b/>
                <w:bCs/>
                <w:sz w:val="20"/>
                <w:szCs w:val="20"/>
              </w:rPr>
              <w:t>Control</w:t>
            </w:r>
          </w:p>
          <w:p w14:paraId="610D27FD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25C24">
              <w:rPr>
                <w:rFonts w:eastAsia="Arial"/>
                <w:b/>
                <w:bCs/>
                <w:sz w:val="20"/>
                <w:szCs w:val="20"/>
              </w:rPr>
              <w:t>(n = 168)</w:t>
            </w:r>
          </w:p>
        </w:tc>
        <w:tc>
          <w:tcPr>
            <w:tcW w:w="34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3F27F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25C24">
              <w:rPr>
                <w:rFonts w:eastAsia="Arial"/>
                <w:b/>
                <w:bCs/>
                <w:sz w:val="20"/>
                <w:szCs w:val="20"/>
              </w:rPr>
              <w:t>Intervention</w:t>
            </w:r>
          </w:p>
          <w:p w14:paraId="083AC6F6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25C24">
              <w:rPr>
                <w:rFonts w:eastAsia="Arial"/>
                <w:b/>
                <w:bCs/>
                <w:sz w:val="20"/>
                <w:szCs w:val="20"/>
              </w:rPr>
              <w:t>(n = 161)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vAlign w:val="center"/>
          </w:tcPr>
          <w:p w14:paraId="51EF7028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25C24">
              <w:rPr>
                <w:rFonts w:eastAsia="Arial"/>
                <w:b/>
                <w:bCs/>
                <w:sz w:val="20"/>
                <w:szCs w:val="20"/>
              </w:rPr>
              <w:t>p-value</w:t>
            </w:r>
          </w:p>
          <w:p w14:paraId="69AE8F7C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083F51" w:rsidRPr="00D25C24" w14:paraId="4E216E62" w14:textId="77777777" w:rsidTr="00F2495C">
        <w:trPr>
          <w:trHeight w:val="520"/>
          <w:tblHeader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E0E14" w14:textId="77777777" w:rsidR="00083F51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EE0B8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FC950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Median (IQR)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0D9ACD12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937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B9D833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Median (IQR)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22A7D9E5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984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5EF6F7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Median (IQR)</w:t>
            </w: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235343B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083F51" w:rsidRPr="00D25C24" w14:paraId="05ED5CAB" w14:textId="77777777" w:rsidTr="00F2495C">
        <w:trPr>
          <w:trHeight w:val="250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949339" w14:textId="77777777" w:rsidR="00083F51" w:rsidRPr="00D25C24" w:rsidRDefault="00083F51" w:rsidP="00F2495C">
            <w:pPr>
              <w:spacing w:line="36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Pre-diagnosis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E0D896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E1B51B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6ED92A5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331F8282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ADE8267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53D86B5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46586B3" w14:textId="77777777" w:rsidR="00083F51" w:rsidRPr="00D25C24" w:rsidRDefault="00083F51" w:rsidP="00F2495C">
            <w:pPr>
              <w:spacing w:line="36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83F51" w:rsidRPr="00D25C24" w14:paraId="56693ADA" w14:textId="77777777" w:rsidTr="00F2495C">
        <w:trPr>
          <w:trHeight w:val="26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E08C537" w14:textId="77777777" w:rsidR="00083F51" w:rsidRPr="00D25C24" w:rsidRDefault="00083F51" w:rsidP="00F2495C">
            <w:pPr>
              <w:spacing w:line="360" w:lineRule="auto"/>
              <w:rPr>
                <w:rFonts w:eastAsia="Arial"/>
                <w:sz w:val="20"/>
                <w:szCs w:val="20"/>
              </w:rPr>
            </w:pPr>
            <w:r w:rsidRPr="00D25C24">
              <w:rPr>
                <w:rFonts w:eastAsia="Arial"/>
                <w:sz w:val="20"/>
                <w:szCs w:val="20"/>
              </w:rPr>
              <w:tab/>
            </w:r>
            <w:r>
              <w:rPr>
                <w:rFonts w:eastAsia="Arial"/>
                <w:sz w:val="20"/>
                <w:szCs w:val="20"/>
              </w:rPr>
              <w:t>Personal income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3182B88E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39.37 (91.97)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7EEEF6E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0.00 (0.00-30.00)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3081E0AB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37.12 (97.67)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0194CC2D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0.00 (0.00-30.75)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4699BD6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41.71 (85.86)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28C3125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0.00 (0.00-30.00)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7746138F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0.65</w:t>
            </w:r>
          </w:p>
        </w:tc>
      </w:tr>
      <w:tr w:rsidR="00083F51" w:rsidRPr="00D25C24" w14:paraId="74ABB5D9" w14:textId="77777777" w:rsidTr="00F2495C">
        <w:trPr>
          <w:trHeight w:val="26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E03983C" w14:textId="77777777" w:rsidR="00083F51" w:rsidRPr="00D25C24" w:rsidRDefault="00083F51" w:rsidP="00F2495C">
            <w:pPr>
              <w:spacing w:line="360" w:lineRule="auto"/>
              <w:rPr>
                <w:rFonts w:eastAsia="Arial"/>
                <w:sz w:val="20"/>
                <w:szCs w:val="20"/>
              </w:rPr>
            </w:pPr>
            <w:r w:rsidRPr="00D25C24">
              <w:rPr>
                <w:rFonts w:eastAsia="Arial"/>
                <w:sz w:val="20"/>
                <w:szCs w:val="20"/>
              </w:rPr>
              <w:tab/>
            </w:r>
            <w:r>
              <w:rPr>
                <w:rFonts w:eastAsia="Arial"/>
                <w:sz w:val="20"/>
                <w:szCs w:val="20"/>
              </w:rPr>
              <w:t>Household income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0AF403E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74.75 (126.84)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4E456631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30.00 (0.00-100.00)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576E3A05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62.48 (121.68)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3AB4B1F3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5.00 (0.00-62.50)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11B92D7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87.55 (131.16)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9DD1A98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30.00 (0.00-125.00)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125226EB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0.07</w:t>
            </w:r>
          </w:p>
        </w:tc>
      </w:tr>
      <w:tr w:rsidR="00083F51" w:rsidRPr="00D25C24" w14:paraId="77A795C4" w14:textId="77777777" w:rsidTr="00F2495C">
        <w:trPr>
          <w:trHeight w:val="25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6C33AC" w14:textId="77777777" w:rsidR="00083F51" w:rsidRPr="00D25C24" w:rsidRDefault="00083F51" w:rsidP="00F2495C">
            <w:pPr>
              <w:spacing w:line="36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240758C7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48E5978B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2AF393C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5D7807F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0D55E33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48BA676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2C7DF833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</w:tr>
      <w:tr w:rsidR="00083F51" w:rsidRPr="00D25C24" w14:paraId="391A46C6" w14:textId="77777777" w:rsidTr="00F2495C">
        <w:trPr>
          <w:trHeight w:val="26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32966DA" w14:textId="77777777" w:rsidR="00083F51" w:rsidRPr="00D25C24" w:rsidRDefault="00083F51" w:rsidP="00F2495C">
            <w:pPr>
              <w:spacing w:line="36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At diagnosis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165BB3B5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5709D9A1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2FEEDC24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79802512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41B1521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E067AEA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39A63A6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</w:tr>
      <w:tr w:rsidR="00083F51" w:rsidRPr="00D25C24" w14:paraId="7FCDC1A2" w14:textId="77777777" w:rsidTr="00F2495C">
        <w:trPr>
          <w:trHeight w:val="26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019E1DC" w14:textId="77777777" w:rsidR="00083F51" w:rsidRPr="00D25C24" w:rsidRDefault="00083F51" w:rsidP="00F2495C">
            <w:pPr>
              <w:spacing w:line="360" w:lineRule="auto"/>
              <w:rPr>
                <w:rFonts w:eastAsia="Arial"/>
                <w:sz w:val="20"/>
                <w:szCs w:val="20"/>
              </w:rPr>
            </w:pPr>
            <w:r w:rsidRPr="00D25C24">
              <w:rPr>
                <w:rFonts w:eastAsia="Arial"/>
                <w:sz w:val="20"/>
                <w:szCs w:val="20"/>
              </w:rPr>
              <w:tab/>
            </w:r>
            <w:r>
              <w:rPr>
                <w:rFonts w:eastAsia="Arial"/>
                <w:sz w:val="20"/>
                <w:szCs w:val="20"/>
              </w:rPr>
              <w:t>Household income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3BFA9D26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62.36 (150.07)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186B87AF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7.00 (0.00-50.00)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704105FC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52.12 (171.48)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098F8458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1.00 (0.00-40.25)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1D4D7BE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73.04 (123.49)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D658192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30.00 (0.00-115.00)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7A2886F1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0.2</w:t>
            </w:r>
          </w:p>
        </w:tc>
      </w:tr>
      <w:tr w:rsidR="00083F51" w:rsidRPr="00D25C24" w14:paraId="33C742A8" w14:textId="77777777" w:rsidTr="00F2495C">
        <w:trPr>
          <w:trHeight w:val="26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38A6E3F" w14:textId="77777777" w:rsidR="00083F51" w:rsidRPr="00D25C24" w:rsidRDefault="00083F51" w:rsidP="00F2495C">
            <w:pPr>
              <w:spacing w:line="36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40B42D3F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5B3892DE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24672558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24105A84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226D409D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4548586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4993524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</w:tr>
      <w:tr w:rsidR="00083F51" w:rsidRPr="00D25C24" w14:paraId="579A0361" w14:textId="77777777" w:rsidTr="00F2495C">
        <w:trPr>
          <w:trHeight w:val="25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E5505F6" w14:textId="77777777" w:rsidR="00083F51" w:rsidRPr="00D25C24" w:rsidRDefault="00083F51" w:rsidP="00F2495C">
            <w:pPr>
              <w:spacing w:line="36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Post-diagnosis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1ED2B3E4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144BFFAE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429C857C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09B9C6A2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705ED8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9750743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19A48549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</w:tr>
      <w:tr w:rsidR="00083F51" w:rsidRPr="00D25C24" w14:paraId="4FD0B877" w14:textId="77777777" w:rsidTr="00F2495C">
        <w:trPr>
          <w:trHeight w:val="26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A80937A" w14:textId="77777777" w:rsidR="00083F51" w:rsidRPr="00D25C24" w:rsidRDefault="00083F51" w:rsidP="00F2495C">
            <w:pPr>
              <w:spacing w:line="360" w:lineRule="auto"/>
              <w:rPr>
                <w:rFonts w:eastAsia="Arial"/>
                <w:sz w:val="20"/>
                <w:szCs w:val="20"/>
              </w:rPr>
            </w:pPr>
            <w:r w:rsidRPr="00D25C24">
              <w:rPr>
                <w:rFonts w:eastAsia="Arial"/>
                <w:sz w:val="20"/>
                <w:szCs w:val="20"/>
              </w:rPr>
              <w:tab/>
            </w:r>
            <w:r>
              <w:rPr>
                <w:rFonts w:eastAsia="Arial"/>
                <w:sz w:val="20"/>
                <w:szCs w:val="20"/>
              </w:rPr>
              <w:t>Personal income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41A69719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23.47 (70.28)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2EFF6383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0.00 (0.00-0.00)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169972BB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16.37 (53.69)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17D3371E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0.00 (0.00-0.00)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1CF642CE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30.88 (83.71)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E6DA89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0.00 (0.00-0.00)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3FE859FB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0.06</w:t>
            </w:r>
          </w:p>
        </w:tc>
      </w:tr>
      <w:tr w:rsidR="00083F51" w:rsidRPr="00D25C24" w14:paraId="2FE00B86" w14:textId="77777777" w:rsidTr="00F2495C">
        <w:trPr>
          <w:trHeight w:val="8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541959C" w14:textId="77777777" w:rsidR="00083F51" w:rsidRPr="00D25C24" w:rsidRDefault="00083F51" w:rsidP="00F2495C">
            <w:pPr>
              <w:spacing w:line="360" w:lineRule="auto"/>
              <w:rPr>
                <w:rFonts w:eastAsia="Arial"/>
                <w:sz w:val="20"/>
                <w:szCs w:val="20"/>
              </w:rPr>
            </w:pPr>
            <w:r w:rsidRPr="00D25C24">
              <w:rPr>
                <w:rFonts w:eastAsia="Arial"/>
                <w:sz w:val="20"/>
                <w:szCs w:val="20"/>
              </w:rPr>
              <w:tab/>
            </w:r>
            <w:r>
              <w:rPr>
                <w:rFonts w:eastAsia="Arial"/>
                <w:sz w:val="20"/>
                <w:szCs w:val="20"/>
              </w:rPr>
              <w:t>Household income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14:paraId="10153620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66.74 (149.97)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vAlign w:val="center"/>
          </w:tcPr>
          <w:p w14:paraId="18CA22CC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20.00 (0.00-75.00)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1DA5B64A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57.48 (173.29)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794F07FA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1.00 (0.00-50.00)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67F1EC84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76.40 (120.74)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70B76F8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30.00 (0.00-115.00)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1DDFDAF8" w14:textId="77777777" w:rsidR="00083F51" w:rsidRPr="00D25C24" w:rsidRDefault="00083F51" w:rsidP="00F2495C">
            <w:pPr>
              <w:spacing w:line="360" w:lineRule="auto"/>
              <w:jc w:val="righ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0.25</w:t>
            </w:r>
          </w:p>
        </w:tc>
      </w:tr>
    </w:tbl>
    <w:p w14:paraId="7951F55B" w14:textId="77777777" w:rsidR="00D72E02" w:rsidRPr="00D72E02" w:rsidRDefault="00D72E02" w:rsidP="00D72E02">
      <w:pPr>
        <w:spacing w:line="360" w:lineRule="auto"/>
        <w:jc w:val="both"/>
        <w:rPr>
          <w:sz w:val="20"/>
          <w:szCs w:val="20"/>
        </w:rPr>
      </w:pPr>
      <w:r w:rsidRPr="00D72E02">
        <w:rPr>
          <w:sz w:val="20"/>
          <w:szCs w:val="20"/>
        </w:rPr>
        <w:t>IQR: interquartile range; n: number of participants; SD: standard deviation.</w:t>
      </w:r>
    </w:p>
    <w:p w14:paraId="062C7D64" w14:textId="7D6220ED" w:rsidR="00083F51" w:rsidRPr="00D72E02" w:rsidRDefault="00D72E02" w:rsidP="00D72E02">
      <w:pPr>
        <w:spacing w:line="360" w:lineRule="auto"/>
        <w:jc w:val="both"/>
        <w:rPr>
          <w:sz w:val="20"/>
          <w:szCs w:val="20"/>
        </w:rPr>
      </w:pPr>
      <w:r w:rsidRPr="00D72E02">
        <w:rPr>
          <w:sz w:val="20"/>
          <w:szCs w:val="20"/>
        </w:rPr>
        <w:t xml:space="preserve">Note: All income values are expressed in United States dollars. </w:t>
      </w:r>
    </w:p>
    <w:p w14:paraId="73D32251" w14:textId="77777777" w:rsidR="00083F51" w:rsidRDefault="00083F51" w:rsidP="00083F51">
      <w:pPr>
        <w:spacing w:after="160" w:line="360" w:lineRule="auto"/>
      </w:pPr>
      <w:r>
        <w:br w:type="page"/>
      </w:r>
    </w:p>
    <w:p w14:paraId="24994003" w14:textId="3A3C0CF4" w:rsidR="00D72E02" w:rsidRDefault="00D72E02" w:rsidP="00D72E02">
      <w:pPr>
        <w:pStyle w:val="af0"/>
        <w:keepNext/>
      </w:pPr>
      <w:r>
        <w:lastRenderedPageBreak/>
        <w:t xml:space="preserve">Table S </w:t>
      </w:r>
      <w:r>
        <w:fldChar w:fldCharType="begin"/>
      </w:r>
      <w:r>
        <w:instrText xml:space="preserve"> SEQ Table_S \* ARABIC </w:instrText>
      </w:r>
      <w:r>
        <w:fldChar w:fldCharType="separate"/>
      </w:r>
      <w:r w:rsidR="003442EA">
        <w:rPr>
          <w:noProof/>
        </w:rPr>
        <w:t>2</w:t>
      </w:r>
      <w:r>
        <w:fldChar w:fldCharType="end"/>
      </w:r>
      <w:r>
        <w:t xml:space="preserve">. </w:t>
      </w:r>
      <w:r w:rsidRPr="00D72E02">
        <w:t>Mean, median, and proportion of tuberculosis-related costs per patient by gender and cost category, Timor-Leste, 2022–2023.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558"/>
        <w:gridCol w:w="1985"/>
        <w:gridCol w:w="850"/>
        <w:gridCol w:w="851"/>
        <w:gridCol w:w="708"/>
        <w:gridCol w:w="993"/>
        <w:gridCol w:w="1417"/>
        <w:gridCol w:w="851"/>
        <w:gridCol w:w="850"/>
        <w:gridCol w:w="709"/>
        <w:gridCol w:w="1134"/>
        <w:gridCol w:w="1457"/>
        <w:gridCol w:w="7"/>
      </w:tblGrid>
      <w:tr w:rsidR="00083F51" w14:paraId="360CB50A" w14:textId="77777777" w:rsidTr="00083F51">
        <w:trPr>
          <w:trHeight w:val="20"/>
        </w:trPr>
        <w:tc>
          <w:tcPr>
            <w:tcW w:w="3828" w:type="dxa"/>
            <w:gridSpan w:val="3"/>
            <w:vMerge w:val="restart"/>
            <w:tcBorders>
              <w:right w:val="single" w:sz="4" w:space="0" w:color="auto"/>
            </w:tcBorders>
          </w:tcPr>
          <w:p w14:paraId="5C83A4CE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</w:rPr>
            </w:pPr>
            <w:r w:rsidRPr="00DF588B">
              <w:rPr>
                <w:b/>
                <w:bCs/>
              </w:rPr>
              <w:t>Cost category</w:t>
            </w:r>
          </w:p>
        </w:tc>
        <w:tc>
          <w:tcPr>
            <w:tcW w:w="48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56513F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</w:rPr>
            </w:pPr>
            <w:r w:rsidRPr="00DF588B">
              <w:rPr>
                <w:b/>
                <w:bCs/>
              </w:rPr>
              <w:t>Men</w:t>
            </w:r>
          </w:p>
        </w:tc>
        <w:tc>
          <w:tcPr>
            <w:tcW w:w="5008" w:type="dxa"/>
            <w:gridSpan w:val="6"/>
            <w:tcBorders>
              <w:left w:val="single" w:sz="4" w:space="0" w:color="auto"/>
            </w:tcBorders>
          </w:tcPr>
          <w:p w14:paraId="2777B2A2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</w:rPr>
            </w:pPr>
            <w:r w:rsidRPr="00DF588B">
              <w:rPr>
                <w:b/>
                <w:bCs/>
              </w:rPr>
              <w:t>Women</w:t>
            </w:r>
          </w:p>
        </w:tc>
      </w:tr>
      <w:tr w:rsidR="00083F51" w14:paraId="1E9294FD" w14:textId="77777777" w:rsidTr="00083F51">
        <w:trPr>
          <w:gridAfter w:val="1"/>
          <w:wAfter w:w="7" w:type="dxa"/>
          <w:trHeight w:val="20"/>
        </w:trPr>
        <w:tc>
          <w:tcPr>
            <w:tcW w:w="382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89FF5A" w14:textId="77777777" w:rsidR="00083F51" w:rsidRDefault="00083F51" w:rsidP="00F2495C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6915D471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83EE76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5FDE90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5EA0EE8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3F4AB6E5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IQR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0573626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C52A2C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EF8FB5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68F5A9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14A5253F" w14:textId="77777777" w:rsidR="00083F51" w:rsidRPr="00DF588B" w:rsidRDefault="00083F51" w:rsidP="00F2495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F588B">
              <w:rPr>
                <w:b/>
                <w:bCs/>
                <w:sz w:val="20"/>
                <w:szCs w:val="20"/>
              </w:rPr>
              <w:t>IQR</w:t>
            </w:r>
          </w:p>
        </w:tc>
      </w:tr>
      <w:tr w:rsidR="00083F51" w14:paraId="6E582CF0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 w:val="restart"/>
            <w:tcBorders>
              <w:top w:val="single" w:sz="4" w:space="0" w:color="auto"/>
            </w:tcBorders>
          </w:tcPr>
          <w:p w14:paraId="786A831A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  <w:r w:rsidRPr="007236D3">
              <w:rPr>
                <w:b/>
                <w:bCs/>
              </w:rPr>
              <w:t>Pre-diagnosis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29346A71" w14:textId="77777777" w:rsidR="00083F51" w:rsidRDefault="00083F51" w:rsidP="00F2495C">
            <w:pPr>
              <w:spacing w:line="360" w:lineRule="auto"/>
              <w:jc w:val="center"/>
            </w:pPr>
            <w: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5AE43D67" w14:textId="77777777" w:rsidR="00083F51" w:rsidRDefault="00083F51" w:rsidP="00F2495C">
            <w:pPr>
              <w:spacing w:line="360" w:lineRule="auto"/>
              <w:jc w:val="both"/>
            </w:pPr>
            <w:r>
              <w:t>Medical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11475C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F7399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5.09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F686D8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43FCBE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E7EEB1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60CFAE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3.85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032F1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25.17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31CD4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9E2EA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506FDC0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</w:tr>
      <w:tr w:rsidR="00083F51" w14:paraId="7B3E2736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47C0E8D3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558" w:type="dxa"/>
          </w:tcPr>
          <w:p w14:paraId="4EB0C762" w14:textId="77777777" w:rsidR="00083F51" w:rsidRDefault="00083F51" w:rsidP="00F2495C">
            <w:pPr>
              <w:spacing w:line="360" w:lineRule="auto"/>
              <w:jc w:val="center"/>
            </w:pPr>
            <w:r>
              <w:t>(B)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DDE78B" w14:textId="77777777" w:rsidR="00083F51" w:rsidRDefault="00083F51" w:rsidP="00F2495C">
            <w:pPr>
              <w:spacing w:line="360" w:lineRule="auto"/>
              <w:jc w:val="both"/>
            </w:pPr>
            <w:r>
              <w:t>Travel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08C3B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851" w:type="dxa"/>
          </w:tcPr>
          <w:p w14:paraId="354A40C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5.49</w:t>
            </w:r>
          </w:p>
        </w:tc>
        <w:tc>
          <w:tcPr>
            <w:tcW w:w="708" w:type="dxa"/>
          </w:tcPr>
          <w:p w14:paraId="7CA46D6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93" w:type="dxa"/>
          </w:tcPr>
          <w:p w14:paraId="4B0526F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B3930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1.00, 4.00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1CB5E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850" w:type="dxa"/>
          </w:tcPr>
          <w:p w14:paraId="337B65D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709" w:type="dxa"/>
          </w:tcPr>
          <w:p w14:paraId="1FFFAE4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</w:tcPr>
          <w:p w14:paraId="2ECE596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57" w:type="dxa"/>
          </w:tcPr>
          <w:p w14:paraId="3D47817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1.00, 4.00</w:t>
            </w:r>
          </w:p>
        </w:tc>
      </w:tr>
      <w:tr w:rsidR="00083F51" w14:paraId="243AEB4C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1A734E49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558" w:type="dxa"/>
          </w:tcPr>
          <w:p w14:paraId="548F102C" w14:textId="77777777" w:rsidR="00083F51" w:rsidRDefault="00083F51" w:rsidP="00F2495C">
            <w:pPr>
              <w:spacing w:line="360" w:lineRule="auto"/>
              <w:jc w:val="center"/>
            </w:pPr>
            <w:r>
              <w:t>(C)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6C5708" w14:textId="77777777" w:rsidR="00083F51" w:rsidRDefault="00083F51" w:rsidP="00F2495C">
            <w:pPr>
              <w:spacing w:line="360" w:lineRule="auto"/>
              <w:jc w:val="both"/>
            </w:pPr>
            <w:r>
              <w:t>Accommodation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5388B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51" w:type="dxa"/>
          </w:tcPr>
          <w:p w14:paraId="01B1119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708" w:type="dxa"/>
          </w:tcPr>
          <w:p w14:paraId="00FD061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93" w:type="dxa"/>
          </w:tcPr>
          <w:p w14:paraId="05E0066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61E6D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E2906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850" w:type="dxa"/>
          </w:tcPr>
          <w:p w14:paraId="6AC961B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709" w:type="dxa"/>
          </w:tcPr>
          <w:p w14:paraId="4AB6246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</w:tcPr>
          <w:p w14:paraId="489EB65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0BC51EC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</w:tr>
      <w:tr w:rsidR="00083F51" w14:paraId="3D4F52DD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03619A21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558" w:type="dxa"/>
          </w:tcPr>
          <w:p w14:paraId="52629D75" w14:textId="77777777" w:rsidR="00083F51" w:rsidRDefault="00083F51" w:rsidP="00F2495C">
            <w:pPr>
              <w:spacing w:line="360" w:lineRule="auto"/>
              <w:jc w:val="center"/>
            </w:pPr>
            <w:r>
              <w:t>(D)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3F778F" w14:textId="77777777" w:rsidR="00083F51" w:rsidRDefault="00083F51" w:rsidP="00F2495C">
            <w:pPr>
              <w:spacing w:line="360" w:lineRule="auto"/>
              <w:jc w:val="both"/>
            </w:pPr>
            <w:r>
              <w:t>Food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DA6B9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851" w:type="dxa"/>
          </w:tcPr>
          <w:p w14:paraId="6B5D3925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708" w:type="dxa"/>
          </w:tcPr>
          <w:p w14:paraId="7266255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93" w:type="dxa"/>
          </w:tcPr>
          <w:p w14:paraId="53B47AC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D66F2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0.00, 2.00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73A6C7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850" w:type="dxa"/>
          </w:tcPr>
          <w:p w14:paraId="0DD1F83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709" w:type="dxa"/>
          </w:tcPr>
          <w:p w14:paraId="4B2AFF6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</w:tcPr>
          <w:p w14:paraId="4B944A6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57" w:type="dxa"/>
          </w:tcPr>
          <w:p w14:paraId="12F788F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0.50, 1.50</w:t>
            </w:r>
          </w:p>
        </w:tc>
      </w:tr>
      <w:tr w:rsidR="00083F51" w14:paraId="0DDEAD80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272AB2EA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558" w:type="dxa"/>
          </w:tcPr>
          <w:p w14:paraId="2C1E918D" w14:textId="77777777" w:rsidR="00083F51" w:rsidRDefault="00083F51" w:rsidP="00F2495C">
            <w:pPr>
              <w:spacing w:line="360" w:lineRule="auto"/>
              <w:jc w:val="center"/>
            </w:pPr>
            <w:r>
              <w:t>(E)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BC2A032" w14:textId="77777777" w:rsidR="00083F51" w:rsidRDefault="00083F51" w:rsidP="00F2495C">
            <w:pPr>
              <w:spacing w:line="360" w:lineRule="auto"/>
              <w:jc w:val="both"/>
            </w:pPr>
            <w:r>
              <w:t>Nutrition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886D1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851" w:type="dxa"/>
          </w:tcPr>
          <w:p w14:paraId="60CCE2E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708" w:type="dxa"/>
          </w:tcPr>
          <w:p w14:paraId="2F2A1EA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93" w:type="dxa"/>
          </w:tcPr>
          <w:p w14:paraId="7DE59E0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EBDAA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2FA1A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850" w:type="dxa"/>
          </w:tcPr>
          <w:p w14:paraId="5159D9B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709" w:type="dxa"/>
          </w:tcPr>
          <w:p w14:paraId="7F02FF7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134" w:type="dxa"/>
          </w:tcPr>
          <w:p w14:paraId="310FC0A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445F0F67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0.00, 1.00</w:t>
            </w:r>
          </w:p>
        </w:tc>
      </w:tr>
      <w:tr w:rsidR="00083F51" w14:paraId="0203081C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 w:val="restart"/>
          </w:tcPr>
          <w:p w14:paraId="32B2BB20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  <w:r w:rsidRPr="007236D3">
              <w:rPr>
                <w:b/>
                <w:bCs/>
              </w:rPr>
              <w:t>Post-diagnosis</w:t>
            </w:r>
          </w:p>
        </w:tc>
        <w:tc>
          <w:tcPr>
            <w:tcW w:w="558" w:type="dxa"/>
          </w:tcPr>
          <w:p w14:paraId="0DC19A3D" w14:textId="77777777" w:rsidR="00083F51" w:rsidRDefault="00083F51" w:rsidP="00F2495C">
            <w:pPr>
              <w:spacing w:line="360" w:lineRule="auto"/>
              <w:jc w:val="center"/>
            </w:pPr>
            <w:r>
              <w:t>(F)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746C0F1" w14:textId="77777777" w:rsidR="00083F51" w:rsidRDefault="00083F51" w:rsidP="00F2495C">
            <w:pPr>
              <w:spacing w:line="360" w:lineRule="auto"/>
              <w:jc w:val="both"/>
            </w:pPr>
            <w:r>
              <w:t>Medical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64D2E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851" w:type="dxa"/>
          </w:tcPr>
          <w:p w14:paraId="46FB398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708" w:type="dxa"/>
          </w:tcPr>
          <w:p w14:paraId="2EDB2C4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93" w:type="dxa"/>
          </w:tcPr>
          <w:p w14:paraId="293DEAF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6C03C2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D9174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50" w:type="dxa"/>
          </w:tcPr>
          <w:p w14:paraId="445DA9B2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709" w:type="dxa"/>
          </w:tcPr>
          <w:p w14:paraId="5843FB6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</w:tcPr>
          <w:p w14:paraId="430FEA1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549562F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</w:tr>
      <w:tr w:rsidR="00083F51" w14:paraId="04BCDE22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495AD43E" w14:textId="77777777" w:rsidR="00083F51" w:rsidRDefault="00083F51" w:rsidP="00F2495C">
            <w:pPr>
              <w:spacing w:line="360" w:lineRule="auto"/>
            </w:pPr>
          </w:p>
        </w:tc>
        <w:tc>
          <w:tcPr>
            <w:tcW w:w="558" w:type="dxa"/>
          </w:tcPr>
          <w:p w14:paraId="3C8D1F99" w14:textId="77777777" w:rsidR="00083F51" w:rsidRDefault="00083F51" w:rsidP="00F2495C">
            <w:pPr>
              <w:spacing w:line="360" w:lineRule="auto"/>
              <w:jc w:val="center"/>
            </w:pPr>
            <w:r>
              <w:t>(G)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D020F98" w14:textId="77777777" w:rsidR="00083F51" w:rsidRDefault="00083F51" w:rsidP="00F2495C">
            <w:pPr>
              <w:spacing w:line="360" w:lineRule="auto"/>
              <w:jc w:val="both"/>
            </w:pPr>
            <w:r>
              <w:t>Travel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1CF9F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114.53</w:t>
            </w:r>
          </w:p>
        </w:tc>
        <w:tc>
          <w:tcPr>
            <w:tcW w:w="851" w:type="dxa"/>
          </w:tcPr>
          <w:p w14:paraId="29AF022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118.16</w:t>
            </w:r>
          </w:p>
        </w:tc>
        <w:tc>
          <w:tcPr>
            <w:tcW w:w="708" w:type="dxa"/>
          </w:tcPr>
          <w:p w14:paraId="39F16DB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993" w:type="dxa"/>
          </w:tcPr>
          <w:p w14:paraId="7E0A515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148.00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DEF38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24.00, 168.00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31978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130.21</w:t>
            </w:r>
          </w:p>
        </w:tc>
        <w:tc>
          <w:tcPr>
            <w:tcW w:w="850" w:type="dxa"/>
          </w:tcPr>
          <w:p w14:paraId="498ED7E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110.45</w:t>
            </w:r>
          </w:p>
        </w:tc>
        <w:tc>
          <w:tcPr>
            <w:tcW w:w="709" w:type="dxa"/>
          </w:tcPr>
          <w:p w14:paraId="07FDAC2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1134" w:type="dxa"/>
          </w:tcPr>
          <w:p w14:paraId="29C2624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168.00</w:t>
            </w:r>
          </w:p>
        </w:tc>
        <w:tc>
          <w:tcPr>
            <w:tcW w:w="1457" w:type="dxa"/>
          </w:tcPr>
          <w:p w14:paraId="21423A22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36.00, 168.00</w:t>
            </w:r>
          </w:p>
        </w:tc>
      </w:tr>
      <w:tr w:rsidR="00083F51" w14:paraId="225494E8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5CA25F2B" w14:textId="77777777" w:rsidR="00083F51" w:rsidRDefault="00083F51" w:rsidP="00F2495C">
            <w:pPr>
              <w:spacing w:line="360" w:lineRule="auto"/>
            </w:pPr>
          </w:p>
        </w:tc>
        <w:tc>
          <w:tcPr>
            <w:tcW w:w="558" w:type="dxa"/>
          </w:tcPr>
          <w:p w14:paraId="5C29E3E3" w14:textId="77777777" w:rsidR="00083F51" w:rsidRDefault="00083F51" w:rsidP="00F2495C">
            <w:pPr>
              <w:spacing w:line="360" w:lineRule="auto"/>
              <w:jc w:val="center"/>
            </w:pPr>
            <w:r>
              <w:t>(H)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18718D" w14:textId="77777777" w:rsidR="00083F51" w:rsidRDefault="00083F51" w:rsidP="00F2495C">
            <w:pPr>
              <w:spacing w:line="360" w:lineRule="auto"/>
              <w:jc w:val="both"/>
            </w:pPr>
            <w:r>
              <w:t>Accommodation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C9124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37.19</w:t>
            </w:r>
          </w:p>
        </w:tc>
        <w:tc>
          <w:tcPr>
            <w:tcW w:w="851" w:type="dxa"/>
          </w:tcPr>
          <w:p w14:paraId="2ECE0DE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116.97</w:t>
            </w:r>
          </w:p>
        </w:tc>
        <w:tc>
          <w:tcPr>
            <w:tcW w:w="708" w:type="dxa"/>
          </w:tcPr>
          <w:p w14:paraId="31F7F29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6.04</w:t>
            </w:r>
          </w:p>
        </w:tc>
        <w:tc>
          <w:tcPr>
            <w:tcW w:w="993" w:type="dxa"/>
          </w:tcPr>
          <w:p w14:paraId="10217F7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24BDF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97B71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32.15</w:t>
            </w:r>
          </w:p>
        </w:tc>
        <w:tc>
          <w:tcPr>
            <w:tcW w:w="850" w:type="dxa"/>
          </w:tcPr>
          <w:p w14:paraId="7357E6F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89.19</w:t>
            </w:r>
          </w:p>
        </w:tc>
        <w:tc>
          <w:tcPr>
            <w:tcW w:w="709" w:type="dxa"/>
          </w:tcPr>
          <w:p w14:paraId="0E44640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5.68</w:t>
            </w:r>
          </w:p>
        </w:tc>
        <w:tc>
          <w:tcPr>
            <w:tcW w:w="1134" w:type="dxa"/>
          </w:tcPr>
          <w:p w14:paraId="70BD3EE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2723C54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0.00, 1.00</w:t>
            </w:r>
          </w:p>
        </w:tc>
      </w:tr>
      <w:tr w:rsidR="00083F51" w14:paraId="09AB0B79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21E146C6" w14:textId="77777777" w:rsidR="00083F51" w:rsidRDefault="00083F51" w:rsidP="00F2495C">
            <w:pPr>
              <w:spacing w:line="360" w:lineRule="auto"/>
            </w:pPr>
          </w:p>
        </w:tc>
        <w:tc>
          <w:tcPr>
            <w:tcW w:w="558" w:type="dxa"/>
          </w:tcPr>
          <w:p w14:paraId="5A64E023" w14:textId="77777777" w:rsidR="00083F51" w:rsidRDefault="00083F51" w:rsidP="00F2495C">
            <w:pPr>
              <w:spacing w:line="360" w:lineRule="auto"/>
              <w:jc w:val="center"/>
            </w:pPr>
            <w:r>
              <w:t>(I)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F7801F" w14:textId="77777777" w:rsidR="00083F51" w:rsidRDefault="00083F51" w:rsidP="00F2495C">
            <w:pPr>
              <w:spacing w:line="360" w:lineRule="auto"/>
              <w:jc w:val="both"/>
            </w:pPr>
            <w:r>
              <w:t>Food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FB0432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337.08</w:t>
            </w:r>
          </w:p>
        </w:tc>
        <w:tc>
          <w:tcPr>
            <w:tcW w:w="851" w:type="dxa"/>
          </w:tcPr>
          <w:p w14:paraId="3FDCD16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399.27</w:t>
            </w:r>
          </w:p>
        </w:tc>
        <w:tc>
          <w:tcPr>
            <w:tcW w:w="708" w:type="dxa"/>
          </w:tcPr>
          <w:p w14:paraId="155A0AB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54.76</w:t>
            </w:r>
          </w:p>
        </w:tc>
        <w:tc>
          <w:tcPr>
            <w:tcW w:w="993" w:type="dxa"/>
          </w:tcPr>
          <w:p w14:paraId="3A5A3EC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182.00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3278E3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168.00, 396.00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87D51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308.04</w:t>
            </w:r>
          </w:p>
        </w:tc>
        <w:tc>
          <w:tcPr>
            <w:tcW w:w="850" w:type="dxa"/>
          </w:tcPr>
          <w:p w14:paraId="69065F3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292.53</w:t>
            </w:r>
          </w:p>
        </w:tc>
        <w:tc>
          <w:tcPr>
            <w:tcW w:w="709" w:type="dxa"/>
          </w:tcPr>
          <w:p w14:paraId="347ECF77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54.43</w:t>
            </w:r>
          </w:p>
        </w:tc>
        <w:tc>
          <w:tcPr>
            <w:tcW w:w="1134" w:type="dxa"/>
          </w:tcPr>
          <w:p w14:paraId="7FE9DAF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218.00</w:t>
            </w:r>
          </w:p>
        </w:tc>
        <w:tc>
          <w:tcPr>
            <w:tcW w:w="1457" w:type="dxa"/>
          </w:tcPr>
          <w:p w14:paraId="49818A7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168.00, 354.00</w:t>
            </w:r>
          </w:p>
        </w:tc>
      </w:tr>
      <w:tr w:rsidR="00083F51" w14:paraId="63E377E3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01E3D290" w14:textId="77777777" w:rsidR="00083F51" w:rsidRDefault="00083F51" w:rsidP="00F2495C">
            <w:pPr>
              <w:spacing w:line="360" w:lineRule="auto"/>
            </w:pPr>
          </w:p>
        </w:tc>
        <w:tc>
          <w:tcPr>
            <w:tcW w:w="558" w:type="dxa"/>
          </w:tcPr>
          <w:p w14:paraId="1C119B3B" w14:textId="77777777" w:rsidR="00083F51" w:rsidRDefault="00083F51" w:rsidP="00F2495C">
            <w:pPr>
              <w:spacing w:line="360" w:lineRule="auto"/>
              <w:jc w:val="center"/>
            </w:pPr>
            <w:r>
              <w:t>(J)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7CF3C2" w14:textId="77777777" w:rsidR="00083F51" w:rsidRDefault="00083F51" w:rsidP="00F2495C">
            <w:pPr>
              <w:spacing w:line="360" w:lineRule="auto"/>
              <w:jc w:val="both"/>
            </w:pPr>
            <w:r>
              <w:t>Nutrition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A05BB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851" w:type="dxa"/>
          </w:tcPr>
          <w:p w14:paraId="60EAD66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202.09</w:t>
            </w:r>
          </w:p>
        </w:tc>
        <w:tc>
          <w:tcPr>
            <w:tcW w:w="708" w:type="dxa"/>
          </w:tcPr>
          <w:p w14:paraId="2C2F978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12.67</w:t>
            </w:r>
          </w:p>
        </w:tc>
        <w:tc>
          <w:tcPr>
            <w:tcW w:w="993" w:type="dxa"/>
          </w:tcPr>
          <w:p w14:paraId="38D5617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093EB7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0.00, 17.50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B7D19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81.94</w:t>
            </w:r>
          </w:p>
        </w:tc>
        <w:tc>
          <w:tcPr>
            <w:tcW w:w="850" w:type="dxa"/>
          </w:tcPr>
          <w:p w14:paraId="24EF6E7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166.31</w:t>
            </w:r>
          </w:p>
        </w:tc>
        <w:tc>
          <w:tcPr>
            <w:tcW w:w="709" w:type="dxa"/>
          </w:tcPr>
          <w:p w14:paraId="106E577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14.48</w:t>
            </w:r>
          </w:p>
        </w:tc>
        <w:tc>
          <w:tcPr>
            <w:tcW w:w="1134" w:type="dxa"/>
          </w:tcPr>
          <w:p w14:paraId="741EA14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561E4FA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0.00, 137.00</w:t>
            </w:r>
          </w:p>
        </w:tc>
      </w:tr>
      <w:tr w:rsidR="00083F51" w14:paraId="7879FF84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287B29B7" w14:textId="77777777" w:rsidR="00083F51" w:rsidRDefault="00083F51" w:rsidP="00F2495C">
            <w:pPr>
              <w:spacing w:line="360" w:lineRule="auto"/>
            </w:pPr>
          </w:p>
        </w:tc>
        <w:tc>
          <w:tcPr>
            <w:tcW w:w="558" w:type="dxa"/>
          </w:tcPr>
          <w:p w14:paraId="17FC1AB0" w14:textId="77777777" w:rsidR="00083F51" w:rsidRDefault="00083F51" w:rsidP="00F2495C">
            <w:pPr>
              <w:spacing w:line="360" w:lineRule="auto"/>
              <w:jc w:val="center"/>
            </w:pPr>
            <w:r>
              <w:t>(K)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98972C" w14:textId="77777777" w:rsidR="00083F51" w:rsidRDefault="00083F51" w:rsidP="00F2495C">
            <w:pPr>
              <w:spacing w:line="360" w:lineRule="auto"/>
              <w:jc w:val="both"/>
            </w:pPr>
            <w:r>
              <w:t>Household income loss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EC468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40.58</w:t>
            </w:r>
          </w:p>
        </w:tc>
        <w:tc>
          <w:tcPr>
            <w:tcW w:w="851" w:type="dxa"/>
          </w:tcPr>
          <w:p w14:paraId="005A973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378.89</w:t>
            </w:r>
          </w:p>
        </w:tc>
        <w:tc>
          <w:tcPr>
            <w:tcW w:w="708" w:type="dxa"/>
          </w:tcPr>
          <w:p w14:paraId="2E66E6B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6.59</w:t>
            </w:r>
          </w:p>
        </w:tc>
        <w:tc>
          <w:tcPr>
            <w:tcW w:w="993" w:type="dxa"/>
          </w:tcPr>
          <w:p w14:paraId="3CAE42B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414F5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-180.00, 0.00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8DFB5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850" w:type="dxa"/>
          </w:tcPr>
          <w:p w14:paraId="59F156E2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543.50</w:t>
            </w:r>
          </w:p>
        </w:tc>
        <w:tc>
          <w:tcPr>
            <w:tcW w:w="709" w:type="dxa"/>
          </w:tcPr>
          <w:p w14:paraId="1A9F011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</w:tcPr>
          <w:p w14:paraId="60FA3CF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7B0135C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-180.00, 0.00</w:t>
            </w:r>
          </w:p>
        </w:tc>
      </w:tr>
      <w:tr w:rsidR="00083F51" w14:paraId="381C1B32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7B4C6981" w14:textId="77777777" w:rsidR="00083F51" w:rsidRDefault="00083F51" w:rsidP="00F2495C">
            <w:pPr>
              <w:spacing w:line="360" w:lineRule="auto"/>
            </w:pPr>
          </w:p>
        </w:tc>
        <w:tc>
          <w:tcPr>
            <w:tcW w:w="558" w:type="dxa"/>
          </w:tcPr>
          <w:p w14:paraId="3D787220" w14:textId="77777777" w:rsidR="00083F51" w:rsidRDefault="00083F51" w:rsidP="00F2495C">
            <w:pPr>
              <w:spacing w:line="360" w:lineRule="auto"/>
              <w:jc w:val="center"/>
            </w:pPr>
            <w:r>
              <w:t>(L)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BEFDA1" w14:textId="77777777" w:rsidR="00083F51" w:rsidRDefault="00083F51" w:rsidP="00F2495C">
            <w:pPr>
              <w:spacing w:line="360" w:lineRule="auto"/>
              <w:jc w:val="both"/>
            </w:pPr>
            <w:r>
              <w:t>Hours lost x wage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14F8A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-65.21</w:t>
            </w:r>
          </w:p>
        </w:tc>
        <w:tc>
          <w:tcPr>
            <w:tcW w:w="851" w:type="dxa"/>
          </w:tcPr>
          <w:p w14:paraId="21951A55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172.76</w:t>
            </w:r>
          </w:p>
        </w:tc>
        <w:tc>
          <w:tcPr>
            <w:tcW w:w="708" w:type="dxa"/>
          </w:tcPr>
          <w:p w14:paraId="701FF0A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460960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68768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-180.00, 0.00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9775F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-84.14</w:t>
            </w:r>
          </w:p>
        </w:tc>
        <w:tc>
          <w:tcPr>
            <w:tcW w:w="850" w:type="dxa"/>
          </w:tcPr>
          <w:p w14:paraId="5F95D15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709" w:type="dxa"/>
          </w:tcPr>
          <w:p w14:paraId="118D929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3D480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6D001B1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-180.00, 0.00</w:t>
            </w:r>
          </w:p>
        </w:tc>
      </w:tr>
      <w:tr w:rsidR="00083F51" w14:paraId="3ED8FACC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</w:tcPr>
          <w:p w14:paraId="294C1EEA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  <w:r w:rsidRPr="007236D3">
              <w:rPr>
                <w:b/>
                <w:bCs/>
              </w:rPr>
              <w:t>Medical</w:t>
            </w: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</w:tcPr>
          <w:p w14:paraId="684AB100" w14:textId="77777777" w:rsidR="00083F51" w:rsidRDefault="00083F51" w:rsidP="00F2495C">
            <w:pPr>
              <w:spacing w:line="360" w:lineRule="auto"/>
            </w:pPr>
            <w:r>
              <w:t>(A+F)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753D7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851" w:type="dxa"/>
          </w:tcPr>
          <w:p w14:paraId="70C3F0B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5.43</w:t>
            </w:r>
          </w:p>
        </w:tc>
        <w:tc>
          <w:tcPr>
            <w:tcW w:w="708" w:type="dxa"/>
          </w:tcPr>
          <w:p w14:paraId="27F6B1A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0A931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BA768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A6225A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3.99</w:t>
            </w:r>
          </w:p>
        </w:tc>
        <w:tc>
          <w:tcPr>
            <w:tcW w:w="850" w:type="dxa"/>
          </w:tcPr>
          <w:p w14:paraId="124C821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25.20</w:t>
            </w:r>
          </w:p>
        </w:tc>
        <w:tc>
          <w:tcPr>
            <w:tcW w:w="709" w:type="dxa"/>
          </w:tcPr>
          <w:p w14:paraId="1C278C3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39F37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2E3EEB6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0.00, 0.00</w:t>
            </w:r>
          </w:p>
        </w:tc>
      </w:tr>
      <w:tr w:rsidR="00083F51" w14:paraId="0A1F43C6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</w:tcPr>
          <w:p w14:paraId="251A490A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  <w:r w:rsidRPr="007236D3">
              <w:rPr>
                <w:b/>
                <w:bCs/>
              </w:rPr>
              <w:t>Non-medical</w:t>
            </w:r>
          </w:p>
        </w:tc>
        <w:tc>
          <w:tcPr>
            <w:tcW w:w="2543" w:type="dxa"/>
            <w:gridSpan w:val="2"/>
            <w:tcBorders>
              <w:right w:val="single" w:sz="4" w:space="0" w:color="auto"/>
            </w:tcBorders>
          </w:tcPr>
          <w:p w14:paraId="7C70D1CE" w14:textId="77777777" w:rsidR="00083F51" w:rsidRDefault="00083F51" w:rsidP="00F2495C">
            <w:pPr>
              <w:spacing w:line="360" w:lineRule="auto"/>
            </w:pPr>
            <w:r>
              <w:t>(B+C+D+E+G+H+I+J)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2DCF7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574.27</w:t>
            </w:r>
          </w:p>
        </w:tc>
        <w:tc>
          <w:tcPr>
            <w:tcW w:w="851" w:type="dxa"/>
          </w:tcPr>
          <w:p w14:paraId="6B7DA76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648.20</w:t>
            </w:r>
          </w:p>
        </w:tc>
        <w:tc>
          <w:tcPr>
            <w:tcW w:w="708" w:type="dxa"/>
          </w:tcPr>
          <w:p w14:paraId="4E8D099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B4DB0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356.05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42EC0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253.88, 669.38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660F5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560.25</w:t>
            </w:r>
          </w:p>
        </w:tc>
        <w:tc>
          <w:tcPr>
            <w:tcW w:w="850" w:type="dxa"/>
          </w:tcPr>
          <w:p w14:paraId="3C66DF3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474.22</w:t>
            </w:r>
          </w:p>
        </w:tc>
        <w:tc>
          <w:tcPr>
            <w:tcW w:w="709" w:type="dxa"/>
          </w:tcPr>
          <w:p w14:paraId="518ED2D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B7E5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435.00</w:t>
            </w:r>
          </w:p>
        </w:tc>
        <w:tc>
          <w:tcPr>
            <w:tcW w:w="1457" w:type="dxa"/>
          </w:tcPr>
          <w:p w14:paraId="586A893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337.00, 609.00</w:t>
            </w:r>
          </w:p>
        </w:tc>
      </w:tr>
      <w:tr w:rsidR="00083F51" w14:paraId="17908A0E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 w:val="restart"/>
          </w:tcPr>
          <w:p w14:paraId="6C77C444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</w:rPr>
            </w:pPr>
            <w:r w:rsidRPr="007236D3">
              <w:rPr>
                <w:b/>
                <w:bCs/>
              </w:rPr>
              <w:t>Indirect</w:t>
            </w:r>
          </w:p>
        </w:tc>
        <w:tc>
          <w:tcPr>
            <w:tcW w:w="558" w:type="dxa"/>
          </w:tcPr>
          <w:p w14:paraId="49B14D87" w14:textId="77777777" w:rsidR="00083F51" w:rsidRDefault="00083F51" w:rsidP="00F2495C">
            <w:pPr>
              <w:spacing w:line="360" w:lineRule="auto"/>
              <w:jc w:val="center"/>
            </w:pPr>
            <w:r>
              <w:t>(K)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1F81261" w14:textId="77777777" w:rsidR="00083F51" w:rsidRDefault="00083F51" w:rsidP="00F2495C">
            <w:pPr>
              <w:spacing w:line="360" w:lineRule="auto"/>
              <w:jc w:val="both"/>
            </w:pPr>
            <w:r>
              <w:t>Output approach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E5E104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40.58</w:t>
            </w:r>
          </w:p>
        </w:tc>
        <w:tc>
          <w:tcPr>
            <w:tcW w:w="851" w:type="dxa"/>
          </w:tcPr>
          <w:p w14:paraId="51F61EC2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378.89</w:t>
            </w:r>
          </w:p>
        </w:tc>
        <w:tc>
          <w:tcPr>
            <w:tcW w:w="708" w:type="dxa"/>
          </w:tcPr>
          <w:p w14:paraId="6A06DD2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600C5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C6759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-180.00, 0.00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9B0C95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850" w:type="dxa"/>
          </w:tcPr>
          <w:p w14:paraId="3A3E9655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543.50</w:t>
            </w:r>
          </w:p>
        </w:tc>
        <w:tc>
          <w:tcPr>
            <w:tcW w:w="709" w:type="dxa"/>
          </w:tcPr>
          <w:p w14:paraId="0E1A0B6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5388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4CC75EE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-180.00, 0.00</w:t>
            </w:r>
          </w:p>
        </w:tc>
      </w:tr>
      <w:tr w:rsidR="00083F51" w14:paraId="1CCA79EA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  <w:vMerge/>
          </w:tcPr>
          <w:p w14:paraId="1F0CEF2A" w14:textId="77777777" w:rsidR="00083F51" w:rsidRDefault="00083F51" w:rsidP="00F2495C">
            <w:pPr>
              <w:spacing w:line="360" w:lineRule="auto"/>
              <w:jc w:val="center"/>
            </w:pPr>
          </w:p>
        </w:tc>
        <w:tc>
          <w:tcPr>
            <w:tcW w:w="558" w:type="dxa"/>
          </w:tcPr>
          <w:p w14:paraId="4E3FDAF3" w14:textId="77777777" w:rsidR="00083F51" w:rsidRDefault="00083F51" w:rsidP="00F2495C">
            <w:pPr>
              <w:spacing w:line="360" w:lineRule="auto"/>
              <w:jc w:val="center"/>
            </w:pPr>
            <w:r>
              <w:t>(L)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2BF7B11" w14:textId="77777777" w:rsidR="00083F51" w:rsidRDefault="00083F51" w:rsidP="00F2495C">
            <w:pPr>
              <w:spacing w:line="360" w:lineRule="auto"/>
              <w:jc w:val="both"/>
            </w:pPr>
            <w:r>
              <w:t>Human capital approach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E0E60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-65.21</w:t>
            </w:r>
          </w:p>
        </w:tc>
        <w:tc>
          <w:tcPr>
            <w:tcW w:w="851" w:type="dxa"/>
          </w:tcPr>
          <w:p w14:paraId="7CE5BD3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172.76</w:t>
            </w:r>
          </w:p>
        </w:tc>
        <w:tc>
          <w:tcPr>
            <w:tcW w:w="708" w:type="dxa"/>
          </w:tcPr>
          <w:p w14:paraId="1498BE9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2D371E7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C591B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-180.00, 0.00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7421C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-84.14</w:t>
            </w:r>
          </w:p>
        </w:tc>
        <w:tc>
          <w:tcPr>
            <w:tcW w:w="850" w:type="dxa"/>
          </w:tcPr>
          <w:p w14:paraId="0440924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709" w:type="dxa"/>
          </w:tcPr>
          <w:p w14:paraId="3C38967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F149E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7" w:type="dxa"/>
          </w:tcPr>
          <w:p w14:paraId="00AD8B6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-180.00, 0.00</w:t>
            </w:r>
          </w:p>
        </w:tc>
      </w:tr>
      <w:tr w:rsidR="00083F51" w14:paraId="64F16D7E" w14:textId="77777777" w:rsidTr="00083F51">
        <w:trPr>
          <w:gridAfter w:val="1"/>
          <w:wAfter w:w="7" w:type="dxa"/>
          <w:trHeight w:val="20"/>
        </w:trPr>
        <w:tc>
          <w:tcPr>
            <w:tcW w:w="1285" w:type="dxa"/>
          </w:tcPr>
          <w:p w14:paraId="1EB3CB05" w14:textId="77777777" w:rsidR="00083F51" w:rsidRDefault="00083F51" w:rsidP="00F2495C">
            <w:pPr>
              <w:spacing w:line="360" w:lineRule="auto"/>
              <w:jc w:val="both"/>
            </w:pPr>
          </w:p>
        </w:tc>
        <w:tc>
          <w:tcPr>
            <w:tcW w:w="558" w:type="dxa"/>
          </w:tcPr>
          <w:p w14:paraId="728048F5" w14:textId="77777777" w:rsidR="00083F51" w:rsidRDefault="00083F51" w:rsidP="00F2495C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7BC1CC" w14:textId="77777777" w:rsidR="00083F51" w:rsidRDefault="00083F51" w:rsidP="00F2495C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C688C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7AE435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091A6E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EBC1FF2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222335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18AC2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9157A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DD0C7F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3521A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5858E260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083F51" w14:paraId="34BBF2FA" w14:textId="77777777" w:rsidTr="00083F51">
        <w:trPr>
          <w:gridAfter w:val="1"/>
          <w:wAfter w:w="7" w:type="dxa"/>
          <w:trHeight w:val="20"/>
        </w:trPr>
        <w:tc>
          <w:tcPr>
            <w:tcW w:w="1843" w:type="dxa"/>
            <w:gridSpan w:val="2"/>
            <w:vMerge w:val="restart"/>
          </w:tcPr>
          <w:p w14:paraId="1D0254D7" w14:textId="77777777" w:rsidR="00083F51" w:rsidRPr="007236D3" w:rsidRDefault="00083F51" w:rsidP="00F2495C">
            <w:pPr>
              <w:spacing w:line="360" w:lineRule="auto"/>
              <w:jc w:val="center"/>
              <w:rPr>
                <w:b/>
                <w:bCs/>
              </w:rPr>
            </w:pPr>
            <w:r w:rsidRPr="007236D3">
              <w:rPr>
                <w:b/>
                <w:bCs/>
              </w:rPr>
              <w:t>Total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7D7C51" w14:textId="77777777" w:rsidR="00083F51" w:rsidRDefault="00083F51" w:rsidP="00F2495C">
            <w:pPr>
              <w:spacing w:line="360" w:lineRule="auto"/>
              <w:jc w:val="both"/>
            </w:pPr>
            <w:r>
              <w:t>Output approach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1722D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615.52</w:t>
            </w:r>
          </w:p>
        </w:tc>
        <w:tc>
          <w:tcPr>
            <w:tcW w:w="851" w:type="dxa"/>
          </w:tcPr>
          <w:p w14:paraId="5C9F7B4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755.27</w:t>
            </w:r>
          </w:p>
        </w:tc>
        <w:tc>
          <w:tcPr>
            <w:tcW w:w="708" w:type="dxa"/>
          </w:tcPr>
          <w:p w14:paraId="6D4913FA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905F13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405.00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9C1C1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162.00, 761.00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EF77ED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565.92</w:t>
            </w:r>
          </w:p>
        </w:tc>
        <w:tc>
          <w:tcPr>
            <w:tcW w:w="850" w:type="dxa"/>
          </w:tcPr>
          <w:p w14:paraId="48D88E72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693.16</w:t>
            </w:r>
          </w:p>
        </w:tc>
        <w:tc>
          <w:tcPr>
            <w:tcW w:w="709" w:type="dxa"/>
          </w:tcPr>
          <w:p w14:paraId="36DD92F7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5BE89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397.00</w:t>
            </w:r>
          </w:p>
        </w:tc>
        <w:tc>
          <w:tcPr>
            <w:tcW w:w="1457" w:type="dxa"/>
          </w:tcPr>
          <w:p w14:paraId="79F7DBE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262.00, 629.45</w:t>
            </w:r>
          </w:p>
        </w:tc>
      </w:tr>
      <w:tr w:rsidR="00083F51" w14:paraId="0FE0051B" w14:textId="77777777" w:rsidTr="00083F51">
        <w:trPr>
          <w:gridAfter w:val="1"/>
          <w:wAfter w:w="7" w:type="dxa"/>
          <w:trHeight w:val="20"/>
        </w:trPr>
        <w:tc>
          <w:tcPr>
            <w:tcW w:w="1843" w:type="dxa"/>
            <w:gridSpan w:val="2"/>
            <w:vMerge/>
          </w:tcPr>
          <w:p w14:paraId="2965345E" w14:textId="77777777" w:rsidR="00083F51" w:rsidRDefault="00083F51" w:rsidP="00F2495C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A96C1EE" w14:textId="77777777" w:rsidR="00083F51" w:rsidRDefault="00083F51" w:rsidP="00F2495C">
            <w:pPr>
              <w:spacing w:line="360" w:lineRule="auto"/>
              <w:jc w:val="both"/>
            </w:pPr>
            <w:r>
              <w:t xml:space="preserve">Human </w:t>
            </w:r>
          </w:p>
          <w:p w14:paraId="749AA1BF" w14:textId="77777777" w:rsidR="00083F51" w:rsidRDefault="00083F51" w:rsidP="00F2495C">
            <w:pPr>
              <w:spacing w:line="360" w:lineRule="auto"/>
              <w:jc w:val="both"/>
            </w:pPr>
            <w:r>
              <w:t>capital approach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3C17D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509.72</w:t>
            </w:r>
          </w:p>
        </w:tc>
        <w:tc>
          <w:tcPr>
            <w:tcW w:w="851" w:type="dxa"/>
          </w:tcPr>
          <w:p w14:paraId="7B6C86AC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692.00</w:t>
            </w:r>
          </w:p>
        </w:tc>
        <w:tc>
          <w:tcPr>
            <w:tcW w:w="708" w:type="dxa"/>
          </w:tcPr>
          <w:p w14:paraId="0D776B66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5FE5B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346.00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FCB07E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157.00, 609.50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0B93C9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480.10</w:t>
            </w:r>
          </w:p>
        </w:tc>
        <w:tc>
          <w:tcPr>
            <w:tcW w:w="850" w:type="dxa"/>
          </w:tcPr>
          <w:p w14:paraId="6A3160D5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489.86</w:t>
            </w:r>
          </w:p>
        </w:tc>
        <w:tc>
          <w:tcPr>
            <w:tcW w:w="709" w:type="dxa"/>
          </w:tcPr>
          <w:p w14:paraId="035CAAEB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59D31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359.50</w:t>
            </w:r>
          </w:p>
        </w:tc>
        <w:tc>
          <w:tcPr>
            <w:tcW w:w="1457" w:type="dxa"/>
          </w:tcPr>
          <w:p w14:paraId="793C0D88" w14:textId="77777777" w:rsidR="00083F51" w:rsidRPr="00DF588B" w:rsidRDefault="00083F51" w:rsidP="00F2495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DF588B">
              <w:rPr>
                <w:rFonts w:eastAsia="맑은 고딕"/>
                <w:color w:val="000000"/>
                <w:sz w:val="20"/>
                <w:szCs w:val="20"/>
              </w:rPr>
              <w:t>169.50, 576.50</w:t>
            </w:r>
          </w:p>
        </w:tc>
      </w:tr>
    </w:tbl>
    <w:p w14:paraId="15CF2D21" w14:textId="77777777" w:rsidR="00D72E02" w:rsidRPr="00D72E02" w:rsidRDefault="00D72E02" w:rsidP="00D72E02">
      <w:pPr>
        <w:spacing w:line="360" w:lineRule="auto"/>
        <w:jc w:val="both"/>
        <w:rPr>
          <w:sz w:val="20"/>
          <w:szCs w:val="20"/>
        </w:rPr>
      </w:pPr>
      <w:r w:rsidRPr="00D72E02">
        <w:rPr>
          <w:sz w:val="20"/>
          <w:szCs w:val="20"/>
        </w:rPr>
        <w:t>IQR: interquartile range; SD: standard deviation.</w:t>
      </w:r>
    </w:p>
    <w:p w14:paraId="2030A976" w14:textId="48030DF9" w:rsidR="00083F51" w:rsidRPr="00D72E02" w:rsidRDefault="00D72E02" w:rsidP="00D72E02">
      <w:pPr>
        <w:spacing w:line="360" w:lineRule="auto"/>
        <w:jc w:val="both"/>
        <w:rPr>
          <w:sz w:val="20"/>
          <w:szCs w:val="20"/>
        </w:rPr>
      </w:pPr>
      <w:r w:rsidRPr="00D72E02">
        <w:rPr>
          <w:sz w:val="20"/>
          <w:szCs w:val="20"/>
        </w:rPr>
        <w:t>Note: All costs are expressed in United States dollars. Negative values in indirect cost categories (e.g., household income loss) represent a net financial gain due to the cash transfer intervention.</w:t>
      </w:r>
    </w:p>
    <w:p w14:paraId="05E1E6BE" w14:textId="77777777" w:rsidR="00083F51" w:rsidRDefault="00083F51" w:rsidP="00083F51">
      <w:pPr>
        <w:spacing w:line="360" w:lineRule="auto"/>
        <w:jc w:val="both"/>
      </w:pPr>
    </w:p>
    <w:p w14:paraId="580565EB" w14:textId="77777777" w:rsidR="00D72E02" w:rsidRDefault="00D72E02" w:rsidP="00083F51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6972F647" w14:textId="316E1C77" w:rsidR="00D72E02" w:rsidRDefault="00D72E02" w:rsidP="00D72E02">
      <w:pPr>
        <w:pStyle w:val="af0"/>
        <w:keepNext/>
      </w:pPr>
      <w:r>
        <w:lastRenderedPageBreak/>
        <w:t xml:space="preserve">Table S </w:t>
      </w:r>
      <w:r>
        <w:fldChar w:fldCharType="begin"/>
      </w:r>
      <w:r>
        <w:instrText xml:space="preserve"> SEQ Table_S \* ARABIC </w:instrText>
      </w:r>
      <w:r>
        <w:fldChar w:fldCharType="separate"/>
      </w:r>
      <w:r w:rsidR="003442EA">
        <w:rPr>
          <w:noProof/>
        </w:rPr>
        <w:t>3</w:t>
      </w:r>
      <w:r>
        <w:fldChar w:fldCharType="end"/>
      </w:r>
      <w:r>
        <w:t xml:space="preserve">. </w:t>
      </w:r>
      <w:r w:rsidRPr="00D72E02">
        <w:t>Mean, median, and proportion of tuberculosis-related costs per patient by treatment institution and cost category, Timor-Leste, 2022–2023.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2"/>
        <w:gridCol w:w="501"/>
        <w:gridCol w:w="1538"/>
        <w:gridCol w:w="715"/>
        <w:gridCol w:w="656"/>
        <w:gridCol w:w="641"/>
        <w:gridCol w:w="822"/>
        <w:gridCol w:w="751"/>
        <w:gridCol w:w="737"/>
        <w:gridCol w:w="656"/>
        <w:gridCol w:w="641"/>
        <w:gridCol w:w="822"/>
        <w:gridCol w:w="751"/>
        <w:gridCol w:w="693"/>
        <w:gridCol w:w="656"/>
        <w:gridCol w:w="641"/>
        <w:gridCol w:w="811"/>
        <w:gridCol w:w="713"/>
      </w:tblGrid>
      <w:tr w:rsidR="00083F51" w14:paraId="548580A1" w14:textId="77777777" w:rsidTr="00D72E02">
        <w:tc>
          <w:tcPr>
            <w:tcW w:w="299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42D5929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Cost category</w:t>
            </w:r>
          </w:p>
        </w:tc>
        <w:tc>
          <w:tcPr>
            <w:tcW w:w="35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2548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Health center</w:t>
            </w:r>
          </w:p>
        </w:tc>
        <w:tc>
          <w:tcPr>
            <w:tcW w:w="36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F526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Public hospital</w:t>
            </w:r>
          </w:p>
        </w:tc>
        <w:tc>
          <w:tcPr>
            <w:tcW w:w="3514" w:type="dxa"/>
            <w:gridSpan w:val="5"/>
            <w:tcBorders>
              <w:left w:val="single" w:sz="4" w:space="0" w:color="auto"/>
            </w:tcBorders>
            <w:vAlign w:val="center"/>
          </w:tcPr>
          <w:p w14:paraId="72F5A345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Others</w:t>
            </w:r>
          </w:p>
        </w:tc>
      </w:tr>
      <w:tr w:rsidR="00083F51" w14:paraId="76B7FF2E" w14:textId="77777777" w:rsidTr="00D72E02">
        <w:tc>
          <w:tcPr>
            <w:tcW w:w="299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A4965A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28C9D1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Mean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68D34FEF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SD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0DAE6B14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774E9D47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Median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4A3C8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IQR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3BF437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Mean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1014C38A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SD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079E4BA5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5EC8A97E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Median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B3B96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IQR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C9CA26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Mean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165CF9C9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SD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07E74FAB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4FE7F6B6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Median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10F088AD" w14:textId="77777777" w:rsidR="00083F51" w:rsidRPr="00906002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906002">
              <w:rPr>
                <w:b/>
                <w:bCs/>
                <w:sz w:val="16"/>
                <w:szCs w:val="18"/>
              </w:rPr>
              <w:t>IQR</w:t>
            </w:r>
          </w:p>
        </w:tc>
      </w:tr>
      <w:tr w:rsidR="00083F51" w14:paraId="32910513" w14:textId="77777777" w:rsidTr="00D72E02">
        <w:tc>
          <w:tcPr>
            <w:tcW w:w="952" w:type="dxa"/>
            <w:vMerge w:val="restart"/>
            <w:tcBorders>
              <w:top w:val="single" w:sz="4" w:space="0" w:color="auto"/>
            </w:tcBorders>
          </w:tcPr>
          <w:p w14:paraId="0BC5799B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  <w:r w:rsidRPr="007236D3">
              <w:rPr>
                <w:b/>
                <w:bCs/>
                <w:sz w:val="16"/>
                <w:szCs w:val="18"/>
              </w:rPr>
              <w:t>Pre-diagnosis</w:t>
            </w:r>
          </w:p>
        </w:tc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14:paraId="31D6E662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(A)</w:t>
            </w:r>
          </w:p>
        </w:tc>
        <w:tc>
          <w:tcPr>
            <w:tcW w:w="15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51047C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Medical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5DC7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0.42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2686BB4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6.21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19CAB58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0.07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10A2109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63854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D3B3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1.64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55D5132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10.30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6A4BBFA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0.28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7703CA92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7F34A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12EC6B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18.79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6F0475DF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56.58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192AE44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3.58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14:paraId="1D841970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6FD0A684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</w:tr>
      <w:tr w:rsidR="00083F51" w14:paraId="7D2B9A9A" w14:textId="77777777" w:rsidTr="00D72E02">
        <w:tc>
          <w:tcPr>
            <w:tcW w:w="952" w:type="dxa"/>
            <w:vMerge/>
          </w:tcPr>
          <w:p w14:paraId="007C6BC5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403F0B14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(B)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4D98E60B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Travel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7DBE08E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3.36</w:t>
            </w:r>
          </w:p>
        </w:tc>
        <w:tc>
          <w:tcPr>
            <w:tcW w:w="656" w:type="dxa"/>
            <w:vAlign w:val="center"/>
          </w:tcPr>
          <w:p w14:paraId="7E67E4F2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4.18</w:t>
            </w:r>
          </w:p>
        </w:tc>
        <w:tc>
          <w:tcPr>
            <w:tcW w:w="641" w:type="dxa"/>
            <w:vAlign w:val="center"/>
          </w:tcPr>
          <w:p w14:paraId="72C71B1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0.56</w:t>
            </w:r>
          </w:p>
        </w:tc>
        <w:tc>
          <w:tcPr>
            <w:tcW w:w="822" w:type="dxa"/>
            <w:vAlign w:val="center"/>
          </w:tcPr>
          <w:p w14:paraId="5B68037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405A0E0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1.00, 4.00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9D7F60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6.34</w:t>
            </w:r>
          </w:p>
        </w:tc>
        <w:tc>
          <w:tcPr>
            <w:tcW w:w="656" w:type="dxa"/>
            <w:vAlign w:val="center"/>
          </w:tcPr>
          <w:p w14:paraId="4D07720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7.24</w:t>
            </w:r>
          </w:p>
        </w:tc>
        <w:tc>
          <w:tcPr>
            <w:tcW w:w="641" w:type="dxa"/>
            <w:vAlign w:val="center"/>
          </w:tcPr>
          <w:p w14:paraId="31AEEC9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1.06</w:t>
            </w:r>
          </w:p>
        </w:tc>
        <w:tc>
          <w:tcPr>
            <w:tcW w:w="822" w:type="dxa"/>
            <w:vAlign w:val="center"/>
          </w:tcPr>
          <w:p w14:paraId="1EB7E3A2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0FA471D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2.00, 8.00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32B0944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2.29</w:t>
            </w:r>
          </w:p>
        </w:tc>
        <w:tc>
          <w:tcPr>
            <w:tcW w:w="656" w:type="dxa"/>
            <w:vAlign w:val="center"/>
          </w:tcPr>
          <w:p w14:paraId="3B357110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2.75</w:t>
            </w:r>
          </w:p>
        </w:tc>
        <w:tc>
          <w:tcPr>
            <w:tcW w:w="641" w:type="dxa"/>
            <w:vAlign w:val="center"/>
          </w:tcPr>
          <w:p w14:paraId="0C3F43AA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0.44</w:t>
            </w:r>
          </w:p>
        </w:tc>
        <w:tc>
          <w:tcPr>
            <w:tcW w:w="811" w:type="dxa"/>
            <w:vAlign w:val="center"/>
          </w:tcPr>
          <w:p w14:paraId="721383DB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1.50</w:t>
            </w:r>
          </w:p>
        </w:tc>
        <w:tc>
          <w:tcPr>
            <w:tcW w:w="713" w:type="dxa"/>
            <w:vAlign w:val="center"/>
          </w:tcPr>
          <w:p w14:paraId="71B6641D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0.50, 2.00</w:t>
            </w:r>
          </w:p>
        </w:tc>
      </w:tr>
      <w:tr w:rsidR="00083F51" w14:paraId="0751232B" w14:textId="77777777" w:rsidTr="00D72E02">
        <w:tc>
          <w:tcPr>
            <w:tcW w:w="952" w:type="dxa"/>
            <w:vMerge/>
          </w:tcPr>
          <w:p w14:paraId="0CD6FFB5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2F1C7CAD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(C)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72E7BBFB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Accommodation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3F2382C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0.26</w:t>
            </w:r>
          </w:p>
        </w:tc>
        <w:tc>
          <w:tcPr>
            <w:tcW w:w="656" w:type="dxa"/>
            <w:vAlign w:val="center"/>
          </w:tcPr>
          <w:p w14:paraId="505D944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0.96</w:t>
            </w:r>
          </w:p>
        </w:tc>
        <w:tc>
          <w:tcPr>
            <w:tcW w:w="641" w:type="dxa"/>
            <w:vAlign w:val="center"/>
          </w:tcPr>
          <w:p w14:paraId="310DCB7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0.04</w:t>
            </w:r>
          </w:p>
        </w:tc>
        <w:tc>
          <w:tcPr>
            <w:tcW w:w="822" w:type="dxa"/>
            <w:vAlign w:val="center"/>
          </w:tcPr>
          <w:p w14:paraId="7943A17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3296617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4E27040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0.94</w:t>
            </w:r>
          </w:p>
        </w:tc>
        <w:tc>
          <w:tcPr>
            <w:tcW w:w="656" w:type="dxa"/>
            <w:vAlign w:val="center"/>
          </w:tcPr>
          <w:p w14:paraId="49D15D0D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3.42</w:t>
            </w:r>
          </w:p>
        </w:tc>
        <w:tc>
          <w:tcPr>
            <w:tcW w:w="641" w:type="dxa"/>
            <w:vAlign w:val="center"/>
          </w:tcPr>
          <w:p w14:paraId="7FEB888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0.16</w:t>
            </w:r>
          </w:p>
        </w:tc>
        <w:tc>
          <w:tcPr>
            <w:tcW w:w="822" w:type="dxa"/>
            <w:vAlign w:val="center"/>
          </w:tcPr>
          <w:p w14:paraId="09E15D7E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25CC51F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2A712422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0.21</w:t>
            </w:r>
          </w:p>
        </w:tc>
        <w:tc>
          <w:tcPr>
            <w:tcW w:w="656" w:type="dxa"/>
            <w:vAlign w:val="center"/>
          </w:tcPr>
          <w:p w14:paraId="5183F70E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1.02</w:t>
            </w:r>
          </w:p>
        </w:tc>
        <w:tc>
          <w:tcPr>
            <w:tcW w:w="641" w:type="dxa"/>
            <w:vAlign w:val="center"/>
          </w:tcPr>
          <w:p w14:paraId="4EA9B19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0.04</w:t>
            </w:r>
          </w:p>
        </w:tc>
        <w:tc>
          <w:tcPr>
            <w:tcW w:w="811" w:type="dxa"/>
            <w:vAlign w:val="center"/>
          </w:tcPr>
          <w:p w14:paraId="5F0F086E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3599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</w:tr>
      <w:tr w:rsidR="00083F51" w14:paraId="2A118986" w14:textId="77777777" w:rsidTr="00D72E02">
        <w:tc>
          <w:tcPr>
            <w:tcW w:w="952" w:type="dxa"/>
            <w:vMerge/>
          </w:tcPr>
          <w:p w14:paraId="4EBEE144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0BD4D3D5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(D)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7ECF5BF4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Food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7407AE1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2.06</w:t>
            </w:r>
          </w:p>
        </w:tc>
        <w:tc>
          <w:tcPr>
            <w:tcW w:w="656" w:type="dxa"/>
            <w:vAlign w:val="center"/>
          </w:tcPr>
          <w:p w14:paraId="65AE1AA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9.83</w:t>
            </w:r>
          </w:p>
        </w:tc>
        <w:tc>
          <w:tcPr>
            <w:tcW w:w="641" w:type="dxa"/>
            <w:vAlign w:val="center"/>
          </w:tcPr>
          <w:p w14:paraId="6340FCA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0.34</w:t>
            </w:r>
          </w:p>
        </w:tc>
        <w:tc>
          <w:tcPr>
            <w:tcW w:w="822" w:type="dxa"/>
            <w:vAlign w:val="center"/>
          </w:tcPr>
          <w:p w14:paraId="4F28EB1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FD0483E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0.00, 1.00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24705FC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5.38</w:t>
            </w:r>
          </w:p>
        </w:tc>
        <w:tc>
          <w:tcPr>
            <w:tcW w:w="656" w:type="dxa"/>
            <w:vAlign w:val="center"/>
          </w:tcPr>
          <w:p w14:paraId="0616DC1E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7.74</w:t>
            </w:r>
          </w:p>
        </w:tc>
        <w:tc>
          <w:tcPr>
            <w:tcW w:w="641" w:type="dxa"/>
            <w:vAlign w:val="center"/>
          </w:tcPr>
          <w:p w14:paraId="36070C5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0.90</w:t>
            </w:r>
          </w:p>
        </w:tc>
        <w:tc>
          <w:tcPr>
            <w:tcW w:w="822" w:type="dxa"/>
            <w:vAlign w:val="center"/>
          </w:tcPr>
          <w:p w14:paraId="477059B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3C2E969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1.00, 6.00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6254529B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1.28</w:t>
            </w:r>
          </w:p>
        </w:tc>
        <w:tc>
          <w:tcPr>
            <w:tcW w:w="656" w:type="dxa"/>
            <w:vAlign w:val="center"/>
          </w:tcPr>
          <w:p w14:paraId="57F1FB25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1.23</w:t>
            </w:r>
          </w:p>
        </w:tc>
        <w:tc>
          <w:tcPr>
            <w:tcW w:w="641" w:type="dxa"/>
            <w:vAlign w:val="center"/>
          </w:tcPr>
          <w:p w14:paraId="793C976D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0.24</w:t>
            </w:r>
          </w:p>
        </w:tc>
        <w:tc>
          <w:tcPr>
            <w:tcW w:w="811" w:type="dxa"/>
            <w:vAlign w:val="center"/>
          </w:tcPr>
          <w:p w14:paraId="248A1A6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1.00</w:t>
            </w:r>
          </w:p>
        </w:tc>
        <w:tc>
          <w:tcPr>
            <w:tcW w:w="713" w:type="dxa"/>
            <w:vAlign w:val="center"/>
          </w:tcPr>
          <w:p w14:paraId="612380D0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0.50, 2.00</w:t>
            </w:r>
          </w:p>
        </w:tc>
      </w:tr>
      <w:tr w:rsidR="00083F51" w14:paraId="3012E47D" w14:textId="77777777" w:rsidTr="00D72E02">
        <w:tc>
          <w:tcPr>
            <w:tcW w:w="952" w:type="dxa"/>
            <w:vMerge/>
          </w:tcPr>
          <w:p w14:paraId="7DD5AAF9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090D15BC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(E)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560789C3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Nutrition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7A3CEE1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1.32</w:t>
            </w:r>
          </w:p>
        </w:tc>
        <w:tc>
          <w:tcPr>
            <w:tcW w:w="656" w:type="dxa"/>
            <w:vAlign w:val="center"/>
          </w:tcPr>
          <w:p w14:paraId="0E86793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3.97</w:t>
            </w:r>
          </w:p>
        </w:tc>
        <w:tc>
          <w:tcPr>
            <w:tcW w:w="641" w:type="dxa"/>
            <w:vAlign w:val="center"/>
          </w:tcPr>
          <w:p w14:paraId="57E507E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0.22</w:t>
            </w:r>
          </w:p>
        </w:tc>
        <w:tc>
          <w:tcPr>
            <w:tcW w:w="822" w:type="dxa"/>
            <w:vAlign w:val="center"/>
          </w:tcPr>
          <w:p w14:paraId="086BEE8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2FA95AF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0F13DE5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0.18</w:t>
            </w:r>
          </w:p>
        </w:tc>
        <w:tc>
          <w:tcPr>
            <w:tcW w:w="656" w:type="dxa"/>
            <w:vAlign w:val="center"/>
          </w:tcPr>
          <w:p w14:paraId="0844BDC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0.86</w:t>
            </w:r>
          </w:p>
        </w:tc>
        <w:tc>
          <w:tcPr>
            <w:tcW w:w="641" w:type="dxa"/>
            <w:vAlign w:val="center"/>
          </w:tcPr>
          <w:p w14:paraId="5031CB9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0.03</w:t>
            </w:r>
          </w:p>
        </w:tc>
        <w:tc>
          <w:tcPr>
            <w:tcW w:w="822" w:type="dxa"/>
            <w:vAlign w:val="center"/>
          </w:tcPr>
          <w:p w14:paraId="215C5E9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FA473B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12F7C5D7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1.38</w:t>
            </w:r>
          </w:p>
        </w:tc>
        <w:tc>
          <w:tcPr>
            <w:tcW w:w="656" w:type="dxa"/>
            <w:vAlign w:val="center"/>
          </w:tcPr>
          <w:p w14:paraId="466D8FEA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4.32</w:t>
            </w:r>
          </w:p>
        </w:tc>
        <w:tc>
          <w:tcPr>
            <w:tcW w:w="641" w:type="dxa"/>
            <w:vAlign w:val="center"/>
          </w:tcPr>
          <w:p w14:paraId="7436D06F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0.26</w:t>
            </w:r>
          </w:p>
        </w:tc>
        <w:tc>
          <w:tcPr>
            <w:tcW w:w="811" w:type="dxa"/>
            <w:vAlign w:val="center"/>
          </w:tcPr>
          <w:p w14:paraId="75E716A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CE6E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</w:tr>
      <w:tr w:rsidR="00083F51" w14:paraId="754B9C6A" w14:textId="77777777" w:rsidTr="00D72E02">
        <w:tc>
          <w:tcPr>
            <w:tcW w:w="952" w:type="dxa"/>
            <w:vMerge w:val="restart"/>
          </w:tcPr>
          <w:p w14:paraId="5FD46E91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  <w:r w:rsidRPr="007236D3">
              <w:rPr>
                <w:b/>
                <w:bCs/>
                <w:sz w:val="16"/>
                <w:szCs w:val="18"/>
              </w:rPr>
              <w:t>Post-diagnosis</w:t>
            </w:r>
          </w:p>
        </w:tc>
        <w:tc>
          <w:tcPr>
            <w:tcW w:w="501" w:type="dxa"/>
            <w:vAlign w:val="center"/>
          </w:tcPr>
          <w:p w14:paraId="73A2A4BD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(F)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4196CE5C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Medical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5177883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0.17</w:t>
            </w:r>
          </w:p>
        </w:tc>
        <w:tc>
          <w:tcPr>
            <w:tcW w:w="656" w:type="dxa"/>
            <w:vAlign w:val="center"/>
          </w:tcPr>
          <w:p w14:paraId="71B2B72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1.68</w:t>
            </w:r>
          </w:p>
        </w:tc>
        <w:tc>
          <w:tcPr>
            <w:tcW w:w="641" w:type="dxa"/>
            <w:vAlign w:val="center"/>
          </w:tcPr>
          <w:p w14:paraId="7028F39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0.03</w:t>
            </w:r>
          </w:p>
        </w:tc>
        <w:tc>
          <w:tcPr>
            <w:tcW w:w="822" w:type="dxa"/>
            <w:vAlign w:val="center"/>
          </w:tcPr>
          <w:p w14:paraId="6E169A8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7433652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2BBFB2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0.38</w:t>
            </w:r>
          </w:p>
        </w:tc>
        <w:tc>
          <w:tcPr>
            <w:tcW w:w="656" w:type="dxa"/>
            <w:vAlign w:val="center"/>
          </w:tcPr>
          <w:p w14:paraId="309F08B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2.53</w:t>
            </w:r>
          </w:p>
        </w:tc>
        <w:tc>
          <w:tcPr>
            <w:tcW w:w="641" w:type="dxa"/>
            <w:vAlign w:val="center"/>
          </w:tcPr>
          <w:p w14:paraId="601E56EE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0.06</w:t>
            </w:r>
          </w:p>
        </w:tc>
        <w:tc>
          <w:tcPr>
            <w:tcW w:w="822" w:type="dxa"/>
            <w:vAlign w:val="center"/>
          </w:tcPr>
          <w:p w14:paraId="06F9CB5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37FBA5F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4C1C011A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56" w:type="dxa"/>
            <w:vAlign w:val="center"/>
          </w:tcPr>
          <w:p w14:paraId="696317A3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41" w:type="dxa"/>
            <w:vAlign w:val="center"/>
          </w:tcPr>
          <w:p w14:paraId="198EB63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811" w:type="dxa"/>
            <w:vAlign w:val="center"/>
          </w:tcPr>
          <w:p w14:paraId="12F101F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56474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</w:tr>
      <w:tr w:rsidR="00083F51" w14:paraId="223F2539" w14:textId="77777777" w:rsidTr="00D72E02">
        <w:tc>
          <w:tcPr>
            <w:tcW w:w="952" w:type="dxa"/>
            <w:vMerge/>
          </w:tcPr>
          <w:p w14:paraId="70BC8C62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0C6291CD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(G)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3C80253D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Travel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1B215EBE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139.78</w:t>
            </w:r>
          </w:p>
        </w:tc>
        <w:tc>
          <w:tcPr>
            <w:tcW w:w="656" w:type="dxa"/>
            <w:vAlign w:val="center"/>
          </w:tcPr>
          <w:p w14:paraId="6A3C60B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118.30</w:t>
            </w:r>
          </w:p>
        </w:tc>
        <w:tc>
          <w:tcPr>
            <w:tcW w:w="641" w:type="dxa"/>
            <w:vAlign w:val="center"/>
          </w:tcPr>
          <w:p w14:paraId="2957F19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822" w:type="dxa"/>
            <w:vAlign w:val="center"/>
          </w:tcPr>
          <w:p w14:paraId="2DDC6A9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168.00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7BF25E9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48.00, 168.00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1C25014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36.51</w:t>
            </w:r>
          </w:p>
        </w:tc>
        <w:tc>
          <w:tcPr>
            <w:tcW w:w="656" w:type="dxa"/>
            <w:vAlign w:val="center"/>
          </w:tcPr>
          <w:p w14:paraId="52AFFDCD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54.55</w:t>
            </w:r>
          </w:p>
        </w:tc>
        <w:tc>
          <w:tcPr>
            <w:tcW w:w="641" w:type="dxa"/>
            <w:vAlign w:val="center"/>
          </w:tcPr>
          <w:p w14:paraId="44A893F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6.13</w:t>
            </w:r>
          </w:p>
        </w:tc>
        <w:tc>
          <w:tcPr>
            <w:tcW w:w="822" w:type="dxa"/>
            <w:vAlign w:val="center"/>
          </w:tcPr>
          <w:p w14:paraId="1241333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A5584B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6.00, 25.00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6DD136DF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80.72</w:t>
            </w:r>
          </w:p>
        </w:tc>
        <w:tc>
          <w:tcPr>
            <w:tcW w:w="656" w:type="dxa"/>
            <w:vAlign w:val="center"/>
          </w:tcPr>
          <w:p w14:paraId="0E32F36A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74.48</w:t>
            </w:r>
          </w:p>
        </w:tc>
        <w:tc>
          <w:tcPr>
            <w:tcW w:w="641" w:type="dxa"/>
            <w:vAlign w:val="center"/>
          </w:tcPr>
          <w:p w14:paraId="53B0DA4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15.37</w:t>
            </w:r>
          </w:p>
        </w:tc>
        <w:tc>
          <w:tcPr>
            <w:tcW w:w="811" w:type="dxa"/>
            <w:vAlign w:val="center"/>
          </w:tcPr>
          <w:p w14:paraId="42B305E0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713" w:type="dxa"/>
            <w:vAlign w:val="center"/>
          </w:tcPr>
          <w:p w14:paraId="68F536AB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12.00, 168.00</w:t>
            </w:r>
          </w:p>
        </w:tc>
      </w:tr>
      <w:tr w:rsidR="00083F51" w14:paraId="37B71703" w14:textId="77777777" w:rsidTr="00D72E02">
        <w:tc>
          <w:tcPr>
            <w:tcW w:w="952" w:type="dxa"/>
            <w:vMerge/>
          </w:tcPr>
          <w:p w14:paraId="6B83D325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3B4831AC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(H)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5BA65771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Accommodation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1775809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43.74</w:t>
            </w:r>
          </w:p>
        </w:tc>
        <w:tc>
          <w:tcPr>
            <w:tcW w:w="656" w:type="dxa"/>
            <w:vAlign w:val="center"/>
          </w:tcPr>
          <w:p w14:paraId="11D2E1F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117.13</w:t>
            </w:r>
          </w:p>
        </w:tc>
        <w:tc>
          <w:tcPr>
            <w:tcW w:w="641" w:type="dxa"/>
            <w:vAlign w:val="center"/>
          </w:tcPr>
          <w:p w14:paraId="6233BB0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7.29</w:t>
            </w:r>
          </w:p>
        </w:tc>
        <w:tc>
          <w:tcPr>
            <w:tcW w:w="822" w:type="dxa"/>
            <w:vAlign w:val="center"/>
          </w:tcPr>
          <w:p w14:paraId="759A4CB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3B7DCE2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0.00, 16.00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45AF86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2.67</w:t>
            </w:r>
          </w:p>
        </w:tc>
        <w:tc>
          <w:tcPr>
            <w:tcW w:w="656" w:type="dxa"/>
            <w:vAlign w:val="center"/>
          </w:tcPr>
          <w:p w14:paraId="10F8446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17.89</w:t>
            </w:r>
          </w:p>
        </w:tc>
        <w:tc>
          <w:tcPr>
            <w:tcW w:w="641" w:type="dxa"/>
            <w:vAlign w:val="center"/>
          </w:tcPr>
          <w:p w14:paraId="1F65447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0.45</w:t>
            </w:r>
          </w:p>
        </w:tc>
        <w:tc>
          <w:tcPr>
            <w:tcW w:w="822" w:type="dxa"/>
            <w:vAlign w:val="center"/>
          </w:tcPr>
          <w:p w14:paraId="0AFF63C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02A413D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6B995E84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0.94</w:t>
            </w:r>
          </w:p>
        </w:tc>
        <w:tc>
          <w:tcPr>
            <w:tcW w:w="656" w:type="dxa"/>
            <w:vAlign w:val="center"/>
          </w:tcPr>
          <w:p w14:paraId="75CBD820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4.59</w:t>
            </w:r>
          </w:p>
        </w:tc>
        <w:tc>
          <w:tcPr>
            <w:tcW w:w="641" w:type="dxa"/>
            <w:vAlign w:val="center"/>
          </w:tcPr>
          <w:p w14:paraId="282F433B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0.18</w:t>
            </w:r>
          </w:p>
        </w:tc>
        <w:tc>
          <w:tcPr>
            <w:tcW w:w="811" w:type="dxa"/>
            <w:vAlign w:val="center"/>
          </w:tcPr>
          <w:p w14:paraId="3832EECC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FFE313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</w:tr>
      <w:tr w:rsidR="00083F51" w14:paraId="1EBDFDD9" w14:textId="77777777" w:rsidTr="00D72E02">
        <w:tc>
          <w:tcPr>
            <w:tcW w:w="952" w:type="dxa"/>
            <w:vMerge/>
          </w:tcPr>
          <w:p w14:paraId="05FA9008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78743062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(I)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1C71299F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Food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3C5682B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346.20</w:t>
            </w:r>
          </w:p>
        </w:tc>
        <w:tc>
          <w:tcPr>
            <w:tcW w:w="656" w:type="dxa"/>
            <w:vAlign w:val="center"/>
          </w:tcPr>
          <w:p w14:paraId="5DE18B0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383.13</w:t>
            </w:r>
          </w:p>
        </w:tc>
        <w:tc>
          <w:tcPr>
            <w:tcW w:w="641" w:type="dxa"/>
            <w:vAlign w:val="center"/>
          </w:tcPr>
          <w:p w14:paraId="309FA8F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57.71</w:t>
            </w:r>
          </w:p>
        </w:tc>
        <w:tc>
          <w:tcPr>
            <w:tcW w:w="822" w:type="dxa"/>
            <w:vAlign w:val="center"/>
          </w:tcPr>
          <w:p w14:paraId="7821FD9E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216.00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4B0B9A32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168.00, 366.00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17275D7D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246.64</w:t>
            </w:r>
          </w:p>
        </w:tc>
        <w:tc>
          <w:tcPr>
            <w:tcW w:w="656" w:type="dxa"/>
            <w:vAlign w:val="center"/>
          </w:tcPr>
          <w:p w14:paraId="5C3A386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218.36</w:t>
            </w:r>
          </w:p>
        </w:tc>
        <w:tc>
          <w:tcPr>
            <w:tcW w:w="641" w:type="dxa"/>
            <w:vAlign w:val="center"/>
          </w:tcPr>
          <w:p w14:paraId="4092F03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41.39</w:t>
            </w:r>
          </w:p>
        </w:tc>
        <w:tc>
          <w:tcPr>
            <w:tcW w:w="822" w:type="dxa"/>
            <w:vAlign w:val="center"/>
          </w:tcPr>
          <w:p w14:paraId="6016EA5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168.00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A28DC7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129.00, 288.00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3C9E279B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234.75</w:t>
            </w:r>
          </w:p>
        </w:tc>
        <w:tc>
          <w:tcPr>
            <w:tcW w:w="656" w:type="dxa"/>
            <w:vAlign w:val="center"/>
          </w:tcPr>
          <w:p w14:paraId="1A623A81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209.18</w:t>
            </w:r>
          </w:p>
        </w:tc>
        <w:tc>
          <w:tcPr>
            <w:tcW w:w="641" w:type="dxa"/>
            <w:vAlign w:val="center"/>
          </w:tcPr>
          <w:p w14:paraId="456B2E7F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44.68</w:t>
            </w:r>
          </w:p>
        </w:tc>
        <w:tc>
          <w:tcPr>
            <w:tcW w:w="811" w:type="dxa"/>
            <w:vAlign w:val="center"/>
          </w:tcPr>
          <w:p w14:paraId="3BE38A7D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168.00</w:t>
            </w:r>
          </w:p>
        </w:tc>
        <w:tc>
          <w:tcPr>
            <w:tcW w:w="713" w:type="dxa"/>
            <w:vAlign w:val="center"/>
          </w:tcPr>
          <w:p w14:paraId="2344BAC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82.50, 354.00</w:t>
            </w:r>
          </w:p>
        </w:tc>
      </w:tr>
      <w:tr w:rsidR="00083F51" w14:paraId="6B56E520" w14:textId="77777777" w:rsidTr="00D72E02">
        <w:tc>
          <w:tcPr>
            <w:tcW w:w="952" w:type="dxa"/>
            <w:vMerge/>
          </w:tcPr>
          <w:p w14:paraId="79C01EFB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5A718961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(J)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50B0345D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Nutrition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12D5C3B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97.08</w:t>
            </w:r>
          </w:p>
        </w:tc>
        <w:tc>
          <w:tcPr>
            <w:tcW w:w="656" w:type="dxa"/>
            <w:vAlign w:val="center"/>
          </w:tcPr>
          <w:p w14:paraId="2DC29EA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204.28</w:t>
            </w:r>
          </w:p>
        </w:tc>
        <w:tc>
          <w:tcPr>
            <w:tcW w:w="641" w:type="dxa"/>
            <w:vAlign w:val="center"/>
          </w:tcPr>
          <w:p w14:paraId="1E4D053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16.18</w:t>
            </w:r>
          </w:p>
        </w:tc>
        <w:tc>
          <w:tcPr>
            <w:tcW w:w="822" w:type="dxa"/>
            <w:vAlign w:val="center"/>
          </w:tcPr>
          <w:p w14:paraId="0BCF0B8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20FA9C2E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0.00, 129.00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49464B8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5.89</w:t>
            </w:r>
          </w:p>
        </w:tc>
        <w:tc>
          <w:tcPr>
            <w:tcW w:w="656" w:type="dxa"/>
            <w:vAlign w:val="center"/>
          </w:tcPr>
          <w:p w14:paraId="28CC6A7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24.56</w:t>
            </w:r>
          </w:p>
        </w:tc>
        <w:tc>
          <w:tcPr>
            <w:tcW w:w="641" w:type="dxa"/>
            <w:vAlign w:val="center"/>
          </w:tcPr>
          <w:p w14:paraId="451C0FD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0.99</w:t>
            </w:r>
          </w:p>
        </w:tc>
        <w:tc>
          <w:tcPr>
            <w:tcW w:w="822" w:type="dxa"/>
            <w:vAlign w:val="center"/>
          </w:tcPr>
          <w:p w14:paraId="6098C46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5FB3BC0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0D41F247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656" w:type="dxa"/>
            <w:vAlign w:val="center"/>
          </w:tcPr>
          <w:p w14:paraId="35F84012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107.62</w:t>
            </w:r>
          </w:p>
        </w:tc>
        <w:tc>
          <w:tcPr>
            <w:tcW w:w="641" w:type="dxa"/>
            <w:vAlign w:val="center"/>
          </w:tcPr>
          <w:p w14:paraId="0FBEC7D0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5.71</w:t>
            </w:r>
          </w:p>
        </w:tc>
        <w:tc>
          <w:tcPr>
            <w:tcW w:w="811" w:type="dxa"/>
            <w:vAlign w:val="center"/>
          </w:tcPr>
          <w:p w14:paraId="25041ECD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E66B5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</w:tr>
      <w:tr w:rsidR="00083F51" w14:paraId="3627AF5D" w14:textId="77777777" w:rsidTr="00D72E02">
        <w:tc>
          <w:tcPr>
            <w:tcW w:w="952" w:type="dxa"/>
            <w:vMerge/>
          </w:tcPr>
          <w:p w14:paraId="7FA0DF60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59A675A9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(K)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1FCC41C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Household income loss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38FC5FB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-34.43</w:t>
            </w:r>
          </w:p>
        </w:tc>
        <w:tc>
          <w:tcPr>
            <w:tcW w:w="656" w:type="dxa"/>
            <w:vAlign w:val="center"/>
          </w:tcPr>
          <w:p w14:paraId="44F06E0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265.76</w:t>
            </w:r>
          </w:p>
        </w:tc>
        <w:tc>
          <w:tcPr>
            <w:tcW w:w="641" w:type="dxa"/>
            <w:vAlign w:val="center"/>
          </w:tcPr>
          <w:p w14:paraId="56BAFDF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-5.74</w:t>
            </w:r>
          </w:p>
        </w:tc>
        <w:tc>
          <w:tcPr>
            <w:tcW w:w="822" w:type="dxa"/>
            <w:vAlign w:val="center"/>
          </w:tcPr>
          <w:p w14:paraId="5EAE596D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1A9A33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-180.00, 0.00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43E7F93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289.33</w:t>
            </w:r>
          </w:p>
        </w:tc>
        <w:tc>
          <w:tcPr>
            <w:tcW w:w="656" w:type="dxa"/>
            <w:vAlign w:val="center"/>
          </w:tcPr>
          <w:p w14:paraId="355039E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965.18</w:t>
            </w:r>
          </w:p>
        </w:tc>
        <w:tc>
          <w:tcPr>
            <w:tcW w:w="641" w:type="dxa"/>
            <w:vAlign w:val="center"/>
          </w:tcPr>
          <w:p w14:paraId="61C9151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48.55</w:t>
            </w:r>
          </w:p>
        </w:tc>
        <w:tc>
          <w:tcPr>
            <w:tcW w:w="822" w:type="dxa"/>
            <w:vAlign w:val="center"/>
          </w:tcPr>
          <w:p w14:paraId="7A3C42C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74DB3B3D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-180.00, 360.00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197C76BE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656" w:type="dxa"/>
            <w:vAlign w:val="center"/>
          </w:tcPr>
          <w:p w14:paraId="56E419EF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460.48</w:t>
            </w:r>
          </w:p>
        </w:tc>
        <w:tc>
          <w:tcPr>
            <w:tcW w:w="641" w:type="dxa"/>
            <w:vAlign w:val="center"/>
          </w:tcPr>
          <w:p w14:paraId="07C3C78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811" w:type="dxa"/>
            <w:vAlign w:val="center"/>
          </w:tcPr>
          <w:p w14:paraId="7CCA80D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DF9DE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-144.00, 300.00</w:t>
            </w:r>
          </w:p>
        </w:tc>
      </w:tr>
      <w:tr w:rsidR="00083F51" w14:paraId="00886557" w14:textId="77777777" w:rsidTr="00D72E02">
        <w:tc>
          <w:tcPr>
            <w:tcW w:w="952" w:type="dxa"/>
            <w:vMerge/>
          </w:tcPr>
          <w:p w14:paraId="2B7F440D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4C626237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(L)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755EBA5C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Hours lost x wage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4E20483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-71.53</w:t>
            </w:r>
          </w:p>
        </w:tc>
        <w:tc>
          <w:tcPr>
            <w:tcW w:w="656" w:type="dxa"/>
            <w:vAlign w:val="center"/>
          </w:tcPr>
          <w:p w14:paraId="477F5C4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148.46</w:t>
            </w:r>
          </w:p>
        </w:tc>
        <w:tc>
          <w:tcPr>
            <w:tcW w:w="641" w:type="dxa"/>
            <w:vAlign w:val="center"/>
          </w:tcPr>
          <w:p w14:paraId="7C047BD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30EE13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7CE297D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-180.00, 0.00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1BE7773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-100.30</w:t>
            </w:r>
          </w:p>
        </w:tc>
        <w:tc>
          <w:tcPr>
            <w:tcW w:w="656" w:type="dxa"/>
            <w:vAlign w:val="center"/>
          </w:tcPr>
          <w:p w14:paraId="19D5FCC2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90.14</w:t>
            </w:r>
          </w:p>
        </w:tc>
        <w:tc>
          <w:tcPr>
            <w:tcW w:w="641" w:type="dxa"/>
            <w:vAlign w:val="center"/>
          </w:tcPr>
          <w:p w14:paraId="414E6EA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8F7BDC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5338759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38037307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-43.75</w:t>
            </w:r>
          </w:p>
        </w:tc>
        <w:tc>
          <w:tcPr>
            <w:tcW w:w="656" w:type="dxa"/>
            <w:vAlign w:val="center"/>
          </w:tcPr>
          <w:p w14:paraId="7760993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157.50</w:t>
            </w:r>
          </w:p>
        </w:tc>
        <w:tc>
          <w:tcPr>
            <w:tcW w:w="641" w:type="dxa"/>
            <w:vAlign w:val="center"/>
          </w:tcPr>
          <w:p w14:paraId="4FE31D10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6DEC44E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1DC7D7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-180.00, 0.00</w:t>
            </w:r>
          </w:p>
        </w:tc>
      </w:tr>
      <w:tr w:rsidR="00083F51" w14:paraId="105879ED" w14:textId="77777777" w:rsidTr="00D72E02">
        <w:tc>
          <w:tcPr>
            <w:tcW w:w="952" w:type="dxa"/>
          </w:tcPr>
          <w:p w14:paraId="0BA4731B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  <w:r w:rsidRPr="007236D3">
              <w:rPr>
                <w:b/>
                <w:bCs/>
                <w:sz w:val="16"/>
                <w:szCs w:val="18"/>
              </w:rPr>
              <w:t>Medical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  <w:vAlign w:val="center"/>
          </w:tcPr>
          <w:p w14:paraId="3EE084A3" w14:textId="77777777" w:rsidR="00083F51" w:rsidRPr="00906002" w:rsidRDefault="00083F51" w:rsidP="00F2495C">
            <w:pPr>
              <w:spacing w:line="360" w:lineRule="auto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(A+F)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464D3E8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0.58</w:t>
            </w:r>
          </w:p>
        </w:tc>
        <w:tc>
          <w:tcPr>
            <w:tcW w:w="656" w:type="dxa"/>
            <w:vAlign w:val="center"/>
          </w:tcPr>
          <w:p w14:paraId="1C6503B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6.43</w:t>
            </w:r>
          </w:p>
        </w:tc>
        <w:tc>
          <w:tcPr>
            <w:tcW w:w="641" w:type="dxa"/>
            <w:vAlign w:val="center"/>
          </w:tcPr>
          <w:p w14:paraId="6A4C0CD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295AF5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43751DA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F00A46E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2.02</w:t>
            </w:r>
          </w:p>
        </w:tc>
        <w:tc>
          <w:tcPr>
            <w:tcW w:w="656" w:type="dxa"/>
            <w:vAlign w:val="center"/>
          </w:tcPr>
          <w:p w14:paraId="56B1095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10.54</w:t>
            </w:r>
          </w:p>
        </w:tc>
        <w:tc>
          <w:tcPr>
            <w:tcW w:w="641" w:type="dxa"/>
            <w:vAlign w:val="center"/>
          </w:tcPr>
          <w:p w14:paraId="60C058B2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E179BCD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7AC0D9F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0.00, 0.00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5376D868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18.79</w:t>
            </w:r>
          </w:p>
        </w:tc>
        <w:tc>
          <w:tcPr>
            <w:tcW w:w="656" w:type="dxa"/>
            <w:vAlign w:val="center"/>
          </w:tcPr>
          <w:p w14:paraId="1158FB68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56.58</w:t>
            </w:r>
          </w:p>
        </w:tc>
        <w:tc>
          <w:tcPr>
            <w:tcW w:w="641" w:type="dxa"/>
            <w:vAlign w:val="center"/>
          </w:tcPr>
          <w:p w14:paraId="1DB16E4B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AE0FED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bottom"/>
          </w:tcPr>
          <w:p w14:paraId="649DAF3C" w14:textId="77777777" w:rsidR="00083F51" w:rsidRPr="003644BD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6"/>
              </w:rPr>
            </w:pPr>
            <w:r w:rsidRPr="003644BD">
              <w:rPr>
                <w:rFonts w:eastAsia="맑은 고딕"/>
                <w:color w:val="000000"/>
                <w:sz w:val="16"/>
                <w:szCs w:val="16"/>
              </w:rPr>
              <w:t>0.00, 0.00</w:t>
            </w:r>
          </w:p>
        </w:tc>
      </w:tr>
      <w:tr w:rsidR="00083F51" w14:paraId="76F3F9A4" w14:textId="77777777" w:rsidTr="00D72E02">
        <w:tc>
          <w:tcPr>
            <w:tcW w:w="952" w:type="dxa"/>
          </w:tcPr>
          <w:p w14:paraId="2D4A2681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  <w:r w:rsidRPr="007236D3">
              <w:rPr>
                <w:b/>
                <w:bCs/>
                <w:sz w:val="16"/>
                <w:szCs w:val="18"/>
              </w:rPr>
              <w:lastRenderedPageBreak/>
              <w:t>Non-medical</w:t>
            </w:r>
          </w:p>
        </w:tc>
        <w:tc>
          <w:tcPr>
            <w:tcW w:w="2039" w:type="dxa"/>
            <w:gridSpan w:val="2"/>
            <w:tcBorders>
              <w:right w:val="single" w:sz="4" w:space="0" w:color="auto"/>
            </w:tcBorders>
            <w:vAlign w:val="center"/>
          </w:tcPr>
          <w:p w14:paraId="10B3FF8E" w14:textId="77777777" w:rsidR="00083F51" w:rsidRPr="00906002" w:rsidRDefault="00083F51" w:rsidP="00F2495C">
            <w:pPr>
              <w:spacing w:line="360" w:lineRule="auto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(B+C+D+E+G+H+I+J)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645F922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633.80</w:t>
            </w:r>
          </w:p>
        </w:tc>
        <w:tc>
          <w:tcPr>
            <w:tcW w:w="656" w:type="dxa"/>
            <w:vAlign w:val="center"/>
          </w:tcPr>
          <w:p w14:paraId="4176920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620.97</w:t>
            </w:r>
          </w:p>
        </w:tc>
        <w:tc>
          <w:tcPr>
            <w:tcW w:w="641" w:type="dxa"/>
            <w:vAlign w:val="center"/>
          </w:tcPr>
          <w:p w14:paraId="7CCDB2D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A5201A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458.00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3717062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338.00, 713.00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09545BA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304.55</w:t>
            </w:r>
          </w:p>
        </w:tc>
        <w:tc>
          <w:tcPr>
            <w:tcW w:w="656" w:type="dxa"/>
            <w:vAlign w:val="center"/>
          </w:tcPr>
          <w:p w14:paraId="044C690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239.43</w:t>
            </w:r>
          </w:p>
        </w:tc>
        <w:tc>
          <w:tcPr>
            <w:tcW w:w="641" w:type="dxa"/>
            <w:vAlign w:val="center"/>
          </w:tcPr>
          <w:p w14:paraId="0265680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7551A3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267.00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6DB1D2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155.00, 382.00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7EFB217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351.56</w:t>
            </w:r>
          </w:p>
        </w:tc>
        <w:tc>
          <w:tcPr>
            <w:tcW w:w="656" w:type="dxa"/>
            <w:vAlign w:val="center"/>
          </w:tcPr>
          <w:p w14:paraId="0340239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288.48</w:t>
            </w:r>
          </w:p>
        </w:tc>
        <w:tc>
          <w:tcPr>
            <w:tcW w:w="641" w:type="dxa"/>
            <w:vAlign w:val="center"/>
          </w:tcPr>
          <w:p w14:paraId="4EA1D21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05705C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308.00</w:t>
            </w:r>
          </w:p>
        </w:tc>
        <w:tc>
          <w:tcPr>
            <w:tcW w:w="713" w:type="dxa"/>
            <w:vAlign w:val="bottom"/>
          </w:tcPr>
          <w:p w14:paraId="38B44626" w14:textId="77777777" w:rsidR="00083F51" w:rsidRPr="003644BD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6"/>
              </w:rPr>
            </w:pPr>
            <w:r w:rsidRPr="003644BD">
              <w:rPr>
                <w:rFonts w:eastAsia="맑은 고딕"/>
                <w:color w:val="000000"/>
                <w:sz w:val="16"/>
                <w:szCs w:val="16"/>
              </w:rPr>
              <w:t>128.25, 516.00</w:t>
            </w:r>
          </w:p>
        </w:tc>
      </w:tr>
      <w:tr w:rsidR="00083F51" w14:paraId="2C1EA35C" w14:textId="77777777" w:rsidTr="00D72E02">
        <w:tc>
          <w:tcPr>
            <w:tcW w:w="952" w:type="dxa"/>
            <w:vMerge w:val="restart"/>
          </w:tcPr>
          <w:p w14:paraId="08BD009E" w14:textId="77777777" w:rsidR="00083F51" w:rsidRPr="007236D3" w:rsidRDefault="00083F51" w:rsidP="00F2495C">
            <w:pPr>
              <w:spacing w:line="360" w:lineRule="auto"/>
              <w:jc w:val="both"/>
              <w:rPr>
                <w:b/>
                <w:bCs/>
                <w:sz w:val="16"/>
                <w:szCs w:val="18"/>
              </w:rPr>
            </w:pPr>
            <w:r w:rsidRPr="007236D3">
              <w:rPr>
                <w:b/>
                <w:bCs/>
                <w:sz w:val="16"/>
                <w:szCs w:val="18"/>
              </w:rPr>
              <w:t>Indirect</w:t>
            </w:r>
          </w:p>
        </w:tc>
        <w:tc>
          <w:tcPr>
            <w:tcW w:w="501" w:type="dxa"/>
            <w:vAlign w:val="center"/>
          </w:tcPr>
          <w:p w14:paraId="55CD6093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(K)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42FEC390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Output approach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42A1553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-34.43</w:t>
            </w:r>
          </w:p>
        </w:tc>
        <w:tc>
          <w:tcPr>
            <w:tcW w:w="656" w:type="dxa"/>
            <w:vAlign w:val="center"/>
          </w:tcPr>
          <w:p w14:paraId="424DDF2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265.76</w:t>
            </w:r>
          </w:p>
        </w:tc>
        <w:tc>
          <w:tcPr>
            <w:tcW w:w="641" w:type="dxa"/>
            <w:vAlign w:val="center"/>
          </w:tcPr>
          <w:p w14:paraId="4077281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64A18C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53A47D8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-180.00, 0.00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86F8C1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289.33</w:t>
            </w:r>
          </w:p>
        </w:tc>
        <w:tc>
          <w:tcPr>
            <w:tcW w:w="656" w:type="dxa"/>
            <w:vAlign w:val="center"/>
          </w:tcPr>
          <w:p w14:paraId="1A5E1A1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965.18</w:t>
            </w:r>
          </w:p>
        </w:tc>
        <w:tc>
          <w:tcPr>
            <w:tcW w:w="641" w:type="dxa"/>
            <w:vAlign w:val="center"/>
          </w:tcPr>
          <w:p w14:paraId="271C702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90742B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76962E7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-180.00, 360.00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7A811425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155.00</w:t>
            </w:r>
          </w:p>
        </w:tc>
        <w:tc>
          <w:tcPr>
            <w:tcW w:w="656" w:type="dxa"/>
            <w:vAlign w:val="center"/>
          </w:tcPr>
          <w:p w14:paraId="44EEC0F5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460.48</w:t>
            </w:r>
          </w:p>
        </w:tc>
        <w:tc>
          <w:tcPr>
            <w:tcW w:w="641" w:type="dxa"/>
            <w:vAlign w:val="center"/>
          </w:tcPr>
          <w:p w14:paraId="166D580A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BD733B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833FA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-144.00, 300.00</w:t>
            </w:r>
          </w:p>
        </w:tc>
      </w:tr>
      <w:tr w:rsidR="00083F51" w14:paraId="4D768B12" w14:textId="77777777" w:rsidTr="00D72E02">
        <w:tc>
          <w:tcPr>
            <w:tcW w:w="952" w:type="dxa"/>
            <w:vMerge/>
            <w:vAlign w:val="center"/>
          </w:tcPr>
          <w:p w14:paraId="2E6DDA56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501" w:type="dxa"/>
            <w:vAlign w:val="center"/>
          </w:tcPr>
          <w:p w14:paraId="475DEDE2" w14:textId="77777777" w:rsidR="00083F51" w:rsidRPr="00906002" w:rsidRDefault="00083F51" w:rsidP="00F2495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(L)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797BCC5E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Human capital approach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1D5C271D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-71.53</w:t>
            </w:r>
          </w:p>
        </w:tc>
        <w:tc>
          <w:tcPr>
            <w:tcW w:w="656" w:type="dxa"/>
            <w:vAlign w:val="center"/>
          </w:tcPr>
          <w:p w14:paraId="73554BD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148.46</w:t>
            </w:r>
          </w:p>
        </w:tc>
        <w:tc>
          <w:tcPr>
            <w:tcW w:w="641" w:type="dxa"/>
            <w:vAlign w:val="center"/>
          </w:tcPr>
          <w:p w14:paraId="2A4B5BD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80DF2D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3A29BF07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-180.00, 0.00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E924DB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-100.30</w:t>
            </w:r>
          </w:p>
        </w:tc>
        <w:tc>
          <w:tcPr>
            <w:tcW w:w="656" w:type="dxa"/>
            <w:vAlign w:val="center"/>
          </w:tcPr>
          <w:p w14:paraId="7DBCBEC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90.14</w:t>
            </w:r>
          </w:p>
        </w:tc>
        <w:tc>
          <w:tcPr>
            <w:tcW w:w="641" w:type="dxa"/>
            <w:vAlign w:val="center"/>
          </w:tcPr>
          <w:p w14:paraId="4CEF827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B6D665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4EFC50F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-180.00, 0.00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40BB6F32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-43.75</w:t>
            </w:r>
          </w:p>
        </w:tc>
        <w:tc>
          <w:tcPr>
            <w:tcW w:w="656" w:type="dxa"/>
            <w:vAlign w:val="center"/>
          </w:tcPr>
          <w:p w14:paraId="71A5ABF9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157.50</w:t>
            </w:r>
          </w:p>
        </w:tc>
        <w:tc>
          <w:tcPr>
            <w:tcW w:w="641" w:type="dxa"/>
            <w:vAlign w:val="center"/>
          </w:tcPr>
          <w:p w14:paraId="7BC3755A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479EE51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84D34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-180.00, 0.00</w:t>
            </w:r>
          </w:p>
        </w:tc>
      </w:tr>
      <w:tr w:rsidR="00083F51" w14:paraId="713C8D46" w14:textId="77777777" w:rsidTr="00D72E02">
        <w:tc>
          <w:tcPr>
            <w:tcW w:w="952" w:type="dxa"/>
          </w:tcPr>
          <w:p w14:paraId="57C220CE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</w:p>
        </w:tc>
        <w:tc>
          <w:tcPr>
            <w:tcW w:w="501" w:type="dxa"/>
          </w:tcPr>
          <w:p w14:paraId="4D7174EC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49F65C4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420FD67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56" w:type="dxa"/>
            <w:vAlign w:val="center"/>
          </w:tcPr>
          <w:p w14:paraId="74A43B6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B88790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D98A0E5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03613B6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442F7E9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56" w:type="dxa"/>
            <w:vAlign w:val="center"/>
          </w:tcPr>
          <w:p w14:paraId="6D18EB0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FFC786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3A2F42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5D7E8BE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5ACA4581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56" w:type="dxa"/>
            <w:vAlign w:val="center"/>
          </w:tcPr>
          <w:p w14:paraId="1CD95A3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967404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919E27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301E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</w:tr>
      <w:tr w:rsidR="00083F51" w14:paraId="38E0FC9F" w14:textId="77777777" w:rsidTr="00D72E02">
        <w:tc>
          <w:tcPr>
            <w:tcW w:w="1453" w:type="dxa"/>
            <w:gridSpan w:val="2"/>
            <w:vMerge w:val="restart"/>
            <w:vAlign w:val="center"/>
          </w:tcPr>
          <w:p w14:paraId="3B04A387" w14:textId="77777777" w:rsidR="00083F51" w:rsidRPr="007236D3" w:rsidRDefault="00083F51" w:rsidP="00F2495C">
            <w:pPr>
              <w:spacing w:line="360" w:lineRule="auto"/>
              <w:jc w:val="center"/>
              <w:rPr>
                <w:b/>
                <w:bCs/>
                <w:sz w:val="16"/>
                <w:szCs w:val="18"/>
              </w:rPr>
            </w:pPr>
            <w:r w:rsidRPr="007236D3">
              <w:rPr>
                <w:b/>
                <w:bCs/>
                <w:sz w:val="16"/>
                <w:szCs w:val="18"/>
              </w:rPr>
              <w:t>Total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3C023781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Output approach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3C1811F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599.95</w:t>
            </w:r>
          </w:p>
        </w:tc>
        <w:tc>
          <w:tcPr>
            <w:tcW w:w="656" w:type="dxa"/>
            <w:vAlign w:val="center"/>
          </w:tcPr>
          <w:p w14:paraId="0275791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697.05</w:t>
            </w:r>
          </w:p>
        </w:tc>
        <w:tc>
          <w:tcPr>
            <w:tcW w:w="641" w:type="dxa"/>
            <w:vAlign w:val="center"/>
          </w:tcPr>
          <w:p w14:paraId="6FB20FD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D175BD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397.75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242B2DAF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176.75, 685.25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27845F9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595.91</w:t>
            </w:r>
          </w:p>
        </w:tc>
        <w:tc>
          <w:tcPr>
            <w:tcW w:w="656" w:type="dxa"/>
            <w:vAlign w:val="center"/>
          </w:tcPr>
          <w:p w14:paraId="1C54664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986.43</w:t>
            </w:r>
          </w:p>
        </w:tc>
        <w:tc>
          <w:tcPr>
            <w:tcW w:w="641" w:type="dxa"/>
            <w:vAlign w:val="center"/>
          </w:tcPr>
          <w:p w14:paraId="6CE532CB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FDA9700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342.00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FDF9B3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160.00, 648.00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70525A01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525.35</w:t>
            </w:r>
          </w:p>
        </w:tc>
        <w:tc>
          <w:tcPr>
            <w:tcW w:w="656" w:type="dxa"/>
            <w:vAlign w:val="center"/>
          </w:tcPr>
          <w:p w14:paraId="2253CE14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474.51</w:t>
            </w:r>
          </w:p>
        </w:tc>
        <w:tc>
          <w:tcPr>
            <w:tcW w:w="641" w:type="dxa"/>
            <w:vAlign w:val="center"/>
          </w:tcPr>
          <w:p w14:paraId="04159688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B3C9AE6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501.25</w:t>
            </w:r>
          </w:p>
        </w:tc>
        <w:tc>
          <w:tcPr>
            <w:tcW w:w="713" w:type="dxa"/>
            <w:vAlign w:val="center"/>
          </w:tcPr>
          <w:p w14:paraId="6F0F4BEF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157.75, 845.50</w:t>
            </w:r>
          </w:p>
        </w:tc>
      </w:tr>
      <w:tr w:rsidR="00083F51" w14:paraId="3020FBC3" w14:textId="77777777" w:rsidTr="00D72E02">
        <w:tc>
          <w:tcPr>
            <w:tcW w:w="1453" w:type="dxa"/>
            <w:gridSpan w:val="2"/>
            <w:vMerge/>
          </w:tcPr>
          <w:p w14:paraId="2A482FB6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2E5B2BB1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 xml:space="preserve">Human </w:t>
            </w:r>
          </w:p>
          <w:p w14:paraId="7AA7DF38" w14:textId="77777777" w:rsidR="00083F51" w:rsidRPr="00906002" w:rsidRDefault="00083F51" w:rsidP="00F2495C">
            <w:pPr>
              <w:spacing w:line="360" w:lineRule="auto"/>
              <w:jc w:val="both"/>
              <w:rPr>
                <w:sz w:val="16"/>
                <w:szCs w:val="18"/>
              </w:rPr>
            </w:pPr>
            <w:r w:rsidRPr="00906002">
              <w:rPr>
                <w:sz w:val="16"/>
                <w:szCs w:val="18"/>
              </w:rPr>
              <w:t>capital approach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152B50D9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562.85</w:t>
            </w:r>
          </w:p>
        </w:tc>
        <w:tc>
          <w:tcPr>
            <w:tcW w:w="656" w:type="dxa"/>
            <w:vAlign w:val="center"/>
          </w:tcPr>
          <w:p w14:paraId="39C93EB8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653.89</w:t>
            </w:r>
          </w:p>
        </w:tc>
        <w:tc>
          <w:tcPr>
            <w:tcW w:w="641" w:type="dxa"/>
            <w:vAlign w:val="center"/>
          </w:tcPr>
          <w:p w14:paraId="7877E0EC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9FCB3E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384.50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5E8E434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165.50, 638.05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12B750D6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206.28</w:t>
            </w:r>
          </w:p>
        </w:tc>
        <w:tc>
          <w:tcPr>
            <w:tcW w:w="656" w:type="dxa"/>
            <w:vAlign w:val="center"/>
          </w:tcPr>
          <w:p w14:paraId="1DA4E003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269.72</w:t>
            </w:r>
          </w:p>
        </w:tc>
        <w:tc>
          <w:tcPr>
            <w:tcW w:w="641" w:type="dxa"/>
            <w:vAlign w:val="center"/>
          </w:tcPr>
          <w:p w14:paraId="5932846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20DDE1A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690E42E4" w14:textId="77777777" w:rsidR="00083F51" w:rsidRPr="00906002" w:rsidRDefault="00083F51" w:rsidP="00F2495C">
            <w:pPr>
              <w:spacing w:line="360" w:lineRule="auto"/>
              <w:jc w:val="right"/>
              <w:rPr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7.00, 342.00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63290E8D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326.60</w:t>
            </w:r>
          </w:p>
        </w:tc>
        <w:tc>
          <w:tcPr>
            <w:tcW w:w="656" w:type="dxa"/>
            <w:vAlign w:val="center"/>
          </w:tcPr>
          <w:p w14:paraId="39203361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371.13</w:t>
            </w:r>
          </w:p>
        </w:tc>
        <w:tc>
          <w:tcPr>
            <w:tcW w:w="641" w:type="dxa"/>
            <w:vAlign w:val="center"/>
          </w:tcPr>
          <w:p w14:paraId="235FE941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84345C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237.13</w:t>
            </w:r>
          </w:p>
        </w:tc>
        <w:tc>
          <w:tcPr>
            <w:tcW w:w="713" w:type="dxa"/>
            <w:vAlign w:val="center"/>
          </w:tcPr>
          <w:p w14:paraId="37D98DC8" w14:textId="77777777" w:rsidR="00083F51" w:rsidRPr="00906002" w:rsidRDefault="00083F51" w:rsidP="00F2495C">
            <w:pPr>
              <w:spacing w:line="360" w:lineRule="auto"/>
              <w:jc w:val="right"/>
              <w:rPr>
                <w:rFonts w:eastAsia="맑은 고딕"/>
                <w:color w:val="000000"/>
                <w:sz w:val="16"/>
                <w:szCs w:val="18"/>
              </w:rPr>
            </w:pPr>
            <w:r w:rsidRPr="00906002">
              <w:rPr>
                <w:rFonts w:eastAsia="맑은 고딕"/>
                <w:color w:val="000000"/>
                <w:sz w:val="16"/>
                <w:szCs w:val="18"/>
              </w:rPr>
              <w:t>42.20, 532.00</w:t>
            </w:r>
          </w:p>
        </w:tc>
      </w:tr>
    </w:tbl>
    <w:p w14:paraId="2D612285" w14:textId="77777777" w:rsidR="003442EA" w:rsidRPr="00D72E02" w:rsidRDefault="003442EA" w:rsidP="003442EA">
      <w:pPr>
        <w:spacing w:line="360" w:lineRule="auto"/>
        <w:jc w:val="both"/>
        <w:rPr>
          <w:sz w:val="20"/>
          <w:szCs w:val="20"/>
        </w:rPr>
      </w:pPr>
      <w:r w:rsidRPr="00D72E02">
        <w:rPr>
          <w:sz w:val="20"/>
          <w:szCs w:val="20"/>
        </w:rPr>
        <w:t>IQR: interquartile range; SD: standard deviation.</w:t>
      </w:r>
    </w:p>
    <w:p w14:paraId="0276052A" w14:textId="77777777" w:rsidR="003442EA" w:rsidRPr="00D72E02" w:rsidRDefault="003442EA" w:rsidP="003442EA">
      <w:pPr>
        <w:spacing w:line="360" w:lineRule="auto"/>
        <w:jc w:val="both"/>
        <w:rPr>
          <w:sz w:val="20"/>
          <w:szCs w:val="20"/>
        </w:rPr>
      </w:pPr>
      <w:r w:rsidRPr="00D72E02">
        <w:rPr>
          <w:sz w:val="20"/>
          <w:szCs w:val="20"/>
        </w:rPr>
        <w:t>Note: All costs are expressed in United States dollars. Negative values in indirect cost categories (e.g., household income loss) represent a net financial gain due to the cash transfer intervention.</w:t>
      </w:r>
    </w:p>
    <w:p w14:paraId="7C6733F7" w14:textId="77777777" w:rsidR="00083F51" w:rsidRPr="003442EA" w:rsidRDefault="00083F51" w:rsidP="00083F51">
      <w:pPr>
        <w:spacing w:line="360" w:lineRule="auto"/>
        <w:jc w:val="both"/>
        <w:rPr>
          <w:b/>
          <w:bCs/>
        </w:rPr>
      </w:pPr>
    </w:p>
    <w:p w14:paraId="1E41798D" w14:textId="77777777" w:rsidR="00083F51" w:rsidRDefault="00083F51" w:rsidP="00083F51">
      <w:pPr>
        <w:spacing w:line="360" w:lineRule="auto"/>
        <w:jc w:val="both"/>
        <w:rPr>
          <w:b/>
          <w:bCs/>
        </w:rPr>
      </w:pPr>
    </w:p>
    <w:p w14:paraId="50E0E293" w14:textId="77777777" w:rsidR="00083F51" w:rsidRDefault="00083F51" w:rsidP="00083F51">
      <w:pPr>
        <w:spacing w:line="360" w:lineRule="auto"/>
        <w:jc w:val="both"/>
        <w:rPr>
          <w:b/>
          <w:bCs/>
        </w:rPr>
      </w:pPr>
    </w:p>
    <w:p w14:paraId="2AD44FFE" w14:textId="77777777" w:rsidR="00D72E02" w:rsidRDefault="00D72E02" w:rsidP="00083F51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49F80CFF" w14:textId="23039F01" w:rsidR="003442EA" w:rsidRDefault="003442EA" w:rsidP="003442EA">
      <w:pPr>
        <w:pStyle w:val="af0"/>
        <w:keepNext/>
      </w:pPr>
      <w:r>
        <w:lastRenderedPageBreak/>
        <w:t xml:space="preserve">Table S 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. </w:t>
      </w:r>
      <w:r w:rsidRPr="003442EA">
        <w:t>Mean, median, and proportion of tuberculosis-related costs per patient by wealth index and cost category, Timor-Leste, 2022–2023.</w:t>
      </w:r>
    </w:p>
    <w:tbl>
      <w:tblPr>
        <w:tblStyle w:val="ac"/>
        <w:tblW w:w="4996" w:type="pct"/>
        <w:tblLayout w:type="fixed"/>
        <w:tblLook w:val="04A0" w:firstRow="1" w:lastRow="0" w:firstColumn="1" w:lastColumn="0" w:noHBand="0" w:noVBand="1"/>
      </w:tblPr>
      <w:tblGrid>
        <w:gridCol w:w="692"/>
        <w:gridCol w:w="421"/>
        <w:gridCol w:w="1250"/>
        <w:gridCol w:w="566"/>
        <w:gridCol w:w="566"/>
        <w:gridCol w:w="533"/>
        <w:gridCol w:w="556"/>
        <w:gridCol w:w="610"/>
        <w:gridCol w:w="567"/>
        <w:gridCol w:w="567"/>
        <w:gridCol w:w="484"/>
        <w:gridCol w:w="649"/>
        <w:gridCol w:w="567"/>
        <w:gridCol w:w="567"/>
        <w:gridCol w:w="567"/>
        <w:gridCol w:w="575"/>
        <w:gridCol w:w="558"/>
        <w:gridCol w:w="567"/>
        <w:gridCol w:w="567"/>
        <w:gridCol w:w="567"/>
        <w:gridCol w:w="567"/>
        <w:gridCol w:w="567"/>
        <w:gridCol w:w="556"/>
      </w:tblGrid>
      <w:tr w:rsidR="00083F51" w:rsidRPr="00837D3F" w14:paraId="5D99FB14" w14:textId="77777777" w:rsidTr="003442EA">
        <w:tc>
          <w:tcPr>
            <w:tcW w:w="863" w:type="pct"/>
            <w:gridSpan w:val="3"/>
            <w:vMerge w:val="restart"/>
            <w:vAlign w:val="center"/>
          </w:tcPr>
          <w:p w14:paraId="71A60769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Cost category</w:t>
            </w:r>
          </w:p>
        </w:tc>
        <w:tc>
          <w:tcPr>
            <w:tcW w:w="1034" w:type="pct"/>
            <w:gridSpan w:val="5"/>
            <w:tcBorders>
              <w:right w:val="single" w:sz="4" w:space="0" w:color="auto"/>
            </w:tcBorders>
          </w:tcPr>
          <w:p w14:paraId="09774D58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Lowest</w:t>
            </w:r>
          </w:p>
        </w:tc>
        <w:tc>
          <w:tcPr>
            <w:tcW w:w="103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0DEE8BC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Lower middle</w:t>
            </w:r>
          </w:p>
        </w:tc>
        <w:tc>
          <w:tcPr>
            <w:tcW w:w="103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933DE0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Upper middle</w:t>
            </w:r>
          </w:p>
        </w:tc>
        <w:tc>
          <w:tcPr>
            <w:tcW w:w="1032" w:type="pct"/>
            <w:gridSpan w:val="5"/>
            <w:tcBorders>
              <w:left w:val="single" w:sz="4" w:space="0" w:color="auto"/>
            </w:tcBorders>
          </w:tcPr>
          <w:p w14:paraId="25B9A274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Highest</w:t>
            </w:r>
          </w:p>
        </w:tc>
      </w:tr>
      <w:tr w:rsidR="00083F51" w:rsidRPr="00837D3F" w14:paraId="2A89FF06" w14:textId="77777777" w:rsidTr="003442EA">
        <w:tc>
          <w:tcPr>
            <w:tcW w:w="86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7421E48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E909F33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D3848DC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(SD)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034FF7E4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2DE5A2BF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Median</w:t>
            </w:r>
          </w:p>
        </w:tc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</w:tcPr>
          <w:p w14:paraId="5DA146B7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[IQR]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14:paraId="0F22B659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1BA1BF8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(SD)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1BCFD64F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14:paraId="0F5D46AE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Median</w:t>
            </w: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086D3A9C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[IQR]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14:paraId="616E2B64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A83886C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(SD)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315830F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6B519889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Median</w:t>
            </w: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14:paraId="3455A18E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[IQR]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14:paraId="542390A3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Mean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7370A510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(SD)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3794D93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FA1D67F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Median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1EAE94AA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[IQR]</w:t>
            </w:r>
          </w:p>
        </w:tc>
      </w:tr>
      <w:tr w:rsidR="00083F51" w:rsidRPr="00837D3F" w14:paraId="246EB618" w14:textId="77777777" w:rsidTr="00F2495C">
        <w:tc>
          <w:tcPr>
            <w:tcW w:w="253" w:type="pct"/>
            <w:vMerge w:val="restart"/>
            <w:tcBorders>
              <w:top w:val="single" w:sz="4" w:space="0" w:color="auto"/>
            </w:tcBorders>
          </w:tcPr>
          <w:p w14:paraId="0B0944AD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Pre-diagnosis</w:t>
            </w:r>
          </w:p>
        </w:tc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7D9C5CDD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(A)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14:paraId="72A37714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Medical (pre)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041C309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1.10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4880706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10.48</w:t>
            </w:r>
          </w:p>
        </w:tc>
        <w:tc>
          <w:tcPr>
            <w:tcW w:w="195" w:type="pct"/>
            <w:tcBorders>
              <w:top w:val="single" w:sz="4" w:space="0" w:color="auto"/>
            </w:tcBorders>
            <w:vAlign w:val="center"/>
          </w:tcPr>
          <w:p w14:paraId="0265536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0.29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14:paraId="043D2F1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43962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E4A4C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3.94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579388C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25.45</w:t>
            </w:r>
          </w:p>
        </w:tc>
        <w:tc>
          <w:tcPr>
            <w:tcW w:w="177" w:type="pct"/>
            <w:tcBorders>
              <w:top w:val="single" w:sz="4" w:space="0" w:color="auto"/>
            </w:tcBorders>
            <w:vAlign w:val="center"/>
          </w:tcPr>
          <w:p w14:paraId="51F2B2C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0.62</w:t>
            </w:r>
          </w:p>
        </w:tc>
        <w:tc>
          <w:tcPr>
            <w:tcW w:w="237" w:type="pct"/>
            <w:tcBorders>
              <w:top w:val="single" w:sz="4" w:space="0" w:color="auto"/>
            </w:tcBorders>
            <w:vAlign w:val="center"/>
          </w:tcPr>
          <w:p w14:paraId="66C2360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9F259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7238D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0.03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77FC982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0.26</w:t>
            </w:r>
          </w:p>
        </w:tc>
        <w:tc>
          <w:tcPr>
            <w:tcW w:w="210" w:type="pct"/>
            <w:tcBorders>
              <w:top w:val="single" w:sz="4" w:space="0" w:color="auto"/>
            </w:tcBorders>
            <w:vAlign w:val="center"/>
          </w:tcPr>
          <w:p w14:paraId="3065110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0.01</w:t>
            </w:r>
          </w:p>
        </w:tc>
        <w:tc>
          <w:tcPr>
            <w:tcW w:w="204" w:type="pct"/>
            <w:tcBorders>
              <w:top w:val="single" w:sz="4" w:space="0" w:color="auto"/>
            </w:tcBorders>
            <w:vAlign w:val="center"/>
          </w:tcPr>
          <w:p w14:paraId="304A970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8FBEF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9D7C5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0.23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1DB71BE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1.13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14B7072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0.03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4C9B060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14:paraId="72438C6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</w:tr>
      <w:tr w:rsidR="00083F51" w:rsidRPr="00837D3F" w14:paraId="0464AB3A" w14:textId="77777777" w:rsidTr="00F2495C">
        <w:tc>
          <w:tcPr>
            <w:tcW w:w="253" w:type="pct"/>
            <w:vMerge/>
          </w:tcPr>
          <w:p w14:paraId="464C8CA9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01BD165A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(B)</w:t>
            </w:r>
          </w:p>
        </w:tc>
        <w:tc>
          <w:tcPr>
            <w:tcW w:w="457" w:type="pct"/>
            <w:vAlign w:val="center"/>
          </w:tcPr>
          <w:p w14:paraId="4E0F1DD6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Travel (pre)</w:t>
            </w:r>
          </w:p>
        </w:tc>
        <w:tc>
          <w:tcPr>
            <w:tcW w:w="207" w:type="pct"/>
            <w:vAlign w:val="center"/>
          </w:tcPr>
          <w:p w14:paraId="34F87BD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4.71</w:t>
            </w:r>
          </w:p>
        </w:tc>
        <w:tc>
          <w:tcPr>
            <w:tcW w:w="207" w:type="pct"/>
            <w:vAlign w:val="center"/>
          </w:tcPr>
          <w:p w14:paraId="3BB4344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5.76</w:t>
            </w:r>
          </w:p>
        </w:tc>
        <w:tc>
          <w:tcPr>
            <w:tcW w:w="195" w:type="pct"/>
            <w:vAlign w:val="center"/>
          </w:tcPr>
          <w:p w14:paraId="0B45AE8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1.24</w:t>
            </w:r>
          </w:p>
        </w:tc>
        <w:tc>
          <w:tcPr>
            <w:tcW w:w="203" w:type="pct"/>
            <w:vAlign w:val="center"/>
          </w:tcPr>
          <w:p w14:paraId="0B464A9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22A9386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1.00, 6.00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50E4EF2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3.05</w:t>
            </w:r>
          </w:p>
        </w:tc>
        <w:tc>
          <w:tcPr>
            <w:tcW w:w="207" w:type="pct"/>
            <w:vAlign w:val="center"/>
          </w:tcPr>
          <w:p w14:paraId="79B7860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3.42</w:t>
            </w:r>
          </w:p>
        </w:tc>
        <w:tc>
          <w:tcPr>
            <w:tcW w:w="177" w:type="pct"/>
            <w:vAlign w:val="center"/>
          </w:tcPr>
          <w:p w14:paraId="109EAD9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0.48</w:t>
            </w:r>
          </w:p>
        </w:tc>
        <w:tc>
          <w:tcPr>
            <w:tcW w:w="237" w:type="pct"/>
            <w:vAlign w:val="center"/>
          </w:tcPr>
          <w:p w14:paraId="32763FE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7D7EC77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1.00, 4.00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3B77A8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2.77</w:t>
            </w:r>
          </w:p>
        </w:tc>
        <w:tc>
          <w:tcPr>
            <w:tcW w:w="207" w:type="pct"/>
            <w:vAlign w:val="center"/>
          </w:tcPr>
          <w:p w14:paraId="30E3389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2.11</w:t>
            </w:r>
          </w:p>
        </w:tc>
        <w:tc>
          <w:tcPr>
            <w:tcW w:w="210" w:type="pct"/>
            <w:vAlign w:val="center"/>
          </w:tcPr>
          <w:p w14:paraId="1800077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0.46</w:t>
            </w:r>
          </w:p>
        </w:tc>
        <w:tc>
          <w:tcPr>
            <w:tcW w:w="204" w:type="pct"/>
            <w:vAlign w:val="center"/>
          </w:tcPr>
          <w:p w14:paraId="542B936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26C1FC0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2.00, 4.00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7AEF7CA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4.67</w:t>
            </w:r>
          </w:p>
        </w:tc>
        <w:tc>
          <w:tcPr>
            <w:tcW w:w="207" w:type="pct"/>
            <w:vAlign w:val="center"/>
          </w:tcPr>
          <w:p w14:paraId="508EDFA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7.18</w:t>
            </w:r>
          </w:p>
        </w:tc>
        <w:tc>
          <w:tcPr>
            <w:tcW w:w="207" w:type="pct"/>
            <w:vAlign w:val="center"/>
          </w:tcPr>
          <w:p w14:paraId="1426C53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0.52</w:t>
            </w:r>
          </w:p>
        </w:tc>
        <w:tc>
          <w:tcPr>
            <w:tcW w:w="207" w:type="pct"/>
            <w:vAlign w:val="center"/>
          </w:tcPr>
          <w:p w14:paraId="2E69782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</w:t>
            </w:r>
          </w:p>
        </w:tc>
        <w:tc>
          <w:tcPr>
            <w:tcW w:w="203" w:type="pct"/>
            <w:vAlign w:val="center"/>
          </w:tcPr>
          <w:p w14:paraId="1F330C1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1.75, 4.00</w:t>
            </w:r>
          </w:p>
        </w:tc>
      </w:tr>
      <w:tr w:rsidR="00083F51" w:rsidRPr="00837D3F" w14:paraId="6F1244AD" w14:textId="77777777" w:rsidTr="00F2495C">
        <w:tc>
          <w:tcPr>
            <w:tcW w:w="253" w:type="pct"/>
            <w:vMerge/>
          </w:tcPr>
          <w:p w14:paraId="250978C2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776A7627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(C)</w:t>
            </w:r>
          </w:p>
        </w:tc>
        <w:tc>
          <w:tcPr>
            <w:tcW w:w="457" w:type="pct"/>
            <w:vAlign w:val="center"/>
          </w:tcPr>
          <w:p w14:paraId="4A43A18A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Accommodation (pre)</w:t>
            </w:r>
          </w:p>
        </w:tc>
        <w:tc>
          <w:tcPr>
            <w:tcW w:w="207" w:type="pct"/>
            <w:vAlign w:val="center"/>
          </w:tcPr>
          <w:p w14:paraId="1F99103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0.11</w:t>
            </w:r>
          </w:p>
        </w:tc>
        <w:tc>
          <w:tcPr>
            <w:tcW w:w="207" w:type="pct"/>
            <w:vAlign w:val="center"/>
          </w:tcPr>
          <w:p w14:paraId="4E0FC2B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1.05</w:t>
            </w:r>
          </w:p>
        </w:tc>
        <w:tc>
          <w:tcPr>
            <w:tcW w:w="195" w:type="pct"/>
            <w:vAlign w:val="center"/>
          </w:tcPr>
          <w:p w14:paraId="4DAE54F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0.03</w:t>
            </w:r>
          </w:p>
        </w:tc>
        <w:tc>
          <w:tcPr>
            <w:tcW w:w="203" w:type="pct"/>
            <w:vAlign w:val="center"/>
          </w:tcPr>
          <w:p w14:paraId="33FEDAE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531FBE5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3D59F7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0.48</w:t>
            </w:r>
          </w:p>
        </w:tc>
        <w:tc>
          <w:tcPr>
            <w:tcW w:w="207" w:type="pct"/>
            <w:vAlign w:val="center"/>
          </w:tcPr>
          <w:p w14:paraId="35546BB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2.11</w:t>
            </w:r>
          </w:p>
        </w:tc>
        <w:tc>
          <w:tcPr>
            <w:tcW w:w="177" w:type="pct"/>
            <w:vAlign w:val="center"/>
          </w:tcPr>
          <w:p w14:paraId="02B5BF4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0.08</w:t>
            </w:r>
          </w:p>
        </w:tc>
        <w:tc>
          <w:tcPr>
            <w:tcW w:w="237" w:type="pct"/>
            <w:vAlign w:val="center"/>
          </w:tcPr>
          <w:p w14:paraId="1178A2B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5C06699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7D0CEDE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0.36</w:t>
            </w:r>
          </w:p>
        </w:tc>
        <w:tc>
          <w:tcPr>
            <w:tcW w:w="207" w:type="pct"/>
            <w:vAlign w:val="center"/>
          </w:tcPr>
          <w:p w14:paraId="740F143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0.85</w:t>
            </w:r>
          </w:p>
        </w:tc>
        <w:tc>
          <w:tcPr>
            <w:tcW w:w="210" w:type="pct"/>
            <w:vAlign w:val="center"/>
          </w:tcPr>
          <w:p w14:paraId="0187CB2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0.06</w:t>
            </w:r>
          </w:p>
        </w:tc>
        <w:tc>
          <w:tcPr>
            <w:tcW w:w="204" w:type="pct"/>
            <w:vAlign w:val="center"/>
          </w:tcPr>
          <w:p w14:paraId="5189D8D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3051382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36E4195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0.45</w:t>
            </w:r>
          </w:p>
        </w:tc>
        <w:tc>
          <w:tcPr>
            <w:tcW w:w="207" w:type="pct"/>
            <w:vAlign w:val="center"/>
          </w:tcPr>
          <w:p w14:paraId="67AE05E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1.19</w:t>
            </w:r>
          </w:p>
        </w:tc>
        <w:tc>
          <w:tcPr>
            <w:tcW w:w="207" w:type="pct"/>
            <w:vAlign w:val="center"/>
          </w:tcPr>
          <w:p w14:paraId="1A24AE0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0.05</w:t>
            </w:r>
          </w:p>
        </w:tc>
        <w:tc>
          <w:tcPr>
            <w:tcW w:w="207" w:type="pct"/>
            <w:vAlign w:val="center"/>
          </w:tcPr>
          <w:p w14:paraId="0C35373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203" w:type="pct"/>
            <w:vAlign w:val="center"/>
          </w:tcPr>
          <w:p w14:paraId="7093BEF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0.00, 0.00</w:t>
            </w:r>
          </w:p>
        </w:tc>
      </w:tr>
      <w:tr w:rsidR="00083F51" w:rsidRPr="00837D3F" w14:paraId="356763B2" w14:textId="77777777" w:rsidTr="00F2495C">
        <w:tc>
          <w:tcPr>
            <w:tcW w:w="253" w:type="pct"/>
            <w:vMerge/>
          </w:tcPr>
          <w:p w14:paraId="2AE1822E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284BF6C1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(D)</w:t>
            </w:r>
          </w:p>
        </w:tc>
        <w:tc>
          <w:tcPr>
            <w:tcW w:w="457" w:type="pct"/>
            <w:vAlign w:val="center"/>
          </w:tcPr>
          <w:p w14:paraId="05460E01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Food (pre)</w:t>
            </w:r>
          </w:p>
        </w:tc>
        <w:tc>
          <w:tcPr>
            <w:tcW w:w="207" w:type="pct"/>
            <w:vAlign w:val="center"/>
          </w:tcPr>
          <w:p w14:paraId="6B93DF3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1.61</w:t>
            </w:r>
          </w:p>
        </w:tc>
        <w:tc>
          <w:tcPr>
            <w:tcW w:w="207" w:type="pct"/>
            <w:vAlign w:val="center"/>
          </w:tcPr>
          <w:p w14:paraId="22E6B97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5.12</w:t>
            </w:r>
          </w:p>
        </w:tc>
        <w:tc>
          <w:tcPr>
            <w:tcW w:w="195" w:type="pct"/>
            <w:vAlign w:val="center"/>
          </w:tcPr>
          <w:p w14:paraId="0866C3F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0.43</w:t>
            </w:r>
          </w:p>
        </w:tc>
        <w:tc>
          <w:tcPr>
            <w:tcW w:w="203" w:type="pct"/>
            <w:vAlign w:val="center"/>
          </w:tcPr>
          <w:p w14:paraId="697855C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487FDA4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0.00, 1.00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6BE6DDD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3.32</w:t>
            </w:r>
          </w:p>
        </w:tc>
        <w:tc>
          <w:tcPr>
            <w:tcW w:w="207" w:type="pct"/>
            <w:vAlign w:val="center"/>
          </w:tcPr>
          <w:p w14:paraId="12D881F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13.58</w:t>
            </w:r>
          </w:p>
        </w:tc>
        <w:tc>
          <w:tcPr>
            <w:tcW w:w="177" w:type="pct"/>
            <w:vAlign w:val="center"/>
          </w:tcPr>
          <w:p w14:paraId="16FE3E3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0.53</w:t>
            </w:r>
          </w:p>
        </w:tc>
        <w:tc>
          <w:tcPr>
            <w:tcW w:w="237" w:type="pct"/>
            <w:vAlign w:val="center"/>
          </w:tcPr>
          <w:p w14:paraId="32A49B6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6FEA310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0.50, 2.00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666DFD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1.40</w:t>
            </w:r>
          </w:p>
        </w:tc>
        <w:tc>
          <w:tcPr>
            <w:tcW w:w="207" w:type="pct"/>
            <w:vAlign w:val="center"/>
          </w:tcPr>
          <w:p w14:paraId="33A6D55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1.48</w:t>
            </w:r>
          </w:p>
        </w:tc>
        <w:tc>
          <w:tcPr>
            <w:tcW w:w="210" w:type="pct"/>
            <w:vAlign w:val="center"/>
          </w:tcPr>
          <w:p w14:paraId="22540D7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0.23</w:t>
            </w:r>
          </w:p>
        </w:tc>
        <w:tc>
          <w:tcPr>
            <w:tcW w:w="204" w:type="pct"/>
            <w:vAlign w:val="center"/>
          </w:tcPr>
          <w:p w14:paraId="0D95E01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9C33D0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1.00, 1.25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620931D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2.99</w:t>
            </w:r>
          </w:p>
        </w:tc>
        <w:tc>
          <w:tcPr>
            <w:tcW w:w="207" w:type="pct"/>
            <w:vAlign w:val="center"/>
          </w:tcPr>
          <w:p w14:paraId="15CA38C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5.24</w:t>
            </w:r>
          </w:p>
        </w:tc>
        <w:tc>
          <w:tcPr>
            <w:tcW w:w="207" w:type="pct"/>
            <w:vAlign w:val="center"/>
          </w:tcPr>
          <w:p w14:paraId="09F1408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0.33</w:t>
            </w:r>
          </w:p>
        </w:tc>
        <w:tc>
          <w:tcPr>
            <w:tcW w:w="207" w:type="pct"/>
            <w:vAlign w:val="center"/>
          </w:tcPr>
          <w:p w14:paraId="074535C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</w:t>
            </w:r>
          </w:p>
        </w:tc>
        <w:tc>
          <w:tcPr>
            <w:tcW w:w="203" w:type="pct"/>
            <w:vAlign w:val="center"/>
          </w:tcPr>
          <w:p w14:paraId="052D497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0.75, 3.00</w:t>
            </w:r>
          </w:p>
        </w:tc>
      </w:tr>
      <w:tr w:rsidR="00083F51" w:rsidRPr="00837D3F" w14:paraId="023DFB5E" w14:textId="77777777" w:rsidTr="00F2495C">
        <w:tc>
          <w:tcPr>
            <w:tcW w:w="253" w:type="pct"/>
            <w:vMerge/>
          </w:tcPr>
          <w:p w14:paraId="5A686FDD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73986712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(E)</w:t>
            </w:r>
          </w:p>
        </w:tc>
        <w:tc>
          <w:tcPr>
            <w:tcW w:w="457" w:type="pct"/>
            <w:vAlign w:val="center"/>
          </w:tcPr>
          <w:p w14:paraId="38B70C0F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Nutrition (pre)</w:t>
            </w:r>
          </w:p>
        </w:tc>
        <w:tc>
          <w:tcPr>
            <w:tcW w:w="207" w:type="pct"/>
            <w:vAlign w:val="center"/>
          </w:tcPr>
          <w:p w14:paraId="6156724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0.18</w:t>
            </w:r>
          </w:p>
        </w:tc>
        <w:tc>
          <w:tcPr>
            <w:tcW w:w="207" w:type="pct"/>
            <w:vAlign w:val="center"/>
          </w:tcPr>
          <w:p w14:paraId="4C6B6EB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0.98</w:t>
            </w:r>
          </w:p>
        </w:tc>
        <w:tc>
          <w:tcPr>
            <w:tcW w:w="195" w:type="pct"/>
            <w:vAlign w:val="center"/>
          </w:tcPr>
          <w:p w14:paraId="5083BA5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0.05</w:t>
            </w:r>
          </w:p>
        </w:tc>
        <w:tc>
          <w:tcPr>
            <w:tcW w:w="203" w:type="pct"/>
            <w:vAlign w:val="center"/>
          </w:tcPr>
          <w:p w14:paraId="6890CDE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16392F5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2ADA6E4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1.44</w:t>
            </w:r>
          </w:p>
        </w:tc>
        <w:tc>
          <w:tcPr>
            <w:tcW w:w="207" w:type="pct"/>
            <w:vAlign w:val="center"/>
          </w:tcPr>
          <w:p w14:paraId="18C4964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5.32</w:t>
            </w:r>
          </w:p>
        </w:tc>
        <w:tc>
          <w:tcPr>
            <w:tcW w:w="177" w:type="pct"/>
            <w:vAlign w:val="center"/>
          </w:tcPr>
          <w:p w14:paraId="48C69D8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0.23</w:t>
            </w:r>
          </w:p>
        </w:tc>
        <w:tc>
          <w:tcPr>
            <w:tcW w:w="237" w:type="pct"/>
            <w:vAlign w:val="center"/>
          </w:tcPr>
          <w:p w14:paraId="0697100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6C4F96C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4458BBF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1.81</w:t>
            </w:r>
          </w:p>
        </w:tc>
        <w:tc>
          <w:tcPr>
            <w:tcW w:w="207" w:type="pct"/>
            <w:vAlign w:val="center"/>
          </w:tcPr>
          <w:p w14:paraId="1B2EF06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2.54</w:t>
            </w:r>
          </w:p>
        </w:tc>
        <w:tc>
          <w:tcPr>
            <w:tcW w:w="210" w:type="pct"/>
            <w:vAlign w:val="center"/>
          </w:tcPr>
          <w:p w14:paraId="72CA8AA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0.30</w:t>
            </w:r>
          </w:p>
        </w:tc>
        <w:tc>
          <w:tcPr>
            <w:tcW w:w="204" w:type="pct"/>
            <w:vAlign w:val="center"/>
          </w:tcPr>
          <w:p w14:paraId="5F36B2B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5073D6C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0.00, 4.00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7043DA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1.53</w:t>
            </w:r>
          </w:p>
        </w:tc>
        <w:tc>
          <w:tcPr>
            <w:tcW w:w="207" w:type="pct"/>
            <w:vAlign w:val="center"/>
          </w:tcPr>
          <w:p w14:paraId="48BE1EF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2.54</w:t>
            </w:r>
          </w:p>
        </w:tc>
        <w:tc>
          <w:tcPr>
            <w:tcW w:w="207" w:type="pct"/>
            <w:vAlign w:val="center"/>
          </w:tcPr>
          <w:p w14:paraId="40B5ACE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0.17</w:t>
            </w:r>
          </w:p>
        </w:tc>
        <w:tc>
          <w:tcPr>
            <w:tcW w:w="207" w:type="pct"/>
            <w:vAlign w:val="center"/>
          </w:tcPr>
          <w:p w14:paraId="14B74AA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203" w:type="pct"/>
            <w:vAlign w:val="center"/>
          </w:tcPr>
          <w:p w14:paraId="56B8952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0.00, 2.00</w:t>
            </w:r>
          </w:p>
        </w:tc>
      </w:tr>
      <w:tr w:rsidR="00083F51" w:rsidRPr="00837D3F" w14:paraId="4340D30E" w14:textId="77777777" w:rsidTr="00F2495C">
        <w:tc>
          <w:tcPr>
            <w:tcW w:w="253" w:type="pct"/>
            <w:vMerge w:val="restart"/>
          </w:tcPr>
          <w:p w14:paraId="1EE0F99A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Post-diagnosis</w:t>
            </w:r>
          </w:p>
        </w:tc>
        <w:tc>
          <w:tcPr>
            <w:tcW w:w="154" w:type="pct"/>
            <w:vAlign w:val="center"/>
          </w:tcPr>
          <w:p w14:paraId="37D4421E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(F)</w:t>
            </w:r>
          </w:p>
        </w:tc>
        <w:tc>
          <w:tcPr>
            <w:tcW w:w="457" w:type="pct"/>
            <w:vAlign w:val="center"/>
          </w:tcPr>
          <w:p w14:paraId="64F95A14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Medical (post)</w:t>
            </w:r>
          </w:p>
        </w:tc>
        <w:tc>
          <w:tcPr>
            <w:tcW w:w="207" w:type="pct"/>
            <w:vAlign w:val="center"/>
          </w:tcPr>
          <w:p w14:paraId="4D01A1A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vAlign w:val="center"/>
          </w:tcPr>
          <w:p w14:paraId="52A3958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195" w:type="pct"/>
            <w:vAlign w:val="center"/>
          </w:tcPr>
          <w:p w14:paraId="68AD352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3" w:type="pct"/>
            <w:vAlign w:val="center"/>
          </w:tcPr>
          <w:p w14:paraId="57DD582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618BF6C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51883BD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0.31</w:t>
            </w:r>
          </w:p>
        </w:tc>
        <w:tc>
          <w:tcPr>
            <w:tcW w:w="207" w:type="pct"/>
            <w:vAlign w:val="center"/>
          </w:tcPr>
          <w:p w14:paraId="726C7C5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2.30</w:t>
            </w:r>
          </w:p>
        </w:tc>
        <w:tc>
          <w:tcPr>
            <w:tcW w:w="177" w:type="pct"/>
            <w:vAlign w:val="center"/>
          </w:tcPr>
          <w:p w14:paraId="46EC3D7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0.05</w:t>
            </w:r>
          </w:p>
        </w:tc>
        <w:tc>
          <w:tcPr>
            <w:tcW w:w="237" w:type="pct"/>
            <w:vAlign w:val="center"/>
          </w:tcPr>
          <w:p w14:paraId="6FFF39A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2D5293D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53FE0AA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0.31</w:t>
            </w:r>
          </w:p>
        </w:tc>
        <w:tc>
          <w:tcPr>
            <w:tcW w:w="207" w:type="pct"/>
            <w:vAlign w:val="center"/>
          </w:tcPr>
          <w:p w14:paraId="53EB6BF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2.34</w:t>
            </w:r>
          </w:p>
        </w:tc>
        <w:tc>
          <w:tcPr>
            <w:tcW w:w="210" w:type="pct"/>
            <w:vAlign w:val="center"/>
          </w:tcPr>
          <w:p w14:paraId="09994DD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0.05</w:t>
            </w:r>
          </w:p>
        </w:tc>
        <w:tc>
          <w:tcPr>
            <w:tcW w:w="204" w:type="pct"/>
            <w:vAlign w:val="center"/>
          </w:tcPr>
          <w:p w14:paraId="594B7DD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0280B1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5B3EEEC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0.02</w:t>
            </w:r>
          </w:p>
        </w:tc>
        <w:tc>
          <w:tcPr>
            <w:tcW w:w="207" w:type="pct"/>
            <w:vAlign w:val="center"/>
          </w:tcPr>
          <w:p w14:paraId="185A948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0.15</w:t>
            </w:r>
          </w:p>
        </w:tc>
        <w:tc>
          <w:tcPr>
            <w:tcW w:w="207" w:type="pct"/>
            <w:vAlign w:val="center"/>
          </w:tcPr>
          <w:p w14:paraId="6600787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vAlign w:val="center"/>
          </w:tcPr>
          <w:p w14:paraId="3B19AE3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203" w:type="pct"/>
            <w:vAlign w:val="center"/>
          </w:tcPr>
          <w:p w14:paraId="633D570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0.00, 0.00</w:t>
            </w:r>
          </w:p>
        </w:tc>
      </w:tr>
      <w:tr w:rsidR="00083F51" w:rsidRPr="00837D3F" w14:paraId="1BE3CC63" w14:textId="77777777" w:rsidTr="00F2495C">
        <w:tc>
          <w:tcPr>
            <w:tcW w:w="253" w:type="pct"/>
            <w:vMerge/>
            <w:vAlign w:val="center"/>
          </w:tcPr>
          <w:p w14:paraId="28ED914F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3CEC59A4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(G)</w:t>
            </w:r>
          </w:p>
        </w:tc>
        <w:tc>
          <w:tcPr>
            <w:tcW w:w="457" w:type="pct"/>
            <w:vAlign w:val="center"/>
          </w:tcPr>
          <w:p w14:paraId="5237CF87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Travel (post)</w:t>
            </w:r>
          </w:p>
        </w:tc>
        <w:tc>
          <w:tcPr>
            <w:tcW w:w="207" w:type="pct"/>
            <w:vAlign w:val="center"/>
          </w:tcPr>
          <w:p w14:paraId="42215DE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148.56</w:t>
            </w:r>
          </w:p>
        </w:tc>
        <w:tc>
          <w:tcPr>
            <w:tcW w:w="207" w:type="pct"/>
            <w:vAlign w:val="center"/>
          </w:tcPr>
          <w:p w14:paraId="151C94C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96.24</w:t>
            </w:r>
          </w:p>
        </w:tc>
        <w:tc>
          <w:tcPr>
            <w:tcW w:w="195" w:type="pct"/>
            <w:vAlign w:val="center"/>
          </w:tcPr>
          <w:p w14:paraId="0483732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39.22</w:t>
            </w:r>
          </w:p>
        </w:tc>
        <w:tc>
          <w:tcPr>
            <w:tcW w:w="203" w:type="pct"/>
            <w:vAlign w:val="center"/>
          </w:tcPr>
          <w:p w14:paraId="41E64EA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168.00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3B6342B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168.00, 168.00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6A024FB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129.30</w:t>
            </w:r>
          </w:p>
        </w:tc>
        <w:tc>
          <w:tcPr>
            <w:tcW w:w="207" w:type="pct"/>
            <w:vAlign w:val="center"/>
          </w:tcPr>
          <w:p w14:paraId="75B95AB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129.15</w:t>
            </w:r>
          </w:p>
        </w:tc>
        <w:tc>
          <w:tcPr>
            <w:tcW w:w="177" w:type="pct"/>
            <w:vAlign w:val="center"/>
          </w:tcPr>
          <w:p w14:paraId="62DA685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20.47</w:t>
            </w:r>
          </w:p>
        </w:tc>
        <w:tc>
          <w:tcPr>
            <w:tcW w:w="237" w:type="pct"/>
            <w:vAlign w:val="center"/>
          </w:tcPr>
          <w:p w14:paraId="6FE1924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168.00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3BB5318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30.90, 168.00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313A584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106.93</w:t>
            </w:r>
          </w:p>
        </w:tc>
        <w:tc>
          <w:tcPr>
            <w:tcW w:w="207" w:type="pct"/>
            <w:vAlign w:val="center"/>
          </w:tcPr>
          <w:p w14:paraId="2659207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101.21</w:t>
            </w:r>
          </w:p>
        </w:tc>
        <w:tc>
          <w:tcPr>
            <w:tcW w:w="210" w:type="pct"/>
            <w:vAlign w:val="center"/>
          </w:tcPr>
          <w:p w14:paraId="443E4C9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17.76</w:t>
            </w:r>
          </w:p>
        </w:tc>
        <w:tc>
          <w:tcPr>
            <w:tcW w:w="204" w:type="pct"/>
            <w:vAlign w:val="center"/>
          </w:tcPr>
          <w:p w14:paraId="250C356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100.00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6068E13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24.00, 168.00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3294FB6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64.41</w:t>
            </w:r>
          </w:p>
        </w:tc>
        <w:tc>
          <w:tcPr>
            <w:tcW w:w="207" w:type="pct"/>
            <w:vAlign w:val="center"/>
          </w:tcPr>
          <w:p w14:paraId="187DAB5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102.40</w:t>
            </w:r>
          </w:p>
        </w:tc>
        <w:tc>
          <w:tcPr>
            <w:tcW w:w="207" w:type="pct"/>
            <w:vAlign w:val="center"/>
          </w:tcPr>
          <w:p w14:paraId="2823B57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7.20</w:t>
            </w:r>
          </w:p>
        </w:tc>
        <w:tc>
          <w:tcPr>
            <w:tcW w:w="207" w:type="pct"/>
            <w:vAlign w:val="center"/>
          </w:tcPr>
          <w:p w14:paraId="7CF4CC1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24.00</w:t>
            </w:r>
          </w:p>
        </w:tc>
        <w:tc>
          <w:tcPr>
            <w:tcW w:w="203" w:type="pct"/>
            <w:vAlign w:val="center"/>
          </w:tcPr>
          <w:p w14:paraId="5647CF2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3.00, 94.00</w:t>
            </w:r>
          </w:p>
        </w:tc>
      </w:tr>
      <w:tr w:rsidR="00083F51" w:rsidRPr="00837D3F" w14:paraId="200605E6" w14:textId="77777777" w:rsidTr="00F2495C">
        <w:tc>
          <w:tcPr>
            <w:tcW w:w="253" w:type="pct"/>
            <w:vMerge/>
            <w:vAlign w:val="center"/>
          </w:tcPr>
          <w:p w14:paraId="0D24C00B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55E823D0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(H)</w:t>
            </w:r>
          </w:p>
        </w:tc>
        <w:tc>
          <w:tcPr>
            <w:tcW w:w="457" w:type="pct"/>
            <w:vAlign w:val="center"/>
          </w:tcPr>
          <w:p w14:paraId="45B2B6C8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Accommodation (post)</w:t>
            </w:r>
          </w:p>
        </w:tc>
        <w:tc>
          <w:tcPr>
            <w:tcW w:w="207" w:type="pct"/>
            <w:vAlign w:val="center"/>
          </w:tcPr>
          <w:p w14:paraId="741AF6C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14.91</w:t>
            </w:r>
          </w:p>
        </w:tc>
        <w:tc>
          <w:tcPr>
            <w:tcW w:w="207" w:type="pct"/>
            <w:vAlign w:val="center"/>
          </w:tcPr>
          <w:p w14:paraId="497A7EF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63.27</w:t>
            </w:r>
          </w:p>
        </w:tc>
        <w:tc>
          <w:tcPr>
            <w:tcW w:w="195" w:type="pct"/>
            <w:vAlign w:val="center"/>
          </w:tcPr>
          <w:p w14:paraId="7B64E28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3.94</w:t>
            </w:r>
          </w:p>
        </w:tc>
        <w:tc>
          <w:tcPr>
            <w:tcW w:w="203" w:type="pct"/>
            <w:vAlign w:val="center"/>
          </w:tcPr>
          <w:p w14:paraId="685436D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01C93E5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206832D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36.72</w:t>
            </w:r>
          </w:p>
        </w:tc>
        <w:tc>
          <w:tcPr>
            <w:tcW w:w="207" w:type="pct"/>
            <w:vAlign w:val="center"/>
          </w:tcPr>
          <w:p w14:paraId="5874442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112.66</w:t>
            </w:r>
          </w:p>
        </w:tc>
        <w:tc>
          <w:tcPr>
            <w:tcW w:w="177" w:type="pct"/>
            <w:vAlign w:val="center"/>
          </w:tcPr>
          <w:p w14:paraId="7F67139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5.81</w:t>
            </w:r>
          </w:p>
        </w:tc>
        <w:tc>
          <w:tcPr>
            <w:tcW w:w="237" w:type="pct"/>
            <w:vAlign w:val="center"/>
          </w:tcPr>
          <w:p w14:paraId="30673AA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03421ED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1AA6EA5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51.43</w:t>
            </w:r>
          </w:p>
        </w:tc>
        <w:tc>
          <w:tcPr>
            <w:tcW w:w="207" w:type="pct"/>
            <w:vAlign w:val="center"/>
          </w:tcPr>
          <w:p w14:paraId="1078CE3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78.47</w:t>
            </w:r>
          </w:p>
        </w:tc>
        <w:tc>
          <w:tcPr>
            <w:tcW w:w="210" w:type="pct"/>
            <w:vAlign w:val="center"/>
          </w:tcPr>
          <w:p w14:paraId="058C172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8.54</w:t>
            </w:r>
          </w:p>
        </w:tc>
        <w:tc>
          <w:tcPr>
            <w:tcW w:w="204" w:type="pct"/>
            <w:vAlign w:val="center"/>
          </w:tcPr>
          <w:p w14:paraId="6A621B9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50C8A46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0.00, 112.00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3C57E0A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48.43</w:t>
            </w:r>
          </w:p>
        </w:tc>
        <w:tc>
          <w:tcPr>
            <w:tcW w:w="207" w:type="pct"/>
            <w:vAlign w:val="center"/>
          </w:tcPr>
          <w:p w14:paraId="125158D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162.92</w:t>
            </w:r>
          </w:p>
        </w:tc>
        <w:tc>
          <w:tcPr>
            <w:tcW w:w="207" w:type="pct"/>
            <w:vAlign w:val="center"/>
          </w:tcPr>
          <w:p w14:paraId="55C99CC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5.41</w:t>
            </w:r>
          </w:p>
        </w:tc>
        <w:tc>
          <w:tcPr>
            <w:tcW w:w="207" w:type="pct"/>
            <w:vAlign w:val="center"/>
          </w:tcPr>
          <w:p w14:paraId="3290370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203" w:type="pct"/>
            <w:vAlign w:val="center"/>
          </w:tcPr>
          <w:p w14:paraId="619B5B2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0.00, 0.50</w:t>
            </w:r>
          </w:p>
        </w:tc>
      </w:tr>
      <w:tr w:rsidR="00083F51" w:rsidRPr="00837D3F" w14:paraId="5EE875C3" w14:textId="77777777" w:rsidTr="00F2495C">
        <w:tc>
          <w:tcPr>
            <w:tcW w:w="253" w:type="pct"/>
            <w:vMerge/>
            <w:vAlign w:val="center"/>
          </w:tcPr>
          <w:p w14:paraId="221D0AA5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4F2E175C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(I)</w:t>
            </w:r>
          </w:p>
        </w:tc>
        <w:tc>
          <w:tcPr>
            <w:tcW w:w="457" w:type="pct"/>
            <w:vAlign w:val="center"/>
          </w:tcPr>
          <w:p w14:paraId="3642FFD6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Food (post)</w:t>
            </w:r>
          </w:p>
        </w:tc>
        <w:tc>
          <w:tcPr>
            <w:tcW w:w="207" w:type="pct"/>
            <w:vAlign w:val="center"/>
          </w:tcPr>
          <w:p w14:paraId="435D7F4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241.67</w:t>
            </w:r>
          </w:p>
        </w:tc>
        <w:tc>
          <w:tcPr>
            <w:tcW w:w="207" w:type="pct"/>
            <w:vAlign w:val="center"/>
          </w:tcPr>
          <w:p w14:paraId="74E9562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313.86</w:t>
            </w:r>
          </w:p>
        </w:tc>
        <w:tc>
          <w:tcPr>
            <w:tcW w:w="195" w:type="pct"/>
            <w:vAlign w:val="center"/>
          </w:tcPr>
          <w:p w14:paraId="369C1F2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63.81</w:t>
            </w:r>
          </w:p>
        </w:tc>
        <w:tc>
          <w:tcPr>
            <w:tcW w:w="203" w:type="pct"/>
            <w:vAlign w:val="center"/>
          </w:tcPr>
          <w:p w14:paraId="1E64833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168.00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110AE9F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168.00, 214.00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6ABD79E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366.76</w:t>
            </w:r>
          </w:p>
        </w:tc>
        <w:tc>
          <w:tcPr>
            <w:tcW w:w="207" w:type="pct"/>
            <w:vAlign w:val="center"/>
          </w:tcPr>
          <w:p w14:paraId="01FB357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385.71</w:t>
            </w:r>
          </w:p>
        </w:tc>
        <w:tc>
          <w:tcPr>
            <w:tcW w:w="177" w:type="pct"/>
            <w:vAlign w:val="center"/>
          </w:tcPr>
          <w:p w14:paraId="1D3FE5B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58.07</w:t>
            </w:r>
          </w:p>
        </w:tc>
        <w:tc>
          <w:tcPr>
            <w:tcW w:w="237" w:type="pct"/>
            <w:vAlign w:val="center"/>
          </w:tcPr>
          <w:p w14:paraId="375B4C4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243.00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48A519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168.00, 480.00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9696CE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294.58</w:t>
            </w:r>
          </w:p>
        </w:tc>
        <w:tc>
          <w:tcPr>
            <w:tcW w:w="207" w:type="pct"/>
            <w:vAlign w:val="center"/>
          </w:tcPr>
          <w:p w14:paraId="2C84436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253.00</w:t>
            </w:r>
          </w:p>
        </w:tc>
        <w:tc>
          <w:tcPr>
            <w:tcW w:w="210" w:type="pct"/>
            <w:vAlign w:val="center"/>
          </w:tcPr>
          <w:p w14:paraId="691A533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48.92</w:t>
            </w:r>
          </w:p>
        </w:tc>
        <w:tc>
          <w:tcPr>
            <w:tcW w:w="204" w:type="pct"/>
            <w:vAlign w:val="center"/>
          </w:tcPr>
          <w:p w14:paraId="31F7DA9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240.00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0C89E31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168.00, 336.00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20D9DC7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403.45</w:t>
            </w:r>
          </w:p>
        </w:tc>
        <w:tc>
          <w:tcPr>
            <w:tcW w:w="207" w:type="pct"/>
            <w:vAlign w:val="center"/>
          </w:tcPr>
          <w:p w14:paraId="60EADB4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428.31</w:t>
            </w:r>
          </w:p>
        </w:tc>
        <w:tc>
          <w:tcPr>
            <w:tcW w:w="207" w:type="pct"/>
            <w:vAlign w:val="center"/>
          </w:tcPr>
          <w:p w14:paraId="2CEA1E4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45.11</w:t>
            </w:r>
          </w:p>
        </w:tc>
        <w:tc>
          <w:tcPr>
            <w:tcW w:w="207" w:type="pct"/>
            <w:vAlign w:val="center"/>
          </w:tcPr>
          <w:p w14:paraId="2C98AFE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288.00</w:t>
            </w:r>
          </w:p>
        </w:tc>
        <w:tc>
          <w:tcPr>
            <w:tcW w:w="203" w:type="pct"/>
            <w:vAlign w:val="center"/>
          </w:tcPr>
          <w:p w14:paraId="78A14BD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160.50, 507.00</w:t>
            </w:r>
          </w:p>
        </w:tc>
      </w:tr>
      <w:tr w:rsidR="00083F51" w:rsidRPr="00837D3F" w14:paraId="1A5565F2" w14:textId="77777777" w:rsidTr="00F2495C">
        <w:tc>
          <w:tcPr>
            <w:tcW w:w="253" w:type="pct"/>
            <w:vMerge/>
            <w:vAlign w:val="center"/>
          </w:tcPr>
          <w:p w14:paraId="16FAAC42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29AF2177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(J)</w:t>
            </w:r>
          </w:p>
        </w:tc>
        <w:tc>
          <w:tcPr>
            <w:tcW w:w="457" w:type="pct"/>
            <w:vAlign w:val="center"/>
          </w:tcPr>
          <w:p w14:paraId="3EA3A2A1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Nutrition (post)</w:t>
            </w:r>
          </w:p>
        </w:tc>
        <w:tc>
          <w:tcPr>
            <w:tcW w:w="207" w:type="pct"/>
            <w:vAlign w:val="center"/>
          </w:tcPr>
          <w:p w14:paraId="26A2D08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27.89</w:t>
            </w:r>
          </w:p>
        </w:tc>
        <w:tc>
          <w:tcPr>
            <w:tcW w:w="207" w:type="pct"/>
            <w:vAlign w:val="center"/>
          </w:tcPr>
          <w:p w14:paraId="4F25D2C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148.25</w:t>
            </w:r>
          </w:p>
        </w:tc>
        <w:tc>
          <w:tcPr>
            <w:tcW w:w="195" w:type="pct"/>
            <w:vAlign w:val="center"/>
          </w:tcPr>
          <w:p w14:paraId="79142E6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7.36</w:t>
            </w:r>
          </w:p>
        </w:tc>
        <w:tc>
          <w:tcPr>
            <w:tcW w:w="203" w:type="pct"/>
            <w:vAlign w:val="center"/>
          </w:tcPr>
          <w:p w14:paraId="164506E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71268B8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6EC3C26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58.67</w:t>
            </w:r>
          </w:p>
        </w:tc>
        <w:tc>
          <w:tcPr>
            <w:tcW w:w="207" w:type="pct"/>
            <w:vAlign w:val="center"/>
          </w:tcPr>
          <w:p w14:paraId="6706267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153.42</w:t>
            </w:r>
          </w:p>
        </w:tc>
        <w:tc>
          <w:tcPr>
            <w:tcW w:w="177" w:type="pct"/>
            <w:vAlign w:val="center"/>
          </w:tcPr>
          <w:p w14:paraId="71FE617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9.29</w:t>
            </w:r>
          </w:p>
        </w:tc>
        <w:tc>
          <w:tcPr>
            <w:tcW w:w="237" w:type="pct"/>
            <w:vAlign w:val="center"/>
          </w:tcPr>
          <w:p w14:paraId="46EF1CC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5E30D26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0.00, 5.50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1204321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127.39</w:t>
            </w:r>
          </w:p>
        </w:tc>
        <w:tc>
          <w:tcPr>
            <w:tcW w:w="207" w:type="pct"/>
            <w:vAlign w:val="center"/>
          </w:tcPr>
          <w:p w14:paraId="4601E46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138.14</w:t>
            </w:r>
          </w:p>
        </w:tc>
        <w:tc>
          <w:tcPr>
            <w:tcW w:w="210" w:type="pct"/>
            <w:vAlign w:val="center"/>
          </w:tcPr>
          <w:p w14:paraId="51A3698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21.15</w:t>
            </w:r>
          </w:p>
        </w:tc>
        <w:tc>
          <w:tcPr>
            <w:tcW w:w="204" w:type="pct"/>
            <w:vAlign w:val="center"/>
          </w:tcPr>
          <w:p w14:paraId="051354E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120.00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51ACEFF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0.00, 216.00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727FC77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179.34</w:t>
            </w:r>
          </w:p>
        </w:tc>
        <w:tc>
          <w:tcPr>
            <w:tcW w:w="207" w:type="pct"/>
            <w:vAlign w:val="center"/>
          </w:tcPr>
          <w:p w14:paraId="2B13815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309.72</w:t>
            </w:r>
          </w:p>
        </w:tc>
        <w:tc>
          <w:tcPr>
            <w:tcW w:w="207" w:type="pct"/>
            <w:vAlign w:val="center"/>
          </w:tcPr>
          <w:p w14:paraId="2656868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</w:t>
            </w:r>
          </w:p>
        </w:tc>
        <w:tc>
          <w:tcPr>
            <w:tcW w:w="207" w:type="pct"/>
            <w:vAlign w:val="center"/>
          </w:tcPr>
          <w:p w14:paraId="6074D12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</w:t>
            </w:r>
          </w:p>
        </w:tc>
        <w:tc>
          <w:tcPr>
            <w:tcW w:w="203" w:type="pct"/>
            <w:vAlign w:val="center"/>
          </w:tcPr>
          <w:p w14:paraId="7C88774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0.00, 240.00</w:t>
            </w:r>
          </w:p>
        </w:tc>
      </w:tr>
      <w:tr w:rsidR="00083F51" w:rsidRPr="00837D3F" w14:paraId="7D3B0C40" w14:textId="77777777" w:rsidTr="00F2495C">
        <w:tc>
          <w:tcPr>
            <w:tcW w:w="253" w:type="pct"/>
            <w:vMerge/>
            <w:vAlign w:val="center"/>
          </w:tcPr>
          <w:p w14:paraId="5934A564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53B9DB2C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(K)</w:t>
            </w:r>
          </w:p>
        </w:tc>
        <w:tc>
          <w:tcPr>
            <w:tcW w:w="457" w:type="pct"/>
            <w:vAlign w:val="center"/>
          </w:tcPr>
          <w:p w14:paraId="1C1A0BC4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Household income loss</w:t>
            </w:r>
          </w:p>
        </w:tc>
        <w:tc>
          <w:tcPr>
            <w:tcW w:w="207" w:type="pct"/>
            <w:vAlign w:val="center"/>
          </w:tcPr>
          <w:p w14:paraId="2E421D7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-61.98</w:t>
            </w:r>
          </w:p>
        </w:tc>
        <w:tc>
          <w:tcPr>
            <w:tcW w:w="207" w:type="pct"/>
            <w:vAlign w:val="center"/>
          </w:tcPr>
          <w:p w14:paraId="39705D9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148.46</w:t>
            </w:r>
          </w:p>
        </w:tc>
        <w:tc>
          <w:tcPr>
            <w:tcW w:w="195" w:type="pct"/>
            <w:vAlign w:val="center"/>
          </w:tcPr>
          <w:p w14:paraId="26C2D55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-16.36</w:t>
            </w:r>
          </w:p>
        </w:tc>
        <w:tc>
          <w:tcPr>
            <w:tcW w:w="203" w:type="pct"/>
            <w:vAlign w:val="center"/>
          </w:tcPr>
          <w:p w14:paraId="1B7EB3D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66C5D4A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4E7D236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27.64</w:t>
            </w:r>
          </w:p>
        </w:tc>
        <w:tc>
          <w:tcPr>
            <w:tcW w:w="207" w:type="pct"/>
            <w:vAlign w:val="center"/>
          </w:tcPr>
          <w:p w14:paraId="31C3FA7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328.29</w:t>
            </w:r>
          </w:p>
        </w:tc>
        <w:tc>
          <w:tcPr>
            <w:tcW w:w="177" w:type="pct"/>
            <w:vAlign w:val="center"/>
          </w:tcPr>
          <w:p w14:paraId="466D5F9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4.38</w:t>
            </w:r>
          </w:p>
        </w:tc>
        <w:tc>
          <w:tcPr>
            <w:tcW w:w="237" w:type="pct"/>
            <w:vAlign w:val="center"/>
          </w:tcPr>
          <w:p w14:paraId="6CF9A11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3FA6AD4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78524B3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15.25</w:t>
            </w:r>
          </w:p>
        </w:tc>
        <w:tc>
          <w:tcPr>
            <w:tcW w:w="207" w:type="pct"/>
            <w:vAlign w:val="center"/>
          </w:tcPr>
          <w:p w14:paraId="081D6A2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405.16</w:t>
            </w:r>
          </w:p>
        </w:tc>
        <w:tc>
          <w:tcPr>
            <w:tcW w:w="210" w:type="pct"/>
            <w:vAlign w:val="center"/>
          </w:tcPr>
          <w:p w14:paraId="6B7F4CD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2.53</w:t>
            </w:r>
          </w:p>
        </w:tc>
        <w:tc>
          <w:tcPr>
            <w:tcW w:w="204" w:type="pct"/>
            <w:vAlign w:val="center"/>
          </w:tcPr>
          <w:p w14:paraId="0DB39DB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3EB52AC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4737C75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188.94</w:t>
            </w:r>
          </w:p>
        </w:tc>
        <w:tc>
          <w:tcPr>
            <w:tcW w:w="207" w:type="pct"/>
            <w:vAlign w:val="center"/>
          </w:tcPr>
          <w:p w14:paraId="41E7891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944.63</w:t>
            </w:r>
          </w:p>
        </w:tc>
        <w:tc>
          <w:tcPr>
            <w:tcW w:w="207" w:type="pct"/>
            <w:vAlign w:val="center"/>
          </w:tcPr>
          <w:p w14:paraId="6A83C09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21.12</w:t>
            </w:r>
          </w:p>
        </w:tc>
        <w:tc>
          <w:tcPr>
            <w:tcW w:w="207" w:type="pct"/>
            <w:vAlign w:val="center"/>
          </w:tcPr>
          <w:p w14:paraId="5B80AE1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203" w:type="pct"/>
            <w:vAlign w:val="center"/>
          </w:tcPr>
          <w:p w14:paraId="72A3492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-180.00, 0.00</w:t>
            </w:r>
          </w:p>
        </w:tc>
      </w:tr>
      <w:tr w:rsidR="00083F51" w:rsidRPr="00837D3F" w14:paraId="5F95CAEC" w14:textId="77777777" w:rsidTr="00F2495C">
        <w:tc>
          <w:tcPr>
            <w:tcW w:w="253" w:type="pct"/>
            <w:vMerge/>
            <w:vAlign w:val="center"/>
          </w:tcPr>
          <w:p w14:paraId="5D51E969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2A744C38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(L)</w:t>
            </w:r>
          </w:p>
        </w:tc>
        <w:tc>
          <w:tcPr>
            <w:tcW w:w="457" w:type="pct"/>
            <w:vAlign w:val="center"/>
          </w:tcPr>
          <w:p w14:paraId="4A9CC979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Hours lost x wage</w:t>
            </w:r>
          </w:p>
        </w:tc>
        <w:tc>
          <w:tcPr>
            <w:tcW w:w="207" w:type="pct"/>
            <w:vAlign w:val="center"/>
          </w:tcPr>
          <w:p w14:paraId="7BEA0B9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-87.55</w:t>
            </w:r>
          </w:p>
        </w:tc>
        <w:tc>
          <w:tcPr>
            <w:tcW w:w="207" w:type="pct"/>
            <w:vAlign w:val="center"/>
          </w:tcPr>
          <w:p w14:paraId="5CCB512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90.08</w:t>
            </w:r>
          </w:p>
        </w:tc>
        <w:tc>
          <w:tcPr>
            <w:tcW w:w="195" w:type="pct"/>
            <w:vAlign w:val="center"/>
          </w:tcPr>
          <w:p w14:paraId="7EF5597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25757C8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2737025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460848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-83.19</w:t>
            </w:r>
          </w:p>
        </w:tc>
        <w:tc>
          <w:tcPr>
            <w:tcW w:w="207" w:type="pct"/>
            <w:vAlign w:val="center"/>
          </w:tcPr>
          <w:p w14:paraId="05C974E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93.19</w:t>
            </w:r>
          </w:p>
        </w:tc>
        <w:tc>
          <w:tcPr>
            <w:tcW w:w="177" w:type="pct"/>
            <w:vAlign w:val="center"/>
          </w:tcPr>
          <w:p w14:paraId="1C979D4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37" w:type="pct"/>
            <w:vAlign w:val="center"/>
          </w:tcPr>
          <w:p w14:paraId="7F79D6A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002CBC6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4F449F7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-56.71</w:t>
            </w:r>
          </w:p>
        </w:tc>
        <w:tc>
          <w:tcPr>
            <w:tcW w:w="207" w:type="pct"/>
            <w:vAlign w:val="center"/>
          </w:tcPr>
          <w:p w14:paraId="16A5C51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198.35</w:t>
            </w:r>
          </w:p>
        </w:tc>
        <w:tc>
          <w:tcPr>
            <w:tcW w:w="210" w:type="pct"/>
            <w:vAlign w:val="center"/>
          </w:tcPr>
          <w:p w14:paraId="7085C73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</w:tcPr>
          <w:p w14:paraId="573838A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22E18CC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41E24D5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-39.72</w:t>
            </w:r>
          </w:p>
        </w:tc>
        <w:tc>
          <w:tcPr>
            <w:tcW w:w="207" w:type="pct"/>
            <w:vAlign w:val="center"/>
          </w:tcPr>
          <w:p w14:paraId="21BCD78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230.35</w:t>
            </w:r>
          </w:p>
        </w:tc>
        <w:tc>
          <w:tcPr>
            <w:tcW w:w="207" w:type="pct"/>
            <w:vAlign w:val="center"/>
          </w:tcPr>
          <w:p w14:paraId="64A5D56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48F8851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203" w:type="pct"/>
            <w:vAlign w:val="center"/>
          </w:tcPr>
          <w:p w14:paraId="0116B7C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-180.00, 0.00</w:t>
            </w:r>
          </w:p>
        </w:tc>
      </w:tr>
      <w:tr w:rsidR="00083F51" w:rsidRPr="00837D3F" w14:paraId="617B7F06" w14:textId="77777777" w:rsidTr="003442EA">
        <w:tc>
          <w:tcPr>
            <w:tcW w:w="253" w:type="pct"/>
          </w:tcPr>
          <w:p w14:paraId="1096BA52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Medical</w:t>
            </w:r>
          </w:p>
        </w:tc>
        <w:tc>
          <w:tcPr>
            <w:tcW w:w="610" w:type="pct"/>
            <w:gridSpan w:val="2"/>
            <w:vAlign w:val="center"/>
          </w:tcPr>
          <w:p w14:paraId="0176A107" w14:textId="77777777" w:rsidR="00083F51" w:rsidRPr="00A12DD0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(A+F)</w:t>
            </w:r>
          </w:p>
        </w:tc>
        <w:tc>
          <w:tcPr>
            <w:tcW w:w="207" w:type="pct"/>
            <w:vAlign w:val="center"/>
          </w:tcPr>
          <w:p w14:paraId="3F0C36B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1.10</w:t>
            </w:r>
          </w:p>
        </w:tc>
        <w:tc>
          <w:tcPr>
            <w:tcW w:w="207" w:type="pct"/>
            <w:vAlign w:val="center"/>
          </w:tcPr>
          <w:p w14:paraId="529C455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10.48</w:t>
            </w:r>
          </w:p>
        </w:tc>
        <w:tc>
          <w:tcPr>
            <w:tcW w:w="195" w:type="pct"/>
            <w:vAlign w:val="center"/>
          </w:tcPr>
          <w:p w14:paraId="501D737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14E2CFE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5C4DC10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2DF4198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4.25</w:t>
            </w:r>
          </w:p>
        </w:tc>
        <w:tc>
          <w:tcPr>
            <w:tcW w:w="207" w:type="pct"/>
            <w:vAlign w:val="center"/>
          </w:tcPr>
          <w:p w14:paraId="0883B83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25.50</w:t>
            </w:r>
          </w:p>
        </w:tc>
        <w:tc>
          <w:tcPr>
            <w:tcW w:w="177" w:type="pct"/>
            <w:vAlign w:val="center"/>
          </w:tcPr>
          <w:p w14:paraId="403EF8F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37" w:type="pct"/>
            <w:vAlign w:val="center"/>
          </w:tcPr>
          <w:p w14:paraId="4AE1CD2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5389596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5738337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0.34</w:t>
            </w:r>
          </w:p>
        </w:tc>
        <w:tc>
          <w:tcPr>
            <w:tcW w:w="207" w:type="pct"/>
            <w:vAlign w:val="center"/>
          </w:tcPr>
          <w:p w14:paraId="221A3A2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2.35</w:t>
            </w:r>
          </w:p>
        </w:tc>
        <w:tc>
          <w:tcPr>
            <w:tcW w:w="210" w:type="pct"/>
            <w:vAlign w:val="center"/>
          </w:tcPr>
          <w:p w14:paraId="6336150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</w:tcPr>
          <w:p w14:paraId="2CD0A69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5B94104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5A404AD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0.26</w:t>
            </w:r>
          </w:p>
        </w:tc>
        <w:tc>
          <w:tcPr>
            <w:tcW w:w="207" w:type="pct"/>
            <w:vAlign w:val="center"/>
          </w:tcPr>
          <w:p w14:paraId="6F83903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1.13</w:t>
            </w:r>
          </w:p>
        </w:tc>
        <w:tc>
          <w:tcPr>
            <w:tcW w:w="207" w:type="pct"/>
            <w:vAlign w:val="center"/>
          </w:tcPr>
          <w:p w14:paraId="254068B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32FE337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203" w:type="pct"/>
            <w:vAlign w:val="center"/>
          </w:tcPr>
          <w:p w14:paraId="5D09F15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0.00, 0.00</w:t>
            </w:r>
          </w:p>
        </w:tc>
      </w:tr>
      <w:tr w:rsidR="00083F51" w:rsidRPr="00837D3F" w14:paraId="4818097B" w14:textId="77777777" w:rsidTr="003442EA">
        <w:tc>
          <w:tcPr>
            <w:tcW w:w="253" w:type="pct"/>
          </w:tcPr>
          <w:p w14:paraId="59C4F7C6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Non-medical</w:t>
            </w:r>
          </w:p>
        </w:tc>
        <w:tc>
          <w:tcPr>
            <w:tcW w:w="610" w:type="pct"/>
            <w:gridSpan w:val="2"/>
            <w:vAlign w:val="center"/>
          </w:tcPr>
          <w:p w14:paraId="746244A9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(B+C+D+E+G+H+I+J)</w:t>
            </w:r>
          </w:p>
        </w:tc>
        <w:tc>
          <w:tcPr>
            <w:tcW w:w="207" w:type="pct"/>
            <w:vAlign w:val="center"/>
          </w:tcPr>
          <w:p w14:paraId="78F1108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439.64</w:t>
            </w:r>
          </w:p>
        </w:tc>
        <w:tc>
          <w:tcPr>
            <w:tcW w:w="207" w:type="pct"/>
            <w:vAlign w:val="center"/>
          </w:tcPr>
          <w:p w14:paraId="53135B0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412.59</w:t>
            </w:r>
          </w:p>
        </w:tc>
        <w:tc>
          <w:tcPr>
            <w:tcW w:w="195" w:type="pct"/>
            <w:vAlign w:val="center"/>
          </w:tcPr>
          <w:p w14:paraId="289771C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54F5E55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342.50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786D38D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336.50, 403.00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1129727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599.74</w:t>
            </w:r>
          </w:p>
        </w:tc>
        <w:tc>
          <w:tcPr>
            <w:tcW w:w="207" w:type="pct"/>
            <w:vAlign w:val="center"/>
          </w:tcPr>
          <w:p w14:paraId="7E18C5B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594.26</w:t>
            </w:r>
          </w:p>
        </w:tc>
        <w:tc>
          <w:tcPr>
            <w:tcW w:w="177" w:type="pct"/>
            <w:vAlign w:val="center"/>
          </w:tcPr>
          <w:p w14:paraId="1767290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37" w:type="pct"/>
            <w:vAlign w:val="center"/>
          </w:tcPr>
          <w:p w14:paraId="6B9D8FB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411.25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16A0273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302.25, 650.75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190D560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586.62</w:t>
            </w:r>
          </w:p>
        </w:tc>
        <w:tc>
          <w:tcPr>
            <w:tcW w:w="207" w:type="pct"/>
            <w:vAlign w:val="center"/>
          </w:tcPr>
          <w:p w14:paraId="2FA922D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447.91</w:t>
            </w:r>
          </w:p>
        </w:tc>
        <w:tc>
          <w:tcPr>
            <w:tcW w:w="210" w:type="pct"/>
            <w:vAlign w:val="center"/>
          </w:tcPr>
          <w:p w14:paraId="06AAF1C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</w:tcPr>
          <w:p w14:paraId="6709CD9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509.00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7E21B89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354.00, 686.00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6EB3F17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705.27</w:t>
            </w:r>
          </w:p>
        </w:tc>
        <w:tc>
          <w:tcPr>
            <w:tcW w:w="207" w:type="pct"/>
            <w:vAlign w:val="center"/>
          </w:tcPr>
          <w:p w14:paraId="0843567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858.76</w:t>
            </w:r>
          </w:p>
        </w:tc>
        <w:tc>
          <w:tcPr>
            <w:tcW w:w="207" w:type="pct"/>
            <w:vAlign w:val="center"/>
          </w:tcPr>
          <w:p w14:paraId="1A5822C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423A7A6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494.00</w:t>
            </w:r>
          </w:p>
        </w:tc>
        <w:tc>
          <w:tcPr>
            <w:tcW w:w="203" w:type="pct"/>
            <w:vAlign w:val="center"/>
          </w:tcPr>
          <w:p w14:paraId="5876293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229.00, 790.00</w:t>
            </w:r>
          </w:p>
        </w:tc>
      </w:tr>
      <w:tr w:rsidR="00083F51" w:rsidRPr="00837D3F" w14:paraId="54737EC2" w14:textId="77777777" w:rsidTr="00F2495C">
        <w:tc>
          <w:tcPr>
            <w:tcW w:w="253" w:type="pct"/>
            <w:vMerge w:val="restart"/>
          </w:tcPr>
          <w:p w14:paraId="5D30A01A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Indirect</w:t>
            </w:r>
          </w:p>
        </w:tc>
        <w:tc>
          <w:tcPr>
            <w:tcW w:w="154" w:type="pct"/>
            <w:vAlign w:val="center"/>
          </w:tcPr>
          <w:p w14:paraId="2D7AFF48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(K)</w:t>
            </w:r>
          </w:p>
        </w:tc>
        <w:tc>
          <w:tcPr>
            <w:tcW w:w="457" w:type="pct"/>
            <w:vAlign w:val="center"/>
          </w:tcPr>
          <w:p w14:paraId="62A02DF8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Output approach</w:t>
            </w:r>
          </w:p>
        </w:tc>
        <w:tc>
          <w:tcPr>
            <w:tcW w:w="207" w:type="pct"/>
            <w:vAlign w:val="center"/>
          </w:tcPr>
          <w:p w14:paraId="3610618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-61.98</w:t>
            </w:r>
          </w:p>
        </w:tc>
        <w:tc>
          <w:tcPr>
            <w:tcW w:w="207" w:type="pct"/>
            <w:vAlign w:val="center"/>
          </w:tcPr>
          <w:p w14:paraId="2D79669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148.46</w:t>
            </w:r>
          </w:p>
        </w:tc>
        <w:tc>
          <w:tcPr>
            <w:tcW w:w="195" w:type="pct"/>
            <w:vAlign w:val="center"/>
          </w:tcPr>
          <w:p w14:paraId="256232D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4345E0A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6AC7A85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891739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27.64</w:t>
            </w:r>
          </w:p>
        </w:tc>
        <w:tc>
          <w:tcPr>
            <w:tcW w:w="207" w:type="pct"/>
            <w:vAlign w:val="center"/>
          </w:tcPr>
          <w:p w14:paraId="4F0B151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328.29</w:t>
            </w:r>
          </w:p>
        </w:tc>
        <w:tc>
          <w:tcPr>
            <w:tcW w:w="177" w:type="pct"/>
            <w:vAlign w:val="center"/>
          </w:tcPr>
          <w:p w14:paraId="7734A23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37" w:type="pct"/>
            <w:vAlign w:val="center"/>
          </w:tcPr>
          <w:p w14:paraId="393F0A4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27AA6A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7658327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15.25</w:t>
            </w:r>
          </w:p>
        </w:tc>
        <w:tc>
          <w:tcPr>
            <w:tcW w:w="207" w:type="pct"/>
            <w:vAlign w:val="center"/>
          </w:tcPr>
          <w:p w14:paraId="30955C0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405.16</w:t>
            </w:r>
          </w:p>
        </w:tc>
        <w:tc>
          <w:tcPr>
            <w:tcW w:w="210" w:type="pct"/>
            <w:vAlign w:val="center"/>
          </w:tcPr>
          <w:p w14:paraId="6CF8F73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</w:tcPr>
          <w:p w14:paraId="26312EC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7DB956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4E00655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188.94</w:t>
            </w:r>
          </w:p>
        </w:tc>
        <w:tc>
          <w:tcPr>
            <w:tcW w:w="207" w:type="pct"/>
            <w:vAlign w:val="center"/>
          </w:tcPr>
          <w:p w14:paraId="003CA64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944.63</w:t>
            </w:r>
          </w:p>
        </w:tc>
        <w:tc>
          <w:tcPr>
            <w:tcW w:w="207" w:type="pct"/>
            <w:vAlign w:val="center"/>
          </w:tcPr>
          <w:p w14:paraId="31C3CC4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3F81B65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203" w:type="pct"/>
            <w:vAlign w:val="center"/>
          </w:tcPr>
          <w:p w14:paraId="6E3DD07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-180.00, </w:t>
            </w:r>
            <w:r>
              <w:rPr>
                <w:sz w:val="14"/>
                <w:szCs w:val="14"/>
              </w:rPr>
              <w:t>0.00</w:t>
            </w:r>
          </w:p>
        </w:tc>
      </w:tr>
      <w:tr w:rsidR="00083F51" w:rsidRPr="00837D3F" w14:paraId="5319A6EF" w14:textId="77777777" w:rsidTr="00F2495C">
        <w:tc>
          <w:tcPr>
            <w:tcW w:w="253" w:type="pct"/>
            <w:vMerge/>
            <w:vAlign w:val="center"/>
          </w:tcPr>
          <w:p w14:paraId="6DD2B95B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481DD2F1" w14:textId="77777777" w:rsidR="00083F51" w:rsidRPr="00A12DD0" w:rsidRDefault="00083F51" w:rsidP="00F2495C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A12DD0">
              <w:rPr>
                <w:sz w:val="12"/>
                <w:szCs w:val="12"/>
              </w:rPr>
              <w:t>(L)</w:t>
            </w:r>
          </w:p>
        </w:tc>
        <w:tc>
          <w:tcPr>
            <w:tcW w:w="457" w:type="pct"/>
            <w:vAlign w:val="center"/>
          </w:tcPr>
          <w:p w14:paraId="3B323D32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Human capital approach</w:t>
            </w:r>
          </w:p>
        </w:tc>
        <w:tc>
          <w:tcPr>
            <w:tcW w:w="207" w:type="pct"/>
            <w:vAlign w:val="center"/>
          </w:tcPr>
          <w:p w14:paraId="1162723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-87.55</w:t>
            </w:r>
          </w:p>
        </w:tc>
        <w:tc>
          <w:tcPr>
            <w:tcW w:w="207" w:type="pct"/>
            <w:vAlign w:val="center"/>
          </w:tcPr>
          <w:p w14:paraId="08C58E8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90.08</w:t>
            </w:r>
          </w:p>
        </w:tc>
        <w:tc>
          <w:tcPr>
            <w:tcW w:w="195" w:type="pct"/>
            <w:vAlign w:val="center"/>
          </w:tcPr>
          <w:p w14:paraId="1DF9173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77FBD0A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12814BD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546A28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-83.19</w:t>
            </w:r>
          </w:p>
        </w:tc>
        <w:tc>
          <w:tcPr>
            <w:tcW w:w="207" w:type="pct"/>
            <w:vAlign w:val="center"/>
          </w:tcPr>
          <w:p w14:paraId="01D552A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93.19</w:t>
            </w:r>
          </w:p>
        </w:tc>
        <w:tc>
          <w:tcPr>
            <w:tcW w:w="177" w:type="pct"/>
            <w:vAlign w:val="center"/>
          </w:tcPr>
          <w:p w14:paraId="6FD0D36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37" w:type="pct"/>
            <w:vAlign w:val="center"/>
          </w:tcPr>
          <w:p w14:paraId="394B884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21B8565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37D4870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-56.71</w:t>
            </w:r>
          </w:p>
        </w:tc>
        <w:tc>
          <w:tcPr>
            <w:tcW w:w="207" w:type="pct"/>
            <w:vAlign w:val="center"/>
          </w:tcPr>
          <w:p w14:paraId="6F4C8EA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198.35</w:t>
            </w:r>
          </w:p>
        </w:tc>
        <w:tc>
          <w:tcPr>
            <w:tcW w:w="210" w:type="pct"/>
            <w:vAlign w:val="center"/>
          </w:tcPr>
          <w:p w14:paraId="670878B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</w:tcPr>
          <w:p w14:paraId="4B0C40E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3023974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-180.00, 0.00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606EFD5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-39.72</w:t>
            </w:r>
          </w:p>
        </w:tc>
        <w:tc>
          <w:tcPr>
            <w:tcW w:w="207" w:type="pct"/>
            <w:vAlign w:val="center"/>
          </w:tcPr>
          <w:p w14:paraId="1CFAEE0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230.35</w:t>
            </w:r>
          </w:p>
        </w:tc>
        <w:tc>
          <w:tcPr>
            <w:tcW w:w="207" w:type="pct"/>
            <w:vAlign w:val="center"/>
          </w:tcPr>
          <w:p w14:paraId="618AEF3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2A08EFC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203" w:type="pct"/>
            <w:vAlign w:val="center"/>
          </w:tcPr>
          <w:p w14:paraId="33E4298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-180.00, 0.00</w:t>
            </w:r>
          </w:p>
        </w:tc>
      </w:tr>
      <w:tr w:rsidR="00083F51" w:rsidRPr="00837D3F" w14:paraId="5E361BF5" w14:textId="77777777" w:rsidTr="00F2495C">
        <w:tc>
          <w:tcPr>
            <w:tcW w:w="253" w:type="pct"/>
            <w:vAlign w:val="center"/>
          </w:tcPr>
          <w:p w14:paraId="1A2613F1" w14:textId="77777777" w:rsidR="00083F51" w:rsidRPr="00A12DD0" w:rsidRDefault="00083F51" w:rsidP="00F2495C">
            <w:pPr>
              <w:spacing w:line="360" w:lineRule="auto"/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" w:type="pct"/>
            <w:vAlign w:val="center"/>
          </w:tcPr>
          <w:p w14:paraId="41D7B45B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7" w:type="pct"/>
            <w:vAlign w:val="center"/>
          </w:tcPr>
          <w:p w14:paraId="0B2EDC8E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1FCFF0B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0752F1C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195" w:type="pct"/>
            <w:vAlign w:val="center"/>
          </w:tcPr>
          <w:p w14:paraId="1413245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3D65A91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0013E95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16EC55C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03A26CB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177" w:type="pct"/>
            <w:vAlign w:val="center"/>
          </w:tcPr>
          <w:p w14:paraId="0932427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37" w:type="pct"/>
            <w:vAlign w:val="center"/>
          </w:tcPr>
          <w:p w14:paraId="682C41D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04E6936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1CB1332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55033D9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10" w:type="pct"/>
            <w:vAlign w:val="center"/>
          </w:tcPr>
          <w:p w14:paraId="785FE54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</w:tcPr>
          <w:p w14:paraId="11EC0A4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2752D08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2F15E41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75DC308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1B3E93A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4AB2EA4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4CD338C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</w:tr>
      <w:tr w:rsidR="00083F51" w:rsidRPr="00837D3F" w14:paraId="2D9BA8F9" w14:textId="77777777" w:rsidTr="003442EA">
        <w:tc>
          <w:tcPr>
            <w:tcW w:w="407" w:type="pct"/>
            <w:gridSpan w:val="2"/>
            <w:vMerge w:val="restart"/>
            <w:vAlign w:val="center"/>
          </w:tcPr>
          <w:p w14:paraId="5CDB74E5" w14:textId="77777777" w:rsidR="00083F51" w:rsidRPr="00A12DD0" w:rsidRDefault="00083F51" w:rsidP="00F2495C">
            <w:pPr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 w:rsidRPr="00A12DD0">
              <w:rPr>
                <w:b/>
                <w:bCs/>
                <w:sz w:val="12"/>
                <w:szCs w:val="12"/>
              </w:rPr>
              <w:t>Total</w:t>
            </w:r>
          </w:p>
        </w:tc>
        <w:tc>
          <w:tcPr>
            <w:tcW w:w="457" w:type="pct"/>
            <w:vAlign w:val="center"/>
          </w:tcPr>
          <w:p w14:paraId="6A206ECC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Output approach</w:t>
            </w:r>
          </w:p>
        </w:tc>
        <w:tc>
          <w:tcPr>
            <w:tcW w:w="207" w:type="pct"/>
            <w:vAlign w:val="center"/>
          </w:tcPr>
          <w:p w14:paraId="794780B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378.76</w:t>
            </w:r>
          </w:p>
        </w:tc>
        <w:tc>
          <w:tcPr>
            <w:tcW w:w="207" w:type="pct"/>
            <w:vAlign w:val="center"/>
          </w:tcPr>
          <w:p w14:paraId="4722E3C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445.32</w:t>
            </w:r>
          </w:p>
        </w:tc>
        <w:tc>
          <w:tcPr>
            <w:tcW w:w="195" w:type="pct"/>
            <w:vAlign w:val="center"/>
          </w:tcPr>
          <w:p w14:paraId="2089DCC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63E8A08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338.20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6E6439A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157.50, 407.90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1603D1B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631.63</w:t>
            </w:r>
          </w:p>
        </w:tc>
        <w:tc>
          <w:tcPr>
            <w:tcW w:w="207" w:type="pct"/>
            <w:vAlign w:val="center"/>
          </w:tcPr>
          <w:p w14:paraId="2B915FF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664.16</w:t>
            </w:r>
          </w:p>
        </w:tc>
        <w:tc>
          <w:tcPr>
            <w:tcW w:w="177" w:type="pct"/>
            <w:vAlign w:val="center"/>
          </w:tcPr>
          <w:p w14:paraId="031BD56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37" w:type="pct"/>
            <w:vAlign w:val="center"/>
          </w:tcPr>
          <w:p w14:paraId="5DD5E917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430.18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725C050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210.88, 836.50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4F3AB19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602.21</w:t>
            </w:r>
          </w:p>
        </w:tc>
        <w:tc>
          <w:tcPr>
            <w:tcW w:w="207" w:type="pct"/>
            <w:vAlign w:val="center"/>
          </w:tcPr>
          <w:p w14:paraId="19BAEC9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567.36</w:t>
            </w:r>
          </w:p>
        </w:tc>
        <w:tc>
          <w:tcPr>
            <w:tcW w:w="210" w:type="pct"/>
            <w:vAlign w:val="center"/>
          </w:tcPr>
          <w:p w14:paraId="3313C37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</w:tcPr>
          <w:p w14:paraId="183F495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492.00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EED2130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352.00, 646.75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7A1F0A12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894.46</w:t>
            </w:r>
          </w:p>
        </w:tc>
        <w:tc>
          <w:tcPr>
            <w:tcW w:w="207" w:type="pct"/>
            <w:vAlign w:val="center"/>
          </w:tcPr>
          <w:p w14:paraId="13D25A5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1,242.39</w:t>
            </w:r>
          </w:p>
        </w:tc>
        <w:tc>
          <w:tcPr>
            <w:tcW w:w="207" w:type="pct"/>
            <w:vAlign w:val="center"/>
          </w:tcPr>
          <w:p w14:paraId="07E1652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6CF2219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543.25</w:t>
            </w:r>
          </w:p>
        </w:tc>
        <w:tc>
          <w:tcPr>
            <w:tcW w:w="203" w:type="pct"/>
            <w:vAlign w:val="center"/>
          </w:tcPr>
          <w:p w14:paraId="1FFFA64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223.46, 1,233.40</w:t>
            </w:r>
          </w:p>
        </w:tc>
      </w:tr>
      <w:tr w:rsidR="00083F51" w:rsidRPr="00837D3F" w14:paraId="2DBB0C09" w14:textId="77777777" w:rsidTr="003442EA">
        <w:tc>
          <w:tcPr>
            <w:tcW w:w="407" w:type="pct"/>
            <w:gridSpan w:val="2"/>
            <w:vMerge/>
            <w:vAlign w:val="center"/>
          </w:tcPr>
          <w:p w14:paraId="47AE197F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57" w:type="pct"/>
            <w:vAlign w:val="center"/>
          </w:tcPr>
          <w:p w14:paraId="7D14EA16" w14:textId="77777777" w:rsidR="00083F51" w:rsidRPr="00837D3F" w:rsidRDefault="00083F51" w:rsidP="00F2495C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Human capital approach</w:t>
            </w:r>
          </w:p>
        </w:tc>
        <w:tc>
          <w:tcPr>
            <w:tcW w:w="207" w:type="pct"/>
            <w:vAlign w:val="center"/>
          </w:tcPr>
          <w:p w14:paraId="26653CB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353.19</w:t>
            </w:r>
          </w:p>
        </w:tc>
        <w:tc>
          <w:tcPr>
            <w:tcW w:w="207" w:type="pct"/>
            <w:vAlign w:val="center"/>
          </w:tcPr>
          <w:p w14:paraId="14D7E41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440.83</w:t>
            </w:r>
          </w:p>
        </w:tc>
        <w:tc>
          <w:tcPr>
            <w:tcW w:w="195" w:type="pct"/>
            <w:vAlign w:val="center"/>
          </w:tcPr>
          <w:p w14:paraId="39573B59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3" w:type="pct"/>
            <w:vAlign w:val="center"/>
          </w:tcPr>
          <w:p w14:paraId="628CA71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337.00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14:paraId="48F3DEF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157.00, 391.00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4EBCDAD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520.79</w:t>
            </w:r>
          </w:p>
        </w:tc>
        <w:tc>
          <w:tcPr>
            <w:tcW w:w="207" w:type="pct"/>
            <w:vAlign w:val="center"/>
          </w:tcPr>
          <w:p w14:paraId="3E23ECF4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610.39</w:t>
            </w:r>
          </w:p>
        </w:tc>
        <w:tc>
          <w:tcPr>
            <w:tcW w:w="177" w:type="pct"/>
            <w:vAlign w:val="center"/>
          </w:tcPr>
          <w:p w14:paraId="034622BD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37" w:type="pct"/>
            <w:vAlign w:val="center"/>
          </w:tcPr>
          <w:p w14:paraId="34AF54D3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351.40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4555E3E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157.75, 613.85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B1580DF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530.25</w:t>
            </w:r>
          </w:p>
        </w:tc>
        <w:tc>
          <w:tcPr>
            <w:tcW w:w="207" w:type="pct"/>
            <w:vAlign w:val="center"/>
          </w:tcPr>
          <w:p w14:paraId="52FD9DF6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493.53</w:t>
            </w:r>
          </w:p>
        </w:tc>
        <w:tc>
          <w:tcPr>
            <w:tcW w:w="210" w:type="pct"/>
            <w:vAlign w:val="center"/>
          </w:tcPr>
          <w:p w14:paraId="66A1D3FC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4" w:type="pct"/>
            <w:vAlign w:val="center"/>
          </w:tcPr>
          <w:p w14:paraId="694E60C8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490.00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14:paraId="7EE3CA9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 w:rsidRPr="00837D3F">
              <w:rPr>
                <w:sz w:val="12"/>
                <w:szCs w:val="12"/>
              </w:rPr>
              <w:t>341.50, 612.00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vAlign w:val="center"/>
          </w:tcPr>
          <w:p w14:paraId="03E11A2B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665.81</w:t>
            </w:r>
          </w:p>
        </w:tc>
        <w:tc>
          <w:tcPr>
            <w:tcW w:w="207" w:type="pct"/>
            <w:vAlign w:val="center"/>
          </w:tcPr>
          <w:p w14:paraId="6DB5A661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920.20</w:t>
            </w:r>
          </w:p>
        </w:tc>
        <w:tc>
          <w:tcPr>
            <w:tcW w:w="207" w:type="pct"/>
            <w:vAlign w:val="center"/>
          </w:tcPr>
          <w:p w14:paraId="6CBCD15E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207" w:type="pct"/>
            <w:vAlign w:val="center"/>
          </w:tcPr>
          <w:p w14:paraId="22B9065A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348.50</w:t>
            </w:r>
          </w:p>
        </w:tc>
        <w:tc>
          <w:tcPr>
            <w:tcW w:w="203" w:type="pct"/>
            <w:vAlign w:val="center"/>
          </w:tcPr>
          <w:p w14:paraId="2F356045" w14:textId="77777777" w:rsidR="00083F51" w:rsidRPr="00837D3F" w:rsidRDefault="00083F51" w:rsidP="00F2495C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152.75, 891.67</w:t>
            </w:r>
          </w:p>
        </w:tc>
      </w:tr>
    </w:tbl>
    <w:p w14:paraId="1B46C19C" w14:textId="77777777" w:rsidR="003442EA" w:rsidRPr="00D72E02" w:rsidRDefault="003442EA" w:rsidP="003442EA">
      <w:pPr>
        <w:spacing w:line="360" w:lineRule="auto"/>
        <w:jc w:val="both"/>
        <w:rPr>
          <w:sz w:val="20"/>
          <w:szCs w:val="20"/>
        </w:rPr>
      </w:pPr>
      <w:r w:rsidRPr="00D72E02">
        <w:rPr>
          <w:sz w:val="20"/>
          <w:szCs w:val="20"/>
        </w:rPr>
        <w:t>IQR: interquartile range; SD: standard deviation.</w:t>
      </w:r>
    </w:p>
    <w:p w14:paraId="047E44A2" w14:textId="77777777" w:rsidR="003442EA" w:rsidRPr="00D72E02" w:rsidRDefault="003442EA" w:rsidP="003442EA">
      <w:pPr>
        <w:spacing w:line="360" w:lineRule="auto"/>
        <w:jc w:val="both"/>
        <w:rPr>
          <w:sz w:val="20"/>
          <w:szCs w:val="20"/>
        </w:rPr>
      </w:pPr>
      <w:r w:rsidRPr="00D72E02">
        <w:rPr>
          <w:sz w:val="20"/>
          <w:szCs w:val="20"/>
        </w:rPr>
        <w:t>Note: All costs are expressed in United States dollars. Negative values in indirect cost categories (e.g., household income loss) represent a net financial gain due to the cash transfer intervention.</w:t>
      </w:r>
    </w:p>
    <w:p w14:paraId="08E4975B" w14:textId="5B42D3DA" w:rsidR="00D72E02" w:rsidRPr="003442EA" w:rsidRDefault="00D72E02">
      <w:pPr>
        <w:rPr>
          <w:rFonts w:hint="eastAsia"/>
        </w:rPr>
      </w:pPr>
    </w:p>
    <w:sectPr w:rsidR="00D72E02" w:rsidRPr="003442EA" w:rsidSect="00083F51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견고딕">
    <w:panose1 w:val="02030600000101010101"/>
    <w:charset w:val="81"/>
    <w:family w:val="roman"/>
    <w:pitch w:val="variable"/>
    <w:sig w:usb0="900002A7" w:usb1="39D77CF9" w:usb2="00000010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한컴돋움">
    <w:panose1 w:val="02030600000101010101"/>
    <w:charset w:val="81"/>
    <w:family w:val="roman"/>
    <w:pitch w:val="variable"/>
    <w:sig w:usb0="F7FFAEFF" w:usb1="FBDFFFFF" w:usb2="0000003E" w:usb3="00000000" w:csb0="0028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82EE9"/>
    <w:multiLevelType w:val="multilevel"/>
    <w:tmpl w:val="BCDCCB40"/>
    <w:lvl w:ilvl="0">
      <w:start w:val="1"/>
      <w:numFmt w:val="decimal"/>
      <w:lvlText w:val="%1."/>
      <w:lvlJc w:val="left"/>
      <w:pPr>
        <w:ind w:left="425" w:hanging="425"/>
      </w:pPr>
      <w:rPr>
        <w:rFonts w:ascii="HY견고딕" w:eastAsia="HY견고딕" w:hAnsi="HY견고딕" w:hint="eastAsia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ajorHAnsi" w:eastAsia="바탕" w:hAnsiTheme="majorHAnsi" w:hint="default"/>
        <w:sz w:val="28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한컴돋움" w:eastAsia="한컴돋움" w:hAnsi="한컴돋움" w:hint="eastAsia"/>
        <w:sz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4C120AA9"/>
    <w:multiLevelType w:val="multilevel"/>
    <w:tmpl w:val="2C1801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425AB6"/>
    <w:multiLevelType w:val="hybridMultilevel"/>
    <w:tmpl w:val="FC20EAFA"/>
    <w:lvl w:ilvl="0" w:tplc="F58CBF14">
      <w:start w:val="1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2572762"/>
    <w:multiLevelType w:val="hybridMultilevel"/>
    <w:tmpl w:val="1506CC24"/>
    <w:lvl w:ilvl="0" w:tplc="A6C2D508">
      <w:start w:val="19"/>
      <w:numFmt w:val="bullet"/>
      <w:lvlText w:val=""/>
      <w:lvlJc w:val="left"/>
      <w:pPr>
        <w:ind w:left="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9777872"/>
    <w:multiLevelType w:val="hybridMultilevel"/>
    <w:tmpl w:val="83A4935E"/>
    <w:lvl w:ilvl="0" w:tplc="5B485A52">
      <w:start w:val="1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51"/>
    <w:rsid w:val="000046B3"/>
    <w:rsid w:val="00005CBB"/>
    <w:rsid w:val="00010116"/>
    <w:rsid w:val="000112C9"/>
    <w:rsid w:val="0002067D"/>
    <w:rsid w:val="00020DD4"/>
    <w:rsid w:val="00022207"/>
    <w:rsid w:val="00022C63"/>
    <w:rsid w:val="00042DA7"/>
    <w:rsid w:val="00043759"/>
    <w:rsid w:val="00053492"/>
    <w:rsid w:val="000607D9"/>
    <w:rsid w:val="000708C7"/>
    <w:rsid w:val="00072D70"/>
    <w:rsid w:val="00073FE9"/>
    <w:rsid w:val="000839D8"/>
    <w:rsid w:val="00083F51"/>
    <w:rsid w:val="000A7F99"/>
    <w:rsid w:val="000B2AA5"/>
    <w:rsid w:val="000C7707"/>
    <w:rsid w:val="000C7B57"/>
    <w:rsid w:val="000D47F9"/>
    <w:rsid w:val="000E0576"/>
    <w:rsid w:val="000E1B2E"/>
    <w:rsid w:val="000E2B57"/>
    <w:rsid w:val="000E7BB1"/>
    <w:rsid w:val="000F57EC"/>
    <w:rsid w:val="00104E8B"/>
    <w:rsid w:val="0011518C"/>
    <w:rsid w:val="0012008B"/>
    <w:rsid w:val="00120E1F"/>
    <w:rsid w:val="0013500A"/>
    <w:rsid w:val="00135257"/>
    <w:rsid w:val="001458D3"/>
    <w:rsid w:val="00152076"/>
    <w:rsid w:val="0015567F"/>
    <w:rsid w:val="00166D8E"/>
    <w:rsid w:val="00167D9E"/>
    <w:rsid w:val="00171EA5"/>
    <w:rsid w:val="0017315A"/>
    <w:rsid w:val="001801E7"/>
    <w:rsid w:val="001862AF"/>
    <w:rsid w:val="00195413"/>
    <w:rsid w:val="00197A47"/>
    <w:rsid w:val="001A168E"/>
    <w:rsid w:val="001A6A8A"/>
    <w:rsid w:val="001B1BAB"/>
    <w:rsid w:val="001E51B7"/>
    <w:rsid w:val="001F5BDA"/>
    <w:rsid w:val="002021D8"/>
    <w:rsid w:val="002063BE"/>
    <w:rsid w:val="00224500"/>
    <w:rsid w:val="00237594"/>
    <w:rsid w:val="00244986"/>
    <w:rsid w:val="0026124C"/>
    <w:rsid w:val="00274F59"/>
    <w:rsid w:val="00275BF6"/>
    <w:rsid w:val="002825A9"/>
    <w:rsid w:val="00285CDA"/>
    <w:rsid w:val="002911C6"/>
    <w:rsid w:val="0029123A"/>
    <w:rsid w:val="002A25E0"/>
    <w:rsid w:val="002A3C09"/>
    <w:rsid w:val="002B3C24"/>
    <w:rsid w:val="002B60CE"/>
    <w:rsid w:val="002C71CC"/>
    <w:rsid w:val="002F2BE1"/>
    <w:rsid w:val="002F3421"/>
    <w:rsid w:val="002F51AF"/>
    <w:rsid w:val="002F5F00"/>
    <w:rsid w:val="00306F21"/>
    <w:rsid w:val="0031570C"/>
    <w:rsid w:val="00317710"/>
    <w:rsid w:val="00322488"/>
    <w:rsid w:val="003442EA"/>
    <w:rsid w:val="003500C2"/>
    <w:rsid w:val="00351888"/>
    <w:rsid w:val="003535FD"/>
    <w:rsid w:val="00354D83"/>
    <w:rsid w:val="00357A4C"/>
    <w:rsid w:val="00361DD3"/>
    <w:rsid w:val="0036503D"/>
    <w:rsid w:val="003727CC"/>
    <w:rsid w:val="0038261C"/>
    <w:rsid w:val="00387AFE"/>
    <w:rsid w:val="003969F3"/>
    <w:rsid w:val="003A7C77"/>
    <w:rsid w:val="003B02B1"/>
    <w:rsid w:val="003B67B9"/>
    <w:rsid w:val="003C1E06"/>
    <w:rsid w:val="003C313E"/>
    <w:rsid w:val="003C39F3"/>
    <w:rsid w:val="003C42C3"/>
    <w:rsid w:val="003E28F8"/>
    <w:rsid w:val="004029B6"/>
    <w:rsid w:val="004133F7"/>
    <w:rsid w:val="004352C0"/>
    <w:rsid w:val="0044054A"/>
    <w:rsid w:val="00446ACA"/>
    <w:rsid w:val="00446E5B"/>
    <w:rsid w:val="00472294"/>
    <w:rsid w:val="004749E4"/>
    <w:rsid w:val="00482D28"/>
    <w:rsid w:val="00483CB8"/>
    <w:rsid w:val="00486E13"/>
    <w:rsid w:val="004A026F"/>
    <w:rsid w:val="004B3DE7"/>
    <w:rsid w:val="004B437D"/>
    <w:rsid w:val="004B4428"/>
    <w:rsid w:val="004D4402"/>
    <w:rsid w:val="004E16CA"/>
    <w:rsid w:val="00505643"/>
    <w:rsid w:val="00520190"/>
    <w:rsid w:val="00520876"/>
    <w:rsid w:val="00524480"/>
    <w:rsid w:val="005252C8"/>
    <w:rsid w:val="00532D15"/>
    <w:rsid w:val="00534FAA"/>
    <w:rsid w:val="0053760E"/>
    <w:rsid w:val="00540ADB"/>
    <w:rsid w:val="00541EC3"/>
    <w:rsid w:val="005471F5"/>
    <w:rsid w:val="005679DF"/>
    <w:rsid w:val="00570DEF"/>
    <w:rsid w:val="00571781"/>
    <w:rsid w:val="00574D59"/>
    <w:rsid w:val="00583E63"/>
    <w:rsid w:val="00586807"/>
    <w:rsid w:val="00586881"/>
    <w:rsid w:val="005920BF"/>
    <w:rsid w:val="0059349C"/>
    <w:rsid w:val="005A2F06"/>
    <w:rsid w:val="005A72A6"/>
    <w:rsid w:val="005A784D"/>
    <w:rsid w:val="005B58FB"/>
    <w:rsid w:val="005B5D90"/>
    <w:rsid w:val="005B7667"/>
    <w:rsid w:val="005D63D1"/>
    <w:rsid w:val="005E1B19"/>
    <w:rsid w:val="005E3C30"/>
    <w:rsid w:val="005F16A5"/>
    <w:rsid w:val="005F6087"/>
    <w:rsid w:val="005F61B3"/>
    <w:rsid w:val="00607735"/>
    <w:rsid w:val="00615B2A"/>
    <w:rsid w:val="00633B24"/>
    <w:rsid w:val="006415B8"/>
    <w:rsid w:val="006423DC"/>
    <w:rsid w:val="0064464D"/>
    <w:rsid w:val="0065429D"/>
    <w:rsid w:val="006550C5"/>
    <w:rsid w:val="00666294"/>
    <w:rsid w:val="006719D9"/>
    <w:rsid w:val="00681FE1"/>
    <w:rsid w:val="00683D2F"/>
    <w:rsid w:val="00686AD0"/>
    <w:rsid w:val="00695697"/>
    <w:rsid w:val="006A077B"/>
    <w:rsid w:val="006A48B8"/>
    <w:rsid w:val="006A57C1"/>
    <w:rsid w:val="006A6660"/>
    <w:rsid w:val="006C1231"/>
    <w:rsid w:val="006C4052"/>
    <w:rsid w:val="006D5C23"/>
    <w:rsid w:val="006E428B"/>
    <w:rsid w:val="0070312F"/>
    <w:rsid w:val="007038F0"/>
    <w:rsid w:val="00710BFF"/>
    <w:rsid w:val="007159D1"/>
    <w:rsid w:val="00721A35"/>
    <w:rsid w:val="0072211F"/>
    <w:rsid w:val="00754DE7"/>
    <w:rsid w:val="00764993"/>
    <w:rsid w:val="00770B66"/>
    <w:rsid w:val="00775DBA"/>
    <w:rsid w:val="00796ACF"/>
    <w:rsid w:val="007B4C6B"/>
    <w:rsid w:val="007B4EA1"/>
    <w:rsid w:val="007E3177"/>
    <w:rsid w:val="007E36E6"/>
    <w:rsid w:val="007E7455"/>
    <w:rsid w:val="00812294"/>
    <w:rsid w:val="00813B67"/>
    <w:rsid w:val="00816CB0"/>
    <w:rsid w:val="008216D9"/>
    <w:rsid w:val="00845B14"/>
    <w:rsid w:val="008504D7"/>
    <w:rsid w:val="00852822"/>
    <w:rsid w:val="0086033F"/>
    <w:rsid w:val="00876382"/>
    <w:rsid w:val="00880FC3"/>
    <w:rsid w:val="00881B90"/>
    <w:rsid w:val="00886B00"/>
    <w:rsid w:val="008875F8"/>
    <w:rsid w:val="0089291C"/>
    <w:rsid w:val="008930CC"/>
    <w:rsid w:val="008951EE"/>
    <w:rsid w:val="008A18FD"/>
    <w:rsid w:val="008B10B4"/>
    <w:rsid w:val="008C4909"/>
    <w:rsid w:val="008E025B"/>
    <w:rsid w:val="0090056B"/>
    <w:rsid w:val="00903B4A"/>
    <w:rsid w:val="00903FD3"/>
    <w:rsid w:val="00913077"/>
    <w:rsid w:val="00924437"/>
    <w:rsid w:val="00961370"/>
    <w:rsid w:val="009713C0"/>
    <w:rsid w:val="00994393"/>
    <w:rsid w:val="009A12ED"/>
    <w:rsid w:val="009A692B"/>
    <w:rsid w:val="009C74DC"/>
    <w:rsid w:val="009D4F69"/>
    <w:rsid w:val="009D6ED3"/>
    <w:rsid w:val="009E0ACA"/>
    <w:rsid w:val="009E21E0"/>
    <w:rsid w:val="009E29EE"/>
    <w:rsid w:val="009E5129"/>
    <w:rsid w:val="009E6878"/>
    <w:rsid w:val="009F5BD6"/>
    <w:rsid w:val="009F5CDC"/>
    <w:rsid w:val="00A07B93"/>
    <w:rsid w:val="00A13D48"/>
    <w:rsid w:val="00A14632"/>
    <w:rsid w:val="00A34AB4"/>
    <w:rsid w:val="00A37160"/>
    <w:rsid w:val="00A63BEA"/>
    <w:rsid w:val="00A65376"/>
    <w:rsid w:val="00A73CA1"/>
    <w:rsid w:val="00A8010E"/>
    <w:rsid w:val="00AB2E27"/>
    <w:rsid w:val="00AC2793"/>
    <w:rsid w:val="00AC35F5"/>
    <w:rsid w:val="00AD46A8"/>
    <w:rsid w:val="00AE3B62"/>
    <w:rsid w:val="00AE43AB"/>
    <w:rsid w:val="00AF33A9"/>
    <w:rsid w:val="00B2378C"/>
    <w:rsid w:val="00B45B40"/>
    <w:rsid w:val="00B47401"/>
    <w:rsid w:val="00B61A2A"/>
    <w:rsid w:val="00B62271"/>
    <w:rsid w:val="00B804A2"/>
    <w:rsid w:val="00B832BF"/>
    <w:rsid w:val="00B841D9"/>
    <w:rsid w:val="00B8461A"/>
    <w:rsid w:val="00B9126D"/>
    <w:rsid w:val="00B924F8"/>
    <w:rsid w:val="00B966E5"/>
    <w:rsid w:val="00BA2C71"/>
    <w:rsid w:val="00BA45CC"/>
    <w:rsid w:val="00BB3EC9"/>
    <w:rsid w:val="00BB751F"/>
    <w:rsid w:val="00BB7675"/>
    <w:rsid w:val="00BD2E4D"/>
    <w:rsid w:val="00BE6CAB"/>
    <w:rsid w:val="00BF08F0"/>
    <w:rsid w:val="00BF0C08"/>
    <w:rsid w:val="00C13198"/>
    <w:rsid w:val="00C13276"/>
    <w:rsid w:val="00C14777"/>
    <w:rsid w:val="00C248F6"/>
    <w:rsid w:val="00C408FC"/>
    <w:rsid w:val="00C43603"/>
    <w:rsid w:val="00C724DC"/>
    <w:rsid w:val="00C81B98"/>
    <w:rsid w:val="00C96EFA"/>
    <w:rsid w:val="00CA3A95"/>
    <w:rsid w:val="00CA4CE1"/>
    <w:rsid w:val="00CB452D"/>
    <w:rsid w:val="00CC5517"/>
    <w:rsid w:val="00CD0742"/>
    <w:rsid w:val="00CE04E2"/>
    <w:rsid w:val="00CE775D"/>
    <w:rsid w:val="00CF2297"/>
    <w:rsid w:val="00D01848"/>
    <w:rsid w:val="00D44133"/>
    <w:rsid w:val="00D466CA"/>
    <w:rsid w:val="00D56489"/>
    <w:rsid w:val="00D56FA2"/>
    <w:rsid w:val="00D72E02"/>
    <w:rsid w:val="00D86931"/>
    <w:rsid w:val="00D970C1"/>
    <w:rsid w:val="00DB23DA"/>
    <w:rsid w:val="00DB3EE0"/>
    <w:rsid w:val="00DC4693"/>
    <w:rsid w:val="00DD4FCB"/>
    <w:rsid w:val="00DE75DF"/>
    <w:rsid w:val="00DF31BA"/>
    <w:rsid w:val="00DF638B"/>
    <w:rsid w:val="00E01B66"/>
    <w:rsid w:val="00E02434"/>
    <w:rsid w:val="00E105F7"/>
    <w:rsid w:val="00E114E0"/>
    <w:rsid w:val="00E41AF5"/>
    <w:rsid w:val="00E43B4E"/>
    <w:rsid w:val="00E4795B"/>
    <w:rsid w:val="00E57D3F"/>
    <w:rsid w:val="00E61045"/>
    <w:rsid w:val="00E61412"/>
    <w:rsid w:val="00E72D1A"/>
    <w:rsid w:val="00E75D01"/>
    <w:rsid w:val="00E85A7D"/>
    <w:rsid w:val="00E92A77"/>
    <w:rsid w:val="00EB0A05"/>
    <w:rsid w:val="00EB3A21"/>
    <w:rsid w:val="00ED30A2"/>
    <w:rsid w:val="00ED4573"/>
    <w:rsid w:val="00F0170F"/>
    <w:rsid w:val="00F13C24"/>
    <w:rsid w:val="00F217A6"/>
    <w:rsid w:val="00F35F1E"/>
    <w:rsid w:val="00F41143"/>
    <w:rsid w:val="00F50E2A"/>
    <w:rsid w:val="00F602F4"/>
    <w:rsid w:val="00F70572"/>
    <w:rsid w:val="00F800C8"/>
    <w:rsid w:val="00F80D82"/>
    <w:rsid w:val="00FA318F"/>
    <w:rsid w:val="00FB41D1"/>
    <w:rsid w:val="00FB686D"/>
    <w:rsid w:val="00FC3A78"/>
    <w:rsid w:val="00FD0A4D"/>
    <w:rsid w:val="00FE0793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17FCF"/>
  <w15:chartTrackingRefBased/>
  <w15:docId w15:val="{5CA22CB4-623F-6745-8059-3561341E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51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6D5C23"/>
    <w:pPr>
      <w:keepNext/>
      <w:numPr>
        <w:numId w:val="2"/>
      </w:numPr>
      <w:ind w:left="425" w:hanging="425"/>
      <w:outlineLvl w:val="0"/>
    </w:pPr>
    <w:rPr>
      <w:rFonts w:asciiTheme="majorHAnsi" w:eastAsiaTheme="majorEastAsia" w:hAnsiTheme="majorHAnsi" w:cstheme="majorBidi"/>
      <w:sz w:val="36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3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3F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3F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3F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3F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3F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3F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D5C23"/>
    <w:rPr>
      <w:rFonts w:asciiTheme="majorHAnsi" w:eastAsiaTheme="majorEastAsia" w:hAnsiTheme="majorHAnsi" w:cstheme="majorBidi"/>
      <w:sz w:val="36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083F51"/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83F51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83F51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5Char">
    <w:name w:val="제목 5 Char"/>
    <w:basedOn w:val="a0"/>
    <w:link w:val="5"/>
    <w:uiPriority w:val="9"/>
    <w:semiHidden/>
    <w:rsid w:val="00083F51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6Char">
    <w:name w:val="제목 6 Char"/>
    <w:basedOn w:val="a0"/>
    <w:link w:val="6"/>
    <w:uiPriority w:val="9"/>
    <w:semiHidden/>
    <w:rsid w:val="00083F51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7Char">
    <w:name w:val="제목 7 Char"/>
    <w:basedOn w:val="a0"/>
    <w:link w:val="7"/>
    <w:uiPriority w:val="9"/>
    <w:semiHidden/>
    <w:rsid w:val="00083F51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8Char">
    <w:name w:val="제목 8 Char"/>
    <w:basedOn w:val="a0"/>
    <w:link w:val="8"/>
    <w:uiPriority w:val="9"/>
    <w:semiHidden/>
    <w:rsid w:val="00083F51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9Char">
    <w:name w:val="제목 9 Char"/>
    <w:basedOn w:val="a0"/>
    <w:link w:val="9"/>
    <w:uiPriority w:val="9"/>
    <w:semiHidden/>
    <w:rsid w:val="00083F51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paragraph" w:styleId="a3">
    <w:name w:val="Title"/>
    <w:basedOn w:val="a"/>
    <w:next w:val="a"/>
    <w:link w:val="Char"/>
    <w:uiPriority w:val="10"/>
    <w:qFormat/>
    <w:rsid w:val="00083F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8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3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83F51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83F51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</w:rPr>
  </w:style>
  <w:style w:type="paragraph" w:styleId="a6">
    <w:name w:val="List Paragraph"/>
    <w:basedOn w:val="a"/>
    <w:uiPriority w:val="34"/>
    <w:qFormat/>
    <w:rsid w:val="00083F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3F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3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83F51"/>
    <w:rPr>
      <w:rFonts w:ascii="Times New Roman" w:eastAsia="Times New Roman" w:hAnsi="Times New Roman" w:cs="Times New Roman"/>
      <w:i/>
      <w:iCs/>
      <w:color w:val="2F5496" w:themeColor="accent1" w:themeShade="BF"/>
      <w:kern w:val="0"/>
      <w:sz w:val="24"/>
    </w:rPr>
  </w:style>
  <w:style w:type="character" w:styleId="a9">
    <w:name w:val="Intense Reference"/>
    <w:basedOn w:val="a0"/>
    <w:uiPriority w:val="32"/>
    <w:qFormat/>
    <w:rsid w:val="00083F5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83F51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083F51"/>
    <w:pPr>
      <w:jc w:val="left"/>
    </w:pPr>
    <w:rPr>
      <w:rFonts w:asciiTheme="minorEastAsia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메모 텍스트 Char"/>
    <w:basedOn w:val="a0"/>
    <w:link w:val="ac"/>
    <w:uiPriority w:val="99"/>
    <w:semiHidden/>
    <w:rsid w:val="00083F51"/>
    <w:rPr>
      <w:rFonts w:ascii="Times New Roman" w:eastAsia="Times New Roman" w:hAnsi="Times New Roman" w:cs="Times New Roman"/>
      <w:kern w:val="0"/>
      <w:sz w:val="24"/>
    </w:rPr>
  </w:style>
  <w:style w:type="paragraph" w:styleId="ac">
    <w:name w:val="annotation text"/>
    <w:basedOn w:val="a"/>
    <w:link w:val="Char3"/>
    <w:uiPriority w:val="99"/>
    <w:semiHidden/>
    <w:unhideWhenUsed/>
    <w:rsid w:val="00083F51"/>
  </w:style>
  <w:style w:type="character" w:customStyle="1" w:styleId="Char4">
    <w:name w:val="메모 주제 Char"/>
    <w:basedOn w:val="Char3"/>
    <w:link w:val="ad"/>
    <w:uiPriority w:val="99"/>
    <w:semiHidden/>
    <w:rsid w:val="00083F51"/>
    <w:rPr>
      <w:rFonts w:ascii="Times New Roman" w:eastAsia="Times New Roman" w:hAnsi="Times New Roman" w:cs="Times New Roman"/>
      <w:b/>
      <w:bCs/>
      <w:kern w:val="0"/>
      <w:sz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083F51"/>
    <w:rPr>
      <w:b/>
      <w:bCs/>
    </w:rPr>
  </w:style>
  <w:style w:type="paragraph" w:styleId="ae">
    <w:name w:val="footer"/>
    <w:basedOn w:val="a"/>
    <w:link w:val="Char5"/>
    <w:uiPriority w:val="99"/>
    <w:unhideWhenUsed/>
    <w:rsid w:val="00083F51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e"/>
    <w:uiPriority w:val="99"/>
    <w:rsid w:val="00083F51"/>
    <w:rPr>
      <w:rFonts w:ascii="Times New Roman" w:eastAsia="Times New Roman" w:hAnsi="Times New Roman" w:cs="Times New Roman"/>
      <w:kern w:val="0"/>
      <w:sz w:val="24"/>
    </w:rPr>
  </w:style>
  <w:style w:type="paragraph" w:styleId="af">
    <w:name w:val="header"/>
    <w:basedOn w:val="a"/>
    <w:link w:val="Char6"/>
    <w:uiPriority w:val="99"/>
    <w:unhideWhenUsed/>
    <w:rsid w:val="00083F51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"/>
    <w:uiPriority w:val="99"/>
    <w:rsid w:val="00083F51"/>
    <w:rPr>
      <w:rFonts w:ascii="Times New Roman" w:eastAsia="Times New Roman" w:hAnsi="Times New Roman" w:cs="Times New Roman"/>
      <w:kern w:val="0"/>
      <w:sz w:val="24"/>
    </w:rPr>
  </w:style>
  <w:style w:type="paragraph" w:styleId="af0">
    <w:name w:val="caption"/>
    <w:basedOn w:val="a"/>
    <w:next w:val="a"/>
    <w:uiPriority w:val="35"/>
    <w:unhideWhenUsed/>
    <w:qFormat/>
    <w:rsid w:val="00D72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Hongjo Choi</dc:creator>
  <cp:keywords/>
  <dc:description/>
  <cp:lastModifiedBy>Hongjo Choi</cp:lastModifiedBy>
  <cp:revision>2</cp:revision>
  <dcterms:created xsi:type="dcterms:W3CDTF">2026-02-17T08:36:00Z</dcterms:created>
  <dcterms:modified xsi:type="dcterms:W3CDTF">2026-02-17T09:18:00Z</dcterms:modified>
</cp:coreProperties>
</file>