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F810C" w14:textId="77777777" w:rsidR="00C74704" w:rsidRPr="00C74704" w:rsidRDefault="00C74704" w:rsidP="00C74704">
      <w:pPr>
        <w:rPr>
          <w:lang w:val="tr-TR"/>
        </w:rPr>
      </w:pPr>
      <w:r w:rsidRPr="00C74704">
        <w:rPr>
          <w:b/>
          <w:bCs/>
          <w:lang w:val="tr-TR"/>
        </w:rPr>
        <w:t>Supplementary Table S1. Metabolic Pathway Gene Sets Used in GSVA Analysis</w:t>
      </w:r>
    </w:p>
    <w:p w14:paraId="40669495" w14:textId="77777777" w:rsidR="00C74704" w:rsidRPr="00C74704" w:rsidRDefault="00C74704" w:rsidP="00C74704">
      <w:pPr>
        <w:rPr>
          <w:lang w:val="tr-TR"/>
        </w:rPr>
      </w:pPr>
      <w:r w:rsidRPr="00C74704">
        <w:rPr>
          <w:i/>
          <w:iCs/>
          <w:lang w:val="tr-TR"/>
        </w:rPr>
        <w:t>Software: R 4.3.1, GSVA v1.48.0, msigdbr  |  MSigDB Hallmark collection v2023.1.Hs</w:t>
      </w:r>
    </w:p>
    <w:p w14:paraId="3A5EEF32" w14:textId="77777777" w:rsidR="00C74704" w:rsidRPr="00C74704" w:rsidRDefault="00C74704" w:rsidP="00C74704">
      <w:pPr>
        <w:rPr>
          <w:lang w:val="tr-TR"/>
        </w:rPr>
      </w:pPr>
      <w:r w:rsidRPr="00C74704">
        <w:rPr>
          <w:b/>
          <w:bCs/>
          <w:lang w:val="tr-TR"/>
        </w:rPr>
        <w:t>Table S1A. Pathway Overview</w:t>
      </w:r>
    </w:p>
    <w:tbl>
      <w:tblPr>
        <w:tblStyle w:val="PlainTable5"/>
        <w:tblW w:w="10149" w:type="dxa"/>
        <w:tblLook w:val="04A0" w:firstRow="1" w:lastRow="0" w:firstColumn="1" w:lastColumn="0" w:noHBand="0" w:noVBand="1"/>
      </w:tblPr>
      <w:tblGrid>
        <w:gridCol w:w="1585"/>
        <w:gridCol w:w="4858"/>
        <w:gridCol w:w="1090"/>
        <w:gridCol w:w="1196"/>
        <w:gridCol w:w="1420"/>
      </w:tblGrid>
      <w:tr w:rsidR="00C74704" w:rsidRPr="00C74704" w14:paraId="0F8A63C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036" w:type="dxa"/>
            <w:tcBorders>
              <w:top w:val="nil"/>
              <w:left w:val="nil"/>
            </w:tcBorders>
            <w:hideMark/>
          </w:tcPr>
          <w:p w14:paraId="670B2D8C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Pathway</w:t>
            </w:r>
          </w:p>
        </w:tc>
        <w:tc>
          <w:tcPr>
            <w:tcW w:w="3636" w:type="dxa"/>
            <w:tcBorders>
              <w:top w:val="nil"/>
              <w:left w:val="nil"/>
              <w:right w:val="nil"/>
            </w:tcBorders>
            <w:hideMark/>
          </w:tcPr>
          <w:p w14:paraId="32DF52A4" w14:textId="77777777" w:rsidR="00C74704" w:rsidRPr="00C74704" w:rsidRDefault="00C74704" w:rsidP="00C74704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Source</w:t>
            </w:r>
          </w:p>
        </w:tc>
        <w:tc>
          <w:tcPr>
            <w:tcW w:w="1454" w:type="dxa"/>
            <w:tcBorders>
              <w:top w:val="nil"/>
              <w:left w:val="nil"/>
              <w:right w:val="nil"/>
            </w:tcBorders>
            <w:hideMark/>
          </w:tcPr>
          <w:p w14:paraId="3C721DF1" w14:textId="77777777" w:rsidR="00C74704" w:rsidRPr="00C74704" w:rsidRDefault="00C74704" w:rsidP="00C74704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Genes in Set</w:t>
            </w:r>
          </w:p>
        </w:tc>
        <w:tc>
          <w:tcPr>
            <w:tcW w:w="1745" w:type="dxa"/>
            <w:tcBorders>
              <w:top w:val="nil"/>
              <w:left w:val="nil"/>
              <w:right w:val="nil"/>
            </w:tcBorders>
            <w:hideMark/>
          </w:tcPr>
          <w:p w14:paraId="00F38185" w14:textId="77777777" w:rsidR="00C74704" w:rsidRPr="00C74704" w:rsidRDefault="00C74704" w:rsidP="00C74704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Genes in TCGA-STAD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hideMark/>
          </w:tcPr>
          <w:p w14:paraId="18BC6C10" w14:textId="77777777" w:rsidR="00C74704" w:rsidRPr="00C74704" w:rsidRDefault="00C74704" w:rsidP="00C74704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Details in this Table</w:t>
            </w:r>
          </w:p>
        </w:tc>
      </w:tr>
      <w:tr w:rsidR="00C74704" w:rsidRPr="00C74704" w14:paraId="4F63505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tcBorders>
              <w:top w:val="nil"/>
              <w:left w:val="nil"/>
              <w:bottom w:val="nil"/>
            </w:tcBorders>
            <w:hideMark/>
          </w:tcPr>
          <w:p w14:paraId="4B219C19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Glycolysis</w:t>
            </w:r>
          </w:p>
        </w:tc>
        <w:tc>
          <w:tcPr>
            <w:tcW w:w="3636" w:type="dxa"/>
            <w:hideMark/>
          </w:tcPr>
          <w:p w14:paraId="636E3705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MSigDB HALLMARK_GLYCOLYSIS (H collection, v2023.1.Hs)</w:t>
            </w:r>
          </w:p>
        </w:tc>
        <w:tc>
          <w:tcPr>
            <w:tcW w:w="1454" w:type="dxa"/>
            <w:hideMark/>
          </w:tcPr>
          <w:p w14:paraId="1641AB5D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200</w:t>
            </w:r>
          </w:p>
        </w:tc>
        <w:tc>
          <w:tcPr>
            <w:tcW w:w="1745" w:type="dxa"/>
            <w:hideMark/>
          </w:tcPr>
          <w:p w14:paraId="7057BB84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~195</w:t>
            </w:r>
          </w:p>
        </w:tc>
        <w:tc>
          <w:tcPr>
            <w:tcW w:w="1278" w:type="dxa"/>
            <w:hideMark/>
          </w:tcPr>
          <w:p w14:paraId="70C1A1A6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Not reproduced here (MSigDB copyright; see note below)</w:t>
            </w:r>
          </w:p>
        </w:tc>
      </w:tr>
      <w:tr w:rsidR="00C74704" w:rsidRPr="00C74704" w14:paraId="7F2CF1A9" w14:textId="77777777">
        <w:trPr>
          <w:trHeight w:val="10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tcBorders>
              <w:top w:val="nil"/>
              <w:left w:val="nil"/>
              <w:bottom w:val="nil"/>
            </w:tcBorders>
            <w:hideMark/>
          </w:tcPr>
          <w:p w14:paraId="300D2CBC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OXPHOS</w:t>
            </w:r>
          </w:p>
        </w:tc>
        <w:tc>
          <w:tcPr>
            <w:tcW w:w="3636" w:type="dxa"/>
            <w:hideMark/>
          </w:tcPr>
          <w:p w14:paraId="047A0510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MSigDB HALLMARK_OXIDATIVE_PHOSPHORYLATION (H collection, v2023.1.Hs)</w:t>
            </w:r>
          </w:p>
        </w:tc>
        <w:tc>
          <w:tcPr>
            <w:tcW w:w="1454" w:type="dxa"/>
            <w:hideMark/>
          </w:tcPr>
          <w:p w14:paraId="5820E558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200</w:t>
            </w:r>
          </w:p>
        </w:tc>
        <w:tc>
          <w:tcPr>
            <w:tcW w:w="1745" w:type="dxa"/>
            <w:hideMark/>
          </w:tcPr>
          <w:p w14:paraId="010B3318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~196</w:t>
            </w:r>
          </w:p>
        </w:tc>
        <w:tc>
          <w:tcPr>
            <w:tcW w:w="1278" w:type="dxa"/>
            <w:hideMark/>
          </w:tcPr>
          <w:p w14:paraId="25B3D632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Not reproduced here (MSigDB copyright; see note below)</w:t>
            </w:r>
          </w:p>
        </w:tc>
      </w:tr>
      <w:tr w:rsidR="00C74704" w:rsidRPr="00C74704" w14:paraId="2A250EB8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tcBorders>
              <w:top w:val="nil"/>
              <w:left w:val="nil"/>
              <w:bottom w:val="nil"/>
            </w:tcBorders>
            <w:hideMark/>
          </w:tcPr>
          <w:p w14:paraId="7A3FE042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FAO</w:t>
            </w:r>
          </w:p>
        </w:tc>
        <w:tc>
          <w:tcPr>
            <w:tcW w:w="3636" w:type="dxa"/>
            <w:hideMark/>
          </w:tcPr>
          <w:p w14:paraId="7F8B2FF2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Manually curated — KEGG hsa00071 + literature</w:t>
            </w:r>
          </w:p>
        </w:tc>
        <w:tc>
          <w:tcPr>
            <w:tcW w:w="1454" w:type="dxa"/>
            <w:hideMark/>
          </w:tcPr>
          <w:p w14:paraId="19BB4D61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23</w:t>
            </w:r>
          </w:p>
        </w:tc>
        <w:tc>
          <w:tcPr>
            <w:tcW w:w="1745" w:type="dxa"/>
            <w:hideMark/>
          </w:tcPr>
          <w:p w14:paraId="41943C75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~22</w:t>
            </w:r>
          </w:p>
        </w:tc>
        <w:tc>
          <w:tcPr>
            <w:tcW w:w="1278" w:type="dxa"/>
            <w:hideMark/>
          </w:tcPr>
          <w:p w14:paraId="6EE03383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Full gene list in Table S1B</w:t>
            </w:r>
          </w:p>
        </w:tc>
      </w:tr>
      <w:tr w:rsidR="00C74704" w:rsidRPr="00C74704" w14:paraId="68410139" w14:textId="77777777">
        <w:trPr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tcBorders>
              <w:top w:val="nil"/>
              <w:left w:val="nil"/>
              <w:bottom w:val="nil"/>
            </w:tcBorders>
            <w:hideMark/>
          </w:tcPr>
          <w:p w14:paraId="6AB2727F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PPP</w:t>
            </w:r>
          </w:p>
        </w:tc>
        <w:tc>
          <w:tcPr>
            <w:tcW w:w="3636" w:type="dxa"/>
            <w:hideMark/>
          </w:tcPr>
          <w:p w14:paraId="5ADF612E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Manually curated — KEGG hsa00030</w:t>
            </w:r>
          </w:p>
        </w:tc>
        <w:tc>
          <w:tcPr>
            <w:tcW w:w="1454" w:type="dxa"/>
            <w:hideMark/>
          </w:tcPr>
          <w:p w14:paraId="46A002E5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10</w:t>
            </w:r>
          </w:p>
        </w:tc>
        <w:tc>
          <w:tcPr>
            <w:tcW w:w="1745" w:type="dxa"/>
            <w:hideMark/>
          </w:tcPr>
          <w:p w14:paraId="039BD539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~10</w:t>
            </w:r>
          </w:p>
        </w:tc>
        <w:tc>
          <w:tcPr>
            <w:tcW w:w="1278" w:type="dxa"/>
            <w:hideMark/>
          </w:tcPr>
          <w:p w14:paraId="0C4FB0DF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Full gene list in Table S1C</w:t>
            </w:r>
          </w:p>
        </w:tc>
      </w:tr>
      <w:tr w:rsidR="00C74704" w:rsidRPr="00C74704" w14:paraId="3F8B271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tcBorders>
              <w:top w:val="nil"/>
              <w:left w:val="nil"/>
              <w:bottom w:val="nil"/>
            </w:tcBorders>
            <w:hideMark/>
          </w:tcPr>
          <w:p w14:paraId="20D8D9FA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Glutamine</w:t>
            </w:r>
          </w:p>
        </w:tc>
        <w:tc>
          <w:tcPr>
            <w:tcW w:w="3636" w:type="dxa"/>
            <w:hideMark/>
          </w:tcPr>
          <w:p w14:paraId="3A2EFF5F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Manually curated — KEGG hsa00250 + hsa00330 + transporters</w:t>
            </w:r>
          </w:p>
        </w:tc>
        <w:tc>
          <w:tcPr>
            <w:tcW w:w="1454" w:type="dxa"/>
            <w:hideMark/>
          </w:tcPr>
          <w:p w14:paraId="3807B827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21</w:t>
            </w:r>
          </w:p>
        </w:tc>
        <w:tc>
          <w:tcPr>
            <w:tcW w:w="1745" w:type="dxa"/>
            <w:hideMark/>
          </w:tcPr>
          <w:p w14:paraId="1B308570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~20</w:t>
            </w:r>
          </w:p>
        </w:tc>
        <w:tc>
          <w:tcPr>
            <w:tcW w:w="1278" w:type="dxa"/>
            <w:hideMark/>
          </w:tcPr>
          <w:p w14:paraId="2F7BE84A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Full gene list in Table S1D</w:t>
            </w:r>
          </w:p>
        </w:tc>
      </w:tr>
      <w:tr w:rsidR="00C74704" w:rsidRPr="00C74704" w14:paraId="66927E03" w14:textId="77777777">
        <w:trPr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6" w:type="dxa"/>
            <w:tcBorders>
              <w:top w:val="nil"/>
              <w:left w:val="nil"/>
              <w:bottom w:val="nil"/>
            </w:tcBorders>
            <w:hideMark/>
          </w:tcPr>
          <w:p w14:paraId="58686145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Lactate</w:t>
            </w:r>
          </w:p>
        </w:tc>
        <w:tc>
          <w:tcPr>
            <w:tcW w:w="3636" w:type="dxa"/>
            <w:hideMark/>
          </w:tcPr>
          <w:p w14:paraId="376876D3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Manually curated — LDH isoforms + MCT transporters</w:t>
            </w:r>
          </w:p>
        </w:tc>
        <w:tc>
          <w:tcPr>
            <w:tcW w:w="1454" w:type="dxa"/>
            <w:hideMark/>
          </w:tcPr>
          <w:p w14:paraId="3DA33F90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15</w:t>
            </w:r>
          </w:p>
        </w:tc>
        <w:tc>
          <w:tcPr>
            <w:tcW w:w="1745" w:type="dxa"/>
            <w:hideMark/>
          </w:tcPr>
          <w:p w14:paraId="3ACA5905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~15</w:t>
            </w:r>
          </w:p>
        </w:tc>
        <w:tc>
          <w:tcPr>
            <w:tcW w:w="1278" w:type="dxa"/>
            <w:hideMark/>
          </w:tcPr>
          <w:p w14:paraId="7FC5E942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Full gene list in Table S1E</w:t>
            </w:r>
          </w:p>
        </w:tc>
      </w:tr>
    </w:tbl>
    <w:p w14:paraId="1CF92ECE" w14:textId="77777777" w:rsidR="00C74704" w:rsidRPr="00C74704" w:rsidRDefault="00C74704" w:rsidP="00C74704">
      <w:pPr>
        <w:rPr>
          <w:lang w:val="tr-TR"/>
        </w:rPr>
      </w:pPr>
      <w:r w:rsidRPr="00C74704">
        <w:rPr>
          <w:i/>
          <w:iCs/>
          <w:lang w:val="tr-TR"/>
        </w:rPr>
        <w:t xml:space="preserve">Note: Glycolysis and OXPHOS gene sets are from the MSigDB Hallmark collection and are available under Creative Commons Attribution 4.0 (Broad Institute). Full gene lists can be accessed at https://www.gsea-msigdb.org/gsea/msigdb/human/genesets.jsp (H collection). Custom gene sets (FAO, PPP, Glutamine, Lactate) were defined from KEGG </w:t>
      </w:r>
      <w:r w:rsidRPr="00C74704">
        <w:rPr>
          <w:i/>
          <w:iCs/>
          <w:lang w:val="tr-TR"/>
        </w:rPr>
        <w:lastRenderedPageBreak/>
        <w:t>pathway annotations (Kanehisa et al. 2023; doi:10.1093/nar/gkac963). GSVA parameters: kcdf=Gaussian, min.sz=10, max.sz=500, mx.diff=TRUE, abs.ranking=FALSE.</w:t>
      </w:r>
    </w:p>
    <w:p w14:paraId="1E855607" w14:textId="77777777" w:rsidR="00C74704" w:rsidRPr="00C74704" w:rsidRDefault="00C74704" w:rsidP="00C74704">
      <w:pPr>
        <w:rPr>
          <w:lang w:val="tr-TR"/>
        </w:rPr>
      </w:pPr>
      <w:r w:rsidRPr="00C74704">
        <w:rPr>
          <w:b/>
          <w:bCs/>
          <w:lang w:val="tr-TR"/>
        </w:rPr>
        <w:t>Table S1B. Fatty Acid Oxidation (FAO) Gene Set  [n = 23 genes]</w:t>
      </w:r>
    </w:p>
    <w:p w14:paraId="7C41FF10" w14:textId="77777777" w:rsidR="00C74704" w:rsidRPr="00C74704" w:rsidRDefault="00C74704" w:rsidP="00C74704">
      <w:pPr>
        <w:rPr>
          <w:lang w:val="tr-TR"/>
        </w:rPr>
      </w:pPr>
      <w:r w:rsidRPr="00C74704">
        <w:rPr>
          <w:i/>
          <w:iCs/>
          <w:lang w:val="tr-TR"/>
        </w:rPr>
        <w:t>Source: KEGG hsa00071 (Fatty acid degradation) + literature curation</w:t>
      </w:r>
    </w:p>
    <w:tbl>
      <w:tblPr>
        <w:tblStyle w:val="PlainTable5"/>
        <w:tblW w:w="5730" w:type="dxa"/>
        <w:tblLook w:val="04A0" w:firstRow="1" w:lastRow="0" w:firstColumn="1" w:lastColumn="0" w:noHBand="0" w:noVBand="1"/>
      </w:tblPr>
      <w:tblGrid>
        <w:gridCol w:w="1379"/>
        <w:gridCol w:w="4351"/>
      </w:tblGrid>
      <w:tr w:rsidR="00C74704" w:rsidRPr="00C74704" w14:paraId="1A367C8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85" w:type="dxa"/>
            <w:tcBorders>
              <w:top w:val="nil"/>
              <w:left w:val="nil"/>
            </w:tcBorders>
            <w:hideMark/>
          </w:tcPr>
          <w:p w14:paraId="0AE315AE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Gene Symbol</w:t>
            </w:r>
          </w:p>
        </w:tc>
        <w:tc>
          <w:tcPr>
            <w:tcW w:w="4745" w:type="dxa"/>
            <w:tcBorders>
              <w:top w:val="nil"/>
              <w:left w:val="nil"/>
              <w:right w:val="nil"/>
            </w:tcBorders>
            <w:hideMark/>
          </w:tcPr>
          <w:p w14:paraId="44C37A45" w14:textId="77777777" w:rsidR="00C74704" w:rsidRPr="00C74704" w:rsidRDefault="00C74704" w:rsidP="00C74704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Functional Group</w:t>
            </w:r>
          </w:p>
        </w:tc>
      </w:tr>
      <w:tr w:rsidR="00C74704" w:rsidRPr="00C74704" w14:paraId="3EFD745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37547AF2" w14:textId="77777777" w:rsidR="00C74704" w:rsidRPr="00C74704" w:rsidRDefault="00C74704" w:rsidP="00C74704">
            <w:pPr>
              <w:spacing w:after="160" w:line="278" w:lineRule="auto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Carnitine shuttle</w:t>
            </w:r>
          </w:p>
        </w:tc>
      </w:tr>
      <w:tr w:rsidR="00C74704" w:rsidRPr="00C74704" w14:paraId="01B14EBE" w14:textId="77777777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tcBorders>
              <w:top w:val="nil"/>
              <w:left w:val="nil"/>
              <w:bottom w:val="nil"/>
            </w:tcBorders>
            <w:hideMark/>
          </w:tcPr>
          <w:p w14:paraId="1C6468E6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CPT1A</w:t>
            </w:r>
          </w:p>
        </w:tc>
        <w:tc>
          <w:tcPr>
            <w:tcW w:w="4745" w:type="dxa"/>
            <w:hideMark/>
          </w:tcPr>
          <w:p w14:paraId="531903BD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Carnitine shuttle</w:t>
            </w:r>
          </w:p>
        </w:tc>
      </w:tr>
      <w:tr w:rsidR="00C74704" w:rsidRPr="00C74704" w14:paraId="6C96A28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tcBorders>
              <w:top w:val="nil"/>
              <w:left w:val="nil"/>
              <w:bottom w:val="nil"/>
            </w:tcBorders>
            <w:hideMark/>
          </w:tcPr>
          <w:p w14:paraId="0A2683C7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CPT1B</w:t>
            </w:r>
          </w:p>
        </w:tc>
        <w:tc>
          <w:tcPr>
            <w:tcW w:w="4745" w:type="dxa"/>
            <w:hideMark/>
          </w:tcPr>
          <w:p w14:paraId="029A17FB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Carnitine shuttle</w:t>
            </w:r>
          </w:p>
        </w:tc>
      </w:tr>
      <w:tr w:rsidR="00C74704" w:rsidRPr="00C74704" w14:paraId="3430AF6B" w14:textId="77777777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tcBorders>
              <w:top w:val="nil"/>
              <w:left w:val="nil"/>
              <w:bottom w:val="nil"/>
            </w:tcBorders>
            <w:hideMark/>
          </w:tcPr>
          <w:p w14:paraId="69E537DC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CPT1C</w:t>
            </w:r>
          </w:p>
        </w:tc>
        <w:tc>
          <w:tcPr>
            <w:tcW w:w="4745" w:type="dxa"/>
            <w:hideMark/>
          </w:tcPr>
          <w:p w14:paraId="199CECAF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Carnitine shuttle</w:t>
            </w:r>
          </w:p>
        </w:tc>
      </w:tr>
      <w:tr w:rsidR="00C74704" w:rsidRPr="00C74704" w14:paraId="6940521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tcBorders>
              <w:top w:val="nil"/>
              <w:left w:val="nil"/>
              <w:bottom w:val="nil"/>
            </w:tcBorders>
            <w:hideMark/>
          </w:tcPr>
          <w:p w14:paraId="4AC67E67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CPT2</w:t>
            </w:r>
          </w:p>
        </w:tc>
        <w:tc>
          <w:tcPr>
            <w:tcW w:w="4745" w:type="dxa"/>
            <w:hideMark/>
          </w:tcPr>
          <w:p w14:paraId="3BEC09CA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Carnitine shuttle</w:t>
            </w:r>
          </w:p>
        </w:tc>
      </w:tr>
      <w:tr w:rsidR="00C74704" w:rsidRPr="00C74704" w14:paraId="5B92E7A5" w14:textId="77777777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tcBorders>
              <w:top w:val="nil"/>
              <w:left w:val="nil"/>
              <w:bottom w:val="nil"/>
            </w:tcBorders>
            <w:hideMark/>
          </w:tcPr>
          <w:p w14:paraId="639A0FAD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SLC25A20</w:t>
            </w:r>
          </w:p>
        </w:tc>
        <w:tc>
          <w:tcPr>
            <w:tcW w:w="4745" w:type="dxa"/>
            <w:hideMark/>
          </w:tcPr>
          <w:p w14:paraId="28583917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Carnitine shuttle</w:t>
            </w:r>
          </w:p>
        </w:tc>
      </w:tr>
      <w:tr w:rsidR="00C74704" w:rsidRPr="00C74704" w14:paraId="3EA55A6A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2DCD78F0" w14:textId="77777777" w:rsidR="00C74704" w:rsidRPr="00C74704" w:rsidRDefault="00C74704" w:rsidP="00C74704">
            <w:pPr>
              <w:spacing w:after="160" w:line="278" w:lineRule="auto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Beta-oxidation (mitochondrial)</w:t>
            </w:r>
          </w:p>
        </w:tc>
      </w:tr>
      <w:tr w:rsidR="00C74704" w:rsidRPr="00C74704" w14:paraId="2B19A933" w14:textId="77777777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tcBorders>
              <w:top w:val="nil"/>
              <w:left w:val="nil"/>
              <w:bottom w:val="nil"/>
            </w:tcBorders>
            <w:hideMark/>
          </w:tcPr>
          <w:p w14:paraId="688A7C6E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ACADVL</w:t>
            </w:r>
          </w:p>
        </w:tc>
        <w:tc>
          <w:tcPr>
            <w:tcW w:w="4745" w:type="dxa"/>
            <w:hideMark/>
          </w:tcPr>
          <w:p w14:paraId="23D485B1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Beta-oxidation (mitochondrial)</w:t>
            </w:r>
          </w:p>
        </w:tc>
      </w:tr>
      <w:tr w:rsidR="00C74704" w:rsidRPr="00C74704" w14:paraId="13249BD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tcBorders>
              <w:top w:val="nil"/>
              <w:left w:val="nil"/>
              <w:bottom w:val="nil"/>
            </w:tcBorders>
            <w:hideMark/>
          </w:tcPr>
          <w:p w14:paraId="127CD176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ACADM</w:t>
            </w:r>
          </w:p>
        </w:tc>
        <w:tc>
          <w:tcPr>
            <w:tcW w:w="4745" w:type="dxa"/>
            <w:hideMark/>
          </w:tcPr>
          <w:p w14:paraId="597C5DBA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Beta-oxidation (mitochondrial)</w:t>
            </w:r>
          </w:p>
        </w:tc>
      </w:tr>
      <w:tr w:rsidR="00C74704" w:rsidRPr="00C74704" w14:paraId="025F0465" w14:textId="77777777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tcBorders>
              <w:top w:val="nil"/>
              <w:left w:val="nil"/>
              <w:bottom w:val="nil"/>
            </w:tcBorders>
            <w:hideMark/>
          </w:tcPr>
          <w:p w14:paraId="7E7A3BF9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ACADS</w:t>
            </w:r>
          </w:p>
        </w:tc>
        <w:tc>
          <w:tcPr>
            <w:tcW w:w="4745" w:type="dxa"/>
            <w:hideMark/>
          </w:tcPr>
          <w:p w14:paraId="325BAF40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Beta-oxidation (mitochondrial)</w:t>
            </w:r>
          </w:p>
        </w:tc>
      </w:tr>
      <w:tr w:rsidR="00C74704" w:rsidRPr="00C74704" w14:paraId="1D609FD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tcBorders>
              <w:top w:val="nil"/>
              <w:left w:val="nil"/>
              <w:bottom w:val="nil"/>
            </w:tcBorders>
            <w:hideMark/>
          </w:tcPr>
          <w:p w14:paraId="12383783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ACADL</w:t>
            </w:r>
          </w:p>
        </w:tc>
        <w:tc>
          <w:tcPr>
            <w:tcW w:w="4745" w:type="dxa"/>
            <w:hideMark/>
          </w:tcPr>
          <w:p w14:paraId="11B66580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Beta-oxidation (mitochondrial)</w:t>
            </w:r>
          </w:p>
        </w:tc>
      </w:tr>
      <w:tr w:rsidR="00C74704" w:rsidRPr="00C74704" w14:paraId="6F374D5B" w14:textId="77777777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tcBorders>
              <w:top w:val="nil"/>
              <w:left w:val="nil"/>
              <w:bottom w:val="nil"/>
            </w:tcBorders>
            <w:hideMark/>
          </w:tcPr>
          <w:p w14:paraId="1EE1BC40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ACADSB</w:t>
            </w:r>
          </w:p>
        </w:tc>
        <w:tc>
          <w:tcPr>
            <w:tcW w:w="4745" w:type="dxa"/>
            <w:hideMark/>
          </w:tcPr>
          <w:p w14:paraId="54FFAA5B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Beta-oxidation (mitochondrial)</w:t>
            </w:r>
          </w:p>
        </w:tc>
      </w:tr>
      <w:tr w:rsidR="00C74704" w:rsidRPr="00C74704" w14:paraId="47827D19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tcBorders>
              <w:top w:val="nil"/>
              <w:left w:val="nil"/>
              <w:bottom w:val="nil"/>
            </w:tcBorders>
            <w:hideMark/>
          </w:tcPr>
          <w:p w14:paraId="379F9644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HADHA</w:t>
            </w:r>
          </w:p>
        </w:tc>
        <w:tc>
          <w:tcPr>
            <w:tcW w:w="4745" w:type="dxa"/>
            <w:hideMark/>
          </w:tcPr>
          <w:p w14:paraId="00549270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Beta-oxidation (mitochondrial)</w:t>
            </w:r>
          </w:p>
        </w:tc>
      </w:tr>
      <w:tr w:rsidR="00C74704" w:rsidRPr="00C74704" w14:paraId="343EA90E" w14:textId="77777777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tcBorders>
              <w:top w:val="nil"/>
              <w:left w:val="nil"/>
              <w:bottom w:val="nil"/>
            </w:tcBorders>
            <w:hideMark/>
          </w:tcPr>
          <w:p w14:paraId="7405FA94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HADHB</w:t>
            </w:r>
          </w:p>
        </w:tc>
        <w:tc>
          <w:tcPr>
            <w:tcW w:w="4745" w:type="dxa"/>
            <w:hideMark/>
          </w:tcPr>
          <w:p w14:paraId="246AE778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Beta-oxidation (mitochondrial)</w:t>
            </w:r>
          </w:p>
        </w:tc>
      </w:tr>
      <w:tr w:rsidR="00C74704" w:rsidRPr="00C74704" w14:paraId="2C38F68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tcBorders>
              <w:top w:val="nil"/>
              <w:left w:val="nil"/>
              <w:bottom w:val="nil"/>
            </w:tcBorders>
            <w:hideMark/>
          </w:tcPr>
          <w:p w14:paraId="62E85C58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ECHS1</w:t>
            </w:r>
          </w:p>
        </w:tc>
        <w:tc>
          <w:tcPr>
            <w:tcW w:w="4745" w:type="dxa"/>
            <w:hideMark/>
          </w:tcPr>
          <w:p w14:paraId="072B8925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Beta-oxidation (mitochondrial)</w:t>
            </w:r>
          </w:p>
        </w:tc>
      </w:tr>
      <w:tr w:rsidR="00C74704" w:rsidRPr="00C74704" w14:paraId="2EAED2E5" w14:textId="77777777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tcBorders>
              <w:top w:val="nil"/>
              <w:left w:val="nil"/>
              <w:bottom w:val="nil"/>
            </w:tcBorders>
            <w:hideMark/>
          </w:tcPr>
          <w:p w14:paraId="20559732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ACAA2</w:t>
            </w:r>
          </w:p>
        </w:tc>
        <w:tc>
          <w:tcPr>
            <w:tcW w:w="4745" w:type="dxa"/>
            <w:hideMark/>
          </w:tcPr>
          <w:p w14:paraId="0E9614F6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Beta-oxidation (mitochondrial)</w:t>
            </w:r>
          </w:p>
        </w:tc>
      </w:tr>
      <w:tr w:rsidR="00C74704" w:rsidRPr="00C74704" w14:paraId="623E614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03DD7782" w14:textId="77777777" w:rsidR="00C74704" w:rsidRPr="00C74704" w:rsidRDefault="00C74704" w:rsidP="00C74704">
            <w:pPr>
              <w:spacing w:after="160" w:line="278" w:lineRule="auto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Peroxisomal oxidation</w:t>
            </w:r>
          </w:p>
        </w:tc>
      </w:tr>
      <w:tr w:rsidR="00C74704" w:rsidRPr="00C74704" w14:paraId="21F2D568" w14:textId="77777777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tcBorders>
              <w:top w:val="nil"/>
              <w:left w:val="nil"/>
              <w:bottom w:val="nil"/>
            </w:tcBorders>
            <w:hideMark/>
          </w:tcPr>
          <w:p w14:paraId="0E27FE8D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ACOX1</w:t>
            </w:r>
          </w:p>
        </w:tc>
        <w:tc>
          <w:tcPr>
            <w:tcW w:w="4745" w:type="dxa"/>
            <w:hideMark/>
          </w:tcPr>
          <w:p w14:paraId="2F5D1B73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Peroxisomal oxidation</w:t>
            </w:r>
          </w:p>
        </w:tc>
      </w:tr>
      <w:tr w:rsidR="00C74704" w:rsidRPr="00C74704" w14:paraId="7B3D89AC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tcBorders>
              <w:top w:val="nil"/>
              <w:left w:val="nil"/>
              <w:bottom w:val="nil"/>
            </w:tcBorders>
            <w:hideMark/>
          </w:tcPr>
          <w:p w14:paraId="7BF1CD52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ACOX2</w:t>
            </w:r>
          </w:p>
        </w:tc>
        <w:tc>
          <w:tcPr>
            <w:tcW w:w="4745" w:type="dxa"/>
            <w:hideMark/>
          </w:tcPr>
          <w:p w14:paraId="065EBB21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Peroxisomal oxidation</w:t>
            </w:r>
          </w:p>
        </w:tc>
      </w:tr>
      <w:tr w:rsidR="00C74704" w:rsidRPr="00C74704" w14:paraId="718BBC78" w14:textId="77777777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tcBorders>
              <w:top w:val="nil"/>
              <w:left w:val="nil"/>
              <w:bottom w:val="nil"/>
            </w:tcBorders>
            <w:hideMark/>
          </w:tcPr>
          <w:p w14:paraId="02D77D88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ACOX3</w:t>
            </w:r>
          </w:p>
        </w:tc>
        <w:tc>
          <w:tcPr>
            <w:tcW w:w="4745" w:type="dxa"/>
            <w:hideMark/>
          </w:tcPr>
          <w:p w14:paraId="1FF76934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Peroxisomal oxidation</w:t>
            </w:r>
          </w:p>
        </w:tc>
      </w:tr>
      <w:tr w:rsidR="00C74704" w:rsidRPr="00C74704" w14:paraId="4350CCCC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tcBorders>
              <w:top w:val="nil"/>
              <w:left w:val="nil"/>
              <w:bottom w:val="nil"/>
            </w:tcBorders>
            <w:hideMark/>
          </w:tcPr>
          <w:p w14:paraId="18CA2A80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lastRenderedPageBreak/>
              <w:t>EHHADH</w:t>
            </w:r>
          </w:p>
        </w:tc>
        <w:tc>
          <w:tcPr>
            <w:tcW w:w="4745" w:type="dxa"/>
            <w:hideMark/>
          </w:tcPr>
          <w:p w14:paraId="1ECD415A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Peroxisomal oxidation</w:t>
            </w:r>
          </w:p>
        </w:tc>
      </w:tr>
      <w:tr w:rsidR="00C74704" w:rsidRPr="00C74704" w14:paraId="61D20C72" w14:textId="77777777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tcBorders>
              <w:top w:val="nil"/>
              <w:left w:val="nil"/>
              <w:bottom w:val="nil"/>
            </w:tcBorders>
            <w:hideMark/>
          </w:tcPr>
          <w:p w14:paraId="0DCD834E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HSD17B4</w:t>
            </w:r>
          </w:p>
        </w:tc>
        <w:tc>
          <w:tcPr>
            <w:tcW w:w="4745" w:type="dxa"/>
            <w:hideMark/>
          </w:tcPr>
          <w:p w14:paraId="20330EF8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Peroxisomal oxidation</w:t>
            </w:r>
          </w:p>
        </w:tc>
      </w:tr>
      <w:tr w:rsidR="00C74704" w:rsidRPr="00C74704" w14:paraId="3BBEE835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52344EC6" w14:textId="77777777" w:rsidR="00C74704" w:rsidRPr="00C74704" w:rsidRDefault="00C74704" w:rsidP="00C74704">
            <w:pPr>
              <w:spacing w:after="160" w:line="278" w:lineRule="auto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Acyl-CoA synthetases (fatty acid activation)</w:t>
            </w:r>
          </w:p>
        </w:tc>
      </w:tr>
      <w:tr w:rsidR="00C74704" w:rsidRPr="00C74704" w14:paraId="1F74701C" w14:textId="77777777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tcBorders>
              <w:top w:val="nil"/>
              <w:left w:val="nil"/>
              <w:bottom w:val="nil"/>
            </w:tcBorders>
            <w:hideMark/>
          </w:tcPr>
          <w:p w14:paraId="25DF10C6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ACSL1</w:t>
            </w:r>
          </w:p>
        </w:tc>
        <w:tc>
          <w:tcPr>
            <w:tcW w:w="4745" w:type="dxa"/>
            <w:hideMark/>
          </w:tcPr>
          <w:p w14:paraId="79933566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Acyl-CoA synthetases (fatty acid activation)</w:t>
            </w:r>
          </w:p>
        </w:tc>
      </w:tr>
      <w:tr w:rsidR="00C74704" w:rsidRPr="00C74704" w14:paraId="6960FBE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tcBorders>
              <w:top w:val="nil"/>
              <w:left w:val="nil"/>
              <w:bottom w:val="nil"/>
            </w:tcBorders>
            <w:hideMark/>
          </w:tcPr>
          <w:p w14:paraId="50FDA4EF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ACSL3</w:t>
            </w:r>
          </w:p>
        </w:tc>
        <w:tc>
          <w:tcPr>
            <w:tcW w:w="4745" w:type="dxa"/>
            <w:hideMark/>
          </w:tcPr>
          <w:p w14:paraId="2DAD3898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Acyl-CoA synthetases (fatty acid activation)</w:t>
            </w:r>
          </w:p>
        </w:tc>
      </w:tr>
      <w:tr w:rsidR="00C74704" w:rsidRPr="00C74704" w14:paraId="2056B89A" w14:textId="77777777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tcBorders>
              <w:top w:val="nil"/>
              <w:left w:val="nil"/>
              <w:bottom w:val="nil"/>
            </w:tcBorders>
            <w:hideMark/>
          </w:tcPr>
          <w:p w14:paraId="48ACC135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ACSL4</w:t>
            </w:r>
          </w:p>
        </w:tc>
        <w:tc>
          <w:tcPr>
            <w:tcW w:w="4745" w:type="dxa"/>
            <w:hideMark/>
          </w:tcPr>
          <w:p w14:paraId="267CE480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Acyl-CoA synthetases (fatty acid activation)</w:t>
            </w:r>
          </w:p>
        </w:tc>
      </w:tr>
      <w:tr w:rsidR="00C74704" w:rsidRPr="00C74704" w14:paraId="5E87109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tcBorders>
              <w:top w:val="nil"/>
              <w:left w:val="nil"/>
              <w:bottom w:val="nil"/>
            </w:tcBorders>
            <w:hideMark/>
          </w:tcPr>
          <w:p w14:paraId="39F4A4F7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ACSL5</w:t>
            </w:r>
          </w:p>
        </w:tc>
        <w:tc>
          <w:tcPr>
            <w:tcW w:w="4745" w:type="dxa"/>
            <w:hideMark/>
          </w:tcPr>
          <w:p w14:paraId="79697A55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Acyl-CoA synthetases (fatty acid activation)</w:t>
            </w:r>
          </w:p>
        </w:tc>
      </w:tr>
    </w:tbl>
    <w:p w14:paraId="7E93E7C9" w14:textId="77777777" w:rsidR="00C74704" w:rsidRPr="00C74704" w:rsidRDefault="00C74704" w:rsidP="00C74704">
      <w:pPr>
        <w:rPr>
          <w:lang w:val="tr-TR"/>
        </w:rPr>
      </w:pPr>
      <w:r w:rsidRPr="00C74704">
        <w:rPr>
          <w:b/>
          <w:bCs/>
          <w:lang w:val="tr-TR"/>
        </w:rPr>
        <w:t>Table S1C. Pentose Phosphate Pathway (PPP) Gene Set  [n = 10 genes]</w:t>
      </w:r>
    </w:p>
    <w:p w14:paraId="0B300B0D" w14:textId="77777777" w:rsidR="00C74704" w:rsidRPr="00C74704" w:rsidRDefault="00C74704" w:rsidP="00C74704">
      <w:pPr>
        <w:rPr>
          <w:lang w:val="tr-TR"/>
        </w:rPr>
      </w:pPr>
      <w:r w:rsidRPr="00C74704">
        <w:rPr>
          <w:i/>
          <w:iCs/>
          <w:lang w:val="tr-TR"/>
        </w:rPr>
        <w:t>Source: KEGG hsa00030 (Pentose phosphate pathway)</w:t>
      </w:r>
    </w:p>
    <w:tbl>
      <w:tblPr>
        <w:tblStyle w:val="PlainTable5"/>
        <w:tblW w:w="6379" w:type="dxa"/>
        <w:tblLook w:val="04A0" w:firstRow="1" w:lastRow="0" w:firstColumn="1" w:lastColumn="0" w:noHBand="0" w:noVBand="1"/>
      </w:tblPr>
      <w:tblGrid>
        <w:gridCol w:w="1122"/>
        <w:gridCol w:w="5257"/>
      </w:tblGrid>
      <w:tr w:rsidR="00C74704" w:rsidRPr="00C74704" w14:paraId="2FE93CB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96" w:type="dxa"/>
            <w:tcBorders>
              <w:top w:val="nil"/>
              <w:left w:val="nil"/>
            </w:tcBorders>
            <w:hideMark/>
          </w:tcPr>
          <w:p w14:paraId="4D249D1B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Gene Symbol</w:t>
            </w:r>
          </w:p>
        </w:tc>
        <w:tc>
          <w:tcPr>
            <w:tcW w:w="5282" w:type="dxa"/>
            <w:tcBorders>
              <w:top w:val="nil"/>
              <w:left w:val="nil"/>
              <w:right w:val="nil"/>
            </w:tcBorders>
            <w:hideMark/>
          </w:tcPr>
          <w:p w14:paraId="10ABF52B" w14:textId="77777777" w:rsidR="00C74704" w:rsidRPr="00C74704" w:rsidRDefault="00C74704" w:rsidP="00C74704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Functional Group</w:t>
            </w:r>
          </w:p>
        </w:tc>
      </w:tr>
      <w:tr w:rsidR="00C74704" w:rsidRPr="00C74704" w14:paraId="15BBD67C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9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21CB77B3" w14:textId="77777777" w:rsidR="00C74704" w:rsidRPr="00C74704" w:rsidRDefault="00C74704" w:rsidP="00C74704">
            <w:pPr>
              <w:spacing w:after="160" w:line="278" w:lineRule="auto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Oxidative branch</w:t>
            </w:r>
          </w:p>
        </w:tc>
      </w:tr>
      <w:tr w:rsidR="00C74704" w:rsidRPr="00C74704" w14:paraId="16CF83E6" w14:textId="77777777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nil"/>
              <w:left w:val="nil"/>
              <w:bottom w:val="nil"/>
            </w:tcBorders>
            <w:hideMark/>
          </w:tcPr>
          <w:p w14:paraId="62201F52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G6PD</w:t>
            </w:r>
          </w:p>
        </w:tc>
        <w:tc>
          <w:tcPr>
            <w:tcW w:w="5282" w:type="dxa"/>
            <w:hideMark/>
          </w:tcPr>
          <w:p w14:paraId="055E898C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Oxidative branch</w:t>
            </w:r>
          </w:p>
        </w:tc>
      </w:tr>
      <w:tr w:rsidR="00C74704" w:rsidRPr="00C74704" w14:paraId="4B18E91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nil"/>
              <w:left w:val="nil"/>
              <w:bottom w:val="nil"/>
            </w:tcBorders>
            <w:hideMark/>
          </w:tcPr>
          <w:p w14:paraId="3203BF56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PGD</w:t>
            </w:r>
          </w:p>
        </w:tc>
        <w:tc>
          <w:tcPr>
            <w:tcW w:w="5282" w:type="dxa"/>
            <w:hideMark/>
          </w:tcPr>
          <w:p w14:paraId="54D0033C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Oxidative branch</w:t>
            </w:r>
          </w:p>
        </w:tc>
      </w:tr>
      <w:tr w:rsidR="00C74704" w:rsidRPr="00C74704" w14:paraId="28630DC8" w14:textId="77777777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nil"/>
              <w:left w:val="nil"/>
              <w:bottom w:val="nil"/>
            </w:tcBorders>
            <w:hideMark/>
          </w:tcPr>
          <w:p w14:paraId="15B2FE76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PGLS</w:t>
            </w:r>
          </w:p>
        </w:tc>
        <w:tc>
          <w:tcPr>
            <w:tcW w:w="5282" w:type="dxa"/>
            <w:hideMark/>
          </w:tcPr>
          <w:p w14:paraId="0ED8A5F3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Oxidative branch</w:t>
            </w:r>
          </w:p>
        </w:tc>
      </w:tr>
      <w:tr w:rsidR="00C74704" w:rsidRPr="00C74704" w14:paraId="5AEB3ED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9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7B147577" w14:textId="77777777" w:rsidR="00C74704" w:rsidRPr="00C74704" w:rsidRDefault="00C74704" w:rsidP="00C74704">
            <w:pPr>
              <w:spacing w:after="160" w:line="278" w:lineRule="auto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Non-oxidative branch</w:t>
            </w:r>
          </w:p>
        </w:tc>
      </w:tr>
      <w:tr w:rsidR="00C74704" w:rsidRPr="00C74704" w14:paraId="5AE2F3E5" w14:textId="77777777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nil"/>
              <w:left w:val="nil"/>
              <w:bottom w:val="nil"/>
            </w:tcBorders>
            <w:hideMark/>
          </w:tcPr>
          <w:p w14:paraId="0DD63ABD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RPE</w:t>
            </w:r>
          </w:p>
        </w:tc>
        <w:tc>
          <w:tcPr>
            <w:tcW w:w="5282" w:type="dxa"/>
            <w:hideMark/>
          </w:tcPr>
          <w:p w14:paraId="6E981177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Non-oxidative branch</w:t>
            </w:r>
          </w:p>
        </w:tc>
      </w:tr>
      <w:tr w:rsidR="00C74704" w:rsidRPr="00C74704" w14:paraId="1A71A25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nil"/>
              <w:left w:val="nil"/>
              <w:bottom w:val="nil"/>
            </w:tcBorders>
            <w:hideMark/>
          </w:tcPr>
          <w:p w14:paraId="4FB38729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RPIA</w:t>
            </w:r>
          </w:p>
        </w:tc>
        <w:tc>
          <w:tcPr>
            <w:tcW w:w="5282" w:type="dxa"/>
            <w:hideMark/>
          </w:tcPr>
          <w:p w14:paraId="35550A1C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Non-oxidative branch</w:t>
            </w:r>
          </w:p>
        </w:tc>
      </w:tr>
      <w:tr w:rsidR="00C74704" w:rsidRPr="00C74704" w14:paraId="38501A07" w14:textId="77777777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nil"/>
              <w:left w:val="nil"/>
              <w:bottom w:val="nil"/>
            </w:tcBorders>
            <w:hideMark/>
          </w:tcPr>
          <w:p w14:paraId="146D0EF1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TKT</w:t>
            </w:r>
          </w:p>
        </w:tc>
        <w:tc>
          <w:tcPr>
            <w:tcW w:w="5282" w:type="dxa"/>
            <w:hideMark/>
          </w:tcPr>
          <w:p w14:paraId="36E2DD49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Non-oxidative branch</w:t>
            </w:r>
          </w:p>
        </w:tc>
      </w:tr>
      <w:tr w:rsidR="00C74704" w:rsidRPr="00C74704" w14:paraId="69395E9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nil"/>
              <w:left w:val="nil"/>
              <w:bottom w:val="nil"/>
            </w:tcBorders>
            <w:hideMark/>
          </w:tcPr>
          <w:p w14:paraId="74035695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TALDO1</w:t>
            </w:r>
          </w:p>
        </w:tc>
        <w:tc>
          <w:tcPr>
            <w:tcW w:w="5282" w:type="dxa"/>
            <w:hideMark/>
          </w:tcPr>
          <w:p w14:paraId="3F1D7C61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Non-oxidative branch</w:t>
            </w:r>
          </w:p>
        </w:tc>
      </w:tr>
      <w:tr w:rsidR="00C74704" w:rsidRPr="00C74704" w14:paraId="5A5787A1" w14:textId="77777777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9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58EEC063" w14:textId="77777777" w:rsidR="00C74704" w:rsidRPr="00C74704" w:rsidRDefault="00C74704" w:rsidP="00C74704">
            <w:pPr>
              <w:spacing w:after="160" w:line="278" w:lineRule="auto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Related enzymes</w:t>
            </w:r>
          </w:p>
        </w:tc>
      </w:tr>
      <w:tr w:rsidR="00C74704" w:rsidRPr="00C74704" w14:paraId="50D0FB2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nil"/>
              <w:left w:val="nil"/>
              <w:bottom w:val="nil"/>
            </w:tcBorders>
            <w:hideMark/>
          </w:tcPr>
          <w:p w14:paraId="6AFB1A61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H6PD</w:t>
            </w:r>
          </w:p>
        </w:tc>
        <w:tc>
          <w:tcPr>
            <w:tcW w:w="5282" w:type="dxa"/>
            <w:hideMark/>
          </w:tcPr>
          <w:p w14:paraId="3E2FF4D9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Related enzymes</w:t>
            </w:r>
          </w:p>
        </w:tc>
      </w:tr>
      <w:tr w:rsidR="00C74704" w:rsidRPr="00C74704" w14:paraId="2E4D54C2" w14:textId="77777777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nil"/>
              <w:left w:val="nil"/>
              <w:bottom w:val="nil"/>
            </w:tcBorders>
            <w:hideMark/>
          </w:tcPr>
          <w:p w14:paraId="7C40DF16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PRPS1</w:t>
            </w:r>
          </w:p>
        </w:tc>
        <w:tc>
          <w:tcPr>
            <w:tcW w:w="5282" w:type="dxa"/>
            <w:hideMark/>
          </w:tcPr>
          <w:p w14:paraId="5FBB44DA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Related enzymes</w:t>
            </w:r>
          </w:p>
        </w:tc>
      </w:tr>
      <w:tr w:rsidR="00C74704" w:rsidRPr="00C74704" w14:paraId="44F54BC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nil"/>
              <w:left w:val="nil"/>
              <w:bottom w:val="nil"/>
            </w:tcBorders>
            <w:hideMark/>
          </w:tcPr>
          <w:p w14:paraId="67B97017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PRPS2</w:t>
            </w:r>
          </w:p>
        </w:tc>
        <w:tc>
          <w:tcPr>
            <w:tcW w:w="5282" w:type="dxa"/>
            <w:hideMark/>
          </w:tcPr>
          <w:p w14:paraId="500E057C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Related enzymes</w:t>
            </w:r>
          </w:p>
        </w:tc>
      </w:tr>
    </w:tbl>
    <w:p w14:paraId="1169C494" w14:textId="77777777" w:rsidR="00C74704" w:rsidRPr="00C74704" w:rsidRDefault="00C74704" w:rsidP="00C74704">
      <w:pPr>
        <w:rPr>
          <w:lang w:val="tr-TR"/>
        </w:rPr>
      </w:pPr>
      <w:r w:rsidRPr="00C74704">
        <w:rPr>
          <w:b/>
          <w:bCs/>
          <w:lang w:val="tr-TR"/>
        </w:rPr>
        <w:lastRenderedPageBreak/>
        <w:t>Table S1D. Glutamine Metabolism Gene Set  [n = 21 genes]</w:t>
      </w:r>
    </w:p>
    <w:p w14:paraId="21A711B9" w14:textId="77777777" w:rsidR="00C74704" w:rsidRPr="00C74704" w:rsidRDefault="00C74704" w:rsidP="00C74704">
      <w:pPr>
        <w:rPr>
          <w:lang w:val="tr-TR"/>
        </w:rPr>
      </w:pPr>
      <w:r w:rsidRPr="00C74704">
        <w:rPr>
          <w:i/>
          <w:iCs/>
          <w:lang w:val="tr-TR"/>
        </w:rPr>
        <w:t>Source: KEGG hsa00250 (Alanine/Aspartate/Glutamate metabolism) + hsa00330 (Arginine/Proline metabolism) + curated transporters</w:t>
      </w:r>
    </w:p>
    <w:tbl>
      <w:tblPr>
        <w:tblStyle w:val="PlainTable5"/>
        <w:tblW w:w="6996" w:type="dxa"/>
        <w:tblLook w:val="04A0" w:firstRow="1" w:lastRow="0" w:firstColumn="1" w:lastColumn="0" w:noHBand="0" w:noVBand="1"/>
      </w:tblPr>
      <w:tblGrid>
        <w:gridCol w:w="1239"/>
        <w:gridCol w:w="5757"/>
      </w:tblGrid>
      <w:tr w:rsidR="00C74704" w:rsidRPr="00C74704" w14:paraId="56205C4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02" w:type="dxa"/>
            <w:tcBorders>
              <w:top w:val="nil"/>
              <w:left w:val="nil"/>
            </w:tcBorders>
            <w:hideMark/>
          </w:tcPr>
          <w:p w14:paraId="215FA347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Gene Symbol</w:t>
            </w:r>
          </w:p>
        </w:tc>
        <w:tc>
          <w:tcPr>
            <w:tcW w:w="5793" w:type="dxa"/>
            <w:tcBorders>
              <w:top w:val="nil"/>
              <w:left w:val="nil"/>
              <w:right w:val="nil"/>
            </w:tcBorders>
            <w:hideMark/>
          </w:tcPr>
          <w:p w14:paraId="6D078FB1" w14:textId="77777777" w:rsidR="00C74704" w:rsidRPr="00C74704" w:rsidRDefault="00C74704" w:rsidP="00C74704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Functional Group</w:t>
            </w:r>
          </w:p>
        </w:tc>
      </w:tr>
      <w:tr w:rsidR="00C74704" w:rsidRPr="00C74704" w14:paraId="1C04BEAC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96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32810E0C" w14:textId="77777777" w:rsidR="00C74704" w:rsidRPr="00C74704" w:rsidRDefault="00C74704" w:rsidP="00C74704">
            <w:pPr>
              <w:spacing w:after="160" w:line="278" w:lineRule="auto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Glutamine transporters</w:t>
            </w:r>
          </w:p>
        </w:tc>
      </w:tr>
      <w:tr w:rsidR="00C74704" w:rsidRPr="00C74704" w14:paraId="042C1771" w14:textId="77777777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tcBorders>
              <w:top w:val="nil"/>
              <w:left w:val="nil"/>
              <w:bottom w:val="nil"/>
            </w:tcBorders>
            <w:hideMark/>
          </w:tcPr>
          <w:p w14:paraId="7D139DEE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SLC1A5</w:t>
            </w:r>
          </w:p>
        </w:tc>
        <w:tc>
          <w:tcPr>
            <w:tcW w:w="5793" w:type="dxa"/>
            <w:hideMark/>
          </w:tcPr>
          <w:p w14:paraId="749E9E4E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Glutamine transporters</w:t>
            </w:r>
          </w:p>
        </w:tc>
      </w:tr>
      <w:tr w:rsidR="00C74704" w:rsidRPr="00C74704" w14:paraId="7E3DA89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tcBorders>
              <w:top w:val="nil"/>
              <w:left w:val="nil"/>
              <w:bottom w:val="nil"/>
            </w:tcBorders>
            <w:hideMark/>
          </w:tcPr>
          <w:p w14:paraId="2A8BFC54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SLC7A5</w:t>
            </w:r>
          </w:p>
        </w:tc>
        <w:tc>
          <w:tcPr>
            <w:tcW w:w="5793" w:type="dxa"/>
            <w:hideMark/>
          </w:tcPr>
          <w:p w14:paraId="575BF7C8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Glutamine transporters</w:t>
            </w:r>
          </w:p>
        </w:tc>
      </w:tr>
      <w:tr w:rsidR="00C74704" w:rsidRPr="00C74704" w14:paraId="2182A07C" w14:textId="77777777">
        <w:trPr>
          <w:trHeight w:val="3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tcBorders>
              <w:top w:val="nil"/>
              <w:left w:val="nil"/>
              <w:bottom w:val="nil"/>
            </w:tcBorders>
            <w:hideMark/>
          </w:tcPr>
          <w:p w14:paraId="1E7AA3FF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SLC3A2</w:t>
            </w:r>
          </w:p>
        </w:tc>
        <w:tc>
          <w:tcPr>
            <w:tcW w:w="5793" w:type="dxa"/>
            <w:hideMark/>
          </w:tcPr>
          <w:p w14:paraId="61F22502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Glutamine transporters</w:t>
            </w:r>
          </w:p>
        </w:tc>
      </w:tr>
      <w:tr w:rsidR="00C74704" w:rsidRPr="00C74704" w14:paraId="451FC19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tcBorders>
              <w:top w:val="nil"/>
              <w:left w:val="nil"/>
              <w:bottom w:val="nil"/>
            </w:tcBorders>
            <w:hideMark/>
          </w:tcPr>
          <w:p w14:paraId="2B5377F6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SLC38A1</w:t>
            </w:r>
          </w:p>
        </w:tc>
        <w:tc>
          <w:tcPr>
            <w:tcW w:w="5793" w:type="dxa"/>
            <w:hideMark/>
          </w:tcPr>
          <w:p w14:paraId="3C2DD3B6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Glutamine transporters</w:t>
            </w:r>
          </w:p>
        </w:tc>
      </w:tr>
      <w:tr w:rsidR="00C74704" w:rsidRPr="00C74704" w14:paraId="0DB3F7DD" w14:textId="77777777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tcBorders>
              <w:top w:val="nil"/>
              <w:left w:val="nil"/>
              <w:bottom w:val="nil"/>
            </w:tcBorders>
            <w:hideMark/>
          </w:tcPr>
          <w:p w14:paraId="6E517FFC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SLC38A2</w:t>
            </w:r>
          </w:p>
        </w:tc>
        <w:tc>
          <w:tcPr>
            <w:tcW w:w="5793" w:type="dxa"/>
            <w:hideMark/>
          </w:tcPr>
          <w:p w14:paraId="47A7DC1C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Glutamine transporters</w:t>
            </w:r>
          </w:p>
        </w:tc>
      </w:tr>
      <w:tr w:rsidR="00C74704" w:rsidRPr="00C74704" w14:paraId="32ECAA7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96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4C389D05" w14:textId="77777777" w:rsidR="00C74704" w:rsidRPr="00C74704" w:rsidRDefault="00C74704" w:rsidP="00C74704">
            <w:pPr>
              <w:spacing w:after="160" w:line="278" w:lineRule="auto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Glutaminase (rate-limiting enzymes)</w:t>
            </w:r>
          </w:p>
        </w:tc>
      </w:tr>
      <w:tr w:rsidR="00C74704" w:rsidRPr="00C74704" w14:paraId="7B583DF7" w14:textId="77777777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tcBorders>
              <w:top w:val="nil"/>
              <w:left w:val="nil"/>
              <w:bottom w:val="nil"/>
            </w:tcBorders>
            <w:hideMark/>
          </w:tcPr>
          <w:p w14:paraId="3C53CB41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GLS</w:t>
            </w:r>
          </w:p>
        </w:tc>
        <w:tc>
          <w:tcPr>
            <w:tcW w:w="5793" w:type="dxa"/>
            <w:hideMark/>
          </w:tcPr>
          <w:p w14:paraId="75A94F68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Glutaminase (rate-limiting enzymes)</w:t>
            </w:r>
          </w:p>
        </w:tc>
      </w:tr>
      <w:tr w:rsidR="00C74704" w:rsidRPr="00C74704" w14:paraId="4AD05A9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tcBorders>
              <w:top w:val="nil"/>
              <w:left w:val="nil"/>
              <w:bottom w:val="nil"/>
            </w:tcBorders>
            <w:hideMark/>
          </w:tcPr>
          <w:p w14:paraId="034E303C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GLS2</w:t>
            </w:r>
          </w:p>
        </w:tc>
        <w:tc>
          <w:tcPr>
            <w:tcW w:w="5793" w:type="dxa"/>
            <w:hideMark/>
          </w:tcPr>
          <w:p w14:paraId="699D18E1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Glutaminase (rate-limiting enzymes)</w:t>
            </w:r>
          </w:p>
        </w:tc>
      </w:tr>
      <w:tr w:rsidR="00C74704" w:rsidRPr="00C74704" w14:paraId="6EFEF38D" w14:textId="77777777">
        <w:trPr>
          <w:trHeight w:val="3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96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36301E16" w14:textId="77777777" w:rsidR="00C74704" w:rsidRPr="00C74704" w:rsidRDefault="00C74704" w:rsidP="00C74704">
            <w:pPr>
              <w:spacing w:after="160" w:line="278" w:lineRule="auto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Glutamate metabolism and transamination</w:t>
            </w:r>
          </w:p>
        </w:tc>
      </w:tr>
      <w:tr w:rsidR="00C74704" w:rsidRPr="00C74704" w14:paraId="52661CC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tcBorders>
              <w:top w:val="nil"/>
              <w:left w:val="nil"/>
              <w:bottom w:val="nil"/>
            </w:tcBorders>
            <w:hideMark/>
          </w:tcPr>
          <w:p w14:paraId="45D265F4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GLUD1</w:t>
            </w:r>
          </w:p>
        </w:tc>
        <w:tc>
          <w:tcPr>
            <w:tcW w:w="5793" w:type="dxa"/>
            <w:hideMark/>
          </w:tcPr>
          <w:p w14:paraId="339E13B0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Glutamate metabolism and transamination</w:t>
            </w:r>
          </w:p>
        </w:tc>
      </w:tr>
      <w:tr w:rsidR="00C74704" w:rsidRPr="00C74704" w14:paraId="64FFBCBD" w14:textId="77777777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tcBorders>
              <w:top w:val="nil"/>
              <w:left w:val="nil"/>
              <w:bottom w:val="nil"/>
            </w:tcBorders>
            <w:hideMark/>
          </w:tcPr>
          <w:p w14:paraId="326BEAD2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GLUD2</w:t>
            </w:r>
          </w:p>
        </w:tc>
        <w:tc>
          <w:tcPr>
            <w:tcW w:w="5793" w:type="dxa"/>
            <w:hideMark/>
          </w:tcPr>
          <w:p w14:paraId="711C47E9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Glutamate metabolism and transamination</w:t>
            </w:r>
          </w:p>
        </w:tc>
      </w:tr>
      <w:tr w:rsidR="00C74704" w:rsidRPr="00C74704" w14:paraId="40CB8D6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tcBorders>
              <w:top w:val="nil"/>
              <w:left w:val="nil"/>
              <w:bottom w:val="nil"/>
            </w:tcBorders>
            <w:hideMark/>
          </w:tcPr>
          <w:p w14:paraId="41F88BAE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GOT1</w:t>
            </w:r>
          </w:p>
        </w:tc>
        <w:tc>
          <w:tcPr>
            <w:tcW w:w="5793" w:type="dxa"/>
            <w:hideMark/>
          </w:tcPr>
          <w:p w14:paraId="77137710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Glutamate metabolism and transamination</w:t>
            </w:r>
          </w:p>
        </w:tc>
      </w:tr>
      <w:tr w:rsidR="00C74704" w:rsidRPr="00C74704" w14:paraId="246AD572" w14:textId="77777777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tcBorders>
              <w:top w:val="nil"/>
              <w:left w:val="nil"/>
              <w:bottom w:val="nil"/>
            </w:tcBorders>
            <w:hideMark/>
          </w:tcPr>
          <w:p w14:paraId="5BFBCA15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GOT2</w:t>
            </w:r>
          </w:p>
        </w:tc>
        <w:tc>
          <w:tcPr>
            <w:tcW w:w="5793" w:type="dxa"/>
            <w:hideMark/>
          </w:tcPr>
          <w:p w14:paraId="65846D88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Glutamate metabolism and transamination</w:t>
            </w:r>
          </w:p>
        </w:tc>
      </w:tr>
      <w:tr w:rsidR="00C74704" w:rsidRPr="00C74704" w14:paraId="1AC69C1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tcBorders>
              <w:top w:val="nil"/>
              <w:left w:val="nil"/>
              <w:bottom w:val="nil"/>
            </w:tcBorders>
            <w:hideMark/>
          </w:tcPr>
          <w:p w14:paraId="318B447E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GPT</w:t>
            </w:r>
          </w:p>
        </w:tc>
        <w:tc>
          <w:tcPr>
            <w:tcW w:w="5793" w:type="dxa"/>
            <w:hideMark/>
          </w:tcPr>
          <w:p w14:paraId="46CF5397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Glutamate metabolism and transamination</w:t>
            </w:r>
          </w:p>
        </w:tc>
      </w:tr>
      <w:tr w:rsidR="00C74704" w:rsidRPr="00C74704" w14:paraId="30BBF4DF" w14:textId="77777777">
        <w:trPr>
          <w:trHeight w:val="3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tcBorders>
              <w:top w:val="nil"/>
              <w:left w:val="nil"/>
              <w:bottom w:val="nil"/>
            </w:tcBorders>
            <w:hideMark/>
          </w:tcPr>
          <w:p w14:paraId="505E6509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GPT2</w:t>
            </w:r>
          </w:p>
        </w:tc>
        <w:tc>
          <w:tcPr>
            <w:tcW w:w="5793" w:type="dxa"/>
            <w:hideMark/>
          </w:tcPr>
          <w:p w14:paraId="5056E5D5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Glutamate metabolism and transamination</w:t>
            </w:r>
          </w:p>
        </w:tc>
      </w:tr>
      <w:tr w:rsidR="00C74704" w:rsidRPr="00C74704" w14:paraId="6904C4C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96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35ADD658" w14:textId="77777777" w:rsidR="00C74704" w:rsidRPr="00C74704" w:rsidRDefault="00C74704" w:rsidP="00C74704">
            <w:pPr>
              <w:spacing w:after="160" w:line="278" w:lineRule="auto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Glutamine synthesis</w:t>
            </w:r>
          </w:p>
        </w:tc>
      </w:tr>
      <w:tr w:rsidR="00C74704" w:rsidRPr="00C74704" w14:paraId="7F0F529B" w14:textId="77777777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tcBorders>
              <w:top w:val="nil"/>
              <w:left w:val="nil"/>
              <w:bottom w:val="nil"/>
            </w:tcBorders>
            <w:hideMark/>
          </w:tcPr>
          <w:p w14:paraId="76FF270B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GLUL</w:t>
            </w:r>
          </w:p>
        </w:tc>
        <w:tc>
          <w:tcPr>
            <w:tcW w:w="5793" w:type="dxa"/>
            <w:hideMark/>
          </w:tcPr>
          <w:p w14:paraId="3589B5C7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Glutamine synthesis</w:t>
            </w:r>
          </w:p>
        </w:tc>
      </w:tr>
      <w:tr w:rsidR="00C74704" w:rsidRPr="00C74704" w14:paraId="1582E94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96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09E0F0CF" w14:textId="77777777" w:rsidR="00C74704" w:rsidRPr="00C74704" w:rsidRDefault="00C74704" w:rsidP="00C74704">
            <w:pPr>
              <w:spacing w:after="160" w:line="278" w:lineRule="auto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TCA cycle connection (alpha-ketoglutarate branch)</w:t>
            </w:r>
          </w:p>
        </w:tc>
      </w:tr>
      <w:tr w:rsidR="00C74704" w:rsidRPr="00C74704" w14:paraId="047C709B" w14:textId="77777777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tcBorders>
              <w:top w:val="nil"/>
              <w:left w:val="nil"/>
              <w:bottom w:val="nil"/>
            </w:tcBorders>
            <w:hideMark/>
          </w:tcPr>
          <w:p w14:paraId="5A3C057C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IDH1</w:t>
            </w:r>
          </w:p>
        </w:tc>
        <w:tc>
          <w:tcPr>
            <w:tcW w:w="5793" w:type="dxa"/>
            <w:hideMark/>
          </w:tcPr>
          <w:p w14:paraId="4BAB44D5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TCA cycle connection (alpha-ketoglutarate branch)</w:t>
            </w:r>
          </w:p>
        </w:tc>
      </w:tr>
      <w:tr w:rsidR="00C74704" w:rsidRPr="00C74704" w14:paraId="392F526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tcBorders>
              <w:top w:val="nil"/>
              <w:left w:val="nil"/>
              <w:bottom w:val="nil"/>
            </w:tcBorders>
            <w:hideMark/>
          </w:tcPr>
          <w:p w14:paraId="34F899E4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IDH2</w:t>
            </w:r>
          </w:p>
        </w:tc>
        <w:tc>
          <w:tcPr>
            <w:tcW w:w="5793" w:type="dxa"/>
            <w:hideMark/>
          </w:tcPr>
          <w:p w14:paraId="4034806B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TCA cycle connection (alpha-ketoglutarate branch)</w:t>
            </w:r>
          </w:p>
        </w:tc>
      </w:tr>
      <w:tr w:rsidR="00C74704" w:rsidRPr="00C74704" w14:paraId="0E3E0CF5" w14:textId="77777777">
        <w:trPr>
          <w:trHeight w:val="3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tcBorders>
              <w:top w:val="nil"/>
              <w:left w:val="nil"/>
              <w:bottom w:val="nil"/>
            </w:tcBorders>
            <w:hideMark/>
          </w:tcPr>
          <w:p w14:paraId="67780DFB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IDH3A</w:t>
            </w:r>
          </w:p>
        </w:tc>
        <w:tc>
          <w:tcPr>
            <w:tcW w:w="5793" w:type="dxa"/>
            <w:hideMark/>
          </w:tcPr>
          <w:p w14:paraId="03BD3F9D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TCA cycle connection (alpha-ketoglutarate branch)</w:t>
            </w:r>
          </w:p>
        </w:tc>
      </w:tr>
      <w:tr w:rsidR="00C74704" w:rsidRPr="00C74704" w14:paraId="4289EA59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tcBorders>
              <w:top w:val="nil"/>
              <w:left w:val="nil"/>
              <w:bottom w:val="nil"/>
            </w:tcBorders>
            <w:hideMark/>
          </w:tcPr>
          <w:p w14:paraId="7D83B8D7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lastRenderedPageBreak/>
              <w:t>IDH3B</w:t>
            </w:r>
          </w:p>
        </w:tc>
        <w:tc>
          <w:tcPr>
            <w:tcW w:w="5793" w:type="dxa"/>
            <w:hideMark/>
          </w:tcPr>
          <w:p w14:paraId="415705E5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TCA cycle connection (alpha-ketoglutarate branch)</w:t>
            </w:r>
          </w:p>
        </w:tc>
      </w:tr>
      <w:tr w:rsidR="00C74704" w:rsidRPr="00C74704" w14:paraId="7C4BB8F5" w14:textId="77777777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96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3FF02F19" w14:textId="77777777" w:rsidR="00C74704" w:rsidRPr="00C74704" w:rsidRDefault="00C74704" w:rsidP="00C74704">
            <w:pPr>
              <w:spacing w:after="160" w:line="278" w:lineRule="auto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Malic enzymes (NADPH production from malate)</w:t>
            </w:r>
          </w:p>
        </w:tc>
      </w:tr>
      <w:tr w:rsidR="00C74704" w:rsidRPr="00C74704" w14:paraId="635A7A7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tcBorders>
              <w:top w:val="nil"/>
              <w:left w:val="nil"/>
              <w:bottom w:val="nil"/>
            </w:tcBorders>
            <w:hideMark/>
          </w:tcPr>
          <w:p w14:paraId="000377E8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ME1</w:t>
            </w:r>
          </w:p>
        </w:tc>
        <w:tc>
          <w:tcPr>
            <w:tcW w:w="5793" w:type="dxa"/>
            <w:hideMark/>
          </w:tcPr>
          <w:p w14:paraId="201BBE26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Malic enzymes (NADPH production from malate)</w:t>
            </w:r>
          </w:p>
        </w:tc>
      </w:tr>
      <w:tr w:rsidR="00C74704" w:rsidRPr="00C74704" w14:paraId="4E5B0E0F" w14:textId="77777777">
        <w:trPr>
          <w:trHeight w:val="3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tcBorders>
              <w:top w:val="nil"/>
              <w:left w:val="nil"/>
              <w:bottom w:val="nil"/>
            </w:tcBorders>
            <w:hideMark/>
          </w:tcPr>
          <w:p w14:paraId="211A0E67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ME2</w:t>
            </w:r>
          </w:p>
        </w:tc>
        <w:tc>
          <w:tcPr>
            <w:tcW w:w="5793" w:type="dxa"/>
            <w:hideMark/>
          </w:tcPr>
          <w:p w14:paraId="7FA7404F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Malic enzymes (NADPH production from malate)</w:t>
            </w:r>
          </w:p>
        </w:tc>
      </w:tr>
      <w:tr w:rsidR="00C74704" w:rsidRPr="00C74704" w14:paraId="2557981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tcBorders>
              <w:top w:val="nil"/>
              <w:left w:val="nil"/>
              <w:bottom w:val="nil"/>
            </w:tcBorders>
            <w:hideMark/>
          </w:tcPr>
          <w:p w14:paraId="16373CEE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ME3</w:t>
            </w:r>
          </w:p>
        </w:tc>
        <w:tc>
          <w:tcPr>
            <w:tcW w:w="5793" w:type="dxa"/>
            <w:hideMark/>
          </w:tcPr>
          <w:p w14:paraId="60292404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Malic enzymes (NADPH production from malate)</w:t>
            </w:r>
          </w:p>
        </w:tc>
      </w:tr>
    </w:tbl>
    <w:p w14:paraId="2C71FCF3" w14:textId="77777777" w:rsidR="00C74704" w:rsidRPr="00C74704" w:rsidRDefault="00C74704" w:rsidP="00C74704">
      <w:pPr>
        <w:rPr>
          <w:lang w:val="tr-TR"/>
        </w:rPr>
      </w:pPr>
    </w:p>
    <w:p w14:paraId="2C01CD45" w14:textId="77777777" w:rsidR="00C74704" w:rsidRPr="00C74704" w:rsidRDefault="00C74704" w:rsidP="00C74704">
      <w:pPr>
        <w:rPr>
          <w:b/>
          <w:bCs/>
          <w:lang w:val="tr-TR"/>
        </w:rPr>
      </w:pPr>
    </w:p>
    <w:p w14:paraId="5C2CA57C" w14:textId="77777777" w:rsidR="00C74704" w:rsidRPr="00C74704" w:rsidRDefault="00C74704" w:rsidP="00C74704">
      <w:pPr>
        <w:rPr>
          <w:b/>
          <w:bCs/>
          <w:lang w:val="tr-TR"/>
        </w:rPr>
      </w:pPr>
    </w:p>
    <w:p w14:paraId="37D56296" w14:textId="77777777" w:rsidR="00C74704" w:rsidRPr="00C74704" w:rsidRDefault="00C74704" w:rsidP="00C74704">
      <w:pPr>
        <w:rPr>
          <w:b/>
          <w:bCs/>
          <w:lang w:val="tr-TR"/>
        </w:rPr>
      </w:pPr>
    </w:p>
    <w:p w14:paraId="1033D47C" w14:textId="77777777" w:rsidR="00C74704" w:rsidRPr="00C74704" w:rsidRDefault="00C74704" w:rsidP="00C74704">
      <w:pPr>
        <w:rPr>
          <w:lang w:val="tr-TR"/>
        </w:rPr>
      </w:pPr>
      <w:r w:rsidRPr="00C74704">
        <w:rPr>
          <w:b/>
          <w:bCs/>
          <w:lang w:val="tr-TR"/>
        </w:rPr>
        <w:t>Table S1E. Lactate Metabolism Gene Set  [n = 15 genes]</w:t>
      </w:r>
    </w:p>
    <w:p w14:paraId="2F6B512B" w14:textId="77777777" w:rsidR="00C74704" w:rsidRPr="00C74704" w:rsidRDefault="00C74704" w:rsidP="00C74704">
      <w:pPr>
        <w:rPr>
          <w:lang w:val="tr-TR"/>
        </w:rPr>
      </w:pPr>
      <w:r w:rsidRPr="00C74704">
        <w:rPr>
          <w:i/>
          <w:iCs/>
          <w:lang w:val="tr-TR"/>
        </w:rPr>
        <w:t>Source: Manually curated from LDH isoform literature and SLC16 transporter family. LDHD appears in two functional groups but is counted once.</w:t>
      </w:r>
    </w:p>
    <w:tbl>
      <w:tblPr>
        <w:tblStyle w:val="PlainTable5"/>
        <w:tblW w:w="8361" w:type="dxa"/>
        <w:tblLook w:val="04A0" w:firstRow="1" w:lastRow="0" w:firstColumn="1" w:lastColumn="0" w:noHBand="0" w:noVBand="1"/>
      </w:tblPr>
      <w:tblGrid>
        <w:gridCol w:w="1437"/>
        <w:gridCol w:w="6924"/>
      </w:tblGrid>
      <w:tr w:rsidR="00C74704" w:rsidRPr="00C74704" w14:paraId="3DFBD6C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37" w:type="dxa"/>
            <w:tcBorders>
              <w:top w:val="nil"/>
              <w:left w:val="nil"/>
            </w:tcBorders>
            <w:hideMark/>
          </w:tcPr>
          <w:p w14:paraId="4315BA55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Gene Symbol</w:t>
            </w:r>
          </w:p>
        </w:tc>
        <w:tc>
          <w:tcPr>
            <w:tcW w:w="6923" w:type="dxa"/>
            <w:tcBorders>
              <w:top w:val="nil"/>
              <w:left w:val="nil"/>
              <w:right w:val="nil"/>
            </w:tcBorders>
            <w:hideMark/>
          </w:tcPr>
          <w:p w14:paraId="339A354F" w14:textId="77777777" w:rsidR="00C74704" w:rsidRPr="00C74704" w:rsidRDefault="00C74704" w:rsidP="00C74704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Functional Group</w:t>
            </w:r>
          </w:p>
        </w:tc>
      </w:tr>
      <w:tr w:rsidR="00C74704" w:rsidRPr="00C74704" w14:paraId="21BC694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61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016BDAFA" w14:textId="77777777" w:rsidR="00C74704" w:rsidRPr="00C74704" w:rsidRDefault="00C74704" w:rsidP="00C74704">
            <w:pPr>
              <w:spacing w:after="160" w:line="278" w:lineRule="auto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Lactate dehydrogenases</w:t>
            </w:r>
          </w:p>
        </w:tc>
      </w:tr>
      <w:tr w:rsidR="00C74704" w:rsidRPr="00C74704" w14:paraId="05E5D847" w14:textId="77777777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tcBorders>
              <w:top w:val="nil"/>
              <w:left w:val="nil"/>
              <w:bottom w:val="nil"/>
            </w:tcBorders>
            <w:hideMark/>
          </w:tcPr>
          <w:p w14:paraId="541EEAE8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LDHA</w:t>
            </w:r>
          </w:p>
        </w:tc>
        <w:tc>
          <w:tcPr>
            <w:tcW w:w="6923" w:type="dxa"/>
            <w:hideMark/>
          </w:tcPr>
          <w:p w14:paraId="4126BB22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Lactate dehydrogenases</w:t>
            </w:r>
          </w:p>
        </w:tc>
      </w:tr>
      <w:tr w:rsidR="00C74704" w:rsidRPr="00C74704" w14:paraId="6A82A16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tcBorders>
              <w:top w:val="nil"/>
              <w:left w:val="nil"/>
              <w:bottom w:val="nil"/>
            </w:tcBorders>
            <w:hideMark/>
          </w:tcPr>
          <w:p w14:paraId="5DA6D5DC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LDHB</w:t>
            </w:r>
          </w:p>
        </w:tc>
        <w:tc>
          <w:tcPr>
            <w:tcW w:w="6923" w:type="dxa"/>
            <w:hideMark/>
          </w:tcPr>
          <w:p w14:paraId="6467505B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Lactate dehydrogenases</w:t>
            </w:r>
          </w:p>
        </w:tc>
      </w:tr>
      <w:tr w:rsidR="00C74704" w:rsidRPr="00C74704" w14:paraId="5A0D83A6" w14:textId="77777777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tcBorders>
              <w:top w:val="nil"/>
              <w:left w:val="nil"/>
              <w:bottom w:val="nil"/>
            </w:tcBorders>
            <w:hideMark/>
          </w:tcPr>
          <w:p w14:paraId="3077C1CB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LDHC</w:t>
            </w:r>
          </w:p>
        </w:tc>
        <w:tc>
          <w:tcPr>
            <w:tcW w:w="6923" w:type="dxa"/>
            <w:hideMark/>
          </w:tcPr>
          <w:p w14:paraId="7D525180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Lactate dehydrogenases</w:t>
            </w:r>
          </w:p>
        </w:tc>
      </w:tr>
      <w:tr w:rsidR="00C74704" w:rsidRPr="00C74704" w14:paraId="394E28C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tcBorders>
              <w:top w:val="nil"/>
              <w:left w:val="nil"/>
              <w:bottom w:val="nil"/>
            </w:tcBorders>
            <w:hideMark/>
          </w:tcPr>
          <w:p w14:paraId="538063BA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LDHD</w:t>
            </w:r>
          </w:p>
        </w:tc>
        <w:tc>
          <w:tcPr>
            <w:tcW w:w="6923" w:type="dxa"/>
            <w:hideMark/>
          </w:tcPr>
          <w:p w14:paraId="7F7EAA09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Lactate dehydrogenases</w:t>
            </w:r>
          </w:p>
        </w:tc>
      </w:tr>
      <w:tr w:rsidR="00C74704" w:rsidRPr="00C74704" w14:paraId="07AFF44A" w14:textId="77777777">
        <w:trPr>
          <w:trHeight w:val="2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61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06806BB0" w14:textId="77777777" w:rsidR="00C74704" w:rsidRPr="00C74704" w:rsidRDefault="00C74704" w:rsidP="00C74704">
            <w:pPr>
              <w:spacing w:after="160" w:line="278" w:lineRule="auto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Monocarboxylate transporters (MCT family)</w:t>
            </w:r>
          </w:p>
        </w:tc>
      </w:tr>
      <w:tr w:rsidR="00C74704" w:rsidRPr="00C74704" w14:paraId="09D19CB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tcBorders>
              <w:top w:val="nil"/>
              <w:left w:val="nil"/>
              <w:bottom w:val="nil"/>
            </w:tcBorders>
            <w:hideMark/>
          </w:tcPr>
          <w:p w14:paraId="043B7AF3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SLC16A1</w:t>
            </w:r>
          </w:p>
        </w:tc>
        <w:tc>
          <w:tcPr>
            <w:tcW w:w="6923" w:type="dxa"/>
            <w:hideMark/>
          </w:tcPr>
          <w:p w14:paraId="78E87B5D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Monocarboxylate transporters (MCT family)</w:t>
            </w:r>
          </w:p>
        </w:tc>
      </w:tr>
      <w:tr w:rsidR="00C74704" w:rsidRPr="00C74704" w14:paraId="3D57025A" w14:textId="77777777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tcBorders>
              <w:top w:val="nil"/>
              <w:left w:val="nil"/>
              <w:bottom w:val="nil"/>
            </w:tcBorders>
            <w:hideMark/>
          </w:tcPr>
          <w:p w14:paraId="4976E589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SLC16A3</w:t>
            </w:r>
          </w:p>
        </w:tc>
        <w:tc>
          <w:tcPr>
            <w:tcW w:w="6923" w:type="dxa"/>
            <w:hideMark/>
          </w:tcPr>
          <w:p w14:paraId="7150A1AB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Monocarboxylate transporters (MCT family)</w:t>
            </w:r>
          </w:p>
        </w:tc>
      </w:tr>
      <w:tr w:rsidR="00C74704" w:rsidRPr="00C74704" w14:paraId="7228471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tcBorders>
              <w:top w:val="nil"/>
              <w:left w:val="nil"/>
              <w:bottom w:val="nil"/>
            </w:tcBorders>
            <w:hideMark/>
          </w:tcPr>
          <w:p w14:paraId="4E01F975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SLC16A7</w:t>
            </w:r>
          </w:p>
        </w:tc>
        <w:tc>
          <w:tcPr>
            <w:tcW w:w="6923" w:type="dxa"/>
            <w:hideMark/>
          </w:tcPr>
          <w:p w14:paraId="3CCBD146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Monocarboxylate transporters (MCT family)</w:t>
            </w:r>
          </w:p>
        </w:tc>
      </w:tr>
      <w:tr w:rsidR="00C74704" w:rsidRPr="00C74704" w14:paraId="047F60A8" w14:textId="77777777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tcBorders>
              <w:top w:val="nil"/>
              <w:left w:val="nil"/>
              <w:bottom w:val="nil"/>
            </w:tcBorders>
            <w:hideMark/>
          </w:tcPr>
          <w:p w14:paraId="0E3D17D4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SLC16A8</w:t>
            </w:r>
          </w:p>
        </w:tc>
        <w:tc>
          <w:tcPr>
            <w:tcW w:w="6923" w:type="dxa"/>
            <w:hideMark/>
          </w:tcPr>
          <w:p w14:paraId="58C7CFE5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Monocarboxylate transporters (MCT family)</w:t>
            </w:r>
          </w:p>
        </w:tc>
      </w:tr>
      <w:tr w:rsidR="00C74704" w:rsidRPr="00C74704" w14:paraId="49D9C35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61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25ABC60E" w14:textId="77777777" w:rsidR="00C74704" w:rsidRPr="00C74704" w:rsidRDefault="00C74704" w:rsidP="00C74704">
            <w:pPr>
              <w:spacing w:after="160" w:line="278" w:lineRule="auto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MCT chaperone</w:t>
            </w:r>
          </w:p>
        </w:tc>
      </w:tr>
      <w:tr w:rsidR="00C74704" w:rsidRPr="00C74704" w14:paraId="67BF0822" w14:textId="77777777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tcBorders>
              <w:top w:val="nil"/>
              <w:left w:val="nil"/>
              <w:bottom w:val="nil"/>
            </w:tcBorders>
            <w:hideMark/>
          </w:tcPr>
          <w:p w14:paraId="422748DA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BSG</w:t>
            </w:r>
          </w:p>
        </w:tc>
        <w:tc>
          <w:tcPr>
            <w:tcW w:w="6923" w:type="dxa"/>
            <w:hideMark/>
          </w:tcPr>
          <w:p w14:paraId="7822BD24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MCT chaperone</w:t>
            </w:r>
          </w:p>
        </w:tc>
      </w:tr>
      <w:tr w:rsidR="00C74704" w:rsidRPr="00C74704" w14:paraId="158EE03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61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26A7FC82" w14:textId="77777777" w:rsidR="00C74704" w:rsidRPr="00C74704" w:rsidRDefault="00C74704" w:rsidP="00C74704">
            <w:pPr>
              <w:spacing w:after="160" w:line="278" w:lineRule="auto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Pyruvate kinase isoforms (glycolysis-lactate junction)</w:t>
            </w:r>
          </w:p>
        </w:tc>
      </w:tr>
      <w:tr w:rsidR="00C74704" w:rsidRPr="00C74704" w14:paraId="0A8876B5" w14:textId="77777777">
        <w:trPr>
          <w:trHeight w:val="2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tcBorders>
              <w:top w:val="nil"/>
              <w:left w:val="nil"/>
              <w:bottom w:val="nil"/>
            </w:tcBorders>
            <w:hideMark/>
          </w:tcPr>
          <w:p w14:paraId="253D7C46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lastRenderedPageBreak/>
              <w:t>PKM</w:t>
            </w:r>
          </w:p>
        </w:tc>
        <w:tc>
          <w:tcPr>
            <w:tcW w:w="6923" w:type="dxa"/>
            <w:hideMark/>
          </w:tcPr>
          <w:p w14:paraId="42D5436D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Pyruvate kinase isoforms (glycolysis-lactate junction)</w:t>
            </w:r>
          </w:p>
        </w:tc>
      </w:tr>
      <w:tr w:rsidR="00C74704" w:rsidRPr="00C74704" w14:paraId="0D95913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tcBorders>
              <w:top w:val="nil"/>
              <w:left w:val="nil"/>
              <w:bottom w:val="nil"/>
            </w:tcBorders>
            <w:hideMark/>
          </w:tcPr>
          <w:p w14:paraId="303EA385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PKLR</w:t>
            </w:r>
          </w:p>
        </w:tc>
        <w:tc>
          <w:tcPr>
            <w:tcW w:w="6923" w:type="dxa"/>
            <w:hideMark/>
          </w:tcPr>
          <w:p w14:paraId="6E13EDC5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Pyruvate kinase isoforms (glycolysis-lactate junction)</w:t>
            </w:r>
          </w:p>
        </w:tc>
      </w:tr>
      <w:tr w:rsidR="00C74704" w:rsidRPr="00C74704" w14:paraId="4CBD8815" w14:textId="77777777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61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3DF074CC" w14:textId="77777777" w:rsidR="00C74704" w:rsidRPr="00C74704" w:rsidRDefault="00C74704" w:rsidP="00C74704">
            <w:pPr>
              <w:spacing w:after="160" w:line="278" w:lineRule="auto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PDH kinases (promote lactate by inhibiting PDH complex)</w:t>
            </w:r>
          </w:p>
        </w:tc>
      </w:tr>
      <w:tr w:rsidR="00C74704" w:rsidRPr="00C74704" w14:paraId="1D52FE0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tcBorders>
              <w:top w:val="nil"/>
              <w:left w:val="nil"/>
              <w:bottom w:val="nil"/>
            </w:tcBorders>
            <w:hideMark/>
          </w:tcPr>
          <w:p w14:paraId="1E1A5C88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PDK1</w:t>
            </w:r>
          </w:p>
        </w:tc>
        <w:tc>
          <w:tcPr>
            <w:tcW w:w="6923" w:type="dxa"/>
            <w:hideMark/>
          </w:tcPr>
          <w:p w14:paraId="745C8B25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PDH kinases (promote lactate by inhibiting PDH complex)</w:t>
            </w:r>
          </w:p>
        </w:tc>
      </w:tr>
      <w:tr w:rsidR="00C74704" w:rsidRPr="00C74704" w14:paraId="0F4E20A7" w14:textId="77777777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tcBorders>
              <w:top w:val="nil"/>
              <w:left w:val="nil"/>
              <w:bottom w:val="nil"/>
            </w:tcBorders>
            <w:hideMark/>
          </w:tcPr>
          <w:p w14:paraId="13E9436B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PDK2</w:t>
            </w:r>
          </w:p>
        </w:tc>
        <w:tc>
          <w:tcPr>
            <w:tcW w:w="6923" w:type="dxa"/>
            <w:hideMark/>
          </w:tcPr>
          <w:p w14:paraId="76CC1BA9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PDH kinases (promote lactate by inhibiting PDH complex)</w:t>
            </w:r>
          </w:p>
        </w:tc>
      </w:tr>
      <w:tr w:rsidR="00C74704" w:rsidRPr="00C74704" w14:paraId="765CB53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tcBorders>
              <w:top w:val="nil"/>
              <w:left w:val="nil"/>
              <w:bottom w:val="nil"/>
            </w:tcBorders>
            <w:hideMark/>
          </w:tcPr>
          <w:p w14:paraId="43475CB1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PDK3</w:t>
            </w:r>
          </w:p>
        </w:tc>
        <w:tc>
          <w:tcPr>
            <w:tcW w:w="6923" w:type="dxa"/>
            <w:hideMark/>
          </w:tcPr>
          <w:p w14:paraId="23BBCAB8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PDH kinases (promote lactate by inhibiting PDH complex)</w:t>
            </w:r>
          </w:p>
        </w:tc>
      </w:tr>
      <w:tr w:rsidR="00C74704" w:rsidRPr="00C74704" w14:paraId="545E37D1" w14:textId="77777777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7" w:type="dxa"/>
            <w:tcBorders>
              <w:top w:val="nil"/>
              <w:left w:val="nil"/>
              <w:bottom w:val="nil"/>
            </w:tcBorders>
            <w:hideMark/>
          </w:tcPr>
          <w:p w14:paraId="5DA08D37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PDK4</w:t>
            </w:r>
          </w:p>
        </w:tc>
        <w:tc>
          <w:tcPr>
            <w:tcW w:w="6923" w:type="dxa"/>
            <w:hideMark/>
          </w:tcPr>
          <w:p w14:paraId="73566499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PDH kinases (promote lactate by inhibiting PDH complex)</w:t>
            </w:r>
          </w:p>
        </w:tc>
      </w:tr>
    </w:tbl>
    <w:p w14:paraId="3D903F0B" w14:textId="77777777" w:rsidR="00C74704" w:rsidRPr="00C74704" w:rsidRDefault="00C74704" w:rsidP="00C74704">
      <w:pPr>
        <w:rPr>
          <w:lang w:val="tr-TR"/>
        </w:rPr>
      </w:pPr>
    </w:p>
    <w:p w14:paraId="61CF54F9" w14:textId="77777777" w:rsidR="00C74704" w:rsidRPr="00C74704" w:rsidRDefault="00C74704" w:rsidP="00C74704">
      <w:pPr>
        <w:rPr>
          <w:lang w:val="tr-TR"/>
        </w:rPr>
      </w:pPr>
      <w:r w:rsidRPr="00C74704">
        <w:rPr>
          <w:b/>
          <w:bCs/>
          <w:lang w:val="tr-TR"/>
        </w:rPr>
        <w:t>Supplementary Table S2. Metabolic transcription factor expression across TCGA-STAD molecular subtypes</w:t>
      </w:r>
    </w:p>
    <w:p w14:paraId="69FBB556" w14:textId="77777777" w:rsidR="00C74704" w:rsidRPr="00C74704" w:rsidRDefault="00C74704" w:rsidP="00C74704">
      <w:pPr>
        <w:rPr>
          <w:lang w:val="tr-TR"/>
        </w:rPr>
      </w:pPr>
      <w:r w:rsidRPr="00C74704">
        <w:rPr>
          <w:lang w:val="tr-TR"/>
        </w:rPr>
        <w:t>Mean log2-normalised expression (log2[TPM+1]) of 13 significantly differentially expressed metabolic transcription factors across the four molecular subtypes. Ordered by ascending BH-FDR. Only TFs with BH-FDR&lt;0.05 by Kruskal-Wallis test are shown.</w:t>
      </w:r>
    </w:p>
    <w:tbl>
      <w:tblPr>
        <w:tblStyle w:val="PlainTable5"/>
        <w:tblW w:w="8400" w:type="dxa"/>
        <w:tblLook w:val="04A0" w:firstRow="1" w:lastRow="0" w:firstColumn="1" w:lastColumn="0" w:noHBand="0" w:noVBand="1"/>
      </w:tblPr>
      <w:tblGrid>
        <w:gridCol w:w="1668"/>
        <w:gridCol w:w="1062"/>
        <w:gridCol w:w="1062"/>
        <w:gridCol w:w="1062"/>
        <w:gridCol w:w="1062"/>
        <w:gridCol w:w="1242"/>
        <w:gridCol w:w="1242"/>
      </w:tblGrid>
      <w:tr w:rsidR="00C74704" w:rsidRPr="00C74704" w14:paraId="7DEAC68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00" w:type="dxa"/>
            <w:tcBorders>
              <w:top w:val="nil"/>
              <w:left w:val="nil"/>
            </w:tcBorders>
            <w:hideMark/>
          </w:tcPr>
          <w:p w14:paraId="78689F1F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Transcription Factor</w:t>
            </w: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hideMark/>
          </w:tcPr>
          <w:p w14:paraId="60AD6444" w14:textId="77777777" w:rsidR="00C74704" w:rsidRPr="00C74704" w:rsidRDefault="00C74704" w:rsidP="00C74704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Mean CIN</w:t>
            </w: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hideMark/>
          </w:tcPr>
          <w:p w14:paraId="76EC7637" w14:textId="77777777" w:rsidR="00C74704" w:rsidRPr="00C74704" w:rsidRDefault="00C74704" w:rsidP="00C74704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Mean EBV</w:t>
            </w: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hideMark/>
          </w:tcPr>
          <w:p w14:paraId="6880234C" w14:textId="77777777" w:rsidR="00C74704" w:rsidRPr="00C74704" w:rsidRDefault="00C74704" w:rsidP="00C74704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Mean GS</w:t>
            </w: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hideMark/>
          </w:tcPr>
          <w:p w14:paraId="16D71C9D" w14:textId="77777777" w:rsidR="00C74704" w:rsidRPr="00C74704" w:rsidRDefault="00C74704" w:rsidP="00C74704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Mean MSI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hideMark/>
          </w:tcPr>
          <w:p w14:paraId="55716C21" w14:textId="77777777" w:rsidR="00C74704" w:rsidRPr="00C74704" w:rsidRDefault="00C74704" w:rsidP="00C74704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KW P-value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hideMark/>
          </w:tcPr>
          <w:p w14:paraId="7B4E178F" w14:textId="77777777" w:rsidR="00C74704" w:rsidRPr="00C74704" w:rsidRDefault="00C74704" w:rsidP="00C74704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BH-FDR</w:t>
            </w:r>
          </w:p>
        </w:tc>
      </w:tr>
      <w:tr w:rsidR="00C74704" w:rsidRPr="00C74704" w14:paraId="065C833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0" w:type="dxa"/>
            <w:tcBorders>
              <w:top w:val="nil"/>
              <w:left w:val="nil"/>
              <w:bottom w:val="nil"/>
            </w:tcBorders>
            <w:hideMark/>
          </w:tcPr>
          <w:p w14:paraId="32CF135E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SREBF1</w:t>
            </w:r>
          </w:p>
        </w:tc>
        <w:tc>
          <w:tcPr>
            <w:tcW w:w="1100" w:type="dxa"/>
            <w:hideMark/>
          </w:tcPr>
          <w:p w14:paraId="4D26CD65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6.665</w:t>
            </w:r>
          </w:p>
        </w:tc>
        <w:tc>
          <w:tcPr>
            <w:tcW w:w="1100" w:type="dxa"/>
            <w:hideMark/>
          </w:tcPr>
          <w:p w14:paraId="64A28A22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6.887</w:t>
            </w:r>
          </w:p>
        </w:tc>
        <w:tc>
          <w:tcPr>
            <w:tcW w:w="1100" w:type="dxa"/>
            <w:hideMark/>
          </w:tcPr>
          <w:p w14:paraId="4A9A3083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6.619</w:t>
            </w:r>
          </w:p>
        </w:tc>
        <w:tc>
          <w:tcPr>
            <w:tcW w:w="1100" w:type="dxa"/>
            <w:hideMark/>
          </w:tcPr>
          <w:p w14:paraId="1843FC97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7.739</w:t>
            </w:r>
          </w:p>
        </w:tc>
        <w:tc>
          <w:tcPr>
            <w:tcW w:w="1300" w:type="dxa"/>
            <w:hideMark/>
          </w:tcPr>
          <w:p w14:paraId="033DEF05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5.38e-14</w:t>
            </w:r>
          </w:p>
        </w:tc>
        <w:tc>
          <w:tcPr>
            <w:tcW w:w="1300" w:type="dxa"/>
            <w:hideMark/>
          </w:tcPr>
          <w:p w14:paraId="7A075533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1.02e-12</w:t>
            </w:r>
          </w:p>
        </w:tc>
      </w:tr>
      <w:tr w:rsidR="00C74704" w:rsidRPr="00C74704" w14:paraId="702A58AA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0" w:type="dxa"/>
            <w:tcBorders>
              <w:top w:val="nil"/>
              <w:left w:val="nil"/>
              <w:bottom w:val="nil"/>
            </w:tcBorders>
            <w:hideMark/>
          </w:tcPr>
          <w:p w14:paraId="26218402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PRKAA2</w:t>
            </w:r>
          </w:p>
        </w:tc>
        <w:tc>
          <w:tcPr>
            <w:tcW w:w="1100" w:type="dxa"/>
            <w:hideMark/>
          </w:tcPr>
          <w:p w14:paraId="6ED203B6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2.554</w:t>
            </w:r>
          </w:p>
        </w:tc>
        <w:tc>
          <w:tcPr>
            <w:tcW w:w="1100" w:type="dxa"/>
            <w:hideMark/>
          </w:tcPr>
          <w:p w14:paraId="09E545CC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1.061</w:t>
            </w:r>
          </w:p>
        </w:tc>
        <w:tc>
          <w:tcPr>
            <w:tcW w:w="1100" w:type="dxa"/>
            <w:hideMark/>
          </w:tcPr>
          <w:p w14:paraId="3BB34D25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3.181</w:t>
            </w:r>
          </w:p>
        </w:tc>
        <w:tc>
          <w:tcPr>
            <w:tcW w:w="1100" w:type="dxa"/>
            <w:hideMark/>
          </w:tcPr>
          <w:p w14:paraId="68A35A75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1.056</w:t>
            </w:r>
          </w:p>
        </w:tc>
        <w:tc>
          <w:tcPr>
            <w:tcW w:w="1300" w:type="dxa"/>
            <w:hideMark/>
          </w:tcPr>
          <w:p w14:paraId="5DD2286C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5.52e-13</w:t>
            </w:r>
          </w:p>
        </w:tc>
        <w:tc>
          <w:tcPr>
            <w:tcW w:w="1300" w:type="dxa"/>
            <w:hideMark/>
          </w:tcPr>
          <w:p w14:paraId="6265A2FB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5.24e-12</w:t>
            </w:r>
          </w:p>
        </w:tc>
      </w:tr>
      <w:tr w:rsidR="00C74704" w:rsidRPr="00C74704" w14:paraId="4A6AA8DB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0" w:type="dxa"/>
            <w:tcBorders>
              <w:top w:val="nil"/>
              <w:left w:val="nil"/>
              <w:bottom w:val="nil"/>
            </w:tcBorders>
            <w:hideMark/>
          </w:tcPr>
          <w:p w14:paraId="239857AA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TP53</w:t>
            </w:r>
          </w:p>
        </w:tc>
        <w:tc>
          <w:tcPr>
            <w:tcW w:w="1100" w:type="dxa"/>
            <w:hideMark/>
          </w:tcPr>
          <w:p w14:paraId="2667C96F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5.903</w:t>
            </w:r>
          </w:p>
        </w:tc>
        <w:tc>
          <w:tcPr>
            <w:tcW w:w="1100" w:type="dxa"/>
            <w:hideMark/>
          </w:tcPr>
          <w:p w14:paraId="76A77566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6.975</w:t>
            </w:r>
          </w:p>
        </w:tc>
        <w:tc>
          <w:tcPr>
            <w:tcW w:w="1100" w:type="dxa"/>
            <w:hideMark/>
          </w:tcPr>
          <w:p w14:paraId="114FAE3D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6.211</w:t>
            </w:r>
          </w:p>
        </w:tc>
        <w:tc>
          <w:tcPr>
            <w:tcW w:w="1100" w:type="dxa"/>
            <w:hideMark/>
          </w:tcPr>
          <w:p w14:paraId="38DC0818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6.734</w:t>
            </w:r>
          </w:p>
        </w:tc>
        <w:tc>
          <w:tcPr>
            <w:tcW w:w="1300" w:type="dxa"/>
            <w:hideMark/>
          </w:tcPr>
          <w:p w14:paraId="6C2F4174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3.92e-10</w:t>
            </w:r>
          </w:p>
        </w:tc>
        <w:tc>
          <w:tcPr>
            <w:tcW w:w="1300" w:type="dxa"/>
            <w:hideMark/>
          </w:tcPr>
          <w:p w14:paraId="6BEEFCF1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2.48e-09</w:t>
            </w:r>
          </w:p>
        </w:tc>
      </w:tr>
      <w:tr w:rsidR="00C74704" w:rsidRPr="00C74704" w14:paraId="54F4CBF7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0" w:type="dxa"/>
            <w:tcBorders>
              <w:top w:val="nil"/>
              <w:left w:val="nil"/>
              <w:bottom w:val="nil"/>
            </w:tcBorders>
            <w:hideMark/>
          </w:tcPr>
          <w:p w14:paraId="78DCA469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PPARA</w:t>
            </w:r>
          </w:p>
        </w:tc>
        <w:tc>
          <w:tcPr>
            <w:tcW w:w="1100" w:type="dxa"/>
            <w:hideMark/>
          </w:tcPr>
          <w:p w14:paraId="439C3B98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5.785</w:t>
            </w:r>
          </w:p>
        </w:tc>
        <w:tc>
          <w:tcPr>
            <w:tcW w:w="1100" w:type="dxa"/>
            <w:hideMark/>
          </w:tcPr>
          <w:p w14:paraId="5BA6FBFA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4.752</w:t>
            </w:r>
          </w:p>
        </w:tc>
        <w:tc>
          <w:tcPr>
            <w:tcW w:w="1100" w:type="dxa"/>
            <w:hideMark/>
          </w:tcPr>
          <w:p w14:paraId="301D83C8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5.819</w:t>
            </w:r>
          </w:p>
        </w:tc>
        <w:tc>
          <w:tcPr>
            <w:tcW w:w="1100" w:type="dxa"/>
            <w:hideMark/>
          </w:tcPr>
          <w:p w14:paraId="775560F3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6.012</w:t>
            </w:r>
          </w:p>
        </w:tc>
        <w:tc>
          <w:tcPr>
            <w:tcW w:w="1300" w:type="dxa"/>
            <w:hideMark/>
          </w:tcPr>
          <w:p w14:paraId="21754D8E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8.96e-10</w:t>
            </w:r>
          </w:p>
        </w:tc>
        <w:tc>
          <w:tcPr>
            <w:tcW w:w="1300" w:type="dxa"/>
            <w:hideMark/>
          </w:tcPr>
          <w:p w14:paraId="2C2CFD0E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4.26e-09</w:t>
            </w:r>
          </w:p>
        </w:tc>
      </w:tr>
      <w:tr w:rsidR="00C74704" w:rsidRPr="00C74704" w14:paraId="5F4B79F1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0" w:type="dxa"/>
            <w:tcBorders>
              <w:top w:val="nil"/>
              <w:left w:val="nil"/>
              <w:bottom w:val="nil"/>
            </w:tcBorders>
            <w:hideMark/>
          </w:tcPr>
          <w:p w14:paraId="4E41A051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TFEB</w:t>
            </w:r>
          </w:p>
        </w:tc>
        <w:tc>
          <w:tcPr>
            <w:tcW w:w="1100" w:type="dxa"/>
            <w:hideMark/>
          </w:tcPr>
          <w:p w14:paraId="46B0183F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4.466</w:t>
            </w:r>
          </w:p>
        </w:tc>
        <w:tc>
          <w:tcPr>
            <w:tcW w:w="1100" w:type="dxa"/>
            <w:hideMark/>
          </w:tcPr>
          <w:p w14:paraId="6C9EF40A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3.936</w:t>
            </w:r>
          </w:p>
        </w:tc>
        <w:tc>
          <w:tcPr>
            <w:tcW w:w="1100" w:type="dxa"/>
            <w:hideMark/>
          </w:tcPr>
          <w:p w14:paraId="29050497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4.667</w:t>
            </w:r>
          </w:p>
        </w:tc>
        <w:tc>
          <w:tcPr>
            <w:tcW w:w="1100" w:type="dxa"/>
            <w:hideMark/>
          </w:tcPr>
          <w:p w14:paraId="408DF07E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3.862</w:t>
            </w:r>
          </w:p>
        </w:tc>
        <w:tc>
          <w:tcPr>
            <w:tcW w:w="1300" w:type="dxa"/>
            <w:hideMark/>
          </w:tcPr>
          <w:p w14:paraId="204FF13C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1.29e-09</w:t>
            </w:r>
          </w:p>
        </w:tc>
        <w:tc>
          <w:tcPr>
            <w:tcW w:w="1300" w:type="dxa"/>
            <w:hideMark/>
          </w:tcPr>
          <w:p w14:paraId="35E64E02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4.90e-09</w:t>
            </w:r>
          </w:p>
        </w:tc>
      </w:tr>
      <w:tr w:rsidR="00C74704" w:rsidRPr="00C74704" w14:paraId="27208E82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0" w:type="dxa"/>
            <w:tcBorders>
              <w:top w:val="nil"/>
              <w:left w:val="nil"/>
              <w:bottom w:val="nil"/>
            </w:tcBorders>
            <w:hideMark/>
          </w:tcPr>
          <w:p w14:paraId="6D91FCDF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EPAS1</w:t>
            </w:r>
          </w:p>
        </w:tc>
        <w:tc>
          <w:tcPr>
            <w:tcW w:w="1100" w:type="dxa"/>
            <w:hideMark/>
          </w:tcPr>
          <w:p w14:paraId="149EED8D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7.729</w:t>
            </w:r>
          </w:p>
        </w:tc>
        <w:tc>
          <w:tcPr>
            <w:tcW w:w="1100" w:type="dxa"/>
            <w:hideMark/>
          </w:tcPr>
          <w:p w14:paraId="300BFB7D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7.420</w:t>
            </w:r>
          </w:p>
        </w:tc>
        <w:tc>
          <w:tcPr>
            <w:tcW w:w="1100" w:type="dxa"/>
            <w:hideMark/>
          </w:tcPr>
          <w:p w14:paraId="56BBA5E7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8.113</w:t>
            </w:r>
          </w:p>
        </w:tc>
        <w:tc>
          <w:tcPr>
            <w:tcW w:w="1100" w:type="dxa"/>
            <w:hideMark/>
          </w:tcPr>
          <w:p w14:paraId="77D8714C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7.301</w:t>
            </w:r>
          </w:p>
        </w:tc>
        <w:tc>
          <w:tcPr>
            <w:tcW w:w="1300" w:type="dxa"/>
            <w:hideMark/>
          </w:tcPr>
          <w:p w14:paraId="457F5D68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4.37e-08</w:t>
            </w:r>
          </w:p>
        </w:tc>
        <w:tc>
          <w:tcPr>
            <w:tcW w:w="1300" w:type="dxa"/>
            <w:hideMark/>
          </w:tcPr>
          <w:p w14:paraId="422F2EBB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1.38e-07</w:t>
            </w:r>
          </w:p>
        </w:tc>
      </w:tr>
      <w:tr w:rsidR="00C74704" w:rsidRPr="00C74704" w14:paraId="5F2BCAE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0" w:type="dxa"/>
            <w:tcBorders>
              <w:top w:val="nil"/>
              <w:left w:val="nil"/>
              <w:bottom w:val="nil"/>
            </w:tcBorders>
            <w:hideMark/>
          </w:tcPr>
          <w:p w14:paraId="2707CB26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PPARGC1B</w:t>
            </w:r>
          </w:p>
        </w:tc>
        <w:tc>
          <w:tcPr>
            <w:tcW w:w="1100" w:type="dxa"/>
            <w:hideMark/>
          </w:tcPr>
          <w:p w14:paraId="710933F0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3.936</w:t>
            </w:r>
          </w:p>
        </w:tc>
        <w:tc>
          <w:tcPr>
            <w:tcW w:w="1100" w:type="dxa"/>
            <w:hideMark/>
          </w:tcPr>
          <w:p w14:paraId="091A74CD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4.164</w:t>
            </w:r>
          </w:p>
        </w:tc>
        <w:tc>
          <w:tcPr>
            <w:tcW w:w="1100" w:type="dxa"/>
            <w:hideMark/>
          </w:tcPr>
          <w:p w14:paraId="56FFA4A1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4.572</w:t>
            </w:r>
          </w:p>
        </w:tc>
        <w:tc>
          <w:tcPr>
            <w:tcW w:w="1100" w:type="dxa"/>
            <w:hideMark/>
          </w:tcPr>
          <w:p w14:paraId="285B8B42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4.790</w:t>
            </w:r>
          </w:p>
        </w:tc>
        <w:tc>
          <w:tcPr>
            <w:tcW w:w="1300" w:type="dxa"/>
            <w:hideMark/>
          </w:tcPr>
          <w:p w14:paraId="5AFA237D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9.50e-08</w:t>
            </w:r>
          </w:p>
        </w:tc>
        <w:tc>
          <w:tcPr>
            <w:tcW w:w="1300" w:type="dxa"/>
            <w:hideMark/>
          </w:tcPr>
          <w:p w14:paraId="49305B4F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2.58e-07</w:t>
            </w:r>
          </w:p>
        </w:tc>
      </w:tr>
      <w:tr w:rsidR="00C74704" w:rsidRPr="00C74704" w14:paraId="79BF93C7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0" w:type="dxa"/>
            <w:tcBorders>
              <w:top w:val="nil"/>
              <w:left w:val="nil"/>
              <w:bottom w:val="nil"/>
            </w:tcBorders>
            <w:hideMark/>
          </w:tcPr>
          <w:p w14:paraId="2E14CF26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MYC</w:t>
            </w:r>
          </w:p>
        </w:tc>
        <w:tc>
          <w:tcPr>
            <w:tcW w:w="1100" w:type="dxa"/>
            <w:hideMark/>
          </w:tcPr>
          <w:p w14:paraId="6F5BB19B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6.593</w:t>
            </w:r>
          </w:p>
        </w:tc>
        <w:tc>
          <w:tcPr>
            <w:tcW w:w="1100" w:type="dxa"/>
            <w:hideMark/>
          </w:tcPr>
          <w:p w14:paraId="2BB9681E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6.795</w:t>
            </w:r>
          </w:p>
        </w:tc>
        <w:tc>
          <w:tcPr>
            <w:tcW w:w="1100" w:type="dxa"/>
            <w:hideMark/>
          </w:tcPr>
          <w:p w14:paraId="02DC1474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6.337</w:t>
            </w:r>
          </w:p>
        </w:tc>
        <w:tc>
          <w:tcPr>
            <w:tcW w:w="1100" w:type="dxa"/>
            <w:hideMark/>
          </w:tcPr>
          <w:p w14:paraId="5009598A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7.210</w:t>
            </w:r>
          </w:p>
        </w:tc>
        <w:tc>
          <w:tcPr>
            <w:tcW w:w="1300" w:type="dxa"/>
            <w:hideMark/>
          </w:tcPr>
          <w:p w14:paraId="11BCF435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3.51e-06</w:t>
            </w:r>
          </w:p>
        </w:tc>
        <w:tc>
          <w:tcPr>
            <w:tcW w:w="1300" w:type="dxa"/>
            <w:hideMark/>
          </w:tcPr>
          <w:p w14:paraId="18F13D0B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8.34e-06</w:t>
            </w:r>
          </w:p>
        </w:tc>
      </w:tr>
      <w:tr w:rsidR="00C74704" w:rsidRPr="00C74704" w14:paraId="0F8DE5EC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0" w:type="dxa"/>
            <w:tcBorders>
              <w:top w:val="nil"/>
              <w:left w:val="nil"/>
              <w:bottom w:val="nil"/>
            </w:tcBorders>
            <w:hideMark/>
          </w:tcPr>
          <w:p w14:paraId="45952FC1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PPARGC1A</w:t>
            </w:r>
          </w:p>
        </w:tc>
        <w:tc>
          <w:tcPr>
            <w:tcW w:w="1100" w:type="dxa"/>
            <w:hideMark/>
          </w:tcPr>
          <w:p w14:paraId="0755DFB3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3.417</w:t>
            </w:r>
          </w:p>
        </w:tc>
        <w:tc>
          <w:tcPr>
            <w:tcW w:w="1100" w:type="dxa"/>
            <w:hideMark/>
          </w:tcPr>
          <w:p w14:paraId="04738EAD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2.282</w:t>
            </w:r>
          </w:p>
        </w:tc>
        <w:tc>
          <w:tcPr>
            <w:tcW w:w="1100" w:type="dxa"/>
            <w:hideMark/>
          </w:tcPr>
          <w:p w14:paraId="6035429C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3.237</w:t>
            </w:r>
          </w:p>
        </w:tc>
        <w:tc>
          <w:tcPr>
            <w:tcW w:w="1100" w:type="dxa"/>
            <w:hideMark/>
          </w:tcPr>
          <w:p w14:paraId="76494A9D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2.296</w:t>
            </w:r>
          </w:p>
        </w:tc>
        <w:tc>
          <w:tcPr>
            <w:tcW w:w="1300" w:type="dxa"/>
            <w:hideMark/>
          </w:tcPr>
          <w:p w14:paraId="74C0511C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4.43e-06</w:t>
            </w:r>
          </w:p>
        </w:tc>
        <w:tc>
          <w:tcPr>
            <w:tcW w:w="1300" w:type="dxa"/>
            <w:hideMark/>
          </w:tcPr>
          <w:p w14:paraId="10F4848E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9.36e-06</w:t>
            </w:r>
          </w:p>
        </w:tc>
      </w:tr>
      <w:tr w:rsidR="00C74704" w:rsidRPr="00C74704" w14:paraId="758FC8E3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0" w:type="dxa"/>
            <w:tcBorders>
              <w:top w:val="nil"/>
              <w:left w:val="nil"/>
              <w:bottom w:val="nil"/>
            </w:tcBorders>
            <w:hideMark/>
          </w:tcPr>
          <w:p w14:paraId="51BA5A43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PPARG</w:t>
            </w:r>
          </w:p>
        </w:tc>
        <w:tc>
          <w:tcPr>
            <w:tcW w:w="1100" w:type="dxa"/>
            <w:hideMark/>
          </w:tcPr>
          <w:p w14:paraId="752599C6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4.949</w:t>
            </w:r>
          </w:p>
        </w:tc>
        <w:tc>
          <w:tcPr>
            <w:tcW w:w="1100" w:type="dxa"/>
            <w:hideMark/>
          </w:tcPr>
          <w:p w14:paraId="3E892E2D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4.663</w:t>
            </w:r>
          </w:p>
        </w:tc>
        <w:tc>
          <w:tcPr>
            <w:tcW w:w="1100" w:type="dxa"/>
            <w:hideMark/>
          </w:tcPr>
          <w:p w14:paraId="2FBD47E5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4.447</w:t>
            </w:r>
          </w:p>
        </w:tc>
        <w:tc>
          <w:tcPr>
            <w:tcW w:w="1100" w:type="dxa"/>
            <w:hideMark/>
          </w:tcPr>
          <w:p w14:paraId="0B7BE3FA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5.442</w:t>
            </w:r>
          </w:p>
        </w:tc>
        <w:tc>
          <w:tcPr>
            <w:tcW w:w="1300" w:type="dxa"/>
            <w:hideMark/>
          </w:tcPr>
          <w:p w14:paraId="2AE5A1BF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5.66e-06</w:t>
            </w:r>
          </w:p>
        </w:tc>
        <w:tc>
          <w:tcPr>
            <w:tcW w:w="1300" w:type="dxa"/>
            <w:hideMark/>
          </w:tcPr>
          <w:p w14:paraId="467AF181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1.07e-05</w:t>
            </w:r>
          </w:p>
        </w:tc>
      </w:tr>
      <w:tr w:rsidR="00C74704" w:rsidRPr="00C74704" w14:paraId="676B2D5A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0" w:type="dxa"/>
            <w:tcBorders>
              <w:top w:val="nil"/>
              <w:left w:val="nil"/>
              <w:bottom w:val="nil"/>
            </w:tcBorders>
            <w:hideMark/>
          </w:tcPr>
          <w:p w14:paraId="281AA34E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MYCN</w:t>
            </w:r>
          </w:p>
        </w:tc>
        <w:tc>
          <w:tcPr>
            <w:tcW w:w="1100" w:type="dxa"/>
            <w:hideMark/>
          </w:tcPr>
          <w:p w14:paraId="20F79E1C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2.321</w:t>
            </w:r>
          </w:p>
        </w:tc>
        <w:tc>
          <w:tcPr>
            <w:tcW w:w="1100" w:type="dxa"/>
            <w:hideMark/>
          </w:tcPr>
          <w:p w14:paraId="5679698B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1.790</w:t>
            </w:r>
          </w:p>
        </w:tc>
        <w:tc>
          <w:tcPr>
            <w:tcW w:w="1100" w:type="dxa"/>
            <w:hideMark/>
          </w:tcPr>
          <w:p w14:paraId="0AD2DD61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1.728</w:t>
            </w:r>
          </w:p>
        </w:tc>
        <w:tc>
          <w:tcPr>
            <w:tcW w:w="1100" w:type="dxa"/>
            <w:hideMark/>
          </w:tcPr>
          <w:p w14:paraId="56838A95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1.309</w:t>
            </w:r>
          </w:p>
        </w:tc>
        <w:tc>
          <w:tcPr>
            <w:tcW w:w="1300" w:type="dxa"/>
            <w:hideMark/>
          </w:tcPr>
          <w:p w14:paraId="0F6866C0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6.80e-05</w:t>
            </w:r>
          </w:p>
        </w:tc>
        <w:tc>
          <w:tcPr>
            <w:tcW w:w="1300" w:type="dxa"/>
            <w:hideMark/>
          </w:tcPr>
          <w:p w14:paraId="333A8774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1.17e-04</w:t>
            </w:r>
          </w:p>
        </w:tc>
      </w:tr>
      <w:tr w:rsidR="00C74704" w:rsidRPr="00C74704" w14:paraId="028E316D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0" w:type="dxa"/>
            <w:tcBorders>
              <w:top w:val="nil"/>
              <w:left w:val="nil"/>
              <w:bottom w:val="nil"/>
            </w:tcBorders>
            <w:hideMark/>
          </w:tcPr>
          <w:p w14:paraId="15B7C916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PRKAA1</w:t>
            </w:r>
          </w:p>
        </w:tc>
        <w:tc>
          <w:tcPr>
            <w:tcW w:w="1100" w:type="dxa"/>
            <w:hideMark/>
          </w:tcPr>
          <w:p w14:paraId="46AA2057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6.908</w:t>
            </w:r>
          </w:p>
        </w:tc>
        <w:tc>
          <w:tcPr>
            <w:tcW w:w="1100" w:type="dxa"/>
            <w:hideMark/>
          </w:tcPr>
          <w:p w14:paraId="07A79129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6.772</w:t>
            </w:r>
          </w:p>
        </w:tc>
        <w:tc>
          <w:tcPr>
            <w:tcW w:w="1100" w:type="dxa"/>
            <w:hideMark/>
          </w:tcPr>
          <w:p w14:paraId="4278866B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6.491</w:t>
            </w:r>
          </w:p>
        </w:tc>
        <w:tc>
          <w:tcPr>
            <w:tcW w:w="1100" w:type="dxa"/>
            <w:hideMark/>
          </w:tcPr>
          <w:p w14:paraId="24C99D60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6.852</w:t>
            </w:r>
          </w:p>
        </w:tc>
        <w:tc>
          <w:tcPr>
            <w:tcW w:w="1300" w:type="dxa"/>
            <w:hideMark/>
          </w:tcPr>
          <w:p w14:paraId="65A731EE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3.16e-03</w:t>
            </w:r>
          </w:p>
        </w:tc>
        <w:tc>
          <w:tcPr>
            <w:tcW w:w="1300" w:type="dxa"/>
            <w:hideMark/>
          </w:tcPr>
          <w:p w14:paraId="5A33714B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5.01e-03</w:t>
            </w:r>
          </w:p>
        </w:tc>
      </w:tr>
      <w:tr w:rsidR="00C74704" w:rsidRPr="00C74704" w14:paraId="2591758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0" w:type="dxa"/>
            <w:tcBorders>
              <w:top w:val="nil"/>
              <w:left w:val="nil"/>
              <w:bottom w:val="nil"/>
            </w:tcBorders>
            <w:hideMark/>
          </w:tcPr>
          <w:p w14:paraId="240ADAA5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lastRenderedPageBreak/>
              <w:t>PPARD</w:t>
            </w:r>
          </w:p>
        </w:tc>
        <w:tc>
          <w:tcPr>
            <w:tcW w:w="1100" w:type="dxa"/>
            <w:hideMark/>
          </w:tcPr>
          <w:p w14:paraId="4F72C0B0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5.939</w:t>
            </w:r>
          </w:p>
        </w:tc>
        <w:tc>
          <w:tcPr>
            <w:tcW w:w="1100" w:type="dxa"/>
            <w:hideMark/>
          </w:tcPr>
          <w:p w14:paraId="0056FB21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5.636</w:t>
            </w:r>
          </w:p>
        </w:tc>
        <w:tc>
          <w:tcPr>
            <w:tcW w:w="1100" w:type="dxa"/>
            <w:hideMark/>
          </w:tcPr>
          <w:p w14:paraId="23ECD6A4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5.790</w:t>
            </w:r>
          </w:p>
        </w:tc>
        <w:tc>
          <w:tcPr>
            <w:tcW w:w="1100" w:type="dxa"/>
            <w:hideMark/>
          </w:tcPr>
          <w:p w14:paraId="4FF30727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5.845</w:t>
            </w:r>
          </w:p>
        </w:tc>
        <w:tc>
          <w:tcPr>
            <w:tcW w:w="1300" w:type="dxa"/>
            <w:hideMark/>
          </w:tcPr>
          <w:p w14:paraId="39664686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2.93e-02</w:t>
            </w:r>
          </w:p>
        </w:tc>
        <w:tc>
          <w:tcPr>
            <w:tcW w:w="1300" w:type="dxa"/>
            <w:hideMark/>
          </w:tcPr>
          <w:p w14:paraId="23AC56FA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4.28e-02</w:t>
            </w:r>
          </w:p>
        </w:tc>
      </w:tr>
    </w:tbl>
    <w:p w14:paraId="5857C664" w14:textId="77777777" w:rsidR="00C74704" w:rsidRPr="00C74704" w:rsidRDefault="00C74704" w:rsidP="00C74704">
      <w:pPr>
        <w:rPr>
          <w:lang w:val="tr-TR"/>
        </w:rPr>
      </w:pPr>
      <w:r w:rsidRPr="00C74704">
        <w:rPr>
          <w:lang w:val="tr-TR"/>
        </w:rPr>
        <w:t>KW P-value, Kruskal-Wallis test P-value. BH-FDR, Benjamini-Hochberg false discovery rate applied across all 20 tested transcription factors. CIN, chromosomal instability; EBV, Epstein-Barr virus-positive; GS, genomically stable; MSI, microsatellite instability. All mean expression values are log2(TPM+1).</w:t>
      </w:r>
    </w:p>
    <w:p w14:paraId="3A62C332" w14:textId="77777777" w:rsidR="00C74704" w:rsidRPr="00C74704" w:rsidRDefault="00C74704" w:rsidP="00C74704">
      <w:pPr>
        <w:rPr>
          <w:lang w:val="tr-TR"/>
        </w:rPr>
      </w:pPr>
    </w:p>
    <w:p w14:paraId="79E718F9" w14:textId="77777777" w:rsidR="00C74704" w:rsidRPr="00C74704" w:rsidRDefault="00C74704" w:rsidP="00C74704">
      <w:pPr>
        <w:rPr>
          <w:lang w:val="tr-TR"/>
        </w:rPr>
      </w:pPr>
    </w:p>
    <w:p w14:paraId="31B5F10F" w14:textId="77777777" w:rsidR="00C74704" w:rsidRPr="00C74704" w:rsidRDefault="00C74704" w:rsidP="00C74704">
      <w:pPr>
        <w:rPr>
          <w:lang w:val="tr-TR"/>
        </w:rPr>
      </w:pPr>
    </w:p>
    <w:p w14:paraId="2BED95CE" w14:textId="77777777" w:rsidR="00C74704" w:rsidRPr="00C74704" w:rsidRDefault="00C74704" w:rsidP="00C74704">
      <w:pPr>
        <w:rPr>
          <w:lang w:val="tr-TR"/>
        </w:rPr>
      </w:pPr>
      <w:r w:rsidRPr="00C74704">
        <w:rPr>
          <w:b/>
          <w:bCs/>
          <w:lang w:val="tr-TR"/>
        </w:rPr>
        <w:t>Supplementary Table S3. Proliferation-adjusted partial Spearman correlations within MSI tumours (n=51)</w:t>
      </w:r>
    </w:p>
    <w:p w14:paraId="5498D301" w14:textId="77777777" w:rsidR="00C74704" w:rsidRPr="00C74704" w:rsidRDefault="00C74704" w:rsidP="00C74704">
      <w:pPr>
        <w:rPr>
          <w:lang w:val="tr-TR"/>
        </w:rPr>
      </w:pPr>
      <w:r w:rsidRPr="00C74704">
        <w:rPr>
          <w:lang w:val="tr-TR"/>
        </w:rPr>
        <w:t xml:space="preserve">All 15 pairwise metabolic pathway combinations in MSI tumours (n=51), showing unadjusted Spearman r alongside partial Spearman r after controlling for composite proliferation score. Ranked by ascending BH-FDR. </w:t>
      </w:r>
    </w:p>
    <w:tbl>
      <w:tblPr>
        <w:tblStyle w:val="PlainTable5"/>
        <w:tblW w:w="8600" w:type="dxa"/>
        <w:tblLook w:val="04A0" w:firstRow="1" w:lastRow="0" w:firstColumn="1" w:lastColumn="0" w:noHBand="0" w:noVBand="1"/>
      </w:tblPr>
      <w:tblGrid>
        <w:gridCol w:w="1312"/>
        <w:gridCol w:w="1307"/>
        <w:gridCol w:w="1354"/>
        <w:gridCol w:w="1278"/>
        <w:gridCol w:w="1185"/>
        <w:gridCol w:w="1181"/>
        <w:gridCol w:w="983"/>
      </w:tblGrid>
      <w:tr w:rsidR="00C74704" w:rsidRPr="00C74704" w14:paraId="41AEBE3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00" w:type="dxa"/>
            <w:tcBorders>
              <w:top w:val="nil"/>
              <w:left w:val="nil"/>
            </w:tcBorders>
            <w:hideMark/>
          </w:tcPr>
          <w:p w14:paraId="05E3BF09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Pathway 1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hideMark/>
          </w:tcPr>
          <w:p w14:paraId="0D245E71" w14:textId="77777777" w:rsidR="00C74704" w:rsidRPr="00C74704" w:rsidRDefault="00C74704" w:rsidP="00C74704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Pathway 2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hideMark/>
          </w:tcPr>
          <w:p w14:paraId="4747C1EF" w14:textId="77777777" w:rsidR="00C74704" w:rsidRPr="00C74704" w:rsidRDefault="00C74704" w:rsidP="00C74704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Spearman r (unadj.)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hideMark/>
          </w:tcPr>
          <w:p w14:paraId="26E7C019" w14:textId="77777777" w:rsidR="00C74704" w:rsidRPr="00C74704" w:rsidRDefault="00C74704" w:rsidP="00C74704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Partial r (adj.)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hideMark/>
          </w:tcPr>
          <w:p w14:paraId="23C1437E" w14:textId="77777777" w:rsidR="00C74704" w:rsidRPr="00C74704" w:rsidRDefault="00C74704" w:rsidP="00C74704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Partial P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hideMark/>
          </w:tcPr>
          <w:p w14:paraId="48470C65" w14:textId="77777777" w:rsidR="00C74704" w:rsidRPr="00C74704" w:rsidRDefault="00C74704" w:rsidP="00C74704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BH-FDR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hideMark/>
          </w:tcPr>
          <w:p w14:paraId="68B34D70" w14:textId="77777777" w:rsidR="00C74704" w:rsidRPr="00C74704" w:rsidRDefault="00C74704" w:rsidP="00C74704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FDR &lt; 0.05</w:t>
            </w:r>
          </w:p>
        </w:tc>
      </w:tr>
      <w:tr w:rsidR="00C74704" w:rsidRPr="00C74704" w14:paraId="11A7F018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tcBorders>
              <w:top w:val="nil"/>
              <w:left w:val="nil"/>
              <w:bottom w:val="nil"/>
            </w:tcBorders>
            <w:hideMark/>
          </w:tcPr>
          <w:p w14:paraId="67C43FD6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lang w:val="tr-TR"/>
              </w:rPr>
              <w:t>Glycolysis</w:t>
            </w:r>
          </w:p>
        </w:tc>
        <w:tc>
          <w:tcPr>
            <w:tcW w:w="1300" w:type="dxa"/>
            <w:hideMark/>
          </w:tcPr>
          <w:p w14:paraId="6ED1D83F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Glutamine</w:t>
            </w:r>
          </w:p>
        </w:tc>
        <w:tc>
          <w:tcPr>
            <w:tcW w:w="1300" w:type="dxa"/>
            <w:hideMark/>
          </w:tcPr>
          <w:p w14:paraId="0361CB1F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0.694</w:t>
            </w:r>
          </w:p>
        </w:tc>
        <w:tc>
          <w:tcPr>
            <w:tcW w:w="1300" w:type="dxa"/>
            <w:hideMark/>
          </w:tcPr>
          <w:p w14:paraId="59BA1CD5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0.700</w:t>
            </w:r>
          </w:p>
        </w:tc>
        <w:tc>
          <w:tcPr>
            <w:tcW w:w="1200" w:type="dxa"/>
            <w:hideMark/>
          </w:tcPr>
          <w:p w14:paraId="53F0F689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1.57e-08</w:t>
            </w:r>
          </w:p>
        </w:tc>
        <w:tc>
          <w:tcPr>
            <w:tcW w:w="1200" w:type="dxa"/>
            <w:hideMark/>
          </w:tcPr>
          <w:p w14:paraId="5E2ED9D5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2.30e-07</w:t>
            </w:r>
          </w:p>
        </w:tc>
        <w:tc>
          <w:tcPr>
            <w:tcW w:w="1000" w:type="dxa"/>
            <w:hideMark/>
          </w:tcPr>
          <w:p w14:paraId="4667A814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Yes</w:t>
            </w:r>
          </w:p>
        </w:tc>
      </w:tr>
      <w:tr w:rsidR="00C74704" w:rsidRPr="00C74704" w14:paraId="753152EA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tcBorders>
              <w:top w:val="nil"/>
              <w:left w:val="nil"/>
              <w:bottom w:val="nil"/>
            </w:tcBorders>
            <w:hideMark/>
          </w:tcPr>
          <w:p w14:paraId="72B2809D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lang w:val="tr-TR"/>
              </w:rPr>
              <w:t>Glycolysis</w:t>
            </w:r>
          </w:p>
        </w:tc>
        <w:tc>
          <w:tcPr>
            <w:tcW w:w="1300" w:type="dxa"/>
            <w:hideMark/>
          </w:tcPr>
          <w:p w14:paraId="44FCF435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Lactate</w:t>
            </w:r>
          </w:p>
        </w:tc>
        <w:tc>
          <w:tcPr>
            <w:tcW w:w="1300" w:type="dxa"/>
            <w:hideMark/>
          </w:tcPr>
          <w:p w14:paraId="373161C2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0.662</w:t>
            </w:r>
          </w:p>
        </w:tc>
        <w:tc>
          <w:tcPr>
            <w:tcW w:w="1300" w:type="dxa"/>
            <w:hideMark/>
          </w:tcPr>
          <w:p w14:paraId="7C801468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0.690</w:t>
            </w:r>
          </w:p>
        </w:tc>
        <w:tc>
          <w:tcPr>
            <w:tcW w:w="1200" w:type="dxa"/>
            <w:hideMark/>
          </w:tcPr>
          <w:p w14:paraId="589BDE2E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3.07e-08</w:t>
            </w:r>
          </w:p>
        </w:tc>
        <w:tc>
          <w:tcPr>
            <w:tcW w:w="1200" w:type="dxa"/>
            <w:hideMark/>
          </w:tcPr>
          <w:p w14:paraId="6EA7630D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2.30e-07</w:t>
            </w:r>
          </w:p>
        </w:tc>
        <w:tc>
          <w:tcPr>
            <w:tcW w:w="1000" w:type="dxa"/>
            <w:hideMark/>
          </w:tcPr>
          <w:p w14:paraId="268FC97C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Yes</w:t>
            </w:r>
          </w:p>
        </w:tc>
      </w:tr>
      <w:tr w:rsidR="00C74704" w:rsidRPr="00C74704" w14:paraId="31F73E4C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tcBorders>
              <w:top w:val="nil"/>
              <w:left w:val="nil"/>
              <w:bottom w:val="nil"/>
            </w:tcBorders>
            <w:hideMark/>
          </w:tcPr>
          <w:p w14:paraId="0046D60B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lang w:val="tr-TR"/>
              </w:rPr>
              <w:t>Glycolysis</w:t>
            </w:r>
          </w:p>
        </w:tc>
        <w:tc>
          <w:tcPr>
            <w:tcW w:w="1300" w:type="dxa"/>
            <w:hideMark/>
          </w:tcPr>
          <w:p w14:paraId="388E215D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PPP</w:t>
            </w:r>
          </w:p>
        </w:tc>
        <w:tc>
          <w:tcPr>
            <w:tcW w:w="1300" w:type="dxa"/>
            <w:hideMark/>
          </w:tcPr>
          <w:p w14:paraId="3FA2BD8F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0.519</w:t>
            </w:r>
          </w:p>
        </w:tc>
        <w:tc>
          <w:tcPr>
            <w:tcW w:w="1300" w:type="dxa"/>
            <w:hideMark/>
          </w:tcPr>
          <w:p w14:paraId="614EF7D4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0.503</w:t>
            </w:r>
          </w:p>
        </w:tc>
        <w:tc>
          <w:tcPr>
            <w:tcW w:w="1200" w:type="dxa"/>
            <w:hideMark/>
          </w:tcPr>
          <w:p w14:paraId="2D867AE6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1.97e-04</w:t>
            </w:r>
          </w:p>
        </w:tc>
        <w:tc>
          <w:tcPr>
            <w:tcW w:w="1200" w:type="dxa"/>
            <w:hideMark/>
          </w:tcPr>
          <w:p w14:paraId="1B259F33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9.86e-04</w:t>
            </w:r>
          </w:p>
        </w:tc>
        <w:tc>
          <w:tcPr>
            <w:tcW w:w="1000" w:type="dxa"/>
            <w:hideMark/>
          </w:tcPr>
          <w:p w14:paraId="0D59329C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Yes</w:t>
            </w:r>
          </w:p>
        </w:tc>
      </w:tr>
      <w:tr w:rsidR="00C74704" w:rsidRPr="00C74704" w14:paraId="0D64421A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tcBorders>
              <w:top w:val="nil"/>
              <w:left w:val="nil"/>
              <w:bottom w:val="nil"/>
            </w:tcBorders>
            <w:hideMark/>
          </w:tcPr>
          <w:p w14:paraId="751DC937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lang w:val="tr-TR"/>
              </w:rPr>
              <w:t>PPP</w:t>
            </w:r>
          </w:p>
        </w:tc>
        <w:tc>
          <w:tcPr>
            <w:tcW w:w="1300" w:type="dxa"/>
            <w:hideMark/>
          </w:tcPr>
          <w:p w14:paraId="12BD3A7F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Glutamine</w:t>
            </w:r>
          </w:p>
        </w:tc>
        <w:tc>
          <w:tcPr>
            <w:tcW w:w="1300" w:type="dxa"/>
            <w:hideMark/>
          </w:tcPr>
          <w:p w14:paraId="0079C2D4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0.547</w:t>
            </w:r>
          </w:p>
        </w:tc>
        <w:tc>
          <w:tcPr>
            <w:tcW w:w="1300" w:type="dxa"/>
            <w:hideMark/>
          </w:tcPr>
          <w:p w14:paraId="5A33E454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0.459</w:t>
            </w:r>
          </w:p>
        </w:tc>
        <w:tc>
          <w:tcPr>
            <w:tcW w:w="1200" w:type="dxa"/>
            <w:hideMark/>
          </w:tcPr>
          <w:p w14:paraId="13CB55E4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7.99e-04</w:t>
            </w:r>
          </w:p>
        </w:tc>
        <w:tc>
          <w:tcPr>
            <w:tcW w:w="1200" w:type="dxa"/>
            <w:hideMark/>
          </w:tcPr>
          <w:p w14:paraId="7AAAD5EE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2.99e-03</w:t>
            </w:r>
          </w:p>
        </w:tc>
        <w:tc>
          <w:tcPr>
            <w:tcW w:w="1000" w:type="dxa"/>
            <w:hideMark/>
          </w:tcPr>
          <w:p w14:paraId="06DDFDF5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Yes</w:t>
            </w:r>
          </w:p>
        </w:tc>
      </w:tr>
      <w:tr w:rsidR="00C74704" w:rsidRPr="00C74704" w14:paraId="5725CBA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tcBorders>
              <w:top w:val="nil"/>
              <w:left w:val="nil"/>
              <w:bottom w:val="nil"/>
            </w:tcBorders>
            <w:hideMark/>
          </w:tcPr>
          <w:p w14:paraId="5A48855C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lang w:val="tr-TR"/>
              </w:rPr>
              <w:t>Glutamine</w:t>
            </w:r>
          </w:p>
        </w:tc>
        <w:tc>
          <w:tcPr>
            <w:tcW w:w="1300" w:type="dxa"/>
            <w:hideMark/>
          </w:tcPr>
          <w:p w14:paraId="2B30F0D1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Lactate</w:t>
            </w:r>
          </w:p>
        </w:tc>
        <w:tc>
          <w:tcPr>
            <w:tcW w:w="1300" w:type="dxa"/>
            <w:hideMark/>
          </w:tcPr>
          <w:p w14:paraId="0F9345F7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0.367</w:t>
            </w:r>
          </w:p>
        </w:tc>
        <w:tc>
          <w:tcPr>
            <w:tcW w:w="1300" w:type="dxa"/>
            <w:hideMark/>
          </w:tcPr>
          <w:p w14:paraId="1FEFC583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0.451</w:t>
            </w:r>
          </w:p>
        </w:tc>
        <w:tc>
          <w:tcPr>
            <w:tcW w:w="1200" w:type="dxa"/>
            <w:hideMark/>
          </w:tcPr>
          <w:p w14:paraId="4C78EF95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1.02e-03</w:t>
            </w:r>
          </w:p>
        </w:tc>
        <w:tc>
          <w:tcPr>
            <w:tcW w:w="1200" w:type="dxa"/>
            <w:hideMark/>
          </w:tcPr>
          <w:p w14:paraId="568BFB6C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3.07e-03</w:t>
            </w:r>
          </w:p>
        </w:tc>
        <w:tc>
          <w:tcPr>
            <w:tcW w:w="1000" w:type="dxa"/>
            <w:hideMark/>
          </w:tcPr>
          <w:p w14:paraId="53394556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Yes</w:t>
            </w:r>
          </w:p>
        </w:tc>
      </w:tr>
      <w:tr w:rsidR="00C74704" w:rsidRPr="00C74704" w14:paraId="1DBF1144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tcBorders>
              <w:top w:val="nil"/>
              <w:left w:val="nil"/>
              <w:bottom w:val="nil"/>
            </w:tcBorders>
            <w:hideMark/>
          </w:tcPr>
          <w:p w14:paraId="6003D170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lang w:val="tr-TR"/>
              </w:rPr>
              <w:t>PPP</w:t>
            </w:r>
          </w:p>
        </w:tc>
        <w:tc>
          <w:tcPr>
            <w:tcW w:w="1300" w:type="dxa"/>
            <w:hideMark/>
          </w:tcPr>
          <w:p w14:paraId="0D869FDD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Lactate</w:t>
            </w:r>
          </w:p>
        </w:tc>
        <w:tc>
          <w:tcPr>
            <w:tcW w:w="1300" w:type="dxa"/>
            <w:hideMark/>
          </w:tcPr>
          <w:p w14:paraId="00AFA387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0.324</w:t>
            </w:r>
          </w:p>
        </w:tc>
        <w:tc>
          <w:tcPr>
            <w:tcW w:w="1300" w:type="dxa"/>
            <w:hideMark/>
          </w:tcPr>
          <w:p w14:paraId="6D211508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0.395</w:t>
            </w:r>
          </w:p>
        </w:tc>
        <w:tc>
          <w:tcPr>
            <w:tcW w:w="1200" w:type="dxa"/>
            <w:hideMark/>
          </w:tcPr>
          <w:p w14:paraId="2930CD71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4.49e-03</w:t>
            </w:r>
          </w:p>
        </w:tc>
        <w:tc>
          <w:tcPr>
            <w:tcW w:w="1200" w:type="dxa"/>
            <w:hideMark/>
          </w:tcPr>
          <w:p w14:paraId="50463EE4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1.12e-02</w:t>
            </w:r>
          </w:p>
        </w:tc>
        <w:tc>
          <w:tcPr>
            <w:tcW w:w="1000" w:type="dxa"/>
            <w:hideMark/>
          </w:tcPr>
          <w:p w14:paraId="31E79EAD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Yes</w:t>
            </w:r>
          </w:p>
        </w:tc>
      </w:tr>
      <w:tr w:rsidR="00C74704" w:rsidRPr="00C74704" w14:paraId="029B83D9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tcBorders>
              <w:top w:val="nil"/>
              <w:left w:val="nil"/>
              <w:bottom w:val="nil"/>
            </w:tcBorders>
            <w:hideMark/>
          </w:tcPr>
          <w:p w14:paraId="46061CF1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lang w:val="tr-TR"/>
              </w:rPr>
              <w:t>Glycolysis</w:t>
            </w:r>
          </w:p>
        </w:tc>
        <w:tc>
          <w:tcPr>
            <w:tcW w:w="1300" w:type="dxa"/>
            <w:hideMark/>
          </w:tcPr>
          <w:p w14:paraId="73912F13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OXPHOS</w:t>
            </w:r>
          </w:p>
        </w:tc>
        <w:tc>
          <w:tcPr>
            <w:tcW w:w="1300" w:type="dxa"/>
            <w:hideMark/>
          </w:tcPr>
          <w:p w14:paraId="23C7F0D4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0.383</w:t>
            </w:r>
          </w:p>
        </w:tc>
        <w:tc>
          <w:tcPr>
            <w:tcW w:w="1300" w:type="dxa"/>
            <w:hideMark/>
          </w:tcPr>
          <w:p w14:paraId="486EB17C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0.365</w:t>
            </w:r>
          </w:p>
        </w:tc>
        <w:tc>
          <w:tcPr>
            <w:tcW w:w="1200" w:type="dxa"/>
            <w:hideMark/>
          </w:tcPr>
          <w:p w14:paraId="599BABED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9.11e-03</w:t>
            </w:r>
          </w:p>
        </w:tc>
        <w:tc>
          <w:tcPr>
            <w:tcW w:w="1200" w:type="dxa"/>
            <w:hideMark/>
          </w:tcPr>
          <w:p w14:paraId="441F80AF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1.95e-02</w:t>
            </w:r>
          </w:p>
        </w:tc>
        <w:tc>
          <w:tcPr>
            <w:tcW w:w="1000" w:type="dxa"/>
            <w:hideMark/>
          </w:tcPr>
          <w:p w14:paraId="07988E66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Yes</w:t>
            </w:r>
          </w:p>
        </w:tc>
      </w:tr>
      <w:tr w:rsidR="00C74704" w:rsidRPr="00C74704" w14:paraId="6A4EF7DB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tcBorders>
              <w:top w:val="nil"/>
              <w:left w:val="nil"/>
              <w:bottom w:val="nil"/>
            </w:tcBorders>
            <w:hideMark/>
          </w:tcPr>
          <w:p w14:paraId="231DD66E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lang w:val="tr-TR"/>
              </w:rPr>
              <w:t>OXPHOS</w:t>
            </w:r>
          </w:p>
        </w:tc>
        <w:tc>
          <w:tcPr>
            <w:tcW w:w="1300" w:type="dxa"/>
            <w:hideMark/>
          </w:tcPr>
          <w:p w14:paraId="4AB7EF16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Glutamine</w:t>
            </w:r>
          </w:p>
        </w:tc>
        <w:tc>
          <w:tcPr>
            <w:tcW w:w="1300" w:type="dxa"/>
            <w:hideMark/>
          </w:tcPr>
          <w:p w14:paraId="0D5C0785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0.392</w:t>
            </w:r>
          </w:p>
        </w:tc>
        <w:tc>
          <w:tcPr>
            <w:tcW w:w="1300" w:type="dxa"/>
            <w:hideMark/>
          </w:tcPr>
          <w:p w14:paraId="1E993BB5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0.358</w:t>
            </w:r>
          </w:p>
        </w:tc>
        <w:tc>
          <w:tcPr>
            <w:tcW w:w="1200" w:type="dxa"/>
            <w:hideMark/>
          </w:tcPr>
          <w:p w14:paraId="77943FAE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1.06e-02</w:t>
            </w:r>
          </w:p>
        </w:tc>
        <w:tc>
          <w:tcPr>
            <w:tcW w:w="1200" w:type="dxa"/>
            <w:hideMark/>
          </w:tcPr>
          <w:p w14:paraId="0D5BE782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1.98e-02</w:t>
            </w:r>
          </w:p>
        </w:tc>
        <w:tc>
          <w:tcPr>
            <w:tcW w:w="1000" w:type="dxa"/>
            <w:hideMark/>
          </w:tcPr>
          <w:p w14:paraId="19CD0BEB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Yes</w:t>
            </w:r>
          </w:p>
        </w:tc>
      </w:tr>
      <w:tr w:rsidR="00C74704" w:rsidRPr="00C74704" w14:paraId="41BA428A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tcBorders>
              <w:top w:val="nil"/>
              <w:left w:val="nil"/>
              <w:bottom w:val="nil"/>
            </w:tcBorders>
            <w:hideMark/>
          </w:tcPr>
          <w:p w14:paraId="72878351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lang w:val="tr-TR"/>
              </w:rPr>
              <w:t>FAO</w:t>
            </w:r>
          </w:p>
        </w:tc>
        <w:tc>
          <w:tcPr>
            <w:tcW w:w="1300" w:type="dxa"/>
            <w:hideMark/>
          </w:tcPr>
          <w:p w14:paraId="53C5B6CE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Glutamine</w:t>
            </w:r>
          </w:p>
        </w:tc>
        <w:tc>
          <w:tcPr>
            <w:tcW w:w="1300" w:type="dxa"/>
            <w:hideMark/>
          </w:tcPr>
          <w:p w14:paraId="6302EAC1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0.410</w:t>
            </w:r>
          </w:p>
        </w:tc>
        <w:tc>
          <w:tcPr>
            <w:tcW w:w="1300" w:type="dxa"/>
            <w:hideMark/>
          </w:tcPr>
          <w:p w14:paraId="01F4D9DD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0.349</w:t>
            </w:r>
          </w:p>
        </w:tc>
        <w:tc>
          <w:tcPr>
            <w:tcW w:w="1200" w:type="dxa"/>
            <w:hideMark/>
          </w:tcPr>
          <w:p w14:paraId="2956AE68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1.30e-02</w:t>
            </w:r>
          </w:p>
        </w:tc>
        <w:tc>
          <w:tcPr>
            <w:tcW w:w="1200" w:type="dxa"/>
            <w:hideMark/>
          </w:tcPr>
          <w:p w14:paraId="7D6D8B52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2.16e-02</w:t>
            </w:r>
          </w:p>
        </w:tc>
        <w:tc>
          <w:tcPr>
            <w:tcW w:w="1000" w:type="dxa"/>
            <w:hideMark/>
          </w:tcPr>
          <w:p w14:paraId="6E86BAD4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Yes</w:t>
            </w:r>
          </w:p>
        </w:tc>
      </w:tr>
      <w:tr w:rsidR="00C74704" w:rsidRPr="00C74704" w14:paraId="1F32CB5E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tcBorders>
              <w:top w:val="nil"/>
              <w:left w:val="nil"/>
              <w:bottom w:val="nil"/>
            </w:tcBorders>
            <w:hideMark/>
          </w:tcPr>
          <w:p w14:paraId="219774C9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lang w:val="tr-TR"/>
              </w:rPr>
              <w:t>OXPHOS</w:t>
            </w:r>
          </w:p>
        </w:tc>
        <w:tc>
          <w:tcPr>
            <w:tcW w:w="1300" w:type="dxa"/>
            <w:hideMark/>
          </w:tcPr>
          <w:p w14:paraId="4A6815E4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PPP</w:t>
            </w:r>
          </w:p>
        </w:tc>
        <w:tc>
          <w:tcPr>
            <w:tcW w:w="1300" w:type="dxa"/>
            <w:hideMark/>
          </w:tcPr>
          <w:p w14:paraId="161CA1A0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0.359</w:t>
            </w:r>
          </w:p>
        </w:tc>
        <w:tc>
          <w:tcPr>
            <w:tcW w:w="1300" w:type="dxa"/>
            <w:hideMark/>
          </w:tcPr>
          <w:p w14:paraId="637129C6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0.322</w:t>
            </w:r>
          </w:p>
        </w:tc>
        <w:tc>
          <w:tcPr>
            <w:tcW w:w="1200" w:type="dxa"/>
            <w:hideMark/>
          </w:tcPr>
          <w:p w14:paraId="075C890B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2.25e-02</w:t>
            </w:r>
          </w:p>
        </w:tc>
        <w:tc>
          <w:tcPr>
            <w:tcW w:w="1200" w:type="dxa"/>
            <w:hideMark/>
          </w:tcPr>
          <w:p w14:paraId="040224FF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3.37e-02</w:t>
            </w:r>
          </w:p>
        </w:tc>
        <w:tc>
          <w:tcPr>
            <w:tcW w:w="1000" w:type="dxa"/>
            <w:hideMark/>
          </w:tcPr>
          <w:p w14:paraId="6151EE60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Yes</w:t>
            </w:r>
          </w:p>
        </w:tc>
      </w:tr>
      <w:tr w:rsidR="00C74704" w:rsidRPr="00C74704" w14:paraId="7E866AC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tcBorders>
              <w:top w:val="nil"/>
              <w:left w:val="nil"/>
              <w:bottom w:val="nil"/>
            </w:tcBorders>
            <w:hideMark/>
          </w:tcPr>
          <w:p w14:paraId="7AB09D9A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lang w:val="tr-TR"/>
              </w:rPr>
              <w:t>OXPHOS</w:t>
            </w:r>
          </w:p>
        </w:tc>
        <w:tc>
          <w:tcPr>
            <w:tcW w:w="1300" w:type="dxa"/>
            <w:hideMark/>
          </w:tcPr>
          <w:p w14:paraId="649B0F95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FAO</w:t>
            </w:r>
          </w:p>
        </w:tc>
        <w:tc>
          <w:tcPr>
            <w:tcW w:w="1300" w:type="dxa"/>
            <w:hideMark/>
          </w:tcPr>
          <w:p w14:paraId="2BB1C409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0.336</w:t>
            </w:r>
          </w:p>
        </w:tc>
        <w:tc>
          <w:tcPr>
            <w:tcW w:w="1300" w:type="dxa"/>
            <w:hideMark/>
          </w:tcPr>
          <w:p w14:paraId="5DBA5F3D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0.308</w:t>
            </w:r>
          </w:p>
        </w:tc>
        <w:tc>
          <w:tcPr>
            <w:tcW w:w="1200" w:type="dxa"/>
            <w:hideMark/>
          </w:tcPr>
          <w:p w14:paraId="51E49C6C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2.98e-02</w:t>
            </w:r>
          </w:p>
        </w:tc>
        <w:tc>
          <w:tcPr>
            <w:tcW w:w="1200" w:type="dxa"/>
            <w:hideMark/>
          </w:tcPr>
          <w:p w14:paraId="4A51BF57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4.06e-02</w:t>
            </w:r>
          </w:p>
        </w:tc>
        <w:tc>
          <w:tcPr>
            <w:tcW w:w="1000" w:type="dxa"/>
            <w:hideMark/>
          </w:tcPr>
          <w:p w14:paraId="3D2639DB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Yes</w:t>
            </w:r>
          </w:p>
        </w:tc>
      </w:tr>
      <w:tr w:rsidR="00C74704" w:rsidRPr="00C74704" w14:paraId="74E1DA91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tcBorders>
              <w:top w:val="nil"/>
              <w:left w:val="nil"/>
              <w:bottom w:val="nil"/>
            </w:tcBorders>
            <w:hideMark/>
          </w:tcPr>
          <w:p w14:paraId="05BC88C1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lang w:val="tr-TR"/>
              </w:rPr>
              <w:t>OXPHOS</w:t>
            </w:r>
          </w:p>
        </w:tc>
        <w:tc>
          <w:tcPr>
            <w:tcW w:w="1300" w:type="dxa"/>
            <w:hideMark/>
          </w:tcPr>
          <w:p w14:paraId="2CD709D7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Lactate</w:t>
            </w:r>
          </w:p>
        </w:tc>
        <w:tc>
          <w:tcPr>
            <w:tcW w:w="1300" w:type="dxa"/>
            <w:hideMark/>
          </w:tcPr>
          <w:p w14:paraId="50A139A6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0.267</w:t>
            </w:r>
          </w:p>
        </w:tc>
        <w:tc>
          <w:tcPr>
            <w:tcW w:w="1300" w:type="dxa"/>
            <w:hideMark/>
          </w:tcPr>
          <w:p w14:paraId="542D6627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0.289</w:t>
            </w:r>
          </w:p>
        </w:tc>
        <w:tc>
          <w:tcPr>
            <w:tcW w:w="1200" w:type="dxa"/>
            <w:hideMark/>
          </w:tcPr>
          <w:p w14:paraId="6CB4BFA1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4.20e-02</w:t>
            </w:r>
          </w:p>
        </w:tc>
        <w:tc>
          <w:tcPr>
            <w:tcW w:w="1200" w:type="dxa"/>
            <w:hideMark/>
          </w:tcPr>
          <w:p w14:paraId="6D287F0B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5.25e-02</w:t>
            </w:r>
          </w:p>
        </w:tc>
        <w:tc>
          <w:tcPr>
            <w:tcW w:w="1000" w:type="dxa"/>
            <w:hideMark/>
          </w:tcPr>
          <w:p w14:paraId="459EB711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No</w:t>
            </w:r>
          </w:p>
        </w:tc>
      </w:tr>
      <w:tr w:rsidR="00C74704" w:rsidRPr="00C74704" w14:paraId="0D23755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tcBorders>
              <w:top w:val="nil"/>
              <w:left w:val="nil"/>
              <w:bottom w:val="nil"/>
            </w:tcBorders>
            <w:hideMark/>
          </w:tcPr>
          <w:p w14:paraId="178AF340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lang w:val="tr-TR"/>
              </w:rPr>
              <w:t>Glycolysis</w:t>
            </w:r>
          </w:p>
        </w:tc>
        <w:tc>
          <w:tcPr>
            <w:tcW w:w="1300" w:type="dxa"/>
            <w:hideMark/>
          </w:tcPr>
          <w:p w14:paraId="48A29A6B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FAO</w:t>
            </w:r>
          </w:p>
        </w:tc>
        <w:tc>
          <w:tcPr>
            <w:tcW w:w="1300" w:type="dxa"/>
            <w:hideMark/>
          </w:tcPr>
          <w:p w14:paraId="210ACF3E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0.294</w:t>
            </w:r>
          </w:p>
        </w:tc>
        <w:tc>
          <w:tcPr>
            <w:tcW w:w="1300" w:type="dxa"/>
            <w:hideMark/>
          </w:tcPr>
          <w:p w14:paraId="36BD453B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0.267</w:t>
            </w:r>
          </w:p>
        </w:tc>
        <w:tc>
          <w:tcPr>
            <w:tcW w:w="1200" w:type="dxa"/>
            <w:hideMark/>
          </w:tcPr>
          <w:p w14:paraId="1615BBC2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6.14e-02</w:t>
            </w:r>
          </w:p>
        </w:tc>
        <w:tc>
          <w:tcPr>
            <w:tcW w:w="1200" w:type="dxa"/>
            <w:hideMark/>
          </w:tcPr>
          <w:p w14:paraId="5AD0B45A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7.08e-02</w:t>
            </w:r>
          </w:p>
        </w:tc>
        <w:tc>
          <w:tcPr>
            <w:tcW w:w="1000" w:type="dxa"/>
            <w:hideMark/>
          </w:tcPr>
          <w:p w14:paraId="13A3C75A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No</w:t>
            </w:r>
          </w:p>
        </w:tc>
      </w:tr>
      <w:tr w:rsidR="00C74704" w:rsidRPr="00C74704" w14:paraId="53E245E3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tcBorders>
              <w:top w:val="nil"/>
              <w:left w:val="nil"/>
              <w:bottom w:val="nil"/>
            </w:tcBorders>
            <w:hideMark/>
          </w:tcPr>
          <w:p w14:paraId="2458E2BF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lang w:val="tr-TR"/>
              </w:rPr>
              <w:t>FAO</w:t>
            </w:r>
          </w:p>
        </w:tc>
        <w:tc>
          <w:tcPr>
            <w:tcW w:w="1300" w:type="dxa"/>
            <w:hideMark/>
          </w:tcPr>
          <w:p w14:paraId="00FF7AF4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PPP</w:t>
            </w:r>
          </w:p>
        </w:tc>
        <w:tc>
          <w:tcPr>
            <w:tcW w:w="1300" w:type="dxa"/>
            <w:hideMark/>
          </w:tcPr>
          <w:p w14:paraId="641C93A4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0.240</w:t>
            </w:r>
          </w:p>
        </w:tc>
        <w:tc>
          <w:tcPr>
            <w:tcW w:w="1300" w:type="dxa"/>
            <w:hideMark/>
          </w:tcPr>
          <w:p w14:paraId="3758F2D7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0.161</w:t>
            </w:r>
          </w:p>
        </w:tc>
        <w:tc>
          <w:tcPr>
            <w:tcW w:w="1200" w:type="dxa"/>
            <w:hideMark/>
          </w:tcPr>
          <w:p w14:paraId="6A68F580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2.65e-01</w:t>
            </w:r>
          </w:p>
        </w:tc>
        <w:tc>
          <w:tcPr>
            <w:tcW w:w="1200" w:type="dxa"/>
            <w:hideMark/>
          </w:tcPr>
          <w:p w14:paraId="579F0FB5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2.84e-01</w:t>
            </w:r>
          </w:p>
        </w:tc>
        <w:tc>
          <w:tcPr>
            <w:tcW w:w="1000" w:type="dxa"/>
            <w:hideMark/>
          </w:tcPr>
          <w:p w14:paraId="0C2A754A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No</w:t>
            </w:r>
          </w:p>
        </w:tc>
      </w:tr>
      <w:tr w:rsidR="00C74704" w:rsidRPr="00C74704" w14:paraId="71B6ABE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tcBorders>
              <w:top w:val="nil"/>
              <w:left w:val="nil"/>
              <w:bottom w:val="nil"/>
            </w:tcBorders>
            <w:hideMark/>
          </w:tcPr>
          <w:p w14:paraId="2AA00389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lang w:val="tr-TR"/>
              </w:rPr>
              <w:lastRenderedPageBreak/>
              <w:t>FAO</w:t>
            </w:r>
          </w:p>
        </w:tc>
        <w:tc>
          <w:tcPr>
            <w:tcW w:w="1300" w:type="dxa"/>
            <w:hideMark/>
          </w:tcPr>
          <w:p w14:paraId="57B47217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Lactate</w:t>
            </w:r>
          </w:p>
        </w:tc>
        <w:tc>
          <w:tcPr>
            <w:tcW w:w="1300" w:type="dxa"/>
            <w:hideMark/>
          </w:tcPr>
          <w:p w14:paraId="4089B598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0.028</w:t>
            </w:r>
          </w:p>
        </w:tc>
        <w:tc>
          <w:tcPr>
            <w:tcW w:w="1300" w:type="dxa"/>
            <w:hideMark/>
          </w:tcPr>
          <w:p w14:paraId="7E086EDE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0.054</w:t>
            </w:r>
          </w:p>
        </w:tc>
        <w:tc>
          <w:tcPr>
            <w:tcW w:w="1200" w:type="dxa"/>
            <w:hideMark/>
          </w:tcPr>
          <w:p w14:paraId="24923502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7.12e-01</w:t>
            </w:r>
          </w:p>
        </w:tc>
        <w:tc>
          <w:tcPr>
            <w:tcW w:w="1200" w:type="dxa"/>
            <w:hideMark/>
          </w:tcPr>
          <w:p w14:paraId="18085908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7.12e-01</w:t>
            </w:r>
          </w:p>
        </w:tc>
        <w:tc>
          <w:tcPr>
            <w:tcW w:w="1000" w:type="dxa"/>
            <w:hideMark/>
          </w:tcPr>
          <w:p w14:paraId="134C5071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No</w:t>
            </w:r>
          </w:p>
        </w:tc>
      </w:tr>
    </w:tbl>
    <w:p w14:paraId="07EEC219" w14:textId="77777777" w:rsidR="00C74704" w:rsidRPr="00C74704" w:rsidRDefault="00C74704" w:rsidP="00C74704">
      <w:pPr>
        <w:rPr>
          <w:lang w:val="tr-TR"/>
        </w:rPr>
      </w:pPr>
      <w:r w:rsidRPr="00C74704">
        <w:rPr>
          <w:lang w:val="tr-TR"/>
        </w:rPr>
        <w:t>Partial correlations computed using the ppcor package (v1.1; Kim 2015), controlling for the composite proliferation score (mean log2[TPM+1] of MKI67, PCNA, TOP2A, CDK1, CDK2, CDK4, CDK6, CCNA2, CCNB1, CCND1, CCNE1). BH-FDR correction applied across all 15 pathway pairs within MSI tumours.</w:t>
      </w:r>
    </w:p>
    <w:p w14:paraId="6D98FDA4" w14:textId="77777777" w:rsidR="00C74704" w:rsidRPr="00C74704" w:rsidRDefault="00C74704" w:rsidP="00C74704">
      <w:pPr>
        <w:rPr>
          <w:lang w:val="tr-TR"/>
        </w:rPr>
      </w:pPr>
      <w:r w:rsidRPr="00C74704">
        <w:rPr>
          <w:b/>
          <w:bCs/>
          <w:lang w:val="tr-TR"/>
        </w:rPr>
        <w:t>Supplementary Table S4. Gene-level differential expression within metabolic pathways: MSI versus GS tumours</w:t>
      </w:r>
    </w:p>
    <w:p w14:paraId="21475E23" w14:textId="77777777" w:rsidR="00C74704" w:rsidRPr="00C74704" w:rsidRDefault="00C74704" w:rsidP="00C74704">
      <w:pPr>
        <w:rPr>
          <w:lang w:val="tr-TR"/>
        </w:rPr>
      </w:pPr>
      <w:r w:rsidRPr="00C74704">
        <w:rPr>
          <w:lang w:val="tr-TR"/>
        </w:rPr>
        <w:t>Significantly differentially expressed genes within each metabolic pathway gene set comparing MSI (n=51) versus GS (n=51) tumours. Differences expressed as mean log2-normalised expression difference (MSI minus GS). BH-FDR correction applied within each pathway. Only genes with FDR&lt;0.05 and |difference|&gt;0.25 are shown.</w:t>
      </w:r>
    </w:p>
    <w:tbl>
      <w:tblPr>
        <w:tblStyle w:val="PlainTable5"/>
        <w:tblW w:w="8900" w:type="dxa"/>
        <w:tblLook w:val="04A0" w:firstRow="1" w:lastRow="0" w:firstColumn="1" w:lastColumn="0" w:noHBand="0" w:noVBand="1"/>
      </w:tblPr>
      <w:tblGrid>
        <w:gridCol w:w="1709"/>
        <w:gridCol w:w="1173"/>
        <w:gridCol w:w="1084"/>
        <w:gridCol w:w="1084"/>
        <w:gridCol w:w="1385"/>
        <w:gridCol w:w="1182"/>
        <w:gridCol w:w="1283"/>
      </w:tblGrid>
      <w:tr w:rsidR="00C74704" w:rsidRPr="00C74704" w14:paraId="708534B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00" w:type="dxa"/>
            <w:tcBorders>
              <w:top w:val="nil"/>
              <w:left w:val="nil"/>
            </w:tcBorders>
            <w:hideMark/>
          </w:tcPr>
          <w:p w14:paraId="49F32B5F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Pathway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hideMark/>
          </w:tcPr>
          <w:p w14:paraId="10D3C05E" w14:textId="77777777" w:rsidR="00C74704" w:rsidRPr="00C74704" w:rsidRDefault="00C74704" w:rsidP="00C74704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Gene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hideMark/>
          </w:tcPr>
          <w:p w14:paraId="26879C5C" w14:textId="77777777" w:rsidR="00C74704" w:rsidRPr="00C74704" w:rsidRDefault="00C74704" w:rsidP="00C74704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Mean log2 expr (MSI)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hideMark/>
          </w:tcPr>
          <w:p w14:paraId="3B863077" w14:textId="77777777" w:rsidR="00C74704" w:rsidRPr="00C74704" w:rsidRDefault="00C74704" w:rsidP="00C74704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Mean log2 expr (GS)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hideMark/>
          </w:tcPr>
          <w:p w14:paraId="25FE242B" w14:textId="77777777" w:rsidR="00C74704" w:rsidRPr="00C74704" w:rsidRDefault="00C74704" w:rsidP="00C74704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Difference (MSI - GS)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hideMark/>
          </w:tcPr>
          <w:p w14:paraId="21BE3E6B" w14:textId="77777777" w:rsidR="00C74704" w:rsidRPr="00C74704" w:rsidRDefault="00C74704" w:rsidP="00C74704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Welch t-test P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hideMark/>
          </w:tcPr>
          <w:p w14:paraId="1A6D5C93" w14:textId="77777777" w:rsidR="00C74704" w:rsidRPr="00C74704" w:rsidRDefault="00C74704" w:rsidP="00C74704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BH-FDR (within pathway)</w:t>
            </w:r>
          </w:p>
        </w:tc>
      </w:tr>
      <w:tr w:rsidR="00C74704" w:rsidRPr="00C74704" w14:paraId="6405E0A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0" w:type="dxa"/>
            <w:tcBorders>
              <w:top w:val="nil"/>
              <w:left w:val="nil"/>
              <w:bottom w:val="nil"/>
            </w:tcBorders>
            <w:hideMark/>
          </w:tcPr>
          <w:p w14:paraId="41451F7C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lang w:val="tr-TR"/>
              </w:rPr>
              <w:t>PPP</w:t>
            </w:r>
          </w:p>
        </w:tc>
        <w:tc>
          <w:tcPr>
            <w:tcW w:w="1200" w:type="dxa"/>
            <w:hideMark/>
          </w:tcPr>
          <w:p w14:paraId="13D5B662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TKT</w:t>
            </w:r>
          </w:p>
        </w:tc>
        <w:tc>
          <w:tcPr>
            <w:tcW w:w="1200" w:type="dxa"/>
            <w:hideMark/>
          </w:tcPr>
          <w:p w14:paraId="08C29B61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5.82</w:t>
            </w:r>
          </w:p>
        </w:tc>
        <w:tc>
          <w:tcPr>
            <w:tcW w:w="1200" w:type="dxa"/>
            <w:hideMark/>
          </w:tcPr>
          <w:p w14:paraId="2CCFA08C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5.07</w:t>
            </w:r>
          </w:p>
        </w:tc>
        <w:tc>
          <w:tcPr>
            <w:tcW w:w="1300" w:type="dxa"/>
            <w:hideMark/>
          </w:tcPr>
          <w:p w14:paraId="344ED933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0.75</w:t>
            </w:r>
          </w:p>
        </w:tc>
        <w:tc>
          <w:tcPr>
            <w:tcW w:w="1300" w:type="dxa"/>
            <w:hideMark/>
          </w:tcPr>
          <w:p w14:paraId="4FEF5829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2.1e-09</w:t>
            </w:r>
          </w:p>
        </w:tc>
        <w:tc>
          <w:tcPr>
            <w:tcW w:w="1300" w:type="dxa"/>
            <w:hideMark/>
          </w:tcPr>
          <w:p w14:paraId="2C16068C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1.4e-08</w:t>
            </w:r>
          </w:p>
        </w:tc>
      </w:tr>
      <w:tr w:rsidR="00C74704" w:rsidRPr="00C74704" w14:paraId="5094F6C9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0" w:type="dxa"/>
            <w:tcBorders>
              <w:top w:val="nil"/>
              <w:left w:val="nil"/>
              <w:bottom w:val="nil"/>
            </w:tcBorders>
            <w:hideMark/>
          </w:tcPr>
          <w:p w14:paraId="5089596A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lang w:val="tr-TR"/>
              </w:rPr>
              <w:t>PPP</w:t>
            </w:r>
          </w:p>
        </w:tc>
        <w:tc>
          <w:tcPr>
            <w:tcW w:w="1200" w:type="dxa"/>
            <w:hideMark/>
          </w:tcPr>
          <w:p w14:paraId="4038080E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TALDO1</w:t>
            </w:r>
          </w:p>
        </w:tc>
        <w:tc>
          <w:tcPr>
            <w:tcW w:w="1200" w:type="dxa"/>
            <w:hideMark/>
          </w:tcPr>
          <w:p w14:paraId="4099E50A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5.43</w:t>
            </w:r>
          </w:p>
        </w:tc>
        <w:tc>
          <w:tcPr>
            <w:tcW w:w="1200" w:type="dxa"/>
            <w:hideMark/>
          </w:tcPr>
          <w:p w14:paraId="6AF4964F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4.78</w:t>
            </w:r>
          </w:p>
        </w:tc>
        <w:tc>
          <w:tcPr>
            <w:tcW w:w="1300" w:type="dxa"/>
            <w:hideMark/>
          </w:tcPr>
          <w:p w14:paraId="44374132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0.65</w:t>
            </w:r>
          </w:p>
        </w:tc>
        <w:tc>
          <w:tcPr>
            <w:tcW w:w="1300" w:type="dxa"/>
            <w:hideMark/>
          </w:tcPr>
          <w:p w14:paraId="16CCF59B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1.5e-12</w:t>
            </w:r>
          </w:p>
        </w:tc>
        <w:tc>
          <w:tcPr>
            <w:tcW w:w="1300" w:type="dxa"/>
            <w:hideMark/>
          </w:tcPr>
          <w:p w14:paraId="4FF6F800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1.0e-11</w:t>
            </w:r>
          </w:p>
        </w:tc>
      </w:tr>
      <w:tr w:rsidR="00C74704" w:rsidRPr="00C74704" w14:paraId="74DCC63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0" w:type="dxa"/>
            <w:tcBorders>
              <w:top w:val="nil"/>
              <w:left w:val="nil"/>
              <w:bottom w:val="nil"/>
            </w:tcBorders>
            <w:hideMark/>
          </w:tcPr>
          <w:p w14:paraId="7DCC4E3D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lang w:val="tr-TR"/>
              </w:rPr>
              <w:t>PPP</w:t>
            </w:r>
          </w:p>
        </w:tc>
        <w:tc>
          <w:tcPr>
            <w:tcW w:w="1200" w:type="dxa"/>
            <w:hideMark/>
          </w:tcPr>
          <w:p w14:paraId="21E27678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PGD</w:t>
            </w:r>
          </w:p>
        </w:tc>
        <w:tc>
          <w:tcPr>
            <w:tcW w:w="1200" w:type="dxa"/>
            <w:hideMark/>
          </w:tcPr>
          <w:p w14:paraId="07E79A43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6.01</w:t>
            </w:r>
          </w:p>
        </w:tc>
        <w:tc>
          <w:tcPr>
            <w:tcW w:w="1200" w:type="dxa"/>
            <w:hideMark/>
          </w:tcPr>
          <w:p w14:paraId="5B15A673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5.34</w:t>
            </w:r>
          </w:p>
        </w:tc>
        <w:tc>
          <w:tcPr>
            <w:tcW w:w="1300" w:type="dxa"/>
            <w:hideMark/>
          </w:tcPr>
          <w:p w14:paraId="689F66C3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0.67</w:t>
            </w:r>
          </w:p>
        </w:tc>
        <w:tc>
          <w:tcPr>
            <w:tcW w:w="1300" w:type="dxa"/>
            <w:hideMark/>
          </w:tcPr>
          <w:p w14:paraId="463630A3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2.5e-06</w:t>
            </w:r>
          </w:p>
        </w:tc>
        <w:tc>
          <w:tcPr>
            <w:tcW w:w="1300" w:type="dxa"/>
            <w:hideMark/>
          </w:tcPr>
          <w:p w14:paraId="27F4C957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1.7e-05</w:t>
            </w:r>
          </w:p>
        </w:tc>
      </w:tr>
      <w:tr w:rsidR="00C74704" w:rsidRPr="00C74704" w14:paraId="48895E65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0" w:type="dxa"/>
            <w:tcBorders>
              <w:top w:val="nil"/>
              <w:left w:val="nil"/>
              <w:bottom w:val="nil"/>
            </w:tcBorders>
            <w:hideMark/>
          </w:tcPr>
          <w:p w14:paraId="54AC8A30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lang w:val="tr-TR"/>
              </w:rPr>
              <w:t>Glutamine</w:t>
            </w:r>
          </w:p>
        </w:tc>
        <w:tc>
          <w:tcPr>
            <w:tcW w:w="1200" w:type="dxa"/>
            <w:hideMark/>
          </w:tcPr>
          <w:p w14:paraId="7A3E306C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GOT2</w:t>
            </w:r>
          </w:p>
        </w:tc>
        <w:tc>
          <w:tcPr>
            <w:tcW w:w="1200" w:type="dxa"/>
            <w:hideMark/>
          </w:tcPr>
          <w:p w14:paraId="3ED48909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6.23</w:t>
            </w:r>
          </w:p>
        </w:tc>
        <w:tc>
          <w:tcPr>
            <w:tcW w:w="1200" w:type="dxa"/>
            <w:hideMark/>
          </w:tcPr>
          <w:p w14:paraId="7A99E406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5.65</w:t>
            </w:r>
          </w:p>
        </w:tc>
        <w:tc>
          <w:tcPr>
            <w:tcW w:w="1300" w:type="dxa"/>
            <w:hideMark/>
          </w:tcPr>
          <w:p w14:paraId="7CCDBE80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0.58</w:t>
            </w:r>
          </w:p>
        </w:tc>
        <w:tc>
          <w:tcPr>
            <w:tcW w:w="1300" w:type="dxa"/>
            <w:hideMark/>
          </w:tcPr>
          <w:p w14:paraId="7C122C4F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7.3e-11</w:t>
            </w:r>
          </w:p>
        </w:tc>
        <w:tc>
          <w:tcPr>
            <w:tcW w:w="1300" w:type="dxa"/>
            <w:hideMark/>
          </w:tcPr>
          <w:p w14:paraId="603ABD9F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4.9e-10</w:t>
            </w:r>
          </w:p>
        </w:tc>
      </w:tr>
      <w:tr w:rsidR="00C74704" w:rsidRPr="00C74704" w14:paraId="180FD675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0" w:type="dxa"/>
            <w:tcBorders>
              <w:top w:val="nil"/>
              <w:left w:val="nil"/>
              <w:bottom w:val="nil"/>
            </w:tcBorders>
            <w:hideMark/>
          </w:tcPr>
          <w:p w14:paraId="58F7162B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lang w:val="tr-TR"/>
              </w:rPr>
              <w:t>Glutamine</w:t>
            </w:r>
          </w:p>
        </w:tc>
        <w:tc>
          <w:tcPr>
            <w:tcW w:w="1200" w:type="dxa"/>
            <w:hideMark/>
          </w:tcPr>
          <w:p w14:paraId="1A1A426B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GLUD1</w:t>
            </w:r>
          </w:p>
        </w:tc>
        <w:tc>
          <w:tcPr>
            <w:tcW w:w="1200" w:type="dxa"/>
            <w:hideMark/>
          </w:tcPr>
          <w:p w14:paraId="7C72D1B1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5.87</w:t>
            </w:r>
          </w:p>
        </w:tc>
        <w:tc>
          <w:tcPr>
            <w:tcW w:w="1200" w:type="dxa"/>
            <w:hideMark/>
          </w:tcPr>
          <w:p w14:paraId="5BE376CC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5.36</w:t>
            </w:r>
          </w:p>
        </w:tc>
        <w:tc>
          <w:tcPr>
            <w:tcW w:w="1300" w:type="dxa"/>
            <w:hideMark/>
          </w:tcPr>
          <w:p w14:paraId="405167EC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0.51</w:t>
            </w:r>
          </w:p>
        </w:tc>
        <w:tc>
          <w:tcPr>
            <w:tcW w:w="1300" w:type="dxa"/>
            <w:hideMark/>
          </w:tcPr>
          <w:p w14:paraId="0E0C8D39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4.0e-10</w:t>
            </w:r>
          </w:p>
        </w:tc>
        <w:tc>
          <w:tcPr>
            <w:tcW w:w="1300" w:type="dxa"/>
            <w:hideMark/>
          </w:tcPr>
          <w:p w14:paraId="129277EF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2.7e-09</w:t>
            </w:r>
          </w:p>
        </w:tc>
      </w:tr>
      <w:tr w:rsidR="00C74704" w:rsidRPr="00C74704" w14:paraId="16416B62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0" w:type="dxa"/>
            <w:tcBorders>
              <w:top w:val="nil"/>
              <w:left w:val="nil"/>
              <w:bottom w:val="nil"/>
            </w:tcBorders>
            <w:hideMark/>
          </w:tcPr>
          <w:p w14:paraId="32A2F6AF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lang w:val="tr-TR"/>
              </w:rPr>
              <w:t>FAO</w:t>
            </w:r>
          </w:p>
        </w:tc>
        <w:tc>
          <w:tcPr>
            <w:tcW w:w="1200" w:type="dxa"/>
            <w:hideMark/>
          </w:tcPr>
          <w:p w14:paraId="30DE698C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CPT2</w:t>
            </w:r>
          </w:p>
        </w:tc>
        <w:tc>
          <w:tcPr>
            <w:tcW w:w="1200" w:type="dxa"/>
            <w:hideMark/>
          </w:tcPr>
          <w:p w14:paraId="5F83EEC2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5.64</w:t>
            </w:r>
          </w:p>
        </w:tc>
        <w:tc>
          <w:tcPr>
            <w:tcW w:w="1200" w:type="dxa"/>
            <w:hideMark/>
          </w:tcPr>
          <w:p w14:paraId="636B6C94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5.22</w:t>
            </w:r>
          </w:p>
        </w:tc>
        <w:tc>
          <w:tcPr>
            <w:tcW w:w="1300" w:type="dxa"/>
            <w:hideMark/>
          </w:tcPr>
          <w:p w14:paraId="2B315D62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0.42</w:t>
            </w:r>
          </w:p>
        </w:tc>
        <w:tc>
          <w:tcPr>
            <w:tcW w:w="1300" w:type="dxa"/>
            <w:hideMark/>
          </w:tcPr>
          <w:p w14:paraId="1FD8367F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6.2e-07</w:t>
            </w:r>
          </w:p>
        </w:tc>
        <w:tc>
          <w:tcPr>
            <w:tcW w:w="1300" w:type="dxa"/>
            <w:hideMark/>
          </w:tcPr>
          <w:p w14:paraId="44AF5AF6" w14:textId="77777777" w:rsidR="00C74704" w:rsidRPr="00C74704" w:rsidRDefault="00C74704" w:rsidP="00C7470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4.1e-06</w:t>
            </w:r>
          </w:p>
        </w:tc>
      </w:tr>
      <w:tr w:rsidR="00C74704" w:rsidRPr="00C74704" w14:paraId="5EE5AEE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0" w:type="dxa"/>
            <w:tcBorders>
              <w:top w:val="nil"/>
              <w:left w:val="nil"/>
              <w:bottom w:val="nil"/>
            </w:tcBorders>
            <w:hideMark/>
          </w:tcPr>
          <w:p w14:paraId="66C1442C" w14:textId="77777777" w:rsidR="00C74704" w:rsidRPr="00C74704" w:rsidRDefault="00C74704" w:rsidP="00C74704">
            <w:pPr>
              <w:spacing w:after="160" w:line="278" w:lineRule="auto"/>
              <w:jc w:val="left"/>
              <w:rPr>
                <w:lang w:val="tr-TR"/>
              </w:rPr>
            </w:pPr>
            <w:r w:rsidRPr="00C74704">
              <w:rPr>
                <w:lang w:val="tr-TR"/>
              </w:rPr>
              <w:t>FAO/OXPHOS</w:t>
            </w:r>
          </w:p>
        </w:tc>
        <w:tc>
          <w:tcPr>
            <w:tcW w:w="1200" w:type="dxa"/>
            <w:hideMark/>
          </w:tcPr>
          <w:p w14:paraId="1F614752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b/>
                <w:bCs/>
                <w:lang w:val="tr-TR"/>
              </w:rPr>
              <w:t>ACADVL</w:t>
            </w:r>
          </w:p>
        </w:tc>
        <w:tc>
          <w:tcPr>
            <w:tcW w:w="1200" w:type="dxa"/>
            <w:hideMark/>
          </w:tcPr>
          <w:p w14:paraId="71F9C783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5.31</w:t>
            </w:r>
          </w:p>
        </w:tc>
        <w:tc>
          <w:tcPr>
            <w:tcW w:w="1200" w:type="dxa"/>
            <w:hideMark/>
          </w:tcPr>
          <w:p w14:paraId="1667EBAC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5.04</w:t>
            </w:r>
          </w:p>
        </w:tc>
        <w:tc>
          <w:tcPr>
            <w:tcW w:w="1300" w:type="dxa"/>
            <w:hideMark/>
          </w:tcPr>
          <w:p w14:paraId="2BC8DB5C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0.27</w:t>
            </w:r>
          </w:p>
        </w:tc>
        <w:tc>
          <w:tcPr>
            <w:tcW w:w="1300" w:type="dxa"/>
            <w:hideMark/>
          </w:tcPr>
          <w:p w14:paraId="539422E6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3.3e-03</w:t>
            </w:r>
          </w:p>
        </w:tc>
        <w:tc>
          <w:tcPr>
            <w:tcW w:w="1300" w:type="dxa"/>
            <w:hideMark/>
          </w:tcPr>
          <w:p w14:paraId="750BC085" w14:textId="77777777" w:rsidR="00C74704" w:rsidRPr="00C74704" w:rsidRDefault="00C74704" w:rsidP="00C74704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tr-TR"/>
              </w:rPr>
            </w:pPr>
            <w:r w:rsidRPr="00C74704">
              <w:rPr>
                <w:lang w:val="tr-TR"/>
              </w:rPr>
              <w:t>2.2e-02</w:t>
            </w:r>
          </w:p>
        </w:tc>
      </w:tr>
    </w:tbl>
    <w:p w14:paraId="2C735558" w14:textId="77777777" w:rsidR="00C74704" w:rsidRPr="00C74704" w:rsidRDefault="00C74704" w:rsidP="00C74704">
      <w:pPr>
        <w:rPr>
          <w:lang w:val="tr-TR"/>
        </w:rPr>
      </w:pPr>
      <w:r w:rsidRPr="00C74704">
        <w:rPr>
          <w:lang w:val="tr-TR"/>
        </w:rPr>
        <w:t>Differential expression assessed by Welch two-sample t-test applied to log2(TPM+1) values. BH-FDR, Benjamini-Hochberg false discovery rate correction applied within each pathway gene set independently. ACADVL was identified as significant within both the FAO gene set (FDR=0.022) and the OXPHOS gene set (FDR=0.015) due to its dual pathway membership; it is listed once here under FAO/OXPHOS. PPP, pentose phosphate pathway; FAO, fatty acid oxidation.</w:t>
      </w:r>
    </w:p>
    <w:p w14:paraId="5F9DD5C0" w14:textId="77777777" w:rsidR="00C74704" w:rsidRPr="00C74704" w:rsidRDefault="00C74704" w:rsidP="00C74704">
      <w:pPr>
        <w:rPr>
          <w:vanish/>
          <w:lang w:val="tr-TR"/>
        </w:rPr>
      </w:pPr>
    </w:p>
    <w:p w14:paraId="451E1D36" w14:textId="77777777" w:rsidR="00C74704" w:rsidRPr="00C74704" w:rsidRDefault="00C74704" w:rsidP="00C74704">
      <w:pPr>
        <w:rPr>
          <w:vanish/>
          <w:lang w:val="tr-TR"/>
        </w:rPr>
      </w:pPr>
    </w:p>
    <w:p w14:paraId="2F538120" w14:textId="77777777" w:rsidR="00C74704" w:rsidRPr="00C74704" w:rsidRDefault="00C74704" w:rsidP="00C74704">
      <w:pPr>
        <w:rPr>
          <w:lang w:val="tr-TR"/>
        </w:rPr>
      </w:pPr>
    </w:p>
    <w:p w14:paraId="318D80AB" w14:textId="77777777" w:rsidR="00C74704" w:rsidRPr="00C74704" w:rsidRDefault="00C74704" w:rsidP="00C74704">
      <w:pPr>
        <w:rPr>
          <w:lang w:val="tr-TR"/>
        </w:rPr>
      </w:pPr>
    </w:p>
    <w:p w14:paraId="3363D754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704"/>
    <w:rsid w:val="002E29D7"/>
    <w:rsid w:val="00767E38"/>
    <w:rsid w:val="00866F7D"/>
    <w:rsid w:val="00C74704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E2F29"/>
  <w15:chartTrackingRefBased/>
  <w15:docId w15:val="{2B093D0D-570B-4162-99E3-545FDAEC4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47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47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47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47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47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47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47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47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47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47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47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47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47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47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47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47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47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47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47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47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47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47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47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47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47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47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47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47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4704"/>
    <w:rPr>
      <w:b/>
      <w:bCs/>
      <w:smallCaps/>
      <w:color w:val="0F4761" w:themeColor="accent1" w:themeShade="BF"/>
      <w:spacing w:val="5"/>
    </w:rPr>
  </w:style>
  <w:style w:type="table" w:styleId="PlainTable5">
    <w:name w:val="Plain Table 5"/>
    <w:basedOn w:val="TableNormal"/>
    <w:uiPriority w:val="45"/>
    <w:rsid w:val="00C74704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1423</Words>
  <Characters>8116</Characters>
  <Application>Microsoft Office Word</Application>
  <DocSecurity>0</DocSecurity>
  <Lines>67</Lines>
  <Paragraphs>19</Paragraphs>
  <ScaleCrop>false</ScaleCrop>
  <Company/>
  <LinksUpToDate>false</LinksUpToDate>
  <CharactersWithSpaces>9520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2026-03-25T07:23:00Z</dcterms:created>
  <dcterms:modified xsi:type="dcterms:W3CDTF">2026-03-25T07:24:00Z</dcterms:modified>
</cp:coreProperties>
</file>