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44F5" w14:textId="77777777" w:rsidR="00E941D4" w:rsidRDefault="00E941D4" w:rsidP="00E94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941D4" w:rsidSect="00E941D4">
          <w:pgSz w:w="11906" w:h="16838"/>
          <w:pgMar w:top="1440" w:right="1797" w:bottom="1440" w:left="1797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9E75EB2" wp14:editId="7C289785">
                <wp:extent cx="5278120" cy="4811848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0" cy="4811848"/>
                          <a:chOff x="0" y="0"/>
                          <a:chExt cx="5284475" cy="481182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5278119" cy="4811825"/>
                            <a:chOff x="0" y="0"/>
                            <a:chExt cx="5278119" cy="481182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5278100" cy="4811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A36A57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reeform: Shape 5"/>
                          <wps:cNvSpPr/>
                          <wps:spPr>
                            <a:xfrm>
                              <a:off x="2054204" y="651033"/>
                              <a:ext cx="554210" cy="18513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lt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reeform: Shape 6"/>
                          <wps:cNvSpPr/>
                          <wps:spPr>
                            <a:xfrm>
                              <a:off x="2608414" y="651033"/>
                              <a:ext cx="187913" cy="7637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20000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reeform: Shape 7"/>
                          <wps:cNvSpPr/>
                          <wps:spPr>
                            <a:xfrm>
                              <a:off x="4022367" y="3809288"/>
                              <a:ext cx="91440" cy="5749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60000" y="0"/>
                                  </a:moveTo>
                                  <a:lnTo>
                                    <a:pt x="60000" y="120000"/>
                                  </a:lnTo>
                                  <a:lnTo>
                                    <a:pt x="153476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reeform: Shape 8"/>
                          <wps:cNvSpPr/>
                          <wps:spPr>
                            <a:xfrm>
                              <a:off x="3904589" y="3809288"/>
                              <a:ext cx="163497" cy="5749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12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reeform: Shape 9"/>
                          <wps:cNvSpPr/>
                          <wps:spPr>
                            <a:xfrm>
                              <a:off x="2608414" y="651033"/>
                              <a:ext cx="1459672" cy="25888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0" y="0"/>
                                  </a:moveTo>
                                  <a:lnTo>
                                    <a:pt x="0" y="114457"/>
                                  </a:lnTo>
                                  <a:lnTo>
                                    <a:pt x="120000" y="114457"/>
                                  </a:lnTo>
                                  <a:lnTo>
                                    <a:pt x="12000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Freeform: Shape 10"/>
                          <wps:cNvSpPr/>
                          <wps:spPr>
                            <a:xfrm>
                              <a:off x="1266463" y="3809288"/>
                              <a:ext cx="91440" cy="5749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60000" y="0"/>
                                  </a:moveTo>
                                  <a:lnTo>
                                    <a:pt x="60000" y="120000"/>
                                  </a:lnTo>
                                  <a:lnTo>
                                    <a:pt x="159278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reeform: Shape 11"/>
                          <wps:cNvSpPr/>
                          <wps:spPr>
                            <a:xfrm>
                              <a:off x="1148685" y="3809288"/>
                              <a:ext cx="163497" cy="5749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120000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reeform: Shape 12"/>
                          <wps:cNvSpPr/>
                          <wps:spPr>
                            <a:xfrm>
                              <a:off x="1312183" y="651033"/>
                              <a:ext cx="1296231" cy="25888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00" h="120000" extrusionOk="0">
                                  <a:moveTo>
                                    <a:pt x="120000" y="0"/>
                                  </a:moveTo>
                                  <a:lnTo>
                                    <a:pt x="120000" y="114457"/>
                                  </a:lnTo>
                                  <a:lnTo>
                                    <a:pt x="0" y="114457"/>
                                  </a:lnTo>
                                  <a:lnTo>
                                    <a:pt x="0" y="120000"/>
                                  </a:lnTo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Rectangle: Rounded Corners 13"/>
                          <wps:cNvSpPr/>
                          <wps:spPr>
                            <a:xfrm>
                              <a:off x="2039013" y="81632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7966344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2066809" y="109428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563B778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B cell NHL</w:t>
                                </w:r>
                              </w:p>
                              <w:p w14:paraId="0D827141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 401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15" name="Rectangle: Rounded Corners 15"/>
                          <wps:cNvSpPr/>
                          <wps:spPr>
                            <a:xfrm>
                              <a:off x="742781" y="3239886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0D4B303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770577" y="3267682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F16E25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 xml:space="preserve">Th α1 and IVIG </w:t>
                                </w:r>
                              </w:p>
                              <w:p w14:paraId="521B4BB2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 215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17" name="Rectangle: Rounded Corners 17"/>
                          <wps:cNvSpPr/>
                          <wps:spPr>
                            <a:xfrm>
                              <a:off x="9881" y="4099518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355725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37677" y="4127314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B7AF9A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 xml:space="preserve">Infectious Pneumonia </w:t>
                                </w:r>
                              </w:p>
                              <w:p w14:paraId="65D86403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 9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19" name="Rectangle: Rounded Corners 19"/>
                          <wps:cNvSpPr/>
                          <wps:spPr>
                            <a:xfrm>
                              <a:off x="1387833" y="4099518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D3E39AD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1415629" y="4127314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43441A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IPD</w:t>
                                </w:r>
                              </w:p>
                              <w:p w14:paraId="1D986F04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 19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21" name="Rectangle: Rounded Corners 21"/>
                          <wps:cNvSpPr/>
                          <wps:spPr>
                            <a:xfrm>
                              <a:off x="3498685" y="3239886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6D626D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3526481" y="3267682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BFCD845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proofErr w:type="gram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Non Th</w:t>
                                </w:r>
                                <w:proofErr w:type="gramEnd"/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 xml:space="preserve"> α1 and IVIG</w:t>
                                </w:r>
                              </w:p>
                              <w:p w14:paraId="7E017CEB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</w:t>
                                </w:r>
                                <w:proofErr w:type="gramStart"/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=  164</w:t>
                                </w:r>
                                <w:proofErr w:type="gramEnd"/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23" name="Rectangle: Rounded Corners 23"/>
                          <wps:cNvSpPr/>
                          <wps:spPr>
                            <a:xfrm>
                              <a:off x="2765786" y="4099518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078A549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Text Box 24"/>
                          <wps:cNvSpPr txBox="1"/>
                          <wps:spPr>
                            <a:xfrm>
                              <a:off x="2793582" y="4127314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1D2065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 xml:space="preserve">Infectious Pneumonia </w:t>
                                </w:r>
                              </w:p>
                              <w:p w14:paraId="737099E8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n=32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25" name="Rectangle: Rounded Corners 25"/>
                          <wps:cNvSpPr/>
                          <wps:spPr>
                            <a:xfrm>
                              <a:off x="4139316" y="4099518"/>
                              <a:ext cx="1138803" cy="569401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AA7618E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4167112" y="4127314"/>
                              <a:ext cx="1083211" cy="5138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87C9DB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IPD</w:t>
                                </w:r>
                              </w:p>
                              <w:p w14:paraId="7957A921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 20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27" name="Rectangle: Rounded Corners 27"/>
                          <wps:cNvSpPr/>
                          <wps:spPr>
                            <a:xfrm>
                              <a:off x="2796328" y="711971"/>
                              <a:ext cx="2430707" cy="1405636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DC7B3DD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Text Box 28"/>
                          <wps:cNvSpPr txBox="1"/>
                          <wps:spPr>
                            <a:xfrm>
                              <a:off x="2864945" y="780588"/>
                              <a:ext cx="2293473" cy="1268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36EF6E" w14:textId="77777777" w:rsidR="00E941D4" w:rsidRDefault="00E941D4" w:rsidP="00E941D4">
                                <w:pPr>
                                  <w:spacing w:after="0" w:line="215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Excluded (Ineligible):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br/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Primary pulmonary pathogenesis (n=7) </w:t>
                                </w:r>
                              </w:p>
                              <w:p w14:paraId="688C17CA" w14:textId="77777777" w:rsidR="00E941D4" w:rsidRDefault="00E941D4" w:rsidP="00E941D4">
                                <w:pPr>
                                  <w:spacing w:before="70" w:after="0" w:line="215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After radiotherapy (n=4) </w:t>
                                </w:r>
                              </w:p>
                              <w:p w14:paraId="61798F80" w14:textId="77777777" w:rsidR="00E941D4" w:rsidRDefault="00E941D4" w:rsidP="00E941D4">
                                <w:pPr>
                                  <w:spacing w:before="70" w:after="0" w:line="215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Treatment change (n=6)  </w:t>
                                </w:r>
                              </w:p>
                              <w:p w14:paraId="0F8309A7" w14:textId="77777777" w:rsidR="00E941D4" w:rsidRDefault="00E941D4" w:rsidP="00E941D4">
                                <w:pPr>
                                  <w:spacing w:before="70" w:after="0" w:line="215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CNS associated lymphoma (n=1)  </w:t>
                                </w:r>
                              </w:p>
                              <w:p w14:paraId="31161194" w14:textId="77777777" w:rsidR="00E941D4" w:rsidRDefault="00E941D4" w:rsidP="00E941D4">
                                <w:pPr>
                                  <w:spacing w:before="70" w:after="0" w:line="215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 xml:space="preserve">Severe co-morbidities (n=3) </w:t>
                                </w:r>
                              </w:p>
                              <w:p w14:paraId="36AD204D" w14:textId="77777777" w:rsidR="00E941D4" w:rsidRDefault="00E941D4" w:rsidP="00E941D4">
                                <w:pPr>
                                  <w:spacing w:before="70" w:after="0" w:line="215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Antibody to HIV (n=1)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2054204" y="2217691"/>
                              <a:ext cx="1138803" cy="5694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DC43134" w14:textId="77777777" w:rsidR="00E941D4" w:rsidRDefault="00E941D4" w:rsidP="00E941D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Text Box 30"/>
                          <wps:cNvSpPr txBox="1"/>
                          <wps:spPr>
                            <a:xfrm>
                              <a:off x="2054204" y="2217691"/>
                              <a:ext cx="1138803" cy="5694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882A13E" w14:textId="77777777" w:rsidR="00E941D4" w:rsidRDefault="00E941D4" w:rsidP="00E941D4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0"/>
                                  </w:rPr>
                                  <w:t>B cell NHL</w:t>
                                </w:r>
                              </w:p>
                              <w:p w14:paraId="2670A8DB" w14:textId="77777777" w:rsidR="00E941D4" w:rsidRDefault="00E941D4" w:rsidP="00E941D4">
                                <w:pPr>
                                  <w:spacing w:before="70"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20"/>
                                  </w:rPr>
                                  <w:t>n= 379</w:t>
                                </w:r>
                              </w:p>
                            </w:txbxContent>
                          </wps:txbx>
                          <wps:bodyPr spcFirstLastPara="1" wrap="square" lIns="6350" tIns="6350" rIns="6350" bIns="635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E75EB2" id="Group 3" o:spid="_x0000_s1026" style="width:415.6pt;height:378.9pt;mso-position-horizontal-relative:char;mso-position-vertical-relative:line" coordsize="52844,48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">
                <v:group id="Group 1" o:spid="_x0000_s1027" style="position:absolute;width:52781;height:48118" coordsize="52781,4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52781;height:48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7A36A57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Freeform: Shape 5" o:spid="_x0000_s1029" style="position:absolute;left:20542;top:6510;width:5542;height:18513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" path="m120000,l,120000e" filled="f" strokecolor="white [3201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6" o:spid="_x0000_s1030" style="position:absolute;left:26084;top:6510;width:1879;height:7637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" path="m,l,120000r120000,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7" o:spid="_x0000_s1031" style="position:absolute;left:40223;top:38092;width:915;height:575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" path="m60000,r,120000l153476,120000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8" o:spid="_x0000_s1032" style="position:absolute;left:39045;top:38092;width:1635;height:575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" path="m120000,r,120000l,120000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9" o:spid="_x0000_s1033" style="position:absolute;left:26084;top:6510;width:14596;height:25888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" path="m,l,114457r120000,l120000,120000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10" o:spid="_x0000_s1034" style="position:absolute;left:12664;top:38092;width:915;height:575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" path="m60000,r,120000l159278,120000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11" o:spid="_x0000_s1035" style="position:absolute;left:11486;top:38092;width:1635;height:5750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" path="m120000,r,120000l,120000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shape id="Freeform: Shape 12" o:spid="_x0000_s1036" style="position:absolute;left:13121;top:6510;width:12963;height:25888;visibility:visible;mso-wrap-style:square;v-text-anchor:middle" coordsize="1200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" path="m120000,r,114457l,114457r,5543e" filled="f" strokecolor="black [3200]" strokeweight="1pt">
                    <v:stroke startarrowwidth="narrow" startarrowlength="short" endarrowwidth="narrow" endarrowlength="short" joinstyle="miter"/>
                    <v:path arrowok="t" o:extrusionok="f"/>
                  </v:shape>
                  <v:roundrect id="Rectangle: Rounded Corners 13" o:spid="_x0000_s1037" style="position:absolute;left:20390;top:816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47966344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" o:spid="_x0000_s1038" type="#_x0000_t202" style="position:absolute;left:20668;top:1094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" filled="f" stroked="f">
                    <v:textbox inset=".5pt,.5pt,.5pt,.5pt">
                      <w:txbxContent>
                        <w:p w14:paraId="7563B778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B cell NHL</w:t>
                          </w:r>
                        </w:p>
                        <w:p w14:paraId="0D827141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 401</w:t>
                          </w:r>
                        </w:p>
                      </w:txbxContent>
                    </v:textbox>
                  </v:shape>
                  <v:roundrect id="Rectangle: Rounded Corners 15" o:spid="_x0000_s1039" style="position:absolute;left:7427;top:32398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0D4B303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16" o:spid="_x0000_s1040" type="#_x0000_t202" style="position:absolute;left:7705;top:32676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" filled="f" stroked="f">
                    <v:textbox inset=".5pt,.5pt,.5pt,.5pt">
                      <w:txbxContent>
                        <w:p w14:paraId="1DF16E25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Th α1 and IVIG </w:t>
                          </w:r>
                        </w:p>
                        <w:p w14:paraId="521B4BB2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 215</w:t>
                          </w:r>
                        </w:p>
                      </w:txbxContent>
                    </v:textbox>
                  </v:shape>
                  <v:roundrect id="Rectangle: Rounded Corners 17" o:spid="_x0000_s1041" style="position:absolute;left:98;top:40995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69355725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18" o:spid="_x0000_s1042" type="#_x0000_t202" style="position:absolute;left:376;top:41273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" filled="f" stroked="f">
                    <v:textbox inset=".5pt,.5pt,.5pt,.5pt">
                      <w:txbxContent>
                        <w:p w14:paraId="14B7AF9A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Infectious Pneumonia </w:t>
                          </w:r>
                        </w:p>
                        <w:p w14:paraId="65D86403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 9</w:t>
                          </w:r>
                        </w:p>
                      </w:txbxContent>
                    </v:textbox>
                  </v:shape>
                  <v:roundrect id="Rectangle: Rounded Corners 19" o:spid="_x0000_s1043" style="position:absolute;left:13878;top:40995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3D3E39AD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20" o:spid="_x0000_s1044" type="#_x0000_t202" style="position:absolute;left:14156;top:41273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" filled="f" stroked="f">
                    <v:textbox inset=".5pt,.5pt,.5pt,.5pt">
                      <w:txbxContent>
                        <w:p w14:paraId="4643441A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IPD</w:t>
                          </w:r>
                        </w:p>
                        <w:p w14:paraId="1D986F04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 19</w:t>
                          </w:r>
                        </w:p>
                      </w:txbxContent>
                    </v:textbox>
                  </v:shape>
                  <v:roundrect id="Rectangle: Rounded Corners 21" o:spid="_x0000_s1045" style="position:absolute;left:34986;top:32398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026D626D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22" o:spid="_x0000_s1046" type="#_x0000_t202" style="position:absolute;left:35264;top:32676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" filled="f" stroked="f">
                    <v:textbox inset=".5pt,.5pt,.5pt,.5pt">
                      <w:txbxContent>
                        <w:p w14:paraId="0BFCD845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Non Th</w:t>
                          </w:r>
                          <w:proofErr w:type="gram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 α1 and IVIG</w:t>
                          </w:r>
                        </w:p>
                        <w:p w14:paraId="7E017CEB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</w:t>
                          </w:r>
                          <w:proofErr w:type="gramStart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=  164</w:t>
                          </w:r>
                          <w:proofErr w:type="gramEnd"/>
                        </w:p>
                      </w:txbxContent>
                    </v:textbox>
                  </v:shape>
                  <v:roundrect id="Rectangle: Rounded Corners 23" o:spid="_x0000_s1047" style="position:absolute;left:27657;top:40995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3078A549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24" o:spid="_x0000_s1048" type="#_x0000_t202" style="position:absolute;left:27935;top:41273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" filled="f" stroked="f">
                    <v:textbox inset=".5pt,.5pt,.5pt,.5pt">
                      <w:txbxContent>
                        <w:p w14:paraId="371D2065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Infectious Pneumonia </w:t>
                          </w:r>
                        </w:p>
                        <w:p w14:paraId="737099E8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n=32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Rectangle: Rounded Corners 25" o:spid="_x0000_s1049" style="position:absolute;left:41393;top:40995;width:11388;height:56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7AA7618E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26" o:spid="_x0000_s1050" type="#_x0000_t202" style="position:absolute;left:41671;top:41273;width:10832;height:5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" filled="f" stroked="f">
                    <v:textbox inset=".5pt,.5pt,.5pt,.5pt">
                      <w:txbxContent>
                        <w:p w14:paraId="4987C9DB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IPD</w:t>
                          </w:r>
                        </w:p>
                        <w:p w14:paraId="7957A921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 20</w:t>
                          </w:r>
                        </w:p>
                      </w:txbxContent>
                    </v:textbox>
                  </v:shape>
                  <v:roundrect id="Rectangle: Rounded Corners 27" o:spid="_x0000_s1051" style="position:absolute;left:27963;top:7119;width:24307;height:14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" fillcolor="white [3201]" strokecolor="black [3200]" strokeweight="1pt">
                    <v:stroke startarrowwidth="narrow" startarrowlength="short" endarrowwidth="narrow" endarrowlength="short" joinstyle="miter"/>
                    <v:textbox inset="2.53958mm,2.53958mm,2.53958mm,2.53958mm">
                      <w:txbxContent>
                        <w:p w14:paraId="2DC7B3DD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oundrect>
                  <v:shape id="Text Box 28" o:spid="_x0000_s1052" type="#_x0000_t202" style="position:absolute;left:28649;top:7805;width:22935;height:12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" filled="f" stroked="f">
                    <v:textbox inset=".5pt,.5pt,.5pt,.5pt">
                      <w:txbxContent>
                        <w:p w14:paraId="3A36EF6E" w14:textId="77777777" w:rsidR="00E941D4" w:rsidRDefault="00E941D4" w:rsidP="00E941D4">
                          <w:pPr>
                            <w:spacing w:after="0" w:line="215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Excluded (Ineligible):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Primary pulmonary pathogenesis (n=7) </w:t>
                          </w:r>
                        </w:p>
                        <w:p w14:paraId="688C17CA" w14:textId="77777777" w:rsidR="00E941D4" w:rsidRDefault="00E941D4" w:rsidP="00E941D4">
                          <w:pPr>
                            <w:spacing w:before="70" w:after="0" w:line="215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After radiotherapy (n=4) </w:t>
                          </w:r>
                        </w:p>
                        <w:p w14:paraId="61798F80" w14:textId="77777777" w:rsidR="00E941D4" w:rsidRDefault="00E941D4" w:rsidP="00E941D4">
                          <w:pPr>
                            <w:spacing w:before="70" w:after="0" w:line="215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Treatment change (n=6)  </w:t>
                          </w:r>
                        </w:p>
                        <w:p w14:paraId="0F8309A7" w14:textId="77777777" w:rsidR="00E941D4" w:rsidRDefault="00E941D4" w:rsidP="00E941D4">
                          <w:pPr>
                            <w:spacing w:before="70" w:after="0" w:line="215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CNS associated lymphoma (n=1)  </w:t>
                          </w:r>
                        </w:p>
                        <w:p w14:paraId="31161194" w14:textId="77777777" w:rsidR="00E941D4" w:rsidRDefault="00E941D4" w:rsidP="00E941D4">
                          <w:pPr>
                            <w:spacing w:before="70" w:after="0" w:line="215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 xml:space="preserve">Severe co-morbidities (n=3) </w:t>
                          </w:r>
                        </w:p>
                        <w:p w14:paraId="36AD204D" w14:textId="77777777" w:rsidR="00E941D4" w:rsidRDefault="00E941D4" w:rsidP="00E941D4">
                          <w:pPr>
                            <w:spacing w:before="70" w:after="0" w:line="215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Antibody to HIV (n=1)</w:t>
                          </w:r>
                        </w:p>
                      </w:txbxContent>
                    </v:textbox>
                  </v:shape>
                  <v:rect id="Rectangle 29" o:spid="_x0000_s1053" style="position:absolute;left:20542;top:22176;width:11388;height:5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" fillcolor="white [3201]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2DC43134" w14:textId="77777777" w:rsidR="00E941D4" w:rsidRDefault="00E941D4" w:rsidP="00E941D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Text Box 30" o:spid="_x0000_s1054" type="#_x0000_t202" style="position:absolute;left:20542;top:22176;width:11388;height:5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" filled="f" stroked="f">
                    <v:textbox inset=".5pt,.5pt,.5pt,.5pt">
                      <w:txbxContent>
                        <w:p w14:paraId="5882A13E" w14:textId="77777777" w:rsidR="00E941D4" w:rsidRDefault="00E941D4" w:rsidP="00E941D4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B cell NHL</w:t>
                          </w:r>
                        </w:p>
                        <w:p w14:paraId="2670A8DB" w14:textId="77777777" w:rsidR="00E941D4" w:rsidRDefault="00E941D4" w:rsidP="00E941D4">
                          <w:pPr>
                            <w:spacing w:before="70"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20"/>
                            </w:rPr>
                            <w:t>n= 379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Figure S1: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Concise flowchart of the perspective study of the preventive role in pneumonia related to R-CHOP immuno-chemotherapy. CNS: Central nervous system; HIV: human immunodeficiency virus; IVIG: intravenous immunoglobulin; NHL: non-Hodgkin’s lymphoma; R-CHOP: Rituximab with Cyclophosphamide, Doxorubicin, Vincristine, and Prednisone; Thα1: thymosin α1; IPD: interstitial pulmonary disease; IP: infectious pulmonary events.</w:t>
      </w:r>
    </w:p>
    <w:p w14:paraId="3048A99B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D4"/>
    <w:rsid w:val="00302F9E"/>
    <w:rsid w:val="0034166E"/>
    <w:rsid w:val="004E23CF"/>
    <w:rsid w:val="00C6465A"/>
    <w:rsid w:val="00E9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AC59E"/>
  <w15:chartTrackingRefBased/>
  <w15:docId w15:val="{77FB80EF-ADBE-4060-BFD3-48269763D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D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1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1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1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1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1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1D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1D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1D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1D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1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1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4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1D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4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1D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4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1D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41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1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1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2026-04-22T12:14:00Z</dcterms:created>
  <dcterms:modified xsi:type="dcterms:W3CDTF">2026-04-22T12:15:00Z</dcterms:modified>
</cp:coreProperties>
</file>