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C079E9" w14:textId="77777777" w:rsidR="00DF1C3D" w:rsidRPr="00010C44" w:rsidRDefault="00DF1C3D" w:rsidP="00DF1C3D">
      <w:pPr>
        <w:tabs>
          <w:tab w:val="left" w:pos="284"/>
        </w:tabs>
        <w:jc w:val="left"/>
        <w:rPr>
          <w:color w:val="000000"/>
        </w:rPr>
      </w:pPr>
      <w:r w:rsidRPr="00010C44">
        <w:rPr>
          <w:color w:val="000000"/>
        </w:rPr>
        <w:t xml:space="preserve">Online Resource Table S1 Summary of a net sweeping surveys in selected rice paddy fields </w:t>
      </w:r>
      <w:r w:rsidRPr="00010C44">
        <w:rPr>
          <w:color w:val="000000"/>
          <w:vertAlign w:val="superscript"/>
        </w:rPr>
        <w:t xml:space="preserve">1) </w:t>
      </w:r>
    </w:p>
    <w:tbl>
      <w:tblPr>
        <w:tblW w:w="0" w:type="auto"/>
        <w:tblInd w:w="108" w:type="dxa"/>
        <w:tblLayout w:type="fixed"/>
        <w:tblLook w:val="04A0" w:firstRow="1" w:lastRow="0" w:firstColumn="1" w:lastColumn="0" w:noHBand="0" w:noVBand="1"/>
      </w:tblPr>
      <w:tblGrid>
        <w:gridCol w:w="2127"/>
        <w:gridCol w:w="992"/>
        <w:gridCol w:w="709"/>
        <w:gridCol w:w="1275"/>
        <w:gridCol w:w="709"/>
        <w:gridCol w:w="851"/>
        <w:gridCol w:w="1134"/>
        <w:gridCol w:w="992"/>
        <w:gridCol w:w="1134"/>
        <w:gridCol w:w="992"/>
        <w:gridCol w:w="992"/>
        <w:gridCol w:w="1134"/>
        <w:gridCol w:w="1041"/>
      </w:tblGrid>
      <w:tr w:rsidR="00DF1C3D" w:rsidRPr="00010C44" w14:paraId="0E3FBFD1" w14:textId="77777777" w:rsidTr="00087E01">
        <w:tc>
          <w:tcPr>
            <w:tcW w:w="2127" w:type="dxa"/>
            <w:tcBorders>
              <w:top w:val="single" w:sz="4" w:space="0" w:color="auto"/>
              <w:left w:val="nil"/>
              <w:bottom w:val="single" w:sz="4" w:space="0" w:color="auto"/>
              <w:right w:val="nil"/>
            </w:tcBorders>
            <w:hideMark/>
          </w:tcPr>
          <w:p w14:paraId="7C11AFF7" w14:textId="77777777" w:rsidR="00DF1C3D" w:rsidRPr="00010C44" w:rsidRDefault="00DF1C3D" w:rsidP="00087E01">
            <w:pPr>
              <w:jc w:val="left"/>
              <w:rPr>
                <w:color w:val="000000"/>
                <w:sz w:val="20"/>
                <w:szCs w:val="20"/>
              </w:rPr>
            </w:pPr>
            <w:r w:rsidRPr="00010C44">
              <w:rPr>
                <w:color w:val="000000"/>
                <w:sz w:val="20"/>
                <w:szCs w:val="20"/>
              </w:rPr>
              <w:t>Location</w:t>
            </w:r>
          </w:p>
          <w:p w14:paraId="4D988C25" w14:textId="77777777" w:rsidR="00DF1C3D" w:rsidRPr="00010C44" w:rsidRDefault="00DF1C3D" w:rsidP="00087E01">
            <w:pPr>
              <w:jc w:val="left"/>
              <w:rPr>
                <w:color w:val="000000"/>
                <w:sz w:val="20"/>
                <w:szCs w:val="20"/>
              </w:rPr>
            </w:pPr>
            <w:r w:rsidRPr="00010C44">
              <w:rPr>
                <w:color w:val="000000"/>
                <w:sz w:val="20"/>
                <w:szCs w:val="20"/>
              </w:rPr>
              <w:t>(Region, City, Prefecture)</w:t>
            </w:r>
          </w:p>
        </w:tc>
        <w:tc>
          <w:tcPr>
            <w:tcW w:w="992" w:type="dxa"/>
            <w:tcBorders>
              <w:top w:val="single" w:sz="4" w:space="0" w:color="auto"/>
              <w:left w:val="nil"/>
              <w:bottom w:val="single" w:sz="4" w:space="0" w:color="auto"/>
              <w:right w:val="nil"/>
            </w:tcBorders>
            <w:hideMark/>
          </w:tcPr>
          <w:p w14:paraId="70453331" w14:textId="77777777" w:rsidR="00DF1C3D" w:rsidRPr="00010C44" w:rsidRDefault="00DF1C3D" w:rsidP="00087E01">
            <w:pPr>
              <w:jc w:val="center"/>
              <w:rPr>
                <w:color w:val="000000"/>
                <w:sz w:val="20"/>
                <w:szCs w:val="20"/>
              </w:rPr>
            </w:pPr>
            <w:r w:rsidRPr="00010C44">
              <w:rPr>
                <w:color w:val="000000"/>
                <w:sz w:val="20"/>
                <w:szCs w:val="20"/>
              </w:rPr>
              <w:t>Year</w:t>
            </w:r>
          </w:p>
        </w:tc>
        <w:tc>
          <w:tcPr>
            <w:tcW w:w="709" w:type="dxa"/>
            <w:tcBorders>
              <w:top w:val="single" w:sz="4" w:space="0" w:color="auto"/>
              <w:left w:val="nil"/>
              <w:bottom w:val="single" w:sz="4" w:space="0" w:color="auto"/>
              <w:right w:val="nil"/>
            </w:tcBorders>
            <w:hideMark/>
          </w:tcPr>
          <w:p w14:paraId="29C9D125" w14:textId="77777777" w:rsidR="00DF1C3D" w:rsidRPr="00010C44" w:rsidRDefault="00DF1C3D" w:rsidP="00087E01">
            <w:pPr>
              <w:jc w:val="center"/>
              <w:rPr>
                <w:color w:val="000000"/>
                <w:sz w:val="20"/>
                <w:szCs w:val="20"/>
              </w:rPr>
            </w:pPr>
            <w:r w:rsidRPr="00010C44">
              <w:rPr>
                <w:color w:val="000000"/>
                <w:sz w:val="20"/>
                <w:szCs w:val="20"/>
              </w:rPr>
              <w:t xml:space="preserve">No. of fields </w:t>
            </w:r>
          </w:p>
        </w:tc>
        <w:tc>
          <w:tcPr>
            <w:tcW w:w="1275" w:type="dxa"/>
            <w:tcBorders>
              <w:top w:val="single" w:sz="4" w:space="0" w:color="auto"/>
              <w:left w:val="nil"/>
              <w:bottom w:val="single" w:sz="4" w:space="0" w:color="auto"/>
              <w:right w:val="nil"/>
            </w:tcBorders>
            <w:hideMark/>
          </w:tcPr>
          <w:p w14:paraId="3E69331C" w14:textId="77777777" w:rsidR="00DF1C3D" w:rsidRPr="00010C44" w:rsidRDefault="00DF1C3D" w:rsidP="00087E01">
            <w:pPr>
              <w:jc w:val="center"/>
              <w:rPr>
                <w:color w:val="000000"/>
                <w:sz w:val="20"/>
                <w:szCs w:val="20"/>
              </w:rPr>
            </w:pPr>
            <w:r w:rsidRPr="00010C44">
              <w:rPr>
                <w:color w:val="000000"/>
                <w:sz w:val="20"/>
                <w:szCs w:val="20"/>
              </w:rPr>
              <w:t xml:space="preserve">% </w:t>
            </w:r>
            <w:proofErr w:type="gramStart"/>
            <w:r w:rsidRPr="00010C44">
              <w:rPr>
                <w:color w:val="000000"/>
                <w:sz w:val="20"/>
                <w:szCs w:val="20"/>
              </w:rPr>
              <w:t>of</w:t>
            </w:r>
            <w:proofErr w:type="gramEnd"/>
            <w:r w:rsidRPr="00010C44">
              <w:rPr>
                <w:color w:val="000000"/>
                <w:sz w:val="20"/>
                <w:szCs w:val="20"/>
              </w:rPr>
              <w:t xml:space="preserve"> </w:t>
            </w:r>
            <w:proofErr w:type="spellStart"/>
            <w:r w:rsidRPr="00010C44">
              <w:rPr>
                <w:i/>
                <w:iCs/>
                <w:color w:val="000000"/>
                <w:sz w:val="20"/>
                <w:szCs w:val="20"/>
              </w:rPr>
              <w:t>Stenotus</w:t>
            </w:r>
            <w:proofErr w:type="spellEnd"/>
            <w:r w:rsidRPr="00010C44">
              <w:rPr>
                <w:i/>
                <w:iCs/>
                <w:color w:val="000000"/>
                <w:sz w:val="20"/>
                <w:szCs w:val="20"/>
              </w:rPr>
              <w:t xml:space="preserve"> </w:t>
            </w:r>
            <w:proofErr w:type="spellStart"/>
            <w:r w:rsidRPr="00010C44">
              <w:rPr>
                <w:i/>
                <w:iCs/>
                <w:color w:val="000000"/>
                <w:sz w:val="20"/>
                <w:szCs w:val="20"/>
              </w:rPr>
              <w:t>rubrovittatus</w:t>
            </w:r>
            <w:proofErr w:type="spellEnd"/>
          </w:p>
        </w:tc>
        <w:tc>
          <w:tcPr>
            <w:tcW w:w="709" w:type="dxa"/>
            <w:tcBorders>
              <w:top w:val="single" w:sz="4" w:space="0" w:color="auto"/>
              <w:left w:val="nil"/>
              <w:bottom w:val="single" w:sz="4" w:space="0" w:color="auto"/>
              <w:right w:val="nil"/>
            </w:tcBorders>
            <w:hideMark/>
          </w:tcPr>
          <w:p w14:paraId="64DA9BA0" w14:textId="77777777" w:rsidR="00DF1C3D" w:rsidRPr="00010C44" w:rsidRDefault="00DF1C3D" w:rsidP="00087E01">
            <w:pPr>
              <w:jc w:val="center"/>
              <w:rPr>
                <w:color w:val="000000"/>
                <w:sz w:val="20"/>
                <w:szCs w:val="20"/>
              </w:rPr>
            </w:pPr>
            <w:r w:rsidRPr="00010C44">
              <w:rPr>
                <w:color w:val="000000"/>
                <w:sz w:val="20"/>
                <w:szCs w:val="20"/>
              </w:rPr>
              <w:t>Total</w:t>
            </w:r>
          </w:p>
        </w:tc>
        <w:tc>
          <w:tcPr>
            <w:tcW w:w="851" w:type="dxa"/>
            <w:tcBorders>
              <w:top w:val="single" w:sz="4" w:space="0" w:color="auto"/>
              <w:left w:val="nil"/>
              <w:bottom w:val="single" w:sz="4" w:space="0" w:color="auto"/>
              <w:right w:val="nil"/>
            </w:tcBorders>
            <w:hideMark/>
          </w:tcPr>
          <w:p w14:paraId="31913CE4" w14:textId="77777777" w:rsidR="00DF1C3D" w:rsidRPr="00010C44" w:rsidRDefault="00DF1C3D" w:rsidP="00087E01">
            <w:pPr>
              <w:jc w:val="center"/>
              <w:rPr>
                <w:i/>
                <w:iCs/>
                <w:color w:val="000000"/>
                <w:sz w:val="18"/>
                <w:szCs w:val="18"/>
              </w:rPr>
            </w:pPr>
            <w:r w:rsidRPr="00010C44">
              <w:rPr>
                <w:i/>
                <w:iCs/>
                <w:color w:val="000000"/>
                <w:sz w:val="18"/>
                <w:szCs w:val="18"/>
              </w:rPr>
              <w:t xml:space="preserve">S. </w:t>
            </w:r>
            <w:proofErr w:type="spellStart"/>
            <w:r w:rsidRPr="00010C44">
              <w:rPr>
                <w:i/>
                <w:iCs/>
                <w:color w:val="000000"/>
                <w:sz w:val="18"/>
                <w:szCs w:val="18"/>
              </w:rPr>
              <w:t>rubrovittatus</w:t>
            </w:r>
            <w:proofErr w:type="spellEnd"/>
          </w:p>
        </w:tc>
        <w:tc>
          <w:tcPr>
            <w:tcW w:w="1134" w:type="dxa"/>
            <w:tcBorders>
              <w:top w:val="single" w:sz="4" w:space="0" w:color="auto"/>
              <w:left w:val="nil"/>
              <w:bottom w:val="single" w:sz="4" w:space="0" w:color="auto"/>
              <w:right w:val="nil"/>
            </w:tcBorders>
            <w:hideMark/>
          </w:tcPr>
          <w:p w14:paraId="2BD9C2A8" w14:textId="77777777" w:rsidR="00DF1C3D" w:rsidRPr="00010C44" w:rsidRDefault="00DF1C3D" w:rsidP="00087E01">
            <w:pPr>
              <w:jc w:val="center"/>
              <w:rPr>
                <w:i/>
                <w:iCs/>
                <w:color w:val="000000"/>
                <w:sz w:val="16"/>
                <w:szCs w:val="16"/>
              </w:rPr>
            </w:pPr>
            <w:proofErr w:type="spellStart"/>
            <w:r w:rsidRPr="00010C44">
              <w:rPr>
                <w:i/>
                <w:iCs/>
                <w:color w:val="000000"/>
                <w:sz w:val="16"/>
                <w:szCs w:val="16"/>
              </w:rPr>
              <w:t>Trigonotylus</w:t>
            </w:r>
            <w:proofErr w:type="spellEnd"/>
            <w:r w:rsidRPr="00010C44">
              <w:rPr>
                <w:i/>
                <w:iCs/>
                <w:color w:val="000000"/>
                <w:sz w:val="16"/>
                <w:szCs w:val="16"/>
              </w:rPr>
              <w:t xml:space="preserve"> </w:t>
            </w:r>
            <w:proofErr w:type="spellStart"/>
            <w:r w:rsidRPr="00010C44">
              <w:rPr>
                <w:i/>
                <w:iCs/>
                <w:color w:val="000000"/>
                <w:sz w:val="16"/>
                <w:szCs w:val="16"/>
              </w:rPr>
              <w:t>caelestialium</w:t>
            </w:r>
            <w:proofErr w:type="spellEnd"/>
          </w:p>
        </w:tc>
        <w:tc>
          <w:tcPr>
            <w:tcW w:w="992" w:type="dxa"/>
            <w:tcBorders>
              <w:top w:val="single" w:sz="4" w:space="0" w:color="auto"/>
              <w:left w:val="nil"/>
              <w:bottom w:val="single" w:sz="4" w:space="0" w:color="auto"/>
              <w:right w:val="nil"/>
            </w:tcBorders>
            <w:hideMark/>
          </w:tcPr>
          <w:p w14:paraId="5C0D79FA" w14:textId="77777777" w:rsidR="00DF1C3D" w:rsidRPr="00010C44" w:rsidRDefault="00DF1C3D" w:rsidP="00087E01">
            <w:pPr>
              <w:jc w:val="center"/>
              <w:rPr>
                <w:i/>
                <w:iCs/>
                <w:color w:val="000000"/>
                <w:sz w:val="16"/>
                <w:szCs w:val="16"/>
              </w:rPr>
            </w:pPr>
            <w:proofErr w:type="spellStart"/>
            <w:r w:rsidRPr="00010C44">
              <w:rPr>
                <w:i/>
                <w:iCs/>
                <w:color w:val="000000"/>
                <w:sz w:val="16"/>
                <w:szCs w:val="16"/>
              </w:rPr>
              <w:t>Stenodema</w:t>
            </w:r>
            <w:proofErr w:type="spellEnd"/>
            <w:r w:rsidRPr="00010C44">
              <w:rPr>
                <w:i/>
                <w:iCs/>
                <w:color w:val="000000"/>
                <w:sz w:val="16"/>
                <w:szCs w:val="16"/>
              </w:rPr>
              <w:t xml:space="preserve"> </w:t>
            </w:r>
            <w:proofErr w:type="spellStart"/>
            <w:r w:rsidRPr="00010C44">
              <w:rPr>
                <w:i/>
                <w:iCs/>
                <w:color w:val="000000"/>
                <w:sz w:val="16"/>
                <w:szCs w:val="16"/>
              </w:rPr>
              <w:t>calcarata</w:t>
            </w:r>
            <w:proofErr w:type="spellEnd"/>
          </w:p>
        </w:tc>
        <w:tc>
          <w:tcPr>
            <w:tcW w:w="1134" w:type="dxa"/>
            <w:tcBorders>
              <w:top w:val="single" w:sz="4" w:space="0" w:color="auto"/>
              <w:left w:val="nil"/>
              <w:bottom w:val="single" w:sz="4" w:space="0" w:color="auto"/>
              <w:right w:val="nil"/>
            </w:tcBorders>
            <w:hideMark/>
          </w:tcPr>
          <w:p w14:paraId="0C0D4896" w14:textId="77777777" w:rsidR="00DF1C3D" w:rsidRPr="00010C44" w:rsidRDefault="00DF1C3D" w:rsidP="00087E01">
            <w:pPr>
              <w:jc w:val="center"/>
              <w:rPr>
                <w:i/>
                <w:iCs/>
                <w:color w:val="000000"/>
                <w:sz w:val="16"/>
                <w:szCs w:val="16"/>
              </w:rPr>
            </w:pPr>
            <w:proofErr w:type="spellStart"/>
            <w:r w:rsidRPr="00010C44">
              <w:rPr>
                <w:i/>
                <w:iCs/>
                <w:color w:val="000000"/>
                <w:sz w:val="16"/>
                <w:szCs w:val="16"/>
              </w:rPr>
              <w:t>Adelphocoris</w:t>
            </w:r>
            <w:proofErr w:type="spellEnd"/>
            <w:r w:rsidRPr="00010C44">
              <w:rPr>
                <w:i/>
                <w:iCs/>
                <w:color w:val="000000"/>
                <w:sz w:val="16"/>
                <w:szCs w:val="16"/>
              </w:rPr>
              <w:t xml:space="preserve"> </w:t>
            </w:r>
            <w:proofErr w:type="spellStart"/>
            <w:r w:rsidRPr="00010C44">
              <w:rPr>
                <w:i/>
                <w:iCs/>
                <w:color w:val="000000"/>
                <w:sz w:val="16"/>
                <w:szCs w:val="16"/>
              </w:rPr>
              <w:t>lineolatus</w:t>
            </w:r>
            <w:proofErr w:type="spellEnd"/>
          </w:p>
        </w:tc>
        <w:tc>
          <w:tcPr>
            <w:tcW w:w="992" w:type="dxa"/>
            <w:tcBorders>
              <w:top w:val="single" w:sz="4" w:space="0" w:color="auto"/>
              <w:left w:val="nil"/>
              <w:bottom w:val="single" w:sz="4" w:space="0" w:color="auto"/>
              <w:right w:val="nil"/>
            </w:tcBorders>
            <w:hideMark/>
          </w:tcPr>
          <w:p w14:paraId="74A65105" w14:textId="77777777" w:rsidR="00DF1C3D" w:rsidRPr="00010C44" w:rsidRDefault="00DF1C3D" w:rsidP="00087E01">
            <w:pPr>
              <w:jc w:val="center"/>
              <w:rPr>
                <w:i/>
                <w:iCs/>
                <w:color w:val="000000"/>
                <w:sz w:val="18"/>
                <w:szCs w:val="18"/>
              </w:rPr>
            </w:pPr>
            <w:proofErr w:type="spellStart"/>
            <w:r w:rsidRPr="00010C44">
              <w:rPr>
                <w:i/>
                <w:iCs/>
                <w:color w:val="000000"/>
                <w:sz w:val="18"/>
                <w:szCs w:val="18"/>
              </w:rPr>
              <w:t>Rhopalus</w:t>
            </w:r>
            <w:proofErr w:type="spellEnd"/>
            <w:r w:rsidRPr="00010C44">
              <w:rPr>
                <w:i/>
                <w:iCs/>
                <w:color w:val="000000"/>
                <w:sz w:val="18"/>
                <w:szCs w:val="18"/>
              </w:rPr>
              <w:t xml:space="preserve"> maculatus</w:t>
            </w:r>
          </w:p>
        </w:tc>
        <w:tc>
          <w:tcPr>
            <w:tcW w:w="992" w:type="dxa"/>
            <w:tcBorders>
              <w:top w:val="single" w:sz="4" w:space="0" w:color="auto"/>
              <w:left w:val="nil"/>
              <w:bottom w:val="single" w:sz="4" w:space="0" w:color="auto"/>
              <w:right w:val="nil"/>
            </w:tcBorders>
            <w:hideMark/>
          </w:tcPr>
          <w:p w14:paraId="2B7F254D" w14:textId="77777777" w:rsidR="00DF1C3D" w:rsidRPr="00010C44" w:rsidRDefault="00DF1C3D" w:rsidP="00087E01">
            <w:pPr>
              <w:jc w:val="center"/>
              <w:rPr>
                <w:i/>
                <w:iCs/>
                <w:color w:val="000000"/>
                <w:sz w:val="18"/>
                <w:szCs w:val="18"/>
              </w:rPr>
            </w:pPr>
            <w:r w:rsidRPr="00010C44">
              <w:rPr>
                <w:i/>
                <w:iCs/>
                <w:color w:val="000000"/>
                <w:sz w:val="18"/>
                <w:szCs w:val="18"/>
              </w:rPr>
              <w:t xml:space="preserve">Cletus </w:t>
            </w:r>
            <w:proofErr w:type="spellStart"/>
            <w:r w:rsidRPr="00010C44">
              <w:rPr>
                <w:i/>
                <w:iCs/>
                <w:color w:val="000000"/>
                <w:sz w:val="18"/>
                <w:szCs w:val="18"/>
              </w:rPr>
              <w:t>punctiger</w:t>
            </w:r>
            <w:proofErr w:type="spellEnd"/>
          </w:p>
        </w:tc>
        <w:tc>
          <w:tcPr>
            <w:tcW w:w="1134" w:type="dxa"/>
            <w:tcBorders>
              <w:top w:val="single" w:sz="4" w:space="0" w:color="auto"/>
              <w:left w:val="nil"/>
              <w:bottom w:val="single" w:sz="4" w:space="0" w:color="auto"/>
              <w:right w:val="nil"/>
            </w:tcBorders>
            <w:hideMark/>
          </w:tcPr>
          <w:p w14:paraId="47C6D7CF" w14:textId="77777777" w:rsidR="00DF1C3D" w:rsidRPr="00010C44" w:rsidRDefault="00DF1C3D" w:rsidP="00087E01">
            <w:pPr>
              <w:jc w:val="center"/>
              <w:rPr>
                <w:i/>
                <w:iCs/>
                <w:color w:val="000000"/>
                <w:sz w:val="18"/>
                <w:szCs w:val="18"/>
              </w:rPr>
            </w:pPr>
            <w:proofErr w:type="spellStart"/>
            <w:r w:rsidRPr="00010C44">
              <w:rPr>
                <w:i/>
                <w:iCs/>
                <w:color w:val="000000"/>
                <w:sz w:val="18"/>
                <w:szCs w:val="18"/>
              </w:rPr>
              <w:t>Leptocorisa</w:t>
            </w:r>
            <w:proofErr w:type="spellEnd"/>
            <w:r w:rsidRPr="00010C44">
              <w:rPr>
                <w:i/>
                <w:iCs/>
                <w:color w:val="000000"/>
                <w:sz w:val="18"/>
                <w:szCs w:val="18"/>
              </w:rPr>
              <w:t xml:space="preserve"> chinensis</w:t>
            </w:r>
          </w:p>
        </w:tc>
        <w:tc>
          <w:tcPr>
            <w:tcW w:w="1041" w:type="dxa"/>
            <w:tcBorders>
              <w:top w:val="single" w:sz="4" w:space="0" w:color="auto"/>
              <w:left w:val="nil"/>
              <w:bottom w:val="single" w:sz="4" w:space="0" w:color="auto"/>
              <w:right w:val="nil"/>
            </w:tcBorders>
            <w:hideMark/>
          </w:tcPr>
          <w:p w14:paraId="3251FC10" w14:textId="77777777" w:rsidR="00DF1C3D" w:rsidRPr="00010C44" w:rsidRDefault="00DF1C3D" w:rsidP="00087E01">
            <w:pPr>
              <w:jc w:val="center"/>
              <w:rPr>
                <w:i/>
                <w:iCs/>
                <w:color w:val="000000"/>
                <w:sz w:val="18"/>
                <w:szCs w:val="18"/>
              </w:rPr>
            </w:pPr>
            <w:proofErr w:type="spellStart"/>
            <w:r w:rsidRPr="00010C44">
              <w:rPr>
                <w:i/>
                <w:iCs/>
                <w:color w:val="000000"/>
                <w:sz w:val="18"/>
                <w:szCs w:val="18"/>
              </w:rPr>
              <w:t>Eysarcoris</w:t>
            </w:r>
            <w:proofErr w:type="spellEnd"/>
            <w:r w:rsidRPr="00010C44">
              <w:rPr>
                <w:i/>
                <w:iCs/>
                <w:color w:val="000000"/>
                <w:sz w:val="18"/>
                <w:szCs w:val="18"/>
              </w:rPr>
              <w:t xml:space="preserve"> </w:t>
            </w:r>
            <w:proofErr w:type="spellStart"/>
            <w:r w:rsidRPr="00010C44">
              <w:rPr>
                <w:i/>
                <w:iCs/>
                <w:color w:val="000000"/>
                <w:sz w:val="18"/>
                <w:szCs w:val="18"/>
              </w:rPr>
              <w:t>aenus</w:t>
            </w:r>
            <w:proofErr w:type="spellEnd"/>
          </w:p>
        </w:tc>
      </w:tr>
      <w:tr w:rsidR="00DF1C3D" w:rsidRPr="00010C44" w14:paraId="4A1810ED" w14:textId="77777777" w:rsidTr="00087E01">
        <w:tc>
          <w:tcPr>
            <w:tcW w:w="2127" w:type="dxa"/>
            <w:hideMark/>
          </w:tcPr>
          <w:p w14:paraId="3EAE6BC6" w14:textId="77777777" w:rsidR="00DF1C3D" w:rsidRPr="00010C44" w:rsidRDefault="00DF1C3D" w:rsidP="00087E01">
            <w:pPr>
              <w:tabs>
                <w:tab w:val="decimal" w:pos="390"/>
              </w:tabs>
              <w:rPr>
                <w:color w:val="000000"/>
                <w:sz w:val="20"/>
                <w:szCs w:val="20"/>
              </w:rPr>
            </w:pPr>
            <w:proofErr w:type="spellStart"/>
            <w:r w:rsidRPr="00010C44">
              <w:rPr>
                <w:color w:val="000000"/>
                <w:sz w:val="20"/>
                <w:szCs w:val="20"/>
              </w:rPr>
              <w:t>Otomo</w:t>
            </w:r>
            <w:proofErr w:type="spellEnd"/>
            <w:r w:rsidRPr="00010C44">
              <w:rPr>
                <w:color w:val="000000"/>
                <w:sz w:val="20"/>
                <w:szCs w:val="20"/>
              </w:rPr>
              <w:t xml:space="preserve">, Rikuzentakata, </w:t>
            </w:r>
          </w:p>
          <w:p w14:paraId="44696345" w14:textId="77777777" w:rsidR="00DF1C3D" w:rsidRPr="00010C44" w:rsidRDefault="00DF1C3D" w:rsidP="00087E01">
            <w:pPr>
              <w:tabs>
                <w:tab w:val="decimal" w:pos="390"/>
              </w:tabs>
              <w:rPr>
                <w:color w:val="000000"/>
                <w:sz w:val="20"/>
                <w:szCs w:val="20"/>
              </w:rPr>
            </w:pPr>
            <w:r w:rsidRPr="00010C44">
              <w:rPr>
                <w:color w:val="000000"/>
                <w:sz w:val="20"/>
                <w:szCs w:val="20"/>
              </w:rPr>
              <w:t>Iwate</w:t>
            </w:r>
          </w:p>
        </w:tc>
        <w:tc>
          <w:tcPr>
            <w:tcW w:w="992" w:type="dxa"/>
            <w:hideMark/>
          </w:tcPr>
          <w:p w14:paraId="1A122DD4" w14:textId="77777777" w:rsidR="00DF1C3D" w:rsidRPr="00010C44" w:rsidRDefault="00DF1C3D" w:rsidP="00087E01">
            <w:pPr>
              <w:ind w:firstLineChars="100" w:firstLine="200"/>
              <w:rPr>
                <w:color w:val="000000"/>
                <w:sz w:val="20"/>
                <w:szCs w:val="20"/>
              </w:rPr>
            </w:pPr>
            <w:r w:rsidRPr="00010C44">
              <w:rPr>
                <w:color w:val="000000"/>
                <w:sz w:val="20"/>
                <w:szCs w:val="20"/>
              </w:rPr>
              <w:t>2019</w:t>
            </w:r>
            <w:r w:rsidRPr="00010C44">
              <w:rPr>
                <w:color w:val="000000"/>
                <w:sz w:val="20"/>
                <w:szCs w:val="20"/>
                <w:vertAlign w:val="superscript"/>
              </w:rPr>
              <w:t>2)</w:t>
            </w:r>
          </w:p>
        </w:tc>
        <w:tc>
          <w:tcPr>
            <w:tcW w:w="709" w:type="dxa"/>
            <w:hideMark/>
          </w:tcPr>
          <w:p w14:paraId="4674D6BC" w14:textId="77777777" w:rsidR="00DF1C3D" w:rsidRPr="00010C44" w:rsidRDefault="00DF1C3D" w:rsidP="00087E01">
            <w:pPr>
              <w:jc w:val="center"/>
              <w:rPr>
                <w:color w:val="000000"/>
                <w:sz w:val="20"/>
                <w:szCs w:val="20"/>
              </w:rPr>
            </w:pPr>
            <w:r w:rsidRPr="00010C44">
              <w:rPr>
                <w:color w:val="000000"/>
                <w:sz w:val="20"/>
                <w:szCs w:val="20"/>
              </w:rPr>
              <w:t>9</w:t>
            </w:r>
          </w:p>
        </w:tc>
        <w:tc>
          <w:tcPr>
            <w:tcW w:w="1275" w:type="dxa"/>
            <w:hideMark/>
          </w:tcPr>
          <w:p w14:paraId="0B5ED765" w14:textId="77777777" w:rsidR="00DF1C3D" w:rsidRPr="00010C44" w:rsidRDefault="00DF1C3D" w:rsidP="00087E01">
            <w:pPr>
              <w:jc w:val="center"/>
              <w:rPr>
                <w:color w:val="000000"/>
                <w:sz w:val="20"/>
                <w:szCs w:val="20"/>
              </w:rPr>
            </w:pPr>
            <w:r w:rsidRPr="00010C44">
              <w:rPr>
                <w:color w:val="000000"/>
                <w:sz w:val="20"/>
                <w:szCs w:val="20"/>
              </w:rPr>
              <w:t>82.5</w:t>
            </w:r>
          </w:p>
        </w:tc>
        <w:tc>
          <w:tcPr>
            <w:tcW w:w="709" w:type="dxa"/>
            <w:hideMark/>
          </w:tcPr>
          <w:p w14:paraId="507A0326" w14:textId="77777777" w:rsidR="00DF1C3D" w:rsidRPr="00010C44" w:rsidRDefault="00DF1C3D" w:rsidP="00087E01">
            <w:pPr>
              <w:tabs>
                <w:tab w:val="decimal" w:pos="324"/>
              </w:tabs>
              <w:jc w:val="left"/>
              <w:rPr>
                <w:color w:val="000000"/>
                <w:sz w:val="20"/>
                <w:szCs w:val="20"/>
              </w:rPr>
            </w:pPr>
            <w:r w:rsidRPr="00010C44">
              <w:rPr>
                <w:color w:val="000000"/>
                <w:sz w:val="20"/>
                <w:szCs w:val="20"/>
              </w:rPr>
              <w:t>268</w:t>
            </w:r>
          </w:p>
        </w:tc>
        <w:tc>
          <w:tcPr>
            <w:tcW w:w="851" w:type="dxa"/>
            <w:hideMark/>
          </w:tcPr>
          <w:p w14:paraId="73D7B140" w14:textId="77777777" w:rsidR="00DF1C3D" w:rsidRPr="00010C44" w:rsidRDefault="00DF1C3D" w:rsidP="00087E01">
            <w:pPr>
              <w:tabs>
                <w:tab w:val="decimal" w:pos="461"/>
              </w:tabs>
              <w:jc w:val="left"/>
              <w:rPr>
                <w:color w:val="000000"/>
                <w:sz w:val="18"/>
                <w:szCs w:val="18"/>
              </w:rPr>
            </w:pPr>
            <w:r w:rsidRPr="00010C44">
              <w:rPr>
                <w:color w:val="000000"/>
                <w:sz w:val="18"/>
                <w:szCs w:val="18"/>
              </w:rPr>
              <w:t>221</w:t>
            </w:r>
          </w:p>
        </w:tc>
        <w:tc>
          <w:tcPr>
            <w:tcW w:w="1134" w:type="dxa"/>
            <w:hideMark/>
          </w:tcPr>
          <w:p w14:paraId="34B7EC65" w14:textId="77777777" w:rsidR="00DF1C3D" w:rsidRPr="00010C44" w:rsidRDefault="00DF1C3D" w:rsidP="00087E01">
            <w:pPr>
              <w:tabs>
                <w:tab w:val="decimal" w:pos="608"/>
              </w:tabs>
              <w:jc w:val="left"/>
              <w:rPr>
                <w:color w:val="000000"/>
                <w:sz w:val="18"/>
                <w:szCs w:val="18"/>
              </w:rPr>
            </w:pPr>
            <w:r w:rsidRPr="00010C44">
              <w:rPr>
                <w:color w:val="000000"/>
                <w:sz w:val="18"/>
                <w:szCs w:val="18"/>
              </w:rPr>
              <w:t>0</w:t>
            </w:r>
          </w:p>
        </w:tc>
        <w:tc>
          <w:tcPr>
            <w:tcW w:w="992" w:type="dxa"/>
            <w:hideMark/>
          </w:tcPr>
          <w:p w14:paraId="0EF4BA2F" w14:textId="77777777" w:rsidR="00DF1C3D" w:rsidRPr="00010C44" w:rsidRDefault="00DF1C3D" w:rsidP="00087E01">
            <w:pPr>
              <w:tabs>
                <w:tab w:val="decimal" w:pos="174"/>
              </w:tabs>
              <w:jc w:val="center"/>
              <w:rPr>
                <w:color w:val="000000"/>
                <w:sz w:val="18"/>
                <w:szCs w:val="18"/>
              </w:rPr>
            </w:pPr>
            <w:r w:rsidRPr="00010C44">
              <w:rPr>
                <w:color w:val="000000"/>
                <w:sz w:val="18"/>
                <w:szCs w:val="18"/>
              </w:rPr>
              <w:t>12</w:t>
            </w:r>
          </w:p>
        </w:tc>
        <w:tc>
          <w:tcPr>
            <w:tcW w:w="1134" w:type="dxa"/>
            <w:hideMark/>
          </w:tcPr>
          <w:p w14:paraId="5D97483B" w14:textId="77777777" w:rsidR="00DF1C3D" w:rsidRPr="00010C44" w:rsidRDefault="00DF1C3D" w:rsidP="00087E01">
            <w:pPr>
              <w:jc w:val="center"/>
              <w:rPr>
                <w:color w:val="000000"/>
                <w:sz w:val="18"/>
                <w:szCs w:val="18"/>
              </w:rPr>
            </w:pPr>
            <w:r w:rsidRPr="00010C44">
              <w:rPr>
                <w:color w:val="000000"/>
                <w:sz w:val="18"/>
                <w:szCs w:val="18"/>
              </w:rPr>
              <w:t>0</w:t>
            </w:r>
          </w:p>
        </w:tc>
        <w:tc>
          <w:tcPr>
            <w:tcW w:w="992" w:type="dxa"/>
            <w:hideMark/>
          </w:tcPr>
          <w:p w14:paraId="0FBAF141" w14:textId="77777777" w:rsidR="00DF1C3D" w:rsidRPr="00010C44" w:rsidRDefault="00DF1C3D" w:rsidP="00087E01">
            <w:pPr>
              <w:jc w:val="center"/>
              <w:rPr>
                <w:color w:val="000000"/>
                <w:sz w:val="18"/>
                <w:szCs w:val="18"/>
              </w:rPr>
            </w:pPr>
            <w:r w:rsidRPr="00010C44">
              <w:rPr>
                <w:color w:val="000000"/>
                <w:sz w:val="18"/>
                <w:szCs w:val="18"/>
              </w:rPr>
              <w:t>0</w:t>
            </w:r>
          </w:p>
        </w:tc>
        <w:tc>
          <w:tcPr>
            <w:tcW w:w="992" w:type="dxa"/>
            <w:hideMark/>
          </w:tcPr>
          <w:p w14:paraId="11C5FAB8" w14:textId="77777777" w:rsidR="00DF1C3D" w:rsidRPr="00010C44" w:rsidRDefault="00DF1C3D" w:rsidP="00087E01">
            <w:pPr>
              <w:jc w:val="center"/>
              <w:rPr>
                <w:color w:val="000000"/>
                <w:sz w:val="18"/>
                <w:szCs w:val="18"/>
              </w:rPr>
            </w:pPr>
            <w:r w:rsidRPr="00010C44">
              <w:rPr>
                <w:color w:val="000000"/>
                <w:sz w:val="18"/>
                <w:szCs w:val="18"/>
              </w:rPr>
              <w:t>0</w:t>
            </w:r>
          </w:p>
        </w:tc>
        <w:tc>
          <w:tcPr>
            <w:tcW w:w="1134" w:type="dxa"/>
            <w:hideMark/>
          </w:tcPr>
          <w:p w14:paraId="73302FD8" w14:textId="77777777" w:rsidR="00DF1C3D" w:rsidRPr="00010C44" w:rsidRDefault="00DF1C3D" w:rsidP="00087E01">
            <w:pPr>
              <w:tabs>
                <w:tab w:val="decimal" w:pos="161"/>
              </w:tabs>
              <w:jc w:val="center"/>
              <w:rPr>
                <w:color w:val="000000"/>
                <w:sz w:val="18"/>
                <w:szCs w:val="18"/>
              </w:rPr>
            </w:pPr>
            <w:r w:rsidRPr="00010C44">
              <w:rPr>
                <w:color w:val="000000"/>
                <w:sz w:val="18"/>
                <w:szCs w:val="18"/>
              </w:rPr>
              <w:t>33</w:t>
            </w:r>
          </w:p>
        </w:tc>
        <w:tc>
          <w:tcPr>
            <w:tcW w:w="1041" w:type="dxa"/>
            <w:hideMark/>
          </w:tcPr>
          <w:p w14:paraId="1AA86ADB" w14:textId="77777777" w:rsidR="00DF1C3D" w:rsidRPr="00010C44" w:rsidRDefault="00DF1C3D" w:rsidP="00087E01">
            <w:pPr>
              <w:jc w:val="center"/>
              <w:rPr>
                <w:color w:val="000000"/>
                <w:sz w:val="18"/>
                <w:szCs w:val="18"/>
              </w:rPr>
            </w:pPr>
            <w:r w:rsidRPr="00010C44">
              <w:rPr>
                <w:color w:val="000000"/>
                <w:sz w:val="18"/>
                <w:szCs w:val="18"/>
              </w:rPr>
              <w:t>2</w:t>
            </w:r>
          </w:p>
        </w:tc>
      </w:tr>
      <w:tr w:rsidR="00DF1C3D" w:rsidRPr="00010C44" w14:paraId="6094294E" w14:textId="77777777" w:rsidTr="00087E01">
        <w:tc>
          <w:tcPr>
            <w:tcW w:w="2127" w:type="dxa"/>
          </w:tcPr>
          <w:p w14:paraId="184E24E0" w14:textId="77777777" w:rsidR="00DF1C3D" w:rsidRPr="00010C44" w:rsidRDefault="00DF1C3D" w:rsidP="00087E01">
            <w:pPr>
              <w:tabs>
                <w:tab w:val="decimal" w:pos="390"/>
              </w:tabs>
              <w:rPr>
                <w:color w:val="000000"/>
                <w:sz w:val="20"/>
                <w:szCs w:val="20"/>
              </w:rPr>
            </w:pPr>
          </w:p>
        </w:tc>
        <w:tc>
          <w:tcPr>
            <w:tcW w:w="992" w:type="dxa"/>
          </w:tcPr>
          <w:p w14:paraId="08E95183" w14:textId="77777777" w:rsidR="00DF1C3D" w:rsidRPr="00010C44" w:rsidRDefault="00DF1C3D" w:rsidP="00087E01">
            <w:pPr>
              <w:jc w:val="center"/>
              <w:rPr>
                <w:color w:val="000000"/>
                <w:sz w:val="20"/>
                <w:szCs w:val="20"/>
              </w:rPr>
            </w:pPr>
            <w:r w:rsidRPr="00010C44">
              <w:rPr>
                <w:rFonts w:hint="eastAsia"/>
                <w:color w:val="000000"/>
                <w:sz w:val="20"/>
                <w:szCs w:val="20"/>
              </w:rPr>
              <w:t>2</w:t>
            </w:r>
            <w:r w:rsidRPr="00010C44">
              <w:rPr>
                <w:color w:val="000000"/>
                <w:sz w:val="20"/>
                <w:szCs w:val="20"/>
              </w:rPr>
              <w:t>020</w:t>
            </w:r>
          </w:p>
        </w:tc>
        <w:tc>
          <w:tcPr>
            <w:tcW w:w="709" w:type="dxa"/>
          </w:tcPr>
          <w:p w14:paraId="79E8C18A" w14:textId="77777777" w:rsidR="00DF1C3D" w:rsidRPr="00010C44" w:rsidRDefault="00DF1C3D" w:rsidP="00087E01">
            <w:pPr>
              <w:jc w:val="center"/>
              <w:rPr>
                <w:color w:val="000000"/>
                <w:sz w:val="20"/>
                <w:szCs w:val="20"/>
              </w:rPr>
            </w:pPr>
            <w:r w:rsidRPr="00010C44">
              <w:rPr>
                <w:rFonts w:hint="eastAsia"/>
                <w:color w:val="000000"/>
                <w:sz w:val="20"/>
                <w:szCs w:val="20"/>
              </w:rPr>
              <w:t>1</w:t>
            </w:r>
            <w:r w:rsidRPr="00010C44">
              <w:rPr>
                <w:color w:val="000000"/>
                <w:sz w:val="20"/>
                <w:szCs w:val="20"/>
              </w:rPr>
              <w:t>0</w:t>
            </w:r>
          </w:p>
        </w:tc>
        <w:tc>
          <w:tcPr>
            <w:tcW w:w="1275" w:type="dxa"/>
          </w:tcPr>
          <w:p w14:paraId="7155B8C0" w14:textId="77777777" w:rsidR="00DF1C3D" w:rsidRPr="00010C44" w:rsidRDefault="00DF1C3D" w:rsidP="00087E01">
            <w:pPr>
              <w:jc w:val="center"/>
              <w:rPr>
                <w:color w:val="000000"/>
                <w:sz w:val="20"/>
                <w:szCs w:val="20"/>
              </w:rPr>
            </w:pPr>
            <w:r w:rsidRPr="00010C44">
              <w:rPr>
                <w:color w:val="000000"/>
                <w:sz w:val="20"/>
                <w:szCs w:val="20"/>
              </w:rPr>
              <w:t>46.7</w:t>
            </w:r>
          </w:p>
        </w:tc>
        <w:tc>
          <w:tcPr>
            <w:tcW w:w="709" w:type="dxa"/>
          </w:tcPr>
          <w:p w14:paraId="009D9411" w14:textId="77777777" w:rsidR="00DF1C3D" w:rsidRPr="00010C44" w:rsidRDefault="00DF1C3D" w:rsidP="00087E01">
            <w:pPr>
              <w:tabs>
                <w:tab w:val="decimal" w:pos="324"/>
              </w:tabs>
              <w:jc w:val="left"/>
              <w:rPr>
                <w:color w:val="000000"/>
                <w:sz w:val="20"/>
                <w:szCs w:val="20"/>
              </w:rPr>
            </w:pPr>
            <w:r w:rsidRPr="00010C44">
              <w:rPr>
                <w:color w:val="000000"/>
                <w:sz w:val="20"/>
                <w:szCs w:val="20"/>
              </w:rPr>
              <w:t>15</w:t>
            </w:r>
          </w:p>
        </w:tc>
        <w:tc>
          <w:tcPr>
            <w:tcW w:w="851" w:type="dxa"/>
          </w:tcPr>
          <w:p w14:paraId="3845FC76" w14:textId="77777777" w:rsidR="00DF1C3D" w:rsidRPr="00010C44" w:rsidRDefault="00DF1C3D" w:rsidP="00087E01">
            <w:pPr>
              <w:tabs>
                <w:tab w:val="decimal" w:pos="461"/>
              </w:tabs>
              <w:jc w:val="left"/>
              <w:rPr>
                <w:color w:val="000000"/>
                <w:sz w:val="18"/>
                <w:szCs w:val="18"/>
              </w:rPr>
            </w:pPr>
            <w:r w:rsidRPr="00010C44">
              <w:rPr>
                <w:color w:val="000000"/>
                <w:sz w:val="18"/>
                <w:szCs w:val="18"/>
              </w:rPr>
              <w:t>7</w:t>
            </w:r>
          </w:p>
        </w:tc>
        <w:tc>
          <w:tcPr>
            <w:tcW w:w="1134" w:type="dxa"/>
          </w:tcPr>
          <w:p w14:paraId="6FF2FBC1" w14:textId="77777777" w:rsidR="00DF1C3D" w:rsidRPr="00010C44" w:rsidRDefault="00DF1C3D" w:rsidP="00087E01">
            <w:pPr>
              <w:tabs>
                <w:tab w:val="decimal" w:pos="608"/>
              </w:tabs>
              <w:jc w:val="left"/>
              <w:rPr>
                <w:color w:val="000000"/>
                <w:sz w:val="18"/>
                <w:szCs w:val="18"/>
              </w:rPr>
            </w:pPr>
            <w:r w:rsidRPr="00010C44">
              <w:rPr>
                <w:color w:val="000000"/>
                <w:sz w:val="18"/>
                <w:szCs w:val="18"/>
              </w:rPr>
              <w:t>1</w:t>
            </w:r>
          </w:p>
        </w:tc>
        <w:tc>
          <w:tcPr>
            <w:tcW w:w="992" w:type="dxa"/>
          </w:tcPr>
          <w:p w14:paraId="57B10BF4" w14:textId="77777777" w:rsidR="00DF1C3D" w:rsidRPr="00010C44" w:rsidRDefault="00DF1C3D" w:rsidP="00087E01">
            <w:pPr>
              <w:tabs>
                <w:tab w:val="decimal" w:pos="174"/>
              </w:tabs>
              <w:jc w:val="center"/>
              <w:rPr>
                <w:color w:val="000000"/>
                <w:sz w:val="18"/>
                <w:szCs w:val="18"/>
              </w:rPr>
            </w:pPr>
            <w:r w:rsidRPr="00010C44">
              <w:rPr>
                <w:color w:val="000000"/>
                <w:sz w:val="18"/>
                <w:szCs w:val="18"/>
              </w:rPr>
              <w:t>2</w:t>
            </w:r>
          </w:p>
        </w:tc>
        <w:tc>
          <w:tcPr>
            <w:tcW w:w="1134" w:type="dxa"/>
          </w:tcPr>
          <w:p w14:paraId="3E247EC2" w14:textId="77777777" w:rsidR="00DF1C3D" w:rsidRPr="00010C44" w:rsidRDefault="00DF1C3D" w:rsidP="00087E01">
            <w:pPr>
              <w:jc w:val="center"/>
              <w:rPr>
                <w:color w:val="000000"/>
                <w:sz w:val="18"/>
                <w:szCs w:val="18"/>
              </w:rPr>
            </w:pPr>
            <w:r w:rsidRPr="00010C44">
              <w:rPr>
                <w:rFonts w:hint="eastAsia"/>
                <w:color w:val="000000"/>
                <w:sz w:val="18"/>
                <w:szCs w:val="18"/>
              </w:rPr>
              <w:t>0</w:t>
            </w:r>
          </w:p>
        </w:tc>
        <w:tc>
          <w:tcPr>
            <w:tcW w:w="992" w:type="dxa"/>
          </w:tcPr>
          <w:p w14:paraId="191FC0A1" w14:textId="77777777" w:rsidR="00DF1C3D" w:rsidRPr="00010C44" w:rsidRDefault="00DF1C3D" w:rsidP="00087E01">
            <w:pPr>
              <w:jc w:val="center"/>
              <w:rPr>
                <w:color w:val="000000"/>
                <w:sz w:val="18"/>
                <w:szCs w:val="18"/>
              </w:rPr>
            </w:pPr>
            <w:r w:rsidRPr="00010C44">
              <w:rPr>
                <w:rFonts w:hint="eastAsia"/>
                <w:color w:val="000000"/>
                <w:sz w:val="18"/>
                <w:szCs w:val="18"/>
              </w:rPr>
              <w:t>0</w:t>
            </w:r>
          </w:p>
        </w:tc>
        <w:tc>
          <w:tcPr>
            <w:tcW w:w="992" w:type="dxa"/>
          </w:tcPr>
          <w:p w14:paraId="722DA665" w14:textId="77777777" w:rsidR="00DF1C3D" w:rsidRPr="00010C44" w:rsidRDefault="00DF1C3D" w:rsidP="00087E01">
            <w:pPr>
              <w:jc w:val="center"/>
              <w:rPr>
                <w:color w:val="000000"/>
                <w:sz w:val="18"/>
                <w:szCs w:val="18"/>
              </w:rPr>
            </w:pPr>
            <w:r w:rsidRPr="00010C44">
              <w:rPr>
                <w:rFonts w:hint="eastAsia"/>
                <w:color w:val="000000"/>
                <w:sz w:val="18"/>
                <w:szCs w:val="18"/>
              </w:rPr>
              <w:t>0</w:t>
            </w:r>
          </w:p>
        </w:tc>
        <w:tc>
          <w:tcPr>
            <w:tcW w:w="1134" w:type="dxa"/>
          </w:tcPr>
          <w:p w14:paraId="5C555C96" w14:textId="77777777" w:rsidR="00DF1C3D" w:rsidRPr="00010C44" w:rsidRDefault="00DF1C3D" w:rsidP="00087E01">
            <w:pPr>
              <w:tabs>
                <w:tab w:val="decimal" w:pos="161"/>
              </w:tabs>
              <w:jc w:val="center"/>
              <w:rPr>
                <w:color w:val="000000"/>
                <w:sz w:val="18"/>
                <w:szCs w:val="18"/>
              </w:rPr>
            </w:pPr>
            <w:r w:rsidRPr="00010C44">
              <w:rPr>
                <w:color w:val="000000"/>
                <w:sz w:val="18"/>
                <w:szCs w:val="18"/>
              </w:rPr>
              <w:t>3</w:t>
            </w:r>
          </w:p>
        </w:tc>
        <w:tc>
          <w:tcPr>
            <w:tcW w:w="1041" w:type="dxa"/>
          </w:tcPr>
          <w:p w14:paraId="51CDD5E9" w14:textId="77777777" w:rsidR="00DF1C3D" w:rsidRPr="00010C44" w:rsidRDefault="00DF1C3D" w:rsidP="00087E01">
            <w:pPr>
              <w:jc w:val="center"/>
              <w:rPr>
                <w:color w:val="000000"/>
                <w:sz w:val="18"/>
                <w:szCs w:val="18"/>
              </w:rPr>
            </w:pPr>
            <w:r w:rsidRPr="00010C44">
              <w:rPr>
                <w:color w:val="000000"/>
                <w:sz w:val="18"/>
                <w:szCs w:val="18"/>
              </w:rPr>
              <w:t>2</w:t>
            </w:r>
          </w:p>
        </w:tc>
      </w:tr>
      <w:tr w:rsidR="00DF1C3D" w:rsidRPr="00010C44" w14:paraId="1079469E" w14:textId="77777777" w:rsidTr="00087E01">
        <w:tc>
          <w:tcPr>
            <w:tcW w:w="2127" w:type="dxa"/>
            <w:hideMark/>
          </w:tcPr>
          <w:p w14:paraId="2F017120" w14:textId="77777777" w:rsidR="00DF1C3D" w:rsidRPr="00010C44" w:rsidRDefault="00DF1C3D" w:rsidP="00087E01">
            <w:pPr>
              <w:tabs>
                <w:tab w:val="decimal" w:pos="390"/>
              </w:tabs>
              <w:rPr>
                <w:color w:val="000000"/>
                <w:sz w:val="20"/>
                <w:szCs w:val="20"/>
              </w:rPr>
            </w:pPr>
            <w:proofErr w:type="spellStart"/>
            <w:r w:rsidRPr="00010C44">
              <w:rPr>
                <w:color w:val="000000"/>
                <w:sz w:val="20"/>
                <w:szCs w:val="20"/>
              </w:rPr>
              <w:t>Semine</w:t>
            </w:r>
            <w:proofErr w:type="spellEnd"/>
            <w:r w:rsidRPr="00010C44">
              <w:rPr>
                <w:color w:val="000000"/>
                <w:sz w:val="20"/>
                <w:szCs w:val="20"/>
              </w:rPr>
              <w:t xml:space="preserve">, </w:t>
            </w:r>
            <w:proofErr w:type="spellStart"/>
            <w:r w:rsidRPr="00010C44">
              <w:rPr>
                <w:color w:val="000000"/>
                <w:sz w:val="20"/>
                <w:szCs w:val="20"/>
              </w:rPr>
              <w:t>Kurihara</w:t>
            </w:r>
            <w:proofErr w:type="spellEnd"/>
            <w:r w:rsidRPr="00010C44">
              <w:rPr>
                <w:color w:val="000000"/>
                <w:sz w:val="20"/>
                <w:szCs w:val="20"/>
              </w:rPr>
              <w:t xml:space="preserve">, </w:t>
            </w:r>
          </w:p>
          <w:p w14:paraId="655D9FA8" w14:textId="77777777" w:rsidR="00DF1C3D" w:rsidRPr="00010C44" w:rsidRDefault="00DF1C3D" w:rsidP="00087E01">
            <w:pPr>
              <w:tabs>
                <w:tab w:val="decimal" w:pos="390"/>
              </w:tabs>
              <w:rPr>
                <w:color w:val="000000"/>
                <w:sz w:val="20"/>
                <w:szCs w:val="20"/>
              </w:rPr>
            </w:pPr>
            <w:r w:rsidRPr="00010C44">
              <w:rPr>
                <w:color w:val="000000"/>
                <w:sz w:val="20"/>
                <w:szCs w:val="20"/>
              </w:rPr>
              <w:t>Miyagi</w:t>
            </w:r>
          </w:p>
        </w:tc>
        <w:tc>
          <w:tcPr>
            <w:tcW w:w="992" w:type="dxa"/>
            <w:hideMark/>
          </w:tcPr>
          <w:p w14:paraId="53C2D15D" w14:textId="77777777" w:rsidR="00DF1C3D" w:rsidRPr="00010C44" w:rsidRDefault="00DF1C3D" w:rsidP="00087E01">
            <w:pPr>
              <w:jc w:val="center"/>
              <w:rPr>
                <w:color w:val="000000"/>
                <w:sz w:val="20"/>
                <w:szCs w:val="20"/>
              </w:rPr>
            </w:pPr>
            <w:r w:rsidRPr="00010C44">
              <w:rPr>
                <w:color w:val="000000"/>
                <w:sz w:val="20"/>
                <w:szCs w:val="20"/>
              </w:rPr>
              <w:t>2016</w:t>
            </w:r>
          </w:p>
        </w:tc>
        <w:tc>
          <w:tcPr>
            <w:tcW w:w="709" w:type="dxa"/>
            <w:hideMark/>
          </w:tcPr>
          <w:p w14:paraId="73E6B4C0" w14:textId="77777777" w:rsidR="00DF1C3D" w:rsidRPr="00010C44" w:rsidRDefault="00DF1C3D" w:rsidP="00087E01">
            <w:pPr>
              <w:jc w:val="center"/>
              <w:rPr>
                <w:color w:val="000000"/>
                <w:sz w:val="20"/>
                <w:szCs w:val="20"/>
              </w:rPr>
            </w:pPr>
            <w:r w:rsidRPr="00010C44">
              <w:rPr>
                <w:color w:val="000000"/>
                <w:sz w:val="20"/>
                <w:szCs w:val="20"/>
              </w:rPr>
              <w:t>2</w:t>
            </w:r>
          </w:p>
        </w:tc>
        <w:tc>
          <w:tcPr>
            <w:tcW w:w="1275" w:type="dxa"/>
            <w:hideMark/>
          </w:tcPr>
          <w:p w14:paraId="74B10D07" w14:textId="77777777" w:rsidR="00DF1C3D" w:rsidRPr="00010C44" w:rsidRDefault="00DF1C3D" w:rsidP="00087E01">
            <w:pPr>
              <w:jc w:val="center"/>
              <w:rPr>
                <w:color w:val="000000"/>
                <w:sz w:val="20"/>
                <w:szCs w:val="20"/>
              </w:rPr>
            </w:pPr>
            <w:r w:rsidRPr="00010C44">
              <w:rPr>
                <w:color w:val="000000"/>
                <w:sz w:val="20"/>
                <w:szCs w:val="20"/>
              </w:rPr>
              <w:t>96.3</w:t>
            </w:r>
          </w:p>
        </w:tc>
        <w:tc>
          <w:tcPr>
            <w:tcW w:w="709" w:type="dxa"/>
            <w:hideMark/>
          </w:tcPr>
          <w:p w14:paraId="474DB94F" w14:textId="77777777" w:rsidR="00DF1C3D" w:rsidRPr="00010C44" w:rsidRDefault="00DF1C3D" w:rsidP="00087E01">
            <w:pPr>
              <w:tabs>
                <w:tab w:val="decimal" w:pos="324"/>
              </w:tabs>
              <w:jc w:val="left"/>
              <w:rPr>
                <w:color w:val="000000"/>
                <w:sz w:val="20"/>
                <w:szCs w:val="20"/>
              </w:rPr>
            </w:pPr>
            <w:r w:rsidRPr="00010C44">
              <w:rPr>
                <w:color w:val="000000"/>
                <w:sz w:val="20"/>
                <w:szCs w:val="20"/>
              </w:rPr>
              <w:t>54</w:t>
            </w:r>
          </w:p>
        </w:tc>
        <w:tc>
          <w:tcPr>
            <w:tcW w:w="851" w:type="dxa"/>
            <w:hideMark/>
          </w:tcPr>
          <w:p w14:paraId="0BCAD79B" w14:textId="77777777" w:rsidR="00DF1C3D" w:rsidRPr="00010C44" w:rsidRDefault="00DF1C3D" w:rsidP="00087E01">
            <w:pPr>
              <w:tabs>
                <w:tab w:val="decimal" w:pos="461"/>
              </w:tabs>
              <w:jc w:val="left"/>
              <w:rPr>
                <w:bCs/>
                <w:color w:val="000000"/>
                <w:sz w:val="18"/>
                <w:szCs w:val="18"/>
              </w:rPr>
            </w:pPr>
            <w:r w:rsidRPr="00010C44">
              <w:rPr>
                <w:color w:val="000000"/>
                <w:sz w:val="18"/>
                <w:szCs w:val="18"/>
              </w:rPr>
              <w:t>52</w:t>
            </w:r>
          </w:p>
        </w:tc>
        <w:tc>
          <w:tcPr>
            <w:tcW w:w="1134" w:type="dxa"/>
            <w:hideMark/>
          </w:tcPr>
          <w:p w14:paraId="7FBE08DB" w14:textId="77777777" w:rsidR="00DF1C3D" w:rsidRPr="00010C44" w:rsidRDefault="00DF1C3D" w:rsidP="00087E01">
            <w:pPr>
              <w:tabs>
                <w:tab w:val="decimal" w:pos="608"/>
              </w:tabs>
              <w:jc w:val="left"/>
              <w:rPr>
                <w:bCs/>
                <w:color w:val="000000"/>
                <w:sz w:val="18"/>
                <w:szCs w:val="18"/>
              </w:rPr>
            </w:pPr>
            <w:r w:rsidRPr="00010C44">
              <w:rPr>
                <w:color w:val="000000"/>
                <w:sz w:val="18"/>
                <w:szCs w:val="18"/>
              </w:rPr>
              <w:t>1</w:t>
            </w:r>
          </w:p>
        </w:tc>
        <w:tc>
          <w:tcPr>
            <w:tcW w:w="992" w:type="dxa"/>
            <w:hideMark/>
          </w:tcPr>
          <w:p w14:paraId="3866B890" w14:textId="77777777" w:rsidR="00DF1C3D" w:rsidRPr="00010C44" w:rsidRDefault="00DF1C3D" w:rsidP="00087E01">
            <w:pPr>
              <w:tabs>
                <w:tab w:val="decimal" w:pos="174"/>
              </w:tabs>
              <w:jc w:val="center"/>
              <w:rPr>
                <w:color w:val="000000"/>
                <w:sz w:val="18"/>
                <w:szCs w:val="18"/>
              </w:rPr>
            </w:pPr>
            <w:r w:rsidRPr="00010C44">
              <w:rPr>
                <w:color w:val="000000"/>
                <w:sz w:val="18"/>
                <w:szCs w:val="18"/>
              </w:rPr>
              <w:t>0</w:t>
            </w:r>
          </w:p>
        </w:tc>
        <w:tc>
          <w:tcPr>
            <w:tcW w:w="1134" w:type="dxa"/>
            <w:hideMark/>
          </w:tcPr>
          <w:p w14:paraId="57C341A8" w14:textId="77777777" w:rsidR="00DF1C3D" w:rsidRPr="00010C44" w:rsidRDefault="00DF1C3D" w:rsidP="00087E01">
            <w:pPr>
              <w:jc w:val="center"/>
              <w:rPr>
                <w:color w:val="000000"/>
                <w:sz w:val="18"/>
                <w:szCs w:val="18"/>
              </w:rPr>
            </w:pPr>
            <w:r w:rsidRPr="00010C44">
              <w:rPr>
                <w:color w:val="000000"/>
                <w:sz w:val="18"/>
                <w:szCs w:val="18"/>
              </w:rPr>
              <w:t>0</w:t>
            </w:r>
          </w:p>
        </w:tc>
        <w:tc>
          <w:tcPr>
            <w:tcW w:w="992" w:type="dxa"/>
            <w:hideMark/>
          </w:tcPr>
          <w:p w14:paraId="78BA9F99" w14:textId="77777777" w:rsidR="00DF1C3D" w:rsidRPr="00010C44" w:rsidRDefault="00DF1C3D" w:rsidP="00087E01">
            <w:pPr>
              <w:jc w:val="center"/>
              <w:rPr>
                <w:color w:val="000000"/>
                <w:sz w:val="18"/>
                <w:szCs w:val="18"/>
              </w:rPr>
            </w:pPr>
            <w:r w:rsidRPr="00010C44">
              <w:rPr>
                <w:color w:val="000000"/>
                <w:sz w:val="18"/>
                <w:szCs w:val="18"/>
              </w:rPr>
              <w:t>0</w:t>
            </w:r>
          </w:p>
        </w:tc>
        <w:tc>
          <w:tcPr>
            <w:tcW w:w="992" w:type="dxa"/>
            <w:hideMark/>
          </w:tcPr>
          <w:p w14:paraId="2A899B0F" w14:textId="77777777" w:rsidR="00DF1C3D" w:rsidRPr="00010C44" w:rsidRDefault="00DF1C3D" w:rsidP="00087E01">
            <w:pPr>
              <w:jc w:val="center"/>
              <w:rPr>
                <w:color w:val="000000"/>
                <w:sz w:val="18"/>
                <w:szCs w:val="18"/>
              </w:rPr>
            </w:pPr>
            <w:r w:rsidRPr="00010C44">
              <w:rPr>
                <w:color w:val="000000"/>
                <w:sz w:val="18"/>
                <w:szCs w:val="18"/>
              </w:rPr>
              <w:t>1</w:t>
            </w:r>
          </w:p>
        </w:tc>
        <w:tc>
          <w:tcPr>
            <w:tcW w:w="1134" w:type="dxa"/>
            <w:hideMark/>
          </w:tcPr>
          <w:p w14:paraId="7C0E4644" w14:textId="77777777" w:rsidR="00DF1C3D" w:rsidRPr="00010C44" w:rsidRDefault="00DF1C3D" w:rsidP="00087E01">
            <w:pPr>
              <w:tabs>
                <w:tab w:val="decimal" w:pos="161"/>
              </w:tabs>
              <w:jc w:val="center"/>
              <w:rPr>
                <w:color w:val="000000"/>
                <w:sz w:val="18"/>
                <w:szCs w:val="18"/>
              </w:rPr>
            </w:pPr>
            <w:r w:rsidRPr="00010C44">
              <w:rPr>
                <w:color w:val="000000"/>
                <w:sz w:val="18"/>
                <w:szCs w:val="18"/>
              </w:rPr>
              <w:t>0</w:t>
            </w:r>
          </w:p>
        </w:tc>
        <w:tc>
          <w:tcPr>
            <w:tcW w:w="1041" w:type="dxa"/>
            <w:hideMark/>
          </w:tcPr>
          <w:p w14:paraId="4AAAAB45" w14:textId="77777777" w:rsidR="00DF1C3D" w:rsidRPr="00010C44" w:rsidRDefault="00DF1C3D" w:rsidP="00087E01">
            <w:pPr>
              <w:jc w:val="center"/>
              <w:rPr>
                <w:color w:val="000000"/>
                <w:sz w:val="18"/>
                <w:szCs w:val="18"/>
              </w:rPr>
            </w:pPr>
            <w:r w:rsidRPr="00010C44">
              <w:rPr>
                <w:color w:val="000000"/>
                <w:sz w:val="18"/>
                <w:szCs w:val="18"/>
              </w:rPr>
              <w:t>0</w:t>
            </w:r>
          </w:p>
        </w:tc>
      </w:tr>
      <w:tr w:rsidR="00DF1C3D" w:rsidRPr="00010C44" w14:paraId="4ADBB1A3" w14:textId="77777777" w:rsidTr="00087E01">
        <w:tc>
          <w:tcPr>
            <w:tcW w:w="2127" w:type="dxa"/>
          </w:tcPr>
          <w:p w14:paraId="1796D8FE" w14:textId="77777777" w:rsidR="00DF1C3D" w:rsidRPr="00010C44" w:rsidRDefault="00DF1C3D" w:rsidP="00087E01">
            <w:pPr>
              <w:tabs>
                <w:tab w:val="decimal" w:pos="390"/>
              </w:tabs>
              <w:rPr>
                <w:color w:val="000000"/>
                <w:sz w:val="20"/>
                <w:szCs w:val="20"/>
              </w:rPr>
            </w:pPr>
          </w:p>
        </w:tc>
        <w:tc>
          <w:tcPr>
            <w:tcW w:w="992" w:type="dxa"/>
            <w:hideMark/>
          </w:tcPr>
          <w:p w14:paraId="110F4797" w14:textId="77777777" w:rsidR="00DF1C3D" w:rsidRPr="00010C44" w:rsidRDefault="00DF1C3D" w:rsidP="00087E01">
            <w:pPr>
              <w:jc w:val="center"/>
              <w:rPr>
                <w:color w:val="000000"/>
                <w:sz w:val="20"/>
                <w:szCs w:val="20"/>
              </w:rPr>
            </w:pPr>
            <w:r w:rsidRPr="00010C44">
              <w:rPr>
                <w:color w:val="000000"/>
                <w:sz w:val="20"/>
                <w:szCs w:val="20"/>
              </w:rPr>
              <w:t>2017</w:t>
            </w:r>
          </w:p>
        </w:tc>
        <w:tc>
          <w:tcPr>
            <w:tcW w:w="709" w:type="dxa"/>
            <w:hideMark/>
          </w:tcPr>
          <w:p w14:paraId="123A31FE" w14:textId="77777777" w:rsidR="00DF1C3D" w:rsidRPr="00010C44" w:rsidRDefault="00DF1C3D" w:rsidP="00087E01">
            <w:pPr>
              <w:jc w:val="center"/>
              <w:rPr>
                <w:color w:val="000000"/>
                <w:sz w:val="20"/>
                <w:szCs w:val="20"/>
              </w:rPr>
            </w:pPr>
            <w:r w:rsidRPr="00010C44">
              <w:rPr>
                <w:color w:val="000000"/>
                <w:sz w:val="20"/>
                <w:szCs w:val="20"/>
              </w:rPr>
              <w:t>2</w:t>
            </w:r>
          </w:p>
        </w:tc>
        <w:tc>
          <w:tcPr>
            <w:tcW w:w="1275" w:type="dxa"/>
            <w:hideMark/>
          </w:tcPr>
          <w:p w14:paraId="5D9C9159" w14:textId="77777777" w:rsidR="00DF1C3D" w:rsidRPr="00010C44" w:rsidRDefault="00DF1C3D" w:rsidP="00087E01">
            <w:pPr>
              <w:jc w:val="center"/>
              <w:rPr>
                <w:color w:val="000000"/>
                <w:sz w:val="20"/>
                <w:szCs w:val="20"/>
              </w:rPr>
            </w:pPr>
            <w:r w:rsidRPr="00010C44">
              <w:rPr>
                <w:color w:val="000000"/>
                <w:sz w:val="20"/>
                <w:szCs w:val="20"/>
              </w:rPr>
              <w:t>98.0</w:t>
            </w:r>
          </w:p>
        </w:tc>
        <w:tc>
          <w:tcPr>
            <w:tcW w:w="709" w:type="dxa"/>
            <w:hideMark/>
          </w:tcPr>
          <w:p w14:paraId="5A80E663" w14:textId="77777777" w:rsidR="00DF1C3D" w:rsidRPr="00010C44" w:rsidRDefault="00DF1C3D" w:rsidP="00087E01">
            <w:pPr>
              <w:tabs>
                <w:tab w:val="decimal" w:pos="324"/>
              </w:tabs>
              <w:jc w:val="left"/>
              <w:rPr>
                <w:color w:val="000000"/>
                <w:sz w:val="20"/>
                <w:szCs w:val="20"/>
              </w:rPr>
            </w:pPr>
            <w:r w:rsidRPr="00010C44">
              <w:rPr>
                <w:color w:val="000000"/>
                <w:sz w:val="20"/>
                <w:szCs w:val="20"/>
              </w:rPr>
              <w:t>149</w:t>
            </w:r>
          </w:p>
        </w:tc>
        <w:tc>
          <w:tcPr>
            <w:tcW w:w="851" w:type="dxa"/>
            <w:hideMark/>
          </w:tcPr>
          <w:p w14:paraId="1E1342C0" w14:textId="77777777" w:rsidR="00DF1C3D" w:rsidRPr="00010C44" w:rsidRDefault="00DF1C3D" w:rsidP="00087E01">
            <w:pPr>
              <w:tabs>
                <w:tab w:val="decimal" w:pos="461"/>
              </w:tabs>
              <w:jc w:val="left"/>
              <w:rPr>
                <w:bCs/>
                <w:color w:val="000000"/>
                <w:sz w:val="18"/>
                <w:szCs w:val="18"/>
              </w:rPr>
            </w:pPr>
            <w:r w:rsidRPr="00010C44">
              <w:rPr>
                <w:color w:val="000000"/>
                <w:sz w:val="18"/>
                <w:szCs w:val="18"/>
              </w:rPr>
              <w:t>146</w:t>
            </w:r>
          </w:p>
        </w:tc>
        <w:tc>
          <w:tcPr>
            <w:tcW w:w="1134" w:type="dxa"/>
            <w:hideMark/>
          </w:tcPr>
          <w:p w14:paraId="63F490F8" w14:textId="77777777" w:rsidR="00DF1C3D" w:rsidRPr="00010C44" w:rsidRDefault="00DF1C3D" w:rsidP="00087E01">
            <w:pPr>
              <w:tabs>
                <w:tab w:val="decimal" w:pos="608"/>
              </w:tabs>
              <w:jc w:val="left"/>
              <w:rPr>
                <w:bCs/>
                <w:color w:val="000000"/>
                <w:sz w:val="18"/>
                <w:szCs w:val="18"/>
              </w:rPr>
            </w:pPr>
            <w:r w:rsidRPr="00010C44">
              <w:rPr>
                <w:color w:val="000000"/>
                <w:sz w:val="18"/>
                <w:szCs w:val="18"/>
              </w:rPr>
              <w:t>2</w:t>
            </w:r>
          </w:p>
        </w:tc>
        <w:tc>
          <w:tcPr>
            <w:tcW w:w="992" w:type="dxa"/>
            <w:hideMark/>
          </w:tcPr>
          <w:p w14:paraId="386A7667" w14:textId="77777777" w:rsidR="00DF1C3D" w:rsidRPr="00010C44" w:rsidRDefault="00DF1C3D" w:rsidP="00087E01">
            <w:pPr>
              <w:tabs>
                <w:tab w:val="decimal" w:pos="174"/>
              </w:tabs>
              <w:jc w:val="center"/>
              <w:rPr>
                <w:color w:val="000000"/>
                <w:sz w:val="18"/>
                <w:szCs w:val="18"/>
              </w:rPr>
            </w:pPr>
            <w:r w:rsidRPr="00010C44">
              <w:rPr>
                <w:color w:val="000000"/>
                <w:sz w:val="18"/>
                <w:szCs w:val="18"/>
              </w:rPr>
              <w:t>1</w:t>
            </w:r>
          </w:p>
        </w:tc>
        <w:tc>
          <w:tcPr>
            <w:tcW w:w="1134" w:type="dxa"/>
            <w:hideMark/>
          </w:tcPr>
          <w:p w14:paraId="674D0E01" w14:textId="77777777" w:rsidR="00DF1C3D" w:rsidRPr="00010C44" w:rsidRDefault="00DF1C3D" w:rsidP="00087E01">
            <w:pPr>
              <w:jc w:val="center"/>
              <w:rPr>
                <w:color w:val="000000"/>
                <w:sz w:val="18"/>
                <w:szCs w:val="18"/>
              </w:rPr>
            </w:pPr>
            <w:r w:rsidRPr="00010C44">
              <w:rPr>
                <w:color w:val="000000"/>
                <w:sz w:val="18"/>
                <w:szCs w:val="18"/>
              </w:rPr>
              <w:t>0</w:t>
            </w:r>
          </w:p>
        </w:tc>
        <w:tc>
          <w:tcPr>
            <w:tcW w:w="992" w:type="dxa"/>
            <w:hideMark/>
          </w:tcPr>
          <w:p w14:paraId="121F2C3C" w14:textId="77777777" w:rsidR="00DF1C3D" w:rsidRPr="00010C44" w:rsidRDefault="00DF1C3D" w:rsidP="00087E01">
            <w:pPr>
              <w:jc w:val="center"/>
              <w:rPr>
                <w:color w:val="000000"/>
                <w:sz w:val="18"/>
                <w:szCs w:val="18"/>
              </w:rPr>
            </w:pPr>
            <w:r w:rsidRPr="00010C44">
              <w:rPr>
                <w:color w:val="000000"/>
                <w:sz w:val="18"/>
                <w:szCs w:val="18"/>
              </w:rPr>
              <w:t>0</w:t>
            </w:r>
          </w:p>
        </w:tc>
        <w:tc>
          <w:tcPr>
            <w:tcW w:w="992" w:type="dxa"/>
            <w:hideMark/>
          </w:tcPr>
          <w:p w14:paraId="50F0B48A" w14:textId="77777777" w:rsidR="00DF1C3D" w:rsidRPr="00010C44" w:rsidRDefault="00DF1C3D" w:rsidP="00087E01">
            <w:pPr>
              <w:jc w:val="center"/>
              <w:rPr>
                <w:color w:val="000000"/>
                <w:sz w:val="18"/>
                <w:szCs w:val="18"/>
              </w:rPr>
            </w:pPr>
            <w:r w:rsidRPr="00010C44">
              <w:rPr>
                <w:color w:val="000000"/>
                <w:sz w:val="18"/>
                <w:szCs w:val="18"/>
              </w:rPr>
              <w:t>0</w:t>
            </w:r>
          </w:p>
        </w:tc>
        <w:tc>
          <w:tcPr>
            <w:tcW w:w="1134" w:type="dxa"/>
            <w:hideMark/>
          </w:tcPr>
          <w:p w14:paraId="3D4AFB8F" w14:textId="77777777" w:rsidR="00DF1C3D" w:rsidRPr="00010C44" w:rsidRDefault="00DF1C3D" w:rsidP="00087E01">
            <w:pPr>
              <w:tabs>
                <w:tab w:val="decimal" w:pos="161"/>
              </w:tabs>
              <w:jc w:val="center"/>
              <w:rPr>
                <w:color w:val="000000"/>
                <w:sz w:val="18"/>
                <w:szCs w:val="18"/>
              </w:rPr>
            </w:pPr>
            <w:r w:rsidRPr="00010C44">
              <w:rPr>
                <w:color w:val="000000"/>
                <w:sz w:val="18"/>
                <w:szCs w:val="18"/>
              </w:rPr>
              <w:t>0</w:t>
            </w:r>
          </w:p>
        </w:tc>
        <w:tc>
          <w:tcPr>
            <w:tcW w:w="1041" w:type="dxa"/>
            <w:hideMark/>
          </w:tcPr>
          <w:p w14:paraId="00A1663C" w14:textId="77777777" w:rsidR="00DF1C3D" w:rsidRPr="00010C44" w:rsidRDefault="00DF1C3D" w:rsidP="00087E01">
            <w:pPr>
              <w:jc w:val="center"/>
              <w:rPr>
                <w:color w:val="000000"/>
                <w:sz w:val="18"/>
                <w:szCs w:val="18"/>
              </w:rPr>
            </w:pPr>
            <w:r w:rsidRPr="00010C44">
              <w:rPr>
                <w:color w:val="000000"/>
                <w:sz w:val="18"/>
                <w:szCs w:val="18"/>
              </w:rPr>
              <w:t>0</w:t>
            </w:r>
          </w:p>
        </w:tc>
      </w:tr>
      <w:tr w:rsidR="00DF1C3D" w:rsidRPr="00010C44" w14:paraId="3BCA5FA6" w14:textId="77777777" w:rsidTr="00087E01">
        <w:tc>
          <w:tcPr>
            <w:tcW w:w="2127" w:type="dxa"/>
            <w:tcBorders>
              <w:top w:val="nil"/>
              <w:left w:val="nil"/>
              <w:bottom w:val="single" w:sz="4" w:space="0" w:color="auto"/>
              <w:right w:val="nil"/>
            </w:tcBorders>
          </w:tcPr>
          <w:p w14:paraId="693A89A3" w14:textId="77777777" w:rsidR="00DF1C3D" w:rsidRPr="00010C44" w:rsidRDefault="00DF1C3D" w:rsidP="00087E01">
            <w:pPr>
              <w:rPr>
                <w:color w:val="000000"/>
                <w:sz w:val="20"/>
                <w:szCs w:val="20"/>
              </w:rPr>
            </w:pPr>
          </w:p>
        </w:tc>
        <w:tc>
          <w:tcPr>
            <w:tcW w:w="992" w:type="dxa"/>
            <w:tcBorders>
              <w:top w:val="nil"/>
              <w:left w:val="nil"/>
              <w:bottom w:val="single" w:sz="4" w:space="0" w:color="auto"/>
              <w:right w:val="nil"/>
            </w:tcBorders>
            <w:hideMark/>
          </w:tcPr>
          <w:p w14:paraId="05BF2C34" w14:textId="77777777" w:rsidR="00DF1C3D" w:rsidRPr="00010C44" w:rsidRDefault="00DF1C3D" w:rsidP="00087E01">
            <w:pPr>
              <w:jc w:val="center"/>
              <w:rPr>
                <w:color w:val="000000"/>
                <w:sz w:val="20"/>
                <w:szCs w:val="20"/>
              </w:rPr>
            </w:pPr>
            <w:r w:rsidRPr="00010C44">
              <w:rPr>
                <w:color w:val="000000"/>
                <w:sz w:val="20"/>
                <w:szCs w:val="20"/>
              </w:rPr>
              <w:t>2018</w:t>
            </w:r>
          </w:p>
        </w:tc>
        <w:tc>
          <w:tcPr>
            <w:tcW w:w="709" w:type="dxa"/>
            <w:tcBorders>
              <w:top w:val="nil"/>
              <w:left w:val="nil"/>
              <w:bottom w:val="single" w:sz="4" w:space="0" w:color="auto"/>
              <w:right w:val="nil"/>
            </w:tcBorders>
            <w:hideMark/>
          </w:tcPr>
          <w:p w14:paraId="120F6F48" w14:textId="77777777" w:rsidR="00DF1C3D" w:rsidRPr="00010C44" w:rsidRDefault="00DF1C3D" w:rsidP="00087E01">
            <w:pPr>
              <w:jc w:val="center"/>
              <w:rPr>
                <w:color w:val="000000"/>
                <w:sz w:val="20"/>
                <w:szCs w:val="20"/>
              </w:rPr>
            </w:pPr>
            <w:r w:rsidRPr="00010C44">
              <w:rPr>
                <w:color w:val="000000"/>
                <w:sz w:val="20"/>
                <w:szCs w:val="20"/>
              </w:rPr>
              <w:t>3</w:t>
            </w:r>
          </w:p>
        </w:tc>
        <w:tc>
          <w:tcPr>
            <w:tcW w:w="1275" w:type="dxa"/>
            <w:tcBorders>
              <w:top w:val="nil"/>
              <w:left w:val="nil"/>
              <w:bottom w:val="single" w:sz="4" w:space="0" w:color="auto"/>
              <w:right w:val="nil"/>
            </w:tcBorders>
            <w:hideMark/>
          </w:tcPr>
          <w:p w14:paraId="752CCCF5" w14:textId="77777777" w:rsidR="00DF1C3D" w:rsidRPr="00010C44" w:rsidRDefault="00DF1C3D" w:rsidP="00087E01">
            <w:pPr>
              <w:jc w:val="center"/>
              <w:rPr>
                <w:color w:val="000000"/>
                <w:sz w:val="20"/>
                <w:szCs w:val="20"/>
              </w:rPr>
            </w:pPr>
            <w:r w:rsidRPr="00010C44">
              <w:rPr>
                <w:color w:val="000000"/>
                <w:sz w:val="20"/>
                <w:szCs w:val="20"/>
              </w:rPr>
              <w:t>78.4</w:t>
            </w:r>
          </w:p>
        </w:tc>
        <w:tc>
          <w:tcPr>
            <w:tcW w:w="709" w:type="dxa"/>
            <w:tcBorders>
              <w:top w:val="nil"/>
              <w:left w:val="nil"/>
              <w:bottom w:val="single" w:sz="4" w:space="0" w:color="auto"/>
              <w:right w:val="nil"/>
            </w:tcBorders>
            <w:hideMark/>
          </w:tcPr>
          <w:p w14:paraId="52BFCEDC" w14:textId="77777777" w:rsidR="00DF1C3D" w:rsidRPr="00010C44" w:rsidRDefault="00DF1C3D" w:rsidP="00087E01">
            <w:pPr>
              <w:tabs>
                <w:tab w:val="decimal" w:pos="324"/>
              </w:tabs>
              <w:jc w:val="left"/>
              <w:rPr>
                <w:color w:val="000000"/>
                <w:sz w:val="20"/>
                <w:szCs w:val="20"/>
              </w:rPr>
            </w:pPr>
            <w:r w:rsidRPr="00010C44">
              <w:rPr>
                <w:color w:val="000000"/>
                <w:sz w:val="20"/>
                <w:szCs w:val="20"/>
              </w:rPr>
              <w:t>97</w:t>
            </w:r>
          </w:p>
        </w:tc>
        <w:tc>
          <w:tcPr>
            <w:tcW w:w="851" w:type="dxa"/>
            <w:tcBorders>
              <w:top w:val="nil"/>
              <w:left w:val="nil"/>
              <w:bottom w:val="single" w:sz="4" w:space="0" w:color="auto"/>
              <w:right w:val="nil"/>
            </w:tcBorders>
            <w:hideMark/>
          </w:tcPr>
          <w:p w14:paraId="236FB181" w14:textId="77777777" w:rsidR="00DF1C3D" w:rsidRPr="00010C44" w:rsidRDefault="00DF1C3D" w:rsidP="00087E01">
            <w:pPr>
              <w:tabs>
                <w:tab w:val="decimal" w:pos="461"/>
              </w:tabs>
              <w:jc w:val="left"/>
              <w:rPr>
                <w:bCs/>
                <w:color w:val="000000"/>
                <w:sz w:val="18"/>
                <w:szCs w:val="18"/>
              </w:rPr>
            </w:pPr>
            <w:r w:rsidRPr="00010C44">
              <w:rPr>
                <w:color w:val="000000"/>
                <w:sz w:val="18"/>
                <w:szCs w:val="18"/>
              </w:rPr>
              <w:t>76</w:t>
            </w:r>
          </w:p>
        </w:tc>
        <w:tc>
          <w:tcPr>
            <w:tcW w:w="1134" w:type="dxa"/>
            <w:tcBorders>
              <w:top w:val="nil"/>
              <w:left w:val="nil"/>
              <w:bottom w:val="single" w:sz="4" w:space="0" w:color="auto"/>
              <w:right w:val="nil"/>
            </w:tcBorders>
            <w:hideMark/>
          </w:tcPr>
          <w:p w14:paraId="0EF964B4" w14:textId="77777777" w:rsidR="00DF1C3D" w:rsidRPr="00010C44" w:rsidRDefault="00DF1C3D" w:rsidP="00087E01">
            <w:pPr>
              <w:tabs>
                <w:tab w:val="decimal" w:pos="608"/>
              </w:tabs>
              <w:jc w:val="left"/>
              <w:rPr>
                <w:bCs/>
                <w:color w:val="000000"/>
                <w:sz w:val="18"/>
                <w:szCs w:val="18"/>
              </w:rPr>
            </w:pPr>
            <w:r w:rsidRPr="00010C44">
              <w:rPr>
                <w:color w:val="000000"/>
                <w:sz w:val="18"/>
                <w:szCs w:val="18"/>
              </w:rPr>
              <w:t>19</w:t>
            </w:r>
          </w:p>
        </w:tc>
        <w:tc>
          <w:tcPr>
            <w:tcW w:w="992" w:type="dxa"/>
            <w:tcBorders>
              <w:top w:val="nil"/>
              <w:left w:val="nil"/>
              <w:bottom w:val="single" w:sz="4" w:space="0" w:color="auto"/>
              <w:right w:val="nil"/>
            </w:tcBorders>
            <w:hideMark/>
          </w:tcPr>
          <w:p w14:paraId="109901C5" w14:textId="77777777" w:rsidR="00DF1C3D" w:rsidRPr="00010C44" w:rsidRDefault="00DF1C3D" w:rsidP="00087E01">
            <w:pPr>
              <w:tabs>
                <w:tab w:val="decimal" w:pos="174"/>
              </w:tabs>
              <w:jc w:val="center"/>
              <w:rPr>
                <w:color w:val="000000"/>
                <w:sz w:val="18"/>
                <w:szCs w:val="18"/>
              </w:rPr>
            </w:pPr>
            <w:r w:rsidRPr="00010C44">
              <w:rPr>
                <w:color w:val="000000"/>
                <w:sz w:val="18"/>
                <w:szCs w:val="18"/>
              </w:rPr>
              <w:t>1</w:t>
            </w:r>
          </w:p>
        </w:tc>
        <w:tc>
          <w:tcPr>
            <w:tcW w:w="1134" w:type="dxa"/>
            <w:tcBorders>
              <w:top w:val="nil"/>
              <w:left w:val="nil"/>
              <w:bottom w:val="single" w:sz="4" w:space="0" w:color="auto"/>
              <w:right w:val="nil"/>
            </w:tcBorders>
            <w:hideMark/>
          </w:tcPr>
          <w:p w14:paraId="58E594C4" w14:textId="77777777" w:rsidR="00DF1C3D" w:rsidRPr="00010C44" w:rsidRDefault="00DF1C3D" w:rsidP="00087E01">
            <w:pPr>
              <w:jc w:val="center"/>
              <w:rPr>
                <w:color w:val="000000"/>
                <w:sz w:val="18"/>
                <w:szCs w:val="18"/>
              </w:rPr>
            </w:pPr>
            <w:r w:rsidRPr="00010C44">
              <w:rPr>
                <w:color w:val="000000"/>
                <w:sz w:val="18"/>
                <w:szCs w:val="18"/>
              </w:rPr>
              <w:t>0</w:t>
            </w:r>
          </w:p>
        </w:tc>
        <w:tc>
          <w:tcPr>
            <w:tcW w:w="992" w:type="dxa"/>
            <w:tcBorders>
              <w:top w:val="nil"/>
              <w:left w:val="nil"/>
              <w:bottom w:val="single" w:sz="4" w:space="0" w:color="auto"/>
              <w:right w:val="nil"/>
            </w:tcBorders>
            <w:hideMark/>
          </w:tcPr>
          <w:p w14:paraId="7A8917DD" w14:textId="77777777" w:rsidR="00DF1C3D" w:rsidRPr="00010C44" w:rsidRDefault="00DF1C3D" w:rsidP="00087E01">
            <w:pPr>
              <w:jc w:val="center"/>
              <w:rPr>
                <w:color w:val="000000"/>
                <w:sz w:val="18"/>
                <w:szCs w:val="18"/>
              </w:rPr>
            </w:pPr>
            <w:r w:rsidRPr="00010C44">
              <w:rPr>
                <w:color w:val="000000"/>
                <w:sz w:val="18"/>
                <w:szCs w:val="18"/>
              </w:rPr>
              <w:t>0</w:t>
            </w:r>
          </w:p>
        </w:tc>
        <w:tc>
          <w:tcPr>
            <w:tcW w:w="992" w:type="dxa"/>
            <w:tcBorders>
              <w:top w:val="nil"/>
              <w:left w:val="nil"/>
              <w:bottom w:val="single" w:sz="4" w:space="0" w:color="auto"/>
              <w:right w:val="nil"/>
            </w:tcBorders>
            <w:hideMark/>
          </w:tcPr>
          <w:p w14:paraId="7865725E" w14:textId="77777777" w:rsidR="00DF1C3D" w:rsidRPr="00010C44" w:rsidRDefault="00DF1C3D" w:rsidP="00087E01">
            <w:pPr>
              <w:jc w:val="center"/>
              <w:rPr>
                <w:color w:val="000000"/>
                <w:sz w:val="18"/>
                <w:szCs w:val="18"/>
              </w:rPr>
            </w:pPr>
            <w:r w:rsidRPr="00010C44">
              <w:rPr>
                <w:color w:val="000000"/>
                <w:sz w:val="18"/>
                <w:szCs w:val="18"/>
              </w:rPr>
              <w:t>0</w:t>
            </w:r>
          </w:p>
        </w:tc>
        <w:tc>
          <w:tcPr>
            <w:tcW w:w="1134" w:type="dxa"/>
            <w:tcBorders>
              <w:top w:val="nil"/>
              <w:left w:val="nil"/>
              <w:bottom w:val="single" w:sz="4" w:space="0" w:color="auto"/>
              <w:right w:val="nil"/>
            </w:tcBorders>
            <w:hideMark/>
          </w:tcPr>
          <w:p w14:paraId="66E16E5E" w14:textId="77777777" w:rsidR="00DF1C3D" w:rsidRPr="00010C44" w:rsidRDefault="00DF1C3D" w:rsidP="00087E01">
            <w:pPr>
              <w:tabs>
                <w:tab w:val="decimal" w:pos="161"/>
              </w:tabs>
              <w:jc w:val="center"/>
              <w:rPr>
                <w:color w:val="000000"/>
                <w:sz w:val="18"/>
                <w:szCs w:val="18"/>
              </w:rPr>
            </w:pPr>
            <w:r w:rsidRPr="00010C44">
              <w:rPr>
                <w:color w:val="000000"/>
                <w:sz w:val="18"/>
                <w:szCs w:val="18"/>
              </w:rPr>
              <w:t>0</w:t>
            </w:r>
          </w:p>
        </w:tc>
        <w:tc>
          <w:tcPr>
            <w:tcW w:w="1041" w:type="dxa"/>
            <w:tcBorders>
              <w:top w:val="nil"/>
              <w:left w:val="nil"/>
              <w:bottom w:val="single" w:sz="4" w:space="0" w:color="auto"/>
              <w:right w:val="nil"/>
            </w:tcBorders>
            <w:hideMark/>
          </w:tcPr>
          <w:p w14:paraId="7153ED7A" w14:textId="77777777" w:rsidR="00DF1C3D" w:rsidRPr="00010C44" w:rsidRDefault="00DF1C3D" w:rsidP="00087E01">
            <w:pPr>
              <w:jc w:val="center"/>
              <w:rPr>
                <w:color w:val="000000"/>
                <w:sz w:val="18"/>
                <w:szCs w:val="18"/>
              </w:rPr>
            </w:pPr>
            <w:r w:rsidRPr="00010C44">
              <w:rPr>
                <w:color w:val="000000"/>
                <w:sz w:val="18"/>
                <w:szCs w:val="18"/>
              </w:rPr>
              <w:t>1</w:t>
            </w:r>
          </w:p>
        </w:tc>
      </w:tr>
    </w:tbl>
    <w:p w14:paraId="5DC446BC" w14:textId="77777777" w:rsidR="00DF1C3D" w:rsidRPr="00010C44" w:rsidRDefault="00DF1C3D" w:rsidP="00DF1C3D">
      <w:pPr>
        <w:jc w:val="left"/>
        <w:rPr>
          <w:rFonts w:eastAsia="Yu Gothic Light"/>
          <w:color w:val="000000"/>
          <w:sz w:val="20"/>
          <w:szCs w:val="20"/>
        </w:rPr>
      </w:pPr>
      <w:r w:rsidRPr="00010C44">
        <w:rPr>
          <w:color w:val="000000"/>
          <w:sz w:val="20"/>
          <w:szCs w:val="20"/>
        </w:rPr>
        <w:t xml:space="preserve">1) A net sweeping survey was conducted weekly from mid-July to early September in the </w:t>
      </w:r>
      <w:proofErr w:type="spellStart"/>
      <w:r w:rsidRPr="00010C44">
        <w:rPr>
          <w:color w:val="000000"/>
          <w:sz w:val="20"/>
          <w:szCs w:val="20"/>
        </w:rPr>
        <w:t>Maesawa</w:t>
      </w:r>
      <w:proofErr w:type="spellEnd"/>
      <w:r w:rsidRPr="00010C44">
        <w:rPr>
          <w:color w:val="000000"/>
          <w:sz w:val="20"/>
          <w:szCs w:val="20"/>
        </w:rPr>
        <w:t xml:space="preserve"> and </w:t>
      </w:r>
      <w:proofErr w:type="spellStart"/>
      <w:r w:rsidRPr="00010C44">
        <w:rPr>
          <w:color w:val="000000"/>
          <w:sz w:val="20"/>
          <w:szCs w:val="20"/>
        </w:rPr>
        <w:t>Semine</w:t>
      </w:r>
      <w:proofErr w:type="spellEnd"/>
      <w:r w:rsidRPr="00010C44">
        <w:rPr>
          <w:color w:val="000000"/>
          <w:sz w:val="20"/>
          <w:szCs w:val="20"/>
        </w:rPr>
        <w:t xml:space="preserve"> regions. We set two transects about 10m long beside a point of 10 meters from the corner of the paddy field and swept 20 times for each transect (</w:t>
      </w:r>
      <w:proofErr w:type="gramStart"/>
      <w:r w:rsidRPr="00010C44">
        <w:rPr>
          <w:color w:val="000000"/>
          <w:sz w:val="20"/>
          <w:szCs w:val="20"/>
        </w:rPr>
        <w:t>i.e.</w:t>
      </w:r>
      <w:proofErr w:type="gramEnd"/>
      <w:r w:rsidRPr="00010C44">
        <w:rPr>
          <w:color w:val="000000"/>
          <w:sz w:val="20"/>
          <w:szCs w:val="20"/>
        </w:rPr>
        <w:t xml:space="preserve"> total 40 sweeps) using a 36 cm of diameter sweeping net with 90cm long handle, which is a standard protocol recommended by Japanese law to investigate the abundance of rice pest</w:t>
      </w:r>
    </w:p>
    <w:p w14:paraId="4DDA758F" w14:textId="77777777" w:rsidR="00DF1C3D" w:rsidRPr="00010C44" w:rsidRDefault="00DF1C3D" w:rsidP="00DF1C3D">
      <w:pPr>
        <w:jc w:val="left"/>
        <w:rPr>
          <w:color w:val="000000"/>
          <w:sz w:val="20"/>
          <w:szCs w:val="20"/>
        </w:rPr>
      </w:pPr>
      <w:r w:rsidRPr="00010C44">
        <w:rPr>
          <w:color w:val="000000"/>
          <w:sz w:val="20"/>
          <w:szCs w:val="20"/>
        </w:rPr>
        <w:t xml:space="preserve">2) In the </w:t>
      </w:r>
      <w:proofErr w:type="spellStart"/>
      <w:r w:rsidRPr="00010C44">
        <w:rPr>
          <w:color w:val="000000"/>
          <w:sz w:val="20"/>
          <w:szCs w:val="20"/>
        </w:rPr>
        <w:t>Otomo</w:t>
      </w:r>
      <w:proofErr w:type="spellEnd"/>
      <w:r w:rsidRPr="00010C44">
        <w:rPr>
          <w:color w:val="000000"/>
          <w:sz w:val="20"/>
          <w:szCs w:val="20"/>
        </w:rPr>
        <w:t xml:space="preserve"> region, we did not conduct a net sweeping survey in 2018, however, three net sweeping surveys were conducted in nine rice paddy fields during early August to early September in 2019 to get reference data </w:t>
      </w:r>
    </w:p>
    <w:p w14:paraId="50DCD1EE" w14:textId="77777777" w:rsidR="00DF1C3D" w:rsidRPr="00010C44" w:rsidRDefault="00DF1C3D" w:rsidP="00DF1C3D">
      <w:pPr>
        <w:widowControl/>
        <w:jc w:val="left"/>
        <w:rPr>
          <w:color w:val="000000"/>
        </w:rPr>
        <w:sectPr w:rsidR="00DF1C3D" w:rsidRPr="00010C44">
          <w:pgSz w:w="15842" w:h="12242" w:orient="landscape"/>
          <w:pgMar w:top="1701" w:right="851" w:bottom="1134" w:left="851" w:header="851" w:footer="992" w:gutter="0"/>
          <w:lnNumType w:countBy="1" w:restart="continuous"/>
          <w:cols w:space="720"/>
          <w:docGrid w:type="lines" w:linePitch="360"/>
        </w:sectPr>
      </w:pPr>
    </w:p>
    <w:p w14:paraId="426E6F47" w14:textId="77777777" w:rsidR="00DF1C3D" w:rsidRPr="00010C44" w:rsidRDefault="00DF1C3D" w:rsidP="00DF1C3D">
      <w:pPr>
        <w:spacing w:line="360" w:lineRule="auto"/>
        <w:jc w:val="left"/>
        <w:rPr>
          <w:color w:val="000000"/>
        </w:rPr>
      </w:pPr>
      <w:bookmarkStart w:id="0" w:name="_Hlk78802007"/>
      <w:r w:rsidRPr="00010C44">
        <w:rPr>
          <w:color w:val="000000"/>
        </w:rPr>
        <w:lastRenderedPageBreak/>
        <w:t xml:space="preserve">Online Resource Table S2 Summary of One-way Multivariate Analysis of covariance model that examined the effects of the area of land uses (source habitat, soybean, and rice paddy) within a 300m radius, regions examined, and research years on the arcsine transformed pecky rice damage </w:t>
      </w:r>
    </w:p>
    <w:p w14:paraId="21AFCC23" w14:textId="77777777" w:rsidR="00DF1C3D" w:rsidRPr="00010C44" w:rsidRDefault="00DF1C3D" w:rsidP="00DF1C3D">
      <w:pPr>
        <w:spacing w:line="360" w:lineRule="auto"/>
        <w:jc w:val="left"/>
        <w:rPr>
          <w:color w:val="000000"/>
        </w:rPr>
      </w:pPr>
    </w:p>
    <w:tbl>
      <w:tblPr>
        <w:tblW w:w="0" w:type="auto"/>
        <w:tblInd w:w="534" w:type="dxa"/>
        <w:tblLook w:val="04A0" w:firstRow="1" w:lastRow="0" w:firstColumn="1" w:lastColumn="0" w:noHBand="0" w:noVBand="1"/>
      </w:tblPr>
      <w:tblGrid>
        <w:gridCol w:w="2958"/>
        <w:gridCol w:w="1505"/>
        <w:gridCol w:w="823"/>
        <w:gridCol w:w="1527"/>
        <w:gridCol w:w="2013"/>
      </w:tblGrid>
      <w:tr w:rsidR="00DF1C3D" w:rsidRPr="00010C44" w14:paraId="761B4F00" w14:textId="77777777" w:rsidTr="00087E01">
        <w:tc>
          <w:tcPr>
            <w:tcW w:w="3260" w:type="dxa"/>
            <w:tcBorders>
              <w:top w:val="single" w:sz="4" w:space="0" w:color="auto"/>
              <w:bottom w:val="single" w:sz="4" w:space="0" w:color="auto"/>
            </w:tcBorders>
            <w:shd w:val="clear" w:color="auto" w:fill="auto"/>
            <w:vAlign w:val="center"/>
          </w:tcPr>
          <w:p w14:paraId="70373048" w14:textId="77777777" w:rsidR="00DF1C3D" w:rsidRPr="00010C44" w:rsidRDefault="00DF1C3D" w:rsidP="00087E01">
            <w:pPr>
              <w:spacing w:line="360" w:lineRule="auto"/>
              <w:jc w:val="left"/>
              <w:rPr>
                <w:color w:val="000000"/>
              </w:rPr>
            </w:pPr>
          </w:p>
        </w:tc>
        <w:tc>
          <w:tcPr>
            <w:tcW w:w="1559" w:type="dxa"/>
            <w:tcBorders>
              <w:top w:val="single" w:sz="4" w:space="0" w:color="auto"/>
              <w:bottom w:val="single" w:sz="4" w:space="0" w:color="auto"/>
            </w:tcBorders>
            <w:shd w:val="clear" w:color="auto" w:fill="auto"/>
            <w:vAlign w:val="center"/>
          </w:tcPr>
          <w:p w14:paraId="104424A2" w14:textId="77777777" w:rsidR="00DF1C3D" w:rsidRPr="00010C44" w:rsidRDefault="00DF1C3D" w:rsidP="00087E01">
            <w:pPr>
              <w:spacing w:line="360" w:lineRule="auto"/>
              <w:jc w:val="center"/>
              <w:rPr>
                <w:color w:val="000000"/>
              </w:rPr>
            </w:pPr>
            <w:r w:rsidRPr="00010C44">
              <w:rPr>
                <w:rFonts w:eastAsia="Yu Gothic"/>
                <w:color w:val="000000"/>
              </w:rPr>
              <w:t>SS</w:t>
            </w:r>
          </w:p>
        </w:tc>
        <w:tc>
          <w:tcPr>
            <w:tcW w:w="851" w:type="dxa"/>
            <w:tcBorders>
              <w:top w:val="single" w:sz="4" w:space="0" w:color="auto"/>
              <w:bottom w:val="single" w:sz="4" w:space="0" w:color="auto"/>
            </w:tcBorders>
            <w:shd w:val="clear" w:color="auto" w:fill="auto"/>
            <w:vAlign w:val="center"/>
          </w:tcPr>
          <w:p w14:paraId="213E12AD" w14:textId="77777777" w:rsidR="00DF1C3D" w:rsidRPr="00010C44" w:rsidRDefault="00DF1C3D" w:rsidP="00087E01">
            <w:pPr>
              <w:spacing w:line="360" w:lineRule="auto"/>
              <w:jc w:val="center"/>
              <w:rPr>
                <w:color w:val="000000"/>
              </w:rPr>
            </w:pPr>
            <w:r w:rsidRPr="00010C44">
              <w:rPr>
                <w:rFonts w:eastAsia="Yu Gothic"/>
                <w:color w:val="000000"/>
              </w:rPr>
              <w:t>Df</w:t>
            </w:r>
          </w:p>
        </w:tc>
        <w:tc>
          <w:tcPr>
            <w:tcW w:w="1559" w:type="dxa"/>
            <w:tcBorders>
              <w:top w:val="single" w:sz="4" w:space="0" w:color="auto"/>
              <w:bottom w:val="single" w:sz="4" w:space="0" w:color="auto"/>
            </w:tcBorders>
            <w:shd w:val="clear" w:color="auto" w:fill="auto"/>
            <w:vAlign w:val="center"/>
          </w:tcPr>
          <w:p w14:paraId="655F36AF" w14:textId="77777777" w:rsidR="00DF1C3D" w:rsidRPr="00010C44" w:rsidRDefault="00DF1C3D" w:rsidP="00087E01">
            <w:pPr>
              <w:spacing w:line="360" w:lineRule="auto"/>
              <w:jc w:val="center"/>
              <w:rPr>
                <w:color w:val="000000"/>
              </w:rPr>
            </w:pPr>
            <w:r w:rsidRPr="00010C44">
              <w:rPr>
                <w:rFonts w:eastAsia="Yu Gothic"/>
                <w:i/>
                <w:iCs/>
                <w:color w:val="000000"/>
              </w:rPr>
              <w:t>F</w:t>
            </w:r>
          </w:p>
        </w:tc>
        <w:tc>
          <w:tcPr>
            <w:tcW w:w="2137" w:type="dxa"/>
            <w:tcBorders>
              <w:top w:val="single" w:sz="4" w:space="0" w:color="auto"/>
              <w:bottom w:val="single" w:sz="4" w:space="0" w:color="auto"/>
            </w:tcBorders>
            <w:shd w:val="clear" w:color="auto" w:fill="auto"/>
            <w:vAlign w:val="center"/>
          </w:tcPr>
          <w:p w14:paraId="10C1CE7D" w14:textId="77777777" w:rsidR="00DF1C3D" w:rsidRPr="00010C44" w:rsidRDefault="00DF1C3D" w:rsidP="00087E01">
            <w:pPr>
              <w:spacing w:line="360" w:lineRule="auto"/>
              <w:jc w:val="center"/>
              <w:rPr>
                <w:i/>
                <w:iCs/>
                <w:color w:val="000000"/>
              </w:rPr>
            </w:pPr>
            <w:r w:rsidRPr="00010C44">
              <w:rPr>
                <w:rFonts w:eastAsia="Yu Gothic"/>
                <w:i/>
                <w:iCs/>
                <w:color w:val="000000"/>
              </w:rPr>
              <w:t>P</w:t>
            </w:r>
          </w:p>
        </w:tc>
      </w:tr>
      <w:tr w:rsidR="00DF1C3D" w:rsidRPr="00010C44" w14:paraId="78F65EA2" w14:textId="77777777" w:rsidTr="00087E01">
        <w:tc>
          <w:tcPr>
            <w:tcW w:w="3260" w:type="dxa"/>
            <w:tcBorders>
              <w:top w:val="single" w:sz="4" w:space="0" w:color="auto"/>
            </w:tcBorders>
            <w:shd w:val="clear" w:color="auto" w:fill="auto"/>
            <w:vAlign w:val="center"/>
          </w:tcPr>
          <w:p w14:paraId="10B298AE" w14:textId="77777777" w:rsidR="00DF1C3D" w:rsidRPr="00010C44" w:rsidRDefault="00DF1C3D" w:rsidP="00087E01">
            <w:pPr>
              <w:spacing w:line="360" w:lineRule="auto"/>
              <w:jc w:val="left"/>
              <w:rPr>
                <w:color w:val="000000"/>
              </w:rPr>
            </w:pPr>
            <w:r w:rsidRPr="00010C44">
              <w:rPr>
                <w:rFonts w:eastAsia="Yu Gothic"/>
                <w:color w:val="000000"/>
              </w:rPr>
              <w:t>Source habitat</w:t>
            </w:r>
          </w:p>
        </w:tc>
        <w:tc>
          <w:tcPr>
            <w:tcW w:w="1559" w:type="dxa"/>
            <w:tcBorders>
              <w:top w:val="single" w:sz="4" w:space="0" w:color="auto"/>
            </w:tcBorders>
            <w:shd w:val="clear" w:color="auto" w:fill="auto"/>
            <w:vAlign w:val="center"/>
          </w:tcPr>
          <w:p w14:paraId="2E98116C" w14:textId="77777777" w:rsidR="00DF1C3D" w:rsidRPr="00010C44" w:rsidRDefault="00DF1C3D" w:rsidP="00087E01">
            <w:pPr>
              <w:tabs>
                <w:tab w:val="decimal" w:pos="588"/>
              </w:tabs>
              <w:spacing w:line="360" w:lineRule="auto"/>
              <w:jc w:val="left"/>
              <w:rPr>
                <w:color w:val="000000"/>
              </w:rPr>
            </w:pPr>
            <w:r w:rsidRPr="00010C44">
              <w:rPr>
                <w:rFonts w:eastAsia="Yu Gothic"/>
                <w:color w:val="000000"/>
              </w:rPr>
              <w:t>21.44</w:t>
            </w:r>
          </w:p>
        </w:tc>
        <w:tc>
          <w:tcPr>
            <w:tcW w:w="851" w:type="dxa"/>
            <w:tcBorders>
              <w:top w:val="single" w:sz="4" w:space="0" w:color="auto"/>
            </w:tcBorders>
            <w:shd w:val="clear" w:color="auto" w:fill="auto"/>
            <w:vAlign w:val="center"/>
          </w:tcPr>
          <w:p w14:paraId="1AE11748" w14:textId="77777777" w:rsidR="00DF1C3D" w:rsidRPr="00010C44" w:rsidRDefault="00DF1C3D" w:rsidP="00087E01">
            <w:pPr>
              <w:tabs>
                <w:tab w:val="decimal" w:pos="465"/>
              </w:tabs>
              <w:spacing w:line="360" w:lineRule="auto"/>
              <w:jc w:val="left"/>
              <w:rPr>
                <w:color w:val="000000"/>
              </w:rPr>
            </w:pPr>
            <w:r w:rsidRPr="00010C44">
              <w:rPr>
                <w:rFonts w:eastAsia="Yu Gothic"/>
                <w:color w:val="000000"/>
              </w:rPr>
              <w:t>1</w:t>
            </w:r>
          </w:p>
        </w:tc>
        <w:tc>
          <w:tcPr>
            <w:tcW w:w="1559" w:type="dxa"/>
            <w:tcBorders>
              <w:top w:val="single" w:sz="4" w:space="0" w:color="auto"/>
            </w:tcBorders>
            <w:shd w:val="clear" w:color="auto" w:fill="auto"/>
            <w:vAlign w:val="center"/>
          </w:tcPr>
          <w:p w14:paraId="4846DDBA" w14:textId="77777777" w:rsidR="00DF1C3D" w:rsidRPr="00010C44" w:rsidRDefault="00DF1C3D" w:rsidP="00087E01">
            <w:pPr>
              <w:tabs>
                <w:tab w:val="decimal" w:pos="606"/>
              </w:tabs>
              <w:spacing w:line="360" w:lineRule="auto"/>
              <w:jc w:val="left"/>
              <w:rPr>
                <w:color w:val="000000"/>
              </w:rPr>
            </w:pPr>
            <w:r w:rsidRPr="00010C44">
              <w:rPr>
                <w:rFonts w:eastAsia="Yu Gothic"/>
                <w:color w:val="000000"/>
              </w:rPr>
              <w:t>16.86</w:t>
            </w:r>
          </w:p>
        </w:tc>
        <w:tc>
          <w:tcPr>
            <w:tcW w:w="2137" w:type="dxa"/>
            <w:tcBorders>
              <w:top w:val="single" w:sz="4" w:space="0" w:color="auto"/>
            </w:tcBorders>
            <w:shd w:val="clear" w:color="auto" w:fill="auto"/>
            <w:vAlign w:val="center"/>
          </w:tcPr>
          <w:p w14:paraId="61B507BA" w14:textId="77777777" w:rsidR="00DF1C3D" w:rsidRPr="00010C44" w:rsidRDefault="00DF1C3D" w:rsidP="00087E01">
            <w:pPr>
              <w:tabs>
                <w:tab w:val="decimal" w:pos="738"/>
              </w:tabs>
              <w:spacing w:line="360" w:lineRule="auto"/>
              <w:jc w:val="left"/>
              <w:rPr>
                <w:color w:val="000000"/>
              </w:rPr>
            </w:pPr>
            <w:r w:rsidRPr="00010C44">
              <w:rPr>
                <w:rFonts w:eastAsia="Yu Gothic"/>
                <w:color w:val="000000"/>
              </w:rPr>
              <w:t xml:space="preserve">&lt; </w:t>
            </w:r>
            <w:r w:rsidRPr="00010C44">
              <w:rPr>
                <w:rFonts w:eastAsia="Yu Gothic"/>
                <w:b/>
                <w:bCs/>
                <w:color w:val="000000"/>
              </w:rPr>
              <w:t>0.001</w:t>
            </w:r>
            <w:r w:rsidRPr="00010C44">
              <w:rPr>
                <w:rFonts w:eastAsia="Yu Gothic"/>
                <w:color w:val="000000"/>
              </w:rPr>
              <w:t xml:space="preserve"> ***</w:t>
            </w:r>
          </w:p>
        </w:tc>
      </w:tr>
      <w:tr w:rsidR="00DF1C3D" w:rsidRPr="00010C44" w14:paraId="6CED9057" w14:textId="77777777" w:rsidTr="00087E01">
        <w:tc>
          <w:tcPr>
            <w:tcW w:w="3260" w:type="dxa"/>
            <w:shd w:val="clear" w:color="auto" w:fill="auto"/>
            <w:vAlign w:val="center"/>
          </w:tcPr>
          <w:p w14:paraId="1E99548E" w14:textId="77777777" w:rsidR="00DF1C3D" w:rsidRPr="00010C44" w:rsidRDefault="00DF1C3D" w:rsidP="00087E01">
            <w:pPr>
              <w:spacing w:line="360" w:lineRule="auto"/>
              <w:jc w:val="left"/>
              <w:rPr>
                <w:color w:val="000000"/>
              </w:rPr>
            </w:pPr>
            <w:r w:rsidRPr="00010C44">
              <w:rPr>
                <w:rFonts w:eastAsia="Yu Gothic"/>
                <w:color w:val="000000"/>
              </w:rPr>
              <w:t>Soybean300</w:t>
            </w:r>
          </w:p>
        </w:tc>
        <w:tc>
          <w:tcPr>
            <w:tcW w:w="1559" w:type="dxa"/>
            <w:shd w:val="clear" w:color="auto" w:fill="auto"/>
          </w:tcPr>
          <w:p w14:paraId="7B4D8E0B" w14:textId="77777777" w:rsidR="00DF1C3D" w:rsidRPr="00010C44" w:rsidRDefault="00DF1C3D" w:rsidP="00087E01">
            <w:pPr>
              <w:tabs>
                <w:tab w:val="decimal" w:pos="588"/>
              </w:tabs>
              <w:spacing w:line="360" w:lineRule="auto"/>
              <w:jc w:val="left"/>
              <w:rPr>
                <w:color w:val="000000"/>
              </w:rPr>
            </w:pPr>
            <w:r w:rsidRPr="00010C44">
              <w:rPr>
                <w:color w:val="000000"/>
              </w:rPr>
              <w:t>8.518</w:t>
            </w:r>
          </w:p>
        </w:tc>
        <w:tc>
          <w:tcPr>
            <w:tcW w:w="851" w:type="dxa"/>
            <w:shd w:val="clear" w:color="auto" w:fill="auto"/>
          </w:tcPr>
          <w:p w14:paraId="694F409E" w14:textId="77777777" w:rsidR="00DF1C3D" w:rsidRPr="00010C44" w:rsidRDefault="00DF1C3D" w:rsidP="00087E01">
            <w:pPr>
              <w:tabs>
                <w:tab w:val="decimal" w:pos="465"/>
              </w:tabs>
              <w:spacing w:line="360" w:lineRule="auto"/>
              <w:jc w:val="left"/>
              <w:rPr>
                <w:color w:val="000000"/>
              </w:rPr>
            </w:pPr>
            <w:r w:rsidRPr="00010C44">
              <w:rPr>
                <w:color w:val="000000"/>
              </w:rPr>
              <w:t>1</w:t>
            </w:r>
          </w:p>
        </w:tc>
        <w:tc>
          <w:tcPr>
            <w:tcW w:w="1559" w:type="dxa"/>
            <w:shd w:val="clear" w:color="auto" w:fill="auto"/>
          </w:tcPr>
          <w:p w14:paraId="206EDAB9" w14:textId="77777777" w:rsidR="00DF1C3D" w:rsidRPr="00010C44" w:rsidRDefault="00DF1C3D" w:rsidP="00087E01">
            <w:pPr>
              <w:tabs>
                <w:tab w:val="decimal" w:pos="606"/>
              </w:tabs>
              <w:spacing w:line="360" w:lineRule="auto"/>
              <w:jc w:val="left"/>
              <w:rPr>
                <w:color w:val="000000"/>
              </w:rPr>
            </w:pPr>
            <w:r w:rsidRPr="00010C44">
              <w:rPr>
                <w:color w:val="000000"/>
              </w:rPr>
              <w:t>6.70</w:t>
            </w:r>
          </w:p>
        </w:tc>
        <w:tc>
          <w:tcPr>
            <w:tcW w:w="2137" w:type="dxa"/>
            <w:shd w:val="clear" w:color="auto" w:fill="auto"/>
          </w:tcPr>
          <w:p w14:paraId="57C99F35" w14:textId="77777777" w:rsidR="00DF1C3D" w:rsidRPr="00010C44" w:rsidRDefault="00DF1C3D" w:rsidP="00087E01">
            <w:pPr>
              <w:tabs>
                <w:tab w:val="decimal" w:pos="738"/>
              </w:tabs>
              <w:spacing w:line="360" w:lineRule="auto"/>
              <w:jc w:val="left"/>
              <w:rPr>
                <w:b/>
                <w:bCs/>
                <w:color w:val="000000"/>
              </w:rPr>
            </w:pPr>
            <w:r w:rsidRPr="00010C44">
              <w:rPr>
                <w:b/>
                <w:bCs/>
                <w:color w:val="000000"/>
              </w:rPr>
              <w:t>0.011 *</w:t>
            </w:r>
          </w:p>
        </w:tc>
      </w:tr>
      <w:tr w:rsidR="00DF1C3D" w:rsidRPr="00010C44" w14:paraId="34AC3D80" w14:textId="77777777" w:rsidTr="00087E01">
        <w:tc>
          <w:tcPr>
            <w:tcW w:w="3260" w:type="dxa"/>
            <w:shd w:val="clear" w:color="auto" w:fill="auto"/>
            <w:vAlign w:val="center"/>
          </w:tcPr>
          <w:p w14:paraId="70C73C82" w14:textId="77777777" w:rsidR="00DF1C3D" w:rsidRPr="00010C44" w:rsidRDefault="00DF1C3D" w:rsidP="00087E01">
            <w:pPr>
              <w:spacing w:line="360" w:lineRule="auto"/>
              <w:jc w:val="left"/>
              <w:rPr>
                <w:color w:val="000000"/>
              </w:rPr>
            </w:pPr>
            <w:r w:rsidRPr="00010C44">
              <w:rPr>
                <w:rFonts w:hint="eastAsia"/>
                <w:color w:val="000000"/>
              </w:rPr>
              <w:t>R</w:t>
            </w:r>
            <w:r w:rsidRPr="00010C44">
              <w:rPr>
                <w:color w:val="000000"/>
              </w:rPr>
              <w:t>ice paddy</w:t>
            </w:r>
          </w:p>
        </w:tc>
        <w:tc>
          <w:tcPr>
            <w:tcW w:w="1559" w:type="dxa"/>
            <w:shd w:val="clear" w:color="auto" w:fill="auto"/>
          </w:tcPr>
          <w:p w14:paraId="26693E70" w14:textId="77777777" w:rsidR="00DF1C3D" w:rsidRPr="00010C44" w:rsidRDefault="00DF1C3D" w:rsidP="00087E01">
            <w:pPr>
              <w:tabs>
                <w:tab w:val="decimal" w:pos="588"/>
              </w:tabs>
              <w:spacing w:line="360" w:lineRule="auto"/>
              <w:jc w:val="left"/>
              <w:rPr>
                <w:color w:val="000000"/>
              </w:rPr>
            </w:pPr>
            <w:r w:rsidRPr="00010C44">
              <w:rPr>
                <w:color w:val="000000"/>
              </w:rPr>
              <w:t>0.806</w:t>
            </w:r>
          </w:p>
        </w:tc>
        <w:tc>
          <w:tcPr>
            <w:tcW w:w="851" w:type="dxa"/>
            <w:shd w:val="clear" w:color="auto" w:fill="auto"/>
          </w:tcPr>
          <w:p w14:paraId="2E8D283A" w14:textId="77777777" w:rsidR="00DF1C3D" w:rsidRPr="00010C44" w:rsidRDefault="00DF1C3D" w:rsidP="00087E01">
            <w:pPr>
              <w:tabs>
                <w:tab w:val="decimal" w:pos="465"/>
              </w:tabs>
              <w:spacing w:line="360" w:lineRule="auto"/>
              <w:jc w:val="left"/>
              <w:rPr>
                <w:color w:val="000000"/>
              </w:rPr>
            </w:pPr>
            <w:r w:rsidRPr="00010C44">
              <w:rPr>
                <w:color w:val="000000"/>
              </w:rPr>
              <w:t>1</w:t>
            </w:r>
          </w:p>
        </w:tc>
        <w:tc>
          <w:tcPr>
            <w:tcW w:w="1559" w:type="dxa"/>
            <w:shd w:val="clear" w:color="auto" w:fill="auto"/>
          </w:tcPr>
          <w:p w14:paraId="784D153B" w14:textId="77777777" w:rsidR="00DF1C3D" w:rsidRPr="00010C44" w:rsidRDefault="00DF1C3D" w:rsidP="00087E01">
            <w:pPr>
              <w:tabs>
                <w:tab w:val="decimal" w:pos="606"/>
              </w:tabs>
              <w:spacing w:line="360" w:lineRule="auto"/>
              <w:jc w:val="left"/>
              <w:rPr>
                <w:color w:val="000000"/>
              </w:rPr>
            </w:pPr>
            <w:r w:rsidRPr="00010C44">
              <w:rPr>
                <w:color w:val="000000"/>
              </w:rPr>
              <w:t>0.63</w:t>
            </w:r>
          </w:p>
        </w:tc>
        <w:tc>
          <w:tcPr>
            <w:tcW w:w="2137" w:type="dxa"/>
            <w:shd w:val="clear" w:color="auto" w:fill="auto"/>
          </w:tcPr>
          <w:p w14:paraId="4034624F" w14:textId="77777777" w:rsidR="00DF1C3D" w:rsidRPr="00010C44" w:rsidRDefault="00DF1C3D" w:rsidP="00087E01">
            <w:pPr>
              <w:tabs>
                <w:tab w:val="decimal" w:pos="738"/>
              </w:tabs>
              <w:spacing w:line="360" w:lineRule="auto"/>
              <w:jc w:val="left"/>
              <w:rPr>
                <w:color w:val="000000"/>
              </w:rPr>
            </w:pPr>
            <w:r w:rsidRPr="00010C44">
              <w:rPr>
                <w:color w:val="000000"/>
              </w:rPr>
              <w:t>0.429</w:t>
            </w:r>
          </w:p>
        </w:tc>
      </w:tr>
      <w:tr w:rsidR="00DF1C3D" w:rsidRPr="00010C44" w14:paraId="56CDD4D8" w14:textId="77777777" w:rsidTr="00087E01">
        <w:tc>
          <w:tcPr>
            <w:tcW w:w="3260" w:type="dxa"/>
            <w:shd w:val="clear" w:color="auto" w:fill="auto"/>
            <w:vAlign w:val="center"/>
          </w:tcPr>
          <w:p w14:paraId="4EC0384F" w14:textId="77777777" w:rsidR="00DF1C3D" w:rsidRPr="00010C44" w:rsidRDefault="00DF1C3D" w:rsidP="00087E01">
            <w:pPr>
              <w:spacing w:line="360" w:lineRule="auto"/>
              <w:jc w:val="left"/>
              <w:rPr>
                <w:color w:val="000000"/>
              </w:rPr>
            </w:pPr>
            <w:r w:rsidRPr="00010C44">
              <w:rPr>
                <w:rFonts w:eastAsia="Yu Gothic"/>
                <w:color w:val="000000"/>
              </w:rPr>
              <w:t>Region</w:t>
            </w:r>
          </w:p>
        </w:tc>
        <w:tc>
          <w:tcPr>
            <w:tcW w:w="1559" w:type="dxa"/>
            <w:shd w:val="clear" w:color="auto" w:fill="auto"/>
          </w:tcPr>
          <w:p w14:paraId="3F3CFC40" w14:textId="77777777" w:rsidR="00DF1C3D" w:rsidRPr="00010C44" w:rsidRDefault="00DF1C3D" w:rsidP="00087E01">
            <w:pPr>
              <w:tabs>
                <w:tab w:val="decimal" w:pos="588"/>
              </w:tabs>
              <w:spacing w:line="360" w:lineRule="auto"/>
              <w:jc w:val="left"/>
              <w:rPr>
                <w:color w:val="000000"/>
              </w:rPr>
            </w:pPr>
            <w:r w:rsidRPr="00010C44">
              <w:rPr>
                <w:color w:val="000000"/>
              </w:rPr>
              <w:t>0.091</w:t>
            </w:r>
          </w:p>
        </w:tc>
        <w:tc>
          <w:tcPr>
            <w:tcW w:w="851" w:type="dxa"/>
            <w:shd w:val="clear" w:color="auto" w:fill="auto"/>
          </w:tcPr>
          <w:p w14:paraId="21A5FD04" w14:textId="77777777" w:rsidR="00DF1C3D" w:rsidRPr="00010C44" w:rsidRDefault="00DF1C3D" w:rsidP="00087E01">
            <w:pPr>
              <w:tabs>
                <w:tab w:val="decimal" w:pos="465"/>
              </w:tabs>
              <w:spacing w:line="360" w:lineRule="auto"/>
              <w:jc w:val="left"/>
              <w:rPr>
                <w:color w:val="000000"/>
              </w:rPr>
            </w:pPr>
            <w:r w:rsidRPr="00010C44">
              <w:rPr>
                <w:color w:val="000000"/>
              </w:rPr>
              <w:t>1</w:t>
            </w:r>
          </w:p>
        </w:tc>
        <w:tc>
          <w:tcPr>
            <w:tcW w:w="1559" w:type="dxa"/>
            <w:shd w:val="clear" w:color="auto" w:fill="auto"/>
          </w:tcPr>
          <w:p w14:paraId="77E84D27" w14:textId="77777777" w:rsidR="00DF1C3D" w:rsidRPr="00010C44" w:rsidRDefault="00DF1C3D" w:rsidP="00087E01">
            <w:pPr>
              <w:tabs>
                <w:tab w:val="decimal" w:pos="606"/>
              </w:tabs>
              <w:spacing w:line="360" w:lineRule="auto"/>
              <w:jc w:val="left"/>
              <w:rPr>
                <w:color w:val="000000"/>
              </w:rPr>
            </w:pPr>
            <w:r w:rsidRPr="00010C44">
              <w:rPr>
                <w:color w:val="000000"/>
              </w:rPr>
              <w:t>0.07</w:t>
            </w:r>
          </w:p>
        </w:tc>
        <w:tc>
          <w:tcPr>
            <w:tcW w:w="2137" w:type="dxa"/>
            <w:shd w:val="clear" w:color="auto" w:fill="auto"/>
          </w:tcPr>
          <w:p w14:paraId="25E4D50B" w14:textId="77777777" w:rsidR="00DF1C3D" w:rsidRPr="00010C44" w:rsidRDefault="00DF1C3D" w:rsidP="00087E01">
            <w:pPr>
              <w:tabs>
                <w:tab w:val="decimal" w:pos="738"/>
              </w:tabs>
              <w:spacing w:line="360" w:lineRule="auto"/>
              <w:jc w:val="left"/>
              <w:rPr>
                <w:color w:val="000000"/>
              </w:rPr>
            </w:pPr>
            <w:r w:rsidRPr="00010C44">
              <w:rPr>
                <w:color w:val="000000"/>
              </w:rPr>
              <w:t>0.789</w:t>
            </w:r>
          </w:p>
        </w:tc>
      </w:tr>
      <w:tr w:rsidR="00DF1C3D" w:rsidRPr="00010C44" w14:paraId="56D1C46E" w14:textId="77777777" w:rsidTr="00087E01">
        <w:tc>
          <w:tcPr>
            <w:tcW w:w="3260" w:type="dxa"/>
            <w:shd w:val="clear" w:color="auto" w:fill="auto"/>
            <w:vAlign w:val="center"/>
          </w:tcPr>
          <w:p w14:paraId="316B581B" w14:textId="77777777" w:rsidR="00DF1C3D" w:rsidRPr="00010C44" w:rsidRDefault="00DF1C3D" w:rsidP="00087E01">
            <w:pPr>
              <w:spacing w:line="360" w:lineRule="auto"/>
              <w:jc w:val="left"/>
              <w:rPr>
                <w:color w:val="000000"/>
              </w:rPr>
            </w:pPr>
            <w:r w:rsidRPr="00010C44">
              <w:rPr>
                <w:rFonts w:eastAsia="Yu Gothic"/>
                <w:color w:val="000000"/>
              </w:rPr>
              <w:t>Year</w:t>
            </w:r>
          </w:p>
        </w:tc>
        <w:tc>
          <w:tcPr>
            <w:tcW w:w="1559" w:type="dxa"/>
            <w:shd w:val="clear" w:color="auto" w:fill="auto"/>
          </w:tcPr>
          <w:p w14:paraId="7E1FE463" w14:textId="77777777" w:rsidR="00DF1C3D" w:rsidRPr="00010C44" w:rsidRDefault="00DF1C3D" w:rsidP="00087E01">
            <w:pPr>
              <w:tabs>
                <w:tab w:val="decimal" w:pos="588"/>
              </w:tabs>
              <w:spacing w:line="360" w:lineRule="auto"/>
              <w:jc w:val="left"/>
              <w:rPr>
                <w:color w:val="000000"/>
              </w:rPr>
            </w:pPr>
            <w:r w:rsidRPr="00010C44">
              <w:rPr>
                <w:color w:val="000000"/>
              </w:rPr>
              <w:t>27.283</w:t>
            </w:r>
          </w:p>
        </w:tc>
        <w:tc>
          <w:tcPr>
            <w:tcW w:w="851" w:type="dxa"/>
            <w:shd w:val="clear" w:color="auto" w:fill="auto"/>
          </w:tcPr>
          <w:p w14:paraId="2889AF57" w14:textId="77777777" w:rsidR="00DF1C3D" w:rsidRPr="00010C44" w:rsidRDefault="00DF1C3D" w:rsidP="00087E01">
            <w:pPr>
              <w:tabs>
                <w:tab w:val="decimal" w:pos="465"/>
              </w:tabs>
              <w:spacing w:line="360" w:lineRule="auto"/>
              <w:jc w:val="left"/>
              <w:rPr>
                <w:color w:val="000000"/>
              </w:rPr>
            </w:pPr>
            <w:r w:rsidRPr="00010C44">
              <w:rPr>
                <w:color w:val="000000"/>
              </w:rPr>
              <w:t>5</w:t>
            </w:r>
          </w:p>
        </w:tc>
        <w:tc>
          <w:tcPr>
            <w:tcW w:w="1559" w:type="dxa"/>
            <w:shd w:val="clear" w:color="auto" w:fill="auto"/>
          </w:tcPr>
          <w:p w14:paraId="45185C5F" w14:textId="77777777" w:rsidR="00DF1C3D" w:rsidRPr="00010C44" w:rsidRDefault="00DF1C3D" w:rsidP="00087E01">
            <w:pPr>
              <w:tabs>
                <w:tab w:val="decimal" w:pos="606"/>
              </w:tabs>
              <w:spacing w:line="360" w:lineRule="auto"/>
              <w:jc w:val="left"/>
              <w:rPr>
                <w:color w:val="000000"/>
              </w:rPr>
            </w:pPr>
            <w:r w:rsidRPr="00010C44">
              <w:rPr>
                <w:color w:val="000000"/>
              </w:rPr>
              <w:t>4.29</w:t>
            </w:r>
          </w:p>
        </w:tc>
        <w:tc>
          <w:tcPr>
            <w:tcW w:w="2137" w:type="dxa"/>
            <w:shd w:val="clear" w:color="auto" w:fill="auto"/>
          </w:tcPr>
          <w:p w14:paraId="529C7217" w14:textId="77777777" w:rsidR="00DF1C3D" w:rsidRPr="00010C44" w:rsidRDefault="00DF1C3D" w:rsidP="00087E01">
            <w:pPr>
              <w:tabs>
                <w:tab w:val="decimal" w:pos="738"/>
              </w:tabs>
              <w:spacing w:line="360" w:lineRule="auto"/>
              <w:jc w:val="left"/>
              <w:rPr>
                <w:b/>
                <w:bCs/>
                <w:color w:val="000000"/>
              </w:rPr>
            </w:pPr>
            <w:r w:rsidRPr="00010C44">
              <w:rPr>
                <w:b/>
                <w:bCs/>
                <w:color w:val="000000"/>
              </w:rPr>
              <w:t>0.002 **</w:t>
            </w:r>
          </w:p>
        </w:tc>
      </w:tr>
      <w:tr w:rsidR="00DF1C3D" w:rsidRPr="00010C44" w14:paraId="63B71079" w14:textId="77777777" w:rsidTr="00087E01">
        <w:tc>
          <w:tcPr>
            <w:tcW w:w="3260" w:type="dxa"/>
            <w:shd w:val="clear" w:color="auto" w:fill="auto"/>
            <w:vAlign w:val="center"/>
          </w:tcPr>
          <w:p w14:paraId="48699544" w14:textId="77777777" w:rsidR="00DF1C3D" w:rsidRPr="00010C44" w:rsidRDefault="00DF1C3D" w:rsidP="00087E01">
            <w:pPr>
              <w:spacing w:line="360" w:lineRule="auto"/>
              <w:jc w:val="left"/>
              <w:rPr>
                <w:color w:val="000000"/>
              </w:rPr>
            </w:pPr>
            <w:r w:rsidRPr="00010C44">
              <w:rPr>
                <w:rFonts w:eastAsia="Yu Gothic"/>
                <w:color w:val="000000"/>
              </w:rPr>
              <w:t>Source habitat * Region</w:t>
            </w:r>
          </w:p>
        </w:tc>
        <w:tc>
          <w:tcPr>
            <w:tcW w:w="1559" w:type="dxa"/>
            <w:shd w:val="clear" w:color="auto" w:fill="auto"/>
          </w:tcPr>
          <w:p w14:paraId="15901B5C" w14:textId="77777777" w:rsidR="00DF1C3D" w:rsidRPr="00010C44" w:rsidRDefault="00DF1C3D" w:rsidP="00087E01">
            <w:pPr>
              <w:tabs>
                <w:tab w:val="decimal" w:pos="588"/>
              </w:tabs>
              <w:spacing w:line="360" w:lineRule="auto"/>
              <w:jc w:val="left"/>
              <w:rPr>
                <w:color w:val="000000"/>
              </w:rPr>
            </w:pPr>
            <w:r w:rsidRPr="00010C44">
              <w:rPr>
                <w:color w:val="000000"/>
              </w:rPr>
              <w:t>0.878</w:t>
            </w:r>
          </w:p>
        </w:tc>
        <w:tc>
          <w:tcPr>
            <w:tcW w:w="851" w:type="dxa"/>
            <w:shd w:val="clear" w:color="auto" w:fill="auto"/>
          </w:tcPr>
          <w:p w14:paraId="5476611A" w14:textId="77777777" w:rsidR="00DF1C3D" w:rsidRPr="00010C44" w:rsidRDefault="00DF1C3D" w:rsidP="00087E01">
            <w:pPr>
              <w:tabs>
                <w:tab w:val="decimal" w:pos="465"/>
              </w:tabs>
              <w:spacing w:line="360" w:lineRule="auto"/>
              <w:jc w:val="left"/>
              <w:rPr>
                <w:color w:val="000000"/>
              </w:rPr>
            </w:pPr>
            <w:r w:rsidRPr="00010C44">
              <w:rPr>
                <w:color w:val="000000"/>
              </w:rPr>
              <w:t>1</w:t>
            </w:r>
          </w:p>
        </w:tc>
        <w:tc>
          <w:tcPr>
            <w:tcW w:w="1559" w:type="dxa"/>
            <w:shd w:val="clear" w:color="auto" w:fill="auto"/>
          </w:tcPr>
          <w:p w14:paraId="5C7803A0" w14:textId="77777777" w:rsidR="00DF1C3D" w:rsidRPr="00010C44" w:rsidRDefault="00DF1C3D" w:rsidP="00087E01">
            <w:pPr>
              <w:tabs>
                <w:tab w:val="decimal" w:pos="606"/>
              </w:tabs>
              <w:spacing w:line="360" w:lineRule="auto"/>
              <w:jc w:val="left"/>
              <w:rPr>
                <w:color w:val="000000"/>
              </w:rPr>
            </w:pPr>
            <w:r w:rsidRPr="00010C44">
              <w:rPr>
                <w:color w:val="000000"/>
              </w:rPr>
              <w:t>0.69</w:t>
            </w:r>
          </w:p>
        </w:tc>
        <w:tc>
          <w:tcPr>
            <w:tcW w:w="2137" w:type="dxa"/>
            <w:shd w:val="clear" w:color="auto" w:fill="auto"/>
          </w:tcPr>
          <w:p w14:paraId="03300185" w14:textId="77777777" w:rsidR="00DF1C3D" w:rsidRPr="00010C44" w:rsidRDefault="00DF1C3D" w:rsidP="00087E01">
            <w:pPr>
              <w:tabs>
                <w:tab w:val="decimal" w:pos="738"/>
              </w:tabs>
              <w:spacing w:line="360" w:lineRule="auto"/>
              <w:jc w:val="left"/>
              <w:rPr>
                <w:color w:val="000000"/>
              </w:rPr>
            </w:pPr>
            <w:r w:rsidRPr="00010C44">
              <w:rPr>
                <w:color w:val="000000"/>
              </w:rPr>
              <w:t>0.409</w:t>
            </w:r>
          </w:p>
        </w:tc>
      </w:tr>
      <w:tr w:rsidR="00DF1C3D" w:rsidRPr="00010C44" w14:paraId="69D361DB" w14:textId="77777777" w:rsidTr="00087E01">
        <w:tc>
          <w:tcPr>
            <w:tcW w:w="3260" w:type="dxa"/>
            <w:shd w:val="clear" w:color="auto" w:fill="auto"/>
            <w:vAlign w:val="center"/>
          </w:tcPr>
          <w:p w14:paraId="00FFE4E7" w14:textId="77777777" w:rsidR="00DF1C3D" w:rsidRPr="00010C44" w:rsidRDefault="00DF1C3D" w:rsidP="00087E01">
            <w:pPr>
              <w:spacing w:line="360" w:lineRule="auto"/>
              <w:jc w:val="left"/>
              <w:rPr>
                <w:color w:val="000000"/>
              </w:rPr>
            </w:pPr>
            <w:r w:rsidRPr="00010C44">
              <w:rPr>
                <w:rFonts w:eastAsia="Yu Gothic"/>
                <w:color w:val="000000"/>
              </w:rPr>
              <w:t>Soybean * Region</w:t>
            </w:r>
          </w:p>
        </w:tc>
        <w:tc>
          <w:tcPr>
            <w:tcW w:w="1559" w:type="dxa"/>
            <w:shd w:val="clear" w:color="auto" w:fill="auto"/>
          </w:tcPr>
          <w:p w14:paraId="73FD2E75" w14:textId="77777777" w:rsidR="00DF1C3D" w:rsidRPr="00010C44" w:rsidRDefault="00DF1C3D" w:rsidP="00087E01">
            <w:pPr>
              <w:spacing w:line="360" w:lineRule="auto"/>
              <w:jc w:val="center"/>
              <w:rPr>
                <w:color w:val="000000"/>
              </w:rPr>
            </w:pPr>
            <w:r w:rsidRPr="00010C44">
              <w:rPr>
                <w:rFonts w:hint="eastAsia"/>
                <w:color w:val="000000"/>
              </w:rPr>
              <w:t>-</w:t>
            </w:r>
          </w:p>
        </w:tc>
        <w:tc>
          <w:tcPr>
            <w:tcW w:w="851" w:type="dxa"/>
            <w:shd w:val="clear" w:color="auto" w:fill="auto"/>
          </w:tcPr>
          <w:p w14:paraId="52EC35B7" w14:textId="77777777" w:rsidR="00DF1C3D" w:rsidRPr="00010C44" w:rsidRDefault="00DF1C3D" w:rsidP="00087E01">
            <w:pPr>
              <w:tabs>
                <w:tab w:val="decimal" w:pos="465"/>
              </w:tabs>
              <w:spacing w:line="360" w:lineRule="auto"/>
              <w:jc w:val="left"/>
              <w:rPr>
                <w:color w:val="000000"/>
              </w:rPr>
            </w:pPr>
            <w:r w:rsidRPr="00010C44">
              <w:rPr>
                <w:color w:val="000000"/>
              </w:rPr>
              <w:t>0</w:t>
            </w:r>
          </w:p>
        </w:tc>
        <w:tc>
          <w:tcPr>
            <w:tcW w:w="1559" w:type="dxa"/>
            <w:shd w:val="clear" w:color="auto" w:fill="auto"/>
          </w:tcPr>
          <w:p w14:paraId="4AD5928F" w14:textId="77777777" w:rsidR="00DF1C3D" w:rsidRPr="00010C44" w:rsidRDefault="00DF1C3D" w:rsidP="00087E01">
            <w:pPr>
              <w:spacing w:line="360" w:lineRule="auto"/>
              <w:jc w:val="center"/>
              <w:rPr>
                <w:color w:val="000000"/>
              </w:rPr>
            </w:pPr>
            <w:r w:rsidRPr="00010C44">
              <w:rPr>
                <w:rFonts w:hint="eastAsia"/>
                <w:color w:val="000000"/>
              </w:rPr>
              <w:t>-</w:t>
            </w:r>
          </w:p>
        </w:tc>
        <w:tc>
          <w:tcPr>
            <w:tcW w:w="2137" w:type="dxa"/>
            <w:shd w:val="clear" w:color="auto" w:fill="auto"/>
          </w:tcPr>
          <w:p w14:paraId="7E64530F" w14:textId="77777777" w:rsidR="00DF1C3D" w:rsidRPr="00010C44" w:rsidRDefault="00DF1C3D" w:rsidP="00087E01">
            <w:pPr>
              <w:spacing w:line="360" w:lineRule="auto"/>
              <w:jc w:val="center"/>
              <w:rPr>
                <w:color w:val="000000"/>
              </w:rPr>
            </w:pPr>
            <w:r w:rsidRPr="00010C44">
              <w:rPr>
                <w:rFonts w:hint="eastAsia"/>
                <w:color w:val="000000"/>
              </w:rPr>
              <w:t>-</w:t>
            </w:r>
          </w:p>
        </w:tc>
      </w:tr>
      <w:tr w:rsidR="00DF1C3D" w:rsidRPr="00010C44" w14:paraId="377197FB" w14:textId="77777777" w:rsidTr="00087E01">
        <w:tc>
          <w:tcPr>
            <w:tcW w:w="3260" w:type="dxa"/>
            <w:shd w:val="clear" w:color="auto" w:fill="auto"/>
            <w:vAlign w:val="center"/>
          </w:tcPr>
          <w:p w14:paraId="6D5DEEB0" w14:textId="77777777" w:rsidR="00DF1C3D" w:rsidRPr="00010C44" w:rsidRDefault="00DF1C3D" w:rsidP="00087E01">
            <w:pPr>
              <w:spacing w:line="360" w:lineRule="auto"/>
              <w:jc w:val="left"/>
              <w:rPr>
                <w:color w:val="000000"/>
              </w:rPr>
            </w:pPr>
            <w:r w:rsidRPr="00010C44">
              <w:rPr>
                <w:rFonts w:eastAsia="Yu Gothic"/>
                <w:color w:val="000000"/>
              </w:rPr>
              <w:t>Rice paddy * Region</w:t>
            </w:r>
          </w:p>
        </w:tc>
        <w:tc>
          <w:tcPr>
            <w:tcW w:w="1559" w:type="dxa"/>
            <w:shd w:val="clear" w:color="auto" w:fill="auto"/>
          </w:tcPr>
          <w:p w14:paraId="479AD7DD" w14:textId="77777777" w:rsidR="00DF1C3D" w:rsidRPr="00010C44" w:rsidRDefault="00DF1C3D" w:rsidP="00087E01">
            <w:pPr>
              <w:tabs>
                <w:tab w:val="decimal" w:pos="588"/>
              </w:tabs>
              <w:spacing w:line="360" w:lineRule="auto"/>
              <w:jc w:val="left"/>
              <w:rPr>
                <w:color w:val="000000"/>
              </w:rPr>
            </w:pPr>
            <w:r w:rsidRPr="00010C44">
              <w:rPr>
                <w:color w:val="000000"/>
              </w:rPr>
              <w:t>0.026</w:t>
            </w:r>
          </w:p>
        </w:tc>
        <w:tc>
          <w:tcPr>
            <w:tcW w:w="851" w:type="dxa"/>
            <w:shd w:val="clear" w:color="auto" w:fill="auto"/>
          </w:tcPr>
          <w:p w14:paraId="1A5811EE" w14:textId="77777777" w:rsidR="00DF1C3D" w:rsidRPr="00010C44" w:rsidRDefault="00DF1C3D" w:rsidP="00087E01">
            <w:pPr>
              <w:tabs>
                <w:tab w:val="decimal" w:pos="465"/>
              </w:tabs>
              <w:spacing w:line="360" w:lineRule="auto"/>
              <w:jc w:val="left"/>
              <w:rPr>
                <w:color w:val="000000"/>
              </w:rPr>
            </w:pPr>
            <w:r w:rsidRPr="00010C44">
              <w:rPr>
                <w:color w:val="000000"/>
              </w:rPr>
              <w:t>1</w:t>
            </w:r>
          </w:p>
        </w:tc>
        <w:tc>
          <w:tcPr>
            <w:tcW w:w="1559" w:type="dxa"/>
            <w:shd w:val="clear" w:color="auto" w:fill="auto"/>
          </w:tcPr>
          <w:p w14:paraId="3FB4865E" w14:textId="77777777" w:rsidR="00DF1C3D" w:rsidRPr="00010C44" w:rsidRDefault="00DF1C3D" w:rsidP="00087E01">
            <w:pPr>
              <w:tabs>
                <w:tab w:val="decimal" w:pos="606"/>
              </w:tabs>
              <w:spacing w:line="360" w:lineRule="auto"/>
              <w:jc w:val="left"/>
              <w:rPr>
                <w:color w:val="000000"/>
              </w:rPr>
            </w:pPr>
            <w:r w:rsidRPr="00010C44">
              <w:rPr>
                <w:color w:val="000000"/>
              </w:rPr>
              <w:t>0.0207</w:t>
            </w:r>
          </w:p>
        </w:tc>
        <w:tc>
          <w:tcPr>
            <w:tcW w:w="2137" w:type="dxa"/>
            <w:shd w:val="clear" w:color="auto" w:fill="auto"/>
          </w:tcPr>
          <w:p w14:paraId="0B9392C0" w14:textId="77777777" w:rsidR="00DF1C3D" w:rsidRPr="00010C44" w:rsidRDefault="00DF1C3D" w:rsidP="00087E01">
            <w:pPr>
              <w:tabs>
                <w:tab w:val="decimal" w:pos="738"/>
              </w:tabs>
              <w:spacing w:line="360" w:lineRule="auto"/>
              <w:jc w:val="left"/>
              <w:rPr>
                <w:color w:val="000000"/>
              </w:rPr>
            </w:pPr>
            <w:r w:rsidRPr="00010C44">
              <w:rPr>
                <w:color w:val="000000"/>
              </w:rPr>
              <w:t>0.886</w:t>
            </w:r>
          </w:p>
        </w:tc>
      </w:tr>
      <w:tr w:rsidR="00DF1C3D" w:rsidRPr="00010C44" w14:paraId="631DE3B1" w14:textId="77777777" w:rsidTr="00087E01">
        <w:tc>
          <w:tcPr>
            <w:tcW w:w="3260" w:type="dxa"/>
            <w:shd w:val="clear" w:color="auto" w:fill="auto"/>
            <w:vAlign w:val="center"/>
          </w:tcPr>
          <w:p w14:paraId="1BE055EC" w14:textId="77777777" w:rsidR="00DF1C3D" w:rsidRPr="00010C44" w:rsidRDefault="00DF1C3D" w:rsidP="00087E01">
            <w:pPr>
              <w:spacing w:line="360" w:lineRule="auto"/>
              <w:jc w:val="left"/>
              <w:rPr>
                <w:color w:val="000000"/>
              </w:rPr>
            </w:pPr>
            <w:r w:rsidRPr="00010C44">
              <w:rPr>
                <w:rFonts w:eastAsia="Yu Gothic"/>
                <w:color w:val="000000"/>
              </w:rPr>
              <w:t>Source habitat * Year</w:t>
            </w:r>
          </w:p>
        </w:tc>
        <w:tc>
          <w:tcPr>
            <w:tcW w:w="1559" w:type="dxa"/>
            <w:shd w:val="clear" w:color="auto" w:fill="auto"/>
          </w:tcPr>
          <w:p w14:paraId="084CFB21" w14:textId="77777777" w:rsidR="00DF1C3D" w:rsidRPr="00010C44" w:rsidRDefault="00DF1C3D" w:rsidP="00087E01">
            <w:pPr>
              <w:tabs>
                <w:tab w:val="decimal" w:pos="588"/>
              </w:tabs>
              <w:spacing w:line="360" w:lineRule="auto"/>
              <w:jc w:val="left"/>
              <w:rPr>
                <w:color w:val="000000"/>
              </w:rPr>
            </w:pPr>
            <w:r w:rsidRPr="00010C44">
              <w:rPr>
                <w:color w:val="000000"/>
              </w:rPr>
              <w:t>15.214</w:t>
            </w:r>
          </w:p>
        </w:tc>
        <w:tc>
          <w:tcPr>
            <w:tcW w:w="851" w:type="dxa"/>
            <w:shd w:val="clear" w:color="auto" w:fill="auto"/>
          </w:tcPr>
          <w:p w14:paraId="0C4AE3E7" w14:textId="77777777" w:rsidR="00DF1C3D" w:rsidRPr="00010C44" w:rsidRDefault="00DF1C3D" w:rsidP="00087E01">
            <w:pPr>
              <w:tabs>
                <w:tab w:val="decimal" w:pos="465"/>
              </w:tabs>
              <w:spacing w:line="360" w:lineRule="auto"/>
              <w:jc w:val="left"/>
              <w:rPr>
                <w:color w:val="000000"/>
              </w:rPr>
            </w:pPr>
            <w:r w:rsidRPr="00010C44">
              <w:rPr>
                <w:color w:val="000000"/>
              </w:rPr>
              <w:t>5</w:t>
            </w:r>
          </w:p>
        </w:tc>
        <w:tc>
          <w:tcPr>
            <w:tcW w:w="1559" w:type="dxa"/>
            <w:shd w:val="clear" w:color="auto" w:fill="auto"/>
          </w:tcPr>
          <w:p w14:paraId="3015D043" w14:textId="77777777" w:rsidR="00DF1C3D" w:rsidRPr="00010C44" w:rsidRDefault="00DF1C3D" w:rsidP="00087E01">
            <w:pPr>
              <w:tabs>
                <w:tab w:val="decimal" w:pos="606"/>
              </w:tabs>
              <w:spacing w:line="360" w:lineRule="auto"/>
              <w:jc w:val="left"/>
              <w:rPr>
                <w:color w:val="000000"/>
              </w:rPr>
            </w:pPr>
            <w:r w:rsidRPr="00010C44">
              <w:rPr>
                <w:color w:val="000000"/>
              </w:rPr>
              <w:t>2.3931</w:t>
            </w:r>
          </w:p>
        </w:tc>
        <w:tc>
          <w:tcPr>
            <w:tcW w:w="2137" w:type="dxa"/>
            <w:shd w:val="clear" w:color="auto" w:fill="auto"/>
          </w:tcPr>
          <w:p w14:paraId="4FE36EC9" w14:textId="77777777" w:rsidR="00DF1C3D" w:rsidRPr="00010C44" w:rsidRDefault="00DF1C3D" w:rsidP="00087E01">
            <w:pPr>
              <w:tabs>
                <w:tab w:val="decimal" w:pos="738"/>
              </w:tabs>
              <w:spacing w:line="360" w:lineRule="auto"/>
              <w:jc w:val="left"/>
              <w:rPr>
                <w:b/>
                <w:bCs/>
                <w:color w:val="000000"/>
              </w:rPr>
            </w:pPr>
            <w:r w:rsidRPr="00010C44">
              <w:rPr>
                <w:b/>
                <w:bCs/>
                <w:color w:val="000000"/>
              </w:rPr>
              <w:t>0.047 *</w:t>
            </w:r>
          </w:p>
        </w:tc>
      </w:tr>
      <w:tr w:rsidR="00DF1C3D" w:rsidRPr="00010C44" w14:paraId="71100474" w14:textId="77777777" w:rsidTr="00087E01">
        <w:tc>
          <w:tcPr>
            <w:tcW w:w="3260" w:type="dxa"/>
            <w:shd w:val="clear" w:color="auto" w:fill="auto"/>
            <w:vAlign w:val="center"/>
          </w:tcPr>
          <w:p w14:paraId="0CB4F2DE" w14:textId="77777777" w:rsidR="00DF1C3D" w:rsidRPr="00010C44" w:rsidRDefault="00DF1C3D" w:rsidP="00087E01">
            <w:pPr>
              <w:spacing w:line="360" w:lineRule="auto"/>
              <w:jc w:val="left"/>
              <w:rPr>
                <w:color w:val="000000"/>
              </w:rPr>
            </w:pPr>
            <w:r w:rsidRPr="00010C44">
              <w:rPr>
                <w:rFonts w:eastAsia="Yu Gothic"/>
                <w:color w:val="000000"/>
              </w:rPr>
              <w:t>Soybean * Year</w:t>
            </w:r>
          </w:p>
        </w:tc>
        <w:tc>
          <w:tcPr>
            <w:tcW w:w="1559" w:type="dxa"/>
            <w:shd w:val="clear" w:color="auto" w:fill="auto"/>
          </w:tcPr>
          <w:p w14:paraId="14D5E1E7" w14:textId="77777777" w:rsidR="00DF1C3D" w:rsidRPr="00010C44" w:rsidRDefault="00DF1C3D" w:rsidP="00087E01">
            <w:pPr>
              <w:tabs>
                <w:tab w:val="decimal" w:pos="588"/>
              </w:tabs>
              <w:spacing w:line="360" w:lineRule="auto"/>
              <w:jc w:val="left"/>
              <w:rPr>
                <w:color w:val="000000"/>
              </w:rPr>
            </w:pPr>
            <w:r w:rsidRPr="00010C44">
              <w:rPr>
                <w:color w:val="000000"/>
              </w:rPr>
              <w:t>0.212</w:t>
            </w:r>
          </w:p>
        </w:tc>
        <w:tc>
          <w:tcPr>
            <w:tcW w:w="851" w:type="dxa"/>
            <w:shd w:val="clear" w:color="auto" w:fill="auto"/>
          </w:tcPr>
          <w:p w14:paraId="6C4817AF" w14:textId="77777777" w:rsidR="00DF1C3D" w:rsidRPr="00010C44" w:rsidRDefault="00DF1C3D" w:rsidP="00087E01">
            <w:pPr>
              <w:tabs>
                <w:tab w:val="decimal" w:pos="465"/>
              </w:tabs>
              <w:spacing w:line="360" w:lineRule="auto"/>
              <w:jc w:val="left"/>
              <w:rPr>
                <w:color w:val="000000"/>
              </w:rPr>
            </w:pPr>
            <w:r w:rsidRPr="00010C44">
              <w:rPr>
                <w:color w:val="000000"/>
              </w:rPr>
              <w:t>3</w:t>
            </w:r>
          </w:p>
        </w:tc>
        <w:tc>
          <w:tcPr>
            <w:tcW w:w="1559" w:type="dxa"/>
            <w:shd w:val="clear" w:color="auto" w:fill="auto"/>
          </w:tcPr>
          <w:p w14:paraId="24C17A54" w14:textId="77777777" w:rsidR="00DF1C3D" w:rsidRPr="00010C44" w:rsidRDefault="00DF1C3D" w:rsidP="00087E01">
            <w:pPr>
              <w:tabs>
                <w:tab w:val="decimal" w:pos="606"/>
              </w:tabs>
              <w:spacing w:line="360" w:lineRule="auto"/>
              <w:jc w:val="left"/>
              <w:rPr>
                <w:color w:val="000000"/>
              </w:rPr>
            </w:pPr>
            <w:r w:rsidRPr="00010C44">
              <w:rPr>
                <w:color w:val="000000"/>
              </w:rPr>
              <w:t>0.0555</w:t>
            </w:r>
          </w:p>
        </w:tc>
        <w:tc>
          <w:tcPr>
            <w:tcW w:w="2137" w:type="dxa"/>
            <w:shd w:val="clear" w:color="auto" w:fill="auto"/>
          </w:tcPr>
          <w:p w14:paraId="2D7EB5C5" w14:textId="77777777" w:rsidR="00DF1C3D" w:rsidRPr="00010C44" w:rsidRDefault="00DF1C3D" w:rsidP="00087E01">
            <w:pPr>
              <w:tabs>
                <w:tab w:val="decimal" w:pos="738"/>
              </w:tabs>
              <w:spacing w:line="360" w:lineRule="auto"/>
              <w:jc w:val="left"/>
              <w:rPr>
                <w:color w:val="000000"/>
              </w:rPr>
            </w:pPr>
            <w:r w:rsidRPr="00010C44">
              <w:rPr>
                <w:color w:val="000000"/>
              </w:rPr>
              <w:t>0.983</w:t>
            </w:r>
          </w:p>
        </w:tc>
      </w:tr>
      <w:tr w:rsidR="00DF1C3D" w:rsidRPr="00010C44" w14:paraId="382A7008" w14:textId="77777777" w:rsidTr="00087E01">
        <w:tc>
          <w:tcPr>
            <w:tcW w:w="3260" w:type="dxa"/>
            <w:shd w:val="clear" w:color="auto" w:fill="auto"/>
            <w:vAlign w:val="center"/>
          </w:tcPr>
          <w:p w14:paraId="0E87D7B2" w14:textId="77777777" w:rsidR="00DF1C3D" w:rsidRPr="00010C44" w:rsidRDefault="00DF1C3D" w:rsidP="00087E01">
            <w:pPr>
              <w:spacing w:line="360" w:lineRule="auto"/>
              <w:jc w:val="left"/>
              <w:rPr>
                <w:color w:val="000000"/>
              </w:rPr>
            </w:pPr>
            <w:r w:rsidRPr="00010C44">
              <w:rPr>
                <w:rFonts w:eastAsia="Yu Gothic"/>
                <w:color w:val="000000"/>
              </w:rPr>
              <w:t>Rice paddy * Year</w:t>
            </w:r>
          </w:p>
        </w:tc>
        <w:tc>
          <w:tcPr>
            <w:tcW w:w="1559" w:type="dxa"/>
            <w:shd w:val="clear" w:color="auto" w:fill="auto"/>
          </w:tcPr>
          <w:p w14:paraId="0C6A7D64" w14:textId="77777777" w:rsidR="00DF1C3D" w:rsidRPr="00010C44" w:rsidRDefault="00DF1C3D" w:rsidP="00087E01">
            <w:pPr>
              <w:tabs>
                <w:tab w:val="decimal" w:pos="588"/>
              </w:tabs>
              <w:spacing w:line="360" w:lineRule="auto"/>
              <w:jc w:val="left"/>
              <w:rPr>
                <w:color w:val="000000"/>
              </w:rPr>
            </w:pPr>
            <w:r w:rsidRPr="00010C44">
              <w:rPr>
                <w:color w:val="000000"/>
              </w:rPr>
              <w:t>0.56</w:t>
            </w:r>
          </w:p>
        </w:tc>
        <w:tc>
          <w:tcPr>
            <w:tcW w:w="851" w:type="dxa"/>
            <w:shd w:val="clear" w:color="auto" w:fill="auto"/>
          </w:tcPr>
          <w:p w14:paraId="6C5921DE" w14:textId="77777777" w:rsidR="00DF1C3D" w:rsidRPr="00010C44" w:rsidRDefault="00DF1C3D" w:rsidP="00087E01">
            <w:pPr>
              <w:tabs>
                <w:tab w:val="decimal" w:pos="465"/>
              </w:tabs>
              <w:spacing w:line="360" w:lineRule="auto"/>
              <w:jc w:val="left"/>
              <w:rPr>
                <w:color w:val="000000"/>
              </w:rPr>
            </w:pPr>
            <w:r w:rsidRPr="00010C44">
              <w:rPr>
                <w:color w:val="000000"/>
              </w:rPr>
              <w:t>5</w:t>
            </w:r>
          </w:p>
        </w:tc>
        <w:tc>
          <w:tcPr>
            <w:tcW w:w="1559" w:type="dxa"/>
            <w:shd w:val="clear" w:color="auto" w:fill="auto"/>
          </w:tcPr>
          <w:p w14:paraId="327538DC" w14:textId="77777777" w:rsidR="00DF1C3D" w:rsidRPr="00010C44" w:rsidRDefault="00DF1C3D" w:rsidP="00087E01">
            <w:pPr>
              <w:tabs>
                <w:tab w:val="decimal" w:pos="606"/>
              </w:tabs>
              <w:spacing w:line="360" w:lineRule="auto"/>
              <w:jc w:val="left"/>
              <w:rPr>
                <w:color w:val="000000"/>
              </w:rPr>
            </w:pPr>
            <w:r w:rsidRPr="00010C44">
              <w:rPr>
                <w:color w:val="000000"/>
              </w:rPr>
              <w:t>0.0882</w:t>
            </w:r>
          </w:p>
        </w:tc>
        <w:tc>
          <w:tcPr>
            <w:tcW w:w="2137" w:type="dxa"/>
            <w:shd w:val="clear" w:color="auto" w:fill="auto"/>
          </w:tcPr>
          <w:p w14:paraId="56132976" w14:textId="77777777" w:rsidR="00DF1C3D" w:rsidRPr="00010C44" w:rsidRDefault="00DF1C3D" w:rsidP="00087E01">
            <w:pPr>
              <w:tabs>
                <w:tab w:val="decimal" w:pos="738"/>
              </w:tabs>
              <w:spacing w:line="360" w:lineRule="auto"/>
              <w:jc w:val="left"/>
              <w:rPr>
                <w:color w:val="000000"/>
              </w:rPr>
            </w:pPr>
            <w:r w:rsidRPr="00010C44">
              <w:rPr>
                <w:color w:val="000000"/>
              </w:rPr>
              <w:t>0.994</w:t>
            </w:r>
          </w:p>
        </w:tc>
      </w:tr>
      <w:tr w:rsidR="00DF1C3D" w:rsidRPr="00010C44" w14:paraId="31ED7D9A" w14:textId="77777777" w:rsidTr="00087E01">
        <w:tc>
          <w:tcPr>
            <w:tcW w:w="3260" w:type="dxa"/>
            <w:tcBorders>
              <w:bottom w:val="single" w:sz="4" w:space="0" w:color="auto"/>
            </w:tcBorders>
            <w:shd w:val="clear" w:color="auto" w:fill="auto"/>
            <w:vAlign w:val="center"/>
          </w:tcPr>
          <w:p w14:paraId="4F18A66B" w14:textId="77777777" w:rsidR="00DF1C3D" w:rsidRPr="00010C44" w:rsidRDefault="00DF1C3D" w:rsidP="00087E01">
            <w:pPr>
              <w:spacing w:line="360" w:lineRule="auto"/>
              <w:jc w:val="left"/>
              <w:rPr>
                <w:color w:val="000000"/>
              </w:rPr>
            </w:pPr>
            <w:r w:rsidRPr="00010C44">
              <w:rPr>
                <w:rFonts w:eastAsia="Yu Gothic"/>
                <w:color w:val="000000"/>
              </w:rPr>
              <w:t>Residuals</w:t>
            </w:r>
          </w:p>
        </w:tc>
        <w:tc>
          <w:tcPr>
            <w:tcW w:w="1559" w:type="dxa"/>
            <w:tcBorders>
              <w:bottom w:val="single" w:sz="4" w:space="0" w:color="auto"/>
            </w:tcBorders>
            <w:shd w:val="clear" w:color="auto" w:fill="auto"/>
          </w:tcPr>
          <w:p w14:paraId="7FB52398" w14:textId="77777777" w:rsidR="00DF1C3D" w:rsidRPr="00010C44" w:rsidRDefault="00DF1C3D" w:rsidP="00087E01">
            <w:pPr>
              <w:tabs>
                <w:tab w:val="decimal" w:pos="588"/>
              </w:tabs>
              <w:spacing w:line="360" w:lineRule="auto"/>
              <w:jc w:val="left"/>
              <w:rPr>
                <w:color w:val="000000"/>
              </w:rPr>
            </w:pPr>
            <w:r w:rsidRPr="00010C44">
              <w:rPr>
                <w:color w:val="000000"/>
              </w:rPr>
              <w:t>81.375</w:t>
            </w:r>
          </w:p>
        </w:tc>
        <w:tc>
          <w:tcPr>
            <w:tcW w:w="851" w:type="dxa"/>
            <w:tcBorders>
              <w:bottom w:val="single" w:sz="4" w:space="0" w:color="auto"/>
            </w:tcBorders>
            <w:shd w:val="clear" w:color="auto" w:fill="auto"/>
          </w:tcPr>
          <w:p w14:paraId="63237E6B" w14:textId="77777777" w:rsidR="00DF1C3D" w:rsidRPr="00010C44" w:rsidRDefault="00DF1C3D" w:rsidP="00087E01">
            <w:pPr>
              <w:tabs>
                <w:tab w:val="decimal" w:pos="465"/>
              </w:tabs>
              <w:spacing w:line="360" w:lineRule="auto"/>
              <w:jc w:val="left"/>
              <w:rPr>
                <w:color w:val="000000"/>
              </w:rPr>
            </w:pPr>
            <w:r w:rsidRPr="00010C44">
              <w:rPr>
                <w:color w:val="000000"/>
              </w:rPr>
              <w:t>64</w:t>
            </w:r>
          </w:p>
        </w:tc>
        <w:tc>
          <w:tcPr>
            <w:tcW w:w="1559" w:type="dxa"/>
            <w:tcBorders>
              <w:bottom w:val="single" w:sz="4" w:space="0" w:color="auto"/>
            </w:tcBorders>
            <w:shd w:val="clear" w:color="auto" w:fill="auto"/>
          </w:tcPr>
          <w:p w14:paraId="63B5C6FB" w14:textId="77777777" w:rsidR="00DF1C3D" w:rsidRPr="00010C44" w:rsidRDefault="00DF1C3D" w:rsidP="00087E01">
            <w:pPr>
              <w:tabs>
                <w:tab w:val="decimal" w:pos="606"/>
              </w:tabs>
              <w:spacing w:line="360" w:lineRule="auto"/>
              <w:jc w:val="left"/>
              <w:rPr>
                <w:color w:val="000000"/>
              </w:rPr>
            </w:pPr>
          </w:p>
        </w:tc>
        <w:tc>
          <w:tcPr>
            <w:tcW w:w="2137" w:type="dxa"/>
            <w:tcBorders>
              <w:bottom w:val="single" w:sz="4" w:space="0" w:color="auto"/>
            </w:tcBorders>
            <w:shd w:val="clear" w:color="auto" w:fill="auto"/>
          </w:tcPr>
          <w:p w14:paraId="4F9F6B8A" w14:textId="77777777" w:rsidR="00DF1C3D" w:rsidRPr="00010C44" w:rsidRDefault="00DF1C3D" w:rsidP="00087E01">
            <w:pPr>
              <w:tabs>
                <w:tab w:val="decimal" w:pos="738"/>
              </w:tabs>
              <w:spacing w:line="360" w:lineRule="auto"/>
              <w:jc w:val="left"/>
              <w:rPr>
                <w:color w:val="000000"/>
              </w:rPr>
            </w:pPr>
          </w:p>
        </w:tc>
      </w:tr>
    </w:tbl>
    <w:p w14:paraId="7EF84912" w14:textId="77777777" w:rsidR="00DF1C3D" w:rsidRPr="00010C44" w:rsidRDefault="00DF1C3D" w:rsidP="00DF1C3D">
      <w:pPr>
        <w:spacing w:line="360" w:lineRule="auto"/>
        <w:jc w:val="left"/>
        <w:rPr>
          <w:rFonts w:eastAsia="Yu Gothic Light"/>
          <w:color w:val="000000"/>
        </w:rPr>
      </w:pPr>
      <w:r w:rsidRPr="00010C44">
        <w:rPr>
          <w:rFonts w:hint="eastAsia"/>
          <w:color w:val="000000"/>
        </w:rPr>
        <w:t xml:space="preserve"> </w:t>
      </w:r>
      <w:r w:rsidRPr="00010C44">
        <w:rPr>
          <w:color w:val="000000"/>
        </w:rPr>
        <w:t xml:space="preserve">   *: &lt; 0.05, **: &lt; 0.01, ***: &lt;0.001. Values without * are not significant </w:t>
      </w:r>
    </w:p>
    <w:p w14:paraId="1618265C" w14:textId="77777777" w:rsidR="00DF1C3D" w:rsidRPr="00010C44" w:rsidRDefault="00DF1C3D" w:rsidP="00DF1C3D">
      <w:pPr>
        <w:spacing w:line="360" w:lineRule="auto"/>
        <w:ind w:firstLineChars="200" w:firstLine="480"/>
        <w:jc w:val="left"/>
        <w:rPr>
          <w:color w:val="000000"/>
        </w:rPr>
      </w:pPr>
      <w:r w:rsidRPr="00010C44">
        <w:rPr>
          <w:color w:val="000000"/>
        </w:rPr>
        <w:t>Bold characters indicate significant variables</w:t>
      </w:r>
    </w:p>
    <w:bookmarkEnd w:id="0"/>
    <w:p w14:paraId="378463C6" w14:textId="77777777" w:rsidR="00DF1C3D" w:rsidRPr="00010C44" w:rsidRDefault="00DF1C3D" w:rsidP="00DF1C3D">
      <w:pPr>
        <w:jc w:val="left"/>
        <w:rPr>
          <w:color w:val="000000"/>
        </w:rPr>
      </w:pPr>
    </w:p>
    <w:p w14:paraId="6CF4804A" w14:textId="77777777" w:rsidR="00DF1C3D" w:rsidRPr="00010C44" w:rsidRDefault="00DF1C3D" w:rsidP="00DF1C3D">
      <w:pPr>
        <w:jc w:val="left"/>
        <w:rPr>
          <w:color w:val="000000"/>
        </w:rPr>
      </w:pPr>
    </w:p>
    <w:p w14:paraId="7AEA7D28" w14:textId="77777777" w:rsidR="00DF1C3D" w:rsidRPr="00010C44" w:rsidRDefault="00DF1C3D" w:rsidP="00DF1C3D">
      <w:pPr>
        <w:jc w:val="left"/>
        <w:rPr>
          <w:rFonts w:hint="eastAsia"/>
          <w:color w:val="000000"/>
        </w:rPr>
      </w:pPr>
      <w:r w:rsidRPr="00010C44">
        <w:rPr>
          <w:color w:val="000000"/>
        </w:rPr>
        <w:br w:type="page"/>
      </w:r>
      <w:r w:rsidRPr="00010C44">
        <w:rPr>
          <w:color w:val="000000"/>
        </w:rPr>
        <w:lastRenderedPageBreak/>
        <w:t>Online Resource Fig. S1 Percentage of the area of (a) source habitat, (b) soybean field and (c) rice parry within a 300m radius at each region and year. The data are represented as box plots with median values as thick lines and mean values as diamonds, showing the 25th and 75th percentiles. Whiskers extend to the most extreme data point that is no more than 1.5 times the interquartile range from the box. Outliers are shown as open circles</w:t>
      </w:r>
    </w:p>
    <w:p w14:paraId="10D0657D" w14:textId="4F45BEF4" w:rsidR="00DF1C3D" w:rsidRPr="00010C44" w:rsidRDefault="00DF1C3D" w:rsidP="00DF1C3D">
      <w:pPr>
        <w:snapToGrid w:val="0"/>
        <w:jc w:val="center"/>
        <w:rPr>
          <w:color w:val="000000"/>
        </w:rPr>
      </w:pPr>
      <w:r w:rsidRPr="00010C44">
        <w:rPr>
          <w:color w:val="000000"/>
        </w:rPr>
        <w:t xml:space="preserve"> </w:t>
      </w:r>
      <w:r w:rsidRPr="00010C44">
        <w:rPr>
          <w:noProof/>
          <w:color w:val="000000"/>
        </w:rPr>
        <w:drawing>
          <wp:inline distT="0" distB="0" distL="0" distR="0" wp14:anchorId="2BAC32A5" wp14:editId="0AA74D1B">
            <wp:extent cx="3787775" cy="5973445"/>
            <wp:effectExtent l="0" t="0" r="317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3787775" cy="5973445"/>
                    </a:xfrm>
                    <a:prstGeom prst="rect">
                      <a:avLst/>
                    </a:prstGeom>
                    <a:noFill/>
                    <a:ln>
                      <a:noFill/>
                    </a:ln>
                  </pic:spPr>
                </pic:pic>
              </a:graphicData>
            </a:graphic>
          </wp:inline>
        </w:drawing>
      </w:r>
    </w:p>
    <w:p w14:paraId="25D22CED" w14:textId="77777777" w:rsidR="00DF1C3D" w:rsidRPr="00010C44" w:rsidRDefault="00DF1C3D" w:rsidP="00DF1C3D">
      <w:pPr>
        <w:jc w:val="left"/>
        <w:rPr>
          <w:color w:val="000000"/>
        </w:rPr>
      </w:pPr>
      <w:r w:rsidRPr="00010C44">
        <w:rPr>
          <w:color w:val="000000"/>
        </w:rPr>
        <w:br w:type="page"/>
      </w:r>
      <w:r w:rsidRPr="00010C44">
        <w:rPr>
          <w:color w:val="000000"/>
        </w:rPr>
        <w:lastRenderedPageBreak/>
        <w:t xml:space="preserve">Online Resource Fig. S2 Relationship between field perimeter (m) and the area of field margin </w:t>
      </w:r>
    </w:p>
    <w:p w14:paraId="0B1242A3" w14:textId="09CF60D2" w:rsidR="00DF1C3D" w:rsidRPr="00010C44" w:rsidRDefault="00DF1C3D" w:rsidP="00DF1C3D">
      <w:pPr>
        <w:jc w:val="center"/>
        <w:rPr>
          <w:rFonts w:hint="eastAsia"/>
          <w:color w:val="000000"/>
        </w:rPr>
      </w:pPr>
      <w:r w:rsidRPr="00010C44">
        <w:rPr>
          <w:noProof/>
          <w:color w:val="000000"/>
        </w:rPr>
        <w:drawing>
          <wp:inline distT="0" distB="0" distL="0" distR="0" wp14:anchorId="081FBB89" wp14:editId="5391574F">
            <wp:extent cx="4434840" cy="399288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434840" cy="3992880"/>
                    </a:xfrm>
                    <a:prstGeom prst="rect">
                      <a:avLst/>
                    </a:prstGeom>
                    <a:noFill/>
                    <a:ln>
                      <a:noFill/>
                    </a:ln>
                  </pic:spPr>
                </pic:pic>
              </a:graphicData>
            </a:graphic>
          </wp:inline>
        </w:drawing>
      </w:r>
    </w:p>
    <w:p w14:paraId="56932614" w14:textId="77777777" w:rsidR="00DF1C3D" w:rsidRPr="00010C44" w:rsidRDefault="00DF1C3D" w:rsidP="00DF1C3D">
      <w:pPr>
        <w:jc w:val="left"/>
        <w:rPr>
          <w:rFonts w:hint="eastAsia"/>
          <w:color w:val="000000"/>
        </w:rPr>
      </w:pPr>
      <w:r w:rsidRPr="00010C44">
        <w:rPr>
          <w:color w:val="000000"/>
        </w:rPr>
        <w:br w:type="page"/>
      </w:r>
      <w:r w:rsidRPr="00010C44">
        <w:rPr>
          <w:color w:val="000000"/>
        </w:rPr>
        <w:lastRenderedPageBreak/>
        <w:t>Online Resource Fig. S3 The area of rice fields examined (a) and the fields investigated land use in each region (b). The data are represented as box plots with median values as thick lines and mean values as diamonds, showing the 25th and 75th percentiles. Whiskers extend to the most extreme data point that is no more than 1.5 times the interquartile range from the box. Outliers are shown as open circles. Different letters above the box indicate significant differences</w:t>
      </w:r>
      <w:r w:rsidRPr="00010C44">
        <w:rPr>
          <w:rFonts w:hint="eastAsia"/>
          <w:color w:val="000000"/>
        </w:rPr>
        <w:t xml:space="preserve"> </w:t>
      </w:r>
      <w:r w:rsidRPr="00010C44">
        <w:rPr>
          <w:color w:val="000000"/>
        </w:rPr>
        <w:t>(</w:t>
      </w:r>
      <w:r w:rsidRPr="00010C44">
        <w:rPr>
          <w:i/>
          <w:iCs/>
          <w:color w:val="000000"/>
        </w:rPr>
        <w:t>p</w:t>
      </w:r>
      <w:r w:rsidRPr="00010C44">
        <w:rPr>
          <w:color w:val="000000"/>
        </w:rPr>
        <w:t xml:space="preserve"> &lt; 0.001) by one-way ANOVA with Tukey-Kramer HSD test.</w:t>
      </w:r>
    </w:p>
    <w:p w14:paraId="6628B650" w14:textId="1BA98BBC" w:rsidR="00DF1C3D" w:rsidRPr="00010C44" w:rsidRDefault="00DF1C3D" w:rsidP="00DF1C3D">
      <w:pPr>
        <w:jc w:val="left"/>
        <w:rPr>
          <w:color w:val="000000"/>
        </w:rPr>
      </w:pPr>
      <w:r w:rsidRPr="00010C44">
        <w:rPr>
          <w:noProof/>
          <w:color w:val="000000"/>
        </w:rPr>
        <w:drawing>
          <wp:inline distT="0" distB="0" distL="0" distR="0" wp14:anchorId="446A3735" wp14:editId="30327B1B">
            <wp:extent cx="6835140" cy="3855720"/>
            <wp:effectExtent l="0" t="0" r="381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835140" cy="3855720"/>
                    </a:xfrm>
                    <a:prstGeom prst="rect">
                      <a:avLst/>
                    </a:prstGeom>
                    <a:noFill/>
                    <a:ln>
                      <a:noFill/>
                    </a:ln>
                  </pic:spPr>
                </pic:pic>
              </a:graphicData>
            </a:graphic>
          </wp:inline>
        </w:drawing>
      </w:r>
    </w:p>
    <w:p w14:paraId="42E70E3A" w14:textId="77777777" w:rsidR="00DF1C3D" w:rsidRPr="00010C44" w:rsidRDefault="00DF1C3D" w:rsidP="00DF1C3D">
      <w:pPr>
        <w:jc w:val="left"/>
        <w:rPr>
          <w:rFonts w:hint="eastAsia"/>
          <w:color w:val="000000"/>
        </w:rPr>
      </w:pPr>
      <w:r w:rsidRPr="00010C44">
        <w:rPr>
          <w:color w:val="000000"/>
        </w:rPr>
        <w:br w:type="page"/>
      </w:r>
      <w:r w:rsidRPr="00010C44">
        <w:rPr>
          <w:color w:val="000000"/>
        </w:rPr>
        <w:lastRenderedPageBreak/>
        <w:t>Online Resource Fig. S4 Percentage of hull-cracked rice grains at each region and year. The data are represented as box plots with median values as thick lines and mean values as diamonds, showing the 25th and 75th percentiles. Whiskers extend to the most extreme data point that is no more than 1.5 times the interquartile range from the box. Outliers are shown as open circles</w:t>
      </w:r>
    </w:p>
    <w:p w14:paraId="3519A7E1" w14:textId="5B8B96EC" w:rsidR="00DF1C3D" w:rsidRPr="00010C44" w:rsidRDefault="00DF1C3D" w:rsidP="00DF1C3D">
      <w:pPr>
        <w:jc w:val="center"/>
        <w:rPr>
          <w:color w:val="000000"/>
        </w:rPr>
      </w:pPr>
      <w:r w:rsidRPr="00010C44">
        <w:rPr>
          <w:noProof/>
          <w:color w:val="000000"/>
        </w:rPr>
        <w:drawing>
          <wp:inline distT="0" distB="0" distL="0" distR="0" wp14:anchorId="39D4CE30" wp14:editId="55F2B80C">
            <wp:extent cx="6835140" cy="3794760"/>
            <wp:effectExtent l="0" t="0" r="381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835140" cy="3794760"/>
                    </a:xfrm>
                    <a:prstGeom prst="rect">
                      <a:avLst/>
                    </a:prstGeom>
                    <a:noFill/>
                    <a:ln>
                      <a:noFill/>
                    </a:ln>
                  </pic:spPr>
                </pic:pic>
              </a:graphicData>
            </a:graphic>
          </wp:inline>
        </w:drawing>
      </w:r>
    </w:p>
    <w:p w14:paraId="344A304A" w14:textId="77777777" w:rsidR="00DF1C3D" w:rsidRPr="00010C44" w:rsidRDefault="00DF1C3D" w:rsidP="00DF1C3D">
      <w:pPr>
        <w:jc w:val="left"/>
        <w:rPr>
          <w:color w:val="000000"/>
        </w:rPr>
      </w:pPr>
      <w:r w:rsidRPr="00010C44">
        <w:rPr>
          <w:color w:val="000000"/>
        </w:rPr>
        <w:br w:type="page"/>
      </w:r>
      <w:r w:rsidRPr="00010C44">
        <w:rPr>
          <w:color w:val="000000"/>
        </w:rPr>
        <w:lastRenderedPageBreak/>
        <w:t>Online Resource Fig. S5 Arcsine transformed percentage of pecky rice damage at each region and year. The data are represented as box plots with median values as thick lines and mean values as diamonds, showing the 25th and 75th percentiles. Whiskers extend to the most extreme data point that is no more than 1.5 times the interquartile range from the box. Outliers are shown as circles</w:t>
      </w:r>
    </w:p>
    <w:p w14:paraId="1D2B60A6" w14:textId="77777777" w:rsidR="00DF1C3D" w:rsidRPr="00010C44" w:rsidRDefault="00DF1C3D" w:rsidP="00DF1C3D">
      <w:pPr>
        <w:jc w:val="left"/>
        <w:rPr>
          <w:color w:val="000000"/>
        </w:rPr>
      </w:pPr>
    </w:p>
    <w:p w14:paraId="24278B03" w14:textId="53C886A8" w:rsidR="00DF1C3D" w:rsidRPr="00010C44" w:rsidRDefault="00DF1C3D" w:rsidP="00DF1C3D">
      <w:pPr>
        <w:jc w:val="center"/>
        <w:rPr>
          <w:color w:val="000000"/>
        </w:rPr>
      </w:pPr>
      <w:r w:rsidRPr="00010C44">
        <w:rPr>
          <w:noProof/>
          <w:color w:val="000000"/>
        </w:rPr>
        <w:drawing>
          <wp:inline distT="0" distB="0" distL="0" distR="0" wp14:anchorId="33F6CA6D" wp14:editId="74AE0A28">
            <wp:extent cx="6827520" cy="386334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827520" cy="3863340"/>
                    </a:xfrm>
                    <a:prstGeom prst="rect">
                      <a:avLst/>
                    </a:prstGeom>
                    <a:noFill/>
                    <a:ln>
                      <a:noFill/>
                    </a:ln>
                  </pic:spPr>
                </pic:pic>
              </a:graphicData>
            </a:graphic>
          </wp:inline>
        </w:drawing>
      </w:r>
    </w:p>
    <w:p w14:paraId="1C0CA93D" w14:textId="77777777" w:rsidR="00DF1C3D" w:rsidRPr="00010C44" w:rsidRDefault="00DF1C3D" w:rsidP="00DF1C3D">
      <w:pPr>
        <w:jc w:val="left"/>
        <w:rPr>
          <w:color w:val="000000"/>
        </w:rPr>
      </w:pPr>
      <w:r w:rsidRPr="00010C44">
        <w:rPr>
          <w:color w:val="000000"/>
        </w:rPr>
        <w:br w:type="page"/>
      </w:r>
      <w:r w:rsidRPr="00010C44">
        <w:rPr>
          <w:color w:val="000000"/>
        </w:rPr>
        <w:lastRenderedPageBreak/>
        <w:t xml:space="preserve">Online Resource Fig. S6 Map of the priority area map of potential pecky rice damage of the highest risk (upper) and the lowest risk (bottom) case with grid layer of 300-m hexagons. Shapes in the figure indicate the studied rice paddy fields. Regions: (1) </w:t>
      </w:r>
      <w:proofErr w:type="spellStart"/>
      <w:r w:rsidRPr="00010C44">
        <w:rPr>
          <w:color w:val="000000"/>
        </w:rPr>
        <w:t>Maesawa</w:t>
      </w:r>
      <w:proofErr w:type="spellEnd"/>
      <w:r w:rsidRPr="00010C44">
        <w:rPr>
          <w:color w:val="000000"/>
        </w:rPr>
        <w:t xml:space="preserve">, (2) </w:t>
      </w:r>
      <w:proofErr w:type="spellStart"/>
      <w:r w:rsidRPr="00010C44">
        <w:rPr>
          <w:color w:val="000000"/>
        </w:rPr>
        <w:t>Otomo</w:t>
      </w:r>
      <w:proofErr w:type="spellEnd"/>
      <w:r w:rsidRPr="00010C44">
        <w:rPr>
          <w:color w:val="000000"/>
        </w:rPr>
        <w:t>, and (</w:t>
      </w:r>
      <w:r w:rsidRPr="00010C44">
        <w:rPr>
          <w:rFonts w:hint="eastAsia"/>
          <w:color w:val="000000"/>
        </w:rPr>
        <w:t>3</w:t>
      </w:r>
      <w:r w:rsidRPr="00010C44">
        <w:rPr>
          <w:color w:val="000000"/>
        </w:rPr>
        <w:t xml:space="preserve">) </w:t>
      </w:r>
      <w:proofErr w:type="spellStart"/>
      <w:r w:rsidRPr="00010C44">
        <w:rPr>
          <w:color w:val="000000"/>
        </w:rPr>
        <w:t>Semine</w:t>
      </w:r>
      <w:proofErr w:type="spellEnd"/>
    </w:p>
    <w:p w14:paraId="03C05586" w14:textId="5BFA1E5D" w:rsidR="009A0600" w:rsidRDefault="00DF1C3D">
      <w:r w:rsidRPr="00010C44">
        <w:rPr>
          <w:noProof/>
          <w:color w:val="000000"/>
        </w:rPr>
        <w:drawing>
          <wp:inline distT="0" distB="0" distL="0" distR="0" wp14:anchorId="34F14672" wp14:editId="2AE077DA">
            <wp:extent cx="5943600" cy="6184900"/>
            <wp:effectExtent l="0" t="0" r="0" b="635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43600" cy="6184900"/>
                    </a:xfrm>
                    <a:prstGeom prst="rect">
                      <a:avLst/>
                    </a:prstGeom>
                    <a:noFill/>
                    <a:ln>
                      <a:noFill/>
                    </a:ln>
                  </pic:spPr>
                </pic:pic>
              </a:graphicData>
            </a:graphic>
          </wp:inline>
        </w:drawing>
      </w:r>
    </w:p>
    <w:sectPr w:rsidR="009A060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Yu Gothic Light">
    <w:panose1 w:val="020B0300000000000000"/>
    <w:charset w:val="80"/>
    <w:family w:val="swiss"/>
    <w:pitch w:val="variable"/>
    <w:sig w:usb0="E00002FF" w:usb1="2AC7FDFF" w:usb2="00000016" w:usb3="00000000" w:csb0="0002009F" w:csb1="00000000"/>
  </w:font>
  <w:font w:name="Yu Gothic">
    <w:altName w:val="游ゴシック"/>
    <w:panose1 w:val="020B04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1C3D"/>
    <w:rsid w:val="009A0600"/>
    <w:rsid w:val="00DF1C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7B3738"/>
  <w15:chartTrackingRefBased/>
  <w15:docId w15:val="{0BCC900B-F964-4270-9CE6-A7C1BF14DD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F1C3D"/>
    <w:pPr>
      <w:widowControl w:val="0"/>
      <w:spacing w:after="0" w:line="240" w:lineRule="auto"/>
      <w:jc w:val="both"/>
    </w:pPr>
    <w:rPr>
      <w:rFonts w:ascii="Times New Roman" w:eastAsia="MS Gothic" w:hAnsi="Times New Roman" w:cs="Times New Roman"/>
      <w:kern w:val="2"/>
      <w:sz w:val="24"/>
      <w:szCs w:val="24"/>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uiPriority w:val="99"/>
    <w:semiHidden/>
    <w:unhideWhenUsed/>
    <w:rsid w:val="00DF1C3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emf"/><Relationship Id="rId3" Type="http://schemas.openxmlformats.org/officeDocument/2006/relationships/webSettings" Target="webSettings.xml"/><Relationship Id="rId7" Type="http://schemas.openxmlformats.org/officeDocument/2006/relationships/image" Target="media/image4.e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emf"/><Relationship Id="rId11" Type="http://schemas.openxmlformats.org/officeDocument/2006/relationships/theme" Target="theme/theme1.xml"/><Relationship Id="rId5" Type="http://schemas.openxmlformats.org/officeDocument/2006/relationships/image" Target="media/image2.emf"/><Relationship Id="rId10" Type="http://schemas.openxmlformats.org/officeDocument/2006/relationships/fontTable" Target="fontTable.xml"/><Relationship Id="rId4" Type="http://schemas.openxmlformats.org/officeDocument/2006/relationships/image" Target="media/image1.emf"/><Relationship Id="rId9" Type="http://schemas.openxmlformats.org/officeDocument/2006/relationships/image" Target="media/image6.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630</Words>
  <Characters>3596</Characters>
  <Application>Microsoft Office Word</Application>
  <DocSecurity>0</DocSecurity>
  <Lines>29</Lines>
  <Paragraphs>8</Paragraphs>
  <ScaleCrop>false</ScaleCrop>
  <Company/>
  <LinksUpToDate>false</LinksUpToDate>
  <CharactersWithSpaces>4218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Editor</dc:creator>
  <cp:keywords/>
  <dc:description/>
  <cp:lastModifiedBy>Editor</cp:lastModifiedBy>
  <cp:revision>1</cp:revision>
  <dcterms:created xsi:type="dcterms:W3CDTF">2021-11-01T02:01:00Z</dcterms:created>
  <dcterms:modified xsi:type="dcterms:W3CDTF">2021-11-01T02:02:00Z</dcterms:modified>
</cp:coreProperties>
</file>