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CC43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Questionnaire ID: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________</w:t>
      </w:r>
    </w:p>
    <w:p w14:paraId="26B2FF8D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 xml:space="preserve">Survey on the Influence of 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Extrinsic</w:t>
      </w: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 xml:space="preserve"> and 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Intrinsic Motivation</w:t>
      </w: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 xml:space="preserve"> on the Work Engagement of Primary Healthcare Workers</w:t>
      </w:r>
    </w:p>
    <w:p w14:paraId="53C0982C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Dear Sir/Madam,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Hello! This survey aims to understand the relationship between 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m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otivation conditions and work engagement among primary healthcare workers, providing a reference for health administrative departments in policy formulation. The questionnaire is anonymous. Please mark "√" on the option that best matches your actual situation or fill in the blanks "____". The results of this survey are solely for academic research, and your personal information will not be disclosed. Thank you for your participation and support!</w:t>
      </w:r>
    </w:p>
    <w:p w14:paraId="3E0129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5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1B94937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I. Basic Information</w:t>
      </w:r>
    </w:p>
    <w:p w14:paraId="125D72A0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1. Gender: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 ① Male ② Female</w:t>
      </w:r>
    </w:p>
    <w:p w14:paraId="648EA667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2. Age: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 ______ (years old)</w:t>
      </w:r>
    </w:p>
    <w:p w14:paraId="65A35A04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3. Marital Status: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 xml:space="preserve"> ① Unmarried ② Married ③ Divorced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or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Widowed</w:t>
      </w:r>
    </w:p>
    <w:p w14:paraId="122A4BB1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4. Education Level: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 ① Secondary school or below ② College ③ Bachelor’s degree ④ Master’s degree or above</w:t>
      </w:r>
    </w:p>
    <w:p w14:paraId="5BFB0E70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5. Work Institution: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 ① Community Health Service Center ② Township Hospital</w:t>
      </w:r>
    </w:p>
    <w:p w14:paraId="5F942B80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6. Job Position: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 ① General Practitioner ② Specialist Doctor ③ Public Health Personnel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④ Nurse ⑤ Auxiliary Department Medical Technician (e.g., Ultrasound, Laboratory, Pharmacy, etc.)</w:t>
      </w:r>
    </w:p>
    <w:p w14:paraId="294CB582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7. Professional Title: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 ① Not evaluated ② Junior ③ Intermediate ④ Senior</w:t>
      </w:r>
    </w:p>
    <w:p w14:paraId="36D5301D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2"/>
          <w:szCs w:val="22"/>
          <w:lang w:val="en-US" w:eastAsia="zh-CN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8. Employment Type: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 ① Permanent Staff ② Contract-based ③ Re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-employment</w:t>
      </w:r>
    </w:p>
    <w:p w14:paraId="4B53D856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9. Years Engaged in Primary Healthcare Work (years):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 ① &lt;5 ② 5–10 ③ 11–15 ④ 16–20 ⑤ &gt;20</w:t>
      </w:r>
    </w:p>
    <w:p w14:paraId="5B2748D6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10. Approximate Average Monthly Personal Income (CNY):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① Under 3000 ② 3001–6000 ③ 6001–9000 ④ Above 9001</w:t>
      </w:r>
    </w:p>
    <w:p w14:paraId="5F0A00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6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2416A8C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II. The following statements assess the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m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otivation</w:t>
      </w: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 you receive in your work. Please indicate your level of agreement by marking the corresponding number.</w:t>
      </w:r>
    </w:p>
    <w:p w14:paraId="535FAB0C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①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Strongly Disagree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②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Disagree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③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Neutral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④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Agree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⑤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Strongly Agree</w:t>
      </w:r>
    </w:p>
    <w:tbl>
      <w:tblPr>
        <w:tblStyle w:val="4"/>
        <w:tblW w:w="49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2"/>
        <w:gridCol w:w="510"/>
        <w:gridCol w:w="510"/>
        <w:gridCol w:w="510"/>
        <w:gridCol w:w="510"/>
        <w:gridCol w:w="510"/>
      </w:tblGrid>
      <w:tr w14:paraId="0A4D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3500" w:type="pct"/>
            <w:vAlign w:val="top"/>
          </w:tcPr>
          <w:p w14:paraId="0CF1784B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1"/>
              </w:rPr>
              <w:t>Material rewards</w:t>
            </w:r>
          </w:p>
        </w:tc>
        <w:tc>
          <w:tcPr>
            <w:tcW w:w="299" w:type="pct"/>
            <w:vAlign w:val="top"/>
          </w:tcPr>
          <w:p w14:paraId="5BA6EBE0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1004EC2A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35C91D88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0AD578B3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19FD3BC3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CFB3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2DF0B0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 w:colFirst="0" w:colLast="0"/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 My job provides me with a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satisfactory base salary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58ABF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0FBAF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CE379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C41F6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5411D8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12AD8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6FF473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2. My job provides me with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satisfactory performance bonuses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1EDB5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588B7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96EDF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5C43E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E7046C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0E20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3DD9F3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 My job provides me with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satisfactory welfare benefits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4C752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34084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A7F16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9E5F1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8D59B7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4716F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2E9ED76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 My job provides me with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satisfactory additional work allowances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F015FA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52C5F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9EE27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6B4D6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B9B91E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bookmarkEnd w:id="0"/>
      <w:tr w14:paraId="53236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vAlign w:val="top"/>
          </w:tcPr>
          <w:p w14:paraId="711A17AF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1"/>
              </w:rPr>
              <w:t>Career advancement</w:t>
            </w:r>
          </w:p>
        </w:tc>
        <w:tc>
          <w:tcPr>
            <w:tcW w:w="299" w:type="pct"/>
            <w:vAlign w:val="top"/>
          </w:tcPr>
          <w:p w14:paraId="55904C6B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3A16BDD9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2DF6F638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16F990D1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4A7F3659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BC28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70D28D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 My job offers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ample opportunities for professional training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29F7DE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20E461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75C997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7D5625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083D884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282E2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161B39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6. My job offers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ample opportunities for further education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11B87F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4065CA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6E387C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431D34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4F05F6E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541C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451EE4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7. The organization provides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financial support for further education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13D86C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0581C1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79B546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1438F9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12B05F5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75CC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33C343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8. The organization recognizes my outstanding performance through forms such as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honorary titles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0BE49D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6D741B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65A683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61E1E0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2F2DB58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56403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435218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9. My job offers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opportunities for career advancement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0135D74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46B28A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43850A8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0ACF81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01F3E38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1816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3B4608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10. When I perform well, I can obtain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promotion opportunities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38F7F1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2488D0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3A2B9D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689D37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53DEE28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041F1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vAlign w:val="top"/>
          </w:tcPr>
          <w:p w14:paraId="35874006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Cs/>
                <w:szCs w:val="21"/>
              </w:rPr>
              <w:t>Job autonomy</w:t>
            </w:r>
          </w:p>
        </w:tc>
        <w:tc>
          <w:tcPr>
            <w:tcW w:w="299" w:type="pct"/>
            <w:vAlign w:val="top"/>
          </w:tcPr>
          <w:p w14:paraId="3C0CF3E9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5B21AE9A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16E02B61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6DF94282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6DFE364C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C613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572196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11. I am able to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adjust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my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work goals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778DD2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76A174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4CDFF7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2116B0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5AC443E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64AB8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5539FA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12. I can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freely choose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the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methods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I use to carry out my work.</w:t>
            </w:r>
          </w:p>
        </w:tc>
        <w:tc>
          <w:tcPr>
            <w:tcW w:w="299" w:type="pct"/>
            <w:vAlign w:val="center"/>
          </w:tcPr>
          <w:p w14:paraId="26464C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5683B3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5BF1AF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49B206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6DC285F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25D6C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6B5D40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13. I can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control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my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work schedule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6B962E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049736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3A90B2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18946B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646EAA3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08A58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6A849E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14. I have some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control over the sequence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of completing work tasks.</w:t>
            </w:r>
          </w:p>
        </w:tc>
        <w:tc>
          <w:tcPr>
            <w:tcW w:w="299" w:type="pct"/>
            <w:vAlign w:val="center"/>
          </w:tcPr>
          <w:p w14:paraId="7FD0B4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04F0D4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26E9EC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40F354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325B51E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63AC2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3D11017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15. I can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participate in decisions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related to my work within the organization.</w:t>
            </w:r>
          </w:p>
        </w:tc>
        <w:tc>
          <w:tcPr>
            <w:tcW w:w="299" w:type="pct"/>
            <w:vAlign w:val="center"/>
          </w:tcPr>
          <w:p w14:paraId="4D3F73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108C91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228E4A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37C09E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240B243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06A88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618432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Cs/>
                <w:szCs w:val="21"/>
              </w:rPr>
              <w:t>Job significance</w:t>
            </w:r>
          </w:p>
        </w:tc>
        <w:tc>
          <w:tcPr>
            <w:tcW w:w="299" w:type="pct"/>
            <w:vAlign w:val="top"/>
          </w:tcPr>
          <w:p w14:paraId="274A38D3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716EED95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70B391E7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7C22C508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2212B816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523DA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442A80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16. My job is important to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society as a whole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7EAF29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28E80DB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7823CA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5EB1A5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0D77538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61E42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33BCB0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17. My work is indispensable to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the healthcare industry as a whole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364B14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1A1DF6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6958AE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4A66F5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5F67E31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4B2A4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5EF6C1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18. There is a clear connection between my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work performance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and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the health of residents in the region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16C797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715EAF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45085A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1A8A52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39ADB4C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3A05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70B3CB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19. My work helps me realize my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life's purpose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754834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41A44D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517BFD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2984B7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3C62188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419EB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7D4AE8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20. My work makes me feel that I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bear significant responsibility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6D7F9A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5C3945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695745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567380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5FB50FD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</w:tbl>
    <w:p w14:paraId="773748BE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</w:pPr>
    </w:p>
    <w:p w14:paraId="5A335166">
      <w:pPr>
        <w:rPr>
          <w:rFonts w:hint="default" w:ascii="Times New Roman" w:hAnsi="Times New Roman" w:cs="Times New Roman"/>
          <w:vanish/>
          <w:sz w:val="24"/>
          <w:szCs w:val="24"/>
        </w:rPr>
      </w:pPr>
    </w:p>
    <w:p w14:paraId="08A85A48">
      <w:pPr>
        <w:rPr>
          <w:rFonts w:hint="default" w:ascii="Times New Roman" w:hAnsi="Times New Roman" w:cs="Times New Roman"/>
          <w:vanish/>
          <w:sz w:val="24"/>
          <w:szCs w:val="24"/>
        </w:rPr>
      </w:pPr>
    </w:p>
    <w:p w14:paraId="45DD1361">
      <w:pPr>
        <w:rPr>
          <w:rFonts w:hint="default" w:ascii="Times New Roman" w:hAnsi="Times New Roman" w:cs="Times New Roman"/>
          <w:vanish/>
          <w:sz w:val="24"/>
          <w:szCs w:val="24"/>
        </w:rPr>
      </w:pPr>
    </w:p>
    <w:p w14:paraId="4CD25B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27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EB0F51F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III. The following statements ask about your views on your current profession. Please indicate your true feelings by marking the corresponding number.</w:t>
      </w:r>
    </w:p>
    <w:p w14:paraId="7D535C90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①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Strongly Disagree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②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Disagree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③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Neutral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④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Agree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⑤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Strongly Agree</w:t>
      </w:r>
    </w:p>
    <w:tbl>
      <w:tblPr>
        <w:tblStyle w:val="4"/>
        <w:tblW w:w="49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2"/>
        <w:gridCol w:w="510"/>
        <w:gridCol w:w="510"/>
        <w:gridCol w:w="510"/>
        <w:gridCol w:w="510"/>
        <w:gridCol w:w="510"/>
      </w:tblGrid>
      <w:tr w14:paraId="00F7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vAlign w:val="top"/>
          </w:tcPr>
          <w:p w14:paraId="06787C23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Items</w:t>
            </w:r>
          </w:p>
        </w:tc>
        <w:tc>
          <w:tcPr>
            <w:tcW w:w="299" w:type="pct"/>
            <w:vAlign w:val="top"/>
          </w:tcPr>
          <w:p w14:paraId="32412C60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24322E44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7DE9EFFF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2D06E81E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15CCE365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2E9FC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0421D2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 I am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passionate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about my current profession.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94FA1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B991E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487DC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C754D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32EB92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6721D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7B0438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2. Compared to other professions, I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prefer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my current profession.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E3F86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895AF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1F146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113F0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7C4AB3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7954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67AC5C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 My current profession gives me great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personal fulfillment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B0FCB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A28A3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E36FF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A9308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06B2A7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3C9CB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1F981D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 I am willing to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make sacrifices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for my current profession.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42C3D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837744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97099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AB3E1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A0E39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084B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vAlign w:val="center"/>
          </w:tcPr>
          <w:p w14:paraId="313728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 When introducing myself to others, I usually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think first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of my profession.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6E3F2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5C4BF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282E0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01BEB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5C0B3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113A3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1ABEE1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6. Even if faced with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significant obstacles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, I would still choose my current profession.</w:t>
            </w:r>
          </w:p>
        </w:tc>
        <w:tc>
          <w:tcPr>
            <w:tcW w:w="299" w:type="pct"/>
            <w:vAlign w:val="center"/>
          </w:tcPr>
          <w:p w14:paraId="289EC4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6B8E4C8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7A89B4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7F8BB3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316A9A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2B4D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0C9A1B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7. My current profession will always be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a part of my life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454869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1EC7D9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569AEA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2B6716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59955E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4135A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7ED4DD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8. I feel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destined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to pursue my current profession.</w:t>
            </w:r>
          </w:p>
        </w:tc>
        <w:tc>
          <w:tcPr>
            <w:tcW w:w="299" w:type="pct"/>
            <w:vAlign w:val="center"/>
          </w:tcPr>
          <w:p w14:paraId="185845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73FA90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48F89D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0DB4DF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5A13C1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22CE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488392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9. 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How to improve residents' health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is always on my mind in some form.</w:t>
            </w:r>
          </w:p>
        </w:tc>
        <w:tc>
          <w:tcPr>
            <w:tcW w:w="299" w:type="pct"/>
            <w:vAlign w:val="center"/>
          </w:tcPr>
          <w:p w14:paraId="6A2338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04EAE5D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2B49F6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2D8F35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07EB5B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1EB04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226A78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10. If I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gave up my current profession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, my existence would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not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be as meaningful.</w:t>
            </w:r>
          </w:p>
        </w:tc>
        <w:tc>
          <w:tcPr>
            <w:tcW w:w="299" w:type="pct"/>
            <w:vAlign w:val="center"/>
          </w:tcPr>
          <w:p w14:paraId="06831D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213086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5C891D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215392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582CE7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6BEAC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6263B3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11. Even if I were no longer in this profession in the future, I would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often think about related work matters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vAlign w:val="center"/>
          </w:tcPr>
          <w:p w14:paraId="62693A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51AB15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528097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50B0DB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01E507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469C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vAlign w:val="center"/>
          </w:tcPr>
          <w:p w14:paraId="7EF678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12. For me, my current profession is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a deeply moving and fulfilling experience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392A9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F8644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1CBC5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C73B3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0DA668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</w:tbl>
    <w:p w14:paraId="407DF0F8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5F76B0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28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4BA03E8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IV. The following statements describe certain thoughts and opinions. Please indicate your actual feelings by marking the corresponding number.</w:t>
      </w:r>
    </w:p>
    <w:p w14:paraId="4AB246A8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①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Strongly Disagree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②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Disagree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③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Neutral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④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Agree</w:t>
      </w:r>
      <w:r>
        <w:rPr>
          <w:rFonts w:hint="eastAsia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>⑤</w:t>
      </w:r>
      <w:r>
        <w:rPr>
          <w:rFonts w:hint="eastAsia" w:ascii="Times New Roman" w:hAnsi="Times New Roman" w:eastAsia="var(--dsw-font-markdown-table)" w:cs="Times New Roman"/>
          <w:b/>
          <w:bCs/>
          <w:kern w:val="0"/>
          <w:sz w:val="22"/>
          <w:szCs w:val="22"/>
          <w:lang w:val="en-US" w:eastAsia="zh-CN" w:bidi="ar"/>
        </w:rPr>
        <w:t xml:space="preserve"> = </w:t>
      </w:r>
      <w:r>
        <w:rPr>
          <w:rFonts w:hint="default" w:ascii="Times New Roman" w:hAnsi="Times New Roman" w:eastAsia="var(--dsw-font-markdown-table-h" w:cs="Times New Roman"/>
          <w:b/>
          <w:bCs/>
          <w:kern w:val="0"/>
          <w:sz w:val="22"/>
          <w:szCs w:val="22"/>
          <w:lang w:val="en-US" w:eastAsia="zh-CN" w:bidi="ar"/>
        </w:rPr>
        <w:t>Strongly Agree</w:t>
      </w:r>
    </w:p>
    <w:tbl>
      <w:tblPr>
        <w:tblStyle w:val="4"/>
        <w:tblW w:w="49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2"/>
        <w:gridCol w:w="510"/>
        <w:gridCol w:w="510"/>
        <w:gridCol w:w="510"/>
        <w:gridCol w:w="510"/>
        <w:gridCol w:w="510"/>
      </w:tblGrid>
      <w:tr w14:paraId="73F31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vAlign w:val="top"/>
          </w:tcPr>
          <w:p w14:paraId="1EB5494F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Items</w:t>
            </w:r>
          </w:p>
        </w:tc>
        <w:tc>
          <w:tcPr>
            <w:tcW w:w="299" w:type="pct"/>
            <w:vAlign w:val="top"/>
          </w:tcPr>
          <w:p w14:paraId="24740A22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725BA0B6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0A6FD6B0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369E796F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99" w:type="pct"/>
            <w:vAlign w:val="top"/>
          </w:tcPr>
          <w:p w14:paraId="5F174AFE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3E4E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607E417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 Working in primary healthcare requires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doubled effort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F960C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C0F22D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70442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E2433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2B3700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4C35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040F15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2. Primary healthcare workers contribute a lot but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do not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receive corresponding rewards.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96F86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D490A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6B161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62D23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114B3F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0DC0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63A0C3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 Primary healthcare workers make significant contributions but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do not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receive corresponding recognition.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48EC4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18C9B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2700C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1A901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2EBA09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09AF9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42AFE7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 The public has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excessively high expectations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of primary healthcare workers.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BC1E0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FC283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11844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2BD80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1CEC7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024D6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vAlign w:val="center"/>
          </w:tcPr>
          <w:p w14:paraId="6BCD58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 The public should give primary healthcare workers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more praise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1B024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5587E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EF1DF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7DCDD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8CF64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20CDF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3C4983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6. Compared to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other primary-level public institution workers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, I am dissatisfied with the current situation of primary healthcare workers.</w:t>
            </w:r>
          </w:p>
        </w:tc>
        <w:tc>
          <w:tcPr>
            <w:tcW w:w="299" w:type="pct"/>
            <w:vAlign w:val="center"/>
          </w:tcPr>
          <w:p w14:paraId="046B88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7175B5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62F804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286CE0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466C12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  <w:tr w14:paraId="0C7A1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500" w:type="pct"/>
            <w:shd w:val="clear" w:color="auto" w:fill="auto"/>
            <w:vAlign w:val="center"/>
          </w:tcPr>
          <w:p w14:paraId="047B9D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7. Compared to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healthcare workers in higher-level hospitals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, I am dissatisfied with the current situation of primary healthcare workers.</w:t>
            </w:r>
          </w:p>
        </w:tc>
        <w:tc>
          <w:tcPr>
            <w:tcW w:w="299" w:type="pct"/>
            <w:vAlign w:val="center"/>
          </w:tcPr>
          <w:p w14:paraId="57CAB1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①</w:t>
            </w:r>
          </w:p>
        </w:tc>
        <w:tc>
          <w:tcPr>
            <w:tcW w:w="299" w:type="pct"/>
            <w:vAlign w:val="center"/>
          </w:tcPr>
          <w:p w14:paraId="7CD2C0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②</w:t>
            </w:r>
          </w:p>
        </w:tc>
        <w:tc>
          <w:tcPr>
            <w:tcW w:w="299" w:type="pct"/>
            <w:vAlign w:val="center"/>
          </w:tcPr>
          <w:p w14:paraId="7C95EA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③</w:t>
            </w:r>
          </w:p>
        </w:tc>
        <w:tc>
          <w:tcPr>
            <w:tcW w:w="299" w:type="pct"/>
            <w:vAlign w:val="center"/>
          </w:tcPr>
          <w:p w14:paraId="2A2DD6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④</w:t>
            </w:r>
          </w:p>
        </w:tc>
        <w:tc>
          <w:tcPr>
            <w:tcW w:w="299" w:type="pct"/>
            <w:vAlign w:val="center"/>
          </w:tcPr>
          <w:p w14:paraId="483514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⑤</w:t>
            </w:r>
          </w:p>
        </w:tc>
      </w:tr>
    </w:tbl>
    <w:p w14:paraId="3D33B411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3E801D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29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C337328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V. The following statements describe your work state from a positive perspective. If you have never felt this way, please select 0. If you have, please mark the number that best describes the frequency of your feeling (from 1 to 6).</w:t>
      </w:r>
    </w:p>
    <w:p w14:paraId="173BE849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0 = Never; 1 = Almost never (a few times a year or less); 2 = Rarely (once a month or less);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 = Sometimes (a few times a month); 4 = Often (once a week); 5 = Very often (several times a week); 6 = Always (every day)</w:t>
      </w:r>
    </w:p>
    <w:tbl>
      <w:tblPr>
        <w:tblStyle w:val="4"/>
        <w:tblW w:w="495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4"/>
        <w:gridCol w:w="510"/>
        <w:gridCol w:w="510"/>
        <w:gridCol w:w="510"/>
        <w:gridCol w:w="510"/>
        <w:gridCol w:w="510"/>
        <w:gridCol w:w="510"/>
      </w:tblGrid>
      <w:tr w14:paraId="62DBD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88" w:type="pct"/>
            <w:vAlign w:val="top"/>
          </w:tcPr>
          <w:p w14:paraId="1620E967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both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Items</w:t>
            </w:r>
          </w:p>
        </w:tc>
        <w:tc>
          <w:tcPr>
            <w:tcW w:w="1811" w:type="pct"/>
            <w:gridSpan w:val="6"/>
            <w:vAlign w:val="top"/>
          </w:tcPr>
          <w:p w14:paraId="75BB092E">
            <w:pPr>
              <w:pStyle w:val="2"/>
              <w:keepNext w:val="0"/>
              <w:keepLines w:val="0"/>
              <w:widowControl/>
              <w:suppressLineNumbers w:val="0"/>
              <w:spacing w:before="160" w:beforeAutospacing="0" w:after="160" w:afterAutospacing="0"/>
              <w:ind w:right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Never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object>
                <v:shape id="_x0000_i1030" o:spt="75" type="#_x0000_t75" style="height:9.1pt;width:70.75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f"/>
                  <w10:wrap type="none"/>
                  <w10:anchorlock/>
                </v:shape>
                <o:OLEObject Type="Embed" ProgID="Visio.Drawing.15" ShapeID="_x0000_i1030" DrawAspect="Content" ObjectID="_1468075725" r:id="rId4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Always</w:t>
            </w:r>
          </w:p>
        </w:tc>
      </w:tr>
      <w:tr w14:paraId="02087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88" w:type="pct"/>
            <w:shd w:val="clear" w:color="auto" w:fill="auto"/>
            <w:vAlign w:val="center"/>
          </w:tcPr>
          <w:p w14:paraId="56B118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1. When I get up in the morning, I feel like going to work.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7478A3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711CA1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06121E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15A11F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47AE1B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468DE7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  <w:tr w14:paraId="4CCA2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88" w:type="pct"/>
            <w:shd w:val="clear" w:color="auto" w:fill="auto"/>
            <w:vAlign w:val="center"/>
          </w:tcPr>
          <w:p w14:paraId="6481BE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 xml:space="preserve">2. 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At my work, I feel bursting with energy.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2EFF90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4A1449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D9B76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1DAA25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0C16E9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623183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  <w:tr w14:paraId="750E3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88" w:type="pct"/>
            <w:shd w:val="clear" w:color="auto" w:fill="auto"/>
            <w:vAlign w:val="center"/>
          </w:tcPr>
          <w:p w14:paraId="7A2DA6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 xml:space="preserve">3. 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At my job I feel strong and vigorous.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6167E9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69B3A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3A0693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4DF66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6B7B97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0334F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  <w:tr w14:paraId="3555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88" w:type="pct"/>
            <w:shd w:val="clear" w:color="auto" w:fill="auto"/>
            <w:vAlign w:val="center"/>
          </w:tcPr>
          <w:p w14:paraId="47D41E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4. My job inspires me.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6C0E2C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02E2192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5F265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4A3CB7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3B189E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7C8799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  <w:tr w14:paraId="3D2BB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88" w:type="pct"/>
            <w:vAlign w:val="center"/>
          </w:tcPr>
          <w:p w14:paraId="17276B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5. I am enthusiastic about my job.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67ED69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724948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71B322B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DC56C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4C8944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10A8E0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  <w:tr w14:paraId="3EB4E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88" w:type="pct"/>
            <w:shd w:val="clear" w:color="auto" w:fill="auto"/>
            <w:vAlign w:val="center"/>
          </w:tcPr>
          <w:p w14:paraId="364041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 xml:space="preserve">6. 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I am proud on the work that I do.</w:t>
            </w:r>
          </w:p>
        </w:tc>
        <w:tc>
          <w:tcPr>
            <w:tcW w:w="301" w:type="pct"/>
            <w:vAlign w:val="center"/>
          </w:tcPr>
          <w:p w14:paraId="09D0E0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01" w:type="pct"/>
            <w:vAlign w:val="center"/>
          </w:tcPr>
          <w:p w14:paraId="7C5EB6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01" w:type="pct"/>
            <w:vAlign w:val="center"/>
          </w:tcPr>
          <w:p w14:paraId="24B95D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01" w:type="pct"/>
            <w:vAlign w:val="center"/>
          </w:tcPr>
          <w:p w14:paraId="78810F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01" w:type="pct"/>
            <w:vAlign w:val="center"/>
          </w:tcPr>
          <w:p w14:paraId="3E69C0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01" w:type="pct"/>
            <w:vAlign w:val="center"/>
          </w:tcPr>
          <w:p w14:paraId="29CC2D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  <w:tr w14:paraId="03304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88" w:type="pct"/>
            <w:shd w:val="clear" w:color="auto" w:fill="auto"/>
            <w:vAlign w:val="center"/>
          </w:tcPr>
          <w:p w14:paraId="20346B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7. W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hen I work, I become </w:t>
            </w:r>
            <w:r>
              <w:rPr>
                <w:rStyle w:val="6"/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absorbed and forgetful of everything else</w:t>
            </w:r>
            <w:r>
              <w:rPr>
                <w:rFonts w:hint="default" w:ascii="Times New Roman" w:hAnsi="Times New Roman" w:eastAsia="var(--dsw-font-markdown-table)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</w:p>
        </w:tc>
        <w:tc>
          <w:tcPr>
            <w:tcW w:w="301" w:type="pct"/>
            <w:vAlign w:val="center"/>
          </w:tcPr>
          <w:p w14:paraId="141DD0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01" w:type="pct"/>
            <w:vAlign w:val="center"/>
          </w:tcPr>
          <w:p w14:paraId="14C3A9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01" w:type="pct"/>
            <w:vAlign w:val="center"/>
          </w:tcPr>
          <w:p w14:paraId="03048B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01" w:type="pct"/>
            <w:vAlign w:val="center"/>
          </w:tcPr>
          <w:p w14:paraId="107FBB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01" w:type="pct"/>
            <w:vAlign w:val="center"/>
          </w:tcPr>
          <w:p w14:paraId="28A13B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01" w:type="pct"/>
            <w:vAlign w:val="center"/>
          </w:tcPr>
          <w:p w14:paraId="2F344F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  <w:tr w14:paraId="01500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88" w:type="pct"/>
            <w:shd w:val="clear" w:color="auto" w:fill="auto"/>
            <w:vAlign w:val="center"/>
          </w:tcPr>
          <w:p w14:paraId="3093A3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8. I am immersed in my work.</w:t>
            </w:r>
          </w:p>
        </w:tc>
        <w:tc>
          <w:tcPr>
            <w:tcW w:w="301" w:type="pct"/>
            <w:vAlign w:val="center"/>
          </w:tcPr>
          <w:p w14:paraId="766994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01" w:type="pct"/>
            <w:vAlign w:val="center"/>
          </w:tcPr>
          <w:p w14:paraId="6FE732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01" w:type="pct"/>
            <w:vAlign w:val="center"/>
          </w:tcPr>
          <w:p w14:paraId="689FCC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01" w:type="pct"/>
            <w:vAlign w:val="center"/>
          </w:tcPr>
          <w:p w14:paraId="3EA238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01" w:type="pct"/>
            <w:vAlign w:val="center"/>
          </w:tcPr>
          <w:p w14:paraId="5FC091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01" w:type="pct"/>
            <w:vAlign w:val="center"/>
          </w:tcPr>
          <w:p w14:paraId="5B7852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  <w:tr w14:paraId="371EC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88" w:type="pct"/>
            <w:shd w:val="clear" w:color="auto" w:fill="auto"/>
            <w:vAlign w:val="center"/>
          </w:tcPr>
          <w:p w14:paraId="2EC49F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9. I feel happy when I am working intensely.</w:t>
            </w:r>
          </w:p>
        </w:tc>
        <w:tc>
          <w:tcPr>
            <w:tcW w:w="301" w:type="pct"/>
            <w:vAlign w:val="center"/>
          </w:tcPr>
          <w:p w14:paraId="789347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01" w:type="pct"/>
            <w:vAlign w:val="center"/>
          </w:tcPr>
          <w:p w14:paraId="77FCEA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01" w:type="pct"/>
            <w:vAlign w:val="center"/>
          </w:tcPr>
          <w:p w14:paraId="6E26EA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01" w:type="pct"/>
            <w:vAlign w:val="center"/>
          </w:tcPr>
          <w:p w14:paraId="42E589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01" w:type="pct"/>
            <w:vAlign w:val="center"/>
          </w:tcPr>
          <w:p w14:paraId="43877D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01" w:type="pct"/>
            <w:vAlign w:val="center"/>
          </w:tcPr>
          <w:p w14:paraId="72F72F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)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</w:tbl>
    <w:p w14:paraId="540413F8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47DD10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31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56454F5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VI. Please provide your thoughts and suggestions on how to further enhance the work engagement of primary healthcare workers (optional):</w:t>
      </w:r>
    </w:p>
    <w:p w14:paraId="344AD7A7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(1) _____________________________________________________________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(2) _____________________________________________________________</w:t>
      </w:r>
    </w:p>
    <w:p w14:paraId="053C7353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The survey is now complete. Please check to avoid omissions. Thank you once again for your support!</w:t>
      </w:r>
    </w:p>
    <w:p w14:paraId="2BC26E9A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ar(--dsw-font-markdown-table-h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onymous">
    <w:panose1 w:val="02000409000000000000"/>
    <w:charset w:val="00"/>
    <w:family w:val="auto"/>
    <w:pitch w:val="default"/>
    <w:sig w:usb0="80000007" w:usb1="00000000" w:usb2="00000000" w:usb3="00000000" w:csb0="20000111" w:csb1="40000000"/>
  </w:font>
  <w:font w:name="var(--dsw-font-markdown-table)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153AA"/>
    <w:rsid w:val="00D87BBA"/>
    <w:rsid w:val="01F153AA"/>
    <w:rsid w:val="50546455"/>
    <w:rsid w:val="51EB4AFD"/>
    <w:rsid w:val="59363149"/>
    <w:rsid w:val="5E252CA3"/>
    <w:rsid w:val="5EBE09FF"/>
    <w:rsid w:val="6C295DED"/>
    <w:rsid w:val="6F6D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1286</Words>
  <Characters>5584</Characters>
  <Lines>0</Lines>
  <Paragraphs>0</Paragraphs>
  <TotalTime>128</TotalTime>
  <ScaleCrop>false</ScaleCrop>
  <LinksUpToDate>false</LinksUpToDate>
  <CharactersWithSpaces>6535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2026-02-06T05:23:00Z</dcterms:created>
  <dc:creator>忘忧</dc:creator>
  <cp:lastModifiedBy>忘忧</cp:lastModifiedBy>
  <dcterms:modified xsi:type="dcterms:W3CDTF">2026-02-07T07:07:13Z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2C241F04C6E0400C850C407F0E701319_11</vt:lpwstr>
  </property>
  <property fmtid="{D5CDD505-2E9C-101B-9397-08002B2CF9AE}" pid="4" name="KSOTemplateDocerSaveRecord">
    <vt:lpwstr>eyJoZGlkIjoiZDlmNTg2MTdjZjdhOTlkN2IyNWUxZmNkYTY1YmFiZjMiLCJ1c2VySWQiOiIzNjc2MzM4NzIifQ==</vt:lpwstr>
  </property>
</Properties>
</file>