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116B" w14:textId="59E59C49" w:rsidR="005350FA" w:rsidRDefault="00FD522F">
      <w:pPr>
        <w:rPr>
          <w:rFonts w:asciiTheme="majorBidi" w:hAnsiTheme="majorBidi" w:cstheme="majorBidi"/>
          <w:b/>
          <w:bCs/>
        </w:rPr>
      </w:pPr>
      <w:r w:rsidRPr="008A7F6E">
        <w:rPr>
          <w:rFonts w:asciiTheme="majorBidi" w:hAnsiTheme="majorBidi" w:cstheme="majorBidi"/>
          <w:b/>
          <w:bCs/>
        </w:rPr>
        <w:t>Supplement</w:t>
      </w:r>
      <w:r w:rsidR="00876F31">
        <w:rPr>
          <w:rFonts w:asciiTheme="majorBidi" w:hAnsiTheme="majorBidi" w:cstheme="majorBidi"/>
          <w:b/>
          <w:bCs/>
        </w:rPr>
        <w:t>ary file</w:t>
      </w:r>
    </w:p>
    <w:p w14:paraId="7A39A18E" w14:textId="77777777" w:rsidR="00876F31" w:rsidRDefault="00876F31">
      <w:pPr>
        <w:rPr>
          <w:rFonts w:asciiTheme="majorBidi" w:hAnsiTheme="majorBidi" w:cstheme="majorBidi"/>
          <w:b/>
          <w:bCs/>
        </w:rPr>
      </w:pPr>
    </w:p>
    <w:p w14:paraId="31903277" w14:textId="77777777" w:rsidR="00D07109" w:rsidRDefault="00D07109" w:rsidP="00831F85">
      <w:pPr>
        <w:rPr>
          <w:rFonts w:asciiTheme="majorBidi" w:hAnsiTheme="majorBidi" w:cstheme="majorBidi"/>
        </w:rPr>
      </w:pPr>
    </w:p>
    <w:p w14:paraId="2FCFB805" w14:textId="77777777" w:rsidR="00B36912" w:rsidRPr="00B36912" w:rsidRDefault="00B36912" w:rsidP="00B36912">
      <w:pPr>
        <w:rPr>
          <w:rFonts w:asciiTheme="majorBidi" w:hAnsiTheme="majorBidi" w:cstheme="majorBidi"/>
          <w:b/>
          <w:bCs/>
          <w:lang w:val="en-NZ"/>
        </w:rPr>
      </w:pPr>
      <w:r w:rsidRPr="00B36912">
        <w:rPr>
          <w:rFonts w:asciiTheme="majorBidi" w:hAnsiTheme="majorBidi" w:cstheme="majorBidi"/>
          <w:b/>
          <w:bCs/>
          <w:lang w:val="en-NZ"/>
        </w:rPr>
        <w:t>Democracy’s crisis advantage seems conditional: evidence from excess mortality across island and non-island jurisdictions for the Covid-19 pandemic</w:t>
      </w:r>
    </w:p>
    <w:p w14:paraId="48E90E20" w14:textId="77777777" w:rsidR="00B36912" w:rsidRDefault="00B36912" w:rsidP="00831F85">
      <w:pPr>
        <w:rPr>
          <w:rFonts w:asciiTheme="majorBidi" w:hAnsiTheme="majorBidi" w:cstheme="majorBidi"/>
        </w:rPr>
      </w:pPr>
    </w:p>
    <w:p w14:paraId="1C5C270B" w14:textId="77777777" w:rsidR="00D1390B" w:rsidRDefault="00D1390B" w:rsidP="00831F85">
      <w:pPr>
        <w:rPr>
          <w:rFonts w:asciiTheme="majorBidi" w:hAnsiTheme="majorBidi" w:cstheme="majorBidi"/>
        </w:rPr>
      </w:pPr>
    </w:p>
    <w:p w14:paraId="782F366D" w14:textId="77777777" w:rsidR="00D1390B" w:rsidRDefault="00D1390B" w:rsidP="00831F85">
      <w:pPr>
        <w:rPr>
          <w:rFonts w:asciiTheme="majorBidi" w:hAnsiTheme="majorBidi" w:cstheme="majorBidi"/>
        </w:rPr>
      </w:pPr>
    </w:p>
    <w:p w14:paraId="4FA904EE" w14:textId="77777777" w:rsidR="00D1390B" w:rsidRDefault="00D1390B" w:rsidP="00831F85">
      <w:pPr>
        <w:rPr>
          <w:rFonts w:asciiTheme="majorBidi" w:hAnsiTheme="majorBidi" w:cstheme="majorBidi"/>
        </w:rPr>
      </w:pPr>
    </w:p>
    <w:p w14:paraId="0FA45847" w14:textId="77777777" w:rsidR="00753025" w:rsidRDefault="00753025" w:rsidP="00831F85">
      <w:pPr>
        <w:rPr>
          <w:rFonts w:asciiTheme="majorBidi" w:hAnsiTheme="majorBidi" w:cstheme="majorBidi"/>
        </w:rPr>
      </w:pPr>
    </w:p>
    <w:p w14:paraId="531A0FDC" w14:textId="77777777" w:rsidR="00F36424" w:rsidRDefault="00F36424">
      <w:pPr>
        <w:rPr>
          <w:rFonts w:asciiTheme="majorBidi" w:hAnsiTheme="majorBidi" w:cstheme="majorBidi"/>
          <w:b/>
          <w:bCs/>
        </w:rPr>
      </w:pPr>
      <w:r>
        <w:rPr>
          <w:rFonts w:asciiTheme="majorBidi" w:hAnsiTheme="majorBidi" w:cstheme="majorBidi"/>
          <w:b/>
          <w:bCs/>
        </w:rPr>
        <w:br w:type="page"/>
      </w:r>
    </w:p>
    <w:p w14:paraId="5C3808C5" w14:textId="77777777" w:rsidR="00CB35F5" w:rsidRDefault="00CB35F5" w:rsidP="00CB35F5">
      <w:pPr>
        <w:rPr>
          <w:rFonts w:asciiTheme="majorBidi" w:hAnsiTheme="majorBidi" w:cstheme="majorBidi"/>
          <w:b/>
          <w:bCs/>
        </w:rPr>
      </w:pPr>
      <w:r>
        <w:rPr>
          <w:rFonts w:asciiTheme="majorBidi" w:hAnsiTheme="majorBidi" w:cstheme="majorBidi"/>
          <w:b/>
          <w:bCs/>
        </w:rPr>
        <w:lastRenderedPageBreak/>
        <w:t>Additional methodological details</w:t>
      </w:r>
    </w:p>
    <w:p w14:paraId="6CB56779" w14:textId="77777777" w:rsidR="00CB35F5" w:rsidRDefault="00CB35F5" w:rsidP="00CB35F5">
      <w:pPr>
        <w:rPr>
          <w:rFonts w:asciiTheme="majorBidi" w:hAnsiTheme="majorBidi" w:cstheme="majorBidi"/>
          <w:b/>
          <w:bCs/>
        </w:rPr>
      </w:pPr>
    </w:p>
    <w:p w14:paraId="4A0306CE" w14:textId="02D201CE" w:rsidR="00CB35F5" w:rsidRPr="00CB35F5" w:rsidRDefault="00CB35F5" w:rsidP="00CB35F5">
      <w:pPr>
        <w:rPr>
          <w:rFonts w:asciiTheme="majorBidi" w:hAnsiTheme="majorBidi" w:cstheme="majorBidi"/>
          <w:i/>
          <w:iCs/>
        </w:rPr>
      </w:pPr>
      <w:r w:rsidRPr="00CB35F5">
        <w:rPr>
          <w:rFonts w:asciiTheme="majorBidi" w:hAnsiTheme="majorBidi" w:cstheme="majorBidi"/>
          <w:i/>
          <w:iCs/>
        </w:rPr>
        <w:t>Definition of island</w:t>
      </w:r>
      <w:r w:rsidR="008C5D24">
        <w:rPr>
          <w:rFonts w:asciiTheme="majorBidi" w:hAnsiTheme="majorBidi" w:cstheme="majorBidi"/>
          <w:i/>
          <w:iCs/>
        </w:rPr>
        <w:t xml:space="preserve"> </w:t>
      </w:r>
      <w:r w:rsidR="005B687E">
        <w:rPr>
          <w:rFonts w:asciiTheme="majorBidi" w:hAnsiTheme="majorBidi" w:cstheme="majorBidi"/>
          <w:i/>
          <w:iCs/>
        </w:rPr>
        <w:t>jurisdictions</w:t>
      </w:r>
    </w:p>
    <w:p w14:paraId="7128EA6B" w14:textId="77777777" w:rsidR="00CB35F5" w:rsidRDefault="00CB35F5" w:rsidP="00CB35F5">
      <w:pPr>
        <w:rPr>
          <w:rFonts w:asciiTheme="majorBidi" w:hAnsiTheme="majorBidi" w:cstheme="majorBidi"/>
        </w:rPr>
      </w:pPr>
    </w:p>
    <w:p w14:paraId="49B6060E" w14:textId="77777777" w:rsidR="00CB35F5" w:rsidRDefault="00CB35F5" w:rsidP="00CB35F5">
      <w:pPr>
        <w:rPr>
          <w:rFonts w:asciiTheme="majorBidi" w:hAnsiTheme="majorBidi" w:cstheme="majorBidi"/>
          <w:lang w:val="en-US"/>
        </w:rPr>
      </w:pPr>
      <w:r>
        <w:rPr>
          <w:rFonts w:asciiTheme="majorBidi" w:hAnsiTheme="majorBidi" w:cstheme="majorBidi"/>
          <w:lang w:val="en-US"/>
        </w:rPr>
        <w:t xml:space="preserve">Island jurisdictions were defined </w:t>
      </w:r>
      <w:r w:rsidRPr="00C97257">
        <w:rPr>
          <w:rFonts w:asciiTheme="majorBidi" w:hAnsiTheme="majorBidi" w:cstheme="majorBidi"/>
          <w:lang w:val="en-US"/>
        </w:rPr>
        <w:t xml:space="preserve">as those surrounded by water, while ignoring </w:t>
      </w:r>
      <w:r>
        <w:rPr>
          <w:rFonts w:asciiTheme="majorBidi" w:hAnsiTheme="majorBidi" w:cstheme="majorBidi"/>
          <w:lang w:val="en-US"/>
        </w:rPr>
        <w:t>engineered</w:t>
      </w:r>
      <w:r w:rsidRPr="00C97257">
        <w:rPr>
          <w:rFonts w:asciiTheme="majorBidi" w:hAnsiTheme="majorBidi" w:cstheme="majorBidi"/>
          <w:lang w:val="en-US"/>
        </w:rPr>
        <w:t xml:space="preserve"> connections to other land masses. </w:t>
      </w:r>
      <w:r>
        <w:rPr>
          <w:rFonts w:asciiTheme="majorBidi" w:hAnsiTheme="majorBidi" w:cstheme="majorBidi"/>
          <w:lang w:val="en-US"/>
        </w:rPr>
        <w:t>T</w:t>
      </w:r>
      <w:r w:rsidRPr="00C97257">
        <w:rPr>
          <w:rFonts w:asciiTheme="majorBidi" w:hAnsiTheme="majorBidi" w:cstheme="majorBidi"/>
          <w:lang w:val="en-US"/>
        </w:rPr>
        <w:t>he group of island jurisdictions included: individual sovereign islands, island archipelagos (eg, Indonesia, Philippines), island continents (ie, Australia), and where the jurisdiction had a land border with another jurisdiction on the same island (eg, Ireland, UK, Timor-Leste, Papua New Guinea, Brunei, Dominican Republic, Haiti, Cyprus). We excluded jurisdictions with mixed characteristics</w:t>
      </w:r>
      <w:r>
        <w:rPr>
          <w:rFonts w:asciiTheme="majorBidi" w:hAnsiTheme="majorBidi" w:cstheme="majorBidi"/>
          <w:lang w:val="en-US"/>
        </w:rPr>
        <w:t>,</w:t>
      </w:r>
      <w:r w:rsidRPr="00C97257">
        <w:rPr>
          <w:rFonts w:asciiTheme="majorBidi" w:hAnsiTheme="majorBidi" w:cstheme="majorBidi"/>
          <w:lang w:val="en-US"/>
        </w:rPr>
        <w:t xml:space="preserve"> but where the capital city was on a continental land mass (eg, Malaysia, Corsica [France], Sardinia and Sicily [Italy]).</w:t>
      </w:r>
      <w:r>
        <w:rPr>
          <w:rFonts w:asciiTheme="majorBidi" w:hAnsiTheme="majorBidi" w:cstheme="majorBidi"/>
          <w:lang w:val="en-US"/>
        </w:rPr>
        <w:t xml:space="preserve"> </w:t>
      </w:r>
      <w:r w:rsidRPr="00C97257">
        <w:rPr>
          <w:rFonts w:asciiTheme="majorBidi" w:hAnsiTheme="majorBidi" w:cstheme="majorBidi"/>
          <w:lang w:val="en-US"/>
        </w:rPr>
        <w:t xml:space="preserve">We excluded non-sovereign island states </w:t>
      </w:r>
      <w:r>
        <w:rPr>
          <w:rFonts w:asciiTheme="majorBidi" w:hAnsiTheme="majorBidi" w:cstheme="majorBidi"/>
          <w:lang w:val="en-US"/>
        </w:rPr>
        <w:t xml:space="preserve">due to the ambiguous </w:t>
      </w:r>
      <w:r w:rsidRPr="00C97257">
        <w:rPr>
          <w:rFonts w:asciiTheme="majorBidi" w:hAnsiTheme="majorBidi" w:cstheme="majorBidi"/>
          <w:lang w:val="en-US"/>
        </w:rPr>
        <w:t xml:space="preserve">role local government played in pandemic-related decision-making (as opposed to the colonial power). </w:t>
      </w:r>
      <w:r>
        <w:rPr>
          <w:rFonts w:asciiTheme="majorBidi" w:hAnsiTheme="majorBidi" w:cstheme="majorBidi"/>
          <w:lang w:val="en-US"/>
        </w:rPr>
        <w:t xml:space="preserve">This definition of islands was consistent with earlier work on Covid-19 outcomes </w:t>
      </w:r>
      <w:r>
        <w:rPr>
          <w:rFonts w:asciiTheme="majorBidi" w:hAnsiTheme="majorBidi" w:cstheme="majorBidi"/>
          <w:lang w:val="en-US"/>
        </w:rPr>
        <w:fldChar w:fldCharType="begin"/>
      </w:r>
      <w:r>
        <w:rPr>
          <w:rFonts w:asciiTheme="majorBidi" w:hAnsiTheme="majorBidi" w:cstheme="majorBidi"/>
          <w:lang w:val="en-US"/>
        </w:rPr>
        <w:instrText xml:space="preserve"> ADDIN EN.CITE &lt;EndNote&gt;&lt;Cite&gt;&lt;Author&gt;Boyd&lt;/Author&gt;&lt;Year&gt;2025&lt;/Year&gt;&lt;RecNum&gt;2176&lt;/RecNum&gt;&lt;DisplayText&gt;(Boyd, Baker, Kvalsvig, &amp;amp; Wilson, 2025)&lt;/DisplayText&gt;&lt;record&gt;&lt;rec-number&gt;2176&lt;/rec-number&gt;&lt;foreign-keys&gt;&lt;key app="EN" db-id="wvxtfetsm025x8etzr1vwsabd9d0f0xsdpvd" timestamp="1744352034"&gt;2176&lt;/key&gt;&lt;/foreign-keys&gt;&lt;ref-type name="Journal Article"&gt;17&lt;/ref-type&gt;&lt;contributors&gt;&lt;authors&gt;&lt;author&gt;Boyd, M&lt;/author&gt;&lt;author&gt;Baker, M&lt;/author&gt;&lt;author&gt;Kvalsvig, A&lt;/author&gt;&lt;author&gt;Wilson, N&lt;/author&gt;&lt;/authors&gt;&lt;/contributors&gt;&lt;titles&gt;&lt;title&gt;Impact of Covid-19 Control Strategies on Health and GDP Growth Outcomes in 193 Sovereign Jurisdictions&lt;/title&gt;&lt;secondary-title&gt;PLoS Global Public Health&lt;/secondary-title&gt;&lt;/titles&gt;&lt;periodical&gt;&lt;full-title&gt;PLoS Global Public Health&lt;/full-title&gt;&lt;/periodical&gt;&lt;dates&gt;&lt;year&gt;2025&lt;/year&gt;&lt;/dates&gt;&lt;urls&gt;&lt;related-urls&gt;&lt;url&gt;https://journals.plos.org/globalpublichealth/article?id=10.1371/journal.pgph.0004554&lt;/url&gt;&lt;/related-urls&gt;&lt;/urls&gt;&lt;electronic-resource-num&gt;10.1371/journal.pgph.0004554&lt;/electronic-resource-num&gt;&lt;/record&gt;&lt;/Cite&gt;&lt;/EndNote&gt;</w:instrText>
      </w:r>
      <w:r>
        <w:rPr>
          <w:rFonts w:asciiTheme="majorBidi" w:hAnsiTheme="majorBidi" w:cstheme="majorBidi"/>
          <w:lang w:val="en-US"/>
        </w:rPr>
        <w:fldChar w:fldCharType="separate"/>
      </w:r>
      <w:r>
        <w:rPr>
          <w:rFonts w:asciiTheme="majorBidi" w:hAnsiTheme="majorBidi" w:cstheme="majorBidi"/>
          <w:noProof/>
          <w:lang w:val="en-US"/>
        </w:rPr>
        <w:t>(Boyd, Baker, Kvalsvig, &amp; Wilson, 2025)</w:t>
      </w:r>
      <w:r>
        <w:rPr>
          <w:rFonts w:asciiTheme="majorBidi" w:hAnsiTheme="majorBidi" w:cstheme="majorBidi"/>
          <w:lang w:val="en-US"/>
        </w:rPr>
        <w:fldChar w:fldCharType="end"/>
      </w:r>
      <w:r>
        <w:rPr>
          <w:rFonts w:asciiTheme="majorBidi" w:hAnsiTheme="majorBidi" w:cstheme="majorBidi"/>
          <w:lang w:val="en-US"/>
        </w:rPr>
        <w:t>.</w:t>
      </w:r>
    </w:p>
    <w:p w14:paraId="678DE7D0" w14:textId="77777777" w:rsidR="00CB35F5" w:rsidRDefault="00CB35F5" w:rsidP="00CB35F5">
      <w:pPr>
        <w:rPr>
          <w:rFonts w:asciiTheme="majorBidi" w:hAnsiTheme="majorBidi" w:cstheme="majorBidi"/>
          <w:b/>
          <w:bCs/>
        </w:rPr>
      </w:pPr>
    </w:p>
    <w:p w14:paraId="064F7B1B" w14:textId="77777777" w:rsidR="00CB35F5" w:rsidRPr="00CB35F5" w:rsidRDefault="00CB35F5" w:rsidP="00CB35F5">
      <w:pPr>
        <w:rPr>
          <w:rFonts w:asciiTheme="majorBidi" w:hAnsiTheme="majorBidi" w:cstheme="majorBidi"/>
          <w:i/>
          <w:iCs/>
        </w:rPr>
      </w:pPr>
      <w:r w:rsidRPr="00CB35F5">
        <w:rPr>
          <w:rFonts w:asciiTheme="majorBidi" w:hAnsiTheme="majorBidi" w:cstheme="majorBidi"/>
          <w:i/>
          <w:iCs/>
        </w:rPr>
        <w:t>Excess mortality data</w:t>
      </w:r>
    </w:p>
    <w:p w14:paraId="32326EBC" w14:textId="77777777" w:rsidR="00CB35F5" w:rsidRDefault="00CB35F5" w:rsidP="00CB35F5">
      <w:pPr>
        <w:rPr>
          <w:rFonts w:asciiTheme="majorBidi" w:hAnsiTheme="majorBidi" w:cstheme="majorBidi"/>
        </w:rPr>
      </w:pPr>
    </w:p>
    <w:p w14:paraId="53CEF76A" w14:textId="27F05FBC" w:rsidR="00CB35F5" w:rsidRDefault="00CB35F5" w:rsidP="00CB35F5">
      <w:pPr>
        <w:rPr>
          <w:rFonts w:asciiTheme="majorBidi" w:hAnsiTheme="majorBidi" w:cstheme="majorBidi"/>
          <w:lang w:val="en-US"/>
        </w:rPr>
      </w:pPr>
      <w:r>
        <w:rPr>
          <w:rFonts w:asciiTheme="majorBidi" w:hAnsiTheme="majorBidi" w:cstheme="majorBidi"/>
        </w:rPr>
        <w:t xml:space="preserve">The estimation methods for the GBD’s excess mortality data 2020–21 have been described in detail previously </w:t>
      </w:r>
      <w:r w:rsidRPr="00C97257">
        <w:rPr>
          <w:rFonts w:asciiTheme="majorBidi" w:hAnsiTheme="majorBidi" w:cstheme="majorBidi"/>
          <w:lang w:val="en-US"/>
        </w:rPr>
        <w:fldChar w:fldCharType="begin">
          <w:fldData xml:space="preserve">IE1hdGVybmFsIGFuZCBDaGlsZCBIZWFsdGggSVJDQ1MgQnVybG8gR2Fyb2ZvbG8uIEFuZHJ6ZWog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</w:fldData>
        </w:fldChar>
      </w:r>
      <w:r>
        <w:rPr>
          <w:rFonts w:asciiTheme="majorBidi" w:hAnsiTheme="majorBidi" w:cstheme="majorBidi"/>
          <w:lang w:val="en-US"/>
        </w:rPr>
        <w:instrText xml:space="preserve"> ADDIN EN.CITE </w:instrText>
      </w:r>
      <w:r>
        <w:rPr>
          <w:rFonts w:asciiTheme="majorBidi" w:hAnsiTheme="majorBidi" w:cstheme="majorBidi"/>
          <w:lang w:val="en-US"/>
        </w:rPr>
        <w:fldChar w:fldCharType="begin">
          <w:fldData xml:space="preserve">PEVuZE5vdGU+PENpdGU+PEF1dGhvcj5HQkQgMjAyMSBEZW1vZ3JhcGhpY3MgQ29sbGFib3JhdG9y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==
</w:fldData>
        </w:fldChar>
      </w:r>
      <w:r>
        <w:rPr>
          <w:rFonts w:asciiTheme="majorBidi" w:hAnsiTheme="majorBidi" w:cstheme="majorBidi"/>
          <w:lang w:val="en-US"/>
        </w:rPr>
        <w:instrText xml:space="preserve"> ADDIN EN.CITE.DATA </w:instrText>
      </w:r>
      <w:r>
        <w:rPr>
          <w:rFonts w:asciiTheme="majorBidi" w:hAnsiTheme="majorBidi" w:cstheme="majorBidi"/>
          <w:lang w:val="en-US"/>
        </w:rPr>
      </w:r>
      <w:r>
        <w:rPr>
          <w:rFonts w:asciiTheme="majorBidi" w:hAnsiTheme="majorBidi" w:cstheme="majorBidi"/>
          <w:lang w:val="en-US"/>
        </w:rPr>
        <w:fldChar w:fldCharType="end"/>
      </w:r>
      <w:r>
        <w:rPr>
          <w:rFonts w:asciiTheme="majorBidi" w:hAnsiTheme="majorBidi" w:cstheme="majorBidi"/>
          <w:lang w:val="en-US"/>
        </w:rPr>
        <w:fldChar w:fldCharType="begin">
          <w:fldData xml:space="preserve">IE1hdGVybmFsIGFuZCBDaGlsZCBIZWFsdGggSVJDQ1MgQnVybG8gR2Fyb2ZvbG8uIEFuZHJ6ZWog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</w:fldData>
        </w:fldChar>
      </w:r>
      <w:r>
        <w:rPr>
          <w:rFonts w:asciiTheme="majorBidi" w:hAnsiTheme="majorBidi" w:cstheme="majorBidi"/>
          <w:lang w:val="en-US"/>
        </w:rPr>
        <w:instrText xml:space="preserve"> ADDIN EN.CITE.DATA </w:instrText>
      </w:r>
      <w:r>
        <w:rPr>
          <w:rFonts w:asciiTheme="majorBidi" w:hAnsiTheme="majorBidi" w:cstheme="majorBidi"/>
          <w:lang w:val="en-US"/>
        </w:rPr>
      </w:r>
      <w:r>
        <w:rPr>
          <w:rFonts w:asciiTheme="majorBidi" w:hAnsiTheme="majorBidi" w:cstheme="majorBidi"/>
          <w:lang w:val="en-US"/>
        </w:rPr>
        <w:fldChar w:fldCharType="end"/>
      </w:r>
      <w:r w:rsidRPr="00C97257">
        <w:rPr>
          <w:rFonts w:asciiTheme="majorBidi" w:hAnsiTheme="majorBidi" w:cstheme="majorBidi"/>
          <w:lang w:val="en-US"/>
        </w:rPr>
      </w:r>
      <w:r w:rsidRPr="00C97257">
        <w:rPr>
          <w:rFonts w:asciiTheme="majorBidi" w:hAnsiTheme="majorBidi" w:cstheme="majorBidi"/>
          <w:lang w:val="en-US"/>
        </w:rPr>
        <w:fldChar w:fldCharType="separate"/>
      </w:r>
      <w:r>
        <w:rPr>
          <w:rFonts w:asciiTheme="majorBidi" w:hAnsiTheme="majorBidi" w:cstheme="majorBidi"/>
          <w:noProof/>
          <w:lang w:val="en-US"/>
        </w:rPr>
        <w:t>(GBD 2021 Demographics Collaborators, 2024)</w:t>
      </w:r>
      <w:r w:rsidRPr="00C97257">
        <w:rPr>
          <w:rFonts w:asciiTheme="majorBidi" w:hAnsiTheme="majorBidi" w:cstheme="majorBidi"/>
          <w:lang w:val="en-US"/>
        </w:rPr>
        <w:fldChar w:fldCharType="end"/>
      </w:r>
      <w:r>
        <w:rPr>
          <w:rFonts w:asciiTheme="majorBidi" w:hAnsiTheme="majorBidi" w:cstheme="majorBidi"/>
        </w:rPr>
        <w:t xml:space="preserve">. Data is </w:t>
      </w:r>
      <w:proofErr w:type="spellStart"/>
      <w:r w:rsidRPr="00C97257">
        <w:rPr>
          <w:rFonts w:asciiTheme="majorBidi" w:hAnsiTheme="majorBidi" w:cstheme="majorBidi"/>
          <w:lang w:val="en-US"/>
        </w:rPr>
        <w:t>standardi</w:t>
      </w:r>
      <w:r>
        <w:rPr>
          <w:rFonts w:asciiTheme="majorBidi" w:hAnsiTheme="majorBidi" w:cstheme="majorBidi"/>
          <w:lang w:val="en-US"/>
        </w:rPr>
        <w:t>s</w:t>
      </w:r>
      <w:r w:rsidRPr="00C97257">
        <w:rPr>
          <w:rFonts w:asciiTheme="majorBidi" w:hAnsiTheme="majorBidi" w:cstheme="majorBidi"/>
          <w:lang w:val="en-US"/>
        </w:rPr>
        <w:t>ed</w:t>
      </w:r>
      <w:proofErr w:type="spellEnd"/>
      <w:r w:rsidRPr="00C97257">
        <w:rPr>
          <w:rFonts w:asciiTheme="majorBidi" w:hAnsiTheme="majorBidi" w:cstheme="majorBidi"/>
          <w:lang w:val="en-US"/>
        </w:rPr>
        <w:t xml:space="preserve"> across age groups to enable comparison between populations with different age structures</w:t>
      </w:r>
      <w:r>
        <w:rPr>
          <w:rFonts w:asciiTheme="majorBidi" w:hAnsiTheme="majorBidi" w:cstheme="majorBidi"/>
          <w:lang w:val="en-US"/>
        </w:rPr>
        <w:t>. The GBD Collaborators employed six weighted excess mortality models across a decade of data prior to the Covid-19 pandemic to attenuate any risk of arbitrary or outlier baseline data.</w:t>
      </w:r>
      <w:r w:rsidR="00FD0F79">
        <w:rPr>
          <w:rFonts w:asciiTheme="majorBidi" w:hAnsiTheme="majorBidi" w:cstheme="majorBidi"/>
          <w:lang w:val="en-US"/>
        </w:rPr>
        <w:t xml:space="preserve"> E</w:t>
      </w:r>
      <w:r w:rsidR="00FD0F79" w:rsidRPr="00C97257">
        <w:rPr>
          <w:rFonts w:asciiTheme="majorBidi" w:hAnsiTheme="majorBidi" w:cstheme="majorBidi"/>
          <w:lang w:val="en-US"/>
        </w:rPr>
        <w:t xml:space="preserve">xcess mortality is </w:t>
      </w:r>
      <w:r w:rsidR="00FD0F79">
        <w:rPr>
          <w:rFonts w:asciiTheme="majorBidi" w:hAnsiTheme="majorBidi" w:cstheme="majorBidi"/>
          <w:lang w:val="en-US"/>
        </w:rPr>
        <w:t>the best available</w:t>
      </w:r>
      <w:r w:rsidR="00FD0F79" w:rsidRPr="00C97257">
        <w:rPr>
          <w:rFonts w:asciiTheme="majorBidi" w:hAnsiTheme="majorBidi" w:cstheme="majorBidi"/>
          <w:lang w:val="en-US"/>
        </w:rPr>
        <w:t xml:space="preserve"> measure of the true mortality impact from the Covid-19 </w:t>
      </w:r>
      <w:r w:rsidR="00FD0F79">
        <w:rPr>
          <w:rFonts w:asciiTheme="majorBidi" w:hAnsiTheme="majorBidi" w:cstheme="majorBidi"/>
          <w:lang w:val="en-US"/>
        </w:rPr>
        <w:t xml:space="preserve">and </w:t>
      </w:r>
      <w:r w:rsidR="00FD0F79" w:rsidRPr="00C97257">
        <w:rPr>
          <w:rFonts w:asciiTheme="majorBidi" w:hAnsiTheme="majorBidi" w:cstheme="majorBidi"/>
          <w:lang w:val="en-US"/>
        </w:rPr>
        <w:t>is not subject to the high levels of under ascertainment seen with Covid-19 mortality surveillance</w:t>
      </w:r>
      <w:r w:rsidR="00FD0F79">
        <w:rPr>
          <w:rFonts w:asciiTheme="majorBidi" w:hAnsiTheme="majorBidi" w:cstheme="majorBidi"/>
          <w:lang w:val="en-US"/>
        </w:rPr>
        <w:t>.</w:t>
      </w:r>
      <w:r w:rsidR="00896AD6">
        <w:rPr>
          <w:rFonts w:asciiTheme="majorBidi" w:hAnsiTheme="majorBidi" w:cstheme="majorBidi"/>
          <w:lang w:val="en-US"/>
        </w:rPr>
        <w:t xml:space="preserve"> It also captures</w:t>
      </w:r>
      <w:r w:rsidR="00D1515A">
        <w:rPr>
          <w:rFonts w:asciiTheme="majorBidi" w:hAnsiTheme="majorBidi" w:cstheme="majorBidi"/>
          <w:lang w:val="en-US"/>
        </w:rPr>
        <w:t xml:space="preserve"> the Covid-19 </w:t>
      </w:r>
      <w:r w:rsidR="004E075C">
        <w:rPr>
          <w:rFonts w:asciiTheme="majorBidi" w:hAnsiTheme="majorBidi" w:cstheme="majorBidi"/>
          <w:lang w:val="en-US"/>
        </w:rPr>
        <w:t xml:space="preserve">pandemic </w:t>
      </w:r>
      <w:r w:rsidR="00D1515A">
        <w:rPr>
          <w:rFonts w:asciiTheme="majorBidi" w:hAnsiTheme="majorBidi" w:cstheme="majorBidi"/>
          <w:lang w:val="en-US"/>
        </w:rPr>
        <w:t>related impacts on health system disruption</w:t>
      </w:r>
      <w:r w:rsidR="004E075C">
        <w:rPr>
          <w:rFonts w:asciiTheme="majorBidi" w:hAnsiTheme="majorBidi" w:cstheme="majorBidi"/>
          <w:lang w:val="en-US"/>
        </w:rPr>
        <w:t xml:space="preserve"> which may have impacted mortality from other conditions.</w:t>
      </w:r>
    </w:p>
    <w:p w14:paraId="45F68489" w14:textId="77777777" w:rsidR="00CB35F5" w:rsidRDefault="00CB35F5" w:rsidP="00CB35F5">
      <w:pPr>
        <w:rPr>
          <w:rFonts w:asciiTheme="majorBidi" w:hAnsiTheme="majorBidi" w:cstheme="majorBidi"/>
          <w:lang w:val="en-US"/>
        </w:rPr>
      </w:pPr>
    </w:p>
    <w:p w14:paraId="1D474C3F" w14:textId="77777777" w:rsidR="00CB35F5" w:rsidRPr="00CB35F5" w:rsidRDefault="00CB35F5" w:rsidP="00CB35F5">
      <w:pPr>
        <w:rPr>
          <w:rFonts w:asciiTheme="majorBidi" w:hAnsiTheme="majorBidi" w:cstheme="majorBidi"/>
          <w:i/>
          <w:iCs/>
          <w:lang w:val="en-US"/>
        </w:rPr>
      </w:pPr>
      <w:r w:rsidRPr="00CB35F5">
        <w:rPr>
          <w:rFonts w:asciiTheme="majorBidi" w:hAnsiTheme="majorBidi" w:cstheme="majorBidi"/>
          <w:i/>
          <w:iCs/>
          <w:lang w:val="en-US"/>
        </w:rPr>
        <w:t>GDP per capita</w:t>
      </w:r>
      <w:r>
        <w:rPr>
          <w:rFonts w:asciiTheme="majorBidi" w:hAnsiTheme="majorBidi" w:cstheme="majorBidi"/>
          <w:i/>
          <w:iCs/>
          <w:lang w:val="en-US"/>
        </w:rPr>
        <w:t xml:space="preserve"> growth</w:t>
      </w:r>
    </w:p>
    <w:p w14:paraId="5344C382" w14:textId="77777777" w:rsidR="00CB35F5" w:rsidRDefault="00CB35F5" w:rsidP="00CB35F5">
      <w:pPr>
        <w:rPr>
          <w:rFonts w:asciiTheme="majorBidi" w:hAnsiTheme="majorBidi" w:cstheme="majorBidi"/>
          <w:lang w:val="en-US"/>
        </w:rPr>
      </w:pPr>
    </w:p>
    <w:p w14:paraId="100D3C07" w14:textId="77777777" w:rsidR="00CB35F5" w:rsidRDefault="00CB35F5" w:rsidP="00CB35F5">
      <w:pPr>
        <w:rPr>
          <w:rFonts w:asciiTheme="majorBidi" w:hAnsiTheme="majorBidi" w:cstheme="majorBidi"/>
          <w:lang w:val="en-US"/>
        </w:rPr>
      </w:pPr>
      <w:r w:rsidRPr="00C97257">
        <w:rPr>
          <w:rFonts w:asciiTheme="majorBidi" w:hAnsiTheme="majorBidi" w:cstheme="majorBidi"/>
          <w:lang w:val="en-US"/>
        </w:rPr>
        <w:t>The World Bank defines GDP per capita as GDP divided by midyear population. Specifically, we obtained the World Bank GDP per capita purchasing power parity (PPP) (constant 2017 international $) data, which included adjustment for inflation, ie, the World Bank dataset “NY.GDP.PCAP.</w:t>
      </w:r>
      <w:proofErr w:type="gramStart"/>
      <w:r w:rsidRPr="00C97257">
        <w:rPr>
          <w:rFonts w:asciiTheme="majorBidi" w:hAnsiTheme="majorBidi" w:cstheme="majorBidi"/>
          <w:lang w:val="en-US"/>
        </w:rPr>
        <w:t>PP.KD</w:t>
      </w:r>
      <w:proofErr w:type="gramEnd"/>
      <w:r w:rsidRPr="00C97257">
        <w:rPr>
          <w:rFonts w:asciiTheme="majorBidi" w:hAnsiTheme="majorBidi" w:cstheme="majorBidi"/>
          <w:lang w:val="en-US"/>
        </w:rPr>
        <w:t>”. We then calculated GDP growth from 2019 to 2020, and from 2020 to 2021, defined as the percentage change in five-year geometric means.</w:t>
      </w:r>
    </w:p>
    <w:p w14:paraId="13869F04" w14:textId="77777777" w:rsidR="007F1239" w:rsidRDefault="007F1239" w:rsidP="00753025">
      <w:pPr>
        <w:rPr>
          <w:rFonts w:asciiTheme="majorBidi" w:hAnsiTheme="majorBidi" w:cstheme="majorBidi"/>
          <w:lang w:val="en-US"/>
        </w:rPr>
      </w:pPr>
    </w:p>
    <w:p w14:paraId="75B72C4A" w14:textId="77777777" w:rsidR="007F1239" w:rsidRPr="00170EA4" w:rsidRDefault="007F1239" w:rsidP="007F1239">
      <w:pPr>
        <w:spacing w:before="100" w:beforeAutospacing="1" w:after="100" w:afterAutospacing="1"/>
        <w:contextualSpacing/>
        <w:rPr>
          <w:rFonts w:asciiTheme="majorBidi" w:eastAsia="Times New Roman" w:hAnsiTheme="majorBidi" w:cstheme="majorBidi"/>
          <w:i/>
          <w:iCs/>
          <w:kern w:val="0"/>
          <w:lang w:val="en-NZ"/>
          <w14:ligatures w14:val="none"/>
        </w:rPr>
      </w:pPr>
      <w:r w:rsidRPr="00170EA4">
        <w:rPr>
          <w:rFonts w:asciiTheme="majorBidi" w:eastAsia="Times New Roman" w:hAnsiTheme="majorBidi" w:cstheme="majorBidi"/>
          <w:i/>
          <w:iCs/>
          <w:kern w:val="0"/>
          <w:lang w:val="en-NZ"/>
          <w14:ligatures w14:val="none"/>
        </w:rPr>
        <w:t xml:space="preserve">Causal model and covariate selection </w:t>
      </w:r>
    </w:p>
    <w:p w14:paraId="0F2AF737" w14:textId="77777777" w:rsidR="007F1239" w:rsidRPr="00170EA4" w:rsidRDefault="007F1239" w:rsidP="007F1239">
      <w:pPr>
        <w:spacing w:before="100" w:beforeAutospacing="1" w:after="100" w:afterAutospacing="1"/>
        <w:contextualSpacing/>
        <w:rPr>
          <w:rFonts w:asciiTheme="majorBidi" w:eastAsia="Times New Roman" w:hAnsiTheme="majorBidi" w:cstheme="majorBidi"/>
          <w:kern w:val="0"/>
          <w:lang w:val="en-NZ"/>
          <w14:ligatures w14:val="none"/>
        </w:rPr>
      </w:pPr>
    </w:p>
    <w:p w14:paraId="7E5AB4D8" w14:textId="56EE1F78" w:rsidR="007F1239" w:rsidRPr="00170EA4" w:rsidRDefault="007F1239" w:rsidP="007F1239">
      <w:pPr>
        <w:spacing w:before="100" w:beforeAutospacing="1" w:after="100" w:afterAutospacing="1"/>
        <w:contextualSpacing/>
        <w:rPr>
          <w:rFonts w:asciiTheme="majorBidi" w:eastAsia="Times New Roman" w:hAnsiTheme="majorBidi" w:cstheme="majorBidi"/>
          <w:kern w:val="0"/>
          <w:lang w:val="en-NZ"/>
          <w14:ligatures w14:val="none"/>
        </w:rPr>
      </w:pPr>
      <w:r w:rsidRPr="00170EA4">
        <w:rPr>
          <w:rFonts w:asciiTheme="majorBidi" w:eastAsia="Times New Roman" w:hAnsiTheme="majorBidi" w:cstheme="majorBidi"/>
          <w:kern w:val="0"/>
          <w:lang w:val="en-NZ"/>
          <w14:ligatures w14:val="none"/>
        </w:rPr>
        <w:t xml:space="preserve">We developed a causal diagram (Figure </w:t>
      </w:r>
      <w:r w:rsidR="00B36912" w:rsidRPr="00170EA4">
        <w:rPr>
          <w:rFonts w:asciiTheme="majorBidi" w:eastAsia="Times New Roman" w:hAnsiTheme="majorBidi" w:cstheme="majorBidi"/>
          <w:kern w:val="0"/>
          <w:lang w:val="en-NZ"/>
          <w14:ligatures w14:val="none"/>
        </w:rPr>
        <w:t>6</w:t>
      </w:r>
      <w:r w:rsidR="00EF465C" w:rsidRPr="00170EA4">
        <w:rPr>
          <w:rFonts w:asciiTheme="majorBidi" w:eastAsia="Times New Roman" w:hAnsiTheme="majorBidi" w:cstheme="majorBidi"/>
          <w:kern w:val="0"/>
          <w:lang w:val="en-NZ"/>
          <w14:ligatures w14:val="none"/>
        </w:rPr>
        <w:t>, main text</w:t>
      </w:r>
      <w:r w:rsidRPr="00170EA4">
        <w:rPr>
          <w:rFonts w:asciiTheme="majorBidi" w:eastAsia="Times New Roman" w:hAnsiTheme="majorBidi" w:cstheme="majorBidi"/>
          <w:kern w:val="0"/>
          <w:lang w:val="en-NZ"/>
          <w14:ligatures w14:val="none"/>
        </w:rPr>
        <w:t xml:space="preserve">) to make explicit our assumptions linking pre-pandemic political and social conditions to age-standardised </w:t>
      </w:r>
      <w:r w:rsidR="00732AB0" w:rsidRPr="00170EA4">
        <w:rPr>
          <w:rFonts w:asciiTheme="majorBidi" w:eastAsia="Times New Roman" w:hAnsiTheme="majorBidi" w:cstheme="majorBidi"/>
          <w:kern w:val="0"/>
          <w:lang w:val="en-NZ"/>
          <w14:ligatures w14:val="none"/>
        </w:rPr>
        <w:t xml:space="preserve">cumulative </w:t>
      </w:r>
      <w:r w:rsidRPr="00170EA4">
        <w:rPr>
          <w:rFonts w:asciiTheme="majorBidi" w:eastAsia="Times New Roman" w:hAnsiTheme="majorBidi" w:cstheme="majorBidi"/>
          <w:kern w:val="0"/>
          <w:lang w:val="en-NZ"/>
          <w14:ligatures w14:val="none"/>
        </w:rPr>
        <w:t xml:space="preserve">excess mortality in 2020–2021. The diagram included liberal democracy (V-Dem Liberal Democracy Index, 2019) and income inequality (Gini coefficient; mean 2015–2019) as primary exposures, with pre-pandemic GDP per capita, population size, island status, preparedness capacity (Global Health Security </w:t>
      </w:r>
      <w:r w:rsidR="00472F4F" w:rsidRPr="00170EA4">
        <w:rPr>
          <w:rFonts w:asciiTheme="majorBidi" w:eastAsia="Times New Roman" w:hAnsiTheme="majorBidi" w:cstheme="majorBidi"/>
          <w:kern w:val="0"/>
          <w:lang w:val="en-NZ"/>
          <w14:ligatures w14:val="none"/>
        </w:rPr>
        <w:t xml:space="preserve">[GHS] </w:t>
      </w:r>
      <w:r w:rsidRPr="00170EA4">
        <w:rPr>
          <w:rFonts w:asciiTheme="majorBidi" w:eastAsia="Times New Roman" w:hAnsiTheme="majorBidi" w:cstheme="majorBidi"/>
          <w:kern w:val="0"/>
          <w:lang w:val="en-NZ"/>
          <w14:ligatures w14:val="none"/>
        </w:rPr>
        <w:t xml:space="preserve">Index, 2019), and governance quality (proxied by a corruption index) as additional nodes. </w:t>
      </w:r>
    </w:p>
    <w:p w14:paraId="78D8C7B0" w14:textId="77777777" w:rsidR="007F1239" w:rsidRPr="00170EA4" w:rsidRDefault="007F1239" w:rsidP="007F1239">
      <w:pPr>
        <w:spacing w:before="100" w:beforeAutospacing="1" w:after="100" w:afterAutospacing="1"/>
        <w:contextualSpacing/>
        <w:rPr>
          <w:rFonts w:asciiTheme="majorBidi" w:eastAsia="Times New Roman" w:hAnsiTheme="majorBidi" w:cstheme="majorBidi"/>
          <w:b/>
          <w:bCs/>
          <w:kern w:val="0"/>
          <w:lang w:val="en-NZ"/>
          <w14:ligatures w14:val="none"/>
        </w:rPr>
      </w:pPr>
    </w:p>
    <w:p w14:paraId="2F71A97E" w14:textId="77777777" w:rsidR="007F1239" w:rsidRPr="00170EA4" w:rsidRDefault="007F1239" w:rsidP="007F1239">
      <w:pPr>
        <w:spacing w:before="100" w:beforeAutospacing="1" w:after="100" w:afterAutospacing="1"/>
        <w:contextualSpacing/>
        <w:rPr>
          <w:rFonts w:asciiTheme="majorBidi" w:eastAsia="Times New Roman" w:hAnsiTheme="majorBidi" w:cstheme="majorBidi"/>
          <w:kern w:val="0"/>
          <w:lang w:val="en-NZ"/>
          <w14:ligatures w14:val="none"/>
        </w:rPr>
      </w:pPr>
      <w:r w:rsidRPr="00170EA4">
        <w:rPr>
          <w:rFonts w:asciiTheme="majorBidi" w:eastAsia="Times New Roman" w:hAnsiTheme="majorBidi" w:cstheme="majorBidi"/>
          <w:kern w:val="0"/>
          <w:lang w:val="en-NZ"/>
          <w14:ligatures w14:val="none"/>
        </w:rPr>
        <w:t xml:space="preserve">In the diagram, governance quality was conceptualised as an institutional channel through which democracy may influence implementation effectiveness of pandemic control measures; therefore, to estimate the total effect of democracy, we did not condition on corruption in </w:t>
      </w:r>
      <w:r w:rsidRPr="00170EA4">
        <w:rPr>
          <w:rFonts w:asciiTheme="majorBidi" w:eastAsia="Times New Roman" w:hAnsiTheme="majorBidi" w:cstheme="majorBidi"/>
          <w:kern w:val="0"/>
          <w:lang w:val="en-NZ"/>
          <w14:ligatures w14:val="none"/>
        </w:rPr>
        <w:lastRenderedPageBreak/>
        <w:t xml:space="preserve">democracy models (also avoiding collinearity given strong correlation between democracy and corruption). </w:t>
      </w:r>
    </w:p>
    <w:p w14:paraId="368018AC" w14:textId="77777777" w:rsidR="007F1239" w:rsidRPr="00170EA4" w:rsidRDefault="007F1239" w:rsidP="007F1239">
      <w:pPr>
        <w:spacing w:before="100" w:beforeAutospacing="1" w:after="100" w:afterAutospacing="1"/>
        <w:contextualSpacing/>
        <w:rPr>
          <w:rFonts w:asciiTheme="majorBidi" w:eastAsia="Times New Roman" w:hAnsiTheme="majorBidi" w:cstheme="majorBidi"/>
          <w:kern w:val="0"/>
          <w:lang w:val="en-NZ"/>
          <w14:ligatures w14:val="none"/>
        </w:rPr>
      </w:pPr>
    </w:p>
    <w:p w14:paraId="6B3F466A" w14:textId="77777777" w:rsidR="007F1239" w:rsidRPr="00170EA4" w:rsidRDefault="007F1239" w:rsidP="007F1239">
      <w:pPr>
        <w:spacing w:before="100" w:beforeAutospacing="1" w:after="100" w:afterAutospacing="1"/>
        <w:contextualSpacing/>
        <w:rPr>
          <w:rFonts w:asciiTheme="majorBidi" w:eastAsia="Times New Roman" w:hAnsiTheme="majorBidi" w:cstheme="majorBidi"/>
          <w:kern w:val="0"/>
          <w:lang w:val="en-NZ"/>
          <w14:ligatures w14:val="none"/>
        </w:rPr>
      </w:pPr>
      <w:r w:rsidRPr="00170EA4">
        <w:rPr>
          <w:rFonts w:asciiTheme="majorBidi" w:eastAsia="Times New Roman" w:hAnsiTheme="majorBidi" w:cstheme="majorBidi"/>
          <w:kern w:val="0"/>
          <w:lang w:val="en-NZ"/>
          <w14:ligatures w14:val="none"/>
        </w:rPr>
        <w:t xml:space="preserve">For inequality, we estimated a controlled direct effect (not mediated by governance quality) by additionally conditioning on the corruption index, thereby blocking the pathway from inequality to mortality operating through governance/implementation. </w:t>
      </w:r>
    </w:p>
    <w:p w14:paraId="757D38BB" w14:textId="77777777" w:rsidR="007F1239" w:rsidRPr="00170EA4" w:rsidRDefault="007F1239" w:rsidP="007F1239">
      <w:pPr>
        <w:spacing w:before="100" w:beforeAutospacing="1" w:after="100" w:afterAutospacing="1"/>
        <w:contextualSpacing/>
        <w:rPr>
          <w:rFonts w:asciiTheme="majorBidi" w:eastAsia="Times New Roman" w:hAnsiTheme="majorBidi" w:cstheme="majorBidi"/>
          <w:kern w:val="0"/>
          <w:lang w:val="en-NZ"/>
          <w14:ligatures w14:val="none"/>
        </w:rPr>
      </w:pPr>
    </w:p>
    <w:p w14:paraId="5FF6513F" w14:textId="3ED61123" w:rsidR="007F1239" w:rsidRPr="00170EA4" w:rsidRDefault="007F1239" w:rsidP="007F1239">
      <w:pPr>
        <w:spacing w:before="100" w:beforeAutospacing="1" w:after="100" w:afterAutospacing="1"/>
        <w:contextualSpacing/>
        <w:rPr>
          <w:rFonts w:asciiTheme="majorBidi" w:eastAsia="Times New Roman" w:hAnsiTheme="majorBidi" w:cstheme="majorBidi"/>
          <w:kern w:val="0"/>
          <w:lang w:val="en-NZ"/>
          <w14:ligatures w14:val="none"/>
        </w:rPr>
      </w:pPr>
      <w:r w:rsidRPr="00170EA4">
        <w:rPr>
          <w:rFonts w:asciiTheme="majorBidi" w:eastAsia="Times New Roman" w:hAnsiTheme="majorBidi" w:cstheme="majorBidi"/>
          <w:kern w:val="0"/>
          <w:lang w:val="en-NZ"/>
          <w14:ligatures w14:val="none"/>
        </w:rPr>
        <w:t>Across models, we included pre-pandemic GDP per capita, population size, preparedness (GHS Index), and island status (and, where relevant, exposure x island interaction terms) to address confounding and to assess effect modification by island status. We conceptualised “control strategy” as being on one of the pathways for how more democratic jurisdictions might impact pandemic mortality (but we could not include this variable in modelling given that so few jurisdictions had explicit control strategies</w:t>
      </w:r>
      <w:r w:rsidR="004D6089" w:rsidRPr="00170EA4">
        <w:rPr>
          <w:rFonts w:asciiTheme="majorBidi" w:eastAsia="Times New Roman" w:hAnsiTheme="majorBidi" w:cstheme="majorBidi"/>
          <w:kern w:val="0"/>
          <w:lang w:val="en-NZ"/>
          <w14:ligatures w14:val="none"/>
        </w:rPr>
        <w:t xml:space="preserve">, see </w:t>
      </w:r>
      <w:r w:rsidR="004D6089" w:rsidRPr="00170EA4">
        <w:rPr>
          <w:rFonts w:asciiTheme="majorBidi" w:eastAsia="Times New Roman" w:hAnsiTheme="majorBidi" w:cstheme="majorBidi"/>
          <w:kern w:val="0"/>
          <w:lang w:val="en-NZ"/>
          <w14:ligatures w14:val="none"/>
        </w:rPr>
        <w:fldChar w:fldCharType="begin"/>
      </w:r>
      <w:r w:rsidR="004D6089" w:rsidRPr="00170EA4">
        <w:rPr>
          <w:rFonts w:asciiTheme="majorBidi" w:eastAsia="Times New Roman" w:hAnsiTheme="majorBidi" w:cstheme="majorBidi"/>
          <w:kern w:val="0"/>
          <w:lang w:val="en-NZ"/>
          <w14:ligatures w14:val="none"/>
        </w:rPr>
        <w:instrText xml:space="preserve"> ADDIN EN.CITE &lt;EndNote&gt;&lt;Cite&gt;&lt;Author&gt;Boyd&lt;/Author&gt;&lt;Year&gt;2025&lt;/Year&gt;&lt;RecNum&gt;2176&lt;/RecNum&gt;&lt;DisplayText&gt;(Boyd et al., 2025)&lt;/DisplayText&gt;&lt;record&gt;&lt;rec-number&gt;2176&lt;/rec-number&gt;&lt;foreign-keys&gt;&lt;key app="EN" db-id="wvxtfetsm025x8etzr1vwsabd9d0f0xsdpvd" timestamp="1744352034"&gt;2176&lt;/key&gt;&lt;/foreign-keys&gt;&lt;ref-type name="Journal Article"&gt;17&lt;/ref-type&gt;&lt;contributors&gt;&lt;authors&gt;&lt;author&gt;Boyd, M&lt;/author&gt;&lt;author&gt;Baker, M&lt;/author&gt;&lt;author&gt;Kvalsvig, A&lt;/author&gt;&lt;author&gt;Wilson, N&lt;/author&gt;&lt;/authors&gt;&lt;/contributors&gt;&lt;titles&gt;&lt;title&gt;Impact of Covid-19 Control Strategies on Health and GDP Growth Outcomes in 193 Sovereign Jurisdictions&lt;/title&gt;&lt;secondary-title&gt;PLoS Global Public Health&lt;/secondary-title&gt;&lt;/titles&gt;&lt;periodical&gt;&lt;full-title&gt;PLoS Global Public Health&lt;/full-title&gt;&lt;/periodical&gt;&lt;dates&gt;&lt;year&gt;2025&lt;/year&gt;&lt;/dates&gt;&lt;urls&gt;&lt;related-urls&gt;&lt;url&gt;https://journals.plos.org/globalpublichealth/article?id=10.1371/journal.pgph.0004554&lt;/url&gt;&lt;/related-urls&gt;&lt;/urls&gt;&lt;electronic-resource-num&gt;10.1371/journal.pgph.0004554&lt;/electronic-resource-num&gt;&lt;/record&gt;&lt;/Cite&gt;&lt;/EndNote&gt;</w:instrText>
      </w:r>
      <w:r w:rsidR="004D6089" w:rsidRPr="00170EA4">
        <w:rPr>
          <w:rFonts w:asciiTheme="majorBidi" w:eastAsia="Times New Roman" w:hAnsiTheme="majorBidi" w:cstheme="majorBidi"/>
          <w:kern w:val="0"/>
          <w:lang w:val="en-NZ"/>
          <w14:ligatures w14:val="none"/>
        </w:rPr>
        <w:fldChar w:fldCharType="separate"/>
      </w:r>
      <w:r w:rsidR="004D6089" w:rsidRPr="00170EA4">
        <w:rPr>
          <w:rFonts w:asciiTheme="majorBidi" w:eastAsia="Times New Roman" w:hAnsiTheme="majorBidi" w:cstheme="majorBidi"/>
          <w:noProof/>
          <w:kern w:val="0"/>
          <w:lang w:val="en-NZ"/>
          <w14:ligatures w14:val="none"/>
        </w:rPr>
        <w:t>(Boyd et al., 2025)</w:t>
      </w:r>
      <w:r w:rsidR="004D6089" w:rsidRPr="00170EA4">
        <w:rPr>
          <w:rFonts w:asciiTheme="majorBidi" w:eastAsia="Times New Roman" w:hAnsiTheme="majorBidi" w:cstheme="majorBidi"/>
          <w:kern w:val="0"/>
          <w:lang w:val="en-NZ"/>
          <w14:ligatures w14:val="none"/>
        </w:rPr>
        <w:fldChar w:fldCharType="end"/>
      </w:r>
      <w:r w:rsidRPr="00170EA4">
        <w:rPr>
          <w:rFonts w:asciiTheme="majorBidi" w:eastAsia="Times New Roman" w:hAnsiTheme="majorBidi" w:cstheme="majorBidi"/>
          <w:kern w:val="0"/>
          <w:lang w:val="en-NZ"/>
          <w14:ligatures w14:val="none"/>
        </w:rPr>
        <w:t>).</w:t>
      </w:r>
    </w:p>
    <w:p w14:paraId="0797CCB6" w14:textId="77777777" w:rsidR="007F1239" w:rsidRPr="00170EA4" w:rsidRDefault="007F1239" w:rsidP="007F1239">
      <w:pPr>
        <w:spacing w:before="100" w:beforeAutospacing="1" w:after="100" w:afterAutospacing="1"/>
        <w:contextualSpacing/>
        <w:rPr>
          <w:rFonts w:asciiTheme="majorBidi" w:eastAsia="Times New Roman" w:hAnsiTheme="majorBidi" w:cstheme="majorBidi"/>
          <w:kern w:val="0"/>
          <w:lang w:val="en-NZ"/>
          <w14:ligatures w14:val="none"/>
        </w:rPr>
      </w:pPr>
    </w:p>
    <w:p w14:paraId="59233A06" w14:textId="61821085" w:rsidR="00E54974" w:rsidRPr="00170EA4" w:rsidRDefault="007F1239" w:rsidP="00170EA4">
      <w:pPr>
        <w:spacing w:before="100" w:beforeAutospacing="1" w:after="100" w:afterAutospacing="1"/>
        <w:contextualSpacing/>
        <w:rPr>
          <w:rFonts w:asciiTheme="majorBidi" w:eastAsia="Times New Roman" w:hAnsiTheme="majorBidi" w:cstheme="majorBidi"/>
          <w:kern w:val="0"/>
          <w:lang w:val="en-NZ"/>
          <w14:ligatures w14:val="none"/>
        </w:rPr>
      </w:pPr>
      <w:r w:rsidRPr="00170EA4">
        <w:rPr>
          <w:rFonts w:asciiTheme="majorBidi" w:eastAsia="Times New Roman" w:hAnsiTheme="majorBidi" w:cstheme="majorBidi"/>
          <w:kern w:val="0"/>
          <w:lang w:val="en-NZ"/>
          <w14:ligatures w14:val="none"/>
        </w:rPr>
        <w:t xml:space="preserve">Conditioning on corruption in inequality models is intended as a robustness/mechanism test consistent with a </w:t>
      </w:r>
      <w:r w:rsidR="00CE0E12" w:rsidRPr="00170EA4">
        <w:rPr>
          <w:rFonts w:asciiTheme="majorBidi" w:eastAsia="Times New Roman" w:hAnsiTheme="majorBidi" w:cstheme="majorBidi"/>
          <w:kern w:val="0"/>
          <w:lang w:val="en-NZ"/>
          <w14:ligatures w14:val="none"/>
        </w:rPr>
        <w:t xml:space="preserve">causal </w:t>
      </w:r>
      <w:r w:rsidR="001C2A2E" w:rsidRPr="00170EA4">
        <w:rPr>
          <w:rFonts w:asciiTheme="majorBidi" w:eastAsia="Times New Roman" w:hAnsiTheme="majorBidi" w:cstheme="majorBidi"/>
          <w:kern w:val="0"/>
          <w:lang w:val="en-NZ"/>
          <w14:ligatures w14:val="none"/>
        </w:rPr>
        <w:t xml:space="preserve">mechanism </w:t>
      </w:r>
      <w:r w:rsidRPr="00170EA4">
        <w:rPr>
          <w:rFonts w:asciiTheme="majorBidi" w:eastAsia="Times New Roman" w:hAnsiTheme="majorBidi" w:cstheme="majorBidi"/>
          <w:kern w:val="0"/>
          <w:lang w:val="en-NZ"/>
          <w14:ligatures w14:val="none"/>
        </w:rPr>
        <w:t>in which governance quality mediates part of the relationship between inequality and mortality.</w:t>
      </w:r>
    </w:p>
    <w:p w14:paraId="62103A48" w14:textId="77777777" w:rsidR="00EB16D5" w:rsidRPr="00170EA4" w:rsidRDefault="00EB16D5" w:rsidP="00E54974">
      <w:pPr>
        <w:rPr>
          <w:rFonts w:asciiTheme="majorBidi" w:hAnsiTheme="majorBidi" w:cstheme="majorBidi"/>
          <w:b/>
          <w:bCs/>
        </w:rPr>
      </w:pPr>
    </w:p>
    <w:p w14:paraId="55FB6C97" w14:textId="77777777" w:rsidR="00451461" w:rsidRPr="007A6FF1" w:rsidRDefault="00451461">
      <w:pPr>
        <w:rPr>
          <w:rFonts w:asciiTheme="majorBidi" w:hAnsiTheme="majorBidi" w:cstheme="majorBidi"/>
          <w:i/>
          <w:iCs/>
        </w:rPr>
      </w:pPr>
      <w:r w:rsidRPr="00170EA4">
        <w:rPr>
          <w:rFonts w:asciiTheme="majorBidi" w:hAnsiTheme="majorBidi" w:cstheme="majorBidi"/>
          <w:i/>
          <w:iCs/>
        </w:rPr>
        <w:t>Robustness checks</w:t>
      </w:r>
    </w:p>
    <w:p w14:paraId="72A3614E" w14:textId="77777777" w:rsidR="00451461" w:rsidRDefault="00451461">
      <w:pPr>
        <w:rPr>
          <w:rFonts w:asciiTheme="majorBidi" w:hAnsiTheme="majorBidi" w:cstheme="majorBidi"/>
          <w:b/>
          <w:bCs/>
        </w:rPr>
      </w:pPr>
    </w:p>
    <w:p w14:paraId="41096A35" w14:textId="12B6743B" w:rsidR="00451461" w:rsidRDefault="00451461" w:rsidP="00451461">
      <w:pPr>
        <w:rPr>
          <w:rFonts w:asciiTheme="majorBidi" w:hAnsiTheme="majorBidi" w:cstheme="majorBidi"/>
          <w:lang w:val="en-NZ"/>
        </w:rPr>
      </w:pPr>
      <w:r w:rsidRPr="00451461">
        <w:rPr>
          <w:rFonts w:asciiTheme="majorBidi" w:hAnsiTheme="majorBidi" w:cstheme="majorBidi"/>
          <w:lang w:val="en-NZ"/>
        </w:rPr>
        <w:t>The</w:t>
      </w:r>
      <w:r w:rsidR="001E25FE">
        <w:rPr>
          <w:rFonts w:asciiTheme="majorBidi" w:hAnsiTheme="majorBidi" w:cstheme="majorBidi"/>
          <w:lang w:val="en-NZ"/>
        </w:rPr>
        <w:t xml:space="preserve"> island</w:t>
      </w:r>
      <w:r w:rsidR="00134303">
        <w:rPr>
          <w:rFonts w:asciiTheme="majorBidi" w:hAnsiTheme="majorBidi" w:cstheme="majorBidi"/>
          <w:lang w:val="en-NZ"/>
        </w:rPr>
        <w:t xml:space="preserve"> </w:t>
      </w:r>
      <w:r w:rsidR="00134303" w:rsidRPr="00451461">
        <w:rPr>
          <w:rFonts w:asciiTheme="majorBidi" w:hAnsiTheme="majorBidi" w:cstheme="majorBidi"/>
          <w:lang w:val="en-NZ"/>
        </w:rPr>
        <w:t>×</w:t>
      </w:r>
      <w:r w:rsidR="00134303">
        <w:rPr>
          <w:rFonts w:asciiTheme="majorBidi" w:hAnsiTheme="majorBidi" w:cstheme="majorBidi"/>
          <w:lang w:val="en-NZ"/>
        </w:rPr>
        <w:t xml:space="preserve"> LibDem</w:t>
      </w:r>
      <w:r w:rsidRPr="00451461">
        <w:rPr>
          <w:rFonts w:asciiTheme="majorBidi" w:hAnsiTheme="majorBidi" w:cstheme="majorBidi"/>
          <w:lang w:val="en-NZ"/>
        </w:rPr>
        <w:t xml:space="preserve"> interaction estimate was stable across all 163 jackknife resamples (range −5.40 to −3.84, median −4.51); the sign and p &lt; 0.05 threshold persisted in every run; and while 10 observations showed DFBETA values exceeding ±2/√n, none individually altered the qualitative conclusion. This rules out the artefact concern</w:t>
      </w:r>
      <w:r w:rsidR="00134303">
        <w:rPr>
          <w:rFonts w:asciiTheme="majorBidi" w:hAnsiTheme="majorBidi" w:cstheme="majorBidi"/>
          <w:lang w:val="en-NZ"/>
        </w:rPr>
        <w:t xml:space="preserve"> and </w:t>
      </w:r>
      <w:r w:rsidRPr="00451461">
        <w:rPr>
          <w:rFonts w:asciiTheme="majorBidi" w:hAnsiTheme="majorBidi" w:cstheme="majorBidi"/>
          <w:lang w:val="en-NZ"/>
        </w:rPr>
        <w:t>the result is distributed across the sample, not manufactured by one or two data points.</w:t>
      </w:r>
    </w:p>
    <w:p w14:paraId="71EE8B72" w14:textId="77777777" w:rsidR="00451461" w:rsidRDefault="00451461" w:rsidP="00451461">
      <w:pPr>
        <w:rPr>
          <w:rFonts w:asciiTheme="majorBidi" w:hAnsiTheme="majorBidi" w:cstheme="majorBidi"/>
          <w:lang w:val="en-NZ"/>
        </w:rPr>
      </w:pPr>
    </w:p>
    <w:p w14:paraId="1E8C443E" w14:textId="6BAFF649" w:rsidR="00451461" w:rsidRDefault="00451461" w:rsidP="00D57EF2">
      <w:pPr>
        <w:rPr>
          <w:rFonts w:asciiTheme="majorBidi" w:hAnsiTheme="majorBidi" w:cstheme="majorBidi"/>
          <w:lang w:val="en-NZ"/>
        </w:rPr>
      </w:pPr>
      <w:r w:rsidRPr="00451461">
        <w:rPr>
          <w:rFonts w:asciiTheme="majorBidi" w:hAnsiTheme="majorBidi" w:cstheme="majorBidi"/>
          <w:lang w:val="en-NZ"/>
        </w:rPr>
        <w:t>The island</w:t>
      </w:r>
      <w:r w:rsidR="00134303">
        <w:rPr>
          <w:rFonts w:asciiTheme="majorBidi" w:hAnsiTheme="majorBidi" w:cstheme="majorBidi"/>
          <w:lang w:val="en-NZ"/>
        </w:rPr>
        <w:t xml:space="preserve"> </w:t>
      </w:r>
      <w:r w:rsidR="00134303" w:rsidRPr="00451461">
        <w:rPr>
          <w:rFonts w:asciiTheme="majorBidi" w:hAnsiTheme="majorBidi" w:cstheme="majorBidi"/>
          <w:lang w:val="en-NZ"/>
        </w:rPr>
        <w:t>×</w:t>
      </w:r>
      <w:r w:rsidR="00134303">
        <w:rPr>
          <w:rFonts w:asciiTheme="majorBidi" w:hAnsiTheme="majorBidi" w:cstheme="majorBidi"/>
          <w:lang w:val="en-NZ"/>
        </w:rPr>
        <w:t xml:space="preserve"> LibDem</w:t>
      </w:r>
      <w:r w:rsidRPr="00451461">
        <w:rPr>
          <w:rFonts w:asciiTheme="majorBidi" w:hAnsiTheme="majorBidi" w:cstheme="majorBidi"/>
          <w:lang w:val="en-NZ"/>
        </w:rPr>
        <w:t xml:space="preserve"> interaction was robust to the inclusion of WHO </w:t>
      </w:r>
      <w:proofErr w:type="spellStart"/>
      <w:r w:rsidRPr="00451461">
        <w:rPr>
          <w:rFonts w:asciiTheme="majorBidi" w:hAnsiTheme="majorBidi" w:cstheme="majorBidi"/>
          <w:lang w:val="en-NZ"/>
        </w:rPr>
        <w:t>supraregion</w:t>
      </w:r>
      <w:proofErr w:type="spellEnd"/>
      <w:r w:rsidRPr="00451461">
        <w:rPr>
          <w:rFonts w:asciiTheme="majorBidi" w:hAnsiTheme="majorBidi" w:cstheme="majorBidi"/>
          <w:lang w:val="en-NZ"/>
        </w:rPr>
        <w:t xml:space="preserve"> fixed effects (β = −4.73, p = 0.008, compared with β = −4.51, p = 0.009 in the base model), while the Gini × island interaction remained non-significant in both specifications.</w:t>
      </w:r>
      <w:r w:rsidR="00D57EF2">
        <w:rPr>
          <w:rFonts w:asciiTheme="majorBidi" w:hAnsiTheme="majorBidi" w:cstheme="majorBidi"/>
          <w:lang w:val="en-NZ"/>
        </w:rPr>
        <w:t xml:space="preserve"> </w:t>
      </w:r>
      <w:r>
        <w:rPr>
          <w:rFonts w:asciiTheme="majorBidi" w:hAnsiTheme="majorBidi" w:cstheme="majorBidi"/>
          <w:lang w:val="en-NZ"/>
        </w:rPr>
        <w:t>T</w:t>
      </w:r>
      <w:r w:rsidRPr="00451461">
        <w:rPr>
          <w:rFonts w:asciiTheme="majorBidi" w:hAnsiTheme="majorBidi" w:cstheme="majorBidi"/>
          <w:lang w:val="en-NZ"/>
        </w:rPr>
        <w:t xml:space="preserve">he WHO </w:t>
      </w:r>
      <w:proofErr w:type="spellStart"/>
      <w:r w:rsidRPr="00451461">
        <w:rPr>
          <w:rFonts w:asciiTheme="majorBidi" w:hAnsiTheme="majorBidi" w:cstheme="majorBidi"/>
          <w:lang w:val="en-NZ"/>
        </w:rPr>
        <w:t>supraregion</w:t>
      </w:r>
      <w:proofErr w:type="spellEnd"/>
      <w:r w:rsidRPr="00451461">
        <w:rPr>
          <w:rFonts w:asciiTheme="majorBidi" w:hAnsiTheme="majorBidi" w:cstheme="majorBidi"/>
          <w:lang w:val="en-NZ"/>
        </w:rPr>
        <w:t xml:space="preserve"> fixed effects</w:t>
      </w:r>
      <w:r w:rsidR="00D57EF2">
        <w:rPr>
          <w:rFonts w:asciiTheme="majorBidi" w:hAnsiTheme="majorBidi" w:cstheme="majorBidi"/>
          <w:lang w:val="en-NZ"/>
        </w:rPr>
        <w:t xml:space="preserve"> analysis</w:t>
      </w:r>
      <w:r w:rsidRPr="00451461">
        <w:rPr>
          <w:rFonts w:asciiTheme="majorBidi" w:hAnsiTheme="majorBidi" w:cstheme="majorBidi"/>
          <w:lang w:val="en-NZ"/>
        </w:rPr>
        <w:t xml:space="preserve"> provide</w:t>
      </w:r>
      <w:r w:rsidR="00D57EF2">
        <w:rPr>
          <w:rFonts w:asciiTheme="majorBidi" w:hAnsiTheme="majorBidi" w:cstheme="majorBidi"/>
          <w:lang w:val="en-NZ"/>
        </w:rPr>
        <w:t>d</w:t>
      </w:r>
      <w:r w:rsidRPr="00451461">
        <w:rPr>
          <w:rFonts w:asciiTheme="majorBidi" w:hAnsiTheme="majorBidi" w:cstheme="majorBidi"/>
          <w:lang w:val="en-NZ"/>
        </w:rPr>
        <w:t xml:space="preserve"> reasonable geographic confound</w:t>
      </w:r>
      <w:r w:rsidR="001A25C4">
        <w:rPr>
          <w:rFonts w:asciiTheme="majorBidi" w:hAnsiTheme="majorBidi" w:cstheme="majorBidi"/>
          <w:lang w:val="en-NZ"/>
        </w:rPr>
        <w:t>ing</w:t>
      </w:r>
      <w:r w:rsidRPr="00451461">
        <w:rPr>
          <w:rFonts w:asciiTheme="majorBidi" w:hAnsiTheme="majorBidi" w:cstheme="majorBidi"/>
          <w:lang w:val="en-NZ"/>
        </w:rPr>
        <w:t xml:space="preserve"> control across most of the sample, but</w:t>
      </w:r>
      <w:r w:rsidR="00D57EF2">
        <w:rPr>
          <w:rFonts w:asciiTheme="majorBidi" w:hAnsiTheme="majorBidi" w:cstheme="majorBidi"/>
          <w:lang w:val="en-NZ"/>
        </w:rPr>
        <w:t xml:space="preserve"> we note that</w:t>
      </w:r>
      <w:r w:rsidRPr="00451461">
        <w:rPr>
          <w:rFonts w:asciiTheme="majorBidi" w:hAnsiTheme="majorBidi" w:cstheme="majorBidi"/>
          <w:lang w:val="en-NZ"/>
        </w:rPr>
        <w:t xml:space="preserve"> the "High-Income" category conflates economic and geographic groupings, and since GDP is already a covariate, the dummy for that group is not providing the same geographic isolation as the other region dummies. The robustness of the interaction across all specifications remains meaningful, but the region</w:t>
      </w:r>
      <w:r w:rsidR="00BD5D99">
        <w:rPr>
          <w:rFonts w:asciiTheme="majorBidi" w:hAnsiTheme="majorBidi" w:cstheme="majorBidi"/>
          <w:lang w:val="en-NZ"/>
        </w:rPr>
        <w:t>al</w:t>
      </w:r>
      <w:r w:rsidRPr="00451461">
        <w:rPr>
          <w:rFonts w:asciiTheme="majorBidi" w:hAnsiTheme="majorBidi" w:cstheme="majorBidi"/>
          <w:lang w:val="en-NZ"/>
        </w:rPr>
        <w:t xml:space="preserve"> </w:t>
      </w:r>
      <w:r w:rsidR="00D57EF2">
        <w:rPr>
          <w:rFonts w:asciiTheme="majorBidi" w:hAnsiTheme="majorBidi" w:cstheme="majorBidi"/>
          <w:lang w:val="en-NZ"/>
        </w:rPr>
        <w:t>fixed effects</w:t>
      </w:r>
      <w:r w:rsidRPr="00451461">
        <w:rPr>
          <w:rFonts w:asciiTheme="majorBidi" w:hAnsiTheme="majorBidi" w:cstheme="majorBidi"/>
          <w:lang w:val="en-NZ"/>
        </w:rPr>
        <w:t xml:space="preserve"> analysis should be interpreted as partial rather than definitive </w:t>
      </w:r>
      <w:r w:rsidR="000E2315">
        <w:rPr>
          <w:rFonts w:asciiTheme="majorBidi" w:hAnsiTheme="majorBidi" w:cstheme="majorBidi"/>
          <w:lang w:val="en-NZ"/>
        </w:rPr>
        <w:t xml:space="preserve">control for </w:t>
      </w:r>
      <w:r w:rsidRPr="00451461">
        <w:rPr>
          <w:rFonts w:asciiTheme="majorBidi" w:hAnsiTheme="majorBidi" w:cstheme="majorBidi"/>
          <w:lang w:val="en-NZ"/>
        </w:rPr>
        <w:t>confound</w:t>
      </w:r>
      <w:r w:rsidR="00AC32A5">
        <w:rPr>
          <w:rFonts w:asciiTheme="majorBidi" w:hAnsiTheme="majorBidi" w:cstheme="majorBidi"/>
          <w:lang w:val="en-NZ"/>
        </w:rPr>
        <w:t>ing</w:t>
      </w:r>
      <w:r w:rsidRPr="00451461">
        <w:rPr>
          <w:rFonts w:asciiTheme="majorBidi" w:hAnsiTheme="majorBidi" w:cstheme="majorBidi"/>
          <w:lang w:val="en-NZ"/>
        </w:rPr>
        <w:t>.</w:t>
      </w:r>
    </w:p>
    <w:p w14:paraId="3DE1FCAE" w14:textId="77777777" w:rsidR="00D57EF2" w:rsidRPr="00D57EF2" w:rsidRDefault="00D57EF2" w:rsidP="00D57EF2">
      <w:pPr>
        <w:rPr>
          <w:rFonts w:asciiTheme="majorBidi" w:hAnsiTheme="majorBidi" w:cstheme="majorBidi"/>
          <w:lang w:val="en-NZ"/>
        </w:rPr>
      </w:pPr>
    </w:p>
    <w:p w14:paraId="65300868" w14:textId="588833F9" w:rsidR="006067A6" w:rsidRDefault="00451461" w:rsidP="00451461">
      <w:pPr>
        <w:rPr>
          <w:rFonts w:asciiTheme="majorBidi" w:hAnsiTheme="majorBidi" w:cstheme="majorBidi"/>
          <w:lang w:val="en-NZ"/>
        </w:rPr>
      </w:pPr>
      <w:r>
        <w:rPr>
          <w:rFonts w:asciiTheme="majorBidi" w:hAnsiTheme="majorBidi" w:cstheme="majorBidi"/>
          <w:lang w:val="en-NZ"/>
        </w:rPr>
        <w:t>T</w:t>
      </w:r>
      <w:r w:rsidRPr="00451461">
        <w:rPr>
          <w:rFonts w:asciiTheme="majorBidi" w:hAnsiTheme="majorBidi" w:cstheme="majorBidi"/>
          <w:lang w:val="en-NZ"/>
        </w:rPr>
        <w:t xml:space="preserve">he within-island population gradient </w:t>
      </w:r>
      <w:r>
        <w:rPr>
          <w:rFonts w:asciiTheme="majorBidi" w:hAnsiTheme="majorBidi" w:cstheme="majorBidi"/>
          <w:lang w:val="en-NZ"/>
        </w:rPr>
        <w:t xml:space="preserve">(population size confounding) </w:t>
      </w:r>
      <w:r w:rsidRPr="00451461">
        <w:rPr>
          <w:rFonts w:asciiTheme="majorBidi" w:hAnsiTheme="majorBidi" w:cstheme="majorBidi"/>
          <w:lang w:val="en-NZ"/>
        </w:rPr>
        <w:t>c</w:t>
      </w:r>
      <w:r w:rsidR="00D57EF2">
        <w:rPr>
          <w:rFonts w:asciiTheme="majorBidi" w:hAnsiTheme="majorBidi" w:cstheme="majorBidi"/>
          <w:lang w:val="en-NZ"/>
        </w:rPr>
        <w:t>ould not</w:t>
      </w:r>
      <w:r w:rsidRPr="00451461">
        <w:rPr>
          <w:rFonts w:asciiTheme="majorBidi" w:hAnsiTheme="majorBidi" w:cstheme="majorBidi"/>
          <w:lang w:val="en-NZ"/>
        </w:rPr>
        <w:t xml:space="preserve"> be reliably tested </w:t>
      </w:r>
      <w:r w:rsidR="00D57EF2">
        <w:rPr>
          <w:rFonts w:asciiTheme="majorBidi" w:hAnsiTheme="majorBidi" w:cstheme="majorBidi"/>
          <w:lang w:val="en-NZ"/>
        </w:rPr>
        <w:t>across</w:t>
      </w:r>
      <w:r w:rsidRPr="00451461">
        <w:rPr>
          <w:rFonts w:asciiTheme="majorBidi" w:hAnsiTheme="majorBidi" w:cstheme="majorBidi"/>
          <w:lang w:val="en-NZ"/>
        </w:rPr>
        <w:t xml:space="preserve"> n = 29</w:t>
      </w:r>
      <w:r w:rsidR="00D57EF2">
        <w:rPr>
          <w:rFonts w:asciiTheme="majorBidi" w:hAnsiTheme="majorBidi" w:cstheme="majorBidi"/>
          <w:lang w:val="en-NZ"/>
        </w:rPr>
        <w:t xml:space="preserve"> islands with full data. However,</w:t>
      </w:r>
      <w:r w:rsidRPr="00451461">
        <w:rPr>
          <w:rFonts w:asciiTheme="majorBidi" w:hAnsiTheme="majorBidi" w:cstheme="majorBidi"/>
          <w:lang w:val="en-NZ"/>
        </w:rPr>
        <w:t xml:space="preserve"> the full-sample</w:t>
      </w:r>
      <w:r w:rsidR="00D57EF2">
        <w:rPr>
          <w:rFonts w:asciiTheme="majorBidi" w:hAnsiTheme="majorBidi" w:cstheme="majorBidi"/>
          <w:lang w:val="en-NZ"/>
        </w:rPr>
        <w:t xml:space="preserve"> (including non-islands)</w:t>
      </w:r>
      <w:r w:rsidRPr="00451461">
        <w:rPr>
          <w:rFonts w:asciiTheme="majorBidi" w:hAnsiTheme="majorBidi" w:cstheme="majorBidi"/>
          <w:lang w:val="en-NZ"/>
        </w:rPr>
        <w:t xml:space="preserve"> test is consistent with the mechanism hypothesis (significant, predicted direction); and the main island × democracy finding is not explained away by population size. </w:t>
      </w:r>
    </w:p>
    <w:p w14:paraId="0DE1BCD1" w14:textId="77777777" w:rsidR="006067A6" w:rsidRDefault="006067A6" w:rsidP="00451461">
      <w:pPr>
        <w:rPr>
          <w:rFonts w:asciiTheme="majorBidi" w:hAnsiTheme="majorBidi" w:cstheme="majorBidi"/>
          <w:lang w:val="en-NZ"/>
        </w:rPr>
      </w:pPr>
    </w:p>
    <w:p w14:paraId="281550A7" w14:textId="717F64AC" w:rsidR="006067A6" w:rsidRPr="006067A6" w:rsidRDefault="006067A6" w:rsidP="006067A6">
      <w:pPr>
        <w:rPr>
          <w:rFonts w:asciiTheme="majorBidi" w:hAnsiTheme="majorBidi" w:cstheme="majorBidi"/>
          <w:lang w:val="en-NZ"/>
        </w:rPr>
      </w:pPr>
      <w:r w:rsidRPr="006067A6">
        <w:rPr>
          <w:rFonts w:asciiTheme="majorBidi" w:hAnsiTheme="majorBidi" w:cstheme="majorBidi"/>
          <w:lang w:val="en-NZ"/>
        </w:rPr>
        <w:t xml:space="preserve">Overall, the regional fixed effects analysis </w:t>
      </w:r>
      <w:r>
        <w:rPr>
          <w:rFonts w:asciiTheme="majorBidi" w:hAnsiTheme="majorBidi" w:cstheme="majorBidi"/>
          <w:lang w:val="en-NZ"/>
        </w:rPr>
        <w:t>provides evidence against</w:t>
      </w:r>
      <w:r w:rsidRPr="006067A6">
        <w:rPr>
          <w:rFonts w:asciiTheme="majorBidi" w:hAnsiTheme="majorBidi" w:cstheme="majorBidi"/>
          <w:lang w:val="en-NZ"/>
        </w:rPr>
        <w:t xml:space="preserve"> the most common spatial confounding critique of cross-national Covid-19 research. The LibDem × island interaction is not an artefact of, for example, high-democracy island nations clustering in one region</w:t>
      </w:r>
      <w:r>
        <w:rPr>
          <w:rFonts w:asciiTheme="majorBidi" w:hAnsiTheme="majorBidi" w:cstheme="majorBidi"/>
          <w:lang w:val="en-NZ"/>
        </w:rPr>
        <w:t xml:space="preserve"> </w:t>
      </w:r>
      <w:r w:rsidRPr="006067A6">
        <w:rPr>
          <w:rFonts w:asciiTheme="majorBidi" w:hAnsiTheme="majorBidi" w:cstheme="majorBidi"/>
          <w:lang w:val="en-NZ"/>
        </w:rPr>
        <w:t xml:space="preserve">that also happened to have low mortality for unrelated geographic or </w:t>
      </w:r>
      <w:r w:rsidR="00EF4102">
        <w:rPr>
          <w:rFonts w:asciiTheme="majorBidi" w:hAnsiTheme="majorBidi" w:cstheme="majorBidi"/>
          <w:lang w:val="en-NZ"/>
        </w:rPr>
        <w:t>socio-</w:t>
      </w:r>
      <w:r w:rsidRPr="006067A6">
        <w:rPr>
          <w:rFonts w:asciiTheme="majorBidi" w:hAnsiTheme="majorBidi" w:cstheme="majorBidi"/>
          <w:lang w:val="en-NZ"/>
        </w:rPr>
        <w:t>cultural reasons. After absorbing all between-</w:t>
      </w:r>
      <w:proofErr w:type="spellStart"/>
      <w:r w:rsidRPr="006067A6">
        <w:rPr>
          <w:rFonts w:asciiTheme="majorBidi" w:hAnsiTheme="majorBidi" w:cstheme="majorBidi"/>
          <w:lang w:val="en-NZ"/>
        </w:rPr>
        <w:t>supraregion</w:t>
      </w:r>
      <w:proofErr w:type="spellEnd"/>
      <w:r w:rsidRPr="006067A6">
        <w:rPr>
          <w:rFonts w:asciiTheme="majorBidi" w:hAnsiTheme="majorBidi" w:cstheme="majorBidi"/>
          <w:lang w:val="en-NZ"/>
        </w:rPr>
        <w:t xml:space="preserve"> variation with dummy variables, the democracy–island interaction </w:t>
      </w:r>
      <w:r w:rsidR="005B1598">
        <w:rPr>
          <w:rFonts w:asciiTheme="majorBidi" w:hAnsiTheme="majorBidi" w:cstheme="majorBidi"/>
          <w:lang w:val="en-NZ"/>
        </w:rPr>
        <w:t>was</w:t>
      </w:r>
      <w:r w:rsidRPr="006067A6">
        <w:rPr>
          <w:rFonts w:asciiTheme="majorBidi" w:hAnsiTheme="majorBidi" w:cstheme="majorBidi"/>
          <w:lang w:val="en-NZ"/>
        </w:rPr>
        <w:t xml:space="preserve"> essentially unchanged. Combined with the leave-one-out jackknife results, where the sign and significance persisted across all 163 leave-one-out runs, there are two independent lines of evidence that the interaction is a genuine within-data signal rather than a product of either outliers or regional clustering.</w:t>
      </w:r>
    </w:p>
    <w:p w14:paraId="0F0A64BE" w14:textId="42B76C3D" w:rsidR="007F111C" w:rsidRPr="00451461" w:rsidRDefault="007F111C" w:rsidP="00451461">
      <w:pPr>
        <w:rPr>
          <w:rFonts w:asciiTheme="majorBidi" w:hAnsiTheme="majorBidi" w:cstheme="majorBidi"/>
        </w:rPr>
      </w:pPr>
    </w:p>
    <w:p w14:paraId="15BF3A10" w14:textId="2347A825" w:rsidR="00A204BE" w:rsidRDefault="00A204BE" w:rsidP="00E54974">
      <w:pPr>
        <w:rPr>
          <w:rFonts w:asciiTheme="majorBidi" w:hAnsiTheme="majorBidi" w:cstheme="majorBidi"/>
          <w:b/>
          <w:bCs/>
        </w:rPr>
      </w:pPr>
      <w:r>
        <w:rPr>
          <w:rFonts w:asciiTheme="majorBidi" w:hAnsiTheme="majorBidi" w:cstheme="majorBidi"/>
          <w:b/>
          <w:bCs/>
        </w:rPr>
        <w:t>Additional results</w:t>
      </w:r>
    </w:p>
    <w:p w14:paraId="02F1BB13" w14:textId="77777777" w:rsidR="00A204BE" w:rsidRDefault="00A204BE" w:rsidP="00E54974">
      <w:pPr>
        <w:rPr>
          <w:rFonts w:asciiTheme="majorBidi" w:hAnsiTheme="majorBidi" w:cstheme="majorBidi"/>
          <w:b/>
          <w:bCs/>
        </w:rPr>
      </w:pPr>
    </w:p>
    <w:p w14:paraId="743DB400" w14:textId="5FD74F76" w:rsidR="00E54974" w:rsidRPr="00A204BE" w:rsidRDefault="00E54974" w:rsidP="00E54974">
      <w:pPr>
        <w:rPr>
          <w:rFonts w:asciiTheme="majorBidi" w:hAnsiTheme="majorBidi" w:cstheme="majorBidi"/>
          <w:i/>
          <w:iCs/>
        </w:rPr>
      </w:pPr>
      <w:r w:rsidRPr="00A204BE">
        <w:rPr>
          <w:rFonts w:asciiTheme="majorBidi" w:hAnsiTheme="majorBidi" w:cstheme="majorBidi"/>
          <w:i/>
          <w:iCs/>
        </w:rPr>
        <w:t>Correlations and collinearity</w:t>
      </w:r>
    </w:p>
    <w:p w14:paraId="7E2F4780" w14:textId="77777777" w:rsidR="00E54974" w:rsidRDefault="00E54974" w:rsidP="00E54974">
      <w:pPr>
        <w:rPr>
          <w:rFonts w:asciiTheme="majorBidi" w:hAnsiTheme="majorBidi" w:cstheme="majorBidi"/>
        </w:rPr>
      </w:pPr>
    </w:p>
    <w:p w14:paraId="76D70217" w14:textId="508BFBBF" w:rsidR="00E54974" w:rsidRDefault="00E54974" w:rsidP="00E54974">
      <w:pPr>
        <w:rPr>
          <w:rFonts w:asciiTheme="majorBidi" w:hAnsiTheme="majorBidi" w:cstheme="majorBidi"/>
        </w:rPr>
      </w:pPr>
      <w:r w:rsidRPr="00AF302F">
        <w:rPr>
          <w:rFonts w:asciiTheme="majorBidi" w:hAnsiTheme="majorBidi" w:cstheme="majorBidi"/>
        </w:rPr>
        <w:t xml:space="preserve">Table </w:t>
      </w:r>
      <w:r>
        <w:rPr>
          <w:rFonts w:asciiTheme="majorBidi" w:hAnsiTheme="majorBidi" w:cstheme="majorBidi"/>
        </w:rPr>
        <w:t>S1</w:t>
      </w:r>
      <w:r w:rsidRPr="00AF302F">
        <w:rPr>
          <w:rFonts w:asciiTheme="majorBidi" w:hAnsiTheme="majorBidi" w:cstheme="majorBidi"/>
        </w:rPr>
        <w:t xml:space="preserve"> reports the Pearson correlations among the key variables</w:t>
      </w:r>
      <w:r>
        <w:rPr>
          <w:rFonts w:asciiTheme="majorBidi" w:hAnsiTheme="majorBidi" w:cstheme="majorBidi"/>
        </w:rPr>
        <w:t xml:space="preserve">. Based on our </w:t>
      </w:r>
      <w:r w:rsidRPr="008C6964">
        <w:rPr>
          <w:rFonts w:asciiTheme="majorBidi" w:hAnsiTheme="majorBidi" w:cstheme="majorBidi"/>
          <w:i/>
          <w:iCs/>
        </w:rPr>
        <w:t>a priori</w:t>
      </w:r>
      <w:r>
        <w:rPr>
          <w:rFonts w:asciiTheme="majorBidi" w:hAnsiTheme="majorBidi" w:cstheme="majorBidi"/>
        </w:rPr>
        <w:t xml:space="preserve"> </w:t>
      </w:r>
      <w:r w:rsidRPr="00AF302F">
        <w:rPr>
          <w:rFonts w:asciiTheme="majorBidi" w:hAnsiTheme="majorBidi" w:cstheme="majorBidi"/>
        </w:rPr>
        <w:t>Pearson correlation threshold</w:t>
      </w:r>
      <w:r>
        <w:rPr>
          <w:rFonts w:asciiTheme="majorBidi" w:hAnsiTheme="majorBidi" w:cstheme="majorBidi"/>
        </w:rPr>
        <w:t xml:space="preserve"> (see Methods)</w:t>
      </w:r>
      <w:r w:rsidRPr="00AF302F">
        <w:rPr>
          <w:rFonts w:asciiTheme="majorBidi" w:hAnsiTheme="majorBidi" w:cstheme="majorBidi"/>
        </w:rPr>
        <w:t xml:space="preserve">, the perceived government corruption index was excluded from the </w:t>
      </w:r>
      <w:r>
        <w:rPr>
          <w:rFonts w:asciiTheme="majorBidi" w:hAnsiTheme="majorBidi" w:cstheme="majorBidi"/>
        </w:rPr>
        <w:t>LibDem</w:t>
      </w:r>
      <w:r w:rsidRPr="00AF302F">
        <w:rPr>
          <w:rFonts w:asciiTheme="majorBidi" w:hAnsiTheme="majorBidi" w:cstheme="majorBidi"/>
        </w:rPr>
        <w:t xml:space="preserve"> regressions due to its strong correlation with democracy (Pearson’s r = 0.797, </w:t>
      </w:r>
      <w:r>
        <w:rPr>
          <w:rFonts w:asciiTheme="majorBidi" w:hAnsiTheme="majorBidi" w:cstheme="majorBidi"/>
        </w:rPr>
        <w:t>which</w:t>
      </w:r>
      <w:r w:rsidRPr="00AF302F">
        <w:rPr>
          <w:rFonts w:asciiTheme="majorBidi" w:hAnsiTheme="majorBidi" w:cstheme="majorBidi"/>
        </w:rPr>
        <w:t xml:space="preserve"> we took t</w:t>
      </w:r>
      <w:r>
        <w:rPr>
          <w:rFonts w:asciiTheme="majorBidi" w:hAnsiTheme="majorBidi" w:cstheme="majorBidi"/>
        </w:rPr>
        <w:t>o be</w:t>
      </w:r>
      <w:r w:rsidRPr="00AF302F">
        <w:rPr>
          <w:rFonts w:asciiTheme="majorBidi" w:hAnsiTheme="majorBidi" w:cstheme="majorBidi"/>
        </w:rPr>
        <w:t xml:space="preserve"> concerningly close to our 0.8 </w:t>
      </w:r>
      <w:r w:rsidRPr="00AF302F">
        <w:rPr>
          <w:rFonts w:asciiTheme="majorBidi" w:hAnsiTheme="majorBidi" w:cstheme="majorBidi"/>
          <w:i/>
          <w:iCs/>
        </w:rPr>
        <w:t>a priori</w:t>
      </w:r>
      <w:r w:rsidRPr="00AF302F">
        <w:rPr>
          <w:rFonts w:asciiTheme="majorBidi" w:hAnsiTheme="majorBidi" w:cstheme="majorBidi"/>
        </w:rPr>
        <w:t xml:space="preserve"> threshold), but </w:t>
      </w:r>
      <w:r>
        <w:rPr>
          <w:rFonts w:asciiTheme="majorBidi" w:hAnsiTheme="majorBidi" w:cstheme="majorBidi"/>
        </w:rPr>
        <w:t xml:space="preserve">was </w:t>
      </w:r>
      <w:r w:rsidRPr="00AF302F">
        <w:rPr>
          <w:rFonts w:asciiTheme="majorBidi" w:hAnsiTheme="majorBidi" w:cstheme="majorBidi"/>
        </w:rPr>
        <w:t>retained in the Gini models.</w:t>
      </w:r>
    </w:p>
    <w:p w14:paraId="317831A7" w14:textId="77777777" w:rsidR="00E54974" w:rsidRPr="00AF302F" w:rsidRDefault="00E54974" w:rsidP="00E54974">
      <w:pPr>
        <w:rPr>
          <w:rFonts w:asciiTheme="majorBidi" w:hAnsiTheme="majorBidi" w:cstheme="majorBidi"/>
        </w:rPr>
      </w:pPr>
    </w:p>
    <w:p w14:paraId="6B15B2E6" w14:textId="2639D374" w:rsidR="00E54974" w:rsidRPr="00AF302F" w:rsidRDefault="00E54974" w:rsidP="000D5D0D">
      <w:pPr>
        <w:spacing w:after="60"/>
        <w:rPr>
          <w:rFonts w:asciiTheme="majorBidi" w:hAnsiTheme="majorBidi" w:cstheme="majorBidi"/>
        </w:rPr>
      </w:pPr>
      <w:r w:rsidRPr="008C6964">
        <w:rPr>
          <w:rFonts w:asciiTheme="majorBidi" w:hAnsiTheme="majorBidi" w:cstheme="majorBidi"/>
          <w:b/>
          <w:bCs/>
        </w:rPr>
        <w:t xml:space="preserve">Table </w:t>
      </w:r>
      <w:r>
        <w:rPr>
          <w:rFonts w:asciiTheme="majorBidi" w:hAnsiTheme="majorBidi" w:cstheme="majorBidi"/>
          <w:b/>
          <w:bCs/>
        </w:rPr>
        <w:t>S1</w:t>
      </w:r>
      <w:r w:rsidRPr="00AF302F">
        <w:rPr>
          <w:rFonts w:asciiTheme="majorBidi" w:hAnsiTheme="majorBidi" w:cstheme="majorBidi"/>
        </w:rPr>
        <w:t>: Pearson’s r correlations among variables</w:t>
      </w:r>
    </w:p>
    <w:tbl>
      <w:tblPr>
        <w:tblW w:w="9209" w:type="dxa"/>
        <w:tblBorders>
          <w:top w:val="single" w:sz="4" w:space="0" w:color="auto"/>
          <w:bottom w:val="single" w:sz="4" w:space="0" w:color="auto"/>
          <w:insideH w:val="single" w:sz="4" w:space="0" w:color="auto"/>
        </w:tblBorders>
        <w:tblLook w:val="04A0" w:firstRow="1" w:lastRow="0" w:firstColumn="1" w:lastColumn="0" w:noHBand="0" w:noVBand="1"/>
      </w:tblPr>
      <w:tblGrid>
        <w:gridCol w:w="1495"/>
        <w:gridCol w:w="916"/>
        <w:gridCol w:w="1128"/>
        <w:gridCol w:w="1276"/>
        <w:gridCol w:w="1276"/>
        <w:gridCol w:w="1559"/>
        <w:gridCol w:w="1559"/>
      </w:tblGrid>
      <w:tr w:rsidR="00E54974" w:rsidRPr="00AF302F" w14:paraId="7B65349F" w14:textId="77777777" w:rsidTr="0014287E">
        <w:trPr>
          <w:trHeight w:val="320"/>
        </w:trPr>
        <w:tc>
          <w:tcPr>
            <w:tcW w:w="1495" w:type="dxa"/>
            <w:noWrap/>
            <w:vAlign w:val="bottom"/>
            <w:hideMark/>
          </w:tcPr>
          <w:p w14:paraId="3A7D1C96" w14:textId="77777777" w:rsidR="00E54974" w:rsidRPr="00AF302F" w:rsidRDefault="00E54974" w:rsidP="000E1330">
            <w:pPr>
              <w:rPr>
                <w:rFonts w:asciiTheme="majorBidi" w:eastAsia="Times New Roman" w:hAnsiTheme="majorBidi" w:cstheme="majorBidi"/>
                <w:b/>
                <w:bCs/>
                <w:kern w:val="0"/>
                <w:sz w:val="20"/>
                <w:szCs w:val="20"/>
                <w:lang w:val="en-NZ"/>
                <w14:ligatures w14:val="none"/>
              </w:rPr>
            </w:pPr>
          </w:p>
        </w:tc>
        <w:tc>
          <w:tcPr>
            <w:tcW w:w="916" w:type="dxa"/>
            <w:noWrap/>
            <w:vAlign w:val="bottom"/>
            <w:hideMark/>
          </w:tcPr>
          <w:p w14:paraId="6CBE8A12" w14:textId="77777777" w:rsidR="00E54974" w:rsidRPr="00AF302F" w:rsidRDefault="00E54974" w:rsidP="000E1330">
            <w:pPr>
              <w:jc w:val="center"/>
              <w:rPr>
                <w:rFonts w:asciiTheme="majorBidi" w:eastAsia="Times New Roman" w:hAnsiTheme="majorBidi" w:cstheme="majorBidi"/>
                <w:b/>
                <w:bCs/>
                <w:color w:val="000000"/>
                <w:kern w:val="0"/>
                <w:sz w:val="20"/>
                <w:szCs w:val="20"/>
                <w:lang w:val="en-NZ"/>
                <w14:ligatures w14:val="none"/>
              </w:rPr>
            </w:pPr>
            <w:r>
              <w:rPr>
                <w:rFonts w:asciiTheme="majorBidi" w:eastAsia="Times New Roman" w:hAnsiTheme="majorBidi" w:cstheme="majorBidi"/>
                <w:b/>
                <w:bCs/>
                <w:color w:val="000000"/>
                <w:kern w:val="0"/>
                <w:sz w:val="20"/>
                <w:szCs w:val="20"/>
                <w:lang w:val="en-NZ"/>
                <w14:ligatures w14:val="none"/>
              </w:rPr>
              <w:t>L</w:t>
            </w:r>
            <w:r w:rsidRPr="00AF302F">
              <w:rPr>
                <w:rFonts w:asciiTheme="majorBidi" w:eastAsia="Times New Roman" w:hAnsiTheme="majorBidi" w:cstheme="majorBidi"/>
                <w:b/>
                <w:bCs/>
                <w:color w:val="000000"/>
                <w:kern w:val="0"/>
                <w:sz w:val="20"/>
                <w:szCs w:val="20"/>
                <w:lang w:val="en-NZ"/>
                <w14:ligatures w14:val="none"/>
              </w:rPr>
              <w:t>ib</w:t>
            </w:r>
            <w:r>
              <w:rPr>
                <w:rFonts w:asciiTheme="majorBidi" w:eastAsia="Times New Roman" w:hAnsiTheme="majorBidi" w:cstheme="majorBidi"/>
                <w:b/>
                <w:bCs/>
                <w:color w:val="000000"/>
                <w:kern w:val="0"/>
                <w:sz w:val="20"/>
                <w:szCs w:val="20"/>
                <w:lang w:val="en-NZ"/>
                <w14:ligatures w14:val="none"/>
              </w:rPr>
              <w:t>De</w:t>
            </w:r>
            <w:r w:rsidRPr="00AF302F">
              <w:rPr>
                <w:rFonts w:asciiTheme="majorBidi" w:eastAsia="Times New Roman" w:hAnsiTheme="majorBidi" w:cstheme="majorBidi"/>
                <w:b/>
                <w:bCs/>
                <w:color w:val="000000"/>
                <w:kern w:val="0"/>
                <w:sz w:val="20"/>
                <w:szCs w:val="20"/>
                <w:lang w:val="en-NZ"/>
                <w14:ligatures w14:val="none"/>
              </w:rPr>
              <w:t>m</w:t>
            </w:r>
          </w:p>
        </w:tc>
        <w:tc>
          <w:tcPr>
            <w:tcW w:w="1128" w:type="dxa"/>
            <w:noWrap/>
            <w:vAlign w:val="bottom"/>
            <w:hideMark/>
          </w:tcPr>
          <w:p w14:paraId="64C3BDBD" w14:textId="77777777" w:rsidR="00E54974" w:rsidRPr="00AF302F" w:rsidRDefault="00E54974" w:rsidP="000E1330">
            <w:pPr>
              <w:jc w:val="center"/>
              <w:rPr>
                <w:rFonts w:asciiTheme="majorBidi" w:eastAsia="Times New Roman" w:hAnsiTheme="majorBidi" w:cstheme="majorBidi"/>
                <w:b/>
                <w:bCs/>
                <w:color w:val="000000"/>
                <w:kern w:val="0"/>
                <w:sz w:val="20"/>
                <w:szCs w:val="20"/>
                <w:lang w:val="en-NZ"/>
                <w14:ligatures w14:val="none"/>
              </w:rPr>
            </w:pPr>
            <w:r>
              <w:rPr>
                <w:rFonts w:asciiTheme="majorBidi" w:eastAsia="Times New Roman" w:hAnsiTheme="majorBidi" w:cstheme="majorBidi"/>
                <w:b/>
                <w:bCs/>
                <w:color w:val="000000"/>
                <w:kern w:val="0"/>
                <w:sz w:val="20"/>
                <w:szCs w:val="20"/>
                <w:lang w:val="en-NZ"/>
                <w14:ligatures w14:val="none"/>
              </w:rPr>
              <w:t>G</w:t>
            </w:r>
            <w:r w:rsidRPr="00AF302F">
              <w:rPr>
                <w:rFonts w:asciiTheme="majorBidi" w:eastAsia="Times New Roman" w:hAnsiTheme="majorBidi" w:cstheme="majorBidi"/>
                <w:b/>
                <w:bCs/>
                <w:color w:val="000000"/>
                <w:kern w:val="0"/>
                <w:sz w:val="20"/>
                <w:szCs w:val="20"/>
                <w:lang w:val="en-NZ"/>
                <w14:ligatures w14:val="none"/>
              </w:rPr>
              <w:t>ini</w:t>
            </w:r>
          </w:p>
        </w:tc>
        <w:tc>
          <w:tcPr>
            <w:tcW w:w="1276" w:type="dxa"/>
            <w:noWrap/>
            <w:vAlign w:val="bottom"/>
            <w:hideMark/>
          </w:tcPr>
          <w:p w14:paraId="4452D666" w14:textId="77777777" w:rsidR="00E54974" w:rsidRPr="00AF302F" w:rsidRDefault="00E54974" w:rsidP="000E1330">
            <w:pPr>
              <w:jc w:val="center"/>
              <w:rPr>
                <w:rFonts w:asciiTheme="majorBidi" w:eastAsia="Times New Roman" w:hAnsiTheme="majorBidi" w:cstheme="majorBidi"/>
                <w:b/>
                <w:bCs/>
                <w:color w:val="000000"/>
                <w:kern w:val="0"/>
                <w:sz w:val="20"/>
                <w:szCs w:val="20"/>
                <w:lang w:val="en-NZ"/>
                <w14:ligatures w14:val="none"/>
              </w:rPr>
            </w:pPr>
            <w:r>
              <w:rPr>
                <w:rFonts w:asciiTheme="majorBidi" w:eastAsia="Times New Roman" w:hAnsiTheme="majorBidi" w:cstheme="majorBidi"/>
                <w:b/>
                <w:bCs/>
                <w:color w:val="000000"/>
                <w:kern w:val="0"/>
                <w:sz w:val="20"/>
                <w:szCs w:val="20"/>
                <w:lang w:val="en-NZ"/>
                <w14:ligatures w14:val="none"/>
              </w:rPr>
              <w:t>C</w:t>
            </w:r>
            <w:r w:rsidRPr="00AF302F">
              <w:rPr>
                <w:rFonts w:asciiTheme="majorBidi" w:eastAsia="Times New Roman" w:hAnsiTheme="majorBidi" w:cstheme="majorBidi"/>
                <w:b/>
                <w:bCs/>
                <w:color w:val="000000"/>
                <w:kern w:val="0"/>
                <w:sz w:val="20"/>
                <w:szCs w:val="20"/>
                <w:lang w:val="en-NZ"/>
                <w14:ligatures w14:val="none"/>
              </w:rPr>
              <w:t>orruption</w:t>
            </w:r>
          </w:p>
        </w:tc>
        <w:tc>
          <w:tcPr>
            <w:tcW w:w="1276" w:type="dxa"/>
            <w:noWrap/>
            <w:vAlign w:val="bottom"/>
            <w:hideMark/>
          </w:tcPr>
          <w:p w14:paraId="38F7DF9F" w14:textId="77777777" w:rsidR="00E54974" w:rsidRPr="00AF302F" w:rsidRDefault="00E54974" w:rsidP="000E1330">
            <w:pPr>
              <w:jc w:val="center"/>
              <w:rPr>
                <w:rFonts w:asciiTheme="majorBidi" w:eastAsia="Times New Roman" w:hAnsiTheme="majorBidi" w:cstheme="majorBidi"/>
                <w:b/>
                <w:bCs/>
                <w:color w:val="000000"/>
                <w:kern w:val="0"/>
                <w:sz w:val="20"/>
                <w:szCs w:val="20"/>
                <w:lang w:val="en-NZ"/>
                <w14:ligatures w14:val="none"/>
              </w:rPr>
            </w:pPr>
            <w:r>
              <w:rPr>
                <w:rFonts w:asciiTheme="majorBidi" w:eastAsia="Times New Roman" w:hAnsiTheme="majorBidi" w:cstheme="majorBidi"/>
                <w:b/>
                <w:bCs/>
                <w:color w:val="000000"/>
                <w:kern w:val="0"/>
                <w:sz w:val="20"/>
                <w:szCs w:val="20"/>
                <w:lang w:val="en-NZ"/>
                <w14:ligatures w14:val="none"/>
              </w:rPr>
              <w:t>GHS</w:t>
            </w:r>
            <w:r w:rsidRPr="00AF302F">
              <w:rPr>
                <w:rFonts w:asciiTheme="majorBidi" w:eastAsia="Times New Roman" w:hAnsiTheme="majorBidi" w:cstheme="majorBidi"/>
                <w:b/>
                <w:bCs/>
                <w:color w:val="000000"/>
                <w:kern w:val="0"/>
                <w:sz w:val="20"/>
                <w:szCs w:val="20"/>
                <w:lang w:val="en-NZ"/>
                <w14:ligatures w14:val="none"/>
              </w:rPr>
              <w:t>_2019</w:t>
            </w:r>
          </w:p>
        </w:tc>
        <w:tc>
          <w:tcPr>
            <w:tcW w:w="1559" w:type="dxa"/>
            <w:noWrap/>
            <w:vAlign w:val="bottom"/>
            <w:hideMark/>
          </w:tcPr>
          <w:p w14:paraId="184AA511" w14:textId="77777777" w:rsidR="00E54974" w:rsidRPr="00AF302F" w:rsidRDefault="00E54974" w:rsidP="000E1330">
            <w:pPr>
              <w:jc w:val="center"/>
              <w:rPr>
                <w:rFonts w:asciiTheme="majorBidi" w:eastAsia="Times New Roman" w:hAnsiTheme="majorBidi" w:cstheme="majorBidi"/>
                <w:b/>
                <w:bCs/>
                <w:color w:val="000000"/>
                <w:kern w:val="0"/>
                <w:sz w:val="20"/>
                <w:szCs w:val="20"/>
                <w:lang w:val="en-NZ"/>
                <w14:ligatures w14:val="none"/>
              </w:rPr>
            </w:pPr>
            <w:r w:rsidRPr="00AF302F">
              <w:rPr>
                <w:rFonts w:asciiTheme="majorBidi" w:eastAsia="Times New Roman" w:hAnsiTheme="majorBidi" w:cstheme="majorBidi"/>
                <w:b/>
                <w:bCs/>
                <w:color w:val="000000"/>
                <w:kern w:val="0"/>
                <w:sz w:val="20"/>
                <w:szCs w:val="20"/>
                <w:lang w:val="en-NZ"/>
                <w14:ligatures w14:val="none"/>
              </w:rPr>
              <w:t>log_</w:t>
            </w:r>
            <w:r>
              <w:rPr>
                <w:rFonts w:asciiTheme="majorBidi" w:eastAsia="Times New Roman" w:hAnsiTheme="majorBidi" w:cstheme="majorBidi"/>
                <w:b/>
                <w:bCs/>
                <w:color w:val="000000"/>
                <w:kern w:val="0"/>
                <w:sz w:val="20"/>
                <w:szCs w:val="20"/>
                <w:lang w:val="en-NZ"/>
                <w14:ligatures w14:val="none"/>
              </w:rPr>
              <w:t>GDP</w:t>
            </w:r>
            <w:r w:rsidRPr="00AF302F">
              <w:rPr>
                <w:rFonts w:asciiTheme="majorBidi" w:eastAsia="Times New Roman" w:hAnsiTheme="majorBidi" w:cstheme="majorBidi"/>
                <w:b/>
                <w:bCs/>
                <w:color w:val="000000"/>
                <w:kern w:val="0"/>
                <w:sz w:val="20"/>
                <w:szCs w:val="20"/>
                <w:lang w:val="en-NZ"/>
                <w14:ligatures w14:val="none"/>
              </w:rPr>
              <w:t>_2019</w:t>
            </w:r>
          </w:p>
        </w:tc>
        <w:tc>
          <w:tcPr>
            <w:tcW w:w="1559" w:type="dxa"/>
            <w:noWrap/>
            <w:vAlign w:val="bottom"/>
            <w:hideMark/>
          </w:tcPr>
          <w:p w14:paraId="02AB298A" w14:textId="77777777" w:rsidR="00E54974" w:rsidRPr="00AF302F" w:rsidRDefault="00E54974" w:rsidP="000E1330">
            <w:pPr>
              <w:jc w:val="center"/>
              <w:rPr>
                <w:rFonts w:asciiTheme="majorBidi" w:eastAsia="Times New Roman" w:hAnsiTheme="majorBidi" w:cstheme="majorBidi"/>
                <w:b/>
                <w:bCs/>
                <w:color w:val="000000"/>
                <w:kern w:val="0"/>
                <w:sz w:val="20"/>
                <w:szCs w:val="20"/>
                <w:lang w:val="en-NZ"/>
                <w14:ligatures w14:val="none"/>
              </w:rPr>
            </w:pPr>
            <w:proofErr w:type="spellStart"/>
            <w:r w:rsidRPr="00AF302F">
              <w:rPr>
                <w:rFonts w:asciiTheme="majorBidi" w:eastAsia="Times New Roman" w:hAnsiTheme="majorBidi" w:cstheme="majorBidi"/>
                <w:b/>
                <w:bCs/>
                <w:color w:val="000000"/>
                <w:kern w:val="0"/>
                <w:sz w:val="20"/>
                <w:szCs w:val="20"/>
                <w:lang w:val="en-NZ"/>
                <w14:ligatures w14:val="none"/>
              </w:rPr>
              <w:t>log_pop</w:t>
            </w:r>
            <w:r>
              <w:rPr>
                <w:rFonts w:asciiTheme="majorBidi" w:eastAsia="Times New Roman" w:hAnsiTheme="majorBidi" w:cstheme="majorBidi"/>
                <w:b/>
                <w:bCs/>
                <w:color w:val="000000"/>
                <w:kern w:val="0"/>
                <w:sz w:val="20"/>
                <w:szCs w:val="20"/>
                <w:lang w:val="en-NZ"/>
                <w14:ligatures w14:val="none"/>
              </w:rPr>
              <w:t>ulation</w:t>
            </w:r>
            <w:proofErr w:type="spellEnd"/>
          </w:p>
        </w:tc>
      </w:tr>
      <w:tr w:rsidR="00E54974" w:rsidRPr="00AF302F" w14:paraId="6AEEB91D" w14:textId="77777777" w:rsidTr="0014287E">
        <w:trPr>
          <w:trHeight w:val="320"/>
        </w:trPr>
        <w:tc>
          <w:tcPr>
            <w:tcW w:w="1495" w:type="dxa"/>
            <w:noWrap/>
            <w:vAlign w:val="bottom"/>
            <w:hideMark/>
          </w:tcPr>
          <w:p w14:paraId="74A0BF62" w14:textId="77777777" w:rsidR="00E54974" w:rsidRPr="00AF302F" w:rsidRDefault="00E54974" w:rsidP="000E1330">
            <w:pPr>
              <w:rPr>
                <w:rFonts w:asciiTheme="majorBidi" w:eastAsia="Times New Roman" w:hAnsiTheme="majorBidi" w:cstheme="majorBidi"/>
                <w:b/>
                <w:bCs/>
                <w:color w:val="000000"/>
                <w:kern w:val="0"/>
                <w:sz w:val="20"/>
                <w:szCs w:val="20"/>
                <w:lang w:val="en-NZ"/>
                <w14:ligatures w14:val="none"/>
              </w:rPr>
            </w:pPr>
            <w:r>
              <w:rPr>
                <w:rFonts w:asciiTheme="majorBidi" w:eastAsia="Times New Roman" w:hAnsiTheme="majorBidi" w:cstheme="majorBidi"/>
                <w:b/>
                <w:bCs/>
                <w:color w:val="000000"/>
                <w:kern w:val="0"/>
                <w:sz w:val="20"/>
                <w:szCs w:val="20"/>
                <w:lang w:val="en-NZ"/>
                <w14:ligatures w14:val="none"/>
              </w:rPr>
              <w:t>L</w:t>
            </w:r>
            <w:r w:rsidRPr="00AF302F">
              <w:rPr>
                <w:rFonts w:asciiTheme="majorBidi" w:eastAsia="Times New Roman" w:hAnsiTheme="majorBidi" w:cstheme="majorBidi"/>
                <w:b/>
                <w:bCs/>
                <w:color w:val="000000"/>
                <w:kern w:val="0"/>
                <w:sz w:val="20"/>
                <w:szCs w:val="20"/>
                <w:lang w:val="en-NZ"/>
                <w14:ligatures w14:val="none"/>
              </w:rPr>
              <w:t>ib</w:t>
            </w:r>
            <w:r>
              <w:rPr>
                <w:rFonts w:asciiTheme="majorBidi" w:eastAsia="Times New Roman" w:hAnsiTheme="majorBidi" w:cstheme="majorBidi"/>
                <w:b/>
                <w:bCs/>
                <w:color w:val="000000"/>
                <w:kern w:val="0"/>
                <w:sz w:val="20"/>
                <w:szCs w:val="20"/>
                <w:lang w:val="en-NZ"/>
                <w14:ligatures w14:val="none"/>
              </w:rPr>
              <w:t>De</w:t>
            </w:r>
            <w:r w:rsidRPr="00AF302F">
              <w:rPr>
                <w:rFonts w:asciiTheme="majorBidi" w:eastAsia="Times New Roman" w:hAnsiTheme="majorBidi" w:cstheme="majorBidi"/>
                <w:b/>
                <w:bCs/>
                <w:color w:val="000000"/>
                <w:kern w:val="0"/>
                <w:sz w:val="20"/>
                <w:szCs w:val="20"/>
                <w:lang w:val="en-NZ"/>
                <w14:ligatures w14:val="none"/>
              </w:rPr>
              <w:t>m</w:t>
            </w:r>
          </w:p>
        </w:tc>
        <w:tc>
          <w:tcPr>
            <w:tcW w:w="916" w:type="dxa"/>
            <w:noWrap/>
            <w:vAlign w:val="bottom"/>
            <w:hideMark/>
          </w:tcPr>
          <w:p w14:paraId="55DAFA87"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w:t>
            </w:r>
          </w:p>
        </w:tc>
        <w:tc>
          <w:tcPr>
            <w:tcW w:w="1128" w:type="dxa"/>
            <w:noWrap/>
            <w:vAlign w:val="bottom"/>
            <w:hideMark/>
          </w:tcPr>
          <w:p w14:paraId="4CC9E47C"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-0.216</w:t>
            </w:r>
          </w:p>
        </w:tc>
        <w:tc>
          <w:tcPr>
            <w:tcW w:w="1276" w:type="dxa"/>
            <w:noWrap/>
            <w:vAlign w:val="bottom"/>
            <w:hideMark/>
          </w:tcPr>
          <w:p w14:paraId="784F41E9"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-0.797</w:t>
            </w:r>
          </w:p>
        </w:tc>
        <w:tc>
          <w:tcPr>
            <w:tcW w:w="1276" w:type="dxa"/>
            <w:noWrap/>
            <w:vAlign w:val="bottom"/>
            <w:hideMark/>
          </w:tcPr>
          <w:p w14:paraId="13A071D2"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0.592</w:t>
            </w:r>
          </w:p>
        </w:tc>
        <w:tc>
          <w:tcPr>
            <w:tcW w:w="1559" w:type="dxa"/>
            <w:noWrap/>
            <w:vAlign w:val="bottom"/>
            <w:hideMark/>
          </w:tcPr>
          <w:p w14:paraId="0D3B479B"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0.58</w:t>
            </w:r>
          </w:p>
        </w:tc>
        <w:tc>
          <w:tcPr>
            <w:tcW w:w="1559" w:type="dxa"/>
            <w:noWrap/>
            <w:vAlign w:val="bottom"/>
            <w:hideMark/>
          </w:tcPr>
          <w:p w14:paraId="3636AF45"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-0.238</w:t>
            </w:r>
          </w:p>
        </w:tc>
      </w:tr>
      <w:tr w:rsidR="00E54974" w:rsidRPr="00AF302F" w14:paraId="1479308A" w14:textId="77777777" w:rsidTr="0014287E">
        <w:trPr>
          <w:trHeight w:val="320"/>
        </w:trPr>
        <w:tc>
          <w:tcPr>
            <w:tcW w:w="1495" w:type="dxa"/>
            <w:noWrap/>
            <w:vAlign w:val="bottom"/>
            <w:hideMark/>
          </w:tcPr>
          <w:p w14:paraId="63407F93" w14:textId="77777777" w:rsidR="00E54974" w:rsidRPr="00AF302F" w:rsidRDefault="00E54974" w:rsidP="000E1330">
            <w:pPr>
              <w:rPr>
                <w:rFonts w:asciiTheme="majorBidi" w:eastAsia="Times New Roman" w:hAnsiTheme="majorBidi" w:cstheme="majorBidi"/>
                <w:b/>
                <w:bCs/>
                <w:color w:val="000000"/>
                <w:kern w:val="0"/>
                <w:sz w:val="20"/>
                <w:szCs w:val="20"/>
                <w:lang w:val="en-NZ"/>
                <w14:ligatures w14:val="none"/>
              </w:rPr>
            </w:pPr>
            <w:r>
              <w:rPr>
                <w:rFonts w:asciiTheme="majorBidi" w:eastAsia="Times New Roman" w:hAnsiTheme="majorBidi" w:cstheme="majorBidi"/>
                <w:b/>
                <w:bCs/>
                <w:color w:val="000000"/>
                <w:kern w:val="0"/>
                <w:sz w:val="20"/>
                <w:szCs w:val="20"/>
                <w:lang w:val="en-NZ"/>
                <w14:ligatures w14:val="none"/>
              </w:rPr>
              <w:t>G</w:t>
            </w:r>
            <w:r w:rsidRPr="00AF302F">
              <w:rPr>
                <w:rFonts w:asciiTheme="majorBidi" w:eastAsia="Times New Roman" w:hAnsiTheme="majorBidi" w:cstheme="majorBidi"/>
                <w:b/>
                <w:bCs/>
                <w:color w:val="000000"/>
                <w:kern w:val="0"/>
                <w:sz w:val="20"/>
                <w:szCs w:val="20"/>
                <w:lang w:val="en-NZ"/>
                <w14:ligatures w14:val="none"/>
              </w:rPr>
              <w:t>ini</w:t>
            </w:r>
          </w:p>
        </w:tc>
        <w:tc>
          <w:tcPr>
            <w:tcW w:w="916" w:type="dxa"/>
            <w:noWrap/>
            <w:vAlign w:val="bottom"/>
            <w:hideMark/>
          </w:tcPr>
          <w:p w14:paraId="3C6B15C6"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-0.216</w:t>
            </w:r>
          </w:p>
        </w:tc>
        <w:tc>
          <w:tcPr>
            <w:tcW w:w="1128" w:type="dxa"/>
            <w:noWrap/>
            <w:vAlign w:val="bottom"/>
            <w:hideMark/>
          </w:tcPr>
          <w:p w14:paraId="732F31EE"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w:t>
            </w:r>
          </w:p>
        </w:tc>
        <w:tc>
          <w:tcPr>
            <w:tcW w:w="1276" w:type="dxa"/>
            <w:noWrap/>
            <w:vAlign w:val="bottom"/>
            <w:hideMark/>
          </w:tcPr>
          <w:p w14:paraId="749B71F7"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0.357</w:t>
            </w:r>
          </w:p>
        </w:tc>
        <w:tc>
          <w:tcPr>
            <w:tcW w:w="1276" w:type="dxa"/>
            <w:noWrap/>
            <w:vAlign w:val="bottom"/>
            <w:hideMark/>
          </w:tcPr>
          <w:p w14:paraId="0A701056"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-0.317</w:t>
            </w:r>
          </w:p>
        </w:tc>
        <w:tc>
          <w:tcPr>
            <w:tcW w:w="1559" w:type="dxa"/>
            <w:noWrap/>
            <w:vAlign w:val="bottom"/>
            <w:hideMark/>
          </w:tcPr>
          <w:p w14:paraId="082F739C"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-0.398</w:t>
            </w:r>
          </w:p>
        </w:tc>
        <w:tc>
          <w:tcPr>
            <w:tcW w:w="1559" w:type="dxa"/>
            <w:noWrap/>
            <w:vAlign w:val="bottom"/>
            <w:hideMark/>
          </w:tcPr>
          <w:p w14:paraId="1F72DC46"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0.157</w:t>
            </w:r>
          </w:p>
        </w:tc>
      </w:tr>
      <w:tr w:rsidR="00E54974" w:rsidRPr="00AF302F" w14:paraId="15A131A4" w14:textId="77777777" w:rsidTr="0014287E">
        <w:trPr>
          <w:trHeight w:val="320"/>
        </w:trPr>
        <w:tc>
          <w:tcPr>
            <w:tcW w:w="1495" w:type="dxa"/>
            <w:noWrap/>
            <w:vAlign w:val="bottom"/>
            <w:hideMark/>
          </w:tcPr>
          <w:p w14:paraId="0847E013" w14:textId="77777777" w:rsidR="00E54974" w:rsidRPr="00AF302F" w:rsidRDefault="00E54974" w:rsidP="000E1330">
            <w:pPr>
              <w:rPr>
                <w:rFonts w:asciiTheme="majorBidi" w:eastAsia="Times New Roman" w:hAnsiTheme="majorBidi" w:cstheme="majorBidi"/>
                <w:b/>
                <w:bCs/>
                <w:color w:val="000000"/>
                <w:kern w:val="0"/>
                <w:sz w:val="20"/>
                <w:szCs w:val="20"/>
                <w:lang w:val="en-NZ"/>
                <w14:ligatures w14:val="none"/>
              </w:rPr>
            </w:pPr>
            <w:r>
              <w:rPr>
                <w:rFonts w:asciiTheme="majorBidi" w:eastAsia="Times New Roman" w:hAnsiTheme="majorBidi" w:cstheme="majorBidi"/>
                <w:b/>
                <w:bCs/>
                <w:color w:val="000000"/>
                <w:kern w:val="0"/>
                <w:sz w:val="20"/>
                <w:szCs w:val="20"/>
                <w:lang w:val="en-NZ"/>
                <w14:ligatures w14:val="none"/>
              </w:rPr>
              <w:t>C</w:t>
            </w:r>
            <w:r w:rsidRPr="00AF302F">
              <w:rPr>
                <w:rFonts w:asciiTheme="majorBidi" w:eastAsia="Times New Roman" w:hAnsiTheme="majorBidi" w:cstheme="majorBidi"/>
                <w:b/>
                <w:bCs/>
                <w:color w:val="000000"/>
                <w:kern w:val="0"/>
                <w:sz w:val="20"/>
                <w:szCs w:val="20"/>
                <w:lang w:val="en-NZ"/>
                <w14:ligatures w14:val="none"/>
              </w:rPr>
              <w:t>orruption</w:t>
            </w:r>
          </w:p>
        </w:tc>
        <w:tc>
          <w:tcPr>
            <w:tcW w:w="916" w:type="dxa"/>
            <w:noWrap/>
            <w:vAlign w:val="bottom"/>
            <w:hideMark/>
          </w:tcPr>
          <w:p w14:paraId="486BE662"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-0.797</w:t>
            </w:r>
          </w:p>
        </w:tc>
        <w:tc>
          <w:tcPr>
            <w:tcW w:w="1128" w:type="dxa"/>
            <w:noWrap/>
            <w:vAlign w:val="bottom"/>
            <w:hideMark/>
          </w:tcPr>
          <w:p w14:paraId="6E722141"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0.357</w:t>
            </w:r>
          </w:p>
        </w:tc>
        <w:tc>
          <w:tcPr>
            <w:tcW w:w="1276" w:type="dxa"/>
            <w:noWrap/>
            <w:vAlign w:val="bottom"/>
            <w:hideMark/>
          </w:tcPr>
          <w:p w14:paraId="2B72AAC8"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w:t>
            </w:r>
          </w:p>
        </w:tc>
        <w:tc>
          <w:tcPr>
            <w:tcW w:w="1276" w:type="dxa"/>
            <w:noWrap/>
            <w:vAlign w:val="bottom"/>
            <w:hideMark/>
          </w:tcPr>
          <w:p w14:paraId="690E9159"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-0.633</w:t>
            </w:r>
          </w:p>
        </w:tc>
        <w:tc>
          <w:tcPr>
            <w:tcW w:w="1559" w:type="dxa"/>
            <w:noWrap/>
            <w:vAlign w:val="bottom"/>
            <w:hideMark/>
          </w:tcPr>
          <w:p w14:paraId="6EEAE33D"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-0.734</w:t>
            </w:r>
          </w:p>
        </w:tc>
        <w:tc>
          <w:tcPr>
            <w:tcW w:w="1559" w:type="dxa"/>
            <w:noWrap/>
            <w:vAlign w:val="bottom"/>
            <w:hideMark/>
          </w:tcPr>
          <w:p w14:paraId="441C882E"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0.234</w:t>
            </w:r>
          </w:p>
        </w:tc>
      </w:tr>
      <w:tr w:rsidR="00E54974" w:rsidRPr="00AF302F" w14:paraId="13F12562" w14:textId="77777777" w:rsidTr="0014287E">
        <w:trPr>
          <w:trHeight w:val="320"/>
        </w:trPr>
        <w:tc>
          <w:tcPr>
            <w:tcW w:w="1495" w:type="dxa"/>
            <w:noWrap/>
            <w:vAlign w:val="bottom"/>
            <w:hideMark/>
          </w:tcPr>
          <w:p w14:paraId="63FA2DC1" w14:textId="77777777" w:rsidR="00E54974" w:rsidRPr="00AF302F" w:rsidRDefault="00E54974" w:rsidP="000E1330">
            <w:pPr>
              <w:rPr>
                <w:rFonts w:asciiTheme="majorBidi" w:eastAsia="Times New Roman" w:hAnsiTheme="majorBidi" w:cstheme="majorBidi"/>
                <w:b/>
                <w:bCs/>
                <w:color w:val="000000"/>
                <w:kern w:val="0"/>
                <w:sz w:val="20"/>
                <w:szCs w:val="20"/>
                <w:lang w:val="en-NZ"/>
                <w14:ligatures w14:val="none"/>
              </w:rPr>
            </w:pPr>
            <w:r>
              <w:rPr>
                <w:rFonts w:asciiTheme="majorBidi" w:eastAsia="Times New Roman" w:hAnsiTheme="majorBidi" w:cstheme="majorBidi"/>
                <w:b/>
                <w:bCs/>
                <w:color w:val="000000"/>
                <w:kern w:val="0"/>
                <w:sz w:val="20"/>
                <w:szCs w:val="20"/>
                <w:lang w:val="en-NZ"/>
                <w14:ligatures w14:val="none"/>
              </w:rPr>
              <w:t>GHS</w:t>
            </w:r>
            <w:r w:rsidRPr="00AF302F">
              <w:rPr>
                <w:rFonts w:asciiTheme="majorBidi" w:eastAsia="Times New Roman" w:hAnsiTheme="majorBidi" w:cstheme="majorBidi"/>
                <w:b/>
                <w:bCs/>
                <w:color w:val="000000"/>
                <w:kern w:val="0"/>
                <w:sz w:val="20"/>
                <w:szCs w:val="20"/>
                <w:lang w:val="en-NZ"/>
                <w14:ligatures w14:val="none"/>
              </w:rPr>
              <w:t>_2019</w:t>
            </w:r>
          </w:p>
        </w:tc>
        <w:tc>
          <w:tcPr>
            <w:tcW w:w="916" w:type="dxa"/>
            <w:noWrap/>
            <w:vAlign w:val="bottom"/>
            <w:hideMark/>
          </w:tcPr>
          <w:p w14:paraId="0FBA2267"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0.592</w:t>
            </w:r>
          </w:p>
        </w:tc>
        <w:tc>
          <w:tcPr>
            <w:tcW w:w="1128" w:type="dxa"/>
            <w:noWrap/>
            <w:vAlign w:val="bottom"/>
            <w:hideMark/>
          </w:tcPr>
          <w:p w14:paraId="72C6825C"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-0.317</w:t>
            </w:r>
          </w:p>
        </w:tc>
        <w:tc>
          <w:tcPr>
            <w:tcW w:w="1276" w:type="dxa"/>
            <w:noWrap/>
            <w:vAlign w:val="bottom"/>
            <w:hideMark/>
          </w:tcPr>
          <w:p w14:paraId="4484056C"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-0.633</w:t>
            </w:r>
          </w:p>
        </w:tc>
        <w:tc>
          <w:tcPr>
            <w:tcW w:w="1276" w:type="dxa"/>
            <w:noWrap/>
            <w:vAlign w:val="bottom"/>
            <w:hideMark/>
          </w:tcPr>
          <w:p w14:paraId="17D0DFC5"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w:t>
            </w:r>
          </w:p>
        </w:tc>
        <w:tc>
          <w:tcPr>
            <w:tcW w:w="1559" w:type="dxa"/>
            <w:noWrap/>
            <w:vAlign w:val="bottom"/>
            <w:hideMark/>
          </w:tcPr>
          <w:p w14:paraId="432552BF"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0.686</w:t>
            </w:r>
          </w:p>
        </w:tc>
        <w:tc>
          <w:tcPr>
            <w:tcW w:w="1559" w:type="dxa"/>
            <w:noWrap/>
            <w:vAlign w:val="bottom"/>
            <w:hideMark/>
          </w:tcPr>
          <w:p w14:paraId="09E43C7C"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0.29</w:t>
            </w:r>
          </w:p>
        </w:tc>
      </w:tr>
      <w:tr w:rsidR="00E54974" w:rsidRPr="00AF302F" w14:paraId="2835B536" w14:textId="77777777" w:rsidTr="0014287E">
        <w:trPr>
          <w:trHeight w:val="320"/>
        </w:trPr>
        <w:tc>
          <w:tcPr>
            <w:tcW w:w="1495" w:type="dxa"/>
            <w:noWrap/>
            <w:vAlign w:val="bottom"/>
            <w:hideMark/>
          </w:tcPr>
          <w:p w14:paraId="2533ED41" w14:textId="77777777" w:rsidR="00E54974" w:rsidRPr="00AF302F" w:rsidRDefault="00E54974" w:rsidP="000E1330">
            <w:pPr>
              <w:rPr>
                <w:rFonts w:asciiTheme="majorBidi" w:eastAsia="Times New Roman" w:hAnsiTheme="majorBidi" w:cstheme="majorBidi"/>
                <w:b/>
                <w:bCs/>
                <w:color w:val="000000"/>
                <w:kern w:val="0"/>
                <w:sz w:val="20"/>
                <w:szCs w:val="20"/>
                <w:lang w:val="en-NZ"/>
                <w14:ligatures w14:val="none"/>
              </w:rPr>
            </w:pPr>
            <w:r w:rsidRPr="00AF302F">
              <w:rPr>
                <w:rFonts w:asciiTheme="majorBidi" w:eastAsia="Times New Roman" w:hAnsiTheme="majorBidi" w:cstheme="majorBidi"/>
                <w:b/>
                <w:bCs/>
                <w:color w:val="000000"/>
                <w:kern w:val="0"/>
                <w:sz w:val="20"/>
                <w:szCs w:val="20"/>
                <w:lang w:val="en-NZ"/>
                <w14:ligatures w14:val="none"/>
              </w:rPr>
              <w:t>log_</w:t>
            </w:r>
            <w:r>
              <w:rPr>
                <w:rFonts w:asciiTheme="majorBidi" w:eastAsia="Times New Roman" w:hAnsiTheme="majorBidi" w:cstheme="majorBidi"/>
                <w:b/>
                <w:bCs/>
                <w:color w:val="000000"/>
                <w:kern w:val="0"/>
                <w:sz w:val="20"/>
                <w:szCs w:val="20"/>
                <w:lang w:val="en-NZ"/>
                <w14:ligatures w14:val="none"/>
              </w:rPr>
              <w:t>GDP</w:t>
            </w:r>
            <w:r w:rsidRPr="00AF302F">
              <w:rPr>
                <w:rFonts w:asciiTheme="majorBidi" w:eastAsia="Times New Roman" w:hAnsiTheme="majorBidi" w:cstheme="majorBidi"/>
                <w:b/>
                <w:bCs/>
                <w:color w:val="000000"/>
                <w:kern w:val="0"/>
                <w:sz w:val="20"/>
                <w:szCs w:val="20"/>
                <w:lang w:val="en-NZ"/>
                <w14:ligatures w14:val="none"/>
              </w:rPr>
              <w:t>_2019</w:t>
            </w:r>
          </w:p>
        </w:tc>
        <w:tc>
          <w:tcPr>
            <w:tcW w:w="916" w:type="dxa"/>
            <w:noWrap/>
            <w:vAlign w:val="bottom"/>
            <w:hideMark/>
          </w:tcPr>
          <w:p w14:paraId="5421A97C"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0.58</w:t>
            </w:r>
          </w:p>
        </w:tc>
        <w:tc>
          <w:tcPr>
            <w:tcW w:w="1128" w:type="dxa"/>
            <w:noWrap/>
            <w:vAlign w:val="bottom"/>
            <w:hideMark/>
          </w:tcPr>
          <w:p w14:paraId="2A6FCFD7"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-0.398</w:t>
            </w:r>
          </w:p>
        </w:tc>
        <w:tc>
          <w:tcPr>
            <w:tcW w:w="1276" w:type="dxa"/>
            <w:noWrap/>
            <w:vAlign w:val="bottom"/>
            <w:hideMark/>
          </w:tcPr>
          <w:p w14:paraId="1E85441F"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-0.734</w:t>
            </w:r>
          </w:p>
        </w:tc>
        <w:tc>
          <w:tcPr>
            <w:tcW w:w="1276" w:type="dxa"/>
            <w:noWrap/>
            <w:vAlign w:val="bottom"/>
            <w:hideMark/>
          </w:tcPr>
          <w:p w14:paraId="79932B01"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0.686</w:t>
            </w:r>
          </w:p>
        </w:tc>
        <w:tc>
          <w:tcPr>
            <w:tcW w:w="1559" w:type="dxa"/>
            <w:noWrap/>
            <w:vAlign w:val="bottom"/>
            <w:hideMark/>
          </w:tcPr>
          <w:p w14:paraId="1DE5CC16"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w:t>
            </w:r>
          </w:p>
        </w:tc>
        <w:tc>
          <w:tcPr>
            <w:tcW w:w="1559" w:type="dxa"/>
            <w:noWrap/>
            <w:vAlign w:val="bottom"/>
            <w:hideMark/>
          </w:tcPr>
          <w:p w14:paraId="13D33219"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-0.119</w:t>
            </w:r>
          </w:p>
        </w:tc>
      </w:tr>
      <w:tr w:rsidR="00E54974" w:rsidRPr="00AF302F" w14:paraId="01F535D9" w14:textId="77777777" w:rsidTr="0014287E">
        <w:trPr>
          <w:trHeight w:val="320"/>
        </w:trPr>
        <w:tc>
          <w:tcPr>
            <w:tcW w:w="1495" w:type="dxa"/>
            <w:noWrap/>
            <w:vAlign w:val="bottom"/>
            <w:hideMark/>
          </w:tcPr>
          <w:p w14:paraId="2F75A113" w14:textId="77777777" w:rsidR="00E54974" w:rsidRPr="00AF302F" w:rsidRDefault="00E54974" w:rsidP="000E1330">
            <w:pPr>
              <w:rPr>
                <w:rFonts w:asciiTheme="majorBidi" w:eastAsia="Times New Roman" w:hAnsiTheme="majorBidi" w:cstheme="majorBidi"/>
                <w:b/>
                <w:bCs/>
                <w:color w:val="000000"/>
                <w:kern w:val="0"/>
                <w:sz w:val="20"/>
                <w:szCs w:val="20"/>
                <w:lang w:val="en-NZ"/>
                <w14:ligatures w14:val="none"/>
              </w:rPr>
            </w:pPr>
            <w:proofErr w:type="spellStart"/>
            <w:r w:rsidRPr="00AF302F">
              <w:rPr>
                <w:rFonts w:asciiTheme="majorBidi" w:eastAsia="Times New Roman" w:hAnsiTheme="majorBidi" w:cstheme="majorBidi"/>
                <w:b/>
                <w:bCs/>
                <w:color w:val="000000"/>
                <w:kern w:val="0"/>
                <w:sz w:val="20"/>
                <w:szCs w:val="20"/>
                <w:lang w:val="en-NZ"/>
                <w14:ligatures w14:val="none"/>
              </w:rPr>
              <w:t>log_pop</w:t>
            </w:r>
            <w:r>
              <w:rPr>
                <w:rFonts w:asciiTheme="majorBidi" w:eastAsia="Times New Roman" w:hAnsiTheme="majorBidi" w:cstheme="majorBidi"/>
                <w:b/>
                <w:bCs/>
                <w:color w:val="000000"/>
                <w:kern w:val="0"/>
                <w:sz w:val="20"/>
                <w:szCs w:val="20"/>
                <w:lang w:val="en-NZ"/>
                <w14:ligatures w14:val="none"/>
              </w:rPr>
              <w:t>ulation</w:t>
            </w:r>
            <w:proofErr w:type="spellEnd"/>
          </w:p>
        </w:tc>
        <w:tc>
          <w:tcPr>
            <w:tcW w:w="916" w:type="dxa"/>
            <w:noWrap/>
            <w:vAlign w:val="bottom"/>
            <w:hideMark/>
          </w:tcPr>
          <w:p w14:paraId="4EB1222E"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-0.238</w:t>
            </w:r>
          </w:p>
        </w:tc>
        <w:tc>
          <w:tcPr>
            <w:tcW w:w="1128" w:type="dxa"/>
            <w:noWrap/>
            <w:vAlign w:val="bottom"/>
            <w:hideMark/>
          </w:tcPr>
          <w:p w14:paraId="7C79151A"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0.157</w:t>
            </w:r>
          </w:p>
        </w:tc>
        <w:tc>
          <w:tcPr>
            <w:tcW w:w="1276" w:type="dxa"/>
            <w:noWrap/>
            <w:vAlign w:val="bottom"/>
            <w:hideMark/>
          </w:tcPr>
          <w:p w14:paraId="4C2B70D8"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0.234</w:t>
            </w:r>
          </w:p>
        </w:tc>
        <w:tc>
          <w:tcPr>
            <w:tcW w:w="1276" w:type="dxa"/>
            <w:noWrap/>
            <w:vAlign w:val="bottom"/>
            <w:hideMark/>
          </w:tcPr>
          <w:p w14:paraId="3994E59C"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0.29</w:t>
            </w:r>
          </w:p>
        </w:tc>
        <w:tc>
          <w:tcPr>
            <w:tcW w:w="1559" w:type="dxa"/>
            <w:noWrap/>
            <w:vAlign w:val="bottom"/>
            <w:hideMark/>
          </w:tcPr>
          <w:p w14:paraId="20397507"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-0.119</w:t>
            </w:r>
          </w:p>
        </w:tc>
        <w:tc>
          <w:tcPr>
            <w:tcW w:w="1559" w:type="dxa"/>
            <w:noWrap/>
            <w:vAlign w:val="bottom"/>
            <w:hideMark/>
          </w:tcPr>
          <w:p w14:paraId="574B61D6" w14:textId="77777777" w:rsidR="00E54974" w:rsidRPr="00AF302F" w:rsidRDefault="00E54974" w:rsidP="000E1330">
            <w:pPr>
              <w:jc w:val="center"/>
              <w:rPr>
                <w:rFonts w:asciiTheme="majorBidi" w:eastAsia="Times New Roman" w:hAnsiTheme="majorBidi" w:cstheme="majorBidi"/>
                <w:color w:val="000000"/>
                <w:kern w:val="0"/>
                <w:sz w:val="20"/>
                <w:szCs w:val="20"/>
                <w:lang w:val="en-NZ"/>
                <w14:ligatures w14:val="none"/>
              </w:rPr>
            </w:pPr>
            <w:r w:rsidRPr="00AF302F">
              <w:rPr>
                <w:rFonts w:asciiTheme="majorBidi" w:eastAsia="Times New Roman" w:hAnsiTheme="majorBidi" w:cstheme="majorBidi"/>
                <w:color w:val="000000"/>
                <w:kern w:val="0"/>
                <w:sz w:val="20"/>
                <w:szCs w:val="20"/>
                <w:lang w:val="en-NZ"/>
                <w14:ligatures w14:val="none"/>
              </w:rPr>
              <w:t>-</w:t>
            </w:r>
          </w:p>
        </w:tc>
      </w:tr>
    </w:tbl>
    <w:p w14:paraId="371F76E9" w14:textId="77777777" w:rsidR="00E54974" w:rsidRPr="00AF302F" w:rsidRDefault="00E54974" w:rsidP="00E54974">
      <w:pPr>
        <w:rPr>
          <w:rFonts w:asciiTheme="majorBidi" w:hAnsiTheme="majorBidi" w:cstheme="majorBidi"/>
        </w:rPr>
      </w:pPr>
    </w:p>
    <w:p w14:paraId="4D21A183" w14:textId="4A6857F8" w:rsidR="00E54974" w:rsidRPr="00AF302F" w:rsidRDefault="00E54974" w:rsidP="00E54974">
      <w:pPr>
        <w:rPr>
          <w:rFonts w:asciiTheme="majorBidi" w:hAnsiTheme="majorBidi" w:cstheme="majorBidi"/>
        </w:rPr>
      </w:pPr>
      <w:r w:rsidRPr="00AF302F">
        <w:rPr>
          <w:rFonts w:asciiTheme="majorBidi" w:hAnsiTheme="majorBidi" w:cstheme="majorBidi"/>
        </w:rPr>
        <w:t xml:space="preserve">For the </w:t>
      </w:r>
      <w:r>
        <w:rPr>
          <w:rFonts w:asciiTheme="majorBidi" w:hAnsiTheme="majorBidi" w:cstheme="majorBidi"/>
        </w:rPr>
        <w:t>LibDem</w:t>
      </w:r>
      <w:r w:rsidRPr="00AF302F">
        <w:rPr>
          <w:rFonts w:asciiTheme="majorBidi" w:hAnsiTheme="majorBidi" w:cstheme="majorBidi"/>
        </w:rPr>
        <w:t xml:space="preserve"> models (with covariates log GDP per capita, log population</w:t>
      </w:r>
      <w:r w:rsidR="007B1C9E">
        <w:rPr>
          <w:rFonts w:asciiTheme="majorBidi" w:hAnsiTheme="majorBidi" w:cstheme="majorBidi"/>
        </w:rPr>
        <w:t xml:space="preserve"> size</w:t>
      </w:r>
      <w:r w:rsidRPr="00AF302F">
        <w:rPr>
          <w:rFonts w:asciiTheme="majorBidi" w:hAnsiTheme="majorBidi" w:cstheme="majorBidi"/>
        </w:rPr>
        <w:t xml:space="preserve">, and the GHS Index), </w:t>
      </w:r>
      <w:r w:rsidR="0004432C">
        <w:rPr>
          <w:rFonts w:asciiTheme="majorBidi" w:hAnsiTheme="majorBidi" w:cstheme="majorBidi"/>
        </w:rPr>
        <w:t>variance inflation factor (</w:t>
      </w:r>
      <w:r w:rsidRPr="00AF302F">
        <w:rPr>
          <w:rFonts w:asciiTheme="majorBidi" w:hAnsiTheme="majorBidi" w:cstheme="majorBidi"/>
        </w:rPr>
        <w:t>VIF</w:t>
      </w:r>
      <w:r w:rsidR="0004432C">
        <w:rPr>
          <w:rFonts w:asciiTheme="majorBidi" w:hAnsiTheme="majorBidi" w:cstheme="majorBidi"/>
        </w:rPr>
        <w:t>)</w:t>
      </w:r>
      <w:r w:rsidRPr="00AF302F">
        <w:rPr>
          <w:rFonts w:asciiTheme="majorBidi" w:hAnsiTheme="majorBidi" w:cstheme="majorBidi"/>
        </w:rPr>
        <w:t xml:space="preserve"> values ranged from approximately 1.7 to 3.5 (LibDem ≈ 2.0, log GDP ≈ 2.3, log population ≈ 1.7, GHS ≈ 3.5; </w:t>
      </w:r>
      <w:r w:rsidRPr="00170EA4">
        <w:rPr>
          <w:rFonts w:asciiTheme="majorBidi" w:hAnsiTheme="majorBidi" w:cstheme="majorBidi"/>
        </w:rPr>
        <w:t>n</w:t>
      </w:r>
      <w:r w:rsidRPr="00606E16">
        <w:rPr>
          <w:rFonts w:asciiTheme="majorBidi" w:hAnsiTheme="majorBidi" w:cstheme="majorBidi"/>
        </w:rPr>
        <w:t xml:space="preserve"> =</w:t>
      </w:r>
      <w:r w:rsidRPr="00AF302F">
        <w:rPr>
          <w:rFonts w:asciiTheme="majorBidi" w:hAnsiTheme="majorBidi" w:cstheme="majorBidi"/>
        </w:rPr>
        <w:t xml:space="preserve"> 163), well below conventional concern thresholds. For the income inequality models (Gini coefficient plus log GDP, log population</w:t>
      </w:r>
      <w:r w:rsidR="000257B0">
        <w:rPr>
          <w:rFonts w:asciiTheme="majorBidi" w:hAnsiTheme="majorBidi" w:cstheme="majorBidi"/>
        </w:rPr>
        <w:t xml:space="preserve"> size</w:t>
      </w:r>
      <w:r w:rsidRPr="00AF302F">
        <w:rPr>
          <w:rFonts w:asciiTheme="majorBidi" w:hAnsiTheme="majorBidi" w:cstheme="majorBidi"/>
        </w:rPr>
        <w:t>, GHS</w:t>
      </w:r>
      <w:r w:rsidR="000257B0">
        <w:rPr>
          <w:rFonts w:asciiTheme="majorBidi" w:hAnsiTheme="majorBidi" w:cstheme="majorBidi"/>
        </w:rPr>
        <w:t xml:space="preserve"> Index</w:t>
      </w:r>
      <w:r w:rsidRPr="00AF302F">
        <w:rPr>
          <w:rFonts w:asciiTheme="majorBidi" w:hAnsiTheme="majorBidi" w:cstheme="majorBidi"/>
        </w:rPr>
        <w:t xml:space="preserve">, and corruption index), VIFs were likewise modest (≈1.2–3.3; </w:t>
      </w:r>
      <w:r w:rsidRPr="00170EA4">
        <w:rPr>
          <w:rFonts w:asciiTheme="majorBidi" w:hAnsiTheme="majorBidi" w:cstheme="majorBidi"/>
        </w:rPr>
        <w:t>n</w:t>
      </w:r>
      <w:r w:rsidRPr="00AF302F">
        <w:rPr>
          <w:rFonts w:asciiTheme="majorBidi" w:hAnsiTheme="majorBidi" w:cstheme="majorBidi"/>
        </w:rPr>
        <w:t xml:space="preserve"> = 117). </w:t>
      </w:r>
    </w:p>
    <w:p w14:paraId="421D2C6A" w14:textId="77777777" w:rsidR="00E54974" w:rsidRDefault="00E54974" w:rsidP="00831F85">
      <w:pPr>
        <w:rPr>
          <w:rFonts w:asciiTheme="majorBidi" w:hAnsiTheme="majorBidi" w:cstheme="majorBidi"/>
        </w:rPr>
      </w:pPr>
    </w:p>
    <w:p w14:paraId="6ED5793E" w14:textId="2A90627F" w:rsidR="00FD0F79" w:rsidRPr="002B6185" w:rsidRDefault="00FD0F79" w:rsidP="00FD0F79">
      <w:pPr>
        <w:rPr>
          <w:rFonts w:asciiTheme="majorBidi" w:hAnsiTheme="majorBidi" w:cstheme="majorBidi"/>
          <w:b/>
          <w:bCs/>
          <w:lang w:val="en-NZ"/>
        </w:rPr>
      </w:pPr>
      <w:r w:rsidRPr="002B6185">
        <w:rPr>
          <w:rFonts w:asciiTheme="majorBidi" w:hAnsiTheme="majorBidi" w:cstheme="majorBidi"/>
          <w:b/>
          <w:bCs/>
          <w:lang w:val="en-NZ"/>
        </w:rPr>
        <w:t>Personal</w:t>
      </w:r>
      <w:r w:rsidR="006859FF">
        <w:rPr>
          <w:rFonts w:asciiTheme="majorBidi" w:hAnsiTheme="majorBidi" w:cstheme="majorBidi"/>
          <w:b/>
          <w:bCs/>
          <w:lang w:val="en-NZ"/>
        </w:rPr>
        <w:t>ist</w:t>
      </w:r>
      <w:r w:rsidRPr="002B6185">
        <w:rPr>
          <w:rFonts w:asciiTheme="majorBidi" w:hAnsiTheme="majorBidi" w:cstheme="majorBidi"/>
          <w:b/>
          <w:bCs/>
          <w:lang w:val="en-NZ"/>
        </w:rPr>
        <w:t xml:space="preserve"> Autocracies</w:t>
      </w:r>
      <w:r w:rsidR="00B2102C">
        <w:rPr>
          <w:rFonts w:asciiTheme="majorBidi" w:hAnsiTheme="majorBidi" w:cstheme="majorBidi"/>
          <w:b/>
          <w:bCs/>
          <w:lang w:val="en-NZ"/>
        </w:rPr>
        <w:t xml:space="preserve"> and </w:t>
      </w:r>
      <w:r w:rsidR="00342A00">
        <w:rPr>
          <w:rFonts w:asciiTheme="majorBidi" w:hAnsiTheme="majorBidi" w:cstheme="majorBidi"/>
          <w:b/>
          <w:bCs/>
          <w:lang w:val="en-NZ"/>
        </w:rPr>
        <w:t>pandemic mortality</w:t>
      </w:r>
    </w:p>
    <w:p w14:paraId="0E992248" w14:textId="77777777" w:rsidR="00FD0F79" w:rsidRDefault="00FD0F79" w:rsidP="00FD0F79">
      <w:pPr>
        <w:rPr>
          <w:rFonts w:asciiTheme="majorBidi" w:hAnsiTheme="majorBidi" w:cstheme="majorBidi"/>
          <w:lang w:val="en-NZ"/>
        </w:rPr>
      </w:pPr>
    </w:p>
    <w:p w14:paraId="23C4E712" w14:textId="05FB1D25" w:rsidR="00FD0F79" w:rsidRPr="00AF302F" w:rsidRDefault="00FD0F79" w:rsidP="00FD0F79">
      <w:pPr>
        <w:rPr>
          <w:rFonts w:asciiTheme="majorBidi" w:hAnsiTheme="majorBidi" w:cstheme="majorBidi"/>
          <w:lang w:val="en-NZ"/>
        </w:rPr>
      </w:pPr>
      <w:r>
        <w:rPr>
          <w:rFonts w:asciiTheme="majorBidi" w:hAnsiTheme="majorBidi" w:cstheme="majorBidi"/>
        </w:rPr>
        <w:t>Seven of the jurisdictions studied can be considered personal</w:t>
      </w:r>
      <w:r w:rsidR="00854CE1">
        <w:rPr>
          <w:rFonts w:asciiTheme="majorBidi" w:hAnsiTheme="majorBidi" w:cstheme="majorBidi"/>
        </w:rPr>
        <w:t>ist</w:t>
      </w:r>
      <w:r>
        <w:rPr>
          <w:rFonts w:asciiTheme="majorBidi" w:hAnsiTheme="majorBidi" w:cstheme="majorBidi"/>
        </w:rPr>
        <w:t xml:space="preserve"> autocracies (ie</w:t>
      </w:r>
      <w:r w:rsidR="006859FF">
        <w:rPr>
          <w:rFonts w:asciiTheme="majorBidi" w:hAnsiTheme="majorBidi" w:cstheme="majorBidi"/>
        </w:rPr>
        <w:t>,</w:t>
      </w:r>
      <w:r>
        <w:rPr>
          <w:rFonts w:asciiTheme="majorBidi" w:hAnsiTheme="majorBidi" w:cstheme="majorBidi"/>
        </w:rPr>
        <w:t xml:space="preserve"> authoritarian regimes under the control of a single autocrat</w:t>
      </w:r>
      <w:r w:rsidR="00E87CB7">
        <w:rPr>
          <w:rFonts w:asciiTheme="majorBidi" w:hAnsiTheme="majorBidi" w:cstheme="majorBidi"/>
        </w:rPr>
        <w:t xml:space="preserve"> </w:t>
      </w:r>
      <w:r w:rsidR="00E87CB7" w:rsidRPr="00E87CB7">
        <w:rPr>
          <w:rFonts w:asciiTheme="majorBidi" w:hAnsiTheme="majorBidi" w:cstheme="majorBidi"/>
        </w:rPr>
        <w:t>whose personal authority outweighs institutions, laws, and elite constraints</w:t>
      </w:r>
      <w:r w:rsidR="00281DDB">
        <w:rPr>
          <w:rFonts w:asciiTheme="majorBidi" w:hAnsiTheme="majorBidi" w:cstheme="majorBidi"/>
        </w:rPr>
        <w:t>;</w:t>
      </w:r>
      <w:r w:rsidR="00BB74E2">
        <w:rPr>
          <w:rFonts w:asciiTheme="majorBidi" w:hAnsiTheme="majorBidi" w:cstheme="majorBidi"/>
        </w:rPr>
        <w:t xml:space="preserve"> and where </w:t>
      </w:r>
      <w:r w:rsidR="00BB74E2" w:rsidRPr="00BB74E2">
        <w:rPr>
          <w:rFonts w:asciiTheme="majorBidi" w:hAnsiTheme="majorBidi" w:cstheme="majorBidi"/>
        </w:rPr>
        <w:t xml:space="preserve">decision-making is </w:t>
      </w:r>
      <w:r w:rsidR="00281DDB">
        <w:rPr>
          <w:rFonts w:asciiTheme="majorBidi" w:hAnsiTheme="majorBidi" w:cstheme="majorBidi"/>
        </w:rPr>
        <w:t xml:space="preserve">typically </w:t>
      </w:r>
      <w:r w:rsidR="00BB74E2" w:rsidRPr="00BB74E2">
        <w:rPr>
          <w:rFonts w:asciiTheme="majorBidi" w:hAnsiTheme="majorBidi" w:cstheme="majorBidi"/>
        </w:rPr>
        <w:t>highly centrali</w:t>
      </w:r>
      <w:r w:rsidR="00BB74E2">
        <w:rPr>
          <w:rFonts w:asciiTheme="majorBidi" w:hAnsiTheme="majorBidi" w:cstheme="majorBidi"/>
        </w:rPr>
        <w:t>s</w:t>
      </w:r>
      <w:r w:rsidR="00BB74E2" w:rsidRPr="00BB74E2">
        <w:rPr>
          <w:rFonts w:asciiTheme="majorBidi" w:hAnsiTheme="majorBidi" w:cstheme="majorBidi"/>
        </w:rPr>
        <w:t>ed, unpredictable, and closely tied to the ruler’s personal preferences and survival</w:t>
      </w:r>
      <w:r>
        <w:rPr>
          <w:rFonts w:asciiTheme="majorBidi" w:hAnsiTheme="majorBidi" w:cstheme="majorBidi"/>
        </w:rPr>
        <w:t>). These personal</w:t>
      </w:r>
      <w:r w:rsidR="00D1390B">
        <w:rPr>
          <w:rFonts w:asciiTheme="majorBidi" w:hAnsiTheme="majorBidi" w:cstheme="majorBidi"/>
        </w:rPr>
        <w:t>ist</w:t>
      </w:r>
      <w:r>
        <w:rPr>
          <w:rFonts w:asciiTheme="majorBidi" w:hAnsiTheme="majorBidi" w:cstheme="majorBidi"/>
        </w:rPr>
        <w:t xml:space="preserve"> autocracies </w:t>
      </w:r>
      <w:r w:rsidRPr="002B6185">
        <w:rPr>
          <w:rFonts w:asciiTheme="majorBidi" w:hAnsiTheme="majorBidi" w:cstheme="majorBidi"/>
        </w:rPr>
        <w:t>ha</w:t>
      </w:r>
      <w:r>
        <w:rPr>
          <w:rFonts w:asciiTheme="majorBidi" w:hAnsiTheme="majorBidi" w:cstheme="majorBidi"/>
        </w:rPr>
        <w:t>d</w:t>
      </w:r>
      <w:r w:rsidRPr="002B6185">
        <w:rPr>
          <w:rFonts w:asciiTheme="majorBidi" w:hAnsiTheme="majorBidi" w:cstheme="majorBidi"/>
        </w:rPr>
        <w:t xml:space="preserve"> excess mortality of 229</w:t>
      </w:r>
      <w:r w:rsidR="00D1390B">
        <w:rPr>
          <w:rFonts w:asciiTheme="majorBidi" w:hAnsiTheme="majorBidi" w:cstheme="majorBidi"/>
        </w:rPr>
        <w:t xml:space="preserve"> per </w:t>
      </w:r>
      <w:r w:rsidRPr="002B6185">
        <w:rPr>
          <w:rFonts w:asciiTheme="majorBidi" w:hAnsiTheme="majorBidi" w:cstheme="majorBidi"/>
        </w:rPr>
        <w:t>100,000</w:t>
      </w:r>
      <w:r w:rsidR="00D1390B">
        <w:rPr>
          <w:rFonts w:asciiTheme="majorBidi" w:hAnsiTheme="majorBidi" w:cstheme="majorBidi"/>
        </w:rPr>
        <w:t xml:space="preserve"> population</w:t>
      </w:r>
      <w:r w:rsidRPr="002B6185">
        <w:rPr>
          <w:rFonts w:asciiTheme="majorBidi" w:hAnsiTheme="majorBidi" w:cstheme="majorBidi"/>
        </w:rPr>
        <w:t xml:space="preserve"> v</w:t>
      </w:r>
      <w:r>
        <w:rPr>
          <w:rFonts w:asciiTheme="majorBidi" w:hAnsiTheme="majorBidi" w:cstheme="majorBidi"/>
        </w:rPr>
        <w:t>s</w:t>
      </w:r>
      <w:r w:rsidRPr="002B6185">
        <w:rPr>
          <w:rFonts w:asciiTheme="majorBidi" w:hAnsiTheme="majorBidi" w:cstheme="majorBidi"/>
        </w:rPr>
        <w:t xml:space="preserve"> 160</w:t>
      </w:r>
      <w:r w:rsidR="00D1390B">
        <w:rPr>
          <w:rFonts w:asciiTheme="majorBidi" w:hAnsiTheme="majorBidi" w:cstheme="majorBidi"/>
        </w:rPr>
        <w:t xml:space="preserve"> per </w:t>
      </w:r>
      <w:r w:rsidRPr="002B6185">
        <w:rPr>
          <w:rFonts w:asciiTheme="majorBidi" w:hAnsiTheme="majorBidi" w:cstheme="majorBidi"/>
        </w:rPr>
        <w:t xml:space="preserve">100,000 for all other jurisdictions (p &lt; 0.01), </w:t>
      </w:r>
      <w:r w:rsidR="00D1390B">
        <w:rPr>
          <w:rFonts w:asciiTheme="majorBidi" w:hAnsiTheme="majorBidi" w:cstheme="majorBidi"/>
        </w:rPr>
        <w:t xml:space="preserve">and versus 193 per 100,000 for </w:t>
      </w:r>
      <w:r w:rsidRPr="002B6185">
        <w:rPr>
          <w:rFonts w:asciiTheme="majorBidi" w:hAnsiTheme="majorBidi" w:cstheme="majorBidi"/>
        </w:rPr>
        <w:t>non-island jurisdictions</w:t>
      </w:r>
      <w:r w:rsidR="00D1390B">
        <w:rPr>
          <w:rFonts w:asciiTheme="majorBidi" w:hAnsiTheme="majorBidi" w:cstheme="majorBidi"/>
        </w:rPr>
        <w:t xml:space="preserve"> (p = 0.14)</w:t>
      </w:r>
      <w:r w:rsidRPr="002B6185">
        <w:rPr>
          <w:rFonts w:asciiTheme="majorBidi" w:hAnsiTheme="majorBidi" w:cstheme="majorBidi"/>
        </w:rPr>
        <w:t>. </w:t>
      </w:r>
    </w:p>
    <w:p w14:paraId="312C2481" w14:textId="77777777" w:rsidR="00E85A0C" w:rsidRDefault="00E85A0C">
      <w:pPr>
        <w:rPr>
          <w:rFonts w:asciiTheme="majorBidi" w:hAnsiTheme="majorBidi" w:cstheme="majorBidi"/>
        </w:rPr>
      </w:pPr>
    </w:p>
    <w:p w14:paraId="6C6081E0" w14:textId="77777777" w:rsidR="007C35D6" w:rsidRDefault="007C35D6">
      <w:pPr>
        <w:rPr>
          <w:rFonts w:asciiTheme="majorBidi" w:hAnsiTheme="majorBidi" w:cstheme="majorBidi"/>
          <w:b/>
          <w:bCs/>
        </w:rPr>
      </w:pPr>
      <w:r>
        <w:rPr>
          <w:rFonts w:asciiTheme="majorBidi" w:hAnsiTheme="majorBidi" w:cstheme="majorBidi"/>
          <w:b/>
          <w:bCs/>
        </w:rPr>
        <w:br w:type="page"/>
      </w:r>
    </w:p>
    <w:p w14:paraId="51EB1388" w14:textId="77777777" w:rsidR="00A673EB" w:rsidRDefault="00A673EB">
      <w:pPr>
        <w:rPr>
          <w:rFonts w:asciiTheme="majorBidi" w:hAnsiTheme="majorBidi" w:cstheme="majorBidi"/>
          <w:b/>
          <w:bCs/>
        </w:rPr>
        <w:sectPr w:rsidR="00A673EB" w:rsidSect="00276216">
          <w:footerReference w:type="even" r:id="rId6"/>
          <w:footerReference w:type="default" r:id="rId7"/>
          <w:pgSz w:w="11900" w:h="16840"/>
          <w:pgMar w:top="1440" w:right="1440" w:bottom="1440" w:left="1440" w:header="708" w:footer="708" w:gutter="0"/>
          <w:cols w:space="708"/>
          <w:docGrid w:linePitch="360"/>
        </w:sectPr>
      </w:pPr>
    </w:p>
    <w:p w14:paraId="5177D5F8" w14:textId="4ABDBF4B" w:rsidR="00FD0F79" w:rsidRDefault="0028005C">
      <w:pPr>
        <w:rPr>
          <w:rFonts w:asciiTheme="majorBidi" w:hAnsiTheme="majorBidi" w:cstheme="majorBidi"/>
          <w:b/>
          <w:bCs/>
        </w:rPr>
      </w:pPr>
      <w:r>
        <w:rPr>
          <w:rFonts w:asciiTheme="majorBidi" w:hAnsiTheme="majorBidi" w:cstheme="majorBidi"/>
          <w:b/>
          <w:bCs/>
        </w:rPr>
        <w:lastRenderedPageBreak/>
        <w:t>Additional figures</w:t>
      </w:r>
    </w:p>
    <w:p w14:paraId="757BDF42" w14:textId="77777777" w:rsidR="0028005C" w:rsidRDefault="0028005C">
      <w:pPr>
        <w:rPr>
          <w:rFonts w:asciiTheme="majorBidi" w:hAnsiTheme="majorBidi" w:cstheme="majorBidi"/>
          <w:b/>
          <w:bCs/>
        </w:rPr>
      </w:pPr>
    </w:p>
    <w:p w14:paraId="7B42A5FE" w14:textId="17613D1D" w:rsidR="00152ECF" w:rsidRPr="007C35D6" w:rsidRDefault="00E85A0C" w:rsidP="007C35D6">
      <w:pPr>
        <w:rPr>
          <w:rFonts w:asciiTheme="majorBidi" w:hAnsiTheme="majorBidi" w:cstheme="majorBidi"/>
          <w:b/>
          <w:bCs/>
        </w:rPr>
      </w:pPr>
      <w:r w:rsidRPr="00E85A0C">
        <w:rPr>
          <w:rFonts w:asciiTheme="majorBidi" w:hAnsiTheme="majorBidi" w:cstheme="majorBidi"/>
          <w:b/>
          <w:bCs/>
        </w:rPr>
        <w:t>Figure S1</w:t>
      </w:r>
      <w:r>
        <w:rPr>
          <w:rFonts w:asciiTheme="majorBidi" w:hAnsiTheme="majorBidi" w:cstheme="majorBidi"/>
        </w:rPr>
        <w:t xml:space="preserve">: </w:t>
      </w:r>
      <w:r w:rsidR="008D3B63">
        <w:rPr>
          <w:rFonts w:asciiTheme="majorBidi" w:hAnsiTheme="majorBidi" w:cstheme="majorBidi"/>
        </w:rPr>
        <w:t xml:space="preserve">Visualisation of relationships between LibDem score or Gini coefficient (independent variables) and age-standardised </w:t>
      </w:r>
      <w:r w:rsidR="00CC7A97">
        <w:rPr>
          <w:rFonts w:asciiTheme="majorBidi" w:hAnsiTheme="majorBidi" w:cstheme="majorBidi"/>
        </w:rPr>
        <w:t xml:space="preserve">cumulative </w:t>
      </w:r>
      <w:r w:rsidR="008D3B63">
        <w:rPr>
          <w:rFonts w:asciiTheme="majorBidi" w:hAnsiTheme="majorBidi" w:cstheme="majorBidi"/>
        </w:rPr>
        <w:t xml:space="preserve">excess mortality 2020–2021 </w:t>
      </w:r>
      <w:r w:rsidR="008B57EC">
        <w:rPr>
          <w:rFonts w:asciiTheme="majorBidi" w:hAnsiTheme="majorBidi" w:cstheme="majorBidi"/>
        </w:rPr>
        <w:t>(</w:t>
      </w:r>
      <w:r w:rsidR="008D3B63">
        <w:rPr>
          <w:rFonts w:asciiTheme="majorBidi" w:hAnsiTheme="majorBidi" w:cstheme="majorBidi"/>
        </w:rPr>
        <w:t>“mort”</w:t>
      </w:r>
      <w:r w:rsidR="008B57EC">
        <w:rPr>
          <w:rFonts w:asciiTheme="majorBidi" w:hAnsiTheme="majorBidi" w:cstheme="majorBidi"/>
        </w:rPr>
        <w:t>)</w:t>
      </w:r>
      <w:r w:rsidR="008D3B63">
        <w:rPr>
          <w:rFonts w:asciiTheme="majorBidi" w:hAnsiTheme="majorBidi" w:cstheme="majorBidi"/>
        </w:rPr>
        <w:t xml:space="preserve">, GDP per capita growth 2019–2020 </w:t>
      </w:r>
      <w:r w:rsidR="008B57EC">
        <w:rPr>
          <w:rFonts w:asciiTheme="majorBidi" w:hAnsiTheme="majorBidi" w:cstheme="majorBidi"/>
        </w:rPr>
        <w:t>(</w:t>
      </w:r>
      <w:r w:rsidR="008D3B63">
        <w:rPr>
          <w:rFonts w:asciiTheme="majorBidi" w:hAnsiTheme="majorBidi" w:cstheme="majorBidi"/>
        </w:rPr>
        <w:t>“gdp20”</w:t>
      </w:r>
      <w:r w:rsidR="008B57EC">
        <w:rPr>
          <w:rFonts w:asciiTheme="majorBidi" w:hAnsiTheme="majorBidi" w:cstheme="majorBidi"/>
        </w:rPr>
        <w:t>)</w:t>
      </w:r>
      <w:r w:rsidR="008D3B63">
        <w:rPr>
          <w:rFonts w:asciiTheme="majorBidi" w:hAnsiTheme="majorBidi" w:cstheme="majorBidi"/>
        </w:rPr>
        <w:t>, and 2020–2021 (“gdp21”); for non-island jurisdictions only.</w:t>
      </w:r>
    </w:p>
    <w:p w14:paraId="3ECD5E3E" w14:textId="77777777" w:rsidR="00E85A0C" w:rsidRDefault="00E85A0C">
      <w:pPr>
        <w:rPr>
          <w:rFonts w:asciiTheme="majorBidi" w:hAnsiTheme="majorBidi" w:cstheme="majorBidi"/>
        </w:rPr>
      </w:pPr>
    </w:p>
    <w:p w14:paraId="43618C15" w14:textId="013E2AB9" w:rsidR="00BE782C" w:rsidRDefault="00F44A71">
      <w:pPr>
        <w:rPr>
          <w:rFonts w:asciiTheme="majorBidi" w:hAnsiTheme="majorBidi" w:cstheme="majorBidi"/>
          <w:b/>
          <w:bCs/>
        </w:rPr>
      </w:pPr>
      <w:r>
        <w:rPr>
          <w:rFonts w:asciiTheme="majorBidi" w:hAnsiTheme="majorBidi" w:cstheme="majorBidi"/>
          <w:b/>
          <w:bCs/>
          <w:noProof/>
        </w:rPr>
        <w:drawing>
          <wp:inline distT="0" distB="0" distL="0" distR="0" wp14:anchorId="48F9A0BF" wp14:editId="06D451A5">
            <wp:extent cx="8863661" cy="4483951"/>
            <wp:effectExtent l="12700" t="12700" r="13970" b="12065"/>
            <wp:docPr id="1994972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72995" name="Picture 1994972995"/>
                    <pic:cNvPicPr/>
                  </pic:nvPicPr>
                  <pic:blipFill rotWithShape="1">
                    <a:blip r:embed="rId8" cstate="print">
                      <a:extLst>
                        <a:ext uri="{28A0092B-C50C-407E-A947-70E740481C1C}">
                          <a14:useLocalDpi xmlns:a14="http://schemas.microsoft.com/office/drawing/2010/main" val="0"/>
                        </a:ext>
                      </a:extLst>
                    </a:blip>
                    <a:srcRect t="4682" b="5389"/>
                    <a:stretch>
                      <a:fillRect/>
                    </a:stretch>
                  </pic:blipFill>
                  <pic:spPr bwMode="auto">
                    <a:xfrm>
                      <a:off x="0" y="0"/>
                      <a:ext cx="8864600" cy="448442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BE782C">
        <w:rPr>
          <w:rFonts w:asciiTheme="majorBidi" w:hAnsiTheme="majorBidi" w:cstheme="majorBidi"/>
          <w:b/>
          <w:bCs/>
        </w:rPr>
        <w:br w:type="page"/>
      </w:r>
    </w:p>
    <w:p w14:paraId="33238FED" w14:textId="49623617" w:rsidR="0037707B" w:rsidRDefault="0037707B" w:rsidP="0037707B">
      <w:pPr>
        <w:keepNext/>
        <w:rPr>
          <w:rFonts w:asciiTheme="majorBidi" w:hAnsiTheme="majorBidi" w:cstheme="majorBidi"/>
        </w:rPr>
      </w:pPr>
      <w:r w:rsidRPr="0046380B">
        <w:rPr>
          <w:rFonts w:asciiTheme="majorBidi" w:hAnsiTheme="majorBidi" w:cstheme="majorBidi"/>
          <w:b/>
          <w:bCs/>
        </w:rPr>
        <w:lastRenderedPageBreak/>
        <w:t xml:space="preserve">Figure </w:t>
      </w:r>
      <w:r>
        <w:rPr>
          <w:rFonts w:asciiTheme="majorBidi" w:hAnsiTheme="majorBidi" w:cstheme="majorBidi"/>
          <w:b/>
          <w:bCs/>
        </w:rPr>
        <w:t>S</w:t>
      </w:r>
      <w:r w:rsidR="00015C89">
        <w:rPr>
          <w:rFonts w:asciiTheme="majorBidi" w:hAnsiTheme="majorBidi" w:cstheme="majorBidi"/>
          <w:b/>
          <w:bCs/>
        </w:rPr>
        <w:t>2</w:t>
      </w:r>
      <w:r w:rsidRPr="0046380B">
        <w:rPr>
          <w:rFonts w:asciiTheme="majorBidi" w:hAnsiTheme="majorBidi" w:cstheme="majorBidi"/>
          <w:b/>
          <w:bCs/>
        </w:rPr>
        <w:t>:</w:t>
      </w:r>
      <w:r>
        <w:rPr>
          <w:rFonts w:asciiTheme="majorBidi" w:hAnsiTheme="majorBidi" w:cstheme="majorBidi"/>
        </w:rPr>
        <w:t xml:space="preserve"> Relationship between LibDem score and cube root transformed </w:t>
      </w:r>
      <w:r w:rsidR="002F21BE">
        <w:rPr>
          <w:rFonts w:asciiTheme="majorBidi" w:hAnsiTheme="majorBidi" w:cstheme="majorBidi"/>
        </w:rPr>
        <w:t xml:space="preserve">age-standardised </w:t>
      </w:r>
      <w:r>
        <w:rPr>
          <w:rFonts w:asciiTheme="majorBidi" w:hAnsiTheme="majorBidi" w:cstheme="majorBidi"/>
        </w:rPr>
        <w:t>cumulative excess mortality per 100,000 population (2020–2021) for island jurisdictions (fully-adjusted model controlling for GDP, GHS Index, and population size)</w:t>
      </w:r>
    </w:p>
    <w:p w14:paraId="765552BB" w14:textId="77777777" w:rsidR="0037707B" w:rsidRDefault="0037707B" w:rsidP="0037707B">
      <w:pPr>
        <w:keepNext/>
        <w:rPr>
          <w:rFonts w:asciiTheme="majorBidi" w:hAnsiTheme="majorBidi" w:cstheme="majorBidi"/>
        </w:rPr>
      </w:pPr>
    </w:p>
    <w:p w14:paraId="4253D5C1" w14:textId="77777777" w:rsidR="0037707B" w:rsidRDefault="0037707B" w:rsidP="0037707B">
      <w:pPr>
        <w:keepNext/>
        <w:rPr>
          <w:rFonts w:asciiTheme="majorBidi" w:hAnsiTheme="majorBidi" w:cstheme="majorBidi"/>
        </w:rPr>
      </w:pPr>
      <w:r>
        <w:rPr>
          <w:rFonts w:asciiTheme="majorBidi" w:hAnsiTheme="majorBidi" w:cstheme="majorBidi"/>
          <w:noProof/>
        </w:rPr>
        <w:drawing>
          <wp:inline distT="0" distB="0" distL="0" distR="0" wp14:anchorId="44A0237E" wp14:editId="4E7E68F2">
            <wp:extent cx="5002396" cy="4852657"/>
            <wp:effectExtent l="0" t="0" r="1905" b="0"/>
            <wp:docPr id="1388578391" name="Picture 1" descr="A graph with a red line and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78391" name="Picture 1" descr="A graph with a red line and black dot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11825" cy="4861804"/>
                    </a:xfrm>
                    <a:prstGeom prst="rect">
                      <a:avLst/>
                    </a:prstGeom>
                  </pic:spPr>
                </pic:pic>
              </a:graphicData>
            </a:graphic>
          </wp:inline>
        </w:drawing>
      </w:r>
    </w:p>
    <w:p w14:paraId="253C36B0" w14:textId="77777777" w:rsidR="0037707B" w:rsidRPr="00AF302F" w:rsidRDefault="0037707B" w:rsidP="0037707B">
      <w:pPr>
        <w:keepNext/>
        <w:rPr>
          <w:rFonts w:asciiTheme="majorBidi" w:hAnsiTheme="majorBidi" w:cstheme="majorBidi"/>
        </w:rPr>
      </w:pPr>
    </w:p>
    <w:p w14:paraId="14D81386" w14:textId="48FA1B22" w:rsidR="00C9193B" w:rsidRDefault="00C9193B" w:rsidP="00C9193B">
      <w:pPr>
        <w:keepNext/>
        <w:keepLines/>
        <w:widowControl w:val="0"/>
        <w:rPr>
          <w:rFonts w:asciiTheme="majorBidi" w:hAnsiTheme="majorBidi" w:cstheme="majorBidi"/>
        </w:rPr>
      </w:pPr>
      <w:r w:rsidRPr="00587A4A">
        <w:rPr>
          <w:rFonts w:asciiTheme="majorBidi" w:hAnsiTheme="majorBidi" w:cstheme="majorBidi"/>
          <w:b/>
          <w:bCs/>
        </w:rPr>
        <w:lastRenderedPageBreak/>
        <w:t xml:space="preserve">Figure </w:t>
      </w:r>
      <w:r>
        <w:rPr>
          <w:rFonts w:asciiTheme="majorBidi" w:hAnsiTheme="majorBidi" w:cstheme="majorBidi"/>
          <w:b/>
          <w:bCs/>
        </w:rPr>
        <w:t>S</w:t>
      </w:r>
      <w:r w:rsidR="00015C89">
        <w:rPr>
          <w:rFonts w:asciiTheme="majorBidi" w:hAnsiTheme="majorBidi" w:cstheme="majorBidi"/>
          <w:b/>
          <w:bCs/>
        </w:rPr>
        <w:t>3</w:t>
      </w:r>
      <w:r>
        <w:rPr>
          <w:rFonts w:asciiTheme="majorBidi" w:hAnsiTheme="majorBidi" w:cstheme="majorBidi"/>
        </w:rPr>
        <w:t xml:space="preserve">: Relationship between Gini coefficient and cube root transformed </w:t>
      </w:r>
      <w:r w:rsidR="008961C0">
        <w:rPr>
          <w:rFonts w:asciiTheme="majorBidi" w:hAnsiTheme="majorBidi" w:cstheme="majorBidi"/>
        </w:rPr>
        <w:t xml:space="preserve">age-standardised </w:t>
      </w:r>
      <w:r>
        <w:rPr>
          <w:rFonts w:asciiTheme="majorBidi" w:hAnsiTheme="majorBidi" w:cstheme="majorBidi"/>
        </w:rPr>
        <w:t>cumulative excess mortality per 100,000 population (2020–2021) for non-island jurisdictions (fully</w:t>
      </w:r>
      <w:r w:rsidR="008961C0">
        <w:rPr>
          <w:rFonts w:asciiTheme="majorBidi" w:hAnsiTheme="majorBidi" w:cstheme="majorBidi"/>
        </w:rPr>
        <w:t>-</w:t>
      </w:r>
      <w:r>
        <w:rPr>
          <w:rFonts w:asciiTheme="majorBidi" w:hAnsiTheme="majorBidi" w:cstheme="majorBidi"/>
        </w:rPr>
        <w:t>adjusted model controlling for GDP, GHS Index, population size, and government corruption)</w:t>
      </w:r>
    </w:p>
    <w:p w14:paraId="0E90789D" w14:textId="77777777" w:rsidR="00C9193B" w:rsidRDefault="00C9193B" w:rsidP="00C9193B">
      <w:pPr>
        <w:keepNext/>
        <w:keepLines/>
        <w:widowControl w:val="0"/>
        <w:rPr>
          <w:rFonts w:asciiTheme="majorBidi" w:hAnsiTheme="majorBidi" w:cstheme="majorBidi"/>
        </w:rPr>
      </w:pPr>
    </w:p>
    <w:p w14:paraId="4071ABC9" w14:textId="77777777" w:rsidR="00C9193B" w:rsidRDefault="00C9193B" w:rsidP="00C9193B">
      <w:pPr>
        <w:keepNext/>
        <w:keepLines/>
        <w:rPr>
          <w:rFonts w:asciiTheme="majorBidi" w:hAnsiTheme="majorBidi" w:cstheme="majorBidi"/>
          <w:b/>
          <w:bCs/>
        </w:rPr>
      </w:pPr>
      <w:r>
        <w:rPr>
          <w:rFonts w:asciiTheme="majorBidi" w:hAnsiTheme="majorBidi" w:cstheme="majorBidi"/>
          <w:noProof/>
        </w:rPr>
        <w:drawing>
          <wp:inline distT="0" distB="0" distL="0" distR="0" wp14:anchorId="71DEFE33" wp14:editId="12CACE43">
            <wp:extent cx="5013683" cy="4780230"/>
            <wp:effectExtent l="0" t="0" r="3175" b="0"/>
            <wp:docPr id="989933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33176" name="Picture 9899331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26246" cy="4792208"/>
                    </a:xfrm>
                    <a:prstGeom prst="rect">
                      <a:avLst/>
                    </a:prstGeom>
                  </pic:spPr>
                </pic:pic>
              </a:graphicData>
            </a:graphic>
          </wp:inline>
        </w:drawing>
      </w:r>
    </w:p>
    <w:p w14:paraId="63D80905" w14:textId="77777777" w:rsidR="00C9193B" w:rsidRDefault="00C9193B" w:rsidP="00C9193B">
      <w:pPr>
        <w:keepNext/>
        <w:keepLines/>
        <w:spacing w:line="480" w:lineRule="auto"/>
        <w:rPr>
          <w:rFonts w:asciiTheme="majorBidi" w:hAnsiTheme="majorBidi" w:cstheme="majorBidi"/>
          <w:b/>
          <w:bCs/>
        </w:rPr>
      </w:pPr>
    </w:p>
    <w:p w14:paraId="07B5EF41" w14:textId="4FD36474" w:rsidR="0025206A" w:rsidRDefault="00E85A0C">
      <w:pPr>
        <w:rPr>
          <w:rFonts w:asciiTheme="majorBidi" w:hAnsiTheme="majorBidi" w:cstheme="majorBidi"/>
        </w:rPr>
      </w:pPr>
      <w:r w:rsidRPr="00E85A0C">
        <w:rPr>
          <w:rFonts w:asciiTheme="majorBidi" w:hAnsiTheme="majorBidi" w:cstheme="majorBidi"/>
          <w:b/>
          <w:bCs/>
        </w:rPr>
        <w:lastRenderedPageBreak/>
        <w:t>Table S</w:t>
      </w:r>
      <w:r w:rsidR="00E54974">
        <w:rPr>
          <w:rFonts w:asciiTheme="majorBidi" w:hAnsiTheme="majorBidi" w:cstheme="majorBidi"/>
          <w:b/>
          <w:bCs/>
        </w:rPr>
        <w:t>2</w:t>
      </w:r>
      <w:r>
        <w:rPr>
          <w:rFonts w:asciiTheme="majorBidi" w:hAnsiTheme="majorBidi" w:cstheme="majorBidi"/>
        </w:rPr>
        <w:t xml:space="preserve">: </w:t>
      </w:r>
      <w:r w:rsidR="00831F85">
        <w:rPr>
          <w:rFonts w:asciiTheme="majorBidi" w:hAnsiTheme="majorBidi" w:cstheme="majorBidi"/>
        </w:rPr>
        <w:t>Complete regression results</w:t>
      </w:r>
      <w:r w:rsidR="00E54974">
        <w:rPr>
          <w:rFonts w:asciiTheme="majorBidi" w:hAnsiTheme="majorBidi" w:cstheme="majorBidi"/>
        </w:rPr>
        <w:t xml:space="preserve"> across six </w:t>
      </w:r>
      <w:r w:rsidR="00410C27">
        <w:rPr>
          <w:rFonts w:asciiTheme="majorBidi" w:hAnsiTheme="majorBidi" w:cstheme="majorBidi"/>
        </w:rPr>
        <w:t>analysis families</w:t>
      </w:r>
      <w:r w:rsidR="00E54974">
        <w:rPr>
          <w:rFonts w:asciiTheme="majorBidi" w:hAnsiTheme="majorBidi" w:cstheme="majorBidi"/>
        </w:rPr>
        <w:t xml:space="preserve"> (A1-A6</w:t>
      </w:r>
      <w:r w:rsidR="00410C27">
        <w:rPr>
          <w:rFonts w:asciiTheme="majorBidi" w:hAnsiTheme="majorBidi" w:cstheme="majorBidi"/>
        </w:rPr>
        <w:t>: covering three outcomes of age-standardised cumulative excess mortality, GDP growth 2019-2020, and GDP growth 2020-21; for independent variables of LibDem score and Gini coefficient</w:t>
      </w:r>
      <w:r w:rsidR="00E54974">
        <w:rPr>
          <w:rFonts w:asciiTheme="majorBidi" w:hAnsiTheme="majorBidi" w:cstheme="majorBidi"/>
        </w:rPr>
        <w:t>)</w:t>
      </w:r>
    </w:p>
    <w:p w14:paraId="7F963C7C" w14:textId="267AE5B5" w:rsidR="00831F85" w:rsidRDefault="00831F85">
      <w:pPr>
        <w:rPr>
          <w:rFonts w:asciiTheme="majorBidi" w:hAnsiTheme="majorBidi" w:cstheme="majorBidi"/>
        </w:rPr>
      </w:pPr>
    </w:p>
    <w:tbl>
      <w:tblPr>
        <w:tblW w:w="14029" w:type="dxa"/>
        <w:tblBorders>
          <w:top w:val="single" w:sz="4" w:space="0" w:color="auto"/>
          <w:bottom w:val="single" w:sz="4" w:space="0" w:color="auto"/>
          <w:insideH w:val="single" w:sz="4" w:space="0" w:color="auto"/>
        </w:tblBorders>
        <w:tblLook w:val="04A0" w:firstRow="1" w:lastRow="0" w:firstColumn="1" w:lastColumn="0" w:noHBand="0" w:noVBand="1"/>
      </w:tblPr>
      <w:tblGrid>
        <w:gridCol w:w="1716"/>
        <w:gridCol w:w="2039"/>
        <w:gridCol w:w="1730"/>
        <w:gridCol w:w="1166"/>
        <w:gridCol w:w="1166"/>
        <w:gridCol w:w="1166"/>
        <w:gridCol w:w="1166"/>
        <w:gridCol w:w="619"/>
        <w:gridCol w:w="709"/>
        <w:gridCol w:w="851"/>
        <w:gridCol w:w="1166"/>
        <w:gridCol w:w="535"/>
      </w:tblGrid>
      <w:tr w:rsidR="0025206A" w:rsidRPr="001A5406" w14:paraId="03D596F5" w14:textId="77777777" w:rsidTr="0014287E">
        <w:trPr>
          <w:trHeight w:val="320"/>
          <w:tblHeader/>
        </w:trPr>
        <w:tc>
          <w:tcPr>
            <w:tcW w:w="1716" w:type="dxa"/>
            <w:noWrap/>
            <w:vAlign w:val="bottom"/>
            <w:hideMark/>
          </w:tcPr>
          <w:p w14:paraId="1534FAB3" w14:textId="77777777" w:rsidR="001A5406" w:rsidRPr="001A5406" w:rsidRDefault="001A5406" w:rsidP="001A5406">
            <w:pPr>
              <w:rPr>
                <w:rFonts w:asciiTheme="majorBidi" w:eastAsia="Times New Roman" w:hAnsiTheme="majorBidi" w:cstheme="majorBidi"/>
                <w:b/>
                <w:bCs/>
                <w:color w:val="000000"/>
                <w:kern w:val="0"/>
                <w:sz w:val="20"/>
                <w:szCs w:val="20"/>
                <w:lang w:val="en-NZ"/>
                <w14:ligatures w14:val="none"/>
              </w:rPr>
            </w:pPr>
            <w:r w:rsidRPr="001A5406">
              <w:rPr>
                <w:rFonts w:asciiTheme="majorBidi" w:eastAsia="Times New Roman" w:hAnsiTheme="majorBidi" w:cstheme="majorBidi"/>
                <w:b/>
                <w:bCs/>
                <w:color w:val="000000"/>
                <w:kern w:val="0"/>
                <w:sz w:val="20"/>
                <w:szCs w:val="20"/>
                <w:lang w:val="en-NZ"/>
                <w14:ligatures w14:val="none"/>
              </w:rPr>
              <w:t>analysis</w:t>
            </w:r>
          </w:p>
        </w:tc>
        <w:tc>
          <w:tcPr>
            <w:tcW w:w="2039" w:type="dxa"/>
            <w:noWrap/>
            <w:vAlign w:val="bottom"/>
            <w:hideMark/>
          </w:tcPr>
          <w:p w14:paraId="2C826611" w14:textId="77777777" w:rsidR="001A5406" w:rsidRPr="001A5406" w:rsidRDefault="001A5406" w:rsidP="0025206A">
            <w:pPr>
              <w:jc w:val="center"/>
              <w:rPr>
                <w:rFonts w:asciiTheme="majorBidi" w:eastAsia="Times New Roman" w:hAnsiTheme="majorBidi" w:cstheme="majorBidi"/>
                <w:b/>
                <w:bCs/>
                <w:color w:val="000000"/>
                <w:kern w:val="0"/>
                <w:sz w:val="20"/>
                <w:szCs w:val="20"/>
                <w:lang w:val="en-NZ"/>
                <w14:ligatures w14:val="none"/>
              </w:rPr>
            </w:pPr>
            <w:proofErr w:type="spellStart"/>
            <w:r w:rsidRPr="001A5406">
              <w:rPr>
                <w:rFonts w:asciiTheme="majorBidi" w:eastAsia="Times New Roman" w:hAnsiTheme="majorBidi" w:cstheme="majorBidi"/>
                <w:b/>
                <w:bCs/>
                <w:color w:val="000000"/>
                <w:kern w:val="0"/>
                <w:sz w:val="20"/>
                <w:szCs w:val="20"/>
                <w:lang w:val="en-NZ"/>
                <w14:ligatures w14:val="none"/>
              </w:rPr>
              <w:t>stratum_model</w:t>
            </w:r>
            <w:proofErr w:type="spellEnd"/>
          </w:p>
        </w:tc>
        <w:tc>
          <w:tcPr>
            <w:tcW w:w="1730" w:type="dxa"/>
            <w:noWrap/>
            <w:vAlign w:val="bottom"/>
            <w:hideMark/>
          </w:tcPr>
          <w:p w14:paraId="21926721" w14:textId="77777777" w:rsidR="001A5406" w:rsidRPr="001A5406" w:rsidRDefault="001A5406" w:rsidP="0025206A">
            <w:pPr>
              <w:jc w:val="center"/>
              <w:rPr>
                <w:rFonts w:asciiTheme="majorBidi" w:eastAsia="Times New Roman" w:hAnsiTheme="majorBidi" w:cstheme="majorBidi"/>
                <w:b/>
                <w:bCs/>
                <w:color w:val="000000"/>
                <w:kern w:val="0"/>
                <w:sz w:val="20"/>
                <w:szCs w:val="20"/>
                <w:lang w:val="en-NZ"/>
                <w14:ligatures w14:val="none"/>
              </w:rPr>
            </w:pPr>
            <w:r w:rsidRPr="001A5406">
              <w:rPr>
                <w:rFonts w:asciiTheme="majorBidi" w:eastAsia="Times New Roman" w:hAnsiTheme="majorBidi" w:cstheme="majorBidi"/>
                <w:b/>
                <w:bCs/>
                <w:color w:val="000000"/>
                <w:kern w:val="0"/>
                <w:sz w:val="20"/>
                <w:szCs w:val="20"/>
                <w:lang w:val="en-NZ"/>
                <w14:ligatures w14:val="none"/>
              </w:rPr>
              <w:t>term</w:t>
            </w:r>
          </w:p>
        </w:tc>
        <w:tc>
          <w:tcPr>
            <w:tcW w:w="1166" w:type="dxa"/>
            <w:noWrap/>
            <w:vAlign w:val="bottom"/>
            <w:hideMark/>
          </w:tcPr>
          <w:p w14:paraId="088B255F" w14:textId="77777777" w:rsidR="001A5406" w:rsidRPr="001A5406" w:rsidRDefault="001A5406" w:rsidP="0025206A">
            <w:pPr>
              <w:jc w:val="center"/>
              <w:rPr>
                <w:rFonts w:asciiTheme="majorBidi" w:eastAsia="Times New Roman" w:hAnsiTheme="majorBidi" w:cstheme="majorBidi"/>
                <w:b/>
                <w:bCs/>
                <w:color w:val="000000"/>
                <w:kern w:val="0"/>
                <w:sz w:val="20"/>
                <w:szCs w:val="20"/>
                <w:lang w:val="en-NZ"/>
                <w14:ligatures w14:val="none"/>
              </w:rPr>
            </w:pPr>
            <w:r w:rsidRPr="001A5406">
              <w:rPr>
                <w:rFonts w:asciiTheme="majorBidi" w:eastAsia="Times New Roman" w:hAnsiTheme="majorBidi" w:cstheme="majorBidi"/>
                <w:b/>
                <w:bCs/>
                <w:color w:val="000000"/>
                <w:kern w:val="0"/>
                <w:sz w:val="20"/>
                <w:szCs w:val="20"/>
                <w:lang w:val="en-NZ"/>
                <w14:ligatures w14:val="none"/>
              </w:rPr>
              <w:t>estimate</w:t>
            </w:r>
          </w:p>
        </w:tc>
        <w:tc>
          <w:tcPr>
            <w:tcW w:w="1166" w:type="dxa"/>
            <w:noWrap/>
            <w:vAlign w:val="bottom"/>
            <w:hideMark/>
          </w:tcPr>
          <w:p w14:paraId="5D2572D2" w14:textId="77777777" w:rsidR="001A5406" w:rsidRPr="001A5406" w:rsidRDefault="001A5406" w:rsidP="0025206A">
            <w:pPr>
              <w:jc w:val="center"/>
              <w:rPr>
                <w:rFonts w:asciiTheme="majorBidi" w:eastAsia="Times New Roman" w:hAnsiTheme="majorBidi" w:cstheme="majorBidi"/>
                <w:b/>
                <w:bCs/>
                <w:color w:val="000000"/>
                <w:kern w:val="0"/>
                <w:sz w:val="20"/>
                <w:szCs w:val="20"/>
                <w:lang w:val="en-NZ"/>
                <w14:ligatures w14:val="none"/>
              </w:rPr>
            </w:pPr>
            <w:proofErr w:type="spellStart"/>
            <w:r w:rsidRPr="001A5406">
              <w:rPr>
                <w:rFonts w:asciiTheme="majorBidi" w:eastAsia="Times New Roman" w:hAnsiTheme="majorBidi" w:cstheme="majorBidi"/>
                <w:b/>
                <w:bCs/>
                <w:color w:val="000000"/>
                <w:kern w:val="0"/>
                <w:sz w:val="20"/>
                <w:szCs w:val="20"/>
                <w:lang w:val="en-NZ"/>
                <w14:ligatures w14:val="none"/>
              </w:rPr>
              <w:t>std.error</w:t>
            </w:r>
            <w:proofErr w:type="spellEnd"/>
          </w:p>
        </w:tc>
        <w:tc>
          <w:tcPr>
            <w:tcW w:w="1166" w:type="dxa"/>
            <w:noWrap/>
            <w:vAlign w:val="bottom"/>
            <w:hideMark/>
          </w:tcPr>
          <w:p w14:paraId="00B2BCCE" w14:textId="41ACD860" w:rsidR="001A5406" w:rsidRPr="001A5406" w:rsidRDefault="00D60ED9" w:rsidP="0025206A">
            <w:pPr>
              <w:jc w:val="center"/>
              <w:rPr>
                <w:rFonts w:asciiTheme="majorBidi" w:eastAsia="Times New Roman" w:hAnsiTheme="majorBidi" w:cstheme="majorBidi"/>
                <w:b/>
                <w:bCs/>
                <w:color w:val="000000"/>
                <w:kern w:val="0"/>
                <w:sz w:val="20"/>
                <w:szCs w:val="20"/>
                <w:lang w:val="en-NZ"/>
                <w14:ligatures w14:val="none"/>
              </w:rPr>
            </w:pPr>
            <w:r>
              <w:rPr>
                <w:rFonts w:asciiTheme="majorBidi" w:eastAsia="Times New Roman" w:hAnsiTheme="majorBidi" w:cstheme="majorBidi"/>
                <w:b/>
                <w:bCs/>
                <w:color w:val="000000"/>
                <w:kern w:val="0"/>
                <w:sz w:val="20"/>
                <w:szCs w:val="20"/>
                <w:lang w:val="en-NZ"/>
                <w14:ligatures w14:val="none"/>
              </w:rPr>
              <w:t xml:space="preserve">t </w:t>
            </w:r>
            <w:r w:rsidR="001A5406" w:rsidRPr="001A5406">
              <w:rPr>
                <w:rFonts w:asciiTheme="majorBidi" w:eastAsia="Times New Roman" w:hAnsiTheme="majorBidi" w:cstheme="majorBidi"/>
                <w:b/>
                <w:bCs/>
                <w:color w:val="000000"/>
                <w:kern w:val="0"/>
                <w:sz w:val="20"/>
                <w:szCs w:val="20"/>
                <w:lang w:val="en-NZ"/>
                <w14:ligatures w14:val="none"/>
              </w:rPr>
              <w:t>statistic</w:t>
            </w:r>
          </w:p>
        </w:tc>
        <w:tc>
          <w:tcPr>
            <w:tcW w:w="1166" w:type="dxa"/>
            <w:noWrap/>
            <w:vAlign w:val="bottom"/>
            <w:hideMark/>
          </w:tcPr>
          <w:p w14:paraId="6401EE7F" w14:textId="77777777" w:rsidR="001A5406" w:rsidRPr="001A5406" w:rsidRDefault="001A5406" w:rsidP="0025206A">
            <w:pPr>
              <w:jc w:val="center"/>
              <w:rPr>
                <w:rFonts w:asciiTheme="majorBidi" w:eastAsia="Times New Roman" w:hAnsiTheme="majorBidi" w:cstheme="majorBidi"/>
                <w:b/>
                <w:bCs/>
                <w:color w:val="000000"/>
                <w:kern w:val="0"/>
                <w:sz w:val="20"/>
                <w:szCs w:val="20"/>
                <w:lang w:val="en-NZ"/>
                <w14:ligatures w14:val="none"/>
              </w:rPr>
            </w:pPr>
            <w:proofErr w:type="spellStart"/>
            <w:r w:rsidRPr="001A5406">
              <w:rPr>
                <w:rFonts w:asciiTheme="majorBidi" w:eastAsia="Times New Roman" w:hAnsiTheme="majorBidi" w:cstheme="majorBidi"/>
                <w:b/>
                <w:bCs/>
                <w:color w:val="000000"/>
                <w:kern w:val="0"/>
                <w:sz w:val="20"/>
                <w:szCs w:val="20"/>
                <w:lang w:val="en-NZ"/>
                <w14:ligatures w14:val="none"/>
              </w:rPr>
              <w:t>p.value</w:t>
            </w:r>
            <w:proofErr w:type="spellEnd"/>
          </w:p>
        </w:tc>
        <w:tc>
          <w:tcPr>
            <w:tcW w:w="619" w:type="dxa"/>
            <w:noWrap/>
            <w:vAlign w:val="bottom"/>
            <w:hideMark/>
          </w:tcPr>
          <w:p w14:paraId="392758CD" w14:textId="77777777" w:rsidR="001A5406" w:rsidRPr="001A5406" w:rsidRDefault="001A5406" w:rsidP="0025206A">
            <w:pPr>
              <w:jc w:val="center"/>
              <w:rPr>
                <w:rFonts w:asciiTheme="majorBidi" w:eastAsia="Times New Roman" w:hAnsiTheme="majorBidi" w:cstheme="majorBidi"/>
                <w:b/>
                <w:bCs/>
                <w:color w:val="000000"/>
                <w:kern w:val="0"/>
                <w:sz w:val="20"/>
                <w:szCs w:val="20"/>
                <w:lang w:val="en-NZ"/>
                <w14:ligatures w14:val="none"/>
              </w:rPr>
            </w:pPr>
            <w:r w:rsidRPr="001A5406">
              <w:rPr>
                <w:rFonts w:asciiTheme="majorBidi" w:eastAsia="Times New Roman" w:hAnsiTheme="majorBidi" w:cstheme="majorBidi"/>
                <w:b/>
                <w:bCs/>
                <w:color w:val="000000"/>
                <w:kern w:val="0"/>
                <w:sz w:val="20"/>
                <w:szCs w:val="20"/>
                <w:lang w:val="en-NZ"/>
                <w14:ligatures w14:val="none"/>
              </w:rPr>
              <w:t>r2</w:t>
            </w:r>
          </w:p>
        </w:tc>
        <w:tc>
          <w:tcPr>
            <w:tcW w:w="709" w:type="dxa"/>
            <w:noWrap/>
            <w:vAlign w:val="bottom"/>
            <w:hideMark/>
          </w:tcPr>
          <w:p w14:paraId="35868D89" w14:textId="5D62357C" w:rsidR="001A5406" w:rsidRPr="001A5406" w:rsidRDefault="0025206A" w:rsidP="0025206A">
            <w:pPr>
              <w:jc w:val="center"/>
              <w:rPr>
                <w:rFonts w:asciiTheme="majorBidi" w:eastAsia="Times New Roman" w:hAnsiTheme="majorBidi" w:cstheme="majorBidi"/>
                <w:b/>
                <w:bCs/>
                <w:color w:val="000000"/>
                <w:kern w:val="0"/>
                <w:sz w:val="20"/>
                <w:szCs w:val="20"/>
                <w:lang w:val="en-NZ"/>
                <w14:ligatures w14:val="none"/>
              </w:rPr>
            </w:pPr>
            <w:proofErr w:type="spellStart"/>
            <w:r w:rsidRPr="001A5406">
              <w:rPr>
                <w:rFonts w:asciiTheme="majorBidi" w:eastAsia="Times New Roman" w:hAnsiTheme="majorBidi" w:cstheme="majorBidi"/>
                <w:b/>
                <w:bCs/>
                <w:color w:val="000000"/>
                <w:kern w:val="0"/>
                <w:sz w:val="20"/>
                <w:szCs w:val="20"/>
                <w:lang w:val="en-NZ"/>
                <w14:ligatures w14:val="none"/>
              </w:rPr>
              <w:t>A</w:t>
            </w:r>
            <w:r w:rsidR="001A5406" w:rsidRPr="001A5406">
              <w:rPr>
                <w:rFonts w:asciiTheme="majorBidi" w:eastAsia="Times New Roman" w:hAnsiTheme="majorBidi" w:cstheme="majorBidi"/>
                <w:b/>
                <w:bCs/>
                <w:color w:val="000000"/>
                <w:kern w:val="0"/>
                <w:sz w:val="20"/>
                <w:szCs w:val="20"/>
                <w:lang w:val="en-NZ"/>
                <w14:ligatures w14:val="none"/>
              </w:rPr>
              <w:t>dj</w:t>
            </w:r>
            <w:proofErr w:type="spellEnd"/>
            <w:r>
              <w:rPr>
                <w:rFonts w:asciiTheme="majorBidi" w:eastAsia="Times New Roman" w:hAnsiTheme="majorBidi" w:cstheme="majorBidi"/>
                <w:b/>
                <w:bCs/>
                <w:color w:val="000000"/>
                <w:kern w:val="0"/>
                <w:sz w:val="20"/>
                <w:szCs w:val="20"/>
                <w:lang w:val="en-NZ"/>
                <w14:ligatures w14:val="none"/>
              </w:rPr>
              <w:t xml:space="preserve"> </w:t>
            </w:r>
            <w:r w:rsidR="001A5406" w:rsidRPr="001A5406">
              <w:rPr>
                <w:rFonts w:asciiTheme="majorBidi" w:eastAsia="Times New Roman" w:hAnsiTheme="majorBidi" w:cstheme="majorBidi"/>
                <w:b/>
                <w:bCs/>
                <w:color w:val="000000"/>
                <w:kern w:val="0"/>
                <w:sz w:val="20"/>
                <w:szCs w:val="20"/>
                <w:lang w:val="en-NZ"/>
                <w14:ligatures w14:val="none"/>
              </w:rPr>
              <w:t>r2</w:t>
            </w:r>
          </w:p>
        </w:tc>
        <w:tc>
          <w:tcPr>
            <w:tcW w:w="851" w:type="dxa"/>
            <w:noWrap/>
            <w:vAlign w:val="bottom"/>
            <w:hideMark/>
          </w:tcPr>
          <w:p w14:paraId="05F08B2D" w14:textId="77777777" w:rsidR="001A5406" w:rsidRPr="001A5406" w:rsidRDefault="001A5406" w:rsidP="0025206A">
            <w:pPr>
              <w:jc w:val="center"/>
              <w:rPr>
                <w:rFonts w:asciiTheme="majorBidi" w:eastAsia="Times New Roman" w:hAnsiTheme="majorBidi" w:cstheme="majorBidi"/>
                <w:b/>
                <w:bCs/>
                <w:color w:val="000000"/>
                <w:kern w:val="0"/>
                <w:sz w:val="20"/>
                <w:szCs w:val="20"/>
                <w:lang w:val="en-NZ"/>
                <w14:ligatures w14:val="none"/>
              </w:rPr>
            </w:pPr>
            <w:proofErr w:type="spellStart"/>
            <w:r w:rsidRPr="001A5406">
              <w:rPr>
                <w:rFonts w:asciiTheme="majorBidi" w:eastAsia="Times New Roman" w:hAnsiTheme="majorBidi" w:cstheme="majorBidi"/>
                <w:b/>
                <w:bCs/>
                <w:color w:val="000000"/>
                <w:kern w:val="0"/>
                <w:sz w:val="20"/>
                <w:szCs w:val="20"/>
                <w:lang w:val="en-NZ"/>
                <w14:ligatures w14:val="none"/>
              </w:rPr>
              <w:t>f_stat</w:t>
            </w:r>
            <w:proofErr w:type="spellEnd"/>
          </w:p>
        </w:tc>
        <w:tc>
          <w:tcPr>
            <w:tcW w:w="1166" w:type="dxa"/>
            <w:noWrap/>
            <w:vAlign w:val="bottom"/>
            <w:hideMark/>
          </w:tcPr>
          <w:p w14:paraId="7817FEFB" w14:textId="77777777" w:rsidR="001A5406" w:rsidRPr="001A5406" w:rsidRDefault="001A5406" w:rsidP="0025206A">
            <w:pPr>
              <w:jc w:val="center"/>
              <w:rPr>
                <w:rFonts w:asciiTheme="majorBidi" w:eastAsia="Times New Roman" w:hAnsiTheme="majorBidi" w:cstheme="majorBidi"/>
                <w:b/>
                <w:bCs/>
                <w:color w:val="000000"/>
                <w:kern w:val="0"/>
                <w:sz w:val="20"/>
                <w:szCs w:val="20"/>
                <w:lang w:val="en-NZ"/>
                <w14:ligatures w14:val="none"/>
              </w:rPr>
            </w:pPr>
            <w:proofErr w:type="spellStart"/>
            <w:r w:rsidRPr="001A5406">
              <w:rPr>
                <w:rFonts w:asciiTheme="majorBidi" w:eastAsia="Times New Roman" w:hAnsiTheme="majorBidi" w:cstheme="majorBidi"/>
                <w:b/>
                <w:bCs/>
                <w:color w:val="000000"/>
                <w:kern w:val="0"/>
                <w:sz w:val="20"/>
                <w:szCs w:val="20"/>
                <w:lang w:val="en-NZ"/>
                <w14:ligatures w14:val="none"/>
              </w:rPr>
              <w:t>p_overall</w:t>
            </w:r>
            <w:proofErr w:type="spellEnd"/>
          </w:p>
        </w:tc>
        <w:tc>
          <w:tcPr>
            <w:tcW w:w="535" w:type="dxa"/>
            <w:noWrap/>
            <w:vAlign w:val="bottom"/>
            <w:hideMark/>
          </w:tcPr>
          <w:p w14:paraId="4B9DE7E2" w14:textId="77777777" w:rsidR="001A5406" w:rsidRPr="001A5406" w:rsidRDefault="001A5406" w:rsidP="001A5406">
            <w:pPr>
              <w:rPr>
                <w:rFonts w:asciiTheme="majorBidi" w:eastAsia="Times New Roman" w:hAnsiTheme="majorBidi" w:cstheme="majorBidi"/>
                <w:b/>
                <w:bCs/>
                <w:color w:val="000000"/>
                <w:kern w:val="0"/>
                <w:sz w:val="20"/>
                <w:szCs w:val="20"/>
                <w:lang w:val="en-NZ"/>
                <w14:ligatures w14:val="none"/>
              </w:rPr>
            </w:pPr>
            <w:r w:rsidRPr="001A5406">
              <w:rPr>
                <w:rFonts w:asciiTheme="majorBidi" w:eastAsia="Times New Roman" w:hAnsiTheme="majorBidi" w:cstheme="majorBidi"/>
                <w:b/>
                <w:bCs/>
                <w:color w:val="000000"/>
                <w:kern w:val="0"/>
                <w:sz w:val="20"/>
                <w:szCs w:val="20"/>
                <w:lang w:val="en-NZ"/>
                <w14:ligatures w14:val="none"/>
              </w:rPr>
              <w:t>n</w:t>
            </w:r>
          </w:p>
        </w:tc>
      </w:tr>
      <w:tr w:rsidR="0025206A" w:rsidRPr="001A5406" w14:paraId="2FF250C5" w14:textId="77777777" w:rsidTr="0014287E">
        <w:trPr>
          <w:trHeight w:val="320"/>
        </w:trPr>
        <w:tc>
          <w:tcPr>
            <w:tcW w:w="1716" w:type="dxa"/>
            <w:noWrap/>
            <w:vAlign w:val="bottom"/>
            <w:hideMark/>
          </w:tcPr>
          <w:p w14:paraId="340CDDEA"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6CAA3A9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599691D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0066B16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6.66927274</w:t>
            </w:r>
          </w:p>
        </w:tc>
        <w:tc>
          <w:tcPr>
            <w:tcW w:w="1166" w:type="dxa"/>
            <w:noWrap/>
            <w:vAlign w:val="bottom"/>
            <w:hideMark/>
          </w:tcPr>
          <w:p w14:paraId="7EB0F91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0.26339555</w:t>
            </w:r>
          </w:p>
        </w:tc>
        <w:tc>
          <w:tcPr>
            <w:tcW w:w="1166" w:type="dxa"/>
            <w:noWrap/>
            <w:vAlign w:val="bottom"/>
            <w:hideMark/>
          </w:tcPr>
          <w:p w14:paraId="6650A91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25.3203703</w:t>
            </w:r>
          </w:p>
        </w:tc>
        <w:tc>
          <w:tcPr>
            <w:tcW w:w="1166" w:type="dxa"/>
            <w:noWrap/>
            <w:vAlign w:val="bottom"/>
            <w:hideMark/>
          </w:tcPr>
          <w:p w14:paraId="3F72E4C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3.10E-59</w:t>
            </w:r>
          </w:p>
        </w:tc>
        <w:tc>
          <w:tcPr>
            <w:tcW w:w="619" w:type="dxa"/>
            <w:noWrap/>
            <w:vAlign w:val="bottom"/>
            <w:hideMark/>
          </w:tcPr>
          <w:p w14:paraId="35BFFDA3" w14:textId="746E881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0.27</w:t>
            </w:r>
          </w:p>
        </w:tc>
        <w:tc>
          <w:tcPr>
            <w:tcW w:w="709" w:type="dxa"/>
            <w:noWrap/>
            <w:vAlign w:val="bottom"/>
            <w:hideMark/>
          </w:tcPr>
          <w:p w14:paraId="21723168" w14:textId="037164E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851" w:type="dxa"/>
            <w:noWrap/>
            <w:vAlign w:val="bottom"/>
            <w:hideMark/>
          </w:tcPr>
          <w:p w14:paraId="34DE186E" w14:textId="1303C89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60.97</w:t>
            </w:r>
          </w:p>
        </w:tc>
        <w:tc>
          <w:tcPr>
            <w:tcW w:w="1166" w:type="dxa"/>
            <w:noWrap/>
            <w:vAlign w:val="bottom"/>
            <w:hideMark/>
          </w:tcPr>
          <w:p w14:paraId="475C0FE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5.95E-13</w:t>
            </w:r>
          </w:p>
        </w:tc>
        <w:tc>
          <w:tcPr>
            <w:tcW w:w="535" w:type="dxa"/>
            <w:noWrap/>
            <w:vAlign w:val="bottom"/>
            <w:hideMark/>
          </w:tcPr>
          <w:p w14:paraId="31DABF86"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170</w:t>
            </w:r>
          </w:p>
        </w:tc>
      </w:tr>
      <w:tr w:rsidR="0025206A" w:rsidRPr="001A5406" w14:paraId="7D4321FE" w14:textId="77777777" w:rsidTr="0014287E">
        <w:trPr>
          <w:trHeight w:val="320"/>
        </w:trPr>
        <w:tc>
          <w:tcPr>
            <w:tcW w:w="1716" w:type="dxa"/>
            <w:noWrap/>
            <w:vAlign w:val="bottom"/>
            <w:hideMark/>
          </w:tcPr>
          <w:p w14:paraId="7E116E47"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7DC09C6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613C993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6CCFD58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-4.2474021</w:t>
            </w:r>
          </w:p>
        </w:tc>
        <w:tc>
          <w:tcPr>
            <w:tcW w:w="1166" w:type="dxa"/>
            <w:noWrap/>
            <w:vAlign w:val="bottom"/>
            <w:hideMark/>
          </w:tcPr>
          <w:p w14:paraId="7C3FC5D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0.54396901</w:t>
            </w:r>
          </w:p>
        </w:tc>
        <w:tc>
          <w:tcPr>
            <w:tcW w:w="1166" w:type="dxa"/>
            <w:noWrap/>
            <w:vAlign w:val="bottom"/>
            <w:hideMark/>
          </w:tcPr>
          <w:p w14:paraId="359546C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-7.8081692</w:t>
            </w:r>
          </w:p>
        </w:tc>
        <w:tc>
          <w:tcPr>
            <w:tcW w:w="1166" w:type="dxa"/>
            <w:noWrap/>
            <w:vAlign w:val="bottom"/>
            <w:hideMark/>
          </w:tcPr>
          <w:p w14:paraId="3AC94EB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5.95E-13</w:t>
            </w:r>
          </w:p>
        </w:tc>
        <w:tc>
          <w:tcPr>
            <w:tcW w:w="619" w:type="dxa"/>
            <w:noWrap/>
            <w:vAlign w:val="bottom"/>
            <w:hideMark/>
          </w:tcPr>
          <w:p w14:paraId="57DE413C" w14:textId="0568B23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0.27</w:t>
            </w:r>
          </w:p>
        </w:tc>
        <w:tc>
          <w:tcPr>
            <w:tcW w:w="709" w:type="dxa"/>
            <w:noWrap/>
            <w:vAlign w:val="bottom"/>
            <w:hideMark/>
          </w:tcPr>
          <w:p w14:paraId="04798AD2" w14:textId="1463743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851" w:type="dxa"/>
            <w:noWrap/>
            <w:vAlign w:val="bottom"/>
            <w:hideMark/>
          </w:tcPr>
          <w:p w14:paraId="45CF3C9B" w14:textId="1B36C07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60.97</w:t>
            </w:r>
          </w:p>
        </w:tc>
        <w:tc>
          <w:tcPr>
            <w:tcW w:w="1166" w:type="dxa"/>
            <w:noWrap/>
            <w:vAlign w:val="bottom"/>
            <w:hideMark/>
          </w:tcPr>
          <w:p w14:paraId="3A54E77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5.95E-13</w:t>
            </w:r>
          </w:p>
        </w:tc>
        <w:tc>
          <w:tcPr>
            <w:tcW w:w="535" w:type="dxa"/>
            <w:noWrap/>
            <w:vAlign w:val="bottom"/>
            <w:hideMark/>
          </w:tcPr>
          <w:p w14:paraId="664196CD"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170</w:t>
            </w:r>
          </w:p>
        </w:tc>
      </w:tr>
      <w:tr w:rsidR="0025206A" w:rsidRPr="001A5406" w14:paraId="0433FD10" w14:textId="77777777" w:rsidTr="0014287E">
        <w:trPr>
          <w:trHeight w:val="320"/>
        </w:trPr>
        <w:tc>
          <w:tcPr>
            <w:tcW w:w="1716" w:type="dxa"/>
            <w:noWrap/>
            <w:vAlign w:val="bottom"/>
            <w:hideMark/>
          </w:tcPr>
          <w:p w14:paraId="137C0037"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172109E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6984FD0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2DEB5B1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10.4628876</w:t>
            </w:r>
          </w:p>
        </w:tc>
        <w:tc>
          <w:tcPr>
            <w:tcW w:w="1166" w:type="dxa"/>
            <w:noWrap/>
            <w:vAlign w:val="bottom"/>
            <w:hideMark/>
          </w:tcPr>
          <w:p w14:paraId="39127CF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2.32001505</w:t>
            </w:r>
          </w:p>
        </w:tc>
        <w:tc>
          <w:tcPr>
            <w:tcW w:w="1166" w:type="dxa"/>
            <w:noWrap/>
            <w:vAlign w:val="bottom"/>
            <w:hideMark/>
          </w:tcPr>
          <w:p w14:paraId="1551C48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4.5098361</w:t>
            </w:r>
          </w:p>
        </w:tc>
        <w:tc>
          <w:tcPr>
            <w:tcW w:w="1166" w:type="dxa"/>
            <w:noWrap/>
            <w:vAlign w:val="bottom"/>
            <w:hideMark/>
          </w:tcPr>
          <w:p w14:paraId="7CEC9DD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1.26E-05</w:t>
            </w:r>
          </w:p>
        </w:tc>
        <w:tc>
          <w:tcPr>
            <w:tcW w:w="619" w:type="dxa"/>
            <w:noWrap/>
            <w:vAlign w:val="bottom"/>
            <w:hideMark/>
          </w:tcPr>
          <w:p w14:paraId="1C6F5F07" w14:textId="2B9BD5C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0.40</w:t>
            </w:r>
          </w:p>
        </w:tc>
        <w:tc>
          <w:tcPr>
            <w:tcW w:w="709" w:type="dxa"/>
            <w:noWrap/>
            <w:vAlign w:val="bottom"/>
            <w:hideMark/>
          </w:tcPr>
          <w:p w14:paraId="779D4C02" w14:textId="6F09B11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0.39</w:t>
            </w:r>
          </w:p>
        </w:tc>
        <w:tc>
          <w:tcPr>
            <w:tcW w:w="851" w:type="dxa"/>
            <w:noWrap/>
            <w:vAlign w:val="bottom"/>
            <w:hideMark/>
          </w:tcPr>
          <w:p w14:paraId="6879D8F8" w14:textId="61A247F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26.74</w:t>
            </w:r>
          </w:p>
        </w:tc>
        <w:tc>
          <w:tcPr>
            <w:tcW w:w="1166" w:type="dxa"/>
            <w:noWrap/>
            <w:vAlign w:val="bottom"/>
            <w:hideMark/>
          </w:tcPr>
          <w:p w14:paraId="25857FA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6.00E-17</w:t>
            </w:r>
          </w:p>
        </w:tc>
        <w:tc>
          <w:tcPr>
            <w:tcW w:w="535" w:type="dxa"/>
            <w:noWrap/>
            <w:vAlign w:val="bottom"/>
            <w:hideMark/>
          </w:tcPr>
          <w:p w14:paraId="0D800B08"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6AB4484F" w14:textId="77777777" w:rsidTr="0014287E">
        <w:trPr>
          <w:trHeight w:val="320"/>
        </w:trPr>
        <w:tc>
          <w:tcPr>
            <w:tcW w:w="1716" w:type="dxa"/>
            <w:noWrap/>
            <w:vAlign w:val="bottom"/>
            <w:hideMark/>
          </w:tcPr>
          <w:p w14:paraId="59800968"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1FF5B64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305E469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2BC6DA4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-2.1567906</w:t>
            </w:r>
          </w:p>
        </w:tc>
        <w:tc>
          <w:tcPr>
            <w:tcW w:w="1166" w:type="dxa"/>
            <w:noWrap/>
            <w:vAlign w:val="bottom"/>
            <w:hideMark/>
          </w:tcPr>
          <w:p w14:paraId="06B1DF2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0.74459171</w:t>
            </w:r>
          </w:p>
        </w:tc>
        <w:tc>
          <w:tcPr>
            <w:tcW w:w="1166" w:type="dxa"/>
            <w:noWrap/>
            <w:vAlign w:val="bottom"/>
            <w:hideMark/>
          </w:tcPr>
          <w:p w14:paraId="70CB3F9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-2.8966084</w:t>
            </w:r>
          </w:p>
        </w:tc>
        <w:tc>
          <w:tcPr>
            <w:tcW w:w="1166" w:type="dxa"/>
            <w:noWrap/>
            <w:vAlign w:val="bottom"/>
            <w:hideMark/>
          </w:tcPr>
          <w:p w14:paraId="4054B02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0.00430747</w:t>
            </w:r>
          </w:p>
        </w:tc>
        <w:tc>
          <w:tcPr>
            <w:tcW w:w="619" w:type="dxa"/>
            <w:noWrap/>
            <w:vAlign w:val="bottom"/>
            <w:hideMark/>
          </w:tcPr>
          <w:p w14:paraId="0BF65F2D" w14:textId="5C42EEB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0.40</w:t>
            </w:r>
          </w:p>
        </w:tc>
        <w:tc>
          <w:tcPr>
            <w:tcW w:w="709" w:type="dxa"/>
            <w:noWrap/>
            <w:vAlign w:val="bottom"/>
            <w:hideMark/>
          </w:tcPr>
          <w:p w14:paraId="05ADEBC3" w14:textId="6C8D2FC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0.39</w:t>
            </w:r>
          </w:p>
        </w:tc>
        <w:tc>
          <w:tcPr>
            <w:tcW w:w="851" w:type="dxa"/>
            <w:noWrap/>
            <w:vAlign w:val="bottom"/>
            <w:hideMark/>
          </w:tcPr>
          <w:p w14:paraId="7C3A43F8" w14:textId="3F8E770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26.74</w:t>
            </w:r>
          </w:p>
        </w:tc>
        <w:tc>
          <w:tcPr>
            <w:tcW w:w="1166" w:type="dxa"/>
            <w:noWrap/>
            <w:vAlign w:val="bottom"/>
            <w:hideMark/>
          </w:tcPr>
          <w:p w14:paraId="624E80C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6.00E-17</w:t>
            </w:r>
          </w:p>
        </w:tc>
        <w:tc>
          <w:tcPr>
            <w:tcW w:w="535" w:type="dxa"/>
            <w:noWrap/>
            <w:vAlign w:val="bottom"/>
            <w:hideMark/>
          </w:tcPr>
          <w:p w14:paraId="78AEF32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5AAA5A1F" w14:textId="77777777" w:rsidTr="0014287E">
        <w:trPr>
          <w:trHeight w:val="320"/>
        </w:trPr>
        <w:tc>
          <w:tcPr>
            <w:tcW w:w="1716" w:type="dxa"/>
            <w:noWrap/>
            <w:vAlign w:val="bottom"/>
            <w:hideMark/>
          </w:tcPr>
          <w:p w14:paraId="2146F0AB"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398B8E2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39D9A40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6D76279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-0.6616933</w:t>
            </w:r>
          </w:p>
        </w:tc>
        <w:tc>
          <w:tcPr>
            <w:tcW w:w="1166" w:type="dxa"/>
            <w:noWrap/>
            <w:vAlign w:val="bottom"/>
            <w:hideMark/>
          </w:tcPr>
          <w:p w14:paraId="68D9822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0.1738988</w:t>
            </w:r>
          </w:p>
        </w:tc>
        <w:tc>
          <w:tcPr>
            <w:tcW w:w="1166" w:type="dxa"/>
            <w:noWrap/>
            <w:vAlign w:val="bottom"/>
            <w:hideMark/>
          </w:tcPr>
          <w:p w14:paraId="7B63ECB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-3.8050481</w:t>
            </w:r>
          </w:p>
        </w:tc>
        <w:tc>
          <w:tcPr>
            <w:tcW w:w="1166" w:type="dxa"/>
            <w:noWrap/>
            <w:vAlign w:val="bottom"/>
            <w:hideMark/>
          </w:tcPr>
          <w:p w14:paraId="437CDF5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2.02E-04</w:t>
            </w:r>
          </w:p>
        </w:tc>
        <w:tc>
          <w:tcPr>
            <w:tcW w:w="619" w:type="dxa"/>
            <w:noWrap/>
            <w:vAlign w:val="bottom"/>
            <w:hideMark/>
          </w:tcPr>
          <w:p w14:paraId="289071DC" w14:textId="7981F60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0.40</w:t>
            </w:r>
          </w:p>
        </w:tc>
        <w:tc>
          <w:tcPr>
            <w:tcW w:w="709" w:type="dxa"/>
            <w:noWrap/>
            <w:vAlign w:val="bottom"/>
            <w:hideMark/>
          </w:tcPr>
          <w:p w14:paraId="486CBE51" w14:textId="7BF8953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0.39</w:t>
            </w:r>
          </w:p>
        </w:tc>
        <w:tc>
          <w:tcPr>
            <w:tcW w:w="851" w:type="dxa"/>
            <w:noWrap/>
            <w:vAlign w:val="bottom"/>
            <w:hideMark/>
          </w:tcPr>
          <w:p w14:paraId="0ECE0883" w14:textId="13B98F2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26.74</w:t>
            </w:r>
          </w:p>
        </w:tc>
        <w:tc>
          <w:tcPr>
            <w:tcW w:w="1166" w:type="dxa"/>
            <w:noWrap/>
            <w:vAlign w:val="bottom"/>
            <w:hideMark/>
          </w:tcPr>
          <w:p w14:paraId="1129505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6.00E-17</w:t>
            </w:r>
          </w:p>
        </w:tc>
        <w:tc>
          <w:tcPr>
            <w:tcW w:w="535" w:type="dxa"/>
            <w:noWrap/>
            <w:vAlign w:val="bottom"/>
            <w:hideMark/>
          </w:tcPr>
          <w:p w14:paraId="78FB459C"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6686E3F1" w14:textId="77777777" w:rsidTr="0014287E">
        <w:trPr>
          <w:trHeight w:val="320"/>
        </w:trPr>
        <w:tc>
          <w:tcPr>
            <w:tcW w:w="1716" w:type="dxa"/>
            <w:noWrap/>
            <w:vAlign w:val="bottom"/>
            <w:hideMark/>
          </w:tcPr>
          <w:p w14:paraId="5450390B"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24A9366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0A9924B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3021B69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0.13993939</w:t>
            </w:r>
          </w:p>
        </w:tc>
        <w:tc>
          <w:tcPr>
            <w:tcW w:w="1166" w:type="dxa"/>
            <w:noWrap/>
            <w:vAlign w:val="bottom"/>
            <w:hideMark/>
          </w:tcPr>
          <w:p w14:paraId="1867080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0.10311954</w:t>
            </w:r>
          </w:p>
        </w:tc>
        <w:tc>
          <w:tcPr>
            <w:tcW w:w="1166" w:type="dxa"/>
            <w:noWrap/>
            <w:vAlign w:val="bottom"/>
            <w:hideMark/>
          </w:tcPr>
          <w:p w14:paraId="43AC362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1.3570598</w:t>
            </w:r>
          </w:p>
        </w:tc>
        <w:tc>
          <w:tcPr>
            <w:tcW w:w="1166" w:type="dxa"/>
            <w:noWrap/>
            <w:vAlign w:val="bottom"/>
            <w:hideMark/>
          </w:tcPr>
          <w:p w14:paraId="40A6842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0.1766977</w:t>
            </w:r>
          </w:p>
        </w:tc>
        <w:tc>
          <w:tcPr>
            <w:tcW w:w="619" w:type="dxa"/>
            <w:noWrap/>
            <w:vAlign w:val="bottom"/>
            <w:hideMark/>
          </w:tcPr>
          <w:p w14:paraId="4F28D463" w14:textId="7B365EA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0.40</w:t>
            </w:r>
          </w:p>
        </w:tc>
        <w:tc>
          <w:tcPr>
            <w:tcW w:w="709" w:type="dxa"/>
            <w:noWrap/>
            <w:vAlign w:val="bottom"/>
            <w:hideMark/>
          </w:tcPr>
          <w:p w14:paraId="6C68BC58" w14:textId="16F9C04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0.39</w:t>
            </w:r>
          </w:p>
        </w:tc>
        <w:tc>
          <w:tcPr>
            <w:tcW w:w="851" w:type="dxa"/>
            <w:noWrap/>
            <w:vAlign w:val="bottom"/>
            <w:hideMark/>
          </w:tcPr>
          <w:p w14:paraId="090E68C5" w14:textId="1687416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26.74</w:t>
            </w:r>
          </w:p>
        </w:tc>
        <w:tc>
          <w:tcPr>
            <w:tcW w:w="1166" w:type="dxa"/>
            <w:noWrap/>
            <w:vAlign w:val="bottom"/>
            <w:hideMark/>
          </w:tcPr>
          <w:p w14:paraId="08D5F72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6.00E-17</w:t>
            </w:r>
          </w:p>
        </w:tc>
        <w:tc>
          <w:tcPr>
            <w:tcW w:w="535" w:type="dxa"/>
            <w:noWrap/>
            <w:vAlign w:val="bottom"/>
            <w:hideMark/>
          </w:tcPr>
          <w:p w14:paraId="137765BE"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4AF481D9" w14:textId="77777777" w:rsidTr="0014287E">
        <w:trPr>
          <w:trHeight w:val="320"/>
        </w:trPr>
        <w:tc>
          <w:tcPr>
            <w:tcW w:w="1716" w:type="dxa"/>
            <w:noWrap/>
            <w:vAlign w:val="bottom"/>
            <w:hideMark/>
          </w:tcPr>
          <w:p w14:paraId="5FE37E0C"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356788F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5FFE808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4195FDE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-0.0161122</w:t>
            </w:r>
          </w:p>
        </w:tc>
        <w:tc>
          <w:tcPr>
            <w:tcW w:w="1166" w:type="dxa"/>
            <w:noWrap/>
            <w:vAlign w:val="bottom"/>
            <w:hideMark/>
          </w:tcPr>
          <w:p w14:paraId="323B7E7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0.01796039</w:t>
            </w:r>
          </w:p>
        </w:tc>
        <w:tc>
          <w:tcPr>
            <w:tcW w:w="1166" w:type="dxa"/>
            <w:noWrap/>
            <w:vAlign w:val="bottom"/>
            <w:hideMark/>
          </w:tcPr>
          <w:p w14:paraId="2F6F370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-0.8970964</w:t>
            </w:r>
          </w:p>
        </w:tc>
        <w:tc>
          <w:tcPr>
            <w:tcW w:w="1166" w:type="dxa"/>
            <w:noWrap/>
            <w:vAlign w:val="bottom"/>
            <w:hideMark/>
          </w:tcPr>
          <w:p w14:paraId="589EF04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0.37103237</w:t>
            </w:r>
          </w:p>
        </w:tc>
        <w:tc>
          <w:tcPr>
            <w:tcW w:w="619" w:type="dxa"/>
            <w:noWrap/>
            <w:vAlign w:val="bottom"/>
            <w:hideMark/>
          </w:tcPr>
          <w:p w14:paraId="64754489" w14:textId="3D323B9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0.40</w:t>
            </w:r>
          </w:p>
        </w:tc>
        <w:tc>
          <w:tcPr>
            <w:tcW w:w="709" w:type="dxa"/>
            <w:noWrap/>
            <w:vAlign w:val="bottom"/>
            <w:hideMark/>
          </w:tcPr>
          <w:p w14:paraId="01D32D11" w14:textId="6D88E03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0.39</w:t>
            </w:r>
          </w:p>
        </w:tc>
        <w:tc>
          <w:tcPr>
            <w:tcW w:w="851" w:type="dxa"/>
            <w:noWrap/>
            <w:vAlign w:val="bottom"/>
            <w:hideMark/>
          </w:tcPr>
          <w:p w14:paraId="1D748ADE" w14:textId="2A7489C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26.74</w:t>
            </w:r>
          </w:p>
        </w:tc>
        <w:tc>
          <w:tcPr>
            <w:tcW w:w="1166" w:type="dxa"/>
            <w:noWrap/>
            <w:vAlign w:val="bottom"/>
            <w:hideMark/>
          </w:tcPr>
          <w:p w14:paraId="1B00282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6.00E-17</w:t>
            </w:r>
          </w:p>
        </w:tc>
        <w:tc>
          <w:tcPr>
            <w:tcW w:w="535" w:type="dxa"/>
            <w:noWrap/>
            <w:vAlign w:val="bottom"/>
            <w:hideMark/>
          </w:tcPr>
          <w:p w14:paraId="7010AE1D"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1BDB5DB8" w14:textId="77777777" w:rsidTr="0014287E">
        <w:trPr>
          <w:trHeight w:val="320"/>
        </w:trPr>
        <w:tc>
          <w:tcPr>
            <w:tcW w:w="1716" w:type="dxa"/>
            <w:noWrap/>
            <w:vAlign w:val="bottom"/>
            <w:hideMark/>
          </w:tcPr>
          <w:p w14:paraId="212650A7"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55F0E2F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153F344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34C67EB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6.64428582</w:t>
            </w:r>
          </w:p>
        </w:tc>
        <w:tc>
          <w:tcPr>
            <w:tcW w:w="1166" w:type="dxa"/>
            <w:noWrap/>
            <w:vAlign w:val="bottom"/>
            <w:hideMark/>
          </w:tcPr>
          <w:p w14:paraId="3DF8C97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0.93730206</w:t>
            </w:r>
          </w:p>
        </w:tc>
        <w:tc>
          <w:tcPr>
            <w:tcW w:w="1166" w:type="dxa"/>
            <w:noWrap/>
            <w:vAlign w:val="bottom"/>
            <w:hideMark/>
          </w:tcPr>
          <w:p w14:paraId="0C54B10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7.08873493</w:t>
            </w:r>
          </w:p>
        </w:tc>
        <w:tc>
          <w:tcPr>
            <w:tcW w:w="1166" w:type="dxa"/>
            <w:noWrap/>
            <w:vAlign w:val="bottom"/>
            <w:hideMark/>
          </w:tcPr>
          <w:p w14:paraId="2818C74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1.03E-07</w:t>
            </w:r>
          </w:p>
        </w:tc>
        <w:tc>
          <w:tcPr>
            <w:tcW w:w="619" w:type="dxa"/>
            <w:noWrap/>
            <w:vAlign w:val="bottom"/>
            <w:hideMark/>
          </w:tcPr>
          <w:p w14:paraId="59A248FC" w14:textId="467673D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0.39</w:t>
            </w:r>
          </w:p>
        </w:tc>
        <w:tc>
          <w:tcPr>
            <w:tcW w:w="709" w:type="dxa"/>
            <w:noWrap/>
            <w:vAlign w:val="bottom"/>
            <w:hideMark/>
          </w:tcPr>
          <w:p w14:paraId="41D6C2FD" w14:textId="19CD0E6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67033CC6" w14:textId="3FBCCAD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17.88</w:t>
            </w:r>
          </w:p>
        </w:tc>
        <w:tc>
          <w:tcPr>
            <w:tcW w:w="1166" w:type="dxa"/>
            <w:noWrap/>
            <w:vAlign w:val="bottom"/>
            <w:hideMark/>
          </w:tcPr>
          <w:p w14:paraId="023F621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2.27E-04</w:t>
            </w:r>
          </w:p>
        </w:tc>
        <w:tc>
          <w:tcPr>
            <w:tcW w:w="535" w:type="dxa"/>
            <w:noWrap/>
            <w:vAlign w:val="bottom"/>
            <w:hideMark/>
          </w:tcPr>
          <w:p w14:paraId="54A3680B"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w:t>
            </w:r>
          </w:p>
        </w:tc>
      </w:tr>
      <w:tr w:rsidR="0025206A" w:rsidRPr="001A5406" w14:paraId="1CDD4EA5" w14:textId="77777777" w:rsidTr="0014287E">
        <w:trPr>
          <w:trHeight w:val="320"/>
        </w:trPr>
        <w:tc>
          <w:tcPr>
            <w:tcW w:w="1716" w:type="dxa"/>
            <w:noWrap/>
            <w:vAlign w:val="bottom"/>
            <w:hideMark/>
          </w:tcPr>
          <w:p w14:paraId="49A71FA7"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2B76324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70734A6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11FAE46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-7.1404562</w:t>
            </w:r>
          </w:p>
        </w:tc>
        <w:tc>
          <w:tcPr>
            <w:tcW w:w="1166" w:type="dxa"/>
            <w:noWrap/>
            <w:vAlign w:val="bottom"/>
            <w:hideMark/>
          </w:tcPr>
          <w:p w14:paraId="6119351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1.6886435</w:t>
            </w:r>
          </w:p>
        </w:tc>
        <w:tc>
          <w:tcPr>
            <w:tcW w:w="1166" w:type="dxa"/>
            <w:noWrap/>
            <w:vAlign w:val="bottom"/>
            <w:hideMark/>
          </w:tcPr>
          <w:p w14:paraId="1F16558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-4.2285161</w:t>
            </w:r>
          </w:p>
        </w:tc>
        <w:tc>
          <w:tcPr>
            <w:tcW w:w="1166" w:type="dxa"/>
            <w:noWrap/>
            <w:vAlign w:val="bottom"/>
            <w:hideMark/>
          </w:tcPr>
          <w:p w14:paraId="36DBC8E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2.27E-04</w:t>
            </w:r>
          </w:p>
        </w:tc>
        <w:tc>
          <w:tcPr>
            <w:tcW w:w="619" w:type="dxa"/>
            <w:noWrap/>
            <w:vAlign w:val="bottom"/>
            <w:hideMark/>
          </w:tcPr>
          <w:p w14:paraId="28B7FE5F" w14:textId="224C2D9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0.39</w:t>
            </w:r>
          </w:p>
        </w:tc>
        <w:tc>
          <w:tcPr>
            <w:tcW w:w="709" w:type="dxa"/>
            <w:noWrap/>
            <w:vAlign w:val="bottom"/>
            <w:hideMark/>
          </w:tcPr>
          <w:p w14:paraId="35A646EC" w14:textId="7258941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46FB9F5B" w14:textId="7C30A29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17.88</w:t>
            </w:r>
          </w:p>
        </w:tc>
        <w:tc>
          <w:tcPr>
            <w:tcW w:w="1166" w:type="dxa"/>
            <w:noWrap/>
            <w:vAlign w:val="bottom"/>
            <w:hideMark/>
          </w:tcPr>
          <w:p w14:paraId="3E1D34C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2.27E-04</w:t>
            </w:r>
          </w:p>
        </w:tc>
        <w:tc>
          <w:tcPr>
            <w:tcW w:w="535" w:type="dxa"/>
            <w:noWrap/>
            <w:vAlign w:val="bottom"/>
            <w:hideMark/>
          </w:tcPr>
          <w:p w14:paraId="017FBF5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w:t>
            </w:r>
          </w:p>
        </w:tc>
      </w:tr>
      <w:tr w:rsidR="0025206A" w:rsidRPr="001A5406" w14:paraId="7E6CB237" w14:textId="77777777" w:rsidTr="0014287E">
        <w:trPr>
          <w:trHeight w:val="320"/>
        </w:trPr>
        <w:tc>
          <w:tcPr>
            <w:tcW w:w="1716" w:type="dxa"/>
            <w:noWrap/>
            <w:vAlign w:val="bottom"/>
            <w:hideMark/>
          </w:tcPr>
          <w:p w14:paraId="711ECD15"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45AE8C5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544B92E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724F1D2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8.96926261</w:t>
            </w:r>
          </w:p>
        </w:tc>
        <w:tc>
          <w:tcPr>
            <w:tcW w:w="1166" w:type="dxa"/>
            <w:noWrap/>
            <w:vAlign w:val="bottom"/>
            <w:hideMark/>
          </w:tcPr>
          <w:p w14:paraId="601D4ED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7.89592387</w:t>
            </w:r>
          </w:p>
        </w:tc>
        <w:tc>
          <w:tcPr>
            <w:tcW w:w="1166" w:type="dxa"/>
            <w:noWrap/>
            <w:vAlign w:val="bottom"/>
            <w:hideMark/>
          </w:tcPr>
          <w:p w14:paraId="5F66251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1.1359358</w:t>
            </w:r>
          </w:p>
        </w:tc>
        <w:tc>
          <w:tcPr>
            <w:tcW w:w="1166" w:type="dxa"/>
            <w:noWrap/>
            <w:vAlign w:val="bottom"/>
            <w:hideMark/>
          </w:tcPr>
          <w:p w14:paraId="6CAA73F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0.26719988</w:t>
            </w:r>
          </w:p>
        </w:tc>
        <w:tc>
          <w:tcPr>
            <w:tcW w:w="619" w:type="dxa"/>
            <w:noWrap/>
            <w:vAlign w:val="bottom"/>
            <w:hideMark/>
          </w:tcPr>
          <w:p w14:paraId="622EDD69" w14:textId="06067EC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709" w:type="dxa"/>
            <w:noWrap/>
            <w:vAlign w:val="bottom"/>
            <w:hideMark/>
          </w:tcPr>
          <w:p w14:paraId="3AF0DE89" w14:textId="4E4EFAB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4595FBFF" w14:textId="39D1454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5.19</w:t>
            </w:r>
          </w:p>
        </w:tc>
        <w:tc>
          <w:tcPr>
            <w:tcW w:w="1166" w:type="dxa"/>
            <w:noWrap/>
            <w:vAlign w:val="bottom"/>
            <w:hideMark/>
          </w:tcPr>
          <w:p w14:paraId="25F1316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0.00369011</w:t>
            </w:r>
          </w:p>
        </w:tc>
        <w:tc>
          <w:tcPr>
            <w:tcW w:w="535" w:type="dxa"/>
            <w:noWrap/>
            <w:vAlign w:val="bottom"/>
            <w:hideMark/>
          </w:tcPr>
          <w:p w14:paraId="3100954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13E50836" w14:textId="77777777" w:rsidTr="0014287E">
        <w:trPr>
          <w:trHeight w:val="320"/>
        </w:trPr>
        <w:tc>
          <w:tcPr>
            <w:tcW w:w="1716" w:type="dxa"/>
            <w:noWrap/>
            <w:vAlign w:val="bottom"/>
            <w:hideMark/>
          </w:tcPr>
          <w:p w14:paraId="2AFDE2DD"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68F50DE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1C242E8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331A3E1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-5.9235489</w:t>
            </w:r>
          </w:p>
        </w:tc>
        <w:tc>
          <w:tcPr>
            <w:tcW w:w="1166" w:type="dxa"/>
            <w:noWrap/>
            <w:vAlign w:val="bottom"/>
            <w:hideMark/>
          </w:tcPr>
          <w:p w14:paraId="10CE0AE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2.19932312</w:t>
            </w:r>
          </w:p>
        </w:tc>
        <w:tc>
          <w:tcPr>
            <w:tcW w:w="1166" w:type="dxa"/>
            <w:noWrap/>
            <w:vAlign w:val="bottom"/>
            <w:hideMark/>
          </w:tcPr>
          <w:p w14:paraId="4B83DE2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-2.6933509</w:t>
            </w:r>
          </w:p>
        </w:tc>
        <w:tc>
          <w:tcPr>
            <w:tcW w:w="1166" w:type="dxa"/>
            <w:noWrap/>
            <w:vAlign w:val="bottom"/>
            <w:hideMark/>
          </w:tcPr>
          <w:p w14:paraId="1CEE99D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0.01269871</w:t>
            </w:r>
          </w:p>
        </w:tc>
        <w:tc>
          <w:tcPr>
            <w:tcW w:w="619" w:type="dxa"/>
            <w:noWrap/>
            <w:vAlign w:val="bottom"/>
            <w:hideMark/>
          </w:tcPr>
          <w:p w14:paraId="0891C4BA" w14:textId="413912C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709" w:type="dxa"/>
            <w:noWrap/>
            <w:vAlign w:val="bottom"/>
            <w:hideMark/>
          </w:tcPr>
          <w:p w14:paraId="5B34B656" w14:textId="0655B34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1043E5E0" w14:textId="13AA0DC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5.19</w:t>
            </w:r>
          </w:p>
        </w:tc>
        <w:tc>
          <w:tcPr>
            <w:tcW w:w="1166" w:type="dxa"/>
            <w:noWrap/>
            <w:vAlign w:val="bottom"/>
            <w:hideMark/>
          </w:tcPr>
          <w:p w14:paraId="17D673A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0.00369011</w:t>
            </w:r>
          </w:p>
        </w:tc>
        <w:tc>
          <w:tcPr>
            <w:tcW w:w="535" w:type="dxa"/>
            <w:noWrap/>
            <w:vAlign w:val="bottom"/>
            <w:hideMark/>
          </w:tcPr>
          <w:p w14:paraId="1920A19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775D1296" w14:textId="77777777" w:rsidTr="0014287E">
        <w:trPr>
          <w:trHeight w:val="320"/>
        </w:trPr>
        <w:tc>
          <w:tcPr>
            <w:tcW w:w="1716" w:type="dxa"/>
            <w:noWrap/>
            <w:vAlign w:val="bottom"/>
            <w:hideMark/>
          </w:tcPr>
          <w:p w14:paraId="5478C2FA"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37DCD5F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2E09938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406DE60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-0.6326351</w:t>
            </w:r>
          </w:p>
        </w:tc>
        <w:tc>
          <w:tcPr>
            <w:tcW w:w="1166" w:type="dxa"/>
            <w:noWrap/>
            <w:vAlign w:val="bottom"/>
            <w:hideMark/>
          </w:tcPr>
          <w:p w14:paraId="531F878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0.5929045</w:t>
            </w:r>
          </w:p>
        </w:tc>
        <w:tc>
          <w:tcPr>
            <w:tcW w:w="1166" w:type="dxa"/>
            <w:noWrap/>
            <w:vAlign w:val="bottom"/>
            <w:hideMark/>
          </w:tcPr>
          <w:p w14:paraId="7B9ECA6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-1.0670101</w:t>
            </w:r>
          </w:p>
        </w:tc>
        <w:tc>
          <w:tcPr>
            <w:tcW w:w="1166" w:type="dxa"/>
            <w:noWrap/>
            <w:vAlign w:val="bottom"/>
            <w:hideMark/>
          </w:tcPr>
          <w:p w14:paraId="15C7265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0.29658354</w:t>
            </w:r>
          </w:p>
        </w:tc>
        <w:tc>
          <w:tcPr>
            <w:tcW w:w="619" w:type="dxa"/>
            <w:noWrap/>
            <w:vAlign w:val="bottom"/>
            <w:hideMark/>
          </w:tcPr>
          <w:p w14:paraId="14167A27" w14:textId="21B3025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709" w:type="dxa"/>
            <w:noWrap/>
            <w:vAlign w:val="bottom"/>
            <w:hideMark/>
          </w:tcPr>
          <w:p w14:paraId="3D58D387" w14:textId="7B90C60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13B7C613" w14:textId="00D76DE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5.19</w:t>
            </w:r>
          </w:p>
        </w:tc>
        <w:tc>
          <w:tcPr>
            <w:tcW w:w="1166" w:type="dxa"/>
            <w:noWrap/>
            <w:vAlign w:val="bottom"/>
            <w:hideMark/>
          </w:tcPr>
          <w:p w14:paraId="0C368D3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0.00369011</w:t>
            </w:r>
          </w:p>
        </w:tc>
        <w:tc>
          <w:tcPr>
            <w:tcW w:w="535" w:type="dxa"/>
            <w:noWrap/>
            <w:vAlign w:val="bottom"/>
            <w:hideMark/>
          </w:tcPr>
          <w:p w14:paraId="23D32C74"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327D85BB" w14:textId="77777777" w:rsidTr="0014287E">
        <w:trPr>
          <w:trHeight w:val="320"/>
        </w:trPr>
        <w:tc>
          <w:tcPr>
            <w:tcW w:w="1716" w:type="dxa"/>
            <w:noWrap/>
            <w:vAlign w:val="bottom"/>
            <w:hideMark/>
          </w:tcPr>
          <w:p w14:paraId="489F0A64"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185E689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78DEF63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1C979C6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0.21387519</w:t>
            </w:r>
          </w:p>
        </w:tc>
        <w:tc>
          <w:tcPr>
            <w:tcW w:w="1166" w:type="dxa"/>
            <w:noWrap/>
            <w:vAlign w:val="bottom"/>
            <w:hideMark/>
          </w:tcPr>
          <w:p w14:paraId="7F57025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0.34887457</w:t>
            </w:r>
          </w:p>
        </w:tc>
        <w:tc>
          <w:tcPr>
            <w:tcW w:w="1166" w:type="dxa"/>
            <w:noWrap/>
            <w:vAlign w:val="bottom"/>
            <w:hideMark/>
          </w:tcPr>
          <w:p w14:paraId="480199E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0.61304324</w:t>
            </w:r>
          </w:p>
        </w:tc>
        <w:tc>
          <w:tcPr>
            <w:tcW w:w="1166" w:type="dxa"/>
            <w:noWrap/>
            <w:vAlign w:val="bottom"/>
            <w:hideMark/>
          </w:tcPr>
          <w:p w14:paraId="007AD62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0.54561396</w:t>
            </w:r>
          </w:p>
        </w:tc>
        <w:tc>
          <w:tcPr>
            <w:tcW w:w="619" w:type="dxa"/>
            <w:noWrap/>
            <w:vAlign w:val="bottom"/>
            <w:hideMark/>
          </w:tcPr>
          <w:p w14:paraId="0376E486" w14:textId="1840C5F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709" w:type="dxa"/>
            <w:noWrap/>
            <w:vAlign w:val="bottom"/>
            <w:hideMark/>
          </w:tcPr>
          <w:p w14:paraId="0329A54D" w14:textId="38FDD85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6FB737ED" w14:textId="37A88BE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5.19</w:t>
            </w:r>
          </w:p>
        </w:tc>
        <w:tc>
          <w:tcPr>
            <w:tcW w:w="1166" w:type="dxa"/>
            <w:noWrap/>
            <w:vAlign w:val="bottom"/>
            <w:hideMark/>
          </w:tcPr>
          <w:p w14:paraId="62E9631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0.00369011</w:t>
            </w:r>
          </w:p>
        </w:tc>
        <w:tc>
          <w:tcPr>
            <w:tcW w:w="535" w:type="dxa"/>
            <w:noWrap/>
            <w:vAlign w:val="bottom"/>
            <w:hideMark/>
          </w:tcPr>
          <w:p w14:paraId="2E8B5661"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6F4252A6" w14:textId="77777777" w:rsidTr="0014287E">
        <w:trPr>
          <w:trHeight w:val="320"/>
        </w:trPr>
        <w:tc>
          <w:tcPr>
            <w:tcW w:w="1716" w:type="dxa"/>
            <w:noWrap/>
            <w:vAlign w:val="bottom"/>
            <w:hideMark/>
          </w:tcPr>
          <w:p w14:paraId="14801D25"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11EACF7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7826A6F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7DE0CA5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-4.45E-04</w:t>
            </w:r>
          </w:p>
        </w:tc>
        <w:tc>
          <w:tcPr>
            <w:tcW w:w="1166" w:type="dxa"/>
            <w:noWrap/>
            <w:vAlign w:val="bottom"/>
            <w:hideMark/>
          </w:tcPr>
          <w:p w14:paraId="33BF5FA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0.06467577</w:t>
            </w:r>
          </w:p>
        </w:tc>
        <w:tc>
          <w:tcPr>
            <w:tcW w:w="1166" w:type="dxa"/>
            <w:noWrap/>
            <w:vAlign w:val="bottom"/>
            <w:hideMark/>
          </w:tcPr>
          <w:p w14:paraId="4FC60AE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-0.0068788</w:t>
            </w:r>
          </w:p>
        </w:tc>
        <w:tc>
          <w:tcPr>
            <w:tcW w:w="1166" w:type="dxa"/>
            <w:noWrap/>
            <w:vAlign w:val="bottom"/>
            <w:hideMark/>
          </w:tcPr>
          <w:p w14:paraId="7B9CE2F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0.99456839</w:t>
            </w:r>
          </w:p>
        </w:tc>
        <w:tc>
          <w:tcPr>
            <w:tcW w:w="619" w:type="dxa"/>
            <w:noWrap/>
            <w:vAlign w:val="bottom"/>
            <w:hideMark/>
          </w:tcPr>
          <w:p w14:paraId="4CBCB7AF" w14:textId="7389CA5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709" w:type="dxa"/>
            <w:noWrap/>
            <w:vAlign w:val="bottom"/>
            <w:hideMark/>
          </w:tcPr>
          <w:p w14:paraId="7EDFA231" w14:textId="103EE1F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645E2809" w14:textId="6F25093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5.19</w:t>
            </w:r>
          </w:p>
        </w:tc>
        <w:tc>
          <w:tcPr>
            <w:tcW w:w="1166" w:type="dxa"/>
            <w:noWrap/>
            <w:vAlign w:val="bottom"/>
            <w:hideMark/>
          </w:tcPr>
          <w:p w14:paraId="0B32D33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0.00369011</w:t>
            </w:r>
          </w:p>
        </w:tc>
        <w:tc>
          <w:tcPr>
            <w:tcW w:w="535" w:type="dxa"/>
            <w:noWrap/>
            <w:vAlign w:val="bottom"/>
            <w:hideMark/>
          </w:tcPr>
          <w:p w14:paraId="37DE8934"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2D76B34A" w14:textId="77777777" w:rsidTr="0014287E">
        <w:trPr>
          <w:trHeight w:val="320"/>
        </w:trPr>
        <w:tc>
          <w:tcPr>
            <w:tcW w:w="1716" w:type="dxa"/>
            <w:noWrap/>
            <w:vAlign w:val="bottom"/>
            <w:hideMark/>
          </w:tcPr>
          <w:p w14:paraId="5E69A470"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15D6396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5663E5C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5173BFB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6.59085151</w:t>
            </w:r>
          </w:p>
        </w:tc>
        <w:tc>
          <w:tcPr>
            <w:tcW w:w="1166" w:type="dxa"/>
            <w:noWrap/>
            <w:vAlign w:val="bottom"/>
            <w:hideMark/>
          </w:tcPr>
          <w:p w14:paraId="608EABF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0.23772758</w:t>
            </w:r>
          </w:p>
        </w:tc>
        <w:tc>
          <w:tcPr>
            <w:tcW w:w="1166" w:type="dxa"/>
            <w:noWrap/>
            <w:vAlign w:val="bottom"/>
            <w:hideMark/>
          </w:tcPr>
          <w:p w14:paraId="5C671BE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27.7243871</w:t>
            </w:r>
          </w:p>
        </w:tc>
        <w:tc>
          <w:tcPr>
            <w:tcW w:w="1166" w:type="dxa"/>
            <w:noWrap/>
            <w:vAlign w:val="bottom"/>
            <w:hideMark/>
          </w:tcPr>
          <w:p w14:paraId="7AA7826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2.85E-58</w:t>
            </w:r>
          </w:p>
        </w:tc>
        <w:tc>
          <w:tcPr>
            <w:tcW w:w="619" w:type="dxa"/>
            <w:noWrap/>
            <w:vAlign w:val="bottom"/>
            <w:hideMark/>
          </w:tcPr>
          <w:p w14:paraId="0743914D" w14:textId="0704595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0.23</w:t>
            </w:r>
          </w:p>
        </w:tc>
        <w:tc>
          <w:tcPr>
            <w:tcW w:w="709" w:type="dxa"/>
            <w:noWrap/>
            <w:vAlign w:val="bottom"/>
            <w:hideMark/>
          </w:tcPr>
          <w:p w14:paraId="4629FAA2" w14:textId="0075005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5380F384" w14:textId="61F2954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40.19</w:t>
            </w:r>
          </w:p>
        </w:tc>
        <w:tc>
          <w:tcPr>
            <w:tcW w:w="1166" w:type="dxa"/>
            <w:noWrap/>
            <w:vAlign w:val="bottom"/>
            <w:hideMark/>
          </w:tcPr>
          <w:p w14:paraId="150AE08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3.05E-09</w:t>
            </w:r>
          </w:p>
        </w:tc>
        <w:tc>
          <w:tcPr>
            <w:tcW w:w="535" w:type="dxa"/>
            <w:noWrap/>
            <w:vAlign w:val="bottom"/>
            <w:hideMark/>
          </w:tcPr>
          <w:p w14:paraId="5D5553A4"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140</w:t>
            </w:r>
          </w:p>
        </w:tc>
      </w:tr>
      <w:tr w:rsidR="0025206A" w:rsidRPr="001A5406" w14:paraId="79955383" w14:textId="77777777" w:rsidTr="0014287E">
        <w:trPr>
          <w:trHeight w:val="320"/>
        </w:trPr>
        <w:tc>
          <w:tcPr>
            <w:tcW w:w="1716" w:type="dxa"/>
            <w:noWrap/>
            <w:vAlign w:val="bottom"/>
            <w:hideMark/>
          </w:tcPr>
          <w:p w14:paraId="3DC8E943"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5FA97ED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0473CD3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6995231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-3.2229676</w:t>
            </w:r>
          </w:p>
        </w:tc>
        <w:tc>
          <w:tcPr>
            <w:tcW w:w="1166" w:type="dxa"/>
            <w:noWrap/>
            <w:vAlign w:val="bottom"/>
            <w:hideMark/>
          </w:tcPr>
          <w:p w14:paraId="196F9D8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0.50836297</w:t>
            </w:r>
          </w:p>
        </w:tc>
        <w:tc>
          <w:tcPr>
            <w:tcW w:w="1166" w:type="dxa"/>
            <w:noWrap/>
            <w:vAlign w:val="bottom"/>
            <w:hideMark/>
          </w:tcPr>
          <w:p w14:paraId="69FAB65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-6.3398946</w:t>
            </w:r>
          </w:p>
        </w:tc>
        <w:tc>
          <w:tcPr>
            <w:tcW w:w="1166" w:type="dxa"/>
            <w:noWrap/>
            <w:vAlign w:val="bottom"/>
            <w:hideMark/>
          </w:tcPr>
          <w:p w14:paraId="5231AB8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3.05E-09</w:t>
            </w:r>
          </w:p>
        </w:tc>
        <w:tc>
          <w:tcPr>
            <w:tcW w:w="619" w:type="dxa"/>
            <w:noWrap/>
            <w:vAlign w:val="bottom"/>
            <w:hideMark/>
          </w:tcPr>
          <w:p w14:paraId="568D386C" w14:textId="1A3C086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0.23</w:t>
            </w:r>
          </w:p>
        </w:tc>
        <w:tc>
          <w:tcPr>
            <w:tcW w:w="709" w:type="dxa"/>
            <w:noWrap/>
            <w:vAlign w:val="bottom"/>
            <w:hideMark/>
          </w:tcPr>
          <w:p w14:paraId="02BA68CC" w14:textId="2119FB5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4452FA41" w14:textId="3D849EB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40.19</w:t>
            </w:r>
          </w:p>
        </w:tc>
        <w:tc>
          <w:tcPr>
            <w:tcW w:w="1166" w:type="dxa"/>
            <w:noWrap/>
            <w:vAlign w:val="bottom"/>
            <w:hideMark/>
          </w:tcPr>
          <w:p w14:paraId="3E57668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3.05E-09</w:t>
            </w:r>
          </w:p>
        </w:tc>
        <w:tc>
          <w:tcPr>
            <w:tcW w:w="535" w:type="dxa"/>
            <w:noWrap/>
            <w:vAlign w:val="bottom"/>
            <w:hideMark/>
          </w:tcPr>
          <w:p w14:paraId="3A0554DC"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140</w:t>
            </w:r>
          </w:p>
        </w:tc>
      </w:tr>
      <w:tr w:rsidR="0025206A" w:rsidRPr="001A5406" w14:paraId="2F9DFB50" w14:textId="77777777" w:rsidTr="0014287E">
        <w:trPr>
          <w:trHeight w:val="320"/>
        </w:trPr>
        <w:tc>
          <w:tcPr>
            <w:tcW w:w="1716" w:type="dxa"/>
            <w:noWrap/>
            <w:vAlign w:val="bottom"/>
            <w:hideMark/>
          </w:tcPr>
          <w:p w14:paraId="70B1AF64"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6BA2714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51DFDA6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13CA6AC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12.4545037</w:t>
            </w:r>
          </w:p>
        </w:tc>
        <w:tc>
          <w:tcPr>
            <w:tcW w:w="1166" w:type="dxa"/>
            <w:noWrap/>
            <w:vAlign w:val="bottom"/>
            <w:hideMark/>
          </w:tcPr>
          <w:p w14:paraId="576F011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1.98888191</w:t>
            </w:r>
          </w:p>
        </w:tc>
        <w:tc>
          <w:tcPr>
            <w:tcW w:w="1166" w:type="dxa"/>
            <w:noWrap/>
            <w:vAlign w:val="bottom"/>
            <w:hideMark/>
          </w:tcPr>
          <w:p w14:paraId="588A0DB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6.26206292</w:t>
            </w:r>
          </w:p>
        </w:tc>
        <w:tc>
          <w:tcPr>
            <w:tcW w:w="1166" w:type="dxa"/>
            <w:noWrap/>
            <w:vAlign w:val="bottom"/>
            <w:hideMark/>
          </w:tcPr>
          <w:p w14:paraId="433E474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5.21E-09</w:t>
            </w:r>
          </w:p>
        </w:tc>
        <w:tc>
          <w:tcPr>
            <w:tcW w:w="619" w:type="dxa"/>
            <w:noWrap/>
            <w:vAlign w:val="bottom"/>
            <w:hideMark/>
          </w:tcPr>
          <w:p w14:paraId="47416867" w14:textId="14DD249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0.48</w:t>
            </w:r>
          </w:p>
        </w:tc>
        <w:tc>
          <w:tcPr>
            <w:tcW w:w="709" w:type="dxa"/>
            <w:noWrap/>
            <w:vAlign w:val="bottom"/>
            <w:hideMark/>
          </w:tcPr>
          <w:p w14:paraId="334F09B1" w14:textId="6809DD4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851" w:type="dxa"/>
            <w:noWrap/>
            <w:vAlign w:val="bottom"/>
            <w:hideMark/>
          </w:tcPr>
          <w:p w14:paraId="7A338FB5" w14:textId="2E10E0D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29.49</w:t>
            </w:r>
          </w:p>
        </w:tc>
        <w:tc>
          <w:tcPr>
            <w:tcW w:w="1166" w:type="dxa"/>
            <w:noWrap/>
            <w:vAlign w:val="bottom"/>
            <w:hideMark/>
          </w:tcPr>
          <w:p w14:paraId="271D0CB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2.04E-17</w:t>
            </w:r>
          </w:p>
        </w:tc>
        <w:tc>
          <w:tcPr>
            <w:tcW w:w="535" w:type="dxa"/>
            <w:noWrap/>
            <w:vAlign w:val="bottom"/>
            <w:hideMark/>
          </w:tcPr>
          <w:p w14:paraId="207E7D69"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708F94C1" w14:textId="77777777" w:rsidTr="0014287E">
        <w:trPr>
          <w:trHeight w:val="320"/>
        </w:trPr>
        <w:tc>
          <w:tcPr>
            <w:tcW w:w="1716" w:type="dxa"/>
            <w:noWrap/>
            <w:vAlign w:val="bottom"/>
            <w:hideMark/>
          </w:tcPr>
          <w:p w14:paraId="5ABF018E"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6CAB881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0B90BC9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4A9FA56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-0.4735164</w:t>
            </w:r>
          </w:p>
        </w:tc>
        <w:tc>
          <w:tcPr>
            <w:tcW w:w="1166" w:type="dxa"/>
            <w:noWrap/>
            <w:vAlign w:val="bottom"/>
            <w:hideMark/>
          </w:tcPr>
          <w:p w14:paraId="699A25C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0.6513885</w:t>
            </w:r>
          </w:p>
        </w:tc>
        <w:tc>
          <w:tcPr>
            <w:tcW w:w="1166" w:type="dxa"/>
            <w:noWrap/>
            <w:vAlign w:val="bottom"/>
            <w:hideMark/>
          </w:tcPr>
          <w:p w14:paraId="59A7512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-0.7269339</w:t>
            </w:r>
          </w:p>
        </w:tc>
        <w:tc>
          <w:tcPr>
            <w:tcW w:w="1166" w:type="dxa"/>
            <w:noWrap/>
            <w:vAlign w:val="bottom"/>
            <w:hideMark/>
          </w:tcPr>
          <w:p w14:paraId="02E2130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0.46858358</w:t>
            </w:r>
          </w:p>
        </w:tc>
        <w:tc>
          <w:tcPr>
            <w:tcW w:w="619" w:type="dxa"/>
            <w:noWrap/>
            <w:vAlign w:val="bottom"/>
            <w:hideMark/>
          </w:tcPr>
          <w:p w14:paraId="36019C2F" w14:textId="6D796E4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0.48</w:t>
            </w:r>
          </w:p>
        </w:tc>
        <w:tc>
          <w:tcPr>
            <w:tcW w:w="709" w:type="dxa"/>
            <w:noWrap/>
            <w:vAlign w:val="bottom"/>
            <w:hideMark/>
          </w:tcPr>
          <w:p w14:paraId="76D19555" w14:textId="223DB52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851" w:type="dxa"/>
            <w:noWrap/>
            <w:vAlign w:val="bottom"/>
            <w:hideMark/>
          </w:tcPr>
          <w:p w14:paraId="615AE20D" w14:textId="401C325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29.49</w:t>
            </w:r>
          </w:p>
        </w:tc>
        <w:tc>
          <w:tcPr>
            <w:tcW w:w="1166" w:type="dxa"/>
            <w:noWrap/>
            <w:vAlign w:val="bottom"/>
            <w:hideMark/>
          </w:tcPr>
          <w:p w14:paraId="769EF67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2.04E-17</w:t>
            </w:r>
          </w:p>
        </w:tc>
        <w:tc>
          <w:tcPr>
            <w:tcW w:w="535" w:type="dxa"/>
            <w:noWrap/>
            <w:vAlign w:val="bottom"/>
            <w:hideMark/>
          </w:tcPr>
          <w:p w14:paraId="4B615891"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17FA385F" w14:textId="77777777" w:rsidTr="0014287E">
        <w:trPr>
          <w:trHeight w:val="320"/>
        </w:trPr>
        <w:tc>
          <w:tcPr>
            <w:tcW w:w="1716" w:type="dxa"/>
            <w:noWrap/>
            <w:vAlign w:val="bottom"/>
            <w:hideMark/>
          </w:tcPr>
          <w:p w14:paraId="4F4AA766"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7E04D47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1A58907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52ABAD0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-0.5119684</w:t>
            </w:r>
          </w:p>
        </w:tc>
        <w:tc>
          <w:tcPr>
            <w:tcW w:w="1166" w:type="dxa"/>
            <w:noWrap/>
            <w:vAlign w:val="bottom"/>
            <w:hideMark/>
          </w:tcPr>
          <w:p w14:paraId="1F1ABAE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0.14757268</w:t>
            </w:r>
          </w:p>
        </w:tc>
        <w:tc>
          <w:tcPr>
            <w:tcW w:w="1166" w:type="dxa"/>
            <w:noWrap/>
            <w:vAlign w:val="bottom"/>
            <w:hideMark/>
          </w:tcPr>
          <w:p w14:paraId="5F81922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-3.4692624</w:t>
            </w:r>
          </w:p>
        </w:tc>
        <w:tc>
          <w:tcPr>
            <w:tcW w:w="1166" w:type="dxa"/>
            <w:noWrap/>
            <w:vAlign w:val="bottom"/>
            <w:hideMark/>
          </w:tcPr>
          <w:p w14:paraId="08CFBDC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7.10E-04</w:t>
            </w:r>
          </w:p>
        </w:tc>
        <w:tc>
          <w:tcPr>
            <w:tcW w:w="619" w:type="dxa"/>
            <w:noWrap/>
            <w:vAlign w:val="bottom"/>
            <w:hideMark/>
          </w:tcPr>
          <w:p w14:paraId="24B04134" w14:textId="5666412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0.48</w:t>
            </w:r>
          </w:p>
        </w:tc>
        <w:tc>
          <w:tcPr>
            <w:tcW w:w="709" w:type="dxa"/>
            <w:noWrap/>
            <w:vAlign w:val="bottom"/>
            <w:hideMark/>
          </w:tcPr>
          <w:p w14:paraId="18C22D6D" w14:textId="3A060E7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851" w:type="dxa"/>
            <w:noWrap/>
            <w:vAlign w:val="bottom"/>
            <w:hideMark/>
          </w:tcPr>
          <w:p w14:paraId="6C5577A6" w14:textId="118D402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29.49</w:t>
            </w:r>
          </w:p>
        </w:tc>
        <w:tc>
          <w:tcPr>
            <w:tcW w:w="1166" w:type="dxa"/>
            <w:noWrap/>
            <w:vAlign w:val="bottom"/>
            <w:hideMark/>
          </w:tcPr>
          <w:p w14:paraId="25DC1F5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2.04E-17</w:t>
            </w:r>
          </w:p>
        </w:tc>
        <w:tc>
          <w:tcPr>
            <w:tcW w:w="535" w:type="dxa"/>
            <w:noWrap/>
            <w:vAlign w:val="bottom"/>
            <w:hideMark/>
          </w:tcPr>
          <w:p w14:paraId="08AAB54E"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43448EC9" w14:textId="77777777" w:rsidTr="0014287E">
        <w:trPr>
          <w:trHeight w:val="320"/>
        </w:trPr>
        <w:tc>
          <w:tcPr>
            <w:tcW w:w="1716" w:type="dxa"/>
            <w:noWrap/>
            <w:vAlign w:val="bottom"/>
            <w:hideMark/>
          </w:tcPr>
          <w:p w14:paraId="75514F7A"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4B62F9A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2F10389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1C579FD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-0.0059082</w:t>
            </w:r>
          </w:p>
        </w:tc>
        <w:tc>
          <w:tcPr>
            <w:tcW w:w="1166" w:type="dxa"/>
            <w:noWrap/>
            <w:vAlign w:val="bottom"/>
            <w:hideMark/>
          </w:tcPr>
          <w:p w14:paraId="689B002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0.09037224</w:t>
            </w:r>
          </w:p>
        </w:tc>
        <w:tc>
          <w:tcPr>
            <w:tcW w:w="1166" w:type="dxa"/>
            <w:noWrap/>
            <w:vAlign w:val="bottom"/>
            <w:hideMark/>
          </w:tcPr>
          <w:p w14:paraId="1D6188E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-0.0653761</w:t>
            </w:r>
          </w:p>
        </w:tc>
        <w:tc>
          <w:tcPr>
            <w:tcW w:w="1166" w:type="dxa"/>
            <w:noWrap/>
            <w:vAlign w:val="bottom"/>
            <w:hideMark/>
          </w:tcPr>
          <w:p w14:paraId="41CCAF6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0.94797573</w:t>
            </w:r>
          </w:p>
        </w:tc>
        <w:tc>
          <w:tcPr>
            <w:tcW w:w="619" w:type="dxa"/>
            <w:noWrap/>
            <w:vAlign w:val="bottom"/>
            <w:hideMark/>
          </w:tcPr>
          <w:p w14:paraId="6471B478" w14:textId="72DBD53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0.48</w:t>
            </w:r>
          </w:p>
        </w:tc>
        <w:tc>
          <w:tcPr>
            <w:tcW w:w="709" w:type="dxa"/>
            <w:noWrap/>
            <w:vAlign w:val="bottom"/>
            <w:hideMark/>
          </w:tcPr>
          <w:p w14:paraId="79254651" w14:textId="5A84C25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851" w:type="dxa"/>
            <w:noWrap/>
            <w:vAlign w:val="bottom"/>
            <w:hideMark/>
          </w:tcPr>
          <w:p w14:paraId="260792C1" w14:textId="00B8892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29.49</w:t>
            </w:r>
          </w:p>
        </w:tc>
        <w:tc>
          <w:tcPr>
            <w:tcW w:w="1166" w:type="dxa"/>
            <w:noWrap/>
            <w:vAlign w:val="bottom"/>
            <w:hideMark/>
          </w:tcPr>
          <w:p w14:paraId="0B95BD3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2.04E-17</w:t>
            </w:r>
          </w:p>
        </w:tc>
        <w:tc>
          <w:tcPr>
            <w:tcW w:w="535" w:type="dxa"/>
            <w:noWrap/>
            <w:vAlign w:val="bottom"/>
            <w:hideMark/>
          </w:tcPr>
          <w:p w14:paraId="0A88F5A6"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74B86076" w14:textId="77777777" w:rsidTr="0014287E">
        <w:trPr>
          <w:trHeight w:val="320"/>
        </w:trPr>
        <w:tc>
          <w:tcPr>
            <w:tcW w:w="1716" w:type="dxa"/>
            <w:noWrap/>
            <w:vAlign w:val="bottom"/>
            <w:hideMark/>
          </w:tcPr>
          <w:p w14:paraId="382698AD"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A1_libdem_mort</w:t>
            </w:r>
          </w:p>
        </w:tc>
        <w:tc>
          <w:tcPr>
            <w:tcW w:w="2039" w:type="dxa"/>
            <w:noWrap/>
            <w:vAlign w:val="bottom"/>
            <w:hideMark/>
          </w:tcPr>
          <w:p w14:paraId="3BBBEEA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33BF534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4DEAF07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-0.0475499</w:t>
            </w:r>
          </w:p>
        </w:tc>
        <w:tc>
          <w:tcPr>
            <w:tcW w:w="1166" w:type="dxa"/>
            <w:noWrap/>
            <w:vAlign w:val="bottom"/>
            <w:hideMark/>
          </w:tcPr>
          <w:p w14:paraId="4917A9A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0.01538414</w:t>
            </w:r>
          </w:p>
        </w:tc>
        <w:tc>
          <w:tcPr>
            <w:tcW w:w="1166" w:type="dxa"/>
            <w:noWrap/>
            <w:vAlign w:val="bottom"/>
            <w:hideMark/>
          </w:tcPr>
          <w:p w14:paraId="2BD4036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-3.0908406</w:t>
            </w:r>
          </w:p>
        </w:tc>
        <w:tc>
          <w:tcPr>
            <w:tcW w:w="1166" w:type="dxa"/>
            <w:noWrap/>
            <w:vAlign w:val="bottom"/>
            <w:hideMark/>
          </w:tcPr>
          <w:p w14:paraId="7F940FF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0.00244585</w:t>
            </w:r>
          </w:p>
        </w:tc>
        <w:tc>
          <w:tcPr>
            <w:tcW w:w="619" w:type="dxa"/>
            <w:noWrap/>
            <w:vAlign w:val="bottom"/>
            <w:hideMark/>
          </w:tcPr>
          <w:p w14:paraId="6E354660" w14:textId="177241D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0.48</w:t>
            </w:r>
          </w:p>
        </w:tc>
        <w:tc>
          <w:tcPr>
            <w:tcW w:w="709" w:type="dxa"/>
            <w:noWrap/>
            <w:vAlign w:val="bottom"/>
            <w:hideMark/>
          </w:tcPr>
          <w:p w14:paraId="0CD9D461" w14:textId="7764B15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851" w:type="dxa"/>
            <w:noWrap/>
            <w:vAlign w:val="bottom"/>
            <w:hideMark/>
          </w:tcPr>
          <w:p w14:paraId="1BB53853" w14:textId="1FABC5F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29.49</w:t>
            </w:r>
          </w:p>
        </w:tc>
        <w:tc>
          <w:tcPr>
            <w:tcW w:w="1166" w:type="dxa"/>
            <w:noWrap/>
            <w:vAlign w:val="bottom"/>
            <w:hideMark/>
          </w:tcPr>
          <w:p w14:paraId="123E8CA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2.04E-17</w:t>
            </w:r>
          </w:p>
        </w:tc>
        <w:tc>
          <w:tcPr>
            <w:tcW w:w="535" w:type="dxa"/>
            <w:noWrap/>
            <w:vAlign w:val="bottom"/>
            <w:hideMark/>
          </w:tcPr>
          <w:p w14:paraId="04A623C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5AA4C9D3" w14:textId="77777777" w:rsidTr="0014287E">
        <w:trPr>
          <w:trHeight w:val="320"/>
        </w:trPr>
        <w:tc>
          <w:tcPr>
            <w:tcW w:w="1716" w:type="dxa"/>
            <w:noWrap/>
            <w:vAlign w:val="bottom"/>
            <w:hideMark/>
          </w:tcPr>
          <w:p w14:paraId="60598BC5"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6653FCF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3F1CD8B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50B1B7E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-0.6567231</w:t>
            </w:r>
          </w:p>
        </w:tc>
        <w:tc>
          <w:tcPr>
            <w:tcW w:w="1166" w:type="dxa"/>
            <w:noWrap/>
            <w:vAlign w:val="bottom"/>
            <w:hideMark/>
          </w:tcPr>
          <w:p w14:paraId="4CE9A65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0.92705276</w:t>
            </w:r>
          </w:p>
        </w:tc>
        <w:tc>
          <w:tcPr>
            <w:tcW w:w="1166" w:type="dxa"/>
            <w:noWrap/>
            <w:vAlign w:val="bottom"/>
            <w:hideMark/>
          </w:tcPr>
          <w:p w14:paraId="3A9FF82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-0.7083988</w:t>
            </w:r>
          </w:p>
        </w:tc>
        <w:tc>
          <w:tcPr>
            <w:tcW w:w="1166" w:type="dxa"/>
            <w:noWrap/>
            <w:vAlign w:val="bottom"/>
            <w:hideMark/>
          </w:tcPr>
          <w:p w14:paraId="25FFDD1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0.47996592</w:t>
            </w:r>
          </w:p>
        </w:tc>
        <w:tc>
          <w:tcPr>
            <w:tcW w:w="619" w:type="dxa"/>
            <w:noWrap/>
            <w:vAlign w:val="bottom"/>
            <w:hideMark/>
          </w:tcPr>
          <w:p w14:paraId="63D27F6B" w14:textId="69377D8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0.21</w:t>
            </w:r>
          </w:p>
        </w:tc>
        <w:tc>
          <w:tcPr>
            <w:tcW w:w="709" w:type="dxa"/>
            <w:noWrap/>
            <w:vAlign w:val="bottom"/>
            <w:hideMark/>
          </w:tcPr>
          <w:p w14:paraId="1D6F1C91" w14:textId="0F08D9C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0.20</w:t>
            </w:r>
          </w:p>
        </w:tc>
        <w:tc>
          <w:tcPr>
            <w:tcW w:w="851" w:type="dxa"/>
            <w:noWrap/>
            <w:vAlign w:val="bottom"/>
            <w:hideMark/>
          </w:tcPr>
          <w:p w14:paraId="4AA7A158" w14:textId="2301810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33.64</w:t>
            </w:r>
          </w:p>
        </w:tc>
        <w:tc>
          <w:tcPr>
            <w:tcW w:w="1166" w:type="dxa"/>
            <w:noWrap/>
            <w:vAlign w:val="bottom"/>
            <w:hideMark/>
          </w:tcPr>
          <w:p w14:paraId="1BE58F6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4.77E-08</w:t>
            </w:r>
          </w:p>
        </w:tc>
        <w:tc>
          <w:tcPr>
            <w:tcW w:w="535" w:type="dxa"/>
            <w:noWrap/>
            <w:vAlign w:val="bottom"/>
            <w:hideMark/>
          </w:tcPr>
          <w:p w14:paraId="50BC15F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132</w:t>
            </w:r>
          </w:p>
        </w:tc>
      </w:tr>
      <w:tr w:rsidR="0025206A" w:rsidRPr="001A5406" w14:paraId="62D6EC62" w14:textId="77777777" w:rsidTr="0014287E">
        <w:trPr>
          <w:trHeight w:val="320"/>
        </w:trPr>
        <w:tc>
          <w:tcPr>
            <w:tcW w:w="1716" w:type="dxa"/>
            <w:noWrap/>
            <w:vAlign w:val="bottom"/>
            <w:hideMark/>
          </w:tcPr>
          <w:p w14:paraId="7EDF9CF5"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6395662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757BD4E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2AA2B43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0.14266679</w:t>
            </w:r>
          </w:p>
        </w:tc>
        <w:tc>
          <w:tcPr>
            <w:tcW w:w="1166" w:type="dxa"/>
            <w:noWrap/>
            <w:vAlign w:val="bottom"/>
            <w:hideMark/>
          </w:tcPr>
          <w:p w14:paraId="3EE8CB8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0.02459686</w:t>
            </w:r>
          </w:p>
        </w:tc>
        <w:tc>
          <w:tcPr>
            <w:tcW w:w="1166" w:type="dxa"/>
            <w:noWrap/>
            <w:vAlign w:val="bottom"/>
            <w:hideMark/>
          </w:tcPr>
          <w:p w14:paraId="03D56F5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5.80020444</w:t>
            </w:r>
          </w:p>
        </w:tc>
        <w:tc>
          <w:tcPr>
            <w:tcW w:w="1166" w:type="dxa"/>
            <w:noWrap/>
            <w:vAlign w:val="bottom"/>
            <w:hideMark/>
          </w:tcPr>
          <w:p w14:paraId="2E1DEA6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4.77E-08</w:t>
            </w:r>
          </w:p>
        </w:tc>
        <w:tc>
          <w:tcPr>
            <w:tcW w:w="619" w:type="dxa"/>
            <w:noWrap/>
            <w:vAlign w:val="bottom"/>
            <w:hideMark/>
          </w:tcPr>
          <w:p w14:paraId="4CB70E72" w14:textId="3BFE0C1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0.21</w:t>
            </w:r>
          </w:p>
        </w:tc>
        <w:tc>
          <w:tcPr>
            <w:tcW w:w="709" w:type="dxa"/>
            <w:noWrap/>
            <w:vAlign w:val="bottom"/>
            <w:hideMark/>
          </w:tcPr>
          <w:p w14:paraId="25B203C2" w14:textId="59DCF9E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0.20</w:t>
            </w:r>
          </w:p>
        </w:tc>
        <w:tc>
          <w:tcPr>
            <w:tcW w:w="851" w:type="dxa"/>
            <w:noWrap/>
            <w:vAlign w:val="bottom"/>
            <w:hideMark/>
          </w:tcPr>
          <w:p w14:paraId="3946E2DF" w14:textId="2945C96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33.64</w:t>
            </w:r>
          </w:p>
        </w:tc>
        <w:tc>
          <w:tcPr>
            <w:tcW w:w="1166" w:type="dxa"/>
            <w:noWrap/>
            <w:vAlign w:val="bottom"/>
            <w:hideMark/>
          </w:tcPr>
          <w:p w14:paraId="6F7A641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4.77E-08</w:t>
            </w:r>
          </w:p>
        </w:tc>
        <w:tc>
          <w:tcPr>
            <w:tcW w:w="535" w:type="dxa"/>
            <w:noWrap/>
            <w:vAlign w:val="bottom"/>
            <w:hideMark/>
          </w:tcPr>
          <w:p w14:paraId="455ED9D0"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132</w:t>
            </w:r>
          </w:p>
        </w:tc>
      </w:tr>
      <w:tr w:rsidR="0025206A" w:rsidRPr="001A5406" w14:paraId="327653CB" w14:textId="77777777" w:rsidTr="0014287E">
        <w:trPr>
          <w:trHeight w:val="320"/>
        </w:trPr>
        <w:tc>
          <w:tcPr>
            <w:tcW w:w="1716" w:type="dxa"/>
            <w:noWrap/>
            <w:vAlign w:val="bottom"/>
            <w:hideMark/>
          </w:tcPr>
          <w:p w14:paraId="6A37540D"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lastRenderedPageBreak/>
              <w:t>A2_gini_mort</w:t>
            </w:r>
          </w:p>
        </w:tc>
        <w:tc>
          <w:tcPr>
            <w:tcW w:w="2039" w:type="dxa"/>
            <w:noWrap/>
            <w:vAlign w:val="bottom"/>
            <w:hideMark/>
          </w:tcPr>
          <w:p w14:paraId="67A0588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0D70284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22C5F65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7.57051291</w:t>
            </w:r>
          </w:p>
        </w:tc>
        <w:tc>
          <w:tcPr>
            <w:tcW w:w="1166" w:type="dxa"/>
            <w:noWrap/>
            <w:vAlign w:val="bottom"/>
            <w:hideMark/>
          </w:tcPr>
          <w:p w14:paraId="1F8883E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2.80440584</w:t>
            </w:r>
          </w:p>
        </w:tc>
        <w:tc>
          <w:tcPr>
            <w:tcW w:w="1166" w:type="dxa"/>
            <w:noWrap/>
            <w:vAlign w:val="bottom"/>
            <w:hideMark/>
          </w:tcPr>
          <w:p w14:paraId="5339315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2.69950689</w:t>
            </w:r>
          </w:p>
        </w:tc>
        <w:tc>
          <w:tcPr>
            <w:tcW w:w="1166" w:type="dxa"/>
            <w:noWrap/>
            <w:vAlign w:val="bottom"/>
            <w:hideMark/>
          </w:tcPr>
          <w:p w14:paraId="5427FE6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0.00803099</w:t>
            </w:r>
          </w:p>
        </w:tc>
        <w:tc>
          <w:tcPr>
            <w:tcW w:w="619" w:type="dxa"/>
            <w:noWrap/>
            <w:vAlign w:val="bottom"/>
            <w:hideMark/>
          </w:tcPr>
          <w:p w14:paraId="1D5776AF" w14:textId="0B3ACD7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709" w:type="dxa"/>
            <w:noWrap/>
            <w:vAlign w:val="bottom"/>
            <w:hideMark/>
          </w:tcPr>
          <w:p w14:paraId="3F70D311" w14:textId="2807F00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0.44</w:t>
            </w:r>
          </w:p>
        </w:tc>
        <w:tc>
          <w:tcPr>
            <w:tcW w:w="851" w:type="dxa"/>
            <w:noWrap/>
            <w:vAlign w:val="bottom"/>
            <w:hideMark/>
          </w:tcPr>
          <w:p w14:paraId="665E158E" w14:textId="7BBD376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18.90</w:t>
            </w:r>
          </w:p>
        </w:tc>
        <w:tc>
          <w:tcPr>
            <w:tcW w:w="1166" w:type="dxa"/>
            <w:noWrap/>
            <w:vAlign w:val="bottom"/>
            <w:hideMark/>
          </w:tcPr>
          <w:p w14:paraId="426DD56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1.47E-13</w:t>
            </w:r>
          </w:p>
        </w:tc>
        <w:tc>
          <w:tcPr>
            <w:tcW w:w="535" w:type="dxa"/>
            <w:noWrap/>
            <w:vAlign w:val="bottom"/>
            <w:hideMark/>
          </w:tcPr>
          <w:p w14:paraId="0A9FE08E"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63F6E08F" w14:textId="77777777" w:rsidTr="0014287E">
        <w:trPr>
          <w:trHeight w:val="320"/>
        </w:trPr>
        <w:tc>
          <w:tcPr>
            <w:tcW w:w="1716" w:type="dxa"/>
            <w:noWrap/>
            <w:vAlign w:val="bottom"/>
            <w:hideMark/>
          </w:tcPr>
          <w:p w14:paraId="00797308"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4E3EBD0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57E71F3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58A6876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0.0607636</w:t>
            </w:r>
          </w:p>
        </w:tc>
        <w:tc>
          <w:tcPr>
            <w:tcW w:w="1166" w:type="dxa"/>
            <w:noWrap/>
            <w:vAlign w:val="bottom"/>
            <w:hideMark/>
          </w:tcPr>
          <w:p w14:paraId="07A6751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0.02337476</w:t>
            </w:r>
          </w:p>
        </w:tc>
        <w:tc>
          <w:tcPr>
            <w:tcW w:w="1166" w:type="dxa"/>
            <w:noWrap/>
            <w:vAlign w:val="bottom"/>
            <w:hideMark/>
          </w:tcPr>
          <w:p w14:paraId="17E7671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2.59953871</w:t>
            </w:r>
          </w:p>
        </w:tc>
        <w:tc>
          <w:tcPr>
            <w:tcW w:w="1166" w:type="dxa"/>
            <w:noWrap/>
            <w:vAlign w:val="bottom"/>
            <w:hideMark/>
          </w:tcPr>
          <w:p w14:paraId="236AFF3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0.01060371</w:t>
            </w:r>
          </w:p>
        </w:tc>
        <w:tc>
          <w:tcPr>
            <w:tcW w:w="619" w:type="dxa"/>
            <w:noWrap/>
            <w:vAlign w:val="bottom"/>
            <w:hideMark/>
          </w:tcPr>
          <w:p w14:paraId="5ACD2E8D" w14:textId="1D7D81F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709" w:type="dxa"/>
            <w:noWrap/>
            <w:vAlign w:val="bottom"/>
            <w:hideMark/>
          </w:tcPr>
          <w:p w14:paraId="0C7FCE10" w14:textId="7B6EF62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0.44</w:t>
            </w:r>
          </w:p>
        </w:tc>
        <w:tc>
          <w:tcPr>
            <w:tcW w:w="851" w:type="dxa"/>
            <w:noWrap/>
            <w:vAlign w:val="bottom"/>
            <w:hideMark/>
          </w:tcPr>
          <w:p w14:paraId="1E10F270" w14:textId="00D6ADC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18.90</w:t>
            </w:r>
          </w:p>
        </w:tc>
        <w:tc>
          <w:tcPr>
            <w:tcW w:w="1166" w:type="dxa"/>
            <w:noWrap/>
            <w:vAlign w:val="bottom"/>
            <w:hideMark/>
          </w:tcPr>
          <w:p w14:paraId="0B31762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1.47E-13</w:t>
            </w:r>
          </w:p>
        </w:tc>
        <w:tc>
          <w:tcPr>
            <w:tcW w:w="535" w:type="dxa"/>
            <w:noWrap/>
            <w:vAlign w:val="bottom"/>
            <w:hideMark/>
          </w:tcPr>
          <w:p w14:paraId="038D6F63"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2E56D8C5" w14:textId="77777777" w:rsidTr="0014287E">
        <w:trPr>
          <w:trHeight w:val="320"/>
        </w:trPr>
        <w:tc>
          <w:tcPr>
            <w:tcW w:w="1716" w:type="dxa"/>
            <w:noWrap/>
            <w:vAlign w:val="bottom"/>
            <w:hideMark/>
          </w:tcPr>
          <w:p w14:paraId="1111C59D"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71D6CE9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58C00CF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5ABE035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-0.5689734</w:t>
            </w:r>
          </w:p>
        </w:tc>
        <w:tc>
          <w:tcPr>
            <w:tcW w:w="1166" w:type="dxa"/>
            <w:noWrap/>
            <w:vAlign w:val="bottom"/>
            <w:hideMark/>
          </w:tcPr>
          <w:p w14:paraId="4692455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0.22474287</w:t>
            </w:r>
          </w:p>
        </w:tc>
        <w:tc>
          <w:tcPr>
            <w:tcW w:w="1166" w:type="dxa"/>
            <w:noWrap/>
            <w:vAlign w:val="bottom"/>
            <w:hideMark/>
          </w:tcPr>
          <w:p w14:paraId="747B11A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-2.5316641</w:t>
            </w:r>
          </w:p>
        </w:tc>
        <w:tc>
          <w:tcPr>
            <w:tcW w:w="1166" w:type="dxa"/>
            <w:noWrap/>
            <w:vAlign w:val="bottom"/>
            <w:hideMark/>
          </w:tcPr>
          <w:p w14:paraId="306198A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0.0127517</w:t>
            </w:r>
          </w:p>
        </w:tc>
        <w:tc>
          <w:tcPr>
            <w:tcW w:w="619" w:type="dxa"/>
            <w:noWrap/>
            <w:vAlign w:val="bottom"/>
            <w:hideMark/>
          </w:tcPr>
          <w:p w14:paraId="2B29F5BE" w14:textId="72A9F52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709" w:type="dxa"/>
            <w:noWrap/>
            <w:vAlign w:val="bottom"/>
            <w:hideMark/>
          </w:tcPr>
          <w:p w14:paraId="03C540E9" w14:textId="7293495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0.44</w:t>
            </w:r>
          </w:p>
        </w:tc>
        <w:tc>
          <w:tcPr>
            <w:tcW w:w="851" w:type="dxa"/>
            <w:noWrap/>
            <w:vAlign w:val="bottom"/>
            <w:hideMark/>
          </w:tcPr>
          <w:p w14:paraId="4157D7AD" w14:textId="61FA876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18.90</w:t>
            </w:r>
          </w:p>
        </w:tc>
        <w:tc>
          <w:tcPr>
            <w:tcW w:w="1166" w:type="dxa"/>
            <w:noWrap/>
            <w:vAlign w:val="bottom"/>
            <w:hideMark/>
          </w:tcPr>
          <w:p w14:paraId="61F9E80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1.47E-13</w:t>
            </w:r>
          </w:p>
        </w:tc>
        <w:tc>
          <w:tcPr>
            <w:tcW w:w="535" w:type="dxa"/>
            <w:noWrap/>
            <w:vAlign w:val="bottom"/>
            <w:hideMark/>
          </w:tcPr>
          <w:p w14:paraId="4B48439E"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2AF4D1B9" w14:textId="77777777" w:rsidTr="0014287E">
        <w:trPr>
          <w:trHeight w:val="320"/>
        </w:trPr>
        <w:tc>
          <w:tcPr>
            <w:tcW w:w="1716" w:type="dxa"/>
            <w:noWrap/>
            <w:vAlign w:val="bottom"/>
            <w:hideMark/>
          </w:tcPr>
          <w:p w14:paraId="54C6C546"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688AE1B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33035BF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22ECDF9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0.0383101</w:t>
            </w:r>
          </w:p>
        </w:tc>
        <w:tc>
          <w:tcPr>
            <w:tcW w:w="1166" w:type="dxa"/>
            <w:noWrap/>
            <w:vAlign w:val="bottom"/>
            <w:hideMark/>
          </w:tcPr>
          <w:p w14:paraId="74496B4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0.11634817</w:t>
            </w:r>
          </w:p>
        </w:tc>
        <w:tc>
          <w:tcPr>
            <w:tcW w:w="1166" w:type="dxa"/>
            <w:noWrap/>
            <w:vAlign w:val="bottom"/>
            <w:hideMark/>
          </w:tcPr>
          <w:p w14:paraId="3FA680E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0.32927124</w:t>
            </w:r>
          </w:p>
        </w:tc>
        <w:tc>
          <w:tcPr>
            <w:tcW w:w="1166" w:type="dxa"/>
            <w:noWrap/>
            <w:vAlign w:val="bottom"/>
            <w:hideMark/>
          </w:tcPr>
          <w:p w14:paraId="71ACEC0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0.74257117</w:t>
            </w:r>
          </w:p>
        </w:tc>
        <w:tc>
          <w:tcPr>
            <w:tcW w:w="619" w:type="dxa"/>
            <w:noWrap/>
            <w:vAlign w:val="bottom"/>
            <w:hideMark/>
          </w:tcPr>
          <w:p w14:paraId="11E7798D" w14:textId="36CDECB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709" w:type="dxa"/>
            <w:noWrap/>
            <w:vAlign w:val="bottom"/>
            <w:hideMark/>
          </w:tcPr>
          <w:p w14:paraId="782EC1C1" w14:textId="74453A5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0.44</w:t>
            </w:r>
          </w:p>
        </w:tc>
        <w:tc>
          <w:tcPr>
            <w:tcW w:w="851" w:type="dxa"/>
            <w:noWrap/>
            <w:vAlign w:val="bottom"/>
            <w:hideMark/>
          </w:tcPr>
          <w:p w14:paraId="34CBF769" w14:textId="7D2C457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18.90</w:t>
            </w:r>
          </w:p>
        </w:tc>
        <w:tc>
          <w:tcPr>
            <w:tcW w:w="1166" w:type="dxa"/>
            <w:noWrap/>
            <w:vAlign w:val="bottom"/>
            <w:hideMark/>
          </w:tcPr>
          <w:p w14:paraId="0FDF390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1.47E-13</w:t>
            </w:r>
          </w:p>
        </w:tc>
        <w:tc>
          <w:tcPr>
            <w:tcW w:w="535" w:type="dxa"/>
            <w:noWrap/>
            <w:vAlign w:val="bottom"/>
            <w:hideMark/>
          </w:tcPr>
          <w:p w14:paraId="019ACE9B"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44A178F9" w14:textId="77777777" w:rsidTr="0014287E">
        <w:trPr>
          <w:trHeight w:val="320"/>
        </w:trPr>
        <w:tc>
          <w:tcPr>
            <w:tcW w:w="1716" w:type="dxa"/>
            <w:noWrap/>
            <w:vAlign w:val="bottom"/>
            <w:hideMark/>
          </w:tcPr>
          <w:p w14:paraId="0D1E6FA4"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63ADA5D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17C0986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52A2FDA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-0.0034607</w:t>
            </w:r>
          </w:p>
        </w:tc>
        <w:tc>
          <w:tcPr>
            <w:tcW w:w="1166" w:type="dxa"/>
            <w:noWrap/>
            <w:vAlign w:val="bottom"/>
            <w:hideMark/>
          </w:tcPr>
          <w:p w14:paraId="51EAF5B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0.01936098</w:t>
            </w:r>
          </w:p>
        </w:tc>
        <w:tc>
          <w:tcPr>
            <w:tcW w:w="1166" w:type="dxa"/>
            <w:noWrap/>
            <w:vAlign w:val="bottom"/>
            <w:hideMark/>
          </w:tcPr>
          <w:p w14:paraId="3DE26BB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-0.1787479</w:t>
            </w:r>
          </w:p>
        </w:tc>
        <w:tc>
          <w:tcPr>
            <w:tcW w:w="1166" w:type="dxa"/>
            <w:noWrap/>
            <w:vAlign w:val="bottom"/>
            <w:hideMark/>
          </w:tcPr>
          <w:p w14:paraId="324A2DD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0.85846152</w:t>
            </w:r>
          </w:p>
        </w:tc>
        <w:tc>
          <w:tcPr>
            <w:tcW w:w="619" w:type="dxa"/>
            <w:noWrap/>
            <w:vAlign w:val="bottom"/>
            <w:hideMark/>
          </w:tcPr>
          <w:p w14:paraId="62CD179F" w14:textId="0FB56F4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709" w:type="dxa"/>
            <w:noWrap/>
            <w:vAlign w:val="bottom"/>
            <w:hideMark/>
          </w:tcPr>
          <w:p w14:paraId="71102765" w14:textId="6272805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0.44</w:t>
            </w:r>
          </w:p>
        </w:tc>
        <w:tc>
          <w:tcPr>
            <w:tcW w:w="851" w:type="dxa"/>
            <w:noWrap/>
            <w:vAlign w:val="bottom"/>
            <w:hideMark/>
          </w:tcPr>
          <w:p w14:paraId="13C43878" w14:textId="3E425D2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18.90</w:t>
            </w:r>
          </w:p>
        </w:tc>
        <w:tc>
          <w:tcPr>
            <w:tcW w:w="1166" w:type="dxa"/>
            <w:noWrap/>
            <w:vAlign w:val="bottom"/>
            <w:hideMark/>
          </w:tcPr>
          <w:p w14:paraId="69B700E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1.47E-13</w:t>
            </w:r>
          </w:p>
        </w:tc>
        <w:tc>
          <w:tcPr>
            <w:tcW w:w="535" w:type="dxa"/>
            <w:noWrap/>
            <w:vAlign w:val="bottom"/>
            <w:hideMark/>
          </w:tcPr>
          <w:p w14:paraId="2CAB59D1"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692B61EF" w14:textId="77777777" w:rsidTr="0014287E">
        <w:trPr>
          <w:trHeight w:val="320"/>
        </w:trPr>
        <w:tc>
          <w:tcPr>
            <w:tcW w:w="1716" w:type="dxa"/>
            <w:noWrap/>
            <w:vAlign w:val="bottom"/>
            <w:hideMark/>
          </w:tcPr>
          <w:p w14:paraId="01AABE54"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0E54562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54794A5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corruption</w:t>
            </w:r>
          </w:p>
        </w:tc>
        <w:tc>
          <w:tcPr>
            <w:tcW w:w="1166" w:type="dxa"/>
            <w:noWrap/>
            <w:vAlign w:val="bottom"/>
            <w:hideMark/>
          </w:tcPr>
          <w:p w14:paraId="4C25E35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0.48668723</w:t>
            </w:r>
          </w:p>
        </w:tc>
        <w:tc>
          <w:tcPr>
            <w:tcW w:w="1166" w:type="dxa"/>
            <w:noWrap/>
            <w:vAlign w:val="bottom"/>
            <w:hideMark/>
          </w:tcPr>
          <w:p w14:paraId="648F647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0.19593413</w:t>
            </w:r>
          </w:p>
        </w:tc>
        <w:tc>
          <w:tcPr>
            <w:tcW w:w="1166" w:type="dxa"/>
            <w:noWrap/>
            <w:vAlign w:val="bottom"/>
            <w:hideMark/>
          </w:tcPr>
          <w:p w14:paraId="6C0EC7C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2.48393287</w:t>
            </w:r>
          </w:p>
        </w:tc>
        <w:tc>
          <w:tcPr>
            <w:tcW w:w="1166" w:type="dxa"/>
            <w:noWrap/>
            <w:vAlign w:val="bottom"/>
            <w:hideMark/>
          </w:tcPr>
          <w:p w14:paraId="0E1227B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0.01448803</w:t>
            </w:r>
          </w:p>
        </w:tc>
        <w:tc>
          <w:tcPr>
            <w:tcW w:w="619" w:type="dxa"/>
            <w:noWrap/>
            <w:vAlign w:val="bottom"/>
            <w:hideMark/>
          </w:tcPr>
          <w:p w14:paraId="698B0B12" w14:textId="7FD3362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0.46</w:t>
            </w:r>
          </w:p>
        </w:tc>
        <w:tc>
          <w:tcPr>
            <w:tcW w:w="709" w:type="dxa"/>
            <w:noWrap/>
            <w:vAlign w:val="bottom"/>
            <w:hideMark/>
          </w:tcPr>
          <w:p w14:paraId="16349F16" w14:textId="7024F93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0.44</w:t>
            </w:r>
          </w:p>
        </w:tc>
        <w:tc>
          <w:tcPr>
            <w:tcW w:w="851" w:type="dxa"/>
            <w:noWrap/>
            <w:vAlign w:val="bottom"/>
            <w:hideMark/>
          </w:tcPr>
          <w:p w14:paraId="7BC7D7E5" w14:textId="3B5CE6E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18.90</w:t>
            </w:r>
          </w:p>
        </w:tc>
        <w:tc>
          <w:tcPr>
            <w:tcW w:w="1166" w:type="dxa"/>
            <w:noWrap/>
            <w:vAlign w:val="bottom"/>
            <w:hideMark/>
          </w:tcPr>
          <w:p w14:paraId="3CB2624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1.47E-13</w:t>
            </w:r>
          </w:p>
        </w:tc>
        <w:tc>
          <w:tcPr>
            <w:tcW w:w="535" w:type="dxa"/>
            <w:noWrap/>
            <w:vAlign w:val="bottom"/>
            <w:hideMark/>
          </w:tcPr>
          <w:p w14:paraId="227121D3"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5CFB4D48" w14:textId="77777777" w:rsidTr="0014287E">
        <w:trPr>
          <w:trHeight w:val="320"/>
        </w:trPr>
        <w:tc>
          <w:tcPr>
            <w:tcW w:w="1716" w:type="dxa"/>
            <w:noWrap/>
            <w:vAlign w:val="bottom"/>
            <w:hideMark/>
          </w:tcPr>
          <w:p w14:paraId="4058F633"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2FE9DD5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39DD322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75D9594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-5.7836824</w:t>
            </w:r>
          </w:p>
        </w:tc>
        <w:tc>
          <w:tcPr>
            <w:tcW w:w="1166" w:type="dxa"/>
            <w:noWrap/>
            <w:vAlign w:val="bottom"/>
            <w:hideMark/>
          </w:tcPr>
          <w:p w14:paraId="2E420C1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3.04737607</w:t>
            </w:r>
          </w:p>
        </w:tc>
        <w:tc>
          <w:tcPr>
            <w:tcW w:w="1166" w:type="dxa"/>
            <w:noWrap/>
            <w:vAlign w:val="bottom"/>
            <w:hideMark/>
          </w:tcPr>
          <w:p w14:paraId="36D5F95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-1.8979221</w:t>
            </w:r>
          </w:p>
        </w:tc>
        <w:tc>
          <w:tcPr>
            <w:tcW w:w="1166" w:type="dxa"/>
            <w:noWrap/>
            <w:vAlign w:val="bottom"/>
            <w:hideMark/>
          </w:tcPr>
          <w:p w14:paraId="49CA45A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0.07032775</w:t>
            </w:r>
          </w:p>
        </w:tc>
        <w:tc>
          <w:tcPr>
            <w:tcW w:w="619" w:type="dxa"/>
            <w:noWrap/>
            <w:vAlign w:val="bottom"/>
            <w:hideMark/>
          </w:tcPr>
          <w:p w14:paraId="6FE01952" w14:textId="58C150B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0.25</w:t>
            </w:r>
          </w:p>
        </w:tc>
        <w:tc>
          <w:tcPr>
            <w:tcW w:w="709" w:type="dxa"/>
            <w:noWrap/>
            <w:vAlign w:val="bottom"/>
            <w:hideMark/>
          </w:tcPr>
          <w:p w14:paraId="03385B53" w14:textId="28A6838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0.21</w:t>
            </w:r>
          </w:p>
        </w:tc>
        <w:tc>
          <w:tcPr>
            <w:tcW w:w="851" w:type="dxa"/>
            <w:noWrap/>
            <w:vAlign w:val="bottom"/>
            <w:hideMark/>
          </w:tcPr>
          <w:p w14:paraId="24142E49" w14:textId="6FAB535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7.49</w:t>
            </w:r>
          </w:p>
        </w:tc>
        <w:tc>
          <w:tcPr>
            <w:tcW w:w="1166" w:type="dxa"/>
            <w:noWrap/>
            <w:vAlign w:val="bottom"/>
            <w:hideMark/>
          </w:tcPr>
          <w:p w14:paraId="354063A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0.01177375</w:t>
            </w:r>
          </w:p>
        </w:tc>
        <w:tc>
          <w:tcPr>
            <w:tcW w:w="535" w:type="dxa"/>
            <w:noWrap/>
            <w:vAlign w:val="bottom"/>
            <w:hideMark/>
          </w:tcPr>
          <w:p w14:paraId="023C43A2"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w:t>
            </w:r>
          </w:p>
        </w:tc>
      </w:tr>
      <w:tr w:rsidR="0025206A" w:rsidRPr="001A5406" w14:paraId="043A5E76" w14:textId="77777777" w:rsidTr="0014287E">
        <w:trPr>
          <w:trHeight w:val="320"/>
        </w:trPr>
        <w:tc>
          <w:tcPr>
            <w:tcW w:w="1716" w:type="dxa"/>
            <w:noWrap/>
            <w:vAlign w:val="bottom"/>
            <w:hideMark/>
          </w:tcPr>
          <w:p w14:paraId="2FD09C2D"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71042CB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4834FF9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343E0ED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0.23430019</w:t>
            </w:r>
          </w:p>
        </w:tc>
        <w:tc>
          <w:tcPr>
            <w:tcW w:w="1166" w:type="dxa"/>
            <w:noWrap/>
            <w:vAlign w:val="bottom"/>
            <w:hideMark/>
          </w:tcPr>
          <w:p w14:paraId="4BCCE0F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0.08563538</w:t>
            </w:r>
          </w:p>
        </w:tc>
        <w:tc>
          <w:tcPr>
            <w:tcW w:w="1166" w:type="dxa"/>
            <w:noWrap/>
            <w:vAlign w:val="bottom"/>
            <w:hideMark/>
          </w:tcPr>
          <w:p w14:paraId="0DDE614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2.73602089</w:t>
            </w:r>
          </w:p>
        </w:tc>
        <w:tc>
          <w:tcPr>
            <w:tcW w:w="1166" w:type="dxa"/>
            <w:noWrap/>
            <w:vAlign w:val="bottom"/>
            <w:hideMark/>
          </w:tcPr>
          <w:p w14:paraId="2746D7E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0.01177375</w:t>
            </w:r>
          </w:p>
        </w:tc>
        <w:tc>
          <w:tcPr>
            <w:tcW w:w="619" w:type="dxa"/>
            <w:noWrap/>
            <w:vAlign w:val="bottom"/>
            <w:hideMark/>
          </w:tcPr>
          <w:p w14:paraId="63D697F5" w14:textId="3F111BA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0.25</w:t>
            </w:r>
          </w:p>
        </w:tc>
        <w:tc>
          <w:tcPr>
            <w:tcW w:w="709" w:type="dxa"/>
            <w:noWrap/>
            <w:vAlign w:val="bottom"/>
            <w:hideMark/>
          </w:tcPr>
          <w:p w14:paraId="3A906B52" w14:textId="3630F2B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0.21</w:t>
            </w:r>
          </w:p>
        </w:tc>
        <w:tc>
          <w:tcPr>
            <w:tcW w:w="851" w:type="dxa"/>
            <w:noWrap/>
            <w:vAlign w:val="bottom"/>
            <w:hideMark/>
          </w:tcPr>
          <w:p w14:paraId="5171F00C" w14:textId="2685DB1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7.49</w:t>
            </w:r>
          </w:p>
        </w:tc>
        <w:tc>
          <w:tcPr>
            <w:tcW w:w="1166" w:type="dxa"/>
            <w:noWrap/>
            <w:vAlign w:val="bottom"/>
            <w:hideMark/>
          </w:tcPr>
          <w:p w14:paraId="1B12CC3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0.01177375</w:t>
            </w:r>
          </w:p>
        </w:tc>
        <w:tc>
          <w:tcPr>
            <w:tcW w:w="535" w:type="dxa"/>
            <w:noWrap/>
            <w:vAlign w:val="bottom"/>
            <w:hideMark/>
          </w:tcPr>
          <w:p w14:paraId="3B31E566"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w:t>
            </w:r>
          </w:p>
        </w:tc>
      </w:tr>
      <w:tr w:rsidR="0025206A" w:rsidRPr="001A5406" w14:paraId="45C5A9CB" w14:textId="77777777" w:rsidTr="0014287E">
        <w:trPr>
          <w:trHeight w:val="320"/>
        </w:trPr>
        <w:tc>
          <w:tcPr>
            <w:tcW w:w="1716" w:type="dxa"/>
            <w:noWrap/>
            <w:vAlign w:val="bottom"/>
            <w:hideMark/>
          </w:tcPr>
          <w:p w14:paraId="4E4697A1"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0533CF4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2FA2F3A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196A8EB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21.0090142</w:t>
            </w:r>
          </w:p>
        </w:tc>
        <w:tc>
          <w:tcPr>
            <w:tcW w:w="1166" w:type="dxa"/>
            <w:noWrap/>
            <w:vAlign w:val="bottom"/>
            <w:hideMark/>
          </w:tcPr>
          <w:p w14:paraId="27F0A5D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23.9516638</w:t>
            </w:r>
          </w:p>
        </w:tc>
        <w:tc>
          <w:tcPr>
            <w:tcW w:w="1166" w:type="dxa"/>
            <w:noWrap/>
            <w:vAlign w:val="bottom"/>
            <w:hideMark/>
          </w:tcPr>
          <w:p w14:paraId="56161F6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0.87714216</w:t>
            </w:r>
          </w:p>
        </w:tc>
        <w:tc>
          <w:tcPr>
            <w:tcW w:w="1166" w:type="dxa"/>
            <w:noWrap/>
            <w:vAlign w:val="bottom"/>
            <w:hideMark/>
          </w:tcPr>
          <w:p w14:paraId="29BEF85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0.39763011</w:t>
            </w:r>
          </w:p>
        </w:tc>
        <w:tc>
          <w:tcPr>
            <w:tcW w:w="619" w:type="dxa"/>
            <w:noWrap/>
            <w:vAlign w:val="bottom"/>
            <w:hideMark/>
          </w:tcPr>
          <w:p w14:paraId="1E4A50F1" w14:textId="338DDE3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709" w:type="dxa"/>
            <w:noWrap/>
            <w:vAlign w:val="bottom"/>
            <w:hideMark/>
          </w:tcPr>
          <w:p w14:paraId="240FE287" w14:textId="6BB43C8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851" w:type="dxa"/>
            <w:noWrap/>
            <w:vAlign w:val="bottom"/>
            <w:hideMark/>
          </w:tcPr>
          <w:p w14:paraId="107218A2" w14:textId="495DD1C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1.39</w:t>
            </w:r>
          </w:p>
        </w:tc>
        <w:tc>
          <w:tcPr>
            <w:tcW w:w="1166" w:type="dxa"/>
            <w:noWrap/>
            <w:vAlign w:val="bottom"/>
            <w:hideMark/>
          </w:tcPr>
          <w:p w14:paraId="0427AC3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0.29665492</w:t>
            </w:r>
          </w:p>
        </w:tc>
        <w:tc>
          <w:tcPr>
            <w:tcW w:w="535" w:type="dxa"/>
            <w:noWrap/>
            <w:vAlign w:val="bottom"/>
            <w:hideMark/>
          </w:tcPr>
          <w:p w14:paraId="01055CCC"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48FAFF27" w14:textId="77777777" w:rsidTr="0014287E">
        <w:trPr>
          <w:trHeight w:val="320"/>
        </w:trPr>
        <w:tc>
          <w:tcPr>
            <w:tcW w:w="1716" w:type="dxa"/>
            <w:noWrap/>
            <w:vAlign w:val="bottom"/>
            <w:hideMark/>
          </w:tcPr>
          <w:p w14:paraId="4B0FA69D"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3277C07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37201AA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65AB6F0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-0.0549935</w:t>
            </w:r>
          </w:p>
        </w:tc>
        <w:tc>
          <w:tcPr>
            <w:tcW w:w="1166" w:type="dxa"/>
            <w:noWrap/>
            <w:vAlign w:val="bottom"/>
            <w:hideMark/>
          </w:tcPr>
          <w:p w14:paraId="7CD0459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0.18917783</w:t>
            </w:r>
          </w:p>
        </w:tc>
        <w:tc>
          <w:tcPr>
            <w:tcW w:w="1166" w:type="dxa"/>
            <w:noWrap/>
            <w:vAlign w:val="bottom"/>
            <w:hideMark/>
          </w:tcPr>
          <w:p w14:paraId="5D0BE74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-0.2906974</w:t>
            </w:r>
          </w:p>
        </w:tc>
        <w:tc>
          <w:tcPr>
            <w:tcW w:w="1166" w:type="dxa"/>
            <w:noWrap/>
            <w:vAlign w:val="bottom"/>
            <w:hideMark/>
          </w:tcPr>
          <w:p w14:paraId="2CB4C56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0.77624567</w:t>
            </w:r>
          </w:p>
        </w:tc>
        <w:tc>
          <w:tcPr>
            <w:tcW w:w="619" w:type="dxa"/>
            <w:noWrap/>
            <w:vAlign w:val="bottom"/>
            <w:hideMark/>
          </w:tcPr>
          <w:p w14:paraId="2E05806B" w14:textId="1411DB1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709" w:type="dxa"/>
            <w:noWrap/>
            <w:vAlign w:val="bottom"/>
            <w:hideMark/>
          </w:tcPr>
          <w:p w14:paraId="241C62B6" w14:textId="44F2B8E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851" w:type="dxa"/>
            <w:noWrap/>
            <w:vAlign w:val="bottom"/>
            <w:hideMark/>
          </w:tcPr>
          <w:p w14:paraId="7003B1C9" w14:textId="17F19C1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1.39</w:t>
            </w:r>
          </w:p>
        </w:tc>
        <w:tc>
          <w:tcPr>
            <w:tcW w:w="1166" w:type="dxa"/>
            <w:noWrap/>
            <w:vAlign w:val="bottom"/>
            <w:hideMark/>
          </w:tcPr>
          <w:p w14:paraId="58C86BC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0.29665492</w:t>
            </w:r>
          </w:p>
        </w:tc>
        <w:tc>
          <w:tcPr>
            <w:tcW w:w="535" w:type="dxa"/>
            <w:noWrap/>
            <w:vAlign w:val="bottom"/>
            <w:hideMark/>
          </w:tcPr>
          <w:p w14:paraId="1BDB593B"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2F013189" w14:textId="77777777" w:rsidTr="0014287E">
        <w:trPr>
          <w:trHeight w:val="320"/>
        </w:trPr>
        <w:tc>
          <w:tcPr>
            <w:tcW w:w="1716" w:type="dxa"/>
            <w:noWrap/>
            <w:vAlign w:val="bottom"/>
            <w:hideMark/>
          </w:tcPr>
          <w:p w14:paraId="601B6963"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16A6DC3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1A5B47B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3ADAABC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-1.4476992</w:t>
            </w:r>
          </w:p>
        </w:tc>
        <w:tc>
          <w:tcPr>
            <w:tcW w:w="1166" w:type="dxa"/>
            <w:noWrap/>
            <w:vAlign w:val="bottom"/>
            <w:hideMark/>
          </w:tcPr>
          <w:p w14:paraId="71FD57B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1.73524349</w:t>
            </w:r>
          </w:p>
        </w:tc>
        <w:tc>
          <w:tcPr>
            <w:tcW w:w="1166" w:type="dxa"/>
            <w:noWrap/>
            <w:vAlign w:val="bottom"/>
            <w:hideMark/>
          </w:tcPr>
          <w:p w14:paraId="1F1A366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-0.8342917</w:t>
            </w:r>
          </w:p>
        </w:tc>
        <w:tc>
          <w:tcPr>
            <w:tcW w:w="1166" w:type="dxa"/>
            <w:noWrap/>
            <w:vAlign w:val="bottom"/>
            <w:hideMark/>
          </w:tcPr>
          <w:p w14:paraId="4BA61F7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0.42041504</w:t>
            </w:r>
          </w:p>
        </w:tc>
        <w:tc>
          <w:tcPr>
            <w:tcW w:w="619" w:type="dxa"/>
            <w:noWrap/>
            <w:vAlign w:val="bottom"/>
            <w:hideMark/>
          </w:tcPr>
          <w:p w14:paraId="3F117FA8" w14:textId="744E49F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709" w:type="dxa"/>
            <w:noWrap/>
            <w:vAlign w:val="bottom"/>
            <w:hideMark/>
          </w:tcPr>
          <w:p w14:paraId="1D5B13B2" w14:textId="5AAB97D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851" w:type="dxa"/>
            <w:noWrap/>
            <w:vAlign w:val="bottom"/>
            <w:hideMark/>
          </w:tcPr>
          <w:p w14:paraId="4A0F47F7" w14:textId="51067B2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1.39</w:t>
            </w:r>
          </w:p>
        </w:tc>
        <w:tc>
          <w:tcPr>
            <w:tcW w:w="1166" w:type="dxa"/>
            <w:noWrap/>
            <w:vAlign w:val="bottom"/>
            <w:hideMark/>
          </w:tcPr>
          <w:p w14:paraId="4748A05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0.29665492</w:t>
            </w:r>
          </w:p>
        </w:tc>
        <w:tc>
          <w:tcPr>
            <w:tcW w:w="535" w:type="dxa"/>
            <w:noWrap/>
            <w:vAlign w:val="bottom"/>
            <w:hideMark/>
          </w:tcPr>
          <w:p w14:paraId="483B88F0"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31D9BB7E" w14:textId="77777777" w:rsidTr="0014287E">
        <w:trPr>
          <w:trHeight w:val="320"/>
        </w:trPr>
        <w:tc>
          <w:tcPr>
            <w:tcW w:w="1716" w:type="dxa"/>
            <w:noWrap/>
            <w:vAlign w:val="bottom"/>
            <w:hideMark/>
          </w:tcPr>
          <w:p w14:paraId="5BD62025"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409C214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40B67C7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33D18D8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-0.2698176</w:t>
            </w:r>
          </w:p>
        </w:tc>
        <w:tc>
          <w:tcPr>
            <w:tcW w:w="1166" w:type="dxa"/>
            <w:noWrap/>
            <w:vAlign w:val="bottom"/>
            <w:hideMark/>
          </w:tcPr>
          <w:p w14:paraId="092EC1D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0.52531932</w:t>
            </w:r>
          </w:p>
        </w:tc>
        <w:tc>
          <w:tcPr>
            <w:tcW w:w="1166" w:type="dxa"/>
            <w:noWrap/>
            <w:vAlign w:val="bottom"/>
            <w:hideMark/>
          </w:tcPr>
          <w:p w14:paraId="61CF3A7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-0.513626</w:t>
            </w:r>
          </w:p>
        </w:tc>
        <w:tc>
          <w:tcPr>
            <w:tcW w:w="1166" w:type="dxa"/>
            <w:noWrap/>
            <w:vAlign w:val="bottom"/>
            <w:hideMark/>
          </w:tcPr>
          <w:p w14:paraId="660377A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0.61683892</w:t>
            </w:r>
          </w:p>
        </w:tc>
        <w:tc>
          <w:tcPr>
            <w:tcW w:w="619" w:type="dxa"/>
            <w:noWrap/>
            <w:vAlign w:val="bottom"/>
            <w:hideMark/>
          </w:tcPr>
          <w:p w14:paraId="2E12C60C" w14:textId="43BE854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709" w:type="dxa"/>
            <w:noWrap/>
            <w:vAlign w:val="bottom"/>
            <w:hideMark/>
          </w:tcPr>
          <w:p w14:paraId="2144758E" w14:textId="5DF524C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851" w:type="dxa"/>
            <w:noWrap/>
            <w:vAlign w:val="bottom"/>
            <w:hideMark/>
          </w:tcPr>
          <w:p w14:paraId="5A5E8F18" w14:textId="56BB20C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1.39</w:t>
            </w:r>
          </w:p>
        </w:tc>
        <w:tc>
          <w:tcPr>
            <w:tcW w:w="1166" w:type="dxa"/>
            <w:noWrap/>
            <w:vAlign w:val="bottom"/>
            <w:hideMark/>
          </w:tcPr>
          <w:p w14:paraId="78A462A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0.29665492</w:t>
            </w:r>
          </w:p>
        </w:tc>
        <w:tc>
          <w:tcPr>
            <w:tcW w:w="535" w:type="dxa"/>
            <w:noWrap/>
            <w:vAlign w:val="bottom"/>
            <w:hideMark/>
          </w:tcPr>
          <w:p w14:paraId="5568D5AA"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373B1D01" w14:textId="77777777" w:rsidTr="0014287E">
        <w:trPr>
          <w:trHeight w:val="320"/>
        </w:trPr>
        <w:tc>
          <w:tcPr>
            <w:tcW w:w="1716" w:type="dxa"/>
            <w:noWrap/>
            <w:vAlign w:val="bottom"/>
            <w:hideMark/>
          </w:tcPr>
          <w:p w14:paraId="08FA975C"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108D5BF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1A0D1D3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0427B48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0.07623842</w:t>
            </w:r>
          </w:p>
        </w:tc>
        <w:tc>
          <w:tcPr>
            <w:tcW w:w="1166" w:type="dxa"/>
            <w:noWrap/>
            <w:vAlign w:val="bottom"/>
            <w:hideMark/>
          </w:tcPr>
          <w:p w14:paraId="02468E0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0.10548862</w:t>
            </w:r>
          </w:p>
        </w:tc>
        <w:tc>
          <w:tcPr>
            <w:tcW w:w="1166" w:type="dxa"/>
            <w:noWrap/>
            <w:vAlign w:val="bottom"/>
            <w:hideMark/>
          </w:tcPr>
          <w:p w14:paraId="67C4096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0.72271703</w:t>
            </w:r>
          </w:p>
        </w:tc>
        <w:tc>
          <w:tcPr>
            <w:tcW w:w="1166" w:type="dxa"/>
            <w:noWrap/>
            <w:vAlign w:val="bottom"/>
            <w:hideMark/>
          </w:tcPr>
          <w:p w14:paraId="66A959E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0.48370191</w:t>
            </w:r>
          </w:p>
        </w:tc>
        <w:tc>
          <w:tcPr>
            <w:tcW w:w="619" w:type="dxa"/>
            <w:noWrap/>
            <w:vAlign w:val="bottom"/>
            <w:hideMark/>
          </w:tcPr>
          <w:p w14:paraId="09EA1D0E" w14:textId="6E5BC96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709" w:type="dxa"/>
            <w:noWrap/>
            <w:vAlign w:val="bottom"/>
            <w:hideMark/>
          </w:tcPr>
          <w:p w14:paraId="75694F6A" w14:textId="6F68231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851" w:type="dxa"/>
            <w:noWrap/>
            <w:vAlign w:val="bottom"/>
            <w:hideMark/>
          </w:tcPr>
          <w:p w14:paraId="64189196" w14:textId="318C06C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1.39</w:t>
            </w:r>
          </w:p>
        </w:tc>
        <w:tc>
          <w:tcPr>
            <w:tcW w:w="1166" w:type="dxa"/>
            <w:noWrap/>
            <w:vAlign w:val="bottom"/>
            <w:hideMark/>
          </w:tcPr>
          <w:p w14:paraId="1D961FE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0.29665492</w:t>
            </w:r>
          </w:p>
        </w:tc>
        <w:tc>
          <w:tcPr>
            <w:tcW w:w="535" w:type="dxa"/>
            <w:noWrap/>
            <w:vAlign w:val="bottom"/>
            <w:hideMark/>
          </w:tcPr>
          <w:p w14:paraId="2352B6CA"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798E78C5" w14:textId="77777777" w:rsidTr="0014287E">
        <w:trPr>
          <w:trHeight w:val="320"/>
        </w:trPr>
        <w:tc>
          <w:tcPr>
            <w:tcW w:w="1716" w:type="dxa"/>
            <w:noWrap/>
            <w:vAlign w:val="bottom"/>
            <w:hideMark/>
          </w:tcPr>
          <w:p w14:paraId="71D47CFC"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7FCBD6A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49F63E9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corruption</w:t>
            </w:r>
          </w:p>
        </w:tc>
        <w:tc>
          <w:tcPr>
            <w:tcW w:w="1166" w:type="dxa"/>
            <w:noWrap/>
            <w:vAlign w:val="bottom"/>
            <w:hideMark/>
          </w:tcPr>
          <w:p w14:paraId="06CC588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1.33565405</w:t>
            </w:r>
          </w:p>
        </w:tc>
        <w:tc>
          <w:tcPr>
            <w:tcW w:w="1166" w:type="dxa"/>
            <w:noWrap/>
            <w:vAlign w:val="bottom"/>
            <w:hideMark/>
          </w:tcPr>
          <w:p w14:paraId="686C66C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0.90589513</w:t>
            </w:r>
          </w:p>
        </w:tc>
        <w:tc>
          <w:tcPr>
            <w:tcW w:w="1166" w:type="dxa"/>
            <w:noWrap/>
            <w:vAlign w:val="bottom"/>
            <w:hideMark/>
          </w:tcPr>
          <w:p w14:paraId="21AF4A7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1.4744025</w:t>
            </w:r>
          </w:p>
        </w:tc>
        <w:tc>
          <w:tcPr>
            <w:tcW w:w="1166" w:type="dxa"/>
            <w:noWrap/>
            <w:vAlign w:val="bottom"/>
            <w:hideMark/>
          </w:tcPr>
          <w:p w14:paraId="5CC97CB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0.16611913</w:t>
            </w:r>
          </w:p>
        </w:tc>
        <w:tc>
          <w:tcPr>
            <w:tcW w:w="619" w:type="dxa"/>
            <w:noWrap/>
            <w:vAlign w:val="bottom"/>
            <w:hideMark/>
          </w:tcPr>
          <w:p w14:paraId="38C27A7B" w14:textId="3847319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709" w:type="dxa"/>
            <w:noWrap/>
            <w:vAlign w:val="bottom"/>
            <w:hideMark/>
          </w:tcPr>
          <w:p w14:paraId="17E1A025" w14:textId="6200AD1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851" w:type="dxa"/>
            <w:noWrap/>
            <w:vAlign w:val="bottom"/>
            <w:hideMark/>
          </w:tcPr>
          <w:p w14:paraId="45C96EA7" w14:textId="45035DD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1.39</w:t>
            </w:r>
          </w:p>
        </w:tc>
        <w:tc>
          <w:tcPr>
            <w:tcW w:w="1166" w:type="dxa"/>
            <w:noWrap/>
            <w:vAlign w:val="bottom"/>
            <w:hideMark/>
          </w:tcPr>
          <w:p w14:paraId="5BA6D3E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0.29665492</w:t>
            </w:r>
          </w:p>
        </w:tc>
        <w:tc>
          <w:tcPr>
            <w:tcW w:w="535" w:type="dxa"/>
            <w:noWrap/>
            <w:vAlign w:val="bottom"/>
            <w:hideMark/>
          </w:tcPr>
          <w:p w14:paraId="2A1B6F6D"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4084BD89" w14:textId="77777777" w:rsidTr="0014287E">
        <w:trPr>
          <w:trHeight w:val="320"/>
        </w:trPr>
        <w:tc>
          <w:tcPr>
            <w:tcW w:w="1716" w:type="dxa"/>
            <w:noWrap/>
            <w:vAlign w:val="bottom"/>
            <w:hideMark/>
          </w:tcPr>
          <w:p w14:paraId="69BC050A"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6D1A4AF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24BBBD8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5161BF6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0.80132593</w:t>
            </w:r>
          </w:p>
        </w:tc>
        <w:tc>
          <w:tcPr>
            <w:tcW w:w="1166" w:type="dxa"/>
            <w:noWrap/>
            <w:vAlign w:val="bottom"/>
            <w:hideMark/>
          </w:tcPr>
          <w:p w14:paraId="2DF98FF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0.83462952</w:t>
            </w:r>
          </w:p>
        </w:tc>
        <w:tc>
          <w:tcPr>
            <w:tcW w:w="1166" w:type="dxa"/>
            <w:noWrap/>
            <w:vAlign w:val="bottom"/>
            <w:hideMark/>
          </w:tcPr>
          <w:p w14:paraId="5A14C8A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0.96009776</w:t>
            </w:r>
          </w:p>
        </w:tc>
        <w:tc>
          <w:tcPr>
            <w:tcW w:w="1166" w:type="dxa"/>
            <w:noWrap/>
            <w:vAlign w:val="bottom"/>
            <w:hideMark/>
          </w:tcPr>
          <w:p w14:paraId="6A61906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0.33921168</w:t>
            </w:r>
          </w:p>
        </w:tc>
        <w:tc>
          <w:tcPr>
            <w:tcW w:w="619" w:type="dxa"/>
            <w:noWrap/>
            <w:vAlign w:val="bottom"/>
            <w:hideMark/>
          </w:tcPr>
          <w:p w14:paraId="3BEE4119" w14:textId="12C0249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0.21</w:t>
            </w:r>
          </w:p>
        </w:tc>
        <w:tc>
          <w:tcPr>
            <w:tcW w:w="709" w:type="dxa"/>
            <w:noWrap/>
            <w:vAlign w:val="bottom"/>
            <w:hideMark/>
          </w:tcPr>
          <w:p w14:paraId="3E4428F5" w14:textId="33F1889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0.20</w:t>
            </w:r>
          </w:p>
        </w:tc>
        <w:tc>
          <w:tcPr>
            <w:tcW w:w="851" w:type="dxa"/>
            <w:noWrap/>
            <w:vAlign w:val="bottom"/>
            <w:hideMark/>
          </w:tcPr>
          <w:p w14:paraId="57E426C7" w14:textId="671CEDD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27.92</w:t>
            </w:r>
          </w:p>
        </w:tc>
        <w:tc>
          <w:tcPr>
            <w:tcW w:w="1166" w:type="dxa"/>
            <w:noWrap/>
            <w:vAlign w:val="bottom"/>
            <w:hideMark/>
          </w:tcPr>
          <w:p w14:paraId="66B0901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6.89E-07</w:t>
            </w:r>
          </w:p>
        </w:tc>
        <w:tc>
          <w:tcPr>
            <w:tcW w:w="535" w:type="dxa"/>
            <w:noWrap/>
            <w:vAlign w:val="bottom"/>
            <w:hideMark/>
          </w:tcPr>
          <w:p w14:paraId="1E947622"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107</w:t>
            </w:r>
          </w:p>
        </w:tc>
      </w:tr>
      <w:tr w:rsidR="0025206A" w:rsidRPr="001A5406" w14:paraId="798D3B1E" w14:textId="77777777" w:rsidTr="0014287E">
        <w:trPr>
          <w:trHeight w:val="320"/>
        </w:trPr>
        <w:tc>
          <w:tcPr>
            <w:tcW w:w="1716" w:type="dxa"/>
            <w:noWrap/>
            <w:vAlign w:val="bottom"/>
            <w:hideMark/>
          </w:tcPr>
          <w:p w14:paraId="3F67F9AD"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12E2319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0A94921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00B482D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0.11556203</w:t>
            </w:r>
          </w:p>
        </w:tc>
        <w:tc>
          <w:tcPr>
            <w:tcW w:w="1166" w:type="dxa"/>
            <w:noWrap/>
            <w:vAlign w:val="bottom"/>
            <w:hideMark/>
          </w:tcPr>
          <w:p w14:paraId="280B9AA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0.02186906</w:t>
            </w:r>
          </w:p>
        </w:tc>
        <w:tc>
          <w:tcPr>
            <w:tcW w:w="1166" w:type="dxa"/>
            <w:noWrap/>
            <w:vAlign w:val="bottom"/>
            <w:hideMark/>
          </w:tcPr>
          <w:p w14:paraId="6039469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5.28427065</w:t>
            </w:r>
          </w:p>
        </w:tc>
        <w:tc>
          <w:tcPr>
            <w:tcW w:w="1166" w:type="dxa"/>
            <w:noWrap/>
            <w:vAlign w:val="bottom"/>
            <w:hideMark/>
          </w:tcPr>
          <w:p w14:paraId="10553A1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6.89E-07</w:t>
            </w:r>
          </w:p>
        </w:tc>
        <w:tc>
          <w:tcPr>
            <w:tcW w:w="619" w:type="dxa"/>
            <w:noWrap/>
            <w:vAlign w:val="bottom"/>
            <w:hideMark/>
          </w:tcPr>
          <w:p w14:paraId="30A1C3C5" w14:textId="605ACD0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0.21</w:t>
            </w:r>
          </w:p>
        </w:tc>
        <w:tc>
          <w:tcPr>
            <w:tcW w:w="709" w:type="dxa"/>
            <w:noWrap/>
            <w:vAlign w:val="bottom"/>
            <w:hideMark/>
          </w:tcPr>
          <w:p w14:paraId="48E02060" w14:textId="5554BFD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0.20</w:t>
            </w:r>
          </w:p>
        </w:tc>
        <w:tc>
          <w:tcPr>
            <w:tcW w:w="851" w:type="dxa"/>
            <w:noWrap/>
            <w:vAlign w:val="bottom"/>
            <w:hideMark/>
          </w:tcPr>
          <w:p w14:paraId="5946EB79" w14:textId="58AFB68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27.92</w:t>
            </w:r>
          </w:p>
        </w:tc>
        <w:tc>
          <w:tcPr>
            <w:tcW w:w="1166" w:type="dxa"/>
            <w:noWrap/>
            <w:vAlign w:val="bottom"/>
            <w:hideMark/>
          </w:tcPr>
          <w:p w14:paraId="10C470A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6.89E-07</w:t>
            </w:r>
          </w:p>
        </w:tc>
        <w:tc>
          <w:tcPr>
            <w:tcW w:w="535" w:type="dxa"/>
            <w:noWrap/>
            <w:vAlign w:val="bottom"/>
            <w:hideMark/>
          </w:tcPr>
          <w:p w14:paraId="5B237004"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107</w:t>
            </w:r>
          </w:p>
        </w:tc>
      </w:tr>
      <w:tr w:rsidR="0025206A" w:rsidRPr="001A5406" w14:paraId="497B0863" w14:textId="77777777" w:rsidTr="0014287E">
        <w:trPr>
          <w:trHeight w:val="320"/>
        </w:trPr>
        <w:tc>
          <w:tcPr>
            <w:tcW w:w="1716" w:type="dxa"/>
            <w:noWrap/>
            <w:vAlign w:val="bottom"/>
            <w:hideMark/>
          </w:tcPr>
          <w:p w14:paraId="3A21DCCB"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40202AF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2D1E248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786CD34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9.90746915</w:t>
            </w:r>
          </w:p>
        </w:tc>
        <w:tc>
          <w:tcPr>
            <w:tcW w:w="1166" w:type="dxa"/>
            <w:noWrap/>
            <w:vAlign w:val="bottom"/>
            <w:hideMark/>
          </w:tcPr>
          <w:p w14:paraId="01F1D1B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2.42392464</w:t>
            </w:r>
          </w:p>
        </w:tc>
        <w:tc>
          <w:tcPr>
            <w:tcW w:w="1166" w:type="dxa"/>
            <w:noWrap/>
            <w:vAlign w:val="bottom"/>
            <w:hideMark/>
          </w:tcPr>
          <w:p w14:paraId="35061BB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4.08736682</w:t>
            </w:r>
          </w:p>
        </w:tc>
        <w:tc>
          <w:tcPr>
            <w:tcW w:w="1166" w:type="dxa"/>
            <w:noWrap/>
            <w:vAlign w:val="bottom"/>
            <w:hideMark/>
          </w:tcPr>
          <w:p w14:paraId="4661051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9.25E-05</w:t>
            </w:r>
          </w:p>
        </w:tc>
        <w:tc>
          <w:tcPr>
            <w:tcW w:w="619" w:type="dxa"/>
            <w:noWrap/>
            <w:vAlign w:val="bottom"/>
            <w:hideMark/>
          </w:tcPr>
          <w:p w14:paraId="130DC94F" w14:textId="08392ED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0.53</w:t>
            </w:r>
          </w:p>
        </w:tc>
        <w:tc>
          <w:tcPr>
            <w:tcW w:w="709" w:type="dxa"/>
            <w:noWrap/>
            <w:vAlign w:val="bottom"/>
            <w:hideMark/>
          </w:tcPr>
          <w:p w14:paraId="12F08FC7" w14:textId="250ECD5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0.50</w:t>
            </w:r>
          </w:p>
        </w:tc>
        <w:tc>
          <w:tcPr>
            <w:tcW w:w="851" w:type="dxa"/>
            <w:noWrap/>
            <w:vAlign w:val="bottom"/>
            <w:hideMark/>
          </w:tcPr>
          <w:p w14:paraId="31C881FC" w14:textId="3995CD2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20.70</w:t>
            </w:r>
          </w:p>
        </w:tc>
        <w:tc>
          <w:tcPr>
            <w:tcW w:w="1166" w:type="dxa"/>
            <w:noWrap/>
            <w:vAlign w:val="bottom"/>
            <w:hideMark/>
          </w:tcPr>
          <w:p w14:paraId="742F7F5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7.64E-14</w:t>
            </w:r>
          </w:p>
        </w:tc>
        <w:tc>
          <w:tcPr>
            <w:tcW w:w="535" w:type="dxa"/>
            <w:noWrap/>
            <w:vAlign w:val="bottom"/>
            <w:hideMark/>
          </w:tcPr>
          <w:p w14:paraId="5D34B11A"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38515725" w14:textId="77777777" w:rsidTr="0014287E">
        <w:trPr>
          <w:trHeight w:val="320"/>
        </w:trPr>
        <w:tc>
          <w:tcPr>
            <w:tcW w:w="1716" w:type="dxa"/>
            <w:noWrap/>
            <w:vAlign w:val="bottom"/>
            <w:hideMark/>
          </w:tcPr>
          <w:p w14:paraId="0FFDA4EB"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10AC94E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47D8367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4CAEF61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0.05179719</w:t>
            </w:r>
          </w:p>
        </w:tc>
        <w:tc>
          <w:tcPr>
            <w:tcW w:w="1166" w:type="dxa"/>
            <w:noWrap/>
            <w:vAlign w:val="bottom"/>
            <w:hideMark/>
          </w:tcPr>
          <w:p w14:paraId="6F24597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0.01946532</w:t>
            </w:r>
          </w:p>
        </w:tc>
        <w:tc>
          <w:tcPr>
            <w:tcW w:w="1166" w:type="dxa"/>
            <w:noWrap/>
            <w:vAlign w:val="bottom"/>
            <w:hideMark/>
          </w:tcPr>
          <w:p w14:paraId="6088835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2.6609993</w:t>
            </w:r>
          </w:p>
        </w:tc>
        <w:tc>
          <w:tcPr>
            <w:tcW w:w="1166" w:type="dxa"/>
            <w:noWrap/>
            <w:vAlign w:val="bottom"/>
            <w:hideMark/>
          </w:tcPr>
          <w:p w14:paraId="7023967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0.00917762</w:t>
            </w:r>
          </w:p>
        </w:tc>
        <w:tc>
          <w:tcPr>
            <w:tcW w:w="619" w:type="dxa"/>
            <w:noWrap/>
            <w:vAlign w:val="bottom"/>
            <w:hideMark/>
          </w:tcPr>
          <w:p w14:paraId="205048B8" w14:textId="127E5A6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0.53</w:t>
            </w:r>
          </w:p>
        </w:tc>
        <w:tc>
          <w:tcPr>
            <w:tcW w:w="709" w:type="dxa"/>
            <w:noWrap/>
            <w:vAlign w:val="bottom"/>
            <w:hideMark/>
          </w:tcPr>
          <w:p w14:paraId="43028D7D" w14:textId="2DC28AD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0.50</w:t>
            </w:r>
          </w:p>
        </w:tc>
        <w:tc>
          <w:tcPr>
            <w:tcW w:w="851" w:type="dxa"/>
            <w:noWrap/>
            <w:vAlign w:val="bottom"/>
            <w:hideMark/>
          </w:tcPr>
          <w:p w14:paraId="53FADBA9" w14:textId="51B9495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20.70</w:t>
            </w:r>
          </w:p>
        </w:tc>
        <w:tc>
          <w:tcPr>
            <w:tcW w:w="1166" w:type="dxa"/>
            <w:noWrap/>
            <w:vAlign w:val="bottom"/>
            <w:hideMark/>
          </w:tcPr>
          <w:p w14:paraId="59C9C7C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7.64E-14</w:t>
            </w:r>
          </w:p>
        </w:tc>
        <w:tc>
          <w:tcPr>
            <w:tcW w:w="535" w:type="dxa"/>
            <w:noWrap/>
            <w:vAlign w:val="bottom"/>
            <w:hideMark/>
          </w:tcPr>
          <w:p w14:paraId="2D01C78E"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1642BFF1" w14:textId="77777777" w:rsidTr="0014287E">
        <w:trPr>
          <w:trHeight w:val="320"/>
        </w:trPr>
        <w:tc>
          <w:tcPr>
            <w:tcW w:w="1716" w:type="dxa"/>
            <w:noWrap/>
            <w:vAlign w:val="bottom"/>
            <w:hideMark/>
          </w:tcPr>
          <w:p w14:paraId="23890800"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5B04AE8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5DA7882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7F1EC1E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-0.4312912</w:t>
            </w:r>
          </w:p>
        </w:tc>
        <w:tc>
          <w:tcPr>
            <w:tcW w:w="1166" w:type="dxa"/>
            <w:noWrap/>
            <w:vAlign w:val="bottom"/>
            <w:hideMark/>
          </w:tcPr>
          <w:p w14:paraId="5A01287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0.18924283</w:t>
            </w:r>
          </w:p>
        </w:tc>
        <w:tc>
          <w:tcPr>
            <w:tcW w:w="1166" w:type="dxa"/>
            <w:noWrap/>
            <w:vAlign w:val="bottom"/>
            <w:hideMark/>
          </w:tcPr>
          <w:p w14:paraId="797B030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-2.2790359</w:t>
            </w:r>
          </w:p>
        </w:tc>
        <w:tc>
          <w:tcPr>
            <w:tcW w:w="1166" w:type="dxa"/>
            <w:noWrap/>
            <w:vAlign w:val="bottom"/>
            <w:hideMark/>
          </w:tcPr>
          <w:p w14:paraId="7F2FDF2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0.02495263</w:t>
            </w:r>
          </w:p>
        </w:tc>
        <w:tc>
          <w:tcPr>
            <w:tcW w:w="619" w:type="dxa"/>
            <w:noWrap/>
            <w:vAlign w:val="bottom"/>
            <w:hideMark/>
          </w:tcPr>
          <w:p w14:paraId="6A91FE64" w14:textId="435B278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0.53</w:t>
            </w:r>
          </w:p>
        </w:tc>
        <w:tc>
          <w:tcPr>
            <w:tcW w:w="709" w:type="dxa"/>
            <w:noWrap/>
            <w:vAlign w:val="bottom"/>
            <w:hideMark/>
          </w:tcPr>
          <w:p w14:paraId="7DD926F4" w14:textId="4B61AA5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0.50</w:t>
            </w:r>
          </w:p>
        </w:tc>
        <w:tc>
          <w:tcPr>
            <w:tcW w:w="851" w:type="dxa"/>
            <w:noWrap/>
            <w:vAlign w:val="bottom"/>
            <w:hideMark/>
          </w:tcPr>
          <w:p w14:paraId="0EB85CAC" w14:textId="56E1447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20.70</w:t>
            </w:r>
          </w:p>
        </w:tc>
        <w:tc>
          <w:tcPr>
            <w:tcW w:w="1166" w:type="dxa"/>
            <w:noWrap/>
            <w:vAlign w:val="bottom"/>
            <w:hideMark/>
          </w:tcPr>
          <w:p w14:paraId="51C7F9E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7.64E-14</w:t>
            </w:r>
          </w:p>
        </w:tc>
        <w:tc>
          <w:tcPr>
            <w:tcW w:w="535" w:type="dxa"/>
            <w:noWrap/>
            <w:vAlign w:val="bottom"/>
            <w:hideMark/>
          </w:tcPr>
          <w:p w14:paraId="7FCA7DA3"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1EB437DC" w14:textId="77777777" w:rsidTr="0014287E">
        <w:trPr>
          <w:trHeight w:val="320"/>
        </w:trPr>
        <w:tc>
          <w:tcPr>
            <w:tcW w:w="1716" w:type="dxa"/>
            <w:noWrap/>
            <w:vAlign w:val="bottom"/>
            <w:hideMark/>
          </w:tcPr>
          <w:p w14:paraId="19CA3F6B"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7EEFAE8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4C0870C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7ADA56A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-0.0587979</w:t>
            </w:r>
          </w:p>
        </w:tc>
        <w:tc>
          <w:tcPr>
            <w:tcW w:w="1166" w:type="dxa"/>
            <w:noWrap/>
            <w:vAlign w:val="bottom"/>
            <w:hideMark/>
          </w:tcPr>
          <w:p w14:paraId="253A595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0.1048333</w:t>
            </w:r>
          </w:p>
        </w:tc>
        <w:tc>
          <w:tcPr>
            <w:tcW w:w="1166" w:type="dxa"/>
            <w:noWrap/>
            <w:vAlign w:val="bottom"/>
            <w:hideMark/>
          </w:tcPr>
          <w:p w14:paraId="4A83672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-0.56087</w:t>
            </w:r>
          </w:p>
        </w:tc>
        <w:tc>
          <w:tcPr>
            <w:tcW w:w="1166" w:type="dxa"/>
            <w:noWrap/>
            <w:vAlign w:val="bottom"/>
            <w:hideMark/>
          </w:tcPr>
          <w:p w14:paraId="2E19349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0.57623498</w:t>
            </w:r>
          </w:p>
        </w:tc>
        <w:tc>
          <w:tcPr>
            <w:tcW w:w="619" w:type="dxa"/>
            <w:noWrap/>
            <w:vAlign w:val="bottom"/>
            <w:hideMark/>
          </w:tcPr>
          <w:p w14:paraId="18041EAA" w14:textId="6F8AD42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0.53</w:t>
            </w:r>
          </w:p>
        </w:tc>
        <w:tc>
          <w:tcPr>
            <w:tcW w:w="709" w:type="dxa"/>
            <w:noWrap/>
            <w:vAlign w:val="bottom"/>
            <w:hideMark/>
          </w:tcPr>
          <w:p w14:paraId="71191900" w14:textId="0F4B16A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0.50</w:t>
            </w:r>
          </w:p>
        </w:tc>
        <w:tc>
          <w:tcPr>
            <w:tcW w:w="851" w:type="dxa"/>
            <w:noWrap/>
            <w:vAlign w:val="bottom"/>
            <w:hideMark/>
          </w:tcPr>
          <w:p w14:paraId="6AE10C82" w14:textId="6773903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20.70</w:t>
            </w:r>
          </w:p>
        </w:tc>
        <w:tc>
          <w:tcPr>
            <w:tcW w:w="1166" w:type="dxa"/>
            <w:noWrap/>
            <w:vAlign w:val="bottom"/>
            <w:hideMark/>
          </w:tcPr>
          <w:p w14:paraId="56A9CCA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7.64E-14</w:t>
            </w:r>
          </w:p>
        </w:tc>
        <w:tc>
          <w:tcPr>
            <w:tcW w:w="535" w:type="dxa"/>
            <w:noWrap/>
            <w:vAlign w:val="bottom"/>
            <w:hideMark/>
          </w:tcPr>
          <w:p w14:paraId="4B1C7B55"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4550B387" w14:textId="77777777" w:rsidTr="0014287E">
        <w:trPr>
          <w:trHeight w:val="320"/>
        </w:trPr>
        <w:tc>
          <w:tcPr>
            <w:tcW w:w="1716" w:type="dxa"/>
            <w:noWrap/>
            <w:vAlign w:val="bottom"/>
            <w:hideMark/>
          </w:tcPr>
          <w:p w14:paraId="02CFAD72"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743D9C9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7AAC62A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4252B5A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-0.0359212</w:t>
            </w:r>
          </w:p>
        </w:tc>
        <w:tc>
          <w:tcPr>
            <w:tcW w:w="1166" w:type="dxa"/>
            <w:noWrap/>
            <w:vAlign w:val="bottom"/>
            <w:hideMark/>
          </w:tcPr>
          <w:p w14:paraId="7A0FBF0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0.01728456</w:t>
            </w:r>
          </w:p>
        </w:tc>
        <w:tc>
          <w:tcPr>
            <w:tcW w:w="1166" w:type="dxa"/>
            <w:noWrap/>
            <w:vAlign w:val="bottom"/>
            <w:hideMark/>
          </w:tcPr>
          <w:p w14:paraId="492056F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-2.0782223</w:t>
            </w:r>
          </w:p>
        </w:tc>
        <w:tc>
          <w:tcPr>
            <w:tcW w:w="1166" w:type="dxa"/>
            <w:noWrap/>
            <w:vAlign w:val="bottom"/>
            <w:hideMark/>
          </w:tcPr>
          <w:p w14:paraId="78B44ED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0.04044379</w:t>
            </w:r>
          </w:p>
        </w:tc>
        <w:tc>
          <w:tcPr>
            <w:tcW w:w="619" w:type="dxa"/>
            <w:noWrap/>
            <w:vAlign w:val="bottom"/>
            <w:hideMark/>
          </w:tcPr>
          <w:p w14:paraId="38426308" w14:textId="0EC18FA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0.53</w:t>
            </w:r>
          </w:p>
        </w:tc>
        <w:tc>
          <w:tcPr>
            <w:tcW w:w="709" w:type="dxa"/>
            <w:noWrap/>
            <w:vAlign w:val="bottom"/>
            <w:hideMark/>
          </w:tcPr>
          <w:p w14:paraId="65DDEF37" w14:textId="4DCA2B0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0.50</w:t>
            </w:r>
          </w:p>
        </w:tc>
        <w:tc>
          <w:tcPr>
            <w:tcW w:w="851" w:type="dxa"/>
            <w:noWrap/>
            <w:vAlign w:val="bottom"/>
            <w:hideMark/>
          </w:tcPr>
          <w:p w14:paraId="0E2EEB7F" w14:textId="57C7019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20.70</w:t>
            </w:r>
          </w:p>
        </w:tc>
        <w:tc>
          <w:tcPr>
            <w:tcW w:w="1166" w:type="dxa"/>
            <w:noWrap/>
            <w:vAlign w:val="bottom"/>
            <w:hideMark/>
          </w:tcPr>
          <w:p w14:paraId="390D2AC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7.64E-14</w:t>
            </w:r>
          </w:p>
        </w:tc>
        <w:tc>
          <w:tcPr>
            <w:tcW w:w="535" w:type="dxa"/>
            <w:noWrap/>
            <w:vAlign w:val="bottom"/>
            <w:hideMark/>
          </w:tcPr>
          <w:p w14:paraId="492FAEC6"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2963673A" w14:textId="77777777" w:rsidTr="0014287E">
        <w:trPr>
          <w:trHeight w:val="320"/>
        </w:trPr>
        <w:tc>
          <w:tcPr>
            <w:tcW w:w="1716" w:type="dxa"/>
            <w:noWrap/>
            <w:vAlign w:val="bottom"/>
            <w:hideMark/>
          </w:tcPr>
          <w:p w14:paraId="44041477"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A2_gini_mort</w:t>
            </w:r>
          </w:p>
        </w:tc>
        <w:tc>
          <w:tcPr>
            <w:tcW w:w="2039" w:type="dxa"/>
            <w:noWrap/>
            <w:vAlign w:val="bottom"/>
            <w:hideMark/>
          </w:tcPr>
          <w:p w14:paraId="6B91EB9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5807582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corruption</w:t>
            </w:r>
          </w:p>
        </w:tc>
        <w:tc>
          <w:tcPr>
            <w:tcW w:w="1166" w:type="dxa"/>
            <w:noWrap/>
            <w:vAlign w:val="bottom"/>
            <w:hideMark/>
          </w:tcPr>
          <w:p w14:paraId="2CCD52F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0.19725911</w:t>
            </w:r>
          </w:p>
        </w:tc>
        <w:tc>
          <w:tcPr>
            <w:tcW w:w="1166" w:type="dxa"/>
            <w:noWrap/>
            <w:vAlign w:val="bottom"/>
            <w:hideMark/>
          </w:tcPr>
          <w:p w14:paraId="5BF3B6A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0.17318437</w:t>
            </w:r>
          </w:p>
        </w:tc>
        <w:tc>
          <w:tcPr>
            <w:tcW w:w="1166" w:type="dxa"/>
            <w:noWrap/>
            <w:vAlign w:val="bottom"/>
            <w:hideMark/>
          </w:tcPr>
          <w:p w14:paraId="2FB3DD7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1.13901217</w:t>
            </w:r>
          </w:p>
        </w:tc>
        <w:tc>
          <w:tcPr>
            <w:tcW w:w="1166" w:type="dxa"/>
            <w:noWrap/>
            <w:vAlign w:val="bottom"/>
            <w:hideMark/>
          </w:tcPr>
          <w:p w14:paraId="2245120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0.25762349</w:t>
            </w:r>
          </w:p>
        </w:tc>
        <w:tc>
          <w:tcPr>
            <w:tcW w:w="619" w:type="dxa"/>
            <w:noWrap/>
            <w:vAlign w:val="bottom"/>
            <w:hideMark/>
          </w:tcPr>
          <w:p w14:paraId="4ED1558F" w14:textId="46B5317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0.53</w:t>
            </w:r>
          </w:p>
        </w:tc>
        <w:tc>
          <w:tcPr>
            <w:tcW w:w="709" w:type="dxa"/>
            <w:noWrap/>
            <w:vAlign w:val="bottom"/>
            <w:hideMark/>
          </w:tcPr>
          <w:p w14:paraId="4FCC1F92" w14:textId="715F75B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0.50</w:t>
            </w:r>
          </w:p>
        </w:tc>
        <w:tc>
          <w:tcPr>
            <w:tcW w:w="851" w:type="dxa"/>
            <w:noWrap/>
            <w:vAlign w:val="bottom"/>
            <w:hideMark/>
          </w:tcPr>
          <w:p w14:paraId="64E40EF6" w14:textId="2F7190B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20.70</w:t>
            </w:r>
          </w:p>
        </w:tc>
        <w:tc>
          <w:tcPr>
            <w:tcW w:w="1166" w:type="dxa"/>
            <w:noWrap/>
            <w:vAlign w:val="bottom"/>
            <w:hideMark/>
          </w:tcPr>
          <w:p w14:paraId="1C1ED4E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7.64E-14</w:t>
            </w:r>
          </w:p>
        </w:tc>
        <w:tc>
          <w:tcPr>
            <w:tcW w:w="535" w:type="dxa"/>
            <w:noWrap/>
            <w:vAlign w:val="bottom"/>
            <w:hideMark/>
          </w:tcPr>
          <w:p w14:paraId="65DB4E9A"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35EC0AF3" w14:textId="77777777" w:rsidTr="0014287E">
        <w:trPr>
          <w:trHeight w:val="320"/>
        </w:trPr>
        <w:tc>
          <w:tcPr>
            <w:tcW w:w="1716" w:type="dxa"/>
            <w:noWrap/>
            <w:vAlign w:val="bottom"/>
            <w:hideMark/>
          </w:tcPr>
          <w:p w14:paraId="657BEA85"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5DE0D0F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14BDC67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4F72725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-3.7471233</w:t>
            </w:r>
          </w:p>
        </w:tc>
        <w:tc>
          <w:tcPr>
            <w:tcW w:w="1166" w:type="dxa"/>
            <w:noWrap/>
            <w:vAlign w:val="bottom"/>
            <w:hideMark/>
          </w:tcPr>
          <w:p w14:paraId="7498F0D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1.07399732</w:t>
            </w:r>
          </w:p>
        </w:tc>
        <w:tc>
          <w:tcPr>
            <w:tcW w:w="1166" w:type="dxa"/>
            <w:noWrap/>
            <w:vAlign w:val="bottom"/>
            <w:hideMark/>
          </w:tcPr>
          <w:p w14:paraId="2A5BFFE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-3.4889504</w:t>
            </w:r>
          </w:p>
        </w:tc>
        <w:tc>
          <w:tcPr>
            <w:tcW w:w="1166" w:type="dxa"/>
            <w:noWrap/>
            <w:vAlign w:val="bottom"/>
            <w:hideMark/>
          </w:tcPr>
          <w:p w14:paraId="2676448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6.25E-04</w:t>
            </w:r>
          </w:p>
        </w:tc>
        <w:tc>
          <w:tcPr>
            <w:tcW w:w="619" w:type="dxa"/>
            <w:noWrap/>
            <w:vAlign w:val="bottom"/>
            <w:hideMark/>
          </w:tcPr>
          <w:p w14:paraId="222F9436" w14:textId="73D6275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709" w:type="dxa"/>
            <w:noWrap/>
            <w:vAlign w:val="bottom"/>
            <w:hideMark/>
          </w:tcPr>
          <w:p w14:paraId="165592B1" w14:textId="4DAEA13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851" w:type="dxa"/>
            <w:noWrap/>
            <w:vAlign w:val="bottom"/>
            <w:hideMark/>
          </w:tcPr>
          <w:p w14:paraId="6BE9572E" w14:textId="17EC4B0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1.67</w:t>
            </w:r>
          </w:p>
        </w:tc>
        <w:tc>
          <w:tcPr>
            <w:tcW w:w="1166" w:type="dxa"/>
            <w:noWrap/>
            <w:vAlign w:val="bottom"/>
            <w:hideMark/>
          </w:tcPr>
          <w:p w14:paraId="71C2797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0.19862548</w:t>
            </w:r>
          </w:p>
        </w:tc>
        <w:tc>
          <w:tcPr>
            <w:tcW w:w="535" w:type="dxa"/>
            <w:noWrap/>
            <w:vAlign w:val="bottom"/>
            <w:hideMark/>
          </w:tcPr>
          <w:p w14:paraId="4CBAD0E0"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164</w:t>
            </w:r>
          </w:p>
        </w:tc>
      </w:tr>
      <w:tr w:rsidR="0025206A" w:rsidRPr="001A5406" w14:paraId="50D346BB" w14:textId="77777777" w:rsidTr="0014287E">
        <w:trPr>
          <w:trHeight w:val="320"/>
        </w:trPr>
        <w:tc>
          <w:tcPr>
            <w:tcW w:w="1716" w:type="dxa"/>
            <w:noWrap/>
            <w:vAlign w:val="bottom"/>
            <w:hideMark/>
          </w:tcPr>
          <w:p w14:paraId="3B6CE37F"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5B60431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16FAE64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3260331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-2.8124718</w:t>
            </w:r>
          </w:p>
        </w:tc>
        <w:tc>
          <w:tcPr>
            <w:tcW w:w="1166" w:type="dxa"/>
            <w:noWrap/>
            <w:vAlign w:val="bottom"/>
            <w:hideMark/>
          </w:tcPr>
          <w:p w14:paraId="2F94CD4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2.17892468</w:t>
            </w:r>
          </w:p>
        </w:tc>
        <w:tc>
          <w:tcPr>
            <w:tcW w:w="1166" w:type="dxa"/>
            <w:noWrap/>
            <w:vAlign w:val="bottom"/>
            <w:hideMark/>
          </w:tcPr>
          <w:p w14:paraId="7A93E10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-1.2907614</w:t>
            </w:r>
          </w:p>
        </w:tc>
        <w:tc>
          <w:tcPr>
            <w:tcW w:w="1166" w:type="dxa"/>
            <w:noWrap/>
            <w:vAlign w:val="bottom"/>
            <w:hideMark/>
          </w:tcPr>
          <w:p w14:paraId="162D9BC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0.19862548</w:t>
            </w:r>
          </w:p>
        </w:tc>
        <w:tc>
          <w:tcPr>
            <w:tcW w:w="619" w:type="dxa"/>
            <w:noWrap/>
            <w:vAlign w:val="bottom"/>
            <w:hideMark/>
          </w:tcPr>
          <w:p w14:paraId="6EBDAB8E" w14:textId="0BED540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709" w:type="dxa"/>
            <w:noWrap/>
            <w:vAlign w:val="bottom"/>
            <w:hideMark/>
          </w:tcPr>
          <w:p w14:paraId="7D6B625D" w14:textId="116F979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851" w:type="dxa"/>
            <w:noWrap/>
            <w:vAlign w:val="bottom"/>
            <w:hideMark/>
          </w:tcPr>
          <w:p w14:paraId="1BA98CB0" w14:textId="66C95CE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1.67</w:t>
            </w:r>
          </w:p>
        </w:tc>
        <w:tc>
          <w:tcPr>
            <w:tcW w:w="1166" w:type="dxa"/>
            <w:noWrap/>
            <w:vAlign w:val="bottom"/>
            <w:hideMark/>
          </w:tcPr>
          <w:p w14:paraId="5286FC0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0.19862548</w:t>
            </w:r>
          </w:p>
        </w:tc>
        <w:tc>
          <w:tcPr>
            <w:tcW w:w="535" w:type="dxa"/>
            <w:noWrap/>
            <w:vAlign w:val="bottom"/>
            <w:hideMark/>
          </w:tcPr>
          <w:p w14:paraId="1F7E7175"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164</w:t>
            </w:r>
          </w:p>
        </w:tc>
      </w:tr>
      <w:tr w:rsidR="0025206A" w:rsidRPr="001A5406" w14:paraId="211FDA25" w14:textId="77777777" w:rsidTr="0014287E">
        <w:trPr>
          <w:trHeight w:val="320"/>
        </w:trPr>
        <w:tc>
          <w:tcPr>
            <w:tcW w:w="1716" w:type="dxa"/>
            <w:noWrap/>
            <w:vAlign w:val="bottom"/>
            <w:hideMark/>
          </w:tcPr>
          <w:p w14:paraId="544D5ABC"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369EC03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03415A6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7D36A38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1.9830728</w:t>
            </w:r>
          </w:p>
        </w:tc>
        <w:tc>
          <w:tcPr>
            <w:tcW w:w="1166" w:type="dxa"/>
            <w:noWrap/>
            <w:vAlign w:val="bottom"/>
            <w:hideMark/>
          </w:tcPr>
          <w:p w14:paraId="342D023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9.62725118</w:t>
            </w:r>
          </w:p>
        </w:tc>
        <w:tc>
          <w:tcPr>
            <w:tcW w:w="1166" w:type="dxa"/>
            <w:noWrap/>
            <w:vAlign w:val="bottom"/>
            <w:hideMark/>
          </w:tcPr>
          <w:p w14:paraId="3DB9AB0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0.20598536</w:t>
            </w:r>
          </w:p>
        </w:tc>
        <w:tc>
          <w:tcPr>
            <w:tcW w:w="1166" w:type="dxa"/>
            <w:noWrap/>
            <w:vAlign w:val="bottom"/>
            <w:hideMark/>
          </w:tcPr>
          <w:p w14:paraId="16E3F3B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0.83706752</w:t>
            </w:r>
          </w:p>
        </w:tc>
        <w:tc>
          <w:tcPr>
            <w:tcW w:w="619" w:type="dxa"/>
            <w:noWrap/>
            <w:vAlign w:val="bottom"/>
            <w:hideMark/>
          </w:tcPr>
          <w:p w14:paraId="420A16E3" w14:textId="2D47BA4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181CE705" w14:textId="425B273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27D77B84" w14:textId="1DA8993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1.86</w:t>
            </w:r>
          </w:p>
        </w:tc>
        <w:tc>
          <w:tcPr>
            <w:tcW w:w="1166" w:type="dxa"/>
            <w:noWrap/>
            <w:vAlign w:val="bottom"/>
            <w:hideMark/>
          </w:tcPr>
          <w:p w14:paraId="10AA427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0.12035345</w:t>
            </w:r>
          </w:p>
        </w:tc>
        <w:tc>
          <w:tcPr>
            <w:tcW w:w="535" w:type="dxa"/>
            <w:noWrap/>
            <w:vAlign w:val="bottom"/>
            <w:hideMark/>
          </w:tcPr>
          <w:p w14:paraId="6EC5461E"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6E466EDA" w14:textId="77777777" w:rsidTr="0014287E">
        <w:trPr>
          <w:trHeight w:val="320"/>
        </w:trPr>
        <w:tc>
          <w:tcPr>
            <w:tcW w:w="1716" w:type="dxa"/>
            <w:noWrap/>
            <w:vAlign w:val="bottom"/>
            <w:hideMark/>
          </w:tcPr>
          <w:p w14:paraId="5E0090D6"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lastRenderedPageBreak/>
              <w:t>A3_libdem_gdp20</w:t>
            </w:r>
          </w:p>
        </w:tc>
        <w:tc>
          <w:tcPr>
            <w:tcW w:w="2039" w:type="dxa"/>
            <w:noWrap/>
            <w:vAlign w:val="bottom"/>
            <w:hideMark/>
          </w:tcPr>
          <w:p w14:paraId="56C141F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4F0BE9C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17157E9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-2.4438134</w:t>
            </w:r>
          </w:p>
        </w:tc>
        <w:tc>
          <w:tcPr>
            <w:tcW w:w="1166" w:type="dxa"/>
            <w:noWrap/>
            <w:vAlign w:val="bottom"/>
            <w:hideMark/>
          </w:tcPr>
          <w:p w14:paraId="2EA56EB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3.08979523</w:t>
            </w:r>
          </w:p>
        </w:tc>
        <w:tc>
          <w:tcPr>
            <w:tcW w:w="1166" w:type="dxa"/>
            <w:noWrap/>
            <w:vAlign w:val="bottom"/>
            <w:hideMark/>
          </w:tcPr>
          <w:p w14:paraId="1B9668B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-0.7909306</w:t>
            </w:r>
          </w:p>
        </w:tc>
        <w:tc>
          <w:tcPr>
            <w:tcW w:w="1166" w:type="dxa"/>
            <w:noWrap/>
            <w:vAlign w:val="bottom"/>
            <w:hideMark/>
          </w:tcPr>
          <w:p w14:paraId="743BC0F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0.43017016</w:t>
            </w:r>
          </w:p>
        </w:tc>
        <w:tc>
          <w:tcPr>
            <w:tcW w:w="619" w:type="dxa"/>
            <w:noWrap/>
            <w:vAlign w:val="bottom"/>
            <w:hideMark/>
          </w:tcPr>
          <w:p w14:paraId="3367B6ED" w14:textId="5E40C34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2CE17618" w14:textId="3252780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607C41F2" w14:textId="6FF720F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1.86</w:t>
            </w:r>
          </w:p>
        </w:tc>
        <w:tc>
          <w:tcPr>
            <w:tcW w:w="1166" w:type="dxa"/>
            <w:noWrap/>
            <w:vAlign w:val="bottom"/>
            <w:hideMark/>
          </w:tcPr>
          <w:p w14:paraId="19FAC8D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0.12035345</w:t>
            </w:r>
          </w:p>
        </w:tc>
        <w:tc>
          <w:tcPr>
            <w:tcW w:w="535" w:type="dxa"/>
            <w:noWrap/>
            <w:vAlign w:val="bottom"/>
            <w:hideMark/>
          </w:tcPr>
          <w:p w14:paraId="44F7B779"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493E87CC" w14:textId="77777777" w:rsidTr="0014287E">
        <w:trPr>
          <w:trHeight w:val="320"/>
        </w:trPr>
        <w:tc>
          <w:tcPr>
            <w:tcW w:w="1716" w:type="dxa"/>
            <w:noWrap/>
            <w:vAlign w:val="bottom"/>
            <w:hideMark/>
          </w:tcPr>
          <w:p w14:paraId="1F178F7E"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65E896A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26E7B81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228E322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-1.3505901</w:t>
            </w:r>
          </w:p>
        </w:tc>
        <w:tc>
          <w:tcPr>
            <w:tcW w:w="1166" w:type="dxa"/>
            <w:noWrap/>
            <w:vAlign w:val="bottom"/>
            <w:hideMark/>
          </w:tcPr>
          <w:p w14:paraId="44260BC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0.7216192</w:t>
            </w:r>
          </w:p>
        </w:tc>
        <w:tc>
          <w:tcPr>
            <w:tcW w:w="1166" w:type="dxa"/>
            <w:noWrap/>
            <w:vAlign w:val="bottom"/>
            <w:hideMark/>
          </w:tcPr>
          <w:p w14:paraId="029ED1C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-1.8716106</w:t>
            </w:r>
          </w:p>
        </w:tc>
        <w:tc>
          <w:tcPr>
            <w:tcW w:w="1166" w:type="dxa"/>
            <w:noWrap/>
            <w:vAlign w:val="bottom"/>
            <w:hideMark/>
          </w:tcPr>
          <w:p w14:paraId="21E3464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0.06310907</w:t>
            </w:r>
          </w:p>
        </w:tc>
        <w:tc>
          <w:tcPr>
            <w:tcW w:w="619" w:type="dxa"/>
            <w:noWrap/>
            <w:vAlign w:val="bottom"/>
            <w:hideMark/>
          </w:tcPr>
          <w:p w14:paraId="270C7428" w14:textId="480DFF9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23D0E2E6" w14:textId="7F1A93C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1F9D4628" w14:textId="0656E25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1.86</w:t>
            </w:r>
          </w:p>
        </w:tc>
        <w:tc>
          <w:tcPr>
            <w:tcW w:w="1166" w:type="dxa"/>
            <w:noWrap/>
            <w:vAlign w:val="bottom"/>
            <w:hideMark/>
          </w:tcPr>
          <w:p w14:paraId="6F9933A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0.12035345</w:t>
            </w:r>
          </w:p>
        </w:tc>
        <w:tc>
          <w:tcPr>
            <w:tcW w:w="535" w:type="dxa"/>
            <w:noWrap/>
            <w:vAlign w:val="bottom"/>
            <w:hideMark/>
          </w:tcPr>
          <w:p w14:paraId="635EDC83"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2C46920E" w14:textId="77777777" w:rsidTr="0014287E">
        <w:trPr>
          <w:trHeight w:val="320"/>
        </w:trPr>
        <w:tc>
          <w:tcPr>
            <w:tcW w:w="1716" w:type="dxa"/>
            <w:noWrap/>
            <w:vAlign w:val="bottom"/>
            <w:hideMark/>
          </w:tcPr>
          <w:p w14:paraId="7EEC80C3"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5214A90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7DA4886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2C1250C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0.16023542</w:t>
            </w:r>
          </w:p>
        </w:tc>
        <w:tc>
          <w:tcPr>
            <w:tcW w:w="1166" w:type="dxa"/>
            <w:noWrap/>
            <w:vAlign w:val="bottom"/>
            <w:hideMark/>
          </w:tcPr>
          <w:p w14:paraId="55B1CF5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0.42791005</w:t>
            </w:r>
          </w:p>
        </w:tc>
        <w:tc>
          <w:tcPr>
            <w:tcW w:w="1166" w:type="dxa"/>
            <w:noWrap/>
            <w:vAlign w:val="bottom"/>
            <w:hideMark/>
          </w:tcPr>
          <w:p w14:paraId="216B14E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0.37446053</w:t>
            </w:r>
          </w:p>
        </w:tc>
        <w:tc>
          <w:tcPr>
            <w:tcW w:w="1166" w:type="dxa"/>
            <w:noWrap/>
            <w:vAlign w:val="bottom"/>
            <w:hideMark/>
          </w:tcPr>
          <w:p w14:paraId="240E419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0.70856381</w:t>
            </w:r>
          </w:p>
        </w:tc>
        <w:tc>
          <w:tcPr>
            <w:tcW w:w="619" w:type="dxa"/>
            <w:noWrap/>
            <w:vAlign w:val="bottom"/>
            <w:hideMark/>
          </w:tcPr>
          <w:p w14:paraId="51F6AC2C" w14:textId="7A09143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7F37F2EA" w14:textId="6EE8AD8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206F0088" w14:textId="3E09A74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1.86</w:t>
            </w:r>
          </w:p>
        </w:tc>
        <w:tc>
          <w:tcPr>
            <w:tcW w:w="1166" w:type="dxa"/>
            <w:noWrap/>
            <w:vAlign w:val="bottom"/>
            <w:hideMark/>
          </w:tcPr>
          <w:p w14:paraId="5D742F1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0.12035345</w:t>
            </w:r>
          </w:p>
        </w:tc>
        <w:tc>
          <w:tcPr>
            <w:tcW w:w="535" w:type="dxa"/>
            <w:noWrap/>
            <w:vAlign w:val="bottom"/>
            <w:hideMark/>
          </w:tcPr>
          <w:p w14:paraId="4D400682"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4E04C713" w14:textId="77777777" w:rsidTr="0014287E">
        <w:trPr>
          <w:trHeight w:val="320"/>
        </w:trPr>
        <w:tc>
          <w:tcPr>
            <w:tcW w:w="1716" w:type="dxa"/>
            <w:noWrap/>
            <w:vAlign w:val="bottom"/>
            <w:hideMark/>
          </w:tcPr>
          <w:p w14:paraId="2A5DDAFC"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6DA6BC5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3094BB7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54E9686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0.09751013</w:t>
            </w:r>
          </w:p>
        </w:tc>
        <w:tc>
          <w:tcPr>
            <w:tcW w:w="1166" w:type="dxa"/>
            <w:noWrap/>
            <w:vAlign w:val="bottom"/>
            <w:hideMark/>
          </w:tcPr>
          <w:p w14:paraId="19560D0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0.07452936</w:t>
            </w:r>
          </w:p>
        </w:tc>
        <w:tc>
          <w:tcPr>
            <w:tcW w:w="1166" w:type="dxa"/>
            <w:noWrap/>
            <w:vAlign w:val="bottom"/>
            <w:hideMark/>
          </w:tcPr>
          <w:p w14:paraId="153EC3C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1.30834524</w:t>
            </w:r>
          </w:p>
        </w:tc>
        <w:tc>
          <w:tcPr>
            <w:tcW w:w="1166" w:type="dxa"/>
            <w:noWrap/>
            <w:vAlign w:val="bottom"/>
            <w:hideMark/>
          </w:tcPr>
          <w:p w14:paraId="23EA456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0.19265632</w:t>
            </w:r>
          </w:p>
        </w:tc>
        <w:tc>
          <w:tcPr>
            <w:tcW w:w="619" w:type="dxa"/>
            <w:noWrap/>
            <w:vAlign w:val="bottom"/>
            <w:hideMark/>
          </w:tcPr>
          <w:p w14:paraId="6D7611AE" w14:textId="53E2D63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65912B0F" w14:textId="0B1C7E4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0D2DB90A" w14:textId="0699B62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1.86</w:t>
            </w:r>
          </w:p>
        </w:tc>
        <w:tc>
          <w:tcPr>
            <w:tcW w:w="1166" w:type="dxa"/>
            <w:noWrap/>
            <w:vAlign w:val="bottom"/>
            <w:hideMark/>
          </w:tcPr>
          <w:p w14:paraId="2E207F4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0.12035345</w:t>
            </w:r>
          </w:p>
        </w:tc>
        <w:tc>
          <w:tcPr>
            <w:tcW w:w="535" w:type="dxa"/>
            <w:noWrap/>
            <w:vAlign w:val="bottom"/>
            <w:hideMark/>
          </w:tcPr>
          <w:p w14:paraId="2FBF03E2"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5DD42C60" w14:textId="77777777" w:rsidTr="0014287E">
        <w:trPr>
          <w:trHeight w:val="320"/>
        </w:trPr>
        <w:tc>
          <w:tcPr>
            <w:tcW w:w="1716" w:type="dxa"/>
            <w:noWrap/>
            <w:vAlign w:val="bottom"/>
            <w:hideMark/>
          </w:tcPr>
          <w:p w14:paraId="2855F2CE"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0450869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2047A90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782BE2B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-8.1054951</w:t>
            </w:r>
          </w:p>
        </w:tc>
        <w:tc>
          <w:tcPr>
            <w:tcW w:w="1166" w:type="dxa"/>
            <w:noWrap/>
            <w:vAlign w:val="bottom"/>
            <w:hideMark/>
          </w:tcPr>
          <w:p w14:paraId="46A514F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4.87412624</w:t>
            </w:r>
          </w:p>
        </w:tc>
        <w:tc>
          <w:tcPr>
            <w:tcW w:w="1166" w:type="dxa"/>
            <w:noWrap/>
            <w:vAlign w:val="bottom"/>
            <w:hideMark/>
          </w:tcPr>
          <w:p w14:paraId="46213DA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-1.6629637</w:t>
            </w:r>
          </w:p>
        </w:tc>
        <w:tc>
          <w:tcPr>
            <w:tcW w:w="1166" w:type="dxa"/>
            <w:noWrap/>
            <w:vAlign w:val="bottom"/>
            <w:hideMark/>
          </w:tcPr>
          <w:p w14:paraId="0446792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0.10788671</w:t>
            </w:r>
          </w:p>
        </w:tc>
        <w:tc>
          <w:tcPr>
            <w:tcW w:w="619" w:type="dxa"/>
            <w:noWrap/>
            <w:vAlign w:val="bottom"/>
            <w:hideMark/>
          </w:tcPr>
          <w:p w14:paraId="1EA16B1D" w14:textId="7BE3D0A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709" w:type="dxa"/>
            <w:noWrap/>
            <w:vAlign w:val="bottom"/>
            <w:hideMark/>
          </w:tcPr>
          <w:p w14:paraId="3196EAA3" w14:textId="58CE833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05B4446A" w14:textId="159C53D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0.06</w:t>
            </w:r>
          </w:p>
        </w:tc>
        <w:tc>
          <w:tcPr>
            <w:tcW w:w="1166" w:type="dxa"/>
            <w:noWrap/>
            <w:vAlign w:val="bottom"/>
            <w:hideMark/>
          </w:tcPr>
          <w:p w14:paraId="6FB137C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0.81559547</w:t>
            </w:r>
          </w:p>
        </w:tc>
        <w:tc>
          <w:tcPr>
            <w:tcW w:w="535" w:type="dxa"/>
            <w:noWrap/>
            <w:vAlign w:val="bottom"/>
            <w:hideMark/>
          </w:tcPr>
          <w:p w14:paraId="7CB599A4"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6D3513B7" w14:textId="77777777" w:rsidTr="0014287E">
        <w:trPr>
          <w:trHeight w:val="320"/>
        </w:trPr>
        <w:tc>
          <w:tcPr>
            <w:tcW w:w="1716" w:type="dxa"/>
            <w:noWrap/>
            <w:vAlign w:val="bottom"/>
            <w:hideMark/>
          </w:tcPr>
          <w:p w14:paraId="2FB74C32"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25F2F48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749BBB2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1566C3E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2.03365601</w:t>
            </w:r>
          </w:p>
        </w:tc>
        <w:tc>
          <w:tcPr>
            <w:tcW w:w="1166" w:type="dxa"/>
            <w:noWrap/>
            <w:vAlign w:val="bottom"/>
            <w:hideMark/>
          </w:tcPr>
          <w:p w14:paraId="2275F90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8.63537068</w:t>
            </w:r>
          </w:p>
        </w:tc>
        <w:tc>
          <w:tcPr>
            <w:tcW w:w="1166" w:type="dxa"/>
            <w:noWrap/>
            <w:vAlign w:val="bottom"/>
            <w:hideMark/>
          </w:tcPr>
          <w:p w14:paraId="22DFCE1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0.23550304</w:t>
            </w:r>
          </w:p>
        </w:tc>
        <w:tc>
          <w:tcPr>
            <w:tcW w:w="1166" w:type="dxa"/>
            <w:noWrap/>
            <w:vAlign w:val="bottom"/>
            <w:hideMark/>
          </w:tcPr>
          <w:p w14:paraId="7EF26A4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0.81559547</w:t>
            </w:r>
          </w:p>
        </w:tc>
        <w:tc>
          <w:tcPr>
            <w:tcW w:w="619" w:type="dxa"/>
            <w:noWrap/>
            <w:vAlign w:val="bottom"/>
            <w:hideMark/>
          </w:tcPr>
          <w:p w14:paraId="34E3ED6D" w14:textId="4FEAC7F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709" w:type="dxa"/>
            <w:noWrap/>
            <w:vAlign w:val="bottom"/>
            <w:hideMark/>
          </w:tcPr>
          <w:p w14:paraId="27183AF4" w14:textId="5F21409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679A59A3" w14:textId="293CC03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0.06</w:t>
            </w:r>
          </w:p>
        </w:tc>
        <w:tc>
          <w:tcPr>
            <w:tcW w:w="1166" w:type="dxa"/>
            <w:noWrap/>
            <w:vAlign w:val="bottom"/>
            <w:hideMark/>
          </w:tcPr>
          <w:p w14:paraId="276DA87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0.81559547</w:t>
            </w:r>
          </w:p>
        </w:tc>
        <w:tc>
          <w:tcPr>
            <w:tcW w:w="535" w:type="dxa"/>
            <w:noWrap/>
            <w:vAlign w:val="bottom"/>
            <w:hideMark/>
          </w:tcPr>
          <w:p w14:paraId="34E5C14A"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01AD1C41" w14:textId="77777777" w:rsidTr="0014287E">
        <w:trPr>
          <w:trHeight w:val="320"/>
        </w:trPr>
        <w:tc>
          <w:tcPr>
            <w:tcW w:w="1716" w:type="dxa"/>
            <w:noWrap/>
            <w:vAlign w:val="bottom"/>
            <w:hideMark/>
          </w:tcPr>
          <w:p w14:paraId="28423989"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0FA5FF6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6E43186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1F0D3F4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-4.0640782</w:t>
            </w:r>
          </w:p>
        </w:tc>
        <w:tc>
          <w:tcPr>
            <w:tcW w:w="1166" w:type="dxa"/>
            <w:noWrap/>
            <w:vAlign w:val="bottom"/>
            <w:hideMark/>
          </w:tcPr>
          <w:p w14:paraId="5A406DD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38.9101426</w:t>
            </w:r>
          </w:p>
        </w:tc>
        <w:tc>
          <w:tcPr>
            <w:tcW w:w="1166" w:type="dxa"/>
            <w:noWrap/>
            <w:vAlign w:val="bottom"/>
            <w:hideMark/>
          </w:tcPr>
          <w:p w14:paraId="74C39B8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-0.1044478</w:t>
            </w:r>
          </w:p>
        </w:tc>
        <w:tc>
          <w:tcPr>
            <w:tcW w:w="1166" w:type="dxa"/>
            <w:noWrap/>
            <w:vAlign w:val="bottom"/>
            <w:hideMark/>
          </w:tcPr>
          <w:p w14:paraId="0F32D85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0.91768199</w:t>
            </w:r>
          </w:p>
        </w:tc>
        <w:tc>
          <w:tcPr>
            <w:tcW w:w="619" w:type="dxa"/>
            <w:noWrap/>
            <w:vAlign w:val="bottom"/>
            <w:hideMark/>
          </w:tcPr>
          <w:p w14:paraId="2CA19DE1" w14:textId="13EADD5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0.06</w:t>
            </w:r>
          </w:p>
        </w:tc>
        <w:tc>
          <w:tcPr>
            <w:tcW w:w="709" w:type="dxa"/>
            <w:noWrap/>
            <w:vAlign w:val="bottom"/>
            <w:hideMark/>
          </w:tcPr>
          <w:p w14:paraId="4F327D48" w14:textId="1147130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851" w:type="dxa"/>
            <w:noWrap/>
            <w:vAlign w:val="bottom"/>
            <w:hideMark/>
          </w:tcPr>
          <w:p w14:paraId="5EFD0401" w14:textId="4058C49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0.36</w:t>
            </w:r>
          </w:p>
        </w:tc>
        <w:tc>
          <w:tcPr>
            <w:tcW w:w="1166" w:type="dxa"/>
            <w:noWrap/>
            <w:vAlign w:val="bottom"/>
            <w:hideMark/>
          </w:tcPr>
          <w:p w14:paraId="2B8F73D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0.83140371</w:t>
            </w:r>
          </w:p>
        </w:tc>
        <w:tc>
          <w:tcPr>
            <w:tcW w:w="535" w:type="dxa"/>
            <w:noWrap/>
            <w:vAlign w:val="bottom"/>
            <w:hideMark/>
          </w:tcPr>
          <w:p w14:paraId="395B6136"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74C71632" w14:textId="77777777" w:rsidTr="0014287E">
        <w:trPr>
          <w:trHeight w:val="320"/>
        </w:trPr>
        <w:tc>
          <w:tcPr>
            <w:tcW w:w="1716" w:type="dxa"/>
            <w:noWrap/>
            <w:vAlign w:val="bottom"/>
            <w:hideMark/>
          </w:tcPr>
          <w:p w14:paraId="69218F9A"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478EE44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4FD9819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664E58D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4.06568611</w:t>
            </w:r>
          </w:p>
        </w:tc>
        <w:tc>
          <w:tcPr>
            <w:tcW w:w="1166" w:type="dxa"/>
            <w:noWrap/>
            <w:vAlign w:val="bottom"/>
            <w:hideMark/>
          </w:tcPr>
          <w:p w14:paraId="66B35D7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10.8379941</w:t>
            </w:r>
          </w:p>
        </w:tc>
        <w:tc>
          <w:tcPr>
            <w:tcW w:w="1166" w:type="dxa"/>
            <w:noWrap/>
            <w:vAlign w:val="bottom"/>
            <w:hideMark/>
          </w:tcPr>
          <w:p w14:paraId="0A166A6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0.37513271</w:t>
            </w:r>
          </w:p>
        </w:tc>
        <w:tc>
          <w:tcPr>
            <w:tcW w:w="1166" w:type="dxa"/>
            <w:noWrap/>
            <w:vAlign w:val="bottom"/>
            <w:hideMark/>
          </w:tcPr>
          <w:p w14:paraId="18FC39F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0.71085658</w:t>
            </w:r>
          </w:p>
        </w:tc>
        <w:tc>
          <w:tcPr>
            <w:tcW w:w="619" w:type="dxa"/>
            <w:noWrap/>
            <w:vAlign w:val="bottom"/>
            <w:hideMark/>
          </w:tcPr>
          <w:p w14:paraId="1F48CF6A" w14:textId="0125E70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0.06</w:t>
            </w:r>
          </w:p>
        </w:tc>
        <w:tc>
          <w:tcPr>
            <w:tcW w:w="709" w:type="dxa"/>
            <w:noWrap/>
            <w:vAlign w:val="bottom"/>
            <w:hideMark/>
          </w:tcPr>
          <w:p w14:paraId="4749D3B3" w14:textId="40E8E59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851" w:type="dxa"/>
            <w:noWrap/>
            <w:vAlign w:val="bottom"/>
            <w:hideMark/>
          </w:tcPr>
          <w:p w14:paraId="764B4AB9" w14:textId="035930A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0.36</w:t>
            </w:r>
          </w:p>
        </w:tc>
        <w:tc>
          <w:tcPr>
            <w:tcW w:w="1166" w:type="dxa"/>
            <w:noWrap/>
            <w:vAlign w:val="bottom"/>
            <w:hideMark/>
          </w:tcPr>
          <w:p w14:paraId="417E8D1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0.83140371</w:t>
            </w:r>
          </w:p>
        </w:tc>
        <w:tc>
          <w:tcPr>
            <w:tcW w:w="535" w:type="dxa"/>
            <w:noWrap/>
            <w:vAlign w:val="bottom"/>
            <w:hideMark/>
          </w:tcPr>
          <w:p w14:paraId="2EF7D585"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1A643275" w14:textId="77777777" w:rsidTr="0014287E">
        <w:trPr>
          <w:trHeight w:val="320"/>
        </w:trPr>
        <w:tc>
          <w:tcPr>
            <w:tcW w:w="1716" w:type="dxa"/>
            <w:noWrap/>
            <w:vAlign w:val="bottom"/>
            <w:hideMark/>
          </w:tcPr>
          <w:p w14:paraId="14AB75ED"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10D7BF0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3FC7E5F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72CD91E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-1.7947464</w:t>
            </w:r>
          </w:p>
        </w:tc>
        <w:tc>
          <w:tcPr>
            <w:tcW w:w="1166" w:type="dxa"/>
            <w:noWrap/>
            <w:vAlign w:val="bottom"/>
            <w:hideMark/>
          </w:tcPr>
          <w:p w14:paraId="53629FE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2.92176051</w:t>
            </w:r>
          </w:p>
        </w:tc>
        <w:tc>
          <w:tcPr>
            <w:tcW w:w="1166" w:type="dxa"/>
            <w:noWrap/>
            <w:vAlign w:val="bottom"/>
            <w:hideMark/>
          </w:tcPr>
          <w:p w14:paraId="099D7D7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-0.6142688</w:t>
            </w:r>
          </w:p>
        </w:tc>
        <w:tc>
          <w:tcPr>
            <w:tcW w:w="1166" w:type="dxa"/>
            <w:noWrap/>
            <w:vAlign w:val="bottom"/>
            <w:hideMark/>
          </w:tcPr>
          <w:p w14:paraId="79E2430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0.54481735</w:t>
            </w:r>
          </w:p>
        </w:tc>
        <w:tc>
          <w:tcPr>
            <w:tcW w:w="619" w:type="dxa"/>
            <w:noWrap/>
            <w:vAlign w:val="bottom"/>
            <w:hideMark/>
          </w:tcPr>
          <w:p w14:paraId="78330BE2" w14:textId="644DF23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0.06</w:t>
            </w:r>
          </w:p>
        </w:tc>
        <w:tc>
          <w:tcPr>
            <w:tcW w:w="709" w:type="dxa"/>
            <w:noWrap/>
            <w:vAlign w:val="bottom"/>
            <w:hideMark/>
          </w:tcPr>
          <w:p w14:paraId="595BC5ED" w14:textId="76F5C10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851" w:type="dxa"/>
            <w:noWrap/>
            <w:vAlign w:val="bottom"/>
            <w:hideMark/>
          </w:tcPr>
          <w:p w14:paraId="30C4F36F" w14:textId="7930348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0.36</w:t>
            </w:r>
          </w:p>
        </w:tc>
        <w:tc>
          <w:tcPr>
            <w:tcW w:w="1166" w:type="dxa"/>
            <w:noWrap/>
            <w:vAlign w:val="bottom"/>
            <w:hideMark/>
          </w:tcPr>
          <w:p w14:paraId="0EBBB71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0.83140371</w:t>
            </w:r>
          </w:p>
        </w:tc>
        <w:tc>
          <w:tcPr>
            <w:tcW w:w="535" w:type="dxa"/>
            <w:noWrap/>
            <w:vAlign w:val="bottom"/>
            <w:hideMark/>
          </w:tcPr>
          <w:p w14:paraId="526C28C0"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5379AB9D" w14:textId="77777777" w:rsidTr="0014287E">
        <w:trPr>
          <w:trHeight w:val="320"/>
        </w:trPr>
        <w:tc>
          <w:tcPr>
            <w:tcW w:w="1716" w:type="dxa"/>
            <w:noWrap/>
            <w:vAlign w:val="bottom"/>
            <w:hideMark/>
          </w:tcPr>
          <w:p w14:paraId="10F06AC7"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723D179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2CBE66F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1F805E8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0.58306751</w:t>
            </w:r>
          </w:p>
        </w:tc>
        <w:tc>
          <w:tcPr>
            <w:tcW w:w="1166" w:type="dxa"/>
            <w:noWrap/>
            <w:vAlign w:val="bottom"/>
            <w:hideMark/>
          </w:tcPr>
          <w:p w14:paraId="1AB8451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1.719211</w:t>
            </w:r>
          </w:p>
        </w:tc>
        <w:tc>
          <w:tcPr>
            <w:tcW w:w="1166" w:type="dxa"/>
            <w:noWrap/>
            <w:vAlign w:val="bottom"/>
            <w:hideMark/>
          </w:tcPr>
          <w:p w14:paraId="2A3FD64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0.33914832</w:t>
            </w:r>
          </w:p>
        </w:tc>
        <w:tc>
          <w:tcPr>
            <w:tcW w:w="1166" w:type="dxa"/>
            <w:noWrap/>
            <w:vAlign w:val="bottom"/>
            <w:hideMark/>
          </w:tcPr>
          <w:p w14:paraId="6E0C47D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0.73744768</w:t>
            </w:r>
          </w:p>
        </w:tc>
        <w:tc>
          <w:tcPr>
            <w:tcW w:w="619" w:type="dxa"/>
            <w:noWrap/>
            <w:vAlign w:val="bottom"/>
            <w:hideMark/>
          </w:tcPr>
          <w:p w14:paraId="682D1271" w14:textId="1366389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0.06</w:t>
            </w:r>
          </w:p>
        </w:tc>
        <w:tc>
          <w:tcPr>
            <w:tcW w:w="709" w:type="dxa"/>
            <w:noWrap/>
            <w:vAlign w:val="bottom"/>
            <w:hideMark/>
          </w:tcPr>
          <w:p w14:paraId="24296553" w14:textId="2E1B406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851" w:type="dxa"/>
            <w:noWrap/>
            <w:vAlign w:val="bottom"/>
            <w:hideMark/>
          </w:tcPr>
          <w:p w14:paraId="6320E6AF" w14:textId="3F6A0EF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0.36</w:t>
            </w:r>
          </w:p>
        </w:tc>
        <w:tc>
          <w:tcPr>
            <w:tcW w:w="1166" w:type="dxa"/>
            <w:noWrap/>
            <w:vAlign w:val="bottom"/>
            <w:hideMark/>
          </w:tcPr>
          <w:p w14:paraId="003EB6F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0.83140371</w:t>
            </w:r>
          </w:p>
        </w:tc>
        <w:tc>
          <w:tcPr>
            <w:tcW w:w="535" w:type="dxa"/>
            <w:noWrap/>
            <w:vAlign w:val="bottom"/>
            <w:hideMark/>
          </w:tcPr>
          <w:p w14:paraId="00FF0BF0"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122E5383" w14:textId="77777777" w:rsidTr="0014287E">
        <w:trPr>
          <w:trHeight w:val="320"/>
        </w:trPr>
        <w:tc>
          <w:tcPr>
            <w:tcW w:w="1716" w:type="dxa"/>
            <w:noWrap/>
            <w:vAlign w:val="bottom"/>
            <w:hideMark/>
          </w:tcPr>
          <w:p w14:paraId="7DB97B70"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4FC16F3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4AD3C69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3975E77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0.08595784</w:t>
            </w:r>
          </w:p>
        </w:tc>
        <w:tc>
          <w:tcPr>
            <w:tcW w:w="1166" w:type="dxa"/>
            <w:noWrap/>
            <w:vAlign w:val="bottom"/>
            <w:hideMark/>
          </w:tcPr>
          <w:p w14:paraId="7B3CC56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0.31871423</w:t>
            </w:r>
          </w:p>
        </w:tc>
        <w:tc>
          <w:tcPr>
            <w:tcW w:w="1166" w:type="dxa"/>
            <w:noWrap/>
            <w:vAlign w:val="bottom"/>
            <w:hideMark/>
          </w:tcPr>
          <w:p w14:paraId="656EA53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0.26970193</w:t>
            </w:r>
          </w:p>
        </w:tc>
        <w:tc>
          <w:tcPr>
            <w:tcW w:w="1166" w:type="dxa"/>
            <w:noWrap/>
            <w:vAlign w:val="bottom"/>
            <w:hideMark/>
          </w:tcPr>
          <w:p w14:paraId="60C5E94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0.78969497</w:t>
            </w:r>
          </w:p>
        </w:tc>
        <w:tc>
          <w:tcPr>
            <w:tcW w:w="619" w:type="dxa"/>
            <w:noWrap/>
            <w:vAlign w:val="bottom"/>
            <w:hideMark/>
          </w:tcPr>
          <w:p w14:paraId="23942E81" w14:textId="14BEC08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0.06</w:t>
            </w:r>
          </w:p>
        </w:tc>
        <w:tc>
          <w:tcPr>
            <w:tcW w:w="709" w:type="dxa"/>
            <w:noWrap/>
            <w:vAlign w:val="bottom"/>
            <w:hideMark/>
          </w:tcPr>
          <w:p w14:paraId="06C8C430" w14:textId="1F8C636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851" w:type="dxa"/>
            <w:noWrap/>
            <w:vAlign w:val="bottom"/>
            <w:hideMark/>
          </w:tcPr>
          <w:p w14:paraId="5F1B1730" w14:textId="44D5D5B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0.36</w:t>
            </w:r>
          </w:p>
        </w:tc>
        <w:tc>
          <w:tcPr>
            <w:tcW w:w="1166" w:type="dxa"/>
            <w:noWrap/>
            <w:vAlign w:val="bottom"/>
            <w:hideMark/>
          </w:tcPr>
          <w:p w14:paraId="2D557DA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0.83140371</w:t>
            </w:r>
          </w:p>
        </w:tc>
        <w:tc>
          <w:tcPr>
            <w:tcW w:w="535" w:type="dxa"/>
            <w:noWrap/>
            <w:vAlign w:val="bottom"/>
            <w:hideMark/>
          </w:tcPr>
          <w:p w14:paraId="43C25B1D"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12D07D69" w14:textId="77777777" w:rsidTr="0014287E">
        <w:trPr>
          <w:trHeight w:val="320"/>
        </w:trPr>
        <w:tc>
          <w:tcPr>
            <w:tcW w:w="1716" w:type="dxa"/>
            <w:noWrap/>
            <w:vAlign w:val="bottom"/>
            <w:hideMark/>
          </w:tcPr>
          <w:p w14:paraId="16467241"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2799DAC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546B538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3470E55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-3.3291829</w:t>
            </w:r>
          </w:p>
        </w:tc>
        <w:tc>
          <w:tcPr>
            <w:tcW w:w="1166" w:type="dxa"/>
            <w:noWrap/>
            <w:vAlign w:val="bottom"/>
            <w:hideMark/>
          </w:tcPr>
          <w:p w14:paraId="6A1C3A3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0.9992174</w:t>
            </w:r>
          </w:p>
        </w:tc>
        <w:tc>
          <w:tcPr>
            <w:tcW w:w="1166" w:type="dxa"/>
            <w:noWrap/>
            <w:vAlign w:val="bottom"/>
            <w:hideMark/>
          </w:tcPr>
          <w:p w14:paraId="57F30FF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-3.3317903</w:t>
            </w:r>
          </w:p>
        </w:tc>
        <w:tc>
          <w:tcPr>
            <w:tcW w:w="1166" w:type="dxa"/>
            <w:noWrap/>
            <w:vAlign w:val="bottom"/>
            <w:hideMark/>
          </w:tcPr>
          <w:p w14:paraId="22B9A1A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0.00111745</w:t>
            </w:r>
          </w:p>
        </w:tc>
        <w:tc>
          <w:tcPr>
            <w:tcW w:w="619" w:type="dxa"/>
            <w:noWrap/>
            <w:vAlign w:val="bottom"/>
            <w:hideMark/>
          </w:tcPr>
          <w:p w14:paraId="467C1CE0" w14:textId="3B431C3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709" w:type="dxa"/>
            <w:noWrap/>
            <w:vAlign w:val="bottom"/>
            <w:hideMark/>
          </w:tcPr>
          <w:p w14:paraId="226C8B9A" w14:textId="128FC56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39345EB3" w14:textId="53646E4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1.87</w:t>
            </w:r>
          </w:p>
        </w:tc>
        <w:tc>
          <w:tcPr>
            <w:tcW w:w="1166" w:type="dxa"/>
            <w:noWrap/>
            <w:vAlign w:val="bottom"/>
            <w:hideMark/>
          </w:tcPr>
          <w:p w14:paraId="2921C50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0.17405592</w:t>
            </w:r>
          </w:p>
        </w:tc>
        <w:tc>
          <w:tcPr>
            <w:tcW w:w="535" w:type="dxa"/>
            <w:noWrap/>
            <w:vAlign w:val="bottom"/>
            <w:hideMark/>
          </w:tcPr>
          <w:p w14:paraId="0F8F9840"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135</w:t>
            </w:r>
          </w:p>
        </w:tc>
      </w:tr>
      <w:tr w:rsidR="0025206A" w:rsidRPr="001A5406" w14:paraId="6D030204" w14:textId="77777777" w:rsidTr="0014287E">
        <w:trPr>
          <w:trHeight w:val="320"/>
        </w:trPr>
        <w:tc>
          <w:tcPr>
            <w:tcW w:w="1716" w:type="dxa"/>
            <w:noWrap/>
            <w:vAlign w:val="bottom"/>
            <w:hideMark/>
          </w:tcPr>
          <w:p w14:paraId="6367D46C"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214D24A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2784DAD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2ECC235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-2.8679498</w:t>
            </w:r>
          </w:p>
        </w:tc>
        <w:tc>
          <w:tcPr>
            <w:tcW w:w="1166" w:type="dxa"/>
            <w:noWrap/>
            <w:vAlign w:val="bottom"/>
            <w:hideMark/>
          </w:tcPr>
          <w:p w14:paraId="687504D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2.09859921</w:t>
            </w:r>
          </w:p>
        </w:tc>
        <w:tc>
          <w:tcPr>
            <w:tcW w:w="1166" w:type="dxa"/>
            <w:noWrap/>
            <w:vAlign w:val="bottom"/>
            <w:hideMark/>
          </w:tcPr>
          <w:p w14:paraId="6C47A17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-1.366602</w:t>
            </w:r>
          </w:p>
        </w:tc>
        <w:tc>
          <w:tcPr>
            <w:tcW w:w="1166" w:type="dxa"/>
            <w:noWrap/>
            <w:vAlign w:val="bottom"/>
            <w:hideMark/>
          </w:tcPr>
          <w:p w14:paraId="1309572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0.17405592</w:t>
            </w:r>
          </w:p>
        </w:tc>
        <w:tc>
          <w:tcPr>
            <w:tcW w:w="619" w:type="dxa"/>
            <w:noWrap/>
            <w:vAlign w:val="bottom"/>
            <w:hideMark/>
          </w:tcPr>
          <w:p w14:paraId="68602FD4" w14:textId="073C002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709" w:type="dxa"/>
            <w:noWrap/>
            <w:vAlign w:val="bottom"/>
            <w:hideMark/>
          </w:tcPr>
          <w:p w14:paraId="4D17C39D" w14:textId="5833C93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23B83195" w14:textId="6111A2C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1.87</w:t>
            </w:r>
          </w:p>
        </w:tc>
        <w:tc>
          <w:tcPr>
            <w:tcW w:w="1166" w:type="dxa"/>
            <w:noWrap/>
            <w:vAlign w:val="bottom"/>
            <w:hideMark/>
          </w:tcPr>
          <w:p w14:paraId="6C52E8E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0.17405592</w:t>
            </w:r>
          </w:p>
        </w:tc>
        <w:tc>
          <w:tcPr>
            <w:tcW w:w="535" w:type="dxa"/>
            <w:noWrap/>
            <w:vAlign w:val="bottom"/>
            <w:hideMark/>
          </w:tcPr>
          <w:p w14:paraId="43BE0CE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135</w:t>
            </w:r>
          </w:p>
        </w:tc>
      </w:tr>
      <w:tr w:rsidR="0025206A" w:rsidRPr="001A5406" w14:paraId="43A336E0" w14:textId="77777777" w:rsidTr="0014287E">
        <w:trPr>
          <w:trHeight w:val="320"/>
        </w:trPr>
        <w:tc>
          <w:tcPr>
            <w:tcW w:w="1716" w:type="dxa"/>
            <w:noWrap/>
            <w:vAlign w:val="bottom"/>
            <w:hideMark/>
          </w:tcPr>
          <w:p w14:paraId="27714173"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3EE8A52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7E13C05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56C6FC9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5.52722029</w:t>
            </w:r>
          </w:p>
        </w:tc>
        <w:tc>
          <w:tcPr>
            <w:tcW w:w="1166" w:type="dxa"/>
            <w:noWrap/>
            <w:vAlign w:val="bottom"/>
            <w:hideMark/>
          </w:tcPr>
          <w:p w14:paraId="2AD5C44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9.44500626</w:t>
            </w:r>
          </w:p>
        </w:tc>
        <w:tc>
          <w:tcPr>
            <w:tcW w:w="1166" w:type="dxa"/>
            <w:noWrap/>
            <w:vAlign w:val="bottom"/>
            <w:hideMark/>
          </w:tcPr>
          <w:p w14:paraId="65D7252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0.58520028</w:t>
            </w:r>
          </w:p>
        </w:tc>
        <w:tc>
          <w:tcPr>
            <w:tcW w:w="1166" w:type="dxa"/>
            <w:noWrap/>
            <w:vAlign w:val="bottom"/>
            <w:hideMark/>
          </w:tcPr>
          <w:p w14:paraId="09B8B80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0.55943532</w:t>
            </w:r>
          </w:p>
        </w:tc>
        <w:tc>
          <w:tcPr>
            <w:tcW w:w="619" w:type="dxa"/>
            <w:noWrap/>
            <w:vAlign w:val="bottom"/>
            <w:hideMark/>
          </w:tcPr>
          <w:p w14:paraId="0E780E14" w14:textId="11EFFB5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2EC0D794" w14:textId="40E135A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371B1917" w14:textId="6422739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1.17</w:t>
            </w:r>
          </w:p>
        </w:tc>
        <w:tc>
          <w:tcPr>
            <w:tcW w:w="1166" w:type="dxa"/>
            <w:noWrap/>
            <w:vAlign w:val="bottom"/>
            <w:hideMark/>
          </w:tcPr>
          <w:p w14:paraId="259E566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0.3257577</w:t>
            </w:r>
          </w:p>
        </w:tc>
        <w:tc>
          <w:tcPr>
            <w:tcW w:w="535" w:type="dxa"/>
            <w:noWrap/>
            <w:vAlign w:val="bottom"/>
            <w:hideMark/>
          </w:tcPr>
          <w:p w14:paraId="46659F75"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03981122" w14:textId="77777777" w:rsidTr="0014287E">
        <w:trPr>
          <w:trHeight w:val="320"/>
        </w:trPr>
        <w:tc>
          <w:tcPr>
            <w:tcW w:w="1716" w:type="dxa"/>
            <w:noWrap/>
            <w:vAlign w:val="bottom"/>
            <w:hideMark/>
          </w:tcPr>
          <w:p w14:paraId="677D1460"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4483A16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08D305C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22910FE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-3.1567978</w:t>
            </w:r>
          </w:p>
        </w:tc>
        <w:tc>
          <w:tcPr>
            <w:tcW w:w="1166" w:type="dxa"/>
            <w:noWrap/>
            <w:vAlign w:val="bottom"/>
            <w:hideMark/>
          </w:tcPr>
          <w:p w14:paraId="321B4F9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3.09338045</w:t>
            </w:r>
          </w:p>
        </w:tc>
        <w:tc>
          <w:tcPr>
            <w:tcW w:w="1166" w:type="dxa"/>
            <w:noWrap/>
            <w:vAlign w:val="bottom"/>
            <w:hideMark/>
          </w:tcPr>
          <w:p w14:paraId="5CC8D1F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-1.020501</w:t>
            </w:r>
          </w:p>
        </w:tc>
        <w:tc>
          <w:tcPr>
            <w:tcW w:w="1166" w:type="dxa"/>
            <w:noWrap/>
            <w:vAlign w:val="bottom"/>
            <w:hideMark/>
          </w:tcPr>
          <w:p w14:paraId="1F2C75A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0.30940095</w:t>
            </w:r>
          </w:p>
        </w:tc>
        <w:tc>
          <w:tcPr>
            <w:tcW w:w="619" w:type="dxa"/>
            <w:noWrap/>
            <w:vAlign w:val="bottom"/>
            <w:hideMark/>
          </w:tcPr>
          <w:p w14:paraId="07A98D77" w14:textId="45097EC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0EA4B7E5" w14:textId="64E223A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602F7F5E" w14:textId="4BD4F3B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1.17</w:t>
            </w:r>
          </w:p>
        </w:tc>
        <w:tc>
          <w:tcPr>
            <w:tcW w:w="1166" w:type="dxa"/>
            <w:noWrap/>
            <w:vAlign w:val="bottom"/>
            <w:hideMark/>
          </w:tcPr>
          <w:p w14:paraId="1936155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0.3257577</w:t>
            </w:r>
          </w:p>
        </w:tc>
        <w:tc>
          <w:tcPr>
            <w:tcW w:w="535" w:type="dxa"/>
            <w:noWrap/>
            <w:vAlign w:val="bottom"/>
            <w:hideMark/>
          </w:tcPr>
          <w:p w14:paraId="4ADC6193"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6A2B9F57" w14:textId="77777777" w:rsidTr="0014287E">
        <w:trPr>
          <w:trHeight w:val="320"/>
        </w:trPr>
        <w:tc>
          <w:tcPr>
            <w:tcW w:w="1716" w:type="dxa"/>
            <w:noWrap/>
            <w:vAlign w:val="bottom"/>
            <w:hideMark/>
          </w:tcPr>
          <w:p w14:paraId="7BD5F8D3"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5AB7AEB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53B56F5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727CB7B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-1.159382</w:t>
            </w:r>
          </w:p>
        </w:tc>
        <w:tc>
          <w:tcPr>
            <w:tcW w:w="1166" w:type="dxa"/>
            <w:noWrap/>
            <w:vAlign w:val="bottom"/>
            <w:hideMark/>
          </w:tcPr>
          <w:p w14:paraId="35A1BFC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0.70080829</w:t>
            </w:r>
          </w:p>
        </w:tc>
        <w:tc>
          <w:tcPr>
            <w:tcW w:w="1166" w:type="dxa"/>
            <w:noWrap/>
            <w:vAlign w:val="bottom"/>
            <w:hideMark/>
          </w:tcPr>
          <w:p w14:paraId="1947015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-1.6543497</w:t>
            </w:r>
          </w:p>
        </w:tc>
        <w:tc>
          <w:tcPr>
            <w:tcW w:w="1166" w:type="dxa"/>
            <w:noWrap/>
            <w:vAlign w:val="bottom"/>
            <w:hideMark/>
          </w:tcPr>
          <w:p w14:paraId="540B74D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0.10048769</w:t>
            </w:r>
          </w:p>
        </w:tc>
        <w:tc>
          <w:tcPr>
            <w:tcW w:w="619" w:type="dxa"/>
            <w:noWrap/>
            <w:vAlign w:val="bottom"/>
            <w:hideMark/>
          </w:tcPr>
          <w:p w14:paraId="568D6CB0" w14:textId="035C019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0A8F71F5" w14:textId="7AA1CBC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3C138B90" w14:textId="29932A5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1.17</w:t>
            </w:r>
          </w:p>
        </w:tc>
        <w:tc>
          <w:tcPr>
            <w:tcW w:w="1166" w:type="dxa"/>
            <w:noWrap/>
            <w:vAlign w:val="bottom"/>
            <w:hideMark/>
          </w:tcPr>
          <w:p w14:paraId="54DDD8B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0.3257577</w:t>
            </w:r>
          </w:p>
        </w:tc>
        <w:tc>
          <w:tcPr>
            <w:tcW w:w="535" w:type="dxa"/>
            <w:noWrap/>
            <w:vAlign w:val="bottom"/>
            <w:hideMark/>
          </w:tcPr>
          <w:p w14:paraId="5DCF0625"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64AF7C81" w14:textId="77777777" w:rsidTr="0014287E">
        <w:trPr>
          <w:trHeight w:val="320"/>
        </w:trPr>
        <w:tc>
          <w:tcPr>
            <w:tcW w:w="1716" w:type="dxa"/>
            <w:noWrap/>
            <w:vAlign w:val="bottom"/>
            <w:hideMark/>
          </w:tcPr>
          <w:p w14:paraId="268CCE02"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02C7F0C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4B6DCCA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4E50F6E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-0.1032447</w:t>
            </w:r>
          </w:p>
        </w:tc>
        <w:tc>
          <w:tcPr>
            <w:tcW w:w="1166" w:type="dxa"/>
            <w:noWrap/>
            <w:vAlign w:val="bottom"/>
            <w:hideMark/>
          </w:tcPr>
          <w:p w14:paraId="131C599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0.42916898</w:t>
            </w:r>
          </w:p>
        </w:tc>
        <w:tc>
          <w:tcPr>
            <w:tcW w:w="1166" w:type="dxa"/>
            <w:noWrap/>
            <w:vAlign w:val="bottom"/>
            <w:hideMark/>
          </w:tcPr>
          <w:p w14:paraId="41A63B7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-0.2405689</w:t>
            </w:r>
          </w:p>
        </w:tc>
        <w:tc>
          <w:tcPr>
            <w:tcW w:w="1166" w:type="dxa"/>
            <w:noWrap/>
            <w:vAlign w:val="bottom"/>
            <w:hideMark/>
          </w:tcPr>
          <w:p w14:paraId="2143375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0.81027119</w:t>
            </w:r>
          </w:p>
        </w:tc>
        <w:tc>
          <w:tcPr>
            <w:tcW w:w="619" w:type="dxa"/>
            <w:noWrap/>
            <w:vAlign w:val="bottom"/>
            <w:hideMark/>
          </w:tcPr>
          <w:p w14:paraId="2AAFD868" w14:textId="631D1BC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370DDDA8" w14:textId="5E8B7A7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29FD41A3" w14:textId="685DB68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1.17</w:t>
            </w:r>
          </w:p>
        </w:tc>
        <w:tc>
          <w:tcPr>
            <w:tcW w:w="1166" w:type="dxa"/>
            <w:noWrap/>
            <w:vAlign w:val="bottom"/>
            <w:hideMark/>
          </w:tcPr>
          <w:p w14:paraId="73CBC84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0.3257577</w:t>
            </w:r>
          </w:p>
        </w:tc>
        <w:tc>
          <w:tcPr>
            <w:tcW w:w="535" w:type="dxa"/>
            <w:noWrap/>
            <w:vAlign w:val="bottom"/>
            <w:hideMark/>
          </w:tcPr>
          <w:p w14:paraId="6BCE4EBC"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0F7CB2F2" w14:textId="77777777" w:rsidTr="0014287E">
        <w:trPr>
          <w:trHeight w:val="320"/>
        </w:trPr>
        <w:tc>
          <w:tcPr>
            <w:tcW w:w="1716" w:type="dxa"/>
            <w:noWrap/>
            <w:vAlign w:val="bottom"/>
            <w:hideMark/>
          </w:tcPr>
          <w:p w14:paraId="3B484498"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A3_libdem_gdp20</w:t>
            </w:r>
          </w:p>
        </w:tc>
        <w:tc>
          <w:tcPr>
            <w:tcW w:w="2039" w:type="dxa"/>
            <w:noWrap/>
            <w:vAlign w:val="bottom"/>
            <w:hideMark/>
          </w:tcPr>
          <w:p w14:paraId="5E7C4BF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617C21C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72285BE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0.08641381</w:t>
            </w:r>
          </w:p>
        </w:tc>
        <w:tc>
          <w:tcPr>
            <w:tcW w:w="1166" w:type="dxa"/>
            <w:noWrap/>
            <w:vAlign w:val="bottom"/>
            <w:hideMark/>
          </w:tcPr>
          <w:p w14:paraId="1159B45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0.07305776</w:t>
            </w:r>
          </w:p>
        </w:tc>
        <w:tc>
          <w:tcPr>
            <w:tcW w:w="1166" w:type="dxa"/>
            <w:noWrap/>
            <w:vAlign w:val="bottom"/>
            <w:hideMark/>
          </w:tcPr>
          <w:p w14:paraId="3968FD5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1.18281489</w:t>
            </w:r>
          </w:p>
        </w:tc>
        <w:tc>
          <w:tcPr>
            <w:tcW w:w="1166" w:type="dxa"/>
            <w:noWrap/>
            <w:vAlign w:val="bottom"/>
            <w:hideMark/>
          </w:tcPr>
          <w:p w14:paraId="0BCCF81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0.23905792</w:t>
            </w:r>
          </w:p>
        </w:tc>
        <w:tc>
          <w:tcPr>
            <w:tcW w:w="619" w:type="dxa"/>
            <w:noWrap/>
            <w:vAlign w:val="bottom"/>
            <w:hideMark/>
          </w:tcPr>
          <w:p w14:paraId="51561DE9" w14:textId="6953F23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6FC65D24" w14:textId="7DDBBDB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27F024B1" w14:textId="7373983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1.17</w:t>
            </w:r>
          </w:p>
        </w:tc>
        <w:tc>
          <w:tcPr>
            <w:tcW w:w="1166" w:type="dxa"/>
            <w:noWrap/>
            <w:vAlign w:val="bottom"/>
            <w:hideMark/>
          </w:tcPr>
          <w:p w14:paraId="42BC627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0.3257577</w:t>
            </w:r>
          </w:p>
        </w:tc>
        <w:tc>
          <w:tcPr>
            <w:tcW w:w="535" w:type="dxa"/>
            <w:noWrap/>
            <w:vAlign w:val="bottom"/>
            <w:hideMark/>
          </w:tcPr>
          <w:p w14:paraId="5019F945"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7A05C568" w14:textId="77777777" w:rsidTr="0014287E">
        <w:trPr>
          <w:trHeight w:val="320"/>
        </w:trPr>
        <w:tc>
          <w:tcPr>
            <w:tcW w:w="1716" w:type="dxa"/>
            <w:noWrap/>
            <w:vAlign w:val="bottom"/>
            <w:hideMark/>
          </w:tcPr>
          <w:p w14:paraId="3DE9B073"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4923110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61503C6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5E2A7B4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-1.0313678</w:t>
            </w:r>
          </w:p>
        </w:tc>
        <w:tc>
          <w:tcPr>
            <w:tcW w:w="1166" w:type="dxa"/>
            <w:noWrap/>
            <w:vAlign w:val="bottom"/>
            <w:hideMark/>
          </w:tcPr>
          <w:p w14:paraId="1EC9668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2.57612387</w:t>
            </w:r>
          </w:p>
        </w:tc>
        <w:tc>
          <w:tcPr>
            <w:tcW w:w="1166" w:type="dxa"/>
            <w:noWrap/>
            <w:vAlign w:val="bottom"/>
            <w:hideMark/>
          </w:tcPr>
          <w:p w14:paraId="2F6E56C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-0.4003564</w:t>
            </w:r>
          </w:p>
        </w:tc>
        <w:tc>
          <w:tcPr>
            <w:tcW w:w="1166" w:type="dxa"/>
            <w:noWrap/>
            <w:vAlign w:val="bottom"/>
            <w:hideMark/>
          </w:tcPr>
          <w:p w14:paraId="3703EA0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0.68955624</w:t>
            </w:r>
          </w:p>
        </w:tc>
        <w:tc>
          <w:tcPr>
            <w:tcW w:w="619" w:type="dxa"/>
            <w:noWrap/>
            <w:vAlign w:val="bottom"/>
            <w:hideMark/>
          </w:tcPr>
          <w:p w14:paraId="2C370C27" w14:textId="731B380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709" w:type="dxa"/>
            <w:noWrap/>
            <w:vAlign w:val="bottom"/>
            <w:hideMark/>
          </w:tcPr>
          <w:p w14:paraId="56DA11AD" w14:textId="2427682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06E50E11" w14:textId="2A639C5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2.93</w:t>
            </w:r>
          </w:p>
        </w:tc>
        <w:tc>
          <w:tcPr>
            <w:tcW w:w="1166" w:type="dxa"/>
            <w:noWrap/>
            <w:vAlign w:val="bottom"/>
            <w:hideMark/>
          </w:tcPr>
          <w:p w14:paraId="1C594B1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0.08942012</w:t>
            </w:r>
          </w:p>
        </w:tc>
        <w:tc>
          <w:tcPr>
            <w:tcW w:w="535" w:type="dxa"/>
            <w:noWrap/>
            <w:vAlign w:val="bottom"/>
            <w:hideMark/>
          </w:tcPr>
          <w:p w14:paraId="28A26B94"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131</w:t>
            </w:r>
          </w:p>
        </w:tc>
      </w:tr>
      <w:tr w:rsidR="0025206A" w:rsidRPr="001A5406" w14:paraId="25B05BCC" w14:textId="77777777" w:rsidTr="0014287E">
        <w:trPr>
          <w:trHeight w:val="320"/>
        </w:trPr>
        <w:tc>
          <w:tcPr>
            <w:tcW w:w="1716" w:type="dxa"/>
            <w:noWrap/>
            <w:vAlign w:val="bottom"/>
            <w:hideMark/>
          </w:tcPr>
          <w:p w14:paraId="4A733346"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4082CE1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7528EAA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3DBFA9A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-0.1171339</w:t>
            </w:r>
          </w:p>
        </w:tc>
        <w:tc>
          <w:tcPr>
            <w:tcW w:w="1166" w:type="dxa"/>
            <w:noWrap/>
            <w:vAlign w:val="bottom"/>
            <w:hideMark/>
          </w:tcPr>
          <w:p w14:paraId="7CDCCF3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0.06844539</w:t>
            </w:r>
          </w:p>
        </w:tc>
        <w:tc>
          <w:tcPr>
            <w:tcW w:w="1166" w:type="dxa"/>
            <w:noWrap/>
            <w:vAlign w:val="bottom"/>
            <w:hideMark/>
          </w:tcPr>
          <w:p w14:paraId="3E06B03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-1.7113487</w:t>
            </w:r>
          </w:p>
        </w:tc>
        <w:tc>
          <w:tcPr>
            <w:tcW w:w="1166" w:type="dxa"/>
            <w:noWrap/>
            <w:vAlign w:val="bottom"/>
            <w:hideMark/>
          </w:tcPr>
          <w:p w14:paraId="21A25CF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0.08942012</w:t>
            </w:r>
          </w:p>
        </w:tc>
        <w:tc>
          <w:tcPr>
            <w:tcW w:w="619" w:type="dxa"/>
            <w:noWrap/>
            <w:vAlign w:val="bottom"/>
            <w:hideMark/>
          </w:tcPr>
          <w:p w14:paraId="6CD5FBD2" w14:textId="666C930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709" w:type="dxa"/>
            <w:noWrap/>
            <w:vAlign w:val="bottom"/>
            <w:hideMark/>
          </w:tcPr>
          <w:p w14:paraId="682AA40B" w14:textId="6805EE2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46E42478" w14:textId="38A0FFF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2.93</w:t>
            </w:r>
          </w:p>
        </w:tc>
        <w:tc>
          <w:tcPr>
            <w:tcW w:w="1166" w:type="dxa"/>
            <w:noWrap/>
            <w:vAlign w:val="bottom"/>
            <w:hideMark/>
          </w:tcPr>
          <w:p w14:paraId="3957EDB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0.08942012</w:t>
            </w:r>
          </w:p>
        </w:tc>
        <w:tc>
          <w:tcPr>
            <w:tcW w:w="535" w:type="dxa"/>
            <w:noWrap/>
            <w:vAlign w:val="bottom"/>
            <w:hideMark/>
          </w:tcPr>
          <w:p w14:paraId="7D46F19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131</w:t>
            </w:r>
          </w:p>
        </w:tc>
      </w:tr>
      <w:tr w:rsidR="0025206A" w:rsidRPr="001A5406" w14:paraId="09C74942" w14:textId="77777777" w:rsidTr="0014287E">
        <w:trPr>
          <w:trHeight w:val="320"/>
        </w:trPr>
        <w:tc>
          <w:tcPr>
            <w:tcW w:w="1716" w:type="dxa"/>
            <w:noWrap/>
            <w:vAlign w:val="bottom"/>
            <w:hideMark/>
          </w:tcPr>
          <w:p w14:paraId="79BE5E53"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17357F5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7A637A6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555CCCE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-11.332381</w:t>
            </w:r>
          </w:p>
        </w:tc>
        <w:tc>
          <w:tcPr>
            <w:tcW w:w="1166" w:type="dxa"/>
            <w:noWrap/>
            <w:vAlign w:val="bottom"/>
            <w:hideMark/>
          </w:tcPr>
          <w:p w14:paraId="642D152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8.42918394</w:t>
            </w:r>
          </w:p>
        </w:tc>
        <w:tc>
          <w:tcPr>
            <w:tcW w:w="1166" w:type="dxa"/>
            <w:noWrap/>
            <w:vAlign w:val="bottom"/>
            <w:hideMark/>
          </w:tcPr>
          <w:p w14:paraId="309065B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-1.344422</w:t>
            </w:r>
          </w:p>
        </w:tc>
        <w:tc>
          <w:tcPr>
            <w:tcW w:w="1166" w:type="dxa"/>
            <w:noWrap/>
            <w:vAlign w:val="bottom"/>
            <w:hideMark/>
          </w:tcPr>
          <w:p w14:paraId="2E9ABEF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0.18155302</w:t>
            </w:r>
          </w:p>
        </w:tc>
        <w:tc>
          <w:tcPr>
            <w:tcW w:w="619" w:type="dxa"/>
            <w:noWrap/>
            <w:vAlign w:val="bottom"/>
            <w:hideMark/>
          </w:tcPr>
          <w:p w14:paraId="019D37B8" w14:textId="6B5675D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0.25</w:t>
            </w:r>
          </w:p>
        </w:tc>
        <w:tc>
          <w:tcPr>
            <w:tcW w:w="709" w:type="dxa"/>
            <w:noWrap/>
            <w:vAlign w:val="bottom"/>
            <w:hideMark/>
          </w:tcPr>
          <w:p w14:paraId="076F387B" w14:textId="1C5A20E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50D687B9" w14:textId="4F9E7AC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7.50</w:t>
            </w:r>
          </w:p>
        </w:tc>
        <w:tc>
          <w:tcPr>
            <w:tcW w:w="1166" w:type="dxa"/>
            <w:noWrap/>
            <w:vAlign w:val="bottom"/>
            <w:hideMark/>
          </w:tcPr>
          <w:p w14:paraId="51219CA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4.24E-06</w:t>
            </w:r>
          </w:p>
        </w:tc>
        <w:tc>
          <w:tcPr>
            <w:tcW w:w="535" w:type="dxa"/>
            <w:noWrap/>
            <w:vAlign w:val="bottom"/>
            <w:hideMark/>
          </w:tcPr>
          <w:p w14:paraId="1183D677"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5972FAA8" w14:textId="77777777" w:rsidTr="0014287E">
        <w:trPr>
          <w:trHeight w:val="320"/>
        </w:trPr>
        <w:tc>
          <w:tcPr>
            <w:tcW w:w="1716" w:type="dxa"/>
            <w:noWrap/>
            <w:vAlign w:val="bottom"/>
            <w:hideMark/>
          </w:tcPr>
          <w:p w14:paraId="3D521B07"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11E3C24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69A0AC0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53F4760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-0.2246759</w:t>
            </w:r>
          </w:p>
        </w:tc>
        <w:tc>
          <w:tcPr>
            <w:tcW w:w="1166" w:type="dxa"/>
            <w:noWrap/>
            <w:vAlign w:val="bottom"/>
            <w:hideMark/>
          </w:tcPr>
          <w:p w14:paraId="6460396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0.07025737</w:t>
            </w:r>
          </w:p>
        </w:tc>
        <w:tc>
          <w:tcPr>
            <w:tcW w:w="1166" w:type="dxa"/>
            <w:noWrap/>
            <w:vAlign w:val="bottom"/>
            <w:hideMark/>
          </w:tcPr>
          <w:p w14:paraId="5A86852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-3.1978983</w:t>
            </w:r>
          </w:p>
        </w:tc>
        <w:tc>
          <w:tcPr>
            <w:tcW w:w="1166" w:type="dxa"/>
            <w:noWrap/>
            <w:vAlign w:val="bottom"/>
            <w:hideMark/>
          </w:tcPr>
          <w:p w14:paraId="75AFCCA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0.0018041</w:t>
            </w:r>
          </w:p>
        </w:tc>
        <w:tc>
          <w:tcPr>
            <w:tcW w:w="619" w:type="dxa"/>
            <w:noWrap/>
            <w:vAlign w:val="bottom"/>
            <w:hideMark/>
          </w:tcPr>
          <w:p w14:paraId="744A7961" w14:textId="78A5FEE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0.25</w:t>
            </w:r>
          </w:p>
        </w:tc>
        <w:tc>
          <w:tcPr>
            <w:tcW w:w="709" w:type="dxa"/>
            <w:noWrap/>
            <w:vAlign w:val="bottom"/>
            <w:hideMark/>
          </w:tcPr>
          <w:p w14:paraId="681F7B4B" w14:textId="74C0E50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1AC9CC3B" w14:textId="7950835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7.50</w:t>
            </w:r>
          </w:p>
        </w:tc>
        <w:tc>
          <w:tcPr>
            <w:tcW w:w="1166" w:type="dxa"/>
            <w:noWrap/>
            <w:vAlign w:val="bottom"/>
            <w:hideMark/>
          </w:tcPr>
          <w:p w14:paraId="4AACC10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4.24E-06</w:t>
            </w:r>
          </w:p>
        </w:tc>
        <w:tc>
          <w:tcPr>
            <w:tcW w:w="535" w:type="dxa"/>
            <w:noWrap/>
            <w:vAlign w:val="bottom"/>
            <w:hideMark/>
          </w:tcPr>
          <w:p w14:paraId="60773D2E"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3A533A68" w14:textId="77777777" w:rsidTr="0014287E">
        <w:trPr>
          <w:trHeight w:val="320"/>
        </w:trPr>
        <w:tc>
          <w:tcPr>
            <w:tcW w:w="1716" w:type="dxa"/>
            <w:noWrap/>
            <w:vAlign w:val="bottom"/>
            <w:hideMark/>
          </w:tcPr>
          <w:p w14:paraId="2B06DCEB"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4155EDB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188CCD1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6CA39AE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-0.9389451</w:t>
            </w:r>
          </w:p>
        </w:tc>
        <w:tc>
          <w:tcPr>
            <w:tcW w:w="1166" w:type="dxa"/>
            <w:noWrap/>
            <w:vAlign w:val="bottom"/>
            <w:hideMark/>
          </w:tcPr>
          <w:p w14:paraId="5B7A83A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0.67550814</w:t>
            </w:r>
          </w:p>
        </w:tc>
        <w:tc>
          <w:tcPr>
            <w:tcW w:w="1166" w:type="dxa"/>
            <w:noWrap/>
            <w:vAlign w:val="bottom"/>
            <w:hideMark/>
          </w:tcPr>
          <w:p w14:paraId="061A9C7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-1.3899833</w:t>
            </w:r>
          </w:p>
        </w:tc>
        <w:tc>
          <w:tcPr>
            <w:tcW w:w="1166" w:type="dxa"/>
            <w:noWrap/>
            <w:vAlign w:val="bottom"/>
            <w:hideMark/>
          </w:tcPr>
          <w:p w14:paraId="45F1CE3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0.1673152</w:t>
            </w:r>
          </w:p>
        </w:tc>
        <w:tc>
          <w:tcPr>
            <w:tcW w:w="619" w:type="dxa"/>
            <w:noWrap/>
            <w:vAlign w:val="bottom"/>
            <w:hideMark/>
          </w:tcPr>
          <w:p w14:paraId="6881AC6F" w14:textId="4D8C2E1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0.25</w:t>
            </w:r>
          </w:p>
        </w:tc>
        <w:tc>
          <w:tcPr>
            <w:tcW w:w="709" w:type="dxa"/>
            <w:noWrap/>
            <w:vAlign w:val="bottom"/>
            <w:hideMark/>
          </w:tcPr>
          <w:p w14:paraId="51C119F5" w14:textId="1E6AF04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780D9A9A" w14:textId="30F4E98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7.50</w:t>
            </w:r>
          </w:p>
        </w:tc>
        <w:tc>
          <w:tcPr>
            <w:tcW w:w="1166" w:type="dxa"/>
            <w:noWrap/>
            <w:vAlign w:val="bottom"/>
            <w:hideMark/>
          </w:tcPr>
          <w:p w14:paraId="3CF0F48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4.24E-06</w:t>
            </w:r>
          </w:p>
        </w:tc>
        <w:tc>
          <w:tcPr>
            <w:tcW w:w="535" w:type="dxa"/>
            <w:noWrap/>
            <w:vAlign w:val="bottom"/>
            <w:hideMark/>
          </w:tcPr>
          <w:p w14:paraId="02E22FD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4B5BD054" w14:textId="77777777" w:rsidTr="0014287E">
        <w:trPr>
          <w:trHeight w:val="320"/>
        </w:trPr>
        <w:tc>
          <w:tcPr>
            <w:tcW w:w="1716" w:type="dxa"/>
            <w:noWrap/>
            <w:vAlign w:val="bottom"/>
            <w:hideMark/>
          </w:tcPr>
          <w:p w14:paraId="25F46AB2"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2CAE010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2A699B7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307E1A1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1.43661894</w:t>
            </w:r>
          </w:p>
        </w:tc>
        <w:tc>
          <w:tcPr>
            <w:tcW w:w="1166" w:type="dxa"/>
            <w:noWrap/>
            <w:vAlign w:val="bottom"/>
            <w:hideMark/>
          </w:tcPr>
          <w:p w14:paraId="70BBD9D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0.3497069</w:t>
            </w:r>
          </w:p>
        </w:tc>
        <w:tc>
          <w:tcPr>
            <w:tcW w:w="1166" w:type="dxa"/>
            <w:noWrap/>
            <w:vAlign w:val="bottom"/>
            <w:hideMark/>
          </w:tcPr>
          <w:p w14:paraId="71A1061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4.10806571</w:t>
            </w:r>
          </w:p>
        </w:tc>
        <w:tc>
          <w:tcPr>
            <w:tcW w:w="1166" w:type="dxa"/>
            <w:noWrap/>
            <w:vAlign w:val="bottom"/>
            <w:hideMark/>
          </w:tcPr>
          <w:p w14:paraId="49746DD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7.66E-05</w:t>
            </w:r>
          </w:p>
        </w:tc>
        <w:tc>
          <w:tcPr>
            <w:tcW w:w="619" w:type="dxa"/>
            <w:noWrap/>
            <w:vAlign w:val="bottom"/>
            <w:hideMark/>
          </w:tcPr>
          <w:p w14:paraId="12A77D59" w14:textId="12ACC00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0.25</w:t>
            </w:r>
          </w:p>
        </w:tc>
        <w:tc>
          <w:tcPr>
            <w:tcW w:w="709" w:type="dxa"/>
            <w:noWrap/>
            <w:vAlign w:val="bottom"/>
            <w:hideMark/>
          </w:tcPr>
          <w:p w14:paraId="3E806C70" w14:textId="7FA11A2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5FCCEBDD" w14:textId="4F33454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7.50</w:t>
            </w:r>
          </w:p>
        </w:tc>
        <w:tc>
          <w:tcPr>
            <w:tcW w:w="1166" w:type="dxa"/>
            <w:noWrap/>
            <w:vAlign w:val="bottom"/>
            <w:hideMark/>
          </w:tcPr>
          <w:p w14:paraId="53815BB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4.24E-06</w:t>
            </w:r>
          </w:p>
        </w:tc>
        <w:tc>
          <w:tcPr>
            <w:tcW w:w="535" w:type="dxa"/>
            <w:noWrap/>
            <w:vAlign w:val="bottom"/>
            <w:hideMark/>
          </w:tcPr>
          <w:p w14:paraId="24A79069"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2C1E6695" w14:textId="77777777" w:rsidTr="0014287E">
        <w:trPr>
          <w:trHeight w:val="320"/>
        </w:trPr>
        <w:tc>
          <w:tcPr>
            <w:tcW w:w="1716" w:type="dxa"/>
            <w:noWrap/>
            <w:vAlign w:val="bottom"/>
            <w:hideMark/>
          </w:tcPr>
          <w:p w14:paraId="1C540B99"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5F4DA15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40330EE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01D053C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-0.0037617</w:t>
            </w:r>
          </w:p>
        </w:tc>
        <w:tc>
          <w:tcPr>
            <w:tcW w:w="1166" w:type="dxa"/>
            <w:noWrap/>
            <w:vAlign w:val="bottom"/>
            <w:hideMark/>
          </w:tcPr>
          <w:p w14:paraId="302B675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0.05819317</w:t>
            </w:r>
          </w:p>
        </w:tc>
        <w:tc>
          <w:tcPr>
            <w:tcW w:w="1166" w:type="dxa"/>
            <w:noWrap/>
            <w:vAlign w:val="bottom"/>
            <w:hideMark/>
          </w:tcPr>
          <w:p w14:paraId="0C28513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-0.064642</w:t>
            </w:r>
          </w:p>
        </w:tc>
        <w:tc>
          <w:tcPr>
            <w:tcW w:w="1166" w:type="dxa"/>
            <w:noWrap/>
            <w:vAlign w:val="bottom"/>
            <w:hideMark/>
          </w:tcPr>
          <w:p w14:paraId="01C0AF4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0.94857534</w:t>
            </w:r>
          </w:p>
        </w:tc>
        <w:tc>
          <w:tcPr>
            <w:tcW w:w="619" w:type="dxa"/>
            <w:noWrap/>
            <w:vAlign w:val="bottom"/>
            <w:hideMark/>
          </w:tcPr>
          <w:p w14:paraId="581214A2" w14:textId="1A784CD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0.25</w:t>
            </w:r>
          </w:p>
        </w:tc>
        <w:tc>
          <w:tcPr>
            <w:tcW w:w="709" w:type="dxa"/>
            <w:noWrap/>
            <w:vAlign w:val="bottom"/>
            <w:hideMark/>
          </w:tcPr>
          <w:p w14:paraId="48AE67C4" w14:textId="116DC5A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65CF9DAC" w14:textId="4DC302E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7.50</w:t>
            </w:r>
          </w:p>
        </w:tc>
        <w:tc>
          <w:tcPr>
            <w:tcW w:w="1166" w:type="dxa"/>
            <w:noWrap/>
            <w:vAlign w:val="bottom"/>
            <w:hideMark/>
          </w:tcPr>
          <w:p w14:paraId="68E0B6A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4.24E-06</w:t>
            </w:r>
          </w:p>
        </w:tc>
        <w:tc>
          <w:tcPr>
            <w:tcW w:w="535" w:type="dxa"/>
            <w:noWrap/>
            <w:vAlign w:val="bottom"/>
            <w:hideMark/>
          </w:tcPr>
          <w:p w14:paraId="0FCC4FC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2EB36920" w14:textId="77777777" w:rsidTr="0014287E">
        <w:trPr>
          <w:trHeight w:val="320"/>
        </w:trPr>
        <w:tc>
          <w:tcPr>
            <w:tcW w:w="1716" w:type="dxa"/>
            <w:noWrap/>
            <w:vAlign w:val="bottom"/>
            <w:hideMark/>
          </w:tcPr>
          <w:p w14:paraId="25522651"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lastRenderedPageBreak/>
              <w:t>A4_gini_gdp20</w:t>
            </w:r>
          </w:p>
        </w:tc>
        <w:tc>
          <w:tcPr>
            <w:tcW w:w="2039" w:type="dxa"/>
            <w:noWrap/>
            <w:vAlign w:val="bottom"/>
            <w:hideMark/>
          </w:tcPr>
          <w:p w14:paraId="5B94B02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7236303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corruption</w:t>
            </w:r>
          </w:p>
        </w:tc>
        <w:tc>
          <w:tcPr>
            <w:tcW w:w="1166" w:type="dxa"/>
            <w:noWrap/>
            <w:vAlign w:val="bottom"/>
            <w:hideMark/>
          </w:tcPr>
          <w:p w14:paraId="23E39CD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-0.1036144</w:t>
            </w:r>
          </w:p>
        </w:tc>
        <w:tc>
          <w:tcPr>
            <w:tcW w:w="1166" w:type="dxa"/>
            <w:noWrap/>
            <w:vAlign w:val="bottom"/>
            <w:hideMark/>
          </w:tcPr>
          <w:p w14:paraId="6E04EA9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0.58891791</w:t>
            </w:r>
          </w:p>
        </w:tc>
        <w:tc>
          <w:tcPr>
            <w:tcW w:w="1166" w:type="dxa"/>
            <w:noWrap/>
            <w:vAlign w:val="bottom"/>
            <w:hideMark/>
          </w:tcPr>
          <w:p w14:paraId="4DA8F18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-0.1759402</w:t>
            </w:r>
          </w:p>
        </w:tc>
        <w:tc>
          <w:tcPr>
            <w:tcW w:w="1166" w:type="dxa"/>
            <w:noWrap/>
            <w:vAlign w:val="bottom"/>
            <w:hideMark/>
          </w:tcPr>
          <w:p w14:paraId="6545E0B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0.86066148</w:t>
            </w:r>
          </w:p>
        </w:tc>
        <w:tc>
          <w:tcPr>
            <w:tcW w:w="619" w:type="dxa"/>
            <w:noWrap/>
            <w:vAlign w:val="bottom"/>
            <w:hideMark/>
          </w:tcPr>
          <w:p w14:paraId="44CABA2D" w14:textId="6866C73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0.25</w:t>
            </w:r>
          </w:p>
        </w:tc>
        <w:tc>
          <w:tcPr>
            <w:tcW w:w="709" w:type="dxa"/>
            <w:noWrap/>
            <w:vAlign w:val="bottom"/>
            <w:hideMark/>
          </w:tcPr>
          <w:p w14:paraId="30552731" w14:textId="7E8B07B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4DCD4A48" w14:textId="197AD77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7.50</w:t>
            </w:r>
          </w:p>
        </w:tc>
        <w:tc>
          <w:tcPr>
            <w:tcW w:w="1166" w:type="dxa"/>
            <w:noWrap/>
            <w:vAlign w:val="bottom"/>
            <w:hideMark/>
          </w:tcPr>
          <w:p w14:paraId="57A790E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4.24E-06</w:t>
            </w:r>
          </w:p>
        </w:tc>
        <w:tc>
          <w:tcPr>
            <w:tcW w:w="535" w:type="dxa"/>
            <w:noWrap/>
            <w:vAlign w:val="bottom"/>
            <w:hideMark/>
          </w:tcPr>
          <w:p w14:paraId="5270066D"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6A6CD8FA" w14:textId="77777777" w:rsidTr="0014287E">
        <w:trPr>
          <w:trHeight w:val="320"/>
        </w:trPr>
        <w:tc>
          <w:tcPr>
            <w:tcW w:w="1716" w:type="dxa"/>
            <w:noWrap/>
            <w:vAlign w:val="bottom"/>
            <w:hideMark/>
          </w:tcPr>
          <w:p w14:paraId="33D4CF30"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061D20C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267E6E6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5B5EE4B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-0.3441951</w:t>
            </w:r>
          </w:p>
        </w:tc>
        <w:tc>
          <w:tcPr>
            <w:tcW w:w="1166" w:type="dxa"/>
            <w:noWrap/>
            <w:vAlign w:val="bottom"/>
            <w:hideMark/>
          </w:tcPr>
          <w:p w14:paraId="62787B1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12.4431863</w:t>
            </w:r>
          </w:p>
        </w:tc>
        <w:tc>
          <w:tcPr>
            <w:tcW w:w="1166" w:type="dxa"/>
            <w:noWrap/>
            <w:vAlign w:val="bottom"/>
            <w:hideMark/>
          </w:tcPr>
          <w:p w14:paraId="4317404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-0.0276613</w:t>
            </w:r>
          </w:p>
        </w:tc>
        <w:tc>
          <w:tcPr>
            <w:tcW w:w="1166" w:type="dxa"/>
            <w:noWrap/>
            <w:vAlign w:val="bottom"/>
            <w:hideMark/>
          </w:tcPr>
          <w:p w14:paraId="6E09C79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0.97817088</w:t>
            </w:r>
          </w:p>
        </w:tc>
        <w:tc>
          <w:tcPr>
            <w:tcW w:w="619" w:type="dxa"/>
            <w:noWrap/>
            <w:vAlign w:val="bottom"/>
            <w:hideMark/>
          </w:tcPr>
          <w:p w14:paraId="083B1054" w14:textId="131F87A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709" w:type="dxa"/>
            <w:noWrap/>
            <w:vAlign w:val="bottom"/>
            <w:hideMark/>
          </w:tcPr>
          <w:p w14:paraId="5CEE0E9A" w14:textId="2EC7A2F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33B30A9B" w14:textId="7864A25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0.52</w:t>
            </w:r>
          </w:p>
        </w:tc>
        <w:tc>
          <w:tcPr>
            <w:tcW w:w="1166" w:type="dxa"/>
            <w:noWrap/>
            <w:vAlign w:val="bottom"/>
            <w:hideMark/>
          </w:tcPr>
          <w:p w14:paraId="76AA9BE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0.47954045</w:t>
            </w:r>
          </w:p>
        </w:tc>
        <w:tc>
          <w:tcPr>
            <w:tcW w:w="535" w:type="dxa"/>
            <w:noWrap/>
            <w:vAlign w:val="bottom"/>
            <w:hideMark/>
          </w:tcPr>
          <w:p w14:paraId="0A2C8EB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w:t>
            </w:r>
          </w:p>
        </w:tc>
      </w:tr>
      <w:tr w:rsidR="0025206A" w:rsidRPr="001A5406" w14:paraId="6CECD9F8" w14:textId="77777777" w:rsidTr="0014287E">
        <w:trPr>
          <w:trHeight w:val="320"/>
        </w:trPr>
        <w:tc>
          <w:tcPr>
            <w:tcW w:w="1716" w:type="dxa"/>
            <w:noWrap/>
            <w:vAlign w:val="bottom"/>
            <w:hideMark/>
          </w:tcPr>
          <w:p w14:paraId="6CCCD35F"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08D5DA9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0F2F050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19DFDBC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-0.2513218</w:t>
            </w:r>
          </w:p>
        </w:tc>
        <w:tc>
          <w:tcPr>
            <w:tcW w:w="1166" w:type="dxa"/>
            <w:noWrap/>
            <w:vAlign w:val="bottom"/>
            <w:hideMark/>
          </w:tcPr>
          <w:p w14:paraId="3BFED75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0.34967032</w:t>
            </w:r>
          </w:p>
        </w:tc>
        <w:tc>
          <w:tcPr>
            <w:tcW w:w="1166" w:type="dxa"/>
            <w:noWrap/>
            <w:vAlign w:val="bottom"/>
            <w:hideMark/>
          </w:tcPr>
          <w:p w14:paraId="3A97854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-0.7187393</w:t>
            </w:r>
          </w:p>
        </w:tc>
        <w:tc>
          <w:tcPr>
            <w:tcW w:w="1166" w:type="dxa"/>
            <w:noWrap/>
            <w:vAlign w:val="bottom"/>
            <w:hideMark/>
          </w:tcPr>
          <w:p w14:paraId="61E11E3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0.47954045</w:t>
            </w:r>
          </w:p>
        </w:tc>
        <w:tc>
          <w:tcPr>
            <w:tcW w:w="619" w:type="dxa"/>
            <w:noWrap/>
            <w:vAlign w:val="bottom"/>
            <w:hideMark/>
          </w:tcPr>
          <w:p w14:paraId="1450A52F" w14:textId="60D926D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709" w:type="dxa"/>
            <w:noWrap/>
            <w:vAlign w:val="bottom"/>
            <w:hideMark/>
          </w:tcPr>
          <w:p w14:paraId="74DDABF3" w14:textId="7857279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771A8C19" w14:textId="1865075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0.52</w:t>
            </w:r>
          </w:p>
        </w:tc>
        <w:tc>
          <w:tcPr>
            <w:tcW w:w="1166" w:type="dxa"/>
            <w:noWrap/>
            <w:vAlign w:val="bottom"/>
            <w:hideMark/>
          </w:tcPr>
          <w:p w14:paraId="507DA0D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0.47954045</w:t>
            </w:r>
          </w:p>
        </w:tc>
        <w:tc>
          <w:tcPr>
            <w:tcW w:w="535" w:type="dxa"/>
            <w:noWrap/>
            <w:vAlign w:val="bottom"/>
            <w:hideMark/>
          </w:tcPr>
          <w:p w14:paraId="7E8FC7B1"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w:t>
            </w:r>
          </w:p>
        </w:tc>
      </w:tr>
      <w:tr w:rsidR="0025206A" w:rsidRPr="001A5406" w14:paraId="44CD7E60" w14:textId="77777777" w:rsidTr="0014287E">
        <w:trPr>
          <w:trHeight w:val="320"/>
        </w:trPr>
        <w:tc>
          <w:tcPr>
            <w:tcW w:w="1716" w:type="dxa"/>
            <w:noWrap/>
            <w:vAlign w:val="bottom"/>
            <w:hideMark/>
          </w:tcPr>
          <w:p w14:paraId="5572E4EC"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33C505E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287F61E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39DBBA9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-195.38413</w:t>
            </w:r>
          </w:p>
        </w:tc>
        <w:tc>
          <w:tcPr>
            <w:tcW w:w="1166" w:type="dxa"/>
            <w:noWrap/>
            <w:vAlign w:val="bottom"/>
            <w:hideMark/>
          </w:tcPr>
          <w:p w14:paraId="3D927E1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72.2497656</w:t>
            </w:r>
          </w:p>
        </w:tc>
        <w:tc>
          <w:tcPr>
            <w:tcW w:w="1166" w:type="dxa"/>
            <w:noWrap/>
            <w:vAlign w:val="bottom"/>
            <w:hideMark/>
          </w:tcPr>
          <w:p w14:paraId="37FAF6A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-2.7042874</w:t>
            </w:r>
          </w:p>
        </w:tc>
        <w:tc>
          <w:tcPr>
            <w:tcW w:w="1166" w:type="dxa"/>
            <w:noWrap/>
            <w:vAlign w:val="bottom"/>
            <w:hideMark/>
          </w:tcPr>
          <w:p w14:paraId="31D5C33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0.01915682</w:t>
            </w:r>
          </w:p>
        </w:tc>
        <w:tc>
          <w:tcPr>
            <w:tcW w:w="619" w:type="dxa"/>
            <w:noWrap/>
            <w:vAlign w:val="bottom"/>
            <w:hideMark/>
          </w:tcPr>
          <w:p w14:paraId="70AE8DDC" w14:textId="6915B78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0.56</w:t>
            </w:r>
          </w:p>
        </w:tc>
        <w:tc>
          <w:tcPr>
            <w:tcW w:w="709" w:type="dxa"/>
            <w:noWrap/>
            <w:vAlign w:val="bottom"/>
            <w:hideMark/>
          </w:tcPr>
          <w:p w14:paraId="7385274E" w14:textId="05130AC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5641DB3D" w14:textId="6F97D92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3.04</w:t>
            </w:r>
          </w:p>
        </w:tc>
        <w:tc>
          <w:tcPr>
            <w:tcW w:w="1166" w:type="dxa"/>
            <w:noWrap/>
            <w:vAlign w:val="bottom"/>
            <w:hideMark/>
          </w:tcPr>
          <w:p w14:paraId="37848F6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0.05331655</w:t>
            </w:r>
          </w:p>
        </w:tc>
        <w:tc>
          <w:tcPr>
            <w:tcW w:w="535" w:type="dxa"/>
            <w:noWrap/>
            <w:vAlign w:val="bottom"/>
            <w:hideMark/>
          </w:tcPr>
          <w:p w14:paraId="737E0688"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1696B7E7" w14:textId="77777777" w:rsidTr="0014287E">
        <w:trPr>
          <w:trHeight w:val="320"/>
        </w:trPr>
        <w:tc>
          <w:tcPr>
            <w:tcW w:w="1716" w:type="dxa"/>
            <w:noWrap/>
            <w:vAlign w:val="bottom"/>
            <w:hideMark/>
          </w:tcPr>
          <w:p w14:paraId="1A76032B"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3C64376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6BAD44E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7139226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0.56824576</w:t>
            </w:r>
          </w:p>
        </w:tc>
        <w:tc>
          <w:tcPr>
            <w:tcW w:w="1166" w:type="dxa"/>
            <w:noWrap/>
            <w:vAlign w:val="bottom"/>
            <w:hideMark/>
          </w:tcPr>
          <w:p w14:paraId="37E9335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0.57065155</w:t>
            </w:r>
          </w:p>
        </w:tc>
        <w:tc>
          <w:tcPr>
            <w:tcW w:w="1166" w:type="dxa"/>
            <w:noWrap/>
            <w:vAlign w:val="bottom"/>
            <w:hideMark/>
          </w:tcPr>
          <w:p w14:paraId="08626DF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0.99578414</w:t>
            </w:r>
          </w:p>
        </w:tc>
        <w:tc>
          <w:tcPr>
            <w:tcW w:w="1166" w:type="dxa"/>
            <w:noWrap/>
            <w:vAlign w:val="bottom"/>
            <w:hideMark/>
          </w:tcPr>
          <w:p w14:paraId="43205CE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0.33901129</w:t>
            </w:r>
          </w:p>
        </w:tc>
        <w:tc>
          <w:tcPr>
            <w:tcW w:w="619" w:type="dxa"/>
            <w:noWrap/>
            <w:vAlign w:val="bottom"/>
            <w:hideMark/>
          </w:tcPr>
          <w:p w14:paraId="4B9956D9" w14:textId="3F0F853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0.56</w:t>
            </w:r>
          </w:p>
        </w:tc>
        <w:tc>
          <w:tcPr>
            <w:tcW w:w="709" w:type="dxa"/>
            <w:noWrap/>
            <w:vAlign w:val="bottom"/>
            <w:hideMark/>
          </w:tcPr>
          <w:p w14:paraId="54A59481" w14:textId="45C87BA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6F3EF240" w14:textId="351BD87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3.04</w:t>
            </w:r>
          </w:p>
        </w:tc>
        <w:tc>
          <w:tcPr>
            <w:tcW w:w="1166" w:type="dxa"/>
            <w:noWrap/>
            <w:vAlign w:val="bottom"/>
            <w:hideMark/>
          </w:tcPr>
          <w:p w14:paraId="5CE075D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0.05331655</w:t>
            </w:r>
          </w:p>
        </w:tc>
        <w:tc>
          <w:tcPr>
            <w:tcW w:w="535" w:type="dxa"/>
            <w:noWrap/>
            <w:vAlign w:val="bottom"/>
            <w:hideMark/>
          </w:tcPr>
          <w:p w14:paraId="2A1584DC"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7601BB55" w14:textId="77777777" w:rsidTr="0014287E">
        <w:trPr>
          <w:trHeight w:val="320"/>
        </w:trPr>
        <w:tc>
          <w:tcPr>
            <w:tcW w:w="1716" w:type="dxa"/>
            <w:noWrap/>
            <w:vAlign w:val="bottom"/>
            <w:hideMark/>
          </w:tcPr>
          <w:p w14:paraId="2F19D370"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0CD1443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53327AE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52A194A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12.4565243</w:t>
            </w:r>
          </w:p>
        </w:tc>
        <w:tc>
          <w:tcPr>
            <w:tcW w:w="1166" w:type="dxa"/>
            <w:noWrap/>
            <w:vAlign w:val="bottom"/>
            <w:hideMark/>
          </w:tcPr>
          <w:p w14:paraId="1BCFE4D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5.23433098</w:t>
            </w:r>
          </w:p>
        </w:tc>
        <w:tc>
          <w:tcPr>
            <w:tcW w:w="1166" w:type="dxa"/>
            <w:noWrap/>
            <w:vAlign w:val="bottom"/>
            <w:hideMark/>
          </w:tcPr>
          <w:p w14:paraId="118AEBB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2.37977391</w:t>
            </w:r>
          </w:p>
        </w:tc>
        <w:tc>
          <w:tcPr>
            <w:tcW w:w="1166" w:type="dxa"/>
            <w:noWrap/>
            <w:vAlign w:val="bottom"/>
            <w:hideMark/>
          </w:tcPr>
          <w:p w14:paraId="19819CA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0.03477712</w:t>
            </w:r>
          </w:p>
        </w:tc>
        <w:tc>
          <w:tcPr>
            <w:tcW w:w="619" w:type="dxa"/>
            <w:noWrap/>
            <w:vAlign w:val="bottom"/>
            <w:hideMark/>
          </w:tcPr>
          <w:p w14:paraId="1C629B77" w14:textId="17BB9D7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0.56</w:t>
            </w:r>
          </w:p>
        </w:tc>
        <w:tc>
          <w:tcPr>
            <w:tcW w:w="709" w:type="dxa"/>
            <w:noWrap/>
            <w:vAlign w:val="bottom"/>
            <w:hideMark/>
          </w:tcPr>
          <w:p w14:paraId="0DF2E8F1" w14:textId="2067EB6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3ADF2EAE" w14:textId="224D4B9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3.04</w:t>
            </w:r>
          </w:p>
        </w:tc>
        <w:tc>
          <w:tcPr>
            <w:tcW w:w="1166" w:type="dxa"/>
            <w:noWrap/>
            <w:vAlign w:val="bottom"/>
            <w:hideMark/>
          </w:tcPr>
          <w:p w14:paraId="1F0EADD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0.05331655</w:t>
            </w:r>
          </w:p>
        </w:tc>
        <w:tc>
          <w:tcPr>
            <w:tcW w:w="535" w:type="dxa"/>
            <w:noWrap/>
            <w:vAlign w:val="bottom"/>
            <w:hideMark/>
          </w:tcPr>
          <w:p w14:paraId="112FE8C6"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10508551" w14:textId="77777777" w:rsidTr="0014287E">
        <w:trPr>
          <w:trHeight w:val="320"/>
        </w:trPr>
        <w:tc>
          <w:tcPr>
            <w:tcW w:w="1716" w:type="dxa"/>
            <w:noWrap/>
            <w:vAlign w:val="bottom"/>
            <w:hideMark/>
          </w:tcPr>
          <w:p w14:paraId="3B7CB00E"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397ACC7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3702169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66289AC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3.85984875</w:t>
            </w:r>
          </w:p>
        </w:tc>
        <w:tc>
          <w:tcPr>
            <w:tcW w:w="1166" w:type="dxa"/>
            <w:noWrap/>
            <w:vAlign w:val="bottom"/>
            <w:hideMark/>
          </w:tcPr>
          <w:p w14:paraId="3EC5D56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1.58461633</w:t>
            </w:r>
          </w:p>
        </w:tc>
        <w:tc>
          <w:tcPr>
            <w:tcW w:w="1166" w:type="dxa"/>
            <w:noWrap/>
            <w:vAlign w:val="bottom"/>
            <w:hideMark/>
          </w:tcPr>
          <w:p w14:paraId="46988A7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2.43582543</w:t>
            </w:r>
          </w:p>
        </w:tc>
        <w:tc>
          <w:tcPr>
            <w:tcW w:w="1166" w:type="dxa"/>
            <w:noWrap/>
            <w:vAlign w:val="bottom"/>
            <w:hideMark/>
          </w:tcPr>
          <w:p w14:paraId="6505AE7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0.03139651</w:t>
            </w:r>
          </w:p>
        </w:tc>
        <w:tc>
          <w:tcPr>
            <w:tcW w:w="619" w:type="dxa"/>
            <w:noWrap/>
            <w:vAlign w:val="bottom"/>
            <w:hideMark/>
          </w:tcPr>
          <w:p w14:paraId="2603930E" w14:textId="01ECDCE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0.56</w:t>
            </w:r>
          </w:p>
        </w:tc>
        <w:tc>
          <w:tcPr>
            <w:tcW w:w="709" w:type="dxa"/>
            <w:noWrap/>
            <w:vAlign w:val="bottom"/>
            <w:hideMark/>
          </w:tcPr>
          <w:p w14:paraId="722D48EA" w14:textId="137B6A5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4E532820" w14:textId="3036056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3.04</w:t>
            </w:r>
          </w:p>
        </w:tc>
        <w:tc>
          <w:tcPr>
            <w:tcW w:w="1166" w:type="dxa"/>
            <w:noWrap/>
            <w:vAlign w:val="bottom"/>
            <w:hideMark/>
          </w:tcPr>
          <w:p w14:paraId="67373BD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0.05331655</w:t>
            </w:r>
          </w:p>
        </w:tc>
        <w:tc>
          <w:tcPr>
            <w:tcW w:w="535" w:type="dxa"/>
            <w:noWrap/>
            <w:vAlign w:val="bottom"/>
            <w:hideMark/>
          </w:tcPr>
          <w:p w14:paraId="4CFFE712"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768B363C" w14:textId="77777777" w:rsidTr="0014287E">
        <w:trPr>
          <w:trHeight w:val="320"/>
        </w:trPr>
        <w:tc>
          <w:tcPr>
            <w:tcW w:w="1716" w:type="dxa"/>
            <w:noWrap/>
            <w:vAlign w:val="bottom"/>
            <w:hideMark/>
          </w:tcPr>
          <w:p w14:paraId="7C173DDA"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22ACD4B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5B689E4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578D266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-0.4704987</w:t>
            </w:r>
          </w:p>
        </w:tc>
        <w:tc>
          <w:tcPr>
            <w:tcW w:w="1166" w:type="dxa"/>
            <w:noWrap/>
            <w:vAlign w:val="bottom"/>
            <w:hideMark/>
          </w:tcPr>
          <w:p w14:paraId="5D06BC4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0.31820454</w:t>
            </w:r>
          </w:p>
        </w:tc>
        <w:tc>
          <w:tcPr>
            <w:tcW w:w="1166" w:type="dxa"/>
            <w:noWrap/>
            <w:vAlign w:val="bottom"/>
            <w:hideMark/>
          </w:tcPr>
          <w:p w14:paraId="66726DA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-1.4786045</w:t>
            </w:r>
          </w:p>
        </w:tc>
        <w:tc>
          <w:tcPr>
            <w:tcW w:w="1166" w:type="dxa"/>
            <w:noWrap/>
            <w:vAlign w:val="bottom"/>
            <w:hideMark/>
          </w:tcPr>
          <w:p w14:paraId="4EE5626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0.16500962</w:t>
            </w:r>
          </w:p>
        </w:tc>
        <w:tc>
          <w:tcPr>
            <w:tcW w:w="619" w:type="dxa"/>
            <w:noWrap/>
            <w:vAlign w:val="bottom"/>
            <w:hideMark/>
          </w:tcPr>
          <w:p w14:paraId="50FDE9BB" w14:textId="312B59E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0.56</w:t>
            </w:r>
          </w:p>
        </w:tc>
        <w:tc>
          <w:tcPr>
            <w:tcW w:w="709" w:type="dxa"/>
            <w:noWrap/>
            <w:vAlign w:val="bottom"/>
            <w:hideMark/>
          </w:tcPr>
          <w:p w14:paraId="37FC879F" w14:textId="6C8021C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6DEBACAF" w14:textId="1414621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3.04</w:t>
            </w:r>
          </w:p>
        </w:tc>
        <w:tc>
          <w:tcPr>
            <w:tcW w:w="1166" w:type="dxa"/>
            <w:noWrap/>
            <w:vAlign w:val="bottom"/>
            <w:hideMark/>
          </w:tcPr>
          <w:p w14:paraId="054CB22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0.05331655</w:t>
            </w:r>
          </w:p>
        </w:tc>
        <w:tc>
          <w:tcPr>
            <w:tcW w:w="535" w:type="dxa"/>
            <w:noWrap/>
            <w:vAlign w:val="bottom"/>
            <w:hideMark/>
          </w:tcPr>
          <w:p w14:paraId="6A5C6B3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114BA0C0" w14:textId="77777777" w:rsidTr="0014287E">
        <w:trPr>
          <w:trHeight w:val="320"/>
        </w:trPr>
        <w:tc>
          <w:tcPr>
            <w:tcW w:w="1716" w:type="dxa"/>
            <w:noWrap/>
            <w:vAlign w:val="bottom"/>
            <w:hideMark/>
          </w:tcPr>
          <w:p w14:paraId="55ACA0A5"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5A9BB5B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22978DF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corruption</w:t>
            </w:r>
          </w:p>
        </w:tc>
        <w:tc>
          <w:tcPr>
            <w:tcW w:w="1166" w:type="dxa"/>
            <w:noWrap/>
            <w:vAlign w:val="bottom"/>
            <w:hideMark/>
          </w:tcPr>
          <w:p w14:paraId="2B2E1E1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-2.0961693</w:t>
            </w:r>
          </w:p>
        </w:tc>
        <w:tc>
          <w:tcPr>
            <w:tcW w:w="1166" w:type="dxa"/>
            <w:noWrap/>
            <w:vAlign w:val="bottom"/>
            <w:hideMark/>
          </w:tcPr>
          <w:p w14:paraId="234423C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2.73261647</w:t>
            </w:r>
          </w:p>
        </w:tc>
        <w:tc>
          <w:tcPr>
            <w:tcW w:w="1166" w:type="dxa"/>
            <w:noWrap/>
            <w:vAlign w:val="bottom"/>
            <w:hideMark/>
          </w:tcPr>
          <w:p w14:paraId="081D6C9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-0.7670924</w:t>
            </w:r>
          </w:p>
        </w:tc>
        <w:tc>
          <w:tcPr>
            <w:tcW w:w="1166" w:type="dxa"/>
            <w:noWrap/>
            <w:vAlign w:val="bottom"/>
            <w:hideMark/>
          </w:tcPr>
          <w:p w14:paraId="6BDB10B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0.45785386</w:t>
            </w:r>
          </w:p>
        </w:tc>
        <w:tc>
          <w:tcPr>
            <w:tcW w:w="619" w:type="dxa"/>
            <w:noWrap/>
            <w:vAlign w:val="bottom"/>
            <w:hideMark/>
          </w:tcPr>
          <w:p w14:paraId="4E1D9ACB" w14:textId="37CB4B5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0.56</w:t>
            </w:r>
          </w:p>
        </w:tc>
        <w:tc>
          <w:tcPr>
            <w:tcW w:w="709" w:type="dxa"/>
            <w:noWrap/>
            <w:vAlign w:val="bottom"/>
            <w:hideMark/>
          </w:tcPr>
          <w:p w14:paraId="60C834E3" w14:textId="1DA2D84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0.37</w:t>
            </w:r>
          </w:p>
        </w:tc>
        <w:tc>
          <w:tcPr>
            <w:tcW w:w="851" w:type="dxa"/>
            <w:noWrap/>
            <w:vAlign w:val="bottom"/>
            <w:hideMark/>
          </w:tcPr>
          <w:p w14:paraId="7BA1CBD1" w14:textId="6F8FCF2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3.04</w:t>
            </w:r>
          </w:p>
        </w:tc>
        <w:tc>
          <w:tcPr>
            <w:tcW w:w="1166" w:type="dxa"/>
            <w:noWrap/>
            <w:vAlign w:val="bottom"/>
            <w:hideMark/>
          </w:tcPr>
          <w:p w14:paraId="09150B9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0.05331655</w:t>
            </w:r>
          </w:p>
        </w:tc>
        <w:tc>
          <w:tcPr>
            <w:tcW w:w="535" w:type="dxa"/>
            <w:noWrap/>
            <w:vAlign w:val="bottom"/>
            <w:hideMark/>
          </w:tcPr>
          <w:p w14:paraId="076A3A4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37088E9D" w14:textId="77777777" w:rsidTr="0014287E">
        <w:trPr>
          <w:trHeight w:val="320"/>
        </w:trPr>
        <w:tc>
          <w:tcPr>
            <w:tcW w:w="1716" w:type="dxa"/>
            <w:noWrap/>
            <w:vAlign w:val="bottom"/>
            <w:hideMark/>
          </w:tcPr>
          <w:p w14:paraId="1D629422"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69D9A08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5CF08CD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13583BF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0.72149137</w:t>
            </w:r>
          </w:p>
        </w:tc>
        <w:tc>
          <w:tcPr>
            <w:tcW w:w="1166" w:type="dxa"/>
            <w:noWrap/>
            <w:vAlign w:val="bottom"/>
            <w:hideMark/>
          </w:tcPr>
          <w:p w14:paraId="3B0087F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2.00710062</w:t>
            </w:r>
          </w:p>
        </w:tc>
        <w:tc>
          <w:tcPr>
            <w:tcW w:w="1166" w:type="dxa"/>
            <w:noWrap/>
            <w:vAlign w:val="bottom"/>
            <w:hideMark/>
          </w:tcPr>
          <w:p w14:paraId="1E6CA21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0.35946946</w:t>
            </w:r>
          </w:p>
        </w:tc>
        <w:tc>
          <w:tcPr>
            <w:tcW w:w="1166" w:type="dxa"/>
            <w:noWrap/>
            <w:vAlign w:val="bottom"/>
            <w:hideMark/>
          </w:tcPr>
          <w:p w14:paraId="4892146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0.71997278</w:t>
            </w:r>
          </w:p>
        </w:tc>
        <w:tc>
          <w:tcPr>
            <w:tcW w:w="619" w:type="dxa"/>
            <w:noWrap/>
            <w:vAlign w:val="bottom"/>
            <w:hideMark/>
          </w:tcPr>
          <w:p w14:paraId="2725B665" w14:textId="7A6569A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0.06</w:t>
            </w:r>
          </w:p>
        </w:tc>
        <w:tc>
          <w:tcPr>
            <w:tcW w:w="709" w:type="dxa"/>
            <w:noWrap/>
            <w:vAlign w:val="bottom"/>
            <w:hideMark/>
          </w:tcPr>
          <w:p w14:paraId="6CD307A5" w14:textId="0B66326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851" w:type="dxa"/>
            <w:noWrap/>
            <w:vAlign w:val="bottom"/>
            <w:hideMark/>
          </w:tcPr>
          <w:p w14:paraId="76D945AA" w14:textId="784A0F5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6.92</w:t>
            </w:r>
          </w:p>
        </w:tc>
        <w:tc>
          <w:tcPr>
            <w:tcW w:w="1166" w:type="dxa"/>
            <w:noWrap/>
            <w:vAlign w:val="bottom"/>
            <w:hideMark/>
          </w:tcPr>
          <w:p w14:paraId="08528D3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0.0098185</w:t>
            </w:r>
          </w:p>
        </w:tc>
        <w:tc>
          <w:tcPr>
            <w:tcW w:w="535" w:type="dxa"/>
            <w:noWrap/>
            <w:vAlign w:val="bottom"/>
            <w:hideMark/>
          </w:tcPr>
          <w:p w14:paraId="62000D3C"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106</w:t>
            </w:r>
          </w:p>
        </w:tc>
      </w:tr>
      <w:tr w:rsidR="0025206A" w:rsidRPr="001A5406" w14:paraId="1C6D8515" w14:textId="77777777" w:rsidTr="0014287E">
        <w:trPr>
          <w:trHeight w:val="320"/>
        </w:trPr>
        <w:tc>
          <w:tcPr>
            <w:tcW w:w="1716" w:type="dxa"/>
            <w:noWrap/>
            <w:vAlign w:val="bottom"/>
            <w:hideMark/>
          </w:tcPr>
          <w:p w14:paraId="5E53F261"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558648C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1BA3F15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7B6D41C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-0.1385586</w:t>
            </w:r>
          </w:p>
        </w:tc>
        <w:tc>
          <w:tcPr>
            <w:tcW w:w="1166" w:type="dxa"/>
            <w:noWrap/>
            <w:vAlign w:val="bottom"/>
            <w:hideMark/>
          </w:tcPr>
          <w:p w14:paraId="2982816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0.05267213</w:t>
            </w:r>
          </w:p>
        </w:tc>
        <w:tc>
          <w:tcPr>
            <w:tcW w:w="1166" w:type="dxa"/>
            <w:noWrap/>
            <w:vAlign w:val="bottom"/>
            <w:hideMark/>
          </w:tcPr>
          <w:p w14:paraId="0EAC541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-2.6305865</w:t>
            </w:r>
          </w:p>
        </w:tc>
        <w:tc>
          <w:tcPr>
            <w:tcW w:w="1166" w:type="dxa"/>
            <w:noWrap/>
            <w:vAlign w:val="bottom"/>
            <w:hideMark/>
          </w:tcPr>
          <w:p w14:paraId="0421FAB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0.0098185</w:t>
            </w:r>
          </w:p>
        </w:tc>
        <w:tc>
          <w:tcPr>
            <w:tcW w:w="619" w:type="dxa"/>
            <w:noWrap/>
            <w:vAlign w:val="bottom"/>
            <w:hideMark/>
          </w:tcPr>
          <w:p w14:paraId="269C704A" w14:textId="501C666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0.06</w:t>
            </w:r>
          </w:p>
        </w:tc>
        <w:tc>
          <w:tcPr>
            <w:tcW w:w="709" w:type="dxa"/>
            <w:noWrap/>
            <w:vAlign w:val="bottom"/>
            <w:hideMark/>
          </w:tcPr>
          <w:p w14:paraId="5A8C7BA2" w14:textId="3636A30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851" w:type="dxa"/>
            <w:noWrap/>
            <w:vAlign w:val="bottom"/>
            <w:hideMark/>
          </w:tcPr>
          <w:p w14:paraId="5A6FCAE5" w14:textId="6121968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6.92</w:t>
            </w:r>
          </w:p>
        </w:tc>
        <w:tc>
          <w:tcPr>
            <w:tcW w:w="1166" w:type="dxa"/>
            <w:noWrap/>
            <w:vAlign w:val="bottom"/>
            <w:hideMark/>
          </w:tcPr>
          <w:p w14:paraId="0DC7934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0.0098185</w:t>
            </w:r>
          </w:p>
        </w:tc>
        <w:tc>
          <w:tcPr>
            <w:tcW w:w="535" w:type="dxa"/>
            <w:noWrap/>
            <w:vAlign w:val="bottom"/>
            <w:hideMark/>
          </w:tcPr>
          <w:p w14:paraId="3C68D2D8"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106</w:t>
            </w:r>
          </w:p>
        </w:tc>
      </w:tr>
      <w:tr w:rsidR="0025206A" w:rsidRPr="001A5406" w14:paraId="221AC8BB" w14:textId="77777777" w:rsidTr="0014287E">
        <w:trPr>
          <w:trHeight w:val="320"/>
        </w:trPr>
        <w:tc>
          <w:tcPr>
            <w:tcW w:w="1716" w:type="dxa"/>
            <w:noWrap/>
            <w:vAlign w:val="bottom"/>
            <w:hideMark/>
          </w:tcPr>
          <w:p w14:paraId="30973D96"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35227DD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074316A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33C89AD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1.05932416</w:t>
            </w:r>
          </w:p>
        </w:tc>
        <w:tc>
          <w:tcPr>
            <w:tcW w:w="1166" w:type="dxa"/>
            <w:noWrap/>
            <w:vAlign w:val="bottom"/>
            <w:hideMark/>
          </w:tcPr>
          <w:p w14:paraId="31E947A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6.55480934</w:t>
            </w:r>
          </w:p>
        </w:tc>
        <w:tc>
          <w:tcPr>
            <w:tcW w:w="1166" w:type="dxa"/>
            <w:noWrap/>
            <w:vAlign w:val="bottom"/>
            <w:hideMark/>
          </w:tcPr>
          <w:p w14:paraId="5D6FB7A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0.16161022</w:t>
            </w:r>
          </w:p>
        </w:tc>
        <w:tc>
          <w:tcPr>
            <w:tcW w:w="1166" w:type="dxa"/>
            <w:noWrap/>
            <w:vAlign w:val="bottom"/>
            <w:hideMark/>
          </w:tcPr>
          <w:p w14:paraId="21E63D0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0.87196339</w:t>
            </w:r>
          </w:p>
        </w:tc>
        <w:tc>
          <w:tcPr>
            <w:tcW w:w="619" w:type="dxa"/>
            <w:noWrap/>
            <w:vAlign w:val="bottom"/>
            <w:hideMark/>
          </w:tcPr>
          <w:p w14:paraId="18C096A1" w14:textId="5905713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2F5F6AD7" w14:textId="6DDB576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7A929776" w14:textId="3873282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6.66</w:t>
            </w:r>
          </w:p>
        </w:tc>
        <w:tc>
          <w:tcPr>
            <w:tcW w:w="1166" w:type="dxa"/>
            <w:noWrap/>
            <w:vAlign w:val="bottom"/>
            <w:hideMark/>
          </w:tcPr>
          <w:p w14:paraId="64C9968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2.41E-05</w:t>
            </w:r>
          </w:p>
        </w:tc>
        <w:tc>
          <w:tcPr>
            <w:tcW w:w="535" w:type="dxa"/>
            <w:noWrap/>
            <w:vAlign w:val="bottom"/>
            <w:hideMark/>
          </w:tcPr>
          <w:p w14:paraId="249FD0D2"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05B4FD6B" w14:textId="77777777" w:rsidTr="0014287E">
        <w:trPr>
          <w:trHeight w:val="320"/>
        </w:trPr>
        <w:tc>
          <w:tcPr>
            <w:tcW w:w="1716" w:type="dxa"/>
            <w:noWrap/>
            <w:vAlign w:val="bottom"/>
            <w:hideMark/>
          </w:tcPr>
          <w:p w14:paraId="78936980"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4A433CD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1082398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6EE5008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-0.242495</w:t>
            </w:r>
          </w:p>
        </w:tc>
        <w:tc>
          <w:tcPr>
            <w:tcW w:w="1166" w:type="dxa"/>
            <w:noWrap/>
            <w:vAlign w:val="bottom"/>
            <w:hideMark/>
          </w:tcPr>
          <w:p w14:paraId="6252F04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0.05263837</w:t>
            </w:r>
          </w:p>
        </w:tc>
        <w:tc>
          <w:tcPr>
            <w:tcW w:w="1166" w:type="dxa"/>
            <w:noWrap/>
            <w:vAlign w:val="bottom"/>
            <w:hideMark/>
          </w:tcPr>
          <w:p w14:paraId="22D8792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-4.6068113</w:t>
            </w:r>
          </w:p>
        </w:tc>
        <w:tc>
          <w:tcPr>
            <w:tcW w:w="1166" w:type="dxa"/>
            <w:noWrap/>
            <w:vAlign w:val="bottom"/>
            <w:hideMark/>
          </w:tcPr>
          <w:p w14:paraId="65ADCC0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1.30E-05</w:t>
            </w:r>
          </w:p>
        </w:tc>
        <w:tc>
          <w:tcPr>
            <w:tcW w:w="619" w:type="dxa"/>
            <w:noWrap/>
            <w:vAlign w:val="bottom"/>
            <w:hideMark/>
          </w:tcPr>
          <w:p w14:paraId="5779EF9B" w14:textId="4718F6C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7BE9E1D3" w14:textId="0055CBC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568957A8" w14:textId="5898EB1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6.66</w:t>
            </w:r>
          </w:p>
        </w:tc>
        <w:tc>
          <w:tcPr>
            <w:tcW w:w="1166" w:type="dxa"/>
            <w:noWrap/>
            <w:vAlign w:val="bottom"/>
            <w:hideMark/>
          </w:tcPr>
          <w:p w14:paraId="6DF4B98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2.41E-05</w:t>
            </w:r>
          </w:p>
        </w:tc>
        <w:tc>
          <w:tcPr>
            <w:tcW w:w="535" w:type="dxa"/>
            <w:noWrap/>
            <w:vAlign w:val="bottom"/>
            <w:hideMark/>
          </w:tcPr>
          <w:p w14:paraId="607F10D1"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3EB3380B" w14:textId="77777777" w:rsidTr="0014287E">
        <w:trPr>
          <w:trHeight w:val="320"/>
        </w:trPr>
        <w:tc>
          <w:tcPr>
            <w:tcW w:w="1716" w:type="dxa"/>
            <w:noWrap/>
            <w:vAlign w:val="bottom"/>
            <w:hideMark/>
          </w:tcPr>
          <w:p w14:paraId="0B6A9D09"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1417075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52822AE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66B437D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-0.893207</w:t>
            </w:r>
          </w:p>
        </w:tc>
        <w:tc>
          <w:tcPr>
            <w:tcW w:w="1166" w:type="dxa"/>
            <w:noWrap/>
            <w:vAlign w:val="bottom"/>
            <w:hideMark/>
          </w:tcPr>
          <w:p w14:paraId="2ACEB96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0.51175297</w:t>
            </w:r>
          </w:p>
        </w:tc>
        <w:tc>
          <w:tcPr>
            <w:tcW w:w="1166" w:type="dxa"/>
            <w:noWrap/>
            <w:vAlign w:val="bottom"/>
            <w:hideMark/>
          </w:tcPr>
          <w:p w14:paraId="57AB61C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-1.7453871</w:t>
            </w:r>
          </w:p>
        </w:tc>
        <w:tc>
          <w:tcPr>
            <w:tcW w:w="1166" w:type="dxa"/>
            <w:noWrap/>
            <w:vAlign w:val="bottom"/>
            <w:hideMark/>
          </w:tcPr>
          <w:p w14:paraId="64D32CC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0.08422036</w:t>
            </w:r>
          </w:p>
        </w:tc>
        <w:tc>
          <w:tcPr>
            <w:tcW w:w="619" w:type="dxa"/>
            <w:noWrap/>
            <w:vAlign w:val="bottom"/>
            <w:hideMark/>
          </w:tcPr>
          <w:p w14:paraId="146A3A3F" w14:textId="440BD2F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4A4935D6" w14:textId="2183650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75A3405C" w14:textId="1ECD349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6.66</w:t>
            </w:r>
          </w:p>
        </w:tc>
        <w:tc>
          <w:tcPr>
            <w:tcW w:w="1166" w:type="dxa"/>
            <w:noWrap/>
            <w:vAlign w:val="bottom"/>
            <w:hideMark/>
          </w:tcPr>
          <w:p w14:paraId="12E8FFA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2.41E-05</w:t>
            </w:r>
          </w:p>
        </w:tc>
        <w:tc>
          <w:tcPr>
            <w:tcW w:w="535" w:type="dxa"/>
            <w:noWrap/>
            <w:vAlign w:val="bottom"/>
            <w:hideMark/>
          </w:tcPr>
          <w:p w14:paraId="0FA4C200"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0EA5F9A5" w14:textId="77777777" w:rsidTr="0014287E">
        <w:trPr>
          <w:trHeight w:val="320"/>
        </w:trPr>
        <w:tc>
          <w:tcPr>
            <w:tcW w:w="1716" w:type="dxa"/>
            <w:noWrap/>
            <w:vAlign w:val="bottom"/>
            <w:hideMark/>
          </w:tcPr>
          <w:p w14:paraId="7C79C0C1"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65E4A63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0FCA9B9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6ABF245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0.95073333</w:t>
            </w:r>
          </w:p>
        </w:tc>
        <w:tc>
          <w:tcPr>
            <w:tcW w:w="1166" w:type="dxa"/>
            <w:noWrap/>
            <w:vAlign w:val="bottom"/>
            <w:hideMark/>
          </w:tcPr>
          <w:p w14:paraId="41E180C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0.28349161</w:t>
            </w:r>
          </w:p>
        </w:tc>
        <w:tc>
          <w:tcPr>
            <w:tcW w:w="1166" w:type="dxa"/>
            <w:noWrap/>
            <w:vAlign w:val="bottom"/>
            <w:hideMark/>
          </w:tcPr>
          <w:p w14:paraId="03156EF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3.35365592</w:t>
            </w:r>
          </w:p>
        </w:tc>
        <w:tc>
          <w:tcPr>
            <w:tcW w:w="1166" w:type="dxa"/>
            <w:noWrap/>
            <w:vAlign w:val="bottom"/>
            <w:hideMark/>
          </w:tcPr>
          <w:p w14:paraId="684DCC9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0.00115509</w:t>
            </w:r>
          </w:p>
        </w:tc>
        <w:tc>
          <w:tcPr>
            <w:tcW w:w="619" w:type="dxa"/>
            <w:noWrap/>
            <w:vAlign w:val="bottom"/>
            <w:hideMark/>
          </w:tcPr>
          <w:p w14:paraId="0BADDFA7" w14:textId="60F4B1A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2869AF49" w14:textId="715B32F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79763E09" w14:textId="66E51F1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6.66</w:t>
            </w:r>
          </w:p>
        </w:tc>
        <w:tc>
          <w:tcPr>
            <w:tcW w:w="1166" w:type="dxa"/>
            <w:noWrap/>
            <w:vAlign w:val="bottom"/>
            <w:hideMark/>
          </w:tcPr>
          <w:p w14:paraId="4836DA2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2.41E-05</w:t>
            </w:r>
          </w:p>
        </w:tc>
        <w:tc>
          <w:tcPr>
            <w:tcW w:w="535" w:type="dxa"/>
            <w:noWrap/>
            <w:vAlign w:val="bottom"/>
            <w:hideMark/>
          </w:tcPr>
          <w:p w14:paraId="7B5BDFC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2D76B470" w14:textId="77777777" w:rsidTr="0014287E">
        <w:trPr>
          <w:trHeight w:val="320"/>
        </w:trPr>
        <w:tc>
          <w:tcPr>
            <w:tcW w:w="1716" w:type="dxa"/>
            <w:noWrap/>
            <w:vAlign w:val="bottom"/>
            <w:hideMark/>
          </w:tcPr>
          <w:p w14:paraId="1066E292"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560EB44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0D2725A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31DCE01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-0.0816904</w:t>
            </w:r>
          </w:p>
        </w:tc>
        <w:tc>
          <w:tcPr>
            <w:tcW w:w="1166" w:type="dxa"/>
            <w:noWrap/>
            <w:vAlign w:val="bottom"/>
            <w:hideMark/>
          </w:tcPr>
          <w:p w14:paraId="018DE3C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0.04674115</w:t>
            </w:r>
          </w:p>
        </w:tc>
        <w:tc>
          <w:tcPr>
            <w:tcW w:w="1166" w:type="dxa"/>
            <w:noWrap/>
            <w:vAlign w:val="bottom"/>
            <w:hideMark/>
          </w:tcPr>
          <w:p w14:paraId="3B68ABE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-1.7477197</w:t>
            </w:r>
          </w:p>
        </w:tc>
        <w:tc>
          <w:tcPr>
            <w:tcW w:w="1166" w:type="dxa"/>
            <w:noWrap/>
            <w:vAlign w:val="bottom"/>
            <w:hideMark/>
          </w:tcPr>
          <w:p w14:paraId="3996950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0.08381312</w:t>
            </w:r>
          </w:p>
        </w:tc>
        <w:tc>
          <w:tcPr>
            <w:tcW w:w="619" w:type="dxa"/>
            <w:noWrap/>
            <w:vAlign w:val="bottom"/>
            <w:hideMark/>
          </w:tcPr>
          <w:p w14:paraId="60DF2A7E" w14:textId="0306F16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6C6E0986" w14:textId="5C52E20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54704D25" w14:textId="387BF91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6.66</w:t>
            </w:r>
          </w:p>
        </w:tc>
        <w:tc>
          <w:tcPr>
            <w:tcW w:w="1166" w:type="dxa"/>
            <w:noWrap/>
            <w:vAlign w:val="bottom"/>
            <w:hideMark/>
          </w:tcPr>
          <w:p w14:paraId="734C5AD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2.41E-05</w:t>
            </w:r>
          </w:p>
        </w:tc>
        <w:tc>
          <w:tcPr>
            <w:tcW w:w="535" w:type="dxa"/>
            <w:noWrap/>
            <w:vAlign w:val="bottom"/>
            <w:hideMark/>
          </w:tcPr>
          <w:p w14:paraId="534587C7"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506D14C0" w14:textId="77777777" w:rsidTr="0014287E">
        <w:trPr>
          <w:trHeight w:val="320"/>
        </w:trPr>
        <w:tc>
          <w:tcPr>
            <w:tcW w:w="1716" w:type="dxa"/>
            <w:noWrap/>
            <w:vAlign w:val="bottom"/>
            <w:hideMark/>
          </w:tcPr>
          <w:p w14:paraId="3DF4E9AE"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A4_gini_gdp20</w:t>
            </w:r>
          </w:p>
        </w:tc>
        <w:tc>
          <w:tcPr>
            <w:tcW w:w="2039" w:type="dxa"/>
            <w:noWrap/>
            <w:vAlign w:val="bottom"/>
            <w:hideMark/>
          </w:tcPr>
          <w:p w14:paraId="77B58C8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0ADC17F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corruption</w:t>
            </w:r>
          </w:p>
        </w:tc>
        <w:tc>
          <w:tcPr>
            <w:tcW w:w="1166" w:type="dxa"/>
            <w:noWrap/>
            <w:vAlign w:val="bottom"/>
            <w:hideMark/>
          </w:tcPr>
          <w:p w14:paraId="3890362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-0.6678714</w:t>
            </w:r>
          </w:p>
        </w:tc>
        <w:tc>
          <w:tcPr>
            <w:tcW w:w="1166" w:type="dxa"/>
            <w:noWrap/>
            <w:vAlign w:val="bottom"/>
            <w:hideMark/>
          </w:tcPr>
          <w:p w14:paraId="0F7B0ED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0.46832749</w:t>
            </w:r>
          </w:p>
        </w:tc>
        <w:tc>
          <w:tcPr>
            <w:tcW w:w="1166" w:type="dxa"/>
            <w:noWrap/>
            <w:vAlign w:val="bottom"/>
            <w:hideMark/>
          </w:tcPr>
          <w:p w14:paraId="7EF5850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-1.4260778</w:t>
            </w:r>
          </w:p>
        </w:tc>
        <w:tc>
          <w:tcPr>
            <w:tcW w:w="1166" w:type="dxa"/>
            <w:noWrap/>
            <w:vAlign w:val="bottom"/>
            <w:hideMark/>
          </w:tcPr>
          <w:p w14:paraId="2BFC5FF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0.15719409</w:t>
            </w:r>
          </w:p>
        </w:tc>
        <w:tc>
          <w:tcPr>
            <w:tcW w:w="619" w:type="dxa"/>
            <w:noWrap/>
            <w:vAlign w:val="bottom"/>
            <w:hideMark/>
          </w:tcPr>
          <w:p w14:paraId="0BFA5017" w14:textId="2C49CAF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1CDF2F2A" w14:textId="5D58651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851" w:type="dxa"/>
            <w:noWrap/>
            <w:vAlign w:val="bottom"/>
            <w:hideMark/>
          </w:tcPr>
          <w:p w14:paraId="39212990" w14:textId="3B3055B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6.66</w:t>
            </w:r>
          </w:p>
        </w:tc>
        <w:tc>
          <w:tcPr>
            <w:tcW w:w="1166" w:type="dxa"/>
            <w:noWrap/>
            <w:vAlign w:val="bottom"/>
            <w:hideMark/>
          </w:tcPr>
          <w:p w14:paraId="484441D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2.41E-05</w:t>
            </w:r>
          </w:p>
        </w:tc>
        <w:tc>
          <w:tcPr>
            <w:tcW w:w="535" w:type="dxa"/>
            <w:noWrap/>
            <w:vAlign w:val="bottom"/>
            <w:hideMark/>
          </w:tcPr>
          <w:p w14:paraId="7D9ECEB6"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1BD8BF44" w14:textId="77777777" w:rsidTr="0014287E">
        <w:trPr>
          <w:trHeight w:val="320"/>
        </w:trPr>
        <w:tc>
          <w:tcPr>
            <w:tcW w:w="1716" w:type="dxa"/>
            <w:noWrap/>
            <w:vAlign w:val="bottom"/>
            <w:hideMark/>
          </w:tcPr>
          <w:p w14:paraId="03C1F487"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42CE8C4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08E934B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7598735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0.33917216</w:t>
            </w:r>
          </w:p>
        </w:tc>
        <w:tc>
          <w:tcPr>
            <w:tcW w:w="1166" w:type="dxa"/>
            <w:noWrap/>
            <w:vAlign w:val="bottom"/>
            <w:hideMark/>
          </w:tcPr>
          <w:p w14:paraId="748EFF5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1.50044778</w:t>
            </w:r>
          </w:p>
        </w:tc>
        <w:tc>
          <w:tcPr>
            <w:tcW w:w="1166" w:type="dxa"/>
            <w:noWrap/>
            <w:vAlign w:val="bottom"/>
            <w:hideMark/>
          </w:tcPr>
          <w:p w14:paraId="2CE79CB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0.22604729</w:t>
            </w:r>
          </w:p>
        </w:tc>
        <w:tc>
          <w:tcPr>
            <w:tcW w:w="1166" w:type="dxa"/>
            <w:noWrap/>
            <w:vAlign w:val="bottom"/>
            <w:hideMark/>
          </w:tcPr>
          <w:p w14:paraId="4C7474D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0.82144958</w:t>
            </w:r>
          </w:p>
        </w:tc>
        <w:tc>
          <w:tcPr>
            <w:tcW w:w="619" w:type="dxa"/>
            <w:noWrap/>
            <w:vAlign w:val="bottom"/>
            <w:hideMark/>
          </w:tcPr>
          <w:p w14:paraId="2AB3642D" w14:textId="64004BF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3F16E6CB" w14:textId="39456D7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851" w:type="dxa"/>
            <w:noWrap/>
            <w:vAlign w:val="bottom"/>
            <w:hideMark/>
          </w:tcPr>
          <w:p w14:paraId="6CA0C86B" w14:textId="15A261B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6.94</w:t>
            </w:r>
          </w:p>
        </w:tc>
        <w:tc>
          <w:tcPr>
            <w:tcW w:w="1166" w:type="dxa"/>
            <w:noWrap/>
            <w:vAlign w:val="bottom"/>
            <w:hideMark/>
          </w:tcPr>
          <w:p w14:paraId="6F35A66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0.00923371</w:t>
            </w:r>
          </w:p>
        </w:tc>
        <w:tc>
          <w:tcPr>
            <w:tcW w:w="535" w:type="dxa"/>
            <w:noWrap/>
            <w:vAlign w:val="bottom"/>
            <w:hideMark/>
          </w:tcPr>
          <w:p w14:paraId="783ECA03"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164</w:t>
            </w:r>
          </w:p>
        </w:tc>
      </w:tr>
      <w:tr w:rsidR="0025206A" w:rsidRPr="001A5406" w14:paraId="762D8D19" w14:textId="77777777" w:rsidTr="0014287E">
        <w:trPr>
          <w:trHeight w:val="320"/>
        </w:trPr>
        <w:tc>
          <w:tcPr>
            <w:tcW w:w="1716" w:type="dxa"/>
            <w:noWrap/>
            <w:vAlign w:val="bottom"/>
            <w:hideMark/>
          </w:tcPr>
          <w:p w14:paraId="652E5603"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3DA6A7C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3D7F4C5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57A097A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8.02084685</w:t>
            </w:r>
          </w:p>
        </w:tc>
        <w:tc>
          <w:tcPr>
            <w:tcW w:w="1166" w:type="dxa"/>
            <w:noWrap/>
            <w:vAlign w:val="bottom"/>
            <w:hideMark/>
          </w:tcPr>
          <w:p w14:paraId="46E6805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3.04410694</w:t>
            </w:r>
          </w:p>
        </w:tc>
        <w:tc>
          <w:tcPr>
            <w:tcW w:w="1166" w:type="dxa"/>
            <w:noWrap/>
            <w:vAlign w:val="bottom"/>
            <w:hideMark/>
          </w:tcPr>
          <w:p w14:paraId="13D5621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2.63487683</w:t>
            </w:r>
          </w:p>
        </w:tc>
        <w:tc>
          <w:tcPr>
            <w:tcW w:w="1166" w:type="dxa"/>
            <w:noWrap/>
            <w:vAlign w:val="bottom"/>
            <w:hideMark/>
          </w:tcPr>
          <w:p w14:paraId="7C1FFA5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0.00923371</w:t>
            </w:r>
          </w:p>
        </w:tc>
        <w:tc>
          <w:tcPr>
            <w:tcW w:w="619" w:type="dxa"/>
            <w:noWrap/>
            <w:vAlign w:val="bottom"/>
            <w:hideMark/>
          </w:tcPr>
          <w:p w14:paraId="71D2F4F3" w14:textId="36A028B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709" w:type="dxa"/>
            <w:noWrap/>
            <w:vAlign w:val="bottom"/>
            <w:hideMark/>
          </w:tcPr>
          <w:p w14:paraId="450C1453" w14:textId="18FF6FC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851" w:type="dxa"/>
            <w:noWrap/>
            <w:vAlign w:val="bottom"/>
            <w:hideMark/>
          </w:tcPr>
          <w:p w14:paraId="7B748C57" w14:textId="5761B89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6.94</w:t>
            </w:r>
          </w:p>
        </w:tc>
        <w:tc>
          <w:tcPr>
            <w:tcW w:w="1166" w:type="dxa"/>
            <w:noWrap/>
            <w:vAlign w:val="bottom"/>
            <w:hideMark/>
          </w:tcPr>
          <w:p w14:paraId="4138DDC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0.00923371</w:t>
            </w:r>
          </w:p>
        </w:tc>
        <w:tc>
          <w:tcPr>
            <w:tcW w:w="535" w:type="dxa"/>
            <w:noWrap/>
            <w:vAlign w:val="bottom"/>
            <w:hideMark/>
          </w:tcPr>
          <w:p w14:paraId="3DA175B6"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164</w:t>
            </w:r>
          </w:p>
        </w:tc>
      </w:tr>
      <w:tr w:rsidR="0025206A" w:rsidRPr="001A5406" w14:paraId="3A2041A4" w14:textId="77777777" w:rsidTr="0014287E">
        <w:trPr>
          <w:trHeight w:val="320"/>
        </w:trPr>
        <w:tc>
          <w:tcPr>
            <w:tcW w:w="1716" w:type="dxa"/>
            <w:noWrap/>
            <w:vAlign w:val="bottom"/>
            <w:hideMark/>
          </w:tcPr>
          <w:p w14:paraId="4C8AEAF2"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0864314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06C3A28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1A3EC2D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-4.7137176</w:t>
            </w:r>
          </w:p>
        </w:tc>
        <w:tc>
          <w:tcPr>
            <w:tcW w:w="1166" w:type="dxa"/>
            <w:noWrap/>
            <w:vAlign w:val="bottom"/>
            <w:hideMark/>
          </w:tcPr>
          <w:p w14:paraId="74C4F1D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13.6131095</w:t>
            </w:r>
          </w:p>
        </w:tc>
        <w:tc>
          <w:tcPr>
            <w:tcW w:w="1166" w:type="dxa"/>
            <w:noWrap/>
            <w:vAlign w:val="bottom"/>
            <w:hideMark/>
          </w:tcPr>
          <w:p w14:paraId="427DBE9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-0.3462631</w:t>
            </w:r>
          </w:p>
        </w:tc>
        <w:tc>
          <w:tcPr>
            <w:tcW w:w="1166" w:type="dxa"/>
            <w:noWrap/>
            <w:vAlign w:val="bottom"/>
            <w:hideMark/>
          </w:tcPr>
          <w:p w14:paraId="6D063ED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0.72960566</w:t>
            </w:r>
          </w:p>
        </w:tc>
        <w:tc>
          <w:tcPr>
            <w:tcW w:w="619" w:type="dxa"/>
            <w:noWrap/>
            <w:vAlign w:val="bottom"/>
            <w:hideMark/>
          </w:tcPr>
          <w:p w14:paraId="23A6761C" w14:textId="43CF474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440DD123" w14:textId="50A16AB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611CF1B2" w14:textId="6B886A0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2.24</w:t>
            </w:r>
          </w:p>
        </w:tc>
        <w:tc>
          <w:tcPr>
            <w:tcW w:w="1166" w:type="dxa"/>
            <w:noWrap/>
            <w:vAlign w:val="bottom"/>
            <w:hideMark/>
          </w:tcPr>
          <w:p w14:paraId="2E712C8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0.06756072</w:t>
            </w:r>
          </w:p>
        </w:tc>
        <w:tc>
          <w:tcPr>
            <w:tcW w:w="535" w:type="dxa"/>
            <w:noWrap/>
            <w:vAlign w:val="bottom"/>
            <w:hideMark/>
          </w:tcPr>
          <w:p w14:paraId="46C62257"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751DE2E0" w14:textId="77777777" w:rsidTr="0014287E">
        <w:trPr>
          <w:trHeight w:val="320"/>
        </w:trPr>
        <w:tc>
          <w:tcPr>
            <w:tcW w:w="1716" w:type="dxa"/>
            <w:noWrap/>
            <w:vAlign w:val="bottom"/>
            <w:hideMark/>
          </w:tcPr>
          <w:p w14:paraId="028308D9"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77F71F4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5E770A2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17CE8A5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4.37371997</w:t>
            </w:r>
          </w:p>
        </w:tc>
        <w:tc>
          <w:tcPr>
            <w:tcW w:w="1166" w:type="dxa"/>
            <w:noWrap/>
            <w:vAlign w:val="bottom"/>
            <w:hideMark/>
          </w:tcPr>
          <w:p w14:paraId="699ECAB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4.36902705</w:t>
            </w:r>
          </w:p>
        </w:tc>
        <w:tc>
          <w:tcPr>
            <w:tcW w:w="1166" w:type="dxa"/>
            <w:noWrap/>
            <w:vAlign w:val="bottom"/>
            <w:hideMark/>
          </w:tcPr>
          <w:p w14:paraId="0BD4439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1.00107414</w:t>
            </w:r>
          </w:p>
        </w:tc>
        <w:tc>
          <w:tcPr>
            <w:tcW w:w="1166" w:type="dxa"/>
            <w:noWrap/>
            <w:vAlign w:val="bottom"/>
            <w:hideMark/>
          </w:tcPr>
          <w:p w14:paraId="6931177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0.31832164</w:t>
            </w:r>
          </w:p>
        </w:tc>
        <w:tc>
          <w:tcPr>
            <w:tcW w:w="619" w:type="dxa"/>
            <w:noWrap/>
            <w:vAlign w:val="bottom"/>
            <w:hideMark/>
          </w:tcPr>
          <w:p w14:paraId="1B5F4CB7" w14:textId="585947D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320EB956" w14:textId="56F0EF8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79E8DC33" w14:textId="6E7D273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2.24</w:t>
            </w:r>
          </w:p>
        </w:tc>
        <w:tc>
          <w:tcPr>
            <w:tcW w:w="1166" w:type="dxa"/>
            <w:noWrap/>
            <w:vAlign w:val="bottom"/>
            <w:hideMark/>
          </w:tcPr>
          <w:p w14:paraId="7554871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0.06756072</w:t>
            </w:r>
          </w:p>
        </w:tc>
        <w:tc>
          <w:tcPr>
            <w:tcW w:w="535" w:type="dxa"/>
            <w:noWrap/>
            <w:vAlign w:val="bottom"/>
            <w:hideMark/>
          </w:tcPr>
          <w:p w14:paraId="46CE584A"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66A208E5" w14:textId="77777777" w:rsidTr="0014287E">
        <w:trPr>
          <w:trHeight w:val="320"/>
        </w:trPr>
        <w:tc>
          <w:tcPr>
            <w:tcW w:w="1716" w:type="dxa"/>
            <w:noWrap/>
            <w:vAlign w:val="bottom"/>
            <w:hideMark/>
          </w:tcPr>
          <w:p w14:paraId="16959CF8"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04B397A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78CDDF6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0D001DF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0.87348918</w:t>
            </w:r>
          </w:p>
        </w:tc>
        <w:tc>
          <w:tcPr>
            <w:tcW w:w="1166" w:type="dxa"/>
            <w:noWrap/>
            <w:vAlign w:val="bottom"/>
            <w:hideMark/>
          </w:tcPr>
          <w:p w14:paraId="5889E1A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1.02038276</w:t>
            </w:r>
          </w:p>
        </w:tc>
        <w:tc>
          <w:tcPr>
            <w:tcW w:w="1166" w:type="dxa"/>
            <w:noWrap/>
            <w:vAlign w:val="bottom"/>
            <w:hideMark/>
          </w:tcPr>
          <w:p w14:paraId="3CA2662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0.85604071</w:t>
            </w:r>
          </w:p>
        </w:tc>
        <w:tc>
          <w:tcPr>
            <w:tcW w:w="1166" w:type="dxa"/>
            <w:noWrap/>
            <w:vAlign w:val="bottom"/>
            <w:hideMark/>
          </w:tcPr>
          <w:p w14:paraId="3D35157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0.39327163</w:t>
            </w:r>
          </w:p>
        </w:tc>
        <w:tc>
          <w:tcPr>
            <w:tcW w:w="619" w:type="dxa"/>
            <w:noWrap/>
            <w:vAlign w:val="bottom"/>
            <w:hideMark/>
          </w:tcPr>
          <w:p w14:paraId="388584BF" w14:textId="7226554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7542594B" w14:textId="38D582A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0D687E25" w14:textId="4084137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2.24</w:t>
            </w:r>
          </w:p>
        </w:tc>
        <w:tc>
          <w:tcPr>
            <w:tcW w:w="1166" w:type="dxa"/>
            <w:noWrap/>
            <w:vAlign w:val="bottom"/>
            <w:hideMark/>
          </w:tcPr>
          <w:p w14:paraId="7CBC1A7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0.06756072</w:t>
            </w:r>
          </w:p>
        </w:tc>
        <w:tc>
          <w:tcPr>
            <w:tcW w:w="535" w:type="dxa"/>
            <w:noWrap/>
            <w:vAlign w:val="bottom"/>
            <w:hideMark/>
          </w:tcPr>
          <w:p w14:paraId="575157CC"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5C05E55E" w14:textId="77777777" w:rsidTr="0014287E">
        <w:trPr>
          <w:trHeight w:val="320"/>
        </w:trPr>
        <w:tc>
          <w:tcPr>
            <w:tcW w:w="1716" w:type="dxa"/>
            <w:noWrap/>
            <w:vAlign w:val="bottom"/>
            <w:hideMark/>
          </w:tcPr>
          <w:p w14:paraId="713C2696"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2BA129D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60CE5BB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67A07F8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-0.2012301</w:t>
            </w:r>
          </w:p>
        </w:tc>
        <w:tc>
          <w:tcPr>
            <w:tcW w:w="1166" w:type="dxa"/>
            <w:noWrap/>
            <w:vAlign w:val="bottom"/>
            <w:hideMark/>
          </w:tcPr>
          <w:p w14:paraId="134A0D6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0.60507264</w:t>
            </w:r>
          </w:p>
        </w:tc>
        <w:tc>
          <w:tcPr>
            <w:tcW w:w="1166" w:type="dxa"/>
            <w:noWrap/>
            <w:vAlign w:val="bottom"/>
            <w:hideMark/>
          </w:tcPr>
          <w:p w14:paraId="1AF1FA3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-0.3325717</w:t>
            </w:r>
          </w:p>
        </w:tc>
        <w:tc>
          <w:tcPr>
            <w:tcW w:w="1166" w:type="dxa"/>
            <w:noWrap/>
            <w:vAlign w:val="bottom"/>
            <w:hideMark/>
          </w:tcPr>
          <w:p w14:paraId="501823B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0.73989841</w:t>
            </w:r>
          </w:p>
        </w:tc>
        <w:tc>
          <w:tcPr>
            <w:tcW w:w="619" w:type="dxa"/>
            <w:noWrap/>
            <w:vAlign w:val="bottom"/>
            <w:hideMark/>
          </w:tcPr>
          <w:p w14:paraId="491EC4E6" w14:textId="4961C09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3C7485D8" w14:textId="330E0F7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5D3F8496" w14:textId="40E6656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2.24</w:t>
            </w:r>
          </w:p>
        </w:tc>
        <w:tc>
          <w:tcPr>
            <w:tcW w:w="1166" w:type="dxa"/>
            <w:noWrap/>
            <w:vAlign w:val="bottom"/>
            <w:hideMark/>
          </w:tcPr>
          <w:p w14:paraId="68CE558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0.06756072</w:t>
            </w:r>
          </w:p>
        </w:tc>
        <w:tc>
          <w:tcPr>
            <w:tcW w:w="535" w:type="dxa"/>
            <w:noWrap/>
            <w:vAlign w:val="bottom"/>
            <w:hideMark/>
          </w:tcPr>
          <w:p w14:paraId="4EB39FCA"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21C4D4D1" w14:textId="77777777" w:rsidTr="0014287E">
        <w:trPr>
          <w:trHeight w:val="320"/>
        </w:trPr>
        <w:tc>
          <w:tcPr>
            <w:tcW w:w="1716" w:type="dxa"/>
            <w:noWrap/>
            <w:vAlign w:val="bottom"/>
            <w:hideMark/>
          </w:tcPr>
          <w:p w14:paraId="693D30F2"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6B8BA00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6687573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712A43B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0.03853437</w:t>
            </w:r>
          </w:p>
        </w:tc>
        <w:tc>
          <w:tcPr>
            <w:tcW w:w="1166" w:type="dxa"/>
            <w:noWrap/>
            <w:vAlign w:val="bottom"/>
            <w:hideMark/>
          </w:tcPr>
          <w:p w14:paraId="7D7539D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0.10538587</w:t>
            </w:r>
          </w:p>
        </w:tc>
        <w:tc>
          <w:tcPr>
            <w:tcW w:w="1166" w:type="dxa"/>
            <w:noWrap/>
            <w:vAlign w:val="bottom"/>
            <w:hideMark/>
          </w:tcPr>
          <w:p w14:paraId="1538F64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0.36565025</w:t>
            </w:r>
          </w:p>
        </w:tc>
        <w:tc>
          <w:tcPr>
            <w:tcW w:w="1166" w:type="dxa"/>
            <w:noWrap/>
            <w:vAlign w:val="bottom"/>
            <w:hideMark/>
          </w:tcPr>
          <w:p w14:paraId="454DB1E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0.71511514</w:t>
            </w:r>
          </w:p>
        </w:tc>
        <w:tc>
          <w:tcPr>
            <w:tcW w:w="619" w:type="dxa"/>
            <w:noWrap/>
            <w:vAlign w:val="bottom"/>
            <w:hideMark/>
          </w:tcPr>
          <w:p w14:paraId="50AFB5A7" w14:textId="7A70BC1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7FD8985D" w14:textId="65AF8FB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335A19AD" w14:textId="361090D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2.24</w:t>
            </w:r>
          </w:p>
        </w:tc>
        <w:tc>
          <w:tcPr>
            <w:tcW w:w="1166" w:type="dxa"/>
            <w:noWrap/>
            <w:vAlign w:val="bottom"/>
            <w:hideMark/>
          </w:tcPr>
          <w:p w14:paraId="2297DF4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0.06756072</w:t>
            </w:r>
          </w:p>
        </w:tc>
        <w:tc>
          <w:tcPr>
            <w:tcW w:w="535" w:type="dxa"/>
            <w:noWrap/>
            <w:vAlign w:val="bottom"/>
            <w:hideMark/>
          </w:tcPr>
          <w:p w14:paraId="375DBA67"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w:t>
            </w:r>
          </w:p>
        </w:tc>
      </w:tr>
      <w:tr w:rsidR="0025206A" w:rsidRPr="001A5406" w14:paraId="07A532FD" w14:textId="77777777" w:rsidTr="0014287E">
        <w:trPr>
          <w:trHeight w:val="320"/>
        </w:trPr>
        <w:tc>
          <w:tcPr>
            <w:tcW w:w="1716" w:type="dxa"/>
            <w:noWrap/>
            <w:vAlign w:val="bottom"/>
            <w:hideMark/>
          </w:tcPr>
          <w:p w14:paraId="17250FC6"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03DADB1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7E14227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657A83D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3.9167058</w:t>
            </w:r>
          </w:p>
        </w:tc>
        <w:tc>
          <w:tcPr>
            <w:tcW w:w="1166" w:type="dxa"/>
            <w:noWrap/>
            <w:vAlign w:val="bottom"/>
            <w:hideMark/>
          </w:tcPr>
          <w:p w14:paraId="2820EF3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3.95494186</w:t>
            </w:r>
          </w:p>
        </w:tc>
        <w:tc>
          <w:tcPr>
            <w:tcW w:w="1166" w:type="dxa"/>
            <w:noWrap/>
            <w:vAlign w:val="bottom"/>
            <w:hideMark/>
          </w:tcPr>
          <w:p w14:paraId="1286644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0.99033208</w:t>
            </w:r>
          </w:p>
        </w:tc>
        <w:tc>
          <w:tcPr>
            <w:tcW w:w="1166" w:type="dxa"/>
            <w:noWrap/>
            <w:vAlign w:val="bottom"/>
            <w:hideMark/>
          </w:tcPr>
          <w:p w14:paraId="48C1DA5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0.3308045</w:t>
            </w:r>
          </w:p>
        </w:tc>
        <w:tc>
          <w:tcPr>
            <w:tcW w:w="619" w:type="dxa"/>
            <w:noWrap/>
            <w:vAlign w:val="bottom"/>
            <w:hideMark/>
          </w:tcPr>
          <w:p w14:paraId="4FE17685" w14:textId="30E1418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709" w:type="dxa"/>
            <w:noWrap/>
            <w:vAlign w:val="bottom"/>
            <w:hideMark/>
          </w:tcPr>
          <w:p w14:paraId="178CBA64" w14:textId="067ADC8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851" w:type="dxa"/>
            <w:noWrap/>
            <w:vAlign w:val="bottom"/>
            <w:hideMark/>
          </w:tcPr>
          <w:p w14:paraId="0CD73B4A" w14:textId="537FD10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1166" w:type="dxa"/>
            <w:noWrap/>
            <w:vAlign w:val="bottom"/>
            <w:hideMark/>
          </w:tcPr>
          <w:p w14:paraId="380A38C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0.8416989</w:t>
            </w:r>
          </w:p>
        </w:tc>
        <w:tc>
          <w:tcPr>
            <w:tcW w:w="535" w:type="dxa"/>
            <w:noWrap/>
            <w:vAlign w:val="bottom"/>
            <w:hideMark/>
          </w:tcPr>
          <w:p w14:paraId="7B305120"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3656FA75" w14:textId="77777777" w:rsidTr="0014287E">
        <w:trPr>
          <w:trHeight w:val="320"/>
        </w:trPr>
        <w:tc>
          <w:tcPr>
            <w:tcW w:w="1716" w:type="dxa"/>
            <w:noWrap/>
            <w:vAlign w:val="bottom"/>
            <w:hideMark/>
          </w:tcPr>
          <w:p w14:paraId="67A1B8D9"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lastRenderedPageBreak/>
              <w:t>A5_libdem_gdp21</w:t>
            </w:r>
          </w:p>
        </w:tc>
        <w:tc>
          <w:tcPr>
            <w:tcW w:w="2039" w:type="dxa"/>
            <w:noWrap/>
            <w:vAlign w:val="bottom"/>
            <w:hideMark/>
          </w:tcPr>
          <w:p w14:paraId="423D4BB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448EF1D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3ADFB13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1.41296359</w:t>
            </w:r>
          </w:p>
        </w:tc>
        <w:tc>
          <w:tcPr>
            <w:tcW w:w="1166" w:type="dxa"/>
            <w:noWrap/>
            <w:vAlign w:val="bottom"/>
            <w:hideMark/>
          </w:tcPr>
          <w:p w14:paraId="329DB5F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7.00687412</w:t>
            </w:r>
          </w:p>
        </w:tc>
        <w:tc>
          <w:tcPr>
            <w:tcW w:w="1166" w:type="dxa"/>
            <w:noWrap/>
            <w:vAlign w:val="bottom"/>
            <w:hideMark/>
          </w:tcPr>
          <w:p w14:paraId="67598BC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0.20165391</w:t>
            </w:r>
          </w:p>
        </w:tc>
        <w:tc>
          <w:tcPr>
            <w:tcW w:w="1166" w:type="dxa"/>
            <w:noWrap/>
            <w:vAlign w:val="bottom"/>
            <w:hideMark/>
          </w:tcPr>
          <w:p w14:paraId="715552F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0.8416989</w:t>
            </w:r>
          </w:p>
        </w:tc>
        <w:tc>
          <w:tcPr>
            <w:tcW w:w="619" w:type="dxa"/>
            <w:noWrap/>
            <w:vAlign w:val="bottom"/>
            <w:hideMark/>
          </w:tcPr>
          <w:p w14:paraId="715C0A71" w14:textId="7CCEC25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709" w:type="dxa"/>
            <w:noWrap/>
            <w:vAlign w:val="bottom"/>
            <w:hideMark/>
          </w:tcPr>
          <w:p w14:paraId="73098CE8" w14:textId="446A7FD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851" w:type="dxa"/>
            <w:noWrap/>
            <w:vAlign w:val="bottom"/>
            <w:hideMark/>
          </w:tcPr>
          <w:p w14:paraId="506F83DC" w14:textId="59AF99A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1166" w:type="dxa"/>
            <w:noWrap/>
            <w:vAlign w:val="bottom"/>
            <w:hideMark/>
          </w:tcPr>
          <w:p w14:paraId="6122783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0.8416989</w:t>
            </w:r>
          </w:p>
        </w:tc>
        <w:tc>
          <w:tcPr>
            <w:tcW w:w="535" w:type="dxa"/>
            <w:noWrap/>
            <w:vAlign w:val="bottom"/>
            <w:hideMark/>
          </w:tcPr>
          <w:p w14:paraId="0269F7E0"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4B90C715" w14:textId="77777777" w:rsidTr="0014287E">
        <w:trPr>
          <w:trHeight w:val="320"/>
        </w:trPr>
        <w:tc>
          <w:tcPr>
            <w:tcW w:w="1716" w:type="dxa"/>
            <w:noWrap/>
            <w:vAlign w:val="bottom"/>
            <w:hideMark/>
          </w:tcPr>
          <w:p w14:paraId="41D3292E"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5CDFAFE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0C6C748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37C04F8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-7.2009881</w:t>
            </w:r>
          </w:p>
        </w:tc>
        <w:tc>
          <w:tcPr>
            <w:tcW w:w="1166" w:type="dxa"/>
            <w:noWrap/>
            <w:vAlign w:val="bottom"/>
            <w:hideMark/>
          </w:tcPr>
          <w:p w14:paraId="67B846C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29.7050679</w:t>
            </w:r>
          </w:p>
        </w:tc>
        <w:tc>
          <w:tcPr>
            <w:tcW w:w="1166" w:type="dxa"/>
            <w:noWrap/>
            <w:vAlign w:val="bottom"/>
            <w:hideMark/>
          </w:tcPr>
          <w:p w14:paraId="23815FB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-0.2424161</w:t>
            </w:r>
          </w:p>
        </w:tc>
        <w:tc>
          <w:tcPr>
            <w:tcW w:w="1166" w:type="dxa"/>
            <w:noWrap/>
            <w:vAlign w:val="bottom"/>
            <w:hideMark/>
          </w:tcPr>
          <w:p w14:paraId="35410A1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0.81051735</w:t>
            </w:r>
          </w:p>
        </w:tc>
        <w:tc>
          <w:tcPr>
            <w:tcW w:w="619" w:type="dxa"/>
            <w:noWrap/>
            <w:vAlign w:val="bottom"/>
            <w:hideMark/>
          </w:tcPr>
          <w:p w14:paraId="1B2D6A81" w14:textId="4984559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0.17</w:t>
            </w:r>
          </w:p>
        </w:tc>
        <w:tc>
          <w:tcPr>
            <w:tcW w:w="709" w:type="dxa"/>
            <w:noWrap/>
            <w:vAlign w:val="bottom"/>
            <w:hideMark/>
          </w:tcPr>
          <w:p w14:paraId="385B8F49" w14:textId="22DCE8E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2B94B4BE" w14:textId="037ED9F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1.19</w:t>
            </w:r>
          </w:p>
        </w:tc>
        <w:tc>
          <w:tcPr>
            <w:tcW w:w="1166" w:type="dxa"/>
            <w:noWrap/>
            <w:vAlign w:val="bottom"/>
            <w:hideMark/>
          </w:tcPr>
          <w:p w14:paraId="02E6B2F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0.34223372</w:t>
            </w:r>
          </w:p>
        </w:tc>
        <w:tc>
          <w:tcPr>
            <w:tcW w:w="535" w:type="dxa"/>
            <w:noWrap/>
            <w:vAlign w:val="bottom"/>
            <w:hideMark/>
          </w:tcPr>
          <w:p w14:paraId="676C94AE"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562FEC5C" w14:textId="77777777" w:rsidTr="0014287E">
        <w:trPr>
          <w:trHeight w:val="320"/>
        </w:trPr>
        <w:tc>
          <w:tcPr>
            <w:tcW w:w="1716" w:type="dxa"/>
            <w:noWrap/>
            <w:vAlign w:val="bottom"/>
            <w:hideMark/>
          </w:tcPr>
          <w:p w14:paraId="0C324261"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7F293D3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6C1EF0E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7A0C9A1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-6.9692279</w:t>
            </w:r>
          </w:p>
        </w:tc>
        <w:tc>
          <w:tcPr>
            <w:tcW w:w="1166" w:type="dxa"/>
            <w:noWrap/>
            <w:vAlign w:val="bottom"/>
            <w:hideMark/>
          </w:tcPr>
          <w:p w14:paraId="508166C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8.27402133</w:t>
            </w:r>
          </w:p>
        </w:tc>
        <w:tc>
          <w:tcPr>
            <w:tcW w:w="1166" w:type="dxa"/>
            <w:noWrap/>
            <w:vAlign w:val="bottom"/>
            <w:hideMark/>
          </w:tcPr>
          <w:p w14:paraId="0F50160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-0.8423024</w:t>
            </w:r>
          </w:p>
        </w:tc>
        <w:tc>
          <w:tcPr>
            <w:tcW w:w="1166" w:type="dxa"/>
            <w:noWrap/>
            <w:vAlign w:val="bottom"/>
            <w:hideMark/>
          </w:tcPr>
          <w:p w14:paraId="0E6A574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0.4079344</w:t>
            </w:r>
          </w:p>
        </w:tc>
        <w:tc>
          <w:tcPr>
            <w:tcW w:w="619" w:type="dxa"/>
            <w:noWrap/>
            <w:vAlign w:val="bottom"/>
            <w:hideMark/>
          </w:tcPr>
          <w:p w14:paraId="20A1EF05" w14:textId="185ADFE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0.17</w:t>
            </w:r>
          </w:p>
        </w:tc>
        <w:tc>
          <w:tcPr>
            <w:tcW w:w="709" w:type="dxa"/>
            <w:noWrap/>
            <w:vAlign w:val="bottom"/>
            <w:hideMark/>
          </w:tcPr>
          <w:p w14:paraId="7F5B5234" w14:textId="7D10F21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6D6D885A" w14:textId="38A8BDB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1.19</w:t>
            </w:r>
          </w:p>
        </w:tc>
        <w:tc>
          <w:tcPr>
            <w:tcW w:w="1166" w:type="dxa"/>
            <w:noWrap/>
            <w:vAlign w:val="bottom"/>
            <w:hideMark/>
          </w:tcPr>
          <w:p w14:paraId="1E14E17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0.34223372</w:t>
            </w:r>
          </w:p>
        </w:tc>
        <w:tc>
          <w:tcPr>
            <w:tcW w:w="535" w:type="dxa"/>
            <w:noWrap/>
            <w:vAlign w:val="bottom"/>
            <w:hideMark/>
          </w:tcPr>
          <w:p w14:paraId="2219E341"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1443149E" w14:textId="77777777" w:rsidTr="0014287E">
        <w:trPr>
          <w:trHeight w:val="320"/>
        </w:trPr>
        <w:tc>
          <w:tcPr>
            <w:tcW w:w="1716" w:type="dxa"/>
            <w:noWrap/>
            <w:vAlign w:val="bottom"/>
            <w:hideMark/>
          </w:tcPr>
          <w:p w14:paraId="078B64A9"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09A155B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0D61979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7401FE8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2.37368938</w:t>
            </w:r>
          </w:p>
        </w:tc>
        <w:tc>
          <w:tcPr>
            <w:tcW w:w="1166" w:type="dxa"/>
            <w:noWrap/>
            <w:vAlign w:val="bottom"/>
            <w:hideMark/>
          </w:tcPr>
          <w:p w14:paraId="0B8D9BF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2.23055195</w:t>
            </w:r>
          </w:p>
        </w:tc>
        <w:tc>
          <w:tcPr>
            <w:tcW w:w="1166" w:type="dxa"/>
            <w:noWrap/>
            <w:vAlign w:val="bottom"/>
            <w:hideMark/>
          </w:tcPr>
          <w:p w14:paraId="52A52B5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1.06417131</w:t>
            </w:r>
          </w:p>
        </w:tc>
        <w:tc>
          <w:tcPr>
            <w:tcW w:w="1166" w:type="dxa"/>
            <w:noWrap/>
            <w:vAlign w:val="bottom"/>
            <w:hideMark/>
          </w:tcPr>
          <w:p w14:paraId="257DB0C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0.29784131</w:t>
            </w:r>
          </w:p>
        </w:tc>
        <w:tc>
          <w:tcPr>
            <w:tcW w:w="619" w:type="dxa"/>
            <w:noWrap/>
            <w:vAlign w:val="bottom"/>
            <w:hideMark/>
          </w:tcPr>
          <w:p w14:paraId="61F3B741" w14:textId="25D6A16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0.17</w:t>
            </w:r>
          </w:p>
        </w:tc>
        <w:tc>
          <w:tcPr>
            <w:tcW w:w="709" w:type="dxa"/>
            <w:noWrap/>
            <w:vAlign w:val="bottom"/>
            <w:hideMark/>
          </w:tcPr>
          <w:p w14:paraId="5DCA2735" w14:textId="46D2649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2F4EF9FE" w14:textId="65BB88C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1.19</w:t>
            </w:r>
          </w:p>
        </w:tc>
        <w:tc>
          <w:tcPr>
            <w:tcW w:w="1166" w:type="dxa"/>
            <w:noWrap/>
            <w:vAlign w:val="bottom"/>
            <w:hideMark/>
          </w:tcPr>
          <w:p w14:paraId="03D941A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0.34223372</w:t>
            </w:r>
          </w:p>
        </w:tc>
        <w:tc>
          <w:tcPr>
            <w:tcW w:w="535" w:type="dxa"/>
            <w:noWrap/>
            <w:vAlign w:val="bottom"/>
            <w:hideMark/>
          </w:tcPr>
          <w:p w14:paraId="40B90008"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74D87597" w14:textId="77777777" w:rsidTr="0014287E">
        <w:trPr>
          <w:trHeight w:val="320"/>
        </w:trPr>
        <w:tc>
          <w:tcPr>
            <w:tcW w:w="1716" w:type="dxa"/>
            <w:noWrap/>
            <w:vAlign w:val="bottom"/>
            <w:hideMark/>
          </w:tcPr>
          <w:p w14:paraId="6C7A9F7A"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3745005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6D2B989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3C8AE56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-0.7669838</w:t>
            </w:r>
          </w:p>
        </w:tc>
        <w:tc>
          <w:tcPr>
            <w:tcW w:w="1166" w:type="dxa"/>
            <w:noWrap/>
            <w:vAlign w:val="bottom"/>
            <w:hideMark/>
          </w:tcPr>
          <w:p w14:paraId="378E770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1.31249274</w:t>
            </w:r>
          </w:p>
        </w:tc>
        <w:tc>
          <w:tcPr>
            <w:tcW w:w="1166" w:type="dxa"/>
            <w:noWrap/>
            <w:vAlign w:val="bottom"/>
            <w:hideMark/>
          </w:tcPr>
          <w:p w14:paraId="6F78471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-0.5843719</w:t>
            </w:r>
          </w:p>
        </w:tc>
        <w:tc>
          <w:tcPr>
            <w:tcW w:w="1166" w:type="dxa"/>
            <w:noWrap/>
            <w:vAlign w:val="bottom"/>
            <w:hideMark/>
          </w:tcPr>
          <w:p w14:paraId="744D16F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0.56442342</w:t>
            </w:r>
          </w:p>
        </w:tc>
        <w:tc>
          <w:tcPr>
            <w:tcW w:w="619" w:type="dxa"/>
            <w:noWrap/>
            <w:vAlign w:val="bottom"/>
            <w:hideMark/>
          </w:tcPr>
          <w:p w14:paraId="4C783164" w14:textId="3D63FF0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0.17</w:t>
            </w:r>
          </w:p>
        </w:tc>
        <w:tc>
          <w:tcPr>
            <w:tcW w:w="709" w:type="dxa"/>
            <w:noWrap/>
            <w:vAlign w:val="bottom"/>
            <w:hideMark/>
          </w:tcPr>
          <w:p w14:paraId="3A0BB3CD" w14:textId="6CF7B1C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6DFD9D95" w14:textId="6986D6D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1.19</w:t>
            </w:r>
          </w:p>
        </w:tc>
        <w:tc>
          <w:tcPr>
            <w:tcW w:w="1166" w:type="dxa"/>
            <w:noWrap/>
            <w:vAlign w:val="bottom"/>
            <w:hideMark/>
          </w:tcPr>
          <w:p w14:paraId="35933C5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0.34223372</w:t>
            </w:r>
          </w:p>
        </w:tc>
        <w:tc>
          <w:tcPr>
            <w:tcW w:w="535" w:type="dxa"/>
            <w:noWrap/>
            <w:vAlign w:val="bottom"/>
            <w:hideMark/>
          </w:tcPr>
          <w:p w14:paraId="6C7F9087"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4F1319C9" w14:textId="77777777" w:rsidTr="0014287E">
        <w:trPr>
          <w:trHeight w:val="320"/>
        </w:trPr>
        <w:tc>
          <w:tcPr>
            <w:tcW w:w="1716" w:type="dxa"/>
            <w:noWrap/>
            <w:vAlign w:val="bottom"/>
            <w:hideMark/>
          </w:tcPr>
          <w:p w14:paraId="2F2406EF"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142ADA0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4AFA811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07379E6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0.09934129</w:t>
            </w:r>
          </w:p>
        </w:tc>
        <w:tc>
          <w:tcPr>
            <w:tcW w:w="1166" w:type="dxa"/>
            <w:noWrap/>
            <w:vAlign w:val="bottom"/>
            <w:hideMark/>
          </w:tcPr>
          <w:p w14:paraId="7BC3EA9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0.24331517</w:t>
            </w:r>
          </w:p>
        </w:tc>
        <w:tc>
          <w:tcPr>
            <w:tcW w:w="1166" w:type="dxa"/>
            <w:noWrap/>
            <w:vAlign w:val="bottom"/>
            <w:hideMark/>
          </w:tcPr>
          <w:p w14:paraId="260ABC2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0.40828235</w:t>
            </w:r>
          </w:p>
        </w:tc>
        <w:tc>
          <w:tcPr>
            <w:tcW w:w="1166" w:type="dxa"/>
            <w:noWrap/>
            <w:vAlign w:val="bottom"/>
            <w:hideMark/>
          </w:tcPr>
          <w:p w14:paraId="04E016C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0.6866862</w:t>
            </w:r>
          </w:p>
        </w:tc>
        <w:tc>
          <w:tcPr>
            <w:tcW w:w="619" w:type="dxa"/>
            <w:noWrap/>
            <w:vAlign w:val="bottom"/>
            <w:hideMark/>
          </w:tcPr>
          <w:p w14:paraId="23D6B380" w14:textId="4C290DD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0.17</w:t>
            </w:r>
          </w:p>
        </w:tc>
        <w:tc>
          <w:tcPr>
            <w:tcW w:w="709" w:type="dxa"/>
            <w:noWrap/>
            <w:vAlign w:val="bottom"/>
            <w:hideMark/>
          </w:tcPr>
          <w:p w14:paraId="7EB0FBDB" w14:textId="782CC01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0.03</w:t>
            </w:r>
          </w:p>
        </w:tc>
        <w:tc>
          <w:tcPr>
            <w:tcW w:w="851" w:type="dxa"/>
            <w:noWrap/>
            <w:vAlign w:val="bottom"/>
            <w:hideMark/>
          </w:tcPr>
          <w:p w14:paraId="66BAEFE6" w14:textId="2E9B950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1.19</w:t>
            </w:r>
          </w:p>
        </w:tc>
        <w:tc>
          <w:tcPr>
            <w:tcW w:w="1166" w:type="dxa"/>
            <w:noWrap/>
            <w:vAlign w:val="bottom"/>
            <w:hideMark/>
          </w:tcPr>
          <w:p w14:paraId="2C92479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0.34223372</w:t>
            </w:r>
          </w:p>
        </w:tc>
        <w:tc>
          <w:tcPr>
            <w:tcW w:w="535" w:type="dxa"/>
            <w:noWrap/>
            <w:vAlign w:val="bottom"/>
            <w:hideMark/>
          </w:tcPr>
          <w:p w14:paraId="02D20B96"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29</w:t>
            </w:r>
          </w:p>
        </w:tc>
      </w:tr>
      <w:tr w:rsidR="0025206A" w:rsidRPr="001A5406" w14:paraId="2920FA73" w14:textId="77777777" w:rsidTr="0014287E">
        <w:trPr>
          <w:trHeight w:val="320"/>
        </w:trPr>
        <w:tc>
          <w:tcPr>
            <w:tcW w:w="1716" w:type="dxa"/>
            <w:noWrap/>
            <w:vAlign w:val="bottom"/>
            <w:hideMark/>
          </w:tcPr>
          <w:p w14:paraId="2AD118E1"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32B4269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443920D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5EAD6B2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-0.0847277</w:t>
            </w:r>
          </w:p>
        </w:tc>
        <w:tc>
          <w:tcPr>
            <w:tcW w:w="1166" w:type="dxa"/>
            <w:noWrap/>
            <w:vAlign w:val="bottom"/>
            <w:hideMark/>
          </w:tcPr>
          <w:p w14:paraId="3DF3FCC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1.63979674</w:t>
            </w:r>
          </w:p>
        </w:tc>
        <w:tc>
          <w:tcPr>
            <w:tcW w:w="1166" w:type="dxa"/>
            <w:noWrap/>
            <w:vAlign w:val="bottom"/>
            <w:hideMark/>
          </w:tcPr>
          <w:p w14:paraId="54360B3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-0.0516696</w:t>
            </w:r>
          </w:p>
        </w:tc>
        <w:tc>
          <w:tcPr>
            <w:tcW w:w="1166" w:type="dxa"/>
            <w:noWrap/>
            <w:vAlign w:val="bottom"/>
            <w:hideMark/>
          </w:tcPr>
          <w:p w14:paraId="3858B5B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0.95886946</w:t>
            </w:r>
          </w:p>
        </w:tc>
        <w:tc>
          <w:tcPr>
            <w:tcW w:w="619" w:type="dxa"/>
            <w:noWrap/>
            <w:vAlign w:val="bottom"/>
            <w:hideMark/>
          </w:tcPr>
          <w:p w14:paraId="3E3FEF91" w14:textId="133AB91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35D66F75" w14:textId="728BC3B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851" w:type="dxa"/>
            <w:noWrap/>
            <w:vAlign w:val="bottom"/>
            <w:hideMark/>
          </w:tcPr>
          <w:p w14:paraId="7E7EB6EA" w14:textId="7B45259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6.83</w:t>
            </w:r>
          </w:p>
        </w:tc>
        <w:tc>
          <w:tcPr>
            <w:tcW w:w="1166" w:type="dxa"/>
            <w:noWrap/>
            <w:vAlign w:val="bottom"/>
            <w:hideMark/>
          </w:tcPr>
          <w:p w14:paraId="5E3C1FE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0.00997852</w:t>
            </w:r>
          </w:p>
        </w:tc>
        <w:tc>
          <w:tcPr>
            <w:tcW w:w="535" w:type="dxa"/>
            <w:noWrap/>
            <w:vAlign w:val="bottom"/>
            <w:hideMark/>
          </w:tcPr>
          <w:p w14:paraId="43A196B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135</w:t>
            </w:r>
          </w:p>
        </w:tc>
      </w:tr>
      <w:tr w:rsidR="0025206A" w:rsidRPr="001A5406" w14:paraId="7932A5B1" w14:textId="77777777" w:rsidTr="0014287E">
        <w:trPr>
          <w:trHeight w:val="320"/>
        </w:trPr>
        <w:tc>
          <w:tcPr>
            <w:tcW w:w="1716" w:type="dxa"/>
            <w:noWrap/>
            <w:vAlign w:val="bottom"/>
            <w:hideMark/>
          </w:tcPr>
          <w:p w14:paraId="7134D82E"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135644B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6F96D87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08FAA7E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9.0027952</w:t>
            </w:r>
          </w:p>
        </w:tc>
        <w:tc>
          <w:tcPr>
            <w:tcW w:w="1166" w:type="dxa"/>
            <w:noWrap/>
            <w:vAlign w:val="bottom"/>
            <w:hideMark/>
          </w:tcPr>
          <w:p w14:paraId="1308AAA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3.44397138</w:t>
            </w:r>
          </w:p>
        </w:tc>
        <w:tc>
          <w:tcPr>
            <w:tcW w:w="1166" w:type="dxa"/>
            <w:noWrap/>
            <w:vAlign w:val="bottom"/>
            <w:hideMark/>
          </w:tcPr>
          <w:p w14:paraId="4E88938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2.61407375</w:t>
            </w:r>
          </w:p>
        </w:tc>
        <w:tc>
          <w:tcPr>
            <w:tcW w:w="1166" w:type="dxa"/>
            <w:noWrap/>
            <w:vAlign w:val="bottom"/>
            <w:hideMark/>
          </w:tcPr>
          <w:p w14:paraId="689166D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0.00997852</w:t>
            </w:r>
          </w:p>
        </w:tc>
        <w:tc>
          <w:tcPr>
            <w:tcW w:w="619" w:type="dxa"/>
            <w:noWrap/>
            <w:vAlign w:val="bottom"/>
            <w:hideMark/>
          </w:tcPr>
          <w:p w14:paraId="2D23C935" w14:textId="54114D2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50EAD470" w14:textId="523907E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851" w:type="dxa"/>
            <w:noWrap/>
            <w:vAlign w:val="bottom"/>
            <w:hideMark/>
          </w:tcPr>
          <w:p w14:paraId="5BE4B2E3" w14:textId="63CAFA4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6.83</w:t>
            </w:r>
          </w:p>
        </w:tc>
        <w:tc>
          <w:tcPr>
            <w:tcW w:w="1166" w:type="dxa"/>
            <w:noWrap/>
            <w:vAlign w:val="bottom"/>
            <w:hideMark/>
          </w:tcPr>
          <w:p w14:paraId="6FAFA56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0.00997852</w:t>
            </w:r>
          </w:p>
        </w:tc>
        <w:tc>
          <w:tcPr>
            <w:tcW w:w="535" w:type="dxa"/>
            <w:noWrap/>
            <w:vAlign w:val="bottom"/>
            <w:hideMark/>
          </w:tcPr>
          <w:p w14:paraId="406837D4"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135</w:t>
            </w:r>
          </w:p>
        </w:tc>
      </w:tr>
      <w:tr w:rsidR="0025206A" w:rsidRPr="001A5406" w14:paraId="4D948402" w14:textId="77777777" w:rsidTr="0014287E">
        <w:trPr>
          <w:trHeight w:val="320"/>
        </w:trPr>
        <w:tc>
          <w:tcPr>
            <w:tcW w:w="1716" w:type="dxa"/>
            <w:noWrap/>
            <w:vAlign w:val="bottom"/>
            <w:hideMark/>
          </w:tcPr>
          <w:p w14:paraId="270B63CC"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7B00638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58F7D4E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36AFF3C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-4.7021843</w:t>
            </w:r>
          </w:p>
        </w:tc>
        <w:tc>
          <w:tcPr>
            <w:tcW w:w="1166" w:type="dxa"/>
            <w:noWrap/>
            <w:vAlign w:val="bottom"/>
            <w:hideMark/>
          </w:tcPr>
          <w:p w14:paraId="172883F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15.6557527</w:t>
            </w:r>
          </w:p>
        </w:tc>
        <w:tc>
          <w:tcPr>
            <w:tcW w:w="1166" w:type="dxa"/>
            <w:noWrap/>
            <w:vAlign w:val="bottom"/>
            <w:hideMark/>
          </w:tcPr>
          <w:p w14:paraId="085B970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-0.3003487</w:t>
            </w:r>
          </w:p>
        </w:tc>
        <w:tc>
          <w:tcPr>
            <w:tcW w:w="1166" w:type="dxa"/>
            <w:noWrap/>
            <w:vAlign w:val="bottom"/>
            <w:hideMark/>
          </w:tcPr>
          <w:p w14:paraId="3CBE1B3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0.76439471</w:t>
            </w:r>
          </w:p>
        </w:tc>
        <w:tc>
          <w:tcPr>
            <w:tcW w:w="619" w:type="dxa"/>
            <w:noWrap/>
            <w:vAlign w:val="bottom"/>
            <w:hideMark/>
          </w:tcPr>
          <w:p w14:paraId="64272336" w14:textId="35550AF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4C7EAFB9" w14:textId="0DEAC35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332835A2" w14:textId="617C6EF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1.78</w:t>
            </w:r>
          </w:p>
        </w:tc>
        <w:tc>
          <w:tcPr>
            <w:tcW w:w="1166" w:type="dxa"/>
            <w:noWrap/>
            <w:vAlign w:val="bottom"/>
            <w:hideMark/>
          </w:tcPr>
          <w:p w14:paraId="289E512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0.13624921</w:t>
            </w:r>
          </w:p>
        </w:tc>
        <w:tc>
          <w:tcPr>
            <w:tcW w:w="535" w:type="dxa"/>
            <w:noWrap/>
            <w:vAlign w:val="bottom"/>
            <w:hideMark/>
          </w:tcPr>
          <w:p w14:paraId="5C9B518D"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73B7D3DA" w14:textId="77777777" w:rsidTr="0014287E">
        <w:trPr>
          <w:trHeight w:val="320"/>
        </w:trPr>
        <w:tc>
          <w:tcPr>
            <w:tcW w:w="1716" w:type="dxa"/>
            <w:noWrap/>
            <w:vAlign w:val="bottom"/>
            <w:hideMark/>
          </w:tcPr>
          <w:p w14:paraId="55992F3F"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70B65AA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1EC09F8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libdem</w:t>
            </w:r>
            <w:proofErr w:type="spellEnd"/>
          </w:p>
        </w:tc>
        <w:tc>
          <w:tcPr>
            <w:tcW w:w="1166" w:type="dxa"/>
            <w:noWrap/>
            <w:vAlign w:val="bottom"/>
            <w:hideMark/>
          </w:tcPr>
          <w:p w14:paraId="5EB5807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7.00522194</w:t>
            </w:r>
          </w:p>
        </w:tc>
        <w:tc>
          <w:tcPr>
            <w:tcW w:w="1166" w:type="dxa"/>
            <w:noWrap/>
            <w:vAlign w:val="bottom"/>
            <w:hideMark/>
          </w:tcPr>
          <w:p w14:paraId="740E67C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5.12749256</w:t>
            </w:r>
          </w:p>
        </w:tc>
        <w:tc>
          <w:tcPr>
            <w:tcW w:w="1166" w:type="dxa"/>
            <w:noWrap/>
            <w:vAlign w:val="bottom"/>
            <w:hideMark/>
          </w:tcPr>
          <w:p w14:paraId="67B0954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1.36620812</w:t>
            </w:r>
          </w:p>
        </w:tc>
        <w:tc>
          <w:tcPr>
            <w:tcW w:w="1166" w:type="dxa"/>
            <w:noWrap/>
            <w:vAlign w:val="bottom"/>
            <w:hideMark/>
          </w:tcPr>
          <w:p w14:paraId="7C5CEB4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0.17425053</w:t>
            </w:r>
          </w:p>
        </w:tc>
        <w:tc>
          <w:tcPr>
            <w:tcW w:w="619" w:type="dxa"/>
            <w:noWrap/>
            <w:vAlign w:val="bottom"/>
            <w:hideMark/>
          </w:tcPr>
          <w:p w14:paraId="13BC4052" w14:textId="7817384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37FC3E9D" w14:textId="101733B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62FAE90C" w14:textId="428C798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1.78</w:t>
            </w:r>
          </w:p>
        </w:tc>
        <w:tc>
          <w:tcPr>
            <w:tcW w:w="1166" w:type="dxa"/>
            <w:noWrap/>
            <w:vAlign w:val="bottom"/>
            <w:hideMark/>
          </w:tcPr>
          <w:p w14:paraId="4ECB4D4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0.13624921</w:t>
            </w:r>
          </w:p>
        </w:tc>
        <w:tc>
          <w:tcPr>
            <w:tcW w:w="535" w:type="dxa"/>
            <w:noWrap/>
            <w:vAlign w:val="bottom"/>
            <w:hideMark/>
          </w:tcPr>
          <w:p w14:paraId="68613193"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225EC9C4" w14:textId="77777777" w:rsidTr="0014287E">
        <w:trPr>
          <w:trHeight w:val="320"/>
        </w:trPr>
        <w:tc>
          <w:tcPr>
            <w:tcW w:w="1716" w:type="dxa"/>
            <w:noWrap/>
            <w:vAlign w:val="bottom"/>
            <w:hideMark/>
          </w:tcPr>
          <w:p w14:paraId="6E475145"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4105C6A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15A358A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368DB46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0.53747496</w:t>
            </w:r>
          </w:p>
        </w:tc>
        <w:tc>
          <w:tcPr>
            <w:tcW w:w="1166" w:type="dxa"/>
            <w:noWrap/>
            <w:vAlign w:val="bottom"/>
            <w:hideMark/>
          </w:tcPr>
          <w:p w14:paraId="754F695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1.16163833</w:t>
            </w:r>
          </w:p>
        </w:tc>
        <w:tc>
          <w:tcPr>
            <w:tcW w:w="1166" w:type="dxa"/>
            <w:noWrap/>
            <w:vAlign w:val="bottom"/>
            <w:hideMark/>
          </w:tcPr>
          <w:p w14:paraId="02888A0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0.46268701</w:t>
            </w:r>
          </w:p>
        </w:tc>
        <w:tc>
          <w:tcPr>
            <w:tcW w:w="1166" w:type="dxa"/>
            <w:noWrap/>
            <w:vAlign w:val="bottom"/>
            <w:hideMark/>
          </w:tcPr>
          <w:p w14:paraId="4B24894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0.64436826</w:t>
            </w:r>
          </w:p>
        </w:tc>
        <w:tc>
          <w:tcPr>
            <w:tcW w:w="619" w:type="dxa"/>
            <w:noWrap/>
            <w:vAlign w:val="bottom"/>
            <w:hideMark/>
          </w:tcPr>
          <w:p w14:paraId="53B28AD6" w14:textId="7A52164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038506C4" w14:textId="1625109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21614A92" w14:textId="4A2CFB2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1.78</w:t>
            </w:r>
          </w:p>
        </w:tc>
        <w:tc>
          <w:tcPr>
            <w:tcW w:w="1166" w:type="dxa"/>
            <w:noWrap/>
            <w:vAlign w:val="bottom"/>
            <w:hideMark/>
          </w:tcPr>
          <w:p w14:paraId="2C7693D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0.13624921</w:t>
            </w:r>
          </w:p>
        </w:tc>
        <w:tc>
          <w:tcPr>
            <w:tcW w:w="535" w:type="dxa"/>
            <w:noWrap/>
            <w:vAlign w:val="bottom"/>
            <w:hideMark/>
          </w:tcPr>
          <w:p w14:paraId="5C11650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26669FBC" w14:textId="77777777" w:rsidTr="0014287E">
        <w:trPr>
          <w:trHeight w:val="320"/>
        </w:trPr>
        <w:tc>
          <w:tcPr>
            <w:tcW w:w="1716" w:type="dxa"/>
            <w:noWrap/>
            <w:vAlign w:val="bottom"/>
            <w:hideMark/>
          </w:tcPr>
          <w:p w14:paraId="296F2B76"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28E31DB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2BF8CDA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02F5578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-0.0245886</w:t>
            </w:r>
          </w:p>
        </w:tc>
        <w:tc>
          <w:tcPr>
            <w:tcW w:w="1166" w:type="dxa"/>
            <w:noWrap/>
            <w:vAlign w:val="bottom"/>
            <w:hideMark/>
          </w:tcPr>
          <w:p w14:paraId="192BBF2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0.71137733</w:t>
            </w:r>
          </w:p>
        </w:tc>
        <w:tc>
          <w:tcPr>
            <w:tcW w:w="1166" w:type="dxa"/>
            <w:noWrap/>
            <w:vAlign w:val="bottom"/>
            <w:hideMark/>
          </w:tcPr>
          <w:p w14:paraId="3E51A86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-0.0345647</w:t>
            </w:r>
          </w:p>
        </w:tc>
        <w:tc>
          <w:tcPr>
            <w:tcW w:w="1166" w:type="dxa"/>
            <w:noWrap/>
            <w:vAlign w:val="bottom"/>
            <w:hideMark/>
          </w:tcPr>
          <w:p w14:paraId="5DB5F80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0.97248025</w:t>
            </w:r>
          </w:p>
        </w:tc>
        <w:tc>
          <w:tcPr>
            <w:tcW w:w="619" w:type="dxa"/>
            <w:noWrap/>
            <w:vAlign w:val="bottom"/>
            <w:hideMark/>
          </w:tcPr>
          <w:p w14:paraId="28F89CAD" w14:textId="50001F2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649F6FEA" w14:textId="5EE652D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53954065" w14:textId="562BC03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1.78</w:t>
            </w:r>
          </w:p>
        </w:tc>
        <w:tc>
          <w:tcPr>
            <w:tcW w:w="1166" w:type="dxa"/>
            <w:noWrap/>
            <w:vAlign w:val="bottom"/>
            <w:hideMark/>
          </w:tcPr>
          <w:p w14:paraId="1FD43B1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0.13624921</w:t>
            </w:r>
          </w:p>
        </w:tc>
        <w:tc>
          <w:tcPr>
            <w:tcW w:w="535" w:type="dxa"/>
            <w:noWrap/>
            <w:vAlign w:val="bottom"/>
            <w:hideMark/>
          </w:tcPr>
          <w:p w14:paraId="2BEC6189"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20422B21" w14:textId="77777777" w:rsidTr="0014287E">
        <w:trPr>
          <w:trHeight w:val="320"/>
        </w:trPr>
        <w:tc>
          <w:tcPr>
            <w:tcW w:w="1716" w:type="dxa"/>
            <w:noWrap/>
            <w:vAlign w:val="bottom"/>
            <w:hideMark/>
          </w:tcPr>
          <w:p w14:paraId="4A0AB667"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A5_libdem_gdp21</w:t>
            </w:r>
          </w:p>
        </w:tc>
        <w:tc>
          <w:tcPr>
            <w:tcW w:w="2039" w:type="dxa"/>
            <w:noWrap/>
            <w:vAlign w:val="bottom"/>
            <w:hideMark/>
          </w:tcPr>
          <w:p w14:paraId="180475B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7E24E7A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68D92E9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0.01871387</w:t>
            </w:r>
          </w:p>
        </w:tc>
        <w:tc>
          <w:tcPr>
            <w:tcW w:w="1166" w:type="dxa"/>
            <w:noWrap/>
            <w:vAlign w:val="bottom"/>
            <w:hideMark/>
          </w:tcPr>
          <w:p w14:paraId="6EDD470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0.12109831</w:t>
            </w:r>
          </w:p>
        </w:tc>
        <w:tc>
          <w:tcPr>
            <w:tcW w:w="1166" w:type="dxa"/>
            <w:noWrap/>
            <w:vAlign w:val="bottom"/>
            <w:hideMark/>
          </w:tcPr>
          <w:p w14:paraId="39FA87C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0.15453451</w:t>
            </w:r>
          </w:p>
        </w:tc>
        <w:tc>
          <w:tcPr>
            <w:tcW w:w="1166" w:type="dxa"/>
            <w:noWrap/>
            <w:vAlign w:val="bottom"/>
            <w:hideMark/>
          </w:tcPr>
          <w:p w14:paraId="5B38760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0.87742982</w:t>
            </w:r>
          </w:p>
        </w:tc>
        <w:tc>
          <w:tcPr>
            <w:tcW w:w="619" w:type="dxa"/>
            <w:noWrap/>
            <w:vAlign w:val="bottom"/>
            <w:hideMark/>
          </w:tcPr>
          <w:p w14:paraId="20159B81" w14:textId="6A06011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709" w:type="dxa"/>
            <w:noWrap/>
            <w:vAlign w:val="bottom"/>
            <w:hideMark/>
          </w:tcPr>
          <w:p w14:paraId="77FB61FA" w14:textId="694012C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0.02</w:t>
            </w:r>
          </w:p>
        </w:tc>
        <w:tc>
          <w:tcPr>
            <w:tcW w:w="851" w:type="dxa"/>
            <w:noWrap/>
            <w:vAlign w:val="bottom"/>
            <w:hideMark/>
          </w:tcPr>
          <w:p w14:paraId="01EAA3EB" w14:textId="4C5CC6D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1.78</w:t>
            </w:r>
          </w:p>
        </w:tc>
        <w:tc>
          <w:tcPr>
            <w:tcW w:w="1166" w:type="dxa"/>
            <w:noWrap/>
            <w:vAlign w:val="bottom"/>
            <w:hideMark/>
          </w:tcPr>
          <w:p w14:paraId="219F17A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0.13624921</w:t>
            </w:r>
          </w:p>
        </w:tc>
        <w:tc>
          <w:tcPr>
            <w:tcW w:w="535" w:type="dxa"/>
            <w:noWrap/>
            <w:vAlign w:val="bottom"/>
            <w:hideMark/>
          </w:tcPr>
          <w:p w14:paraId="6F5B6518"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134</w:t>
            </w:r>
          </w:p>
        </w:tc>
      </w:tr>
      <w:tr w:rsidR="0025206A" w:rsidRPr="001A5406" w14:paraId="00AD1814" w14:textId="77777777" w:rsidTr="0014287E">
        <w:trPr>
          <w:trHeight w:val="320"/>
        </w:trPr>
        <w:tc>
          <w:tcPr>
            <w:tcW w:w="1716" w:type="dxa"/>
            <w:noWrap/>
            <w:vAlign w:val="bottom"/>
            <w:hideMark/>
          </w:tcPr>
          <w:p w14:paraId="257D4990"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527BD21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733849D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5176D7B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4.86014438</w:t>
            </w:r>
          </w:p>
        </w:tc>
        <w:tc>
          <w:tcPr>
            <w:tcW w:w="1166" w:type="dxa"/>
            <w:noWrap/>
            <w:vAlign w:val="bottom"/>
            <w:hideMark/>
          </w:tcPr>
          <w:p w14:paraId="573E49F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2.49582165</w:t>
            </w:r>
          </w:p>
        </w:tc>
        <w:tc>
          <w:tcPr>
            <w:tcW w:w="1166" w:type="dxa"/>
            <w:noWrap/>
            <w:vAlign w:val="bottom"/>
            <w:hideMark/>
          </w:tcPr>
          <w:p w14:paraId="0BA780D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1.94731237</w:t>
            </w:r>
          </w:p>
        </w:tc>
        <w:tc>
          <w:tcPr>
            <w:tcW w:w="1166" w:type="dxa"/>
            <w:noWrap/>
            <w:vAlign w:val="bottom"/>
            <w:hideMark/>
          </w:tcPr>
          <w:p w14:paraId="3405725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0.05366989</w:t>
            </w:r>
          </w:p>
        </w:tc>
        <w:tc>
          <w:tcPr>
            <w:tcW w:w="619" w:type="dxa"/>
            <w:noWrap/>
            <w:vAlign w:val="bottom"/>
            <w:hideMark/>
          </w:tcPr>
          <w:p w14:paraId="500172F0" w14:textId="502B740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709" w:type="dxa"/>
            <w:noWrap/>
            <w:vAlign w:val="bottom"/>
            <w:hideMark/>
          </w:tcPr>
          <w:p w14:paraId="62A34584" w14:textId="062FCBF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2CAEBB1C" w14:textId="0543D93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1166" w:type="dxa"/>
            <w:noWrap/>
            <w:vAlign w:val="bottom"/>
            <w:hideMark/>
          </w:tcPr>
          <w:p w14:paraId="464CF91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0.97408604</w:t>
            </w:r>
          </w:p>
        </w:tc>
        <w:tc>
          <w:tcPr>
            <w:tcW w:w="535" w:type="dxa"/>
            <w:noWrap/>
            <w:vAlign w:val="bottom"/>
            <w:hideMark/>
          </w:tcPr>
          <w:p w14:paraId="11FBB721"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131</w:t>
            </w:r>
          </w:p>
        </w:tc>
      </w:tr>
      <w:tr w:rsidR="0025206A" w:rsidRPr="001A5406" w14:paraId="50E662B8" w14:textId="77777777" w:rsidTr="0014287E">
        <w:trPr>
          <w:trHeight w:val="320"/>
        </w:trPr>
        <w:tc>
          <w:tcPr>
            <w:tcW w:w="1716" w:type="dxa"/>
            <w:noWrap/>
            <w:vAlign w:val="bottom"/>
            <w:hideMark/>
          </w:tcPr>
          <w:p w14:paraId="0B815564"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7BB5918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all_unadjusted</w:t>
            </w:r>
            <w:proofErr w:type="spellEnd"/>
          </w:p>
        </w:tc>
        <w:tc>
          <w:tcPr>
            <w:tcW w:w="1730" w:type="dxa"/>
            <w:noWrap/>
            <w:vAlign w:val="bottom"/>
            <w:hideMark/>
          </w:tcPr>
          <w:p w14:paraId="7F9DCAB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6376B3B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0.00215826</w:t>
            </w:r>
          </w:p>
        </w:tc>
        <w:tc>
          <w:tcPr>
            <w:tcW w:w="1166" w:type="dxa"/>
            <w:noWrap/>
            <w:vAlign w:val="bottom"/>
            <w:hideMark/>
          </w:tcPr>
          <w:p w14:paraId="5BD90FE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0.06631183</w:t>
            </w:r>
          </w:p>
        </w:tc>
        <w:tc>
          <w:tcPr>
            <w:tcW w:w="1166" w:type="dxa"/>
            <w:noWrap/>
            <w:vAlign w:val="bottom"/>
            <w:hideMark/>
          </w:tcPr>
          <w:p w14:paraId="3142FE8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0.03254713</w:t>
            </w:r>
          </w:p>
        </w:tc>
        <w:tc>
          <w:tcPr>
            <w:tcW w:w="1166" w:type="dxa"/>
            <w:noWrap/>
            <w:vAlign w:val="bottom"/>
            <w:hideMark/>
          </w:tcPr>
          <w:p w14:paraId="722A9DE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0.97408604</w:t>
            </w:r>
          </w:p>
        </w:tc>
        <w:tc>
          <w:tcPr>
            <w:tcW w:w="619" w:type="dxa"/>
            <w:noWrap/>
            <w:vAlign w:val="bottom"/>
            <w:hideMark/>
          </w:tcPr>
          <w:p w14:paraId="67F8E7EE" w14:textId="0F4D297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709" w:type="dxa"/>
            <w:noWrap/>
            <w:vAlign w:val="bottom"/>
            <w:hideMark/>
          </w:tcPr>
          <w:p w14:paraId="52E69211" w14:textId="3FF399E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727E72A2" w14:textId="613596E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1166" w:type="dxa"/>
            <w:noWrap/>
            <w:vAlign w:val="bottom"/>
            <w:hideMark/>
          </w:tcPr>
          <w:p w14:paraId="7800B69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0.97408604</w:t>
            </w:r>
          </w:p>
        </w:tc>
        <w:tc>
          <w:tcPr>
            <w:tcW w:w="535" w:type="dxa"/>
            <w:noWrap/>
            <w:vAlign w:val="bottom"/>
            <w:hideMark/>
          </w:tcPr>
          <w:p w14:paraId="4E69EE43"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131</w:t>
            </w:r>
          </w:p>
        </w:tc>
      </w:tr>
      <w:tr w:rsidR="0025206A" w:rsidRPr="001A5406" w14:paraId="76232781" w14:textId="77777777" w:rsidTr="0014287E">
        <w:trPr>
          <w:trHeight w:val="320"/>
        </w:trPr>
        <w:tc>
          <w:tcPr>
            <w:tcW w:w="1716" w:type="dxa"/>
            <w:noWrap/>
            <w:vAlign w:val="bottom"/>
            <w:hideMark/>
          </w:tcPr>
          <w:p w14:paraId="316619A4"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34F2788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5506A59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7B0C585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-8.4653578</w:t>
            </w:r>
          </w:p>
        </w:tc>
        <w:tc>
          <w:tcPr>
            <w:tcW w:w="1166" w:type="dxa"/>
            <w:noWrap/>
            <w:vAlign w:val="bottom"/>
            <w:hideMark/>
          </w:tcPr>
          <w:p w14:paraId="23A504E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8.60723379</w:t>
            </w:r>
          </w:p>
        </w:tc>
        <w:tc>
          <w:tcPr>
            <w:tcW w:w="1166" w:type="dxa"/>
            <w:noWrap/>
            <w:vAlign w:val="bottom"/>
            <w:hideMark/>
          </w:tcPr>
          <w:p w14:paraId="0CBAC85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-0.9835167</w:t>
            </w:r>
          </w:p>
        </w:tc>
        <w:tc>
          <w:tcPr>
            <w:tcW w:w="1166" w:type="dxa"/>
            <w:noWrap/>
            <w:vAlign w:val="bottom"/>
            <w:hideMark/>
          </w:tcPr>
          <w:p w14:paraId="74A4C66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0.32749214</w:t>
            </w:r>
          </w:p>
        </w:tc>
        <w:tc>
          <w:tcPr>
            <w:tcW w:w="619" w:type="dxa"/>
            <w:noWrap/>
            <w:vAlign w:val="bottom"/>
            <w:hideMark/>
          </w:tcPr>
          <w:p w14:paraId="705CA04E" w14:textId="75252615"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709" w:type="dxa"/>
            <w:noWrap/>
            <w:vAlign w:val="bottom"/>
            <w:hideMark/>
          </w:tcPr>
          <w:p w14:paraId="2C7EBB69" w14:textId="15A1911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0.14</w:t>
            </w:r>
          </w:p>
        </w:tc>
        <w:tc>
          <w:tcPr>
            <w:tcW w:w="851" w:type="dxa"/>
            <w:noWrap/>
            <w:vAlign w:val="bottom"/>
            <w:hideMark/>
          </w:tcPr>
          <w:p w14:paraId="14E8745A" w14:textId="1FB07C6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4.80</w:t>
            </w:r>
          </w:p>
        </w:tc>
        <w:tc>
          <w:tcPr>
            <w:tcW w:w="1166" w:type="dxa"/>
            <w:noWrap/>
            <w:vAlign w:val="bottom"/>
            <w:hideMark/>
          </w:tcPr>
          <w:p w14:paraId="34C465E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5.21E-04</w:t>
            </w:r>
          </w:p>
        </w:tc>
        <w:tc>
          <w:tcPr>
            <w:tcW w:w="535" w:type="dxa"/>
            <w:noWrap/>
            <w:vAlign w:val="bottom"/>
            <w:hideMark/>
          </w:tcPr>
          <w:p w14:paraId="6D872F01"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4A9B013C" w14:textId="77777777" w:rsidTr="0014287E">
        <w:trPr>
          <w:trHeight w:val="320"/>
        </w:trPr>
        <w:tc>
          <w:tcPr>
            <w:tcW w:w="1716" w:type="dxa"/>
            <w:noWrap/>
            <w:vAlign w:val="bottom"/>
            <w:hideMark/>
          </w:tcPr>
          <w:p w14:paraId="3DAF8084"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10E21D2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4D85027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02BB4F0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0.13697825</w:t>
            </w:r>
          </w:p>
        </w:tc>
        <w:tc>
          <w:tcPr>
            <w:tcW w:w="1166" w:type="dxa"/>
            <w:noWrap/>
            <w:vAlign w:val="bottom"/>
            <w:hideMark/>
          </w:tcPr>
          <w:p w14:paraId="66D40FF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0.07174141</w:t>
            </w:r>
          </w:p>
        </w:tc>
        <w:tc>
          <w:tcPr>
            <w:tcW w:w="1166" w:type="dxa"/>
            <w:noWrap/>
            <w:vAlign w:val="bottom"/>
            <w:hideMark/>
          </w:tcPr>
          <w:p w14:paraId="7076698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1.90933292</w:t>
            </w:r>
          </w:p>
        </w:tc>
        <w:tc>
          <w:tcPr>
            <w:tcW w:w="1166" w:type="dxa"/>
            <w:noWrap/>
            <w:vAlign w:val="bottom"/>
            <w:hideMark/>
          </w:tcPr>
          <w:p w14:paraId="09BC34B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0.05880082</w:t>
            </w:r>
          </w:p>
        </w:tc>
        <w:tc>
          <w:tcPr>
            <w:tcW w:w="619" w:type="dxa"/>
            <w:noWrap/>
            <w:vAlign w:val="bottom"/>
            <w:hideMark/>
          </w:tcPr>
          <w:p w14:paraId="144033DE" w14:textId="2F0FB1C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709" w:type="dxa"/>
            <w:noWrap/>
            <w:vAlign w:val="bottom"/>
            <w:hideMark/>
          </w:tcPr>
          <w:p w14:paraId="7E129320" w14:textId="7C1E6CE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0.14</w:t>
            </w:r>
          </w:p>
        </w:tc>
        <w:tc>
          <w:tcPr>
            <w:tcW w:w="851" w:type="dxa"/>
            <w:noWrap/>
            <w:vAlign w:val="bottom"/>
            <w:hideMark/>
          </w:tcPr>
          <w:p w14:paraId="29A33DC5" w14:textId="269424E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4.80</w:t>
            </w:r>
          </w:p>
        </w:tc>
        <w:tc>
          <w:tcPr>
            <w:tcW w:w="1166" w:type="dxa"/>
            <w:noWrap/>
            <w:vAlign w:val="bottom"/>
            <w:hideMark/>
          </w:tcPr>
          <w:p w14:paraId="76856DE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5.21E-04</w:t>
            </w:r>
          </w:p>
        </w:tc>
        <w:tc>
          <w:tcPr>
            <w:tcW w:w="535" w:type="dxa"/>
            <w:noWrap/>
            <w:vAlign w:val="bottom"/>
            <w:hideMark/>
          </w:tcPr>
          <w:p w14:paraId="77D53D3B"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6A419BD9" w14:textId="77777777" w:rsidTr="0014287E">
        <w:trPr>
          <w:trHeight w:val="320"/>
        </w:trPr>
        <w:tc>
          <w:tcPr>
            <w:tcW w:w="1716" w:type="dxa"/>
            <w:noWrap/>
            <w:vAlign w:val="bottom"/>
            <w:hideMark/>
          </w:tcPr>
          <w:p w14:paraId="378B3DEE"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73D392D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16B5824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4C54740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2.12669454</w:t>
            </w:r>
          </w:p>
        </w:tc>
        <w:tc>
          <w:tcPr>
            <w:tcW w:w="1166" w:type="dxa"/>
            <w:noWrap/>
            <w:vAlign w:val="bottom"/>
            <w:hideMark/>
          </w:tcPr>
          <w:p w14:paraId="5EF30E6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0.68977692</w:t>
            </w:r>
          </w:p>
        </w:tc>
        <w:tc>
          <w:tcPr>
            <w:tcW w:w="1166" w:type="dxa"/>
            <w:noWrap/>
            <w:vAlign w:val="bottom"/>
            <w:hideMark/>
          </w:tcPr>
          <w:p w14:paraId="2D7C363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3.08316282</w:t>
            </w:r>
          </w:p>
        </w:tc>
        <w:tc>
          <w:tcPr>
            <w:tcW w:w="1166" w:type="dxa"/>
            <w:noWrap/>
            <w:vAlign w:val="bottom"/>
            <w:hideMark/>
          </w:tcPr>
          <w:p w14:paraId="1137FF8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0.00258422</w:t>
            </w:r>
          </w:p>
        </w:tc>
        <w:tc>
          <w:tcPr>
            <w:tcW w:w="619" w:type="dxa"/>
            <w:noWrap/>
            <w:vAlign w:val="bottom"/>
            <w:hideMark/>
          </w:tcPr>
          <w:p w14:paraId="2C52659D" w14:textId="22CA3C3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709" w:type="dxa"/>
            <w:noWrap/>
            <w:vAlign w:val="bottom"/>
            <w:hideMark/>
          </w:tcPr>
          <w:p w14:paraId="7010F8C5" w14:textId="0B06729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0.14</w:t>
            </w:r>
          </w:p>
        </w:tc>
        <w:tc>
          <w:tcPr>
            <w:tcW w:w="851" w:type="dxa"/>
            <w:noWrap/>
            <w:vAlign w:val="bottom"/>
            <w:hideMark/>
          </w:tcPr>
          <w:p w14:paraId="56249B5F" w14:textId="55ED246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4.80</w:t>
            </w:r>
          </w:p>
        </w:tc>
        <w:tc>
          <w:tcPr>
            <w:tcW w:w="1166" w:type="dxa"/>
            <w:noWrap/>
            <w:vAlign w:val="bottom"/>
            <w:hideMark/>
          </w:tcPr>
          <w:p w14:paraId="5569647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5.21E-04</w:t>
            </w:r>
          </w:p>
        </w:tc>
        <w:tc>
          <w:tcPr>
            <w:tcW w:w="535" w:type="dxa"/>
            <w:noWrap/>
            <w:vAlign w:val="bottom"/>
            <w:hideMark/>
          </w:tcPr>
          <w:p w14:paraId="473F80EB"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7E706FE4" w14:textId="77777777" w:rsidTr="0014287E">
        <w:trPr>
          <w:trHeight w:val="320"/>
        </w:trPr>
        <w:tc>
          <w:tcPr>
            <w:tcW w:w="1716" w:type="dxa"/>
            <w:noWrap/>
            <w:vAlign w:val="bottom"/>
            <w:hideMark/>
          </w:tcPr>
          <w:p w14:paraId="7204C3EC"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3BDD2AB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2EBDBE8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4042EC0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-0.8685559</w:t>
            </w:r>
          </w:p>
        </w:tc>
        <w:tc>
          <w:tcPr>
            <w:tcW w:w="1166" w:type="dxa"/>
            <w:noWrap/>
            <w:vAlign w:val="bottom"/>
            <w:hideMark/>
          </w:tcPr>
          <w:p w14:paraId="6266929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0.35709377</w:t>
            </w:r>
          </w:p>
        </w:tc>
        <w:tc>
          <w:tcPr>
            <w:tcW w:w="1166" w:type="dxa"/>
            <w:noWrap/>
            <w:vAlign w:val="bottom"/>
            <w:hideMark/>
          </w:tcPr>
          <w:p w14:paraId="1412FCA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-2.4322907</w:t>
            </w:r>
          </w:p>
        </w:tc>
        <w:tc>
          <w:tcPr>
            <w:tcW w:w="1166" w:type="dxa"/>
            <w:noWrap/>
            <w:vAlign w:val="bottom"/>
            <w:hideMark/>
          </w:tcPr>
          <w:p w14:paraId="3773834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0.0166019</w:t>
            </w:r>
          </w:p>
        </w:tc>
        <w:tc>
          <w:tcPr>
            <w:tcW w:w="619" w:type="dxa"/>
            <w:noWrap/>
            <w:vAlign w:val="bottom"/>
            <w:hideMark/>
          </w:tcPr>
          <w:p w14:paraId="65806195" w14:textId="0AD0C2F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709" w:type="dxa"/>
            <w:noWrap/>
            <w:vAlign w:val="bottom"/>
            <w:hideMark/>
          </w:tcPr>
          <w:p w14:paraId="092C77B6" w14:textId="61AE94E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0.14</w:t>
            </w:r>
          </w:p>
        </w:tc>
        <w:tc>
          <w:tcPr>
            <w:tcW w:w="851" w:type="dxa"/>
            <w:noWrap/>
            <w:vAlign w:val="bottom"/>
            <w:hideMark/>
          </w:tcPr>
          <w:p w14:paraId="09F927C9" w14:textId="165D526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4.80</w:t>
            </w:r>
          </w:p>
        </w:tc>
        <w:tc>
          <w:tcPr>
            <w:tcW w:w="1166" w:type="dxa"/>
            <w:noWrap/>
            <w:vAlign w:val="bottom"/>
            <w:hideMark/>
          </w:tcPr>
          <w:p w14:paraId="3677F30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5.21E-04</w:t>
            </w:r>
          </w:p>
        </w:tc>
        <w:tc>
          <w:tcPr>
            <w:tcW w:w="535" w:type="dxa"/>
            <w:noWrap/>
            <w:vAlign w:val="bottom"/>
            <w:hideMark/>
          </w:tcPr>
          <w:p w14:paraId="32B254EA"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2A7AD53D" w14:textId="77777777" w:rsidTr="0014287E">
        <w:trPr>
          <w:trHeight w:val="320"/>
        </w:trPr>
        <w:tc>
          <w:tcPr>
            <w:tcW w:w="1716" w:type="dxa"/>
            <w:noWrap/>
            <w:vAlign w:val="bottom"/>
            <w:hideMark/>
          </w:tcPr>
          <w:p w14:paraId="3A818AB2"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16B294B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5C0050A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1323E40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0.05617327</w:t>
            </w:r>
          </w:p>
        </w:tc>
        <w:tc>
          <w:tcPr>
            <w:tcW w:w="1166" w:type="dxa"/>
            <w:noWrap/>
            <w:vAlign w:val="bottom"/>
            <w:hideMark/>
          </w:tcPr>
          <w:p w14:paraId="62EF989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0.05942239</w:t>
            </w:r>
          </w:p>
        </w:tc>
        <w:tc>
          <w:tcPr>
            <w:tcW w:w="1166" w:type="dxa"/>
            <w:noWrap/>
            <w:vAlign w:val="bottom"/>
            <w:hideMark/>
          </w:tcPr>
          <w:p w14:paraId="1CBDAD9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0.94532172</w:t>
            </w:r>
          </w:p>
        </w:tc>
        <w:tc>
          <w:tcPr>
            <w:tcW w:w="1166" w:type="dxa"/>
            <w:noWrap/>
            <w:vAlign w:val="bottom"/>
            <w:hideMark/>
          </w:tcPr>
          <w:p w14:paraId="33B9B12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0.34654789</w:t>
            </w:r>
          </w:p>
        </w:tc>
        <w:tc>
          <w:tcPr>
            <w:tcW w:w="619" w:type="dxa"/>
            <w:noWrap/>
            <w:vAlign w:val="bottom"/>
            <w:hideMark/>
          </w:tcPr>
          <w:p w14:paraId="75CD2410" w14:textId="412C6DE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709" w:type="dxa"/>
            <w:noWrap/>
            <w:vAlign w:val="bottom"/>
            <w:hideMark/>
          </w:tcPr>
          <w:p w14:paraId="59ED7B4A" w14:textId="7A281A9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0.14</w:t>
            </w:r>
          </w:p>
        </w:tc>
        <w:tc>
          <w:tcPr>
            <w:tcW w:w="851" w:type="dxa"/>
            <w:noWrap/>
            <w:vAlign w:val="bottom"/>
            <w:hideMark/>
          </w:tcPr>
          <w:p w14:paraId="069F9AEE" w14:textId="0325E9D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4.80</w:t>
            </w:r>
          </w:p>
        </w:tc>
        <w:tc>
          <w:tcPr>
            <w:tcW w:w="1166" w:type="dxa"/>
            <w:noWrap/>
            <w:vAlign w:val="bottom"/>
            <w:hideMark/>
          </w:tcPr>
          <w:p w14:paraId="3407562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5.21E-04</w:t>
            </w:r>
          </w:p>
        </w:tc>
        <w:tc>
          <w:tcPr>
            <w:tcW w:w="535" w:type="dxa"/>
            <w:noWrap/>
            <w:vAlign w:val="bottom"/>
            <w:hideMark/>
          </w:tcPr>
          <w:p w14:paraId="18811121"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105C62E4" w14:textId="77777777" w:rsidTr="0014287E">
        <w:trPr>
          <w:trHeight w:val="320"/>
        </w:trPr>
        <w:tc>
          <w:tcPr>
            <w:tcW w:w="1716" w:type="dxa"/>
            <w:noWrap/>
            <w:vAlign w:val="bottom"/>
            <w:hideMark/>
          </w:tcPr>
          <w:p w14:paraId="45534C1E"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279BF54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all_adjusted</w:t>
            </w:r>
            <w:proofErr w:type="spellEnd"/>
          </w:p>
        </w:tc>
        <w:tc>
          <w:tcPr>
            <w:tcW w:w="1730" w:type="dxa"/>
            <w:noWrap/>
            <w:vAlign w:val="bottom"/>
            <w:hideMark/>
          </w:tcPr>
          <w:p w14:paraId="251CE76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corruption</w:t>
            </w:r>
          </w:p>
        </w:tc>
        <w:tc>
          <w:tcPr>
            <w:tcW w:w="1166" w:type="dxa"/>
            <w:noWrap/>
            <w:vAlign w:val="bottom"/>
            <w:hideMark/>
          </w:tcPr>
          <w:p w14:paraId="60E7238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1.09334392</w:t>
            </w:r>
          </w:p>
        </w:tc>
        <w:tc>
          <w:tcPr>
            <w:tcW w:w="1166" w:type="dxa"/>
            <w:noWrap/>
            <w:vAlign w:val="bottom"/>
            <w:hideMark/>
          </w:tcPr>
          <w:p w14:paraId="1E49DCB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0.60135764</w:t>
            </w:r>
          </w:p>
        </w:tc>
        <w:tc>
          <w:tcPr>
            <w:tcW w:w="1166" w:type="dxa"/>
            <w:noWrap/>
            <w:vAlign w:val="bottom"/>
            <w:hideMark/>
          </w:tcPr>
          <w:p w14:paraId="12A50B9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1.81812595</w:t>
            </w:r>
          </w:p>
        </w:tc>
        <w:tc>
          <w:tcPr>
            <w:tcW w:w="1166" w:type="dxa"/>
            <w:noWrap/>
            <w:vAlign w:val="bottom"/>
            <w:hideMark/>
          </w:tcPr>
          <w:p w14:paraId="60BA285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0.0717417</w:t>
            </w:r>
          </w:p>
        </w:tc>
        <w:tc>
          <w:tcPr>
            <w:tcW w:w="619" w:type="dxa"/>
            <w:noWrap/>
            <w:vAlign w:val="bottom"/>
            <w:hideMark/>
          </w:tcPr>
          <w:p w14:paraId="60A9BFC8" w14:textId="5FD2089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709" w:type="dxa"/>
            <w:noWrap/>
            <w:vAlign w:val="bottom"/>
            <w:hideMark/>
          </w:tcPr>
          <w:p w14:paraId="6B2F4E5F" w14:textId="1427444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0.14</w:t>
            </w:r>
          </w:p>
        </w:tc>
        <w:tc>
          <w:tcPr>
            <w:tcW w:w="851" w:type="dxa"/>
            <w:noWrap/>
            <w:vAlign w:val="bottom"/>
            <w:hideMark/>
          </w:tcPr>
          <w:p w14:paraId="10DE6FE0" w14:textId="19A367B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4.80</w:t>
            </w:r>
          </w:p>
        </w:tc>
        <w:tc>
          <w:tcPr>
            <w:tcW w:w="1166" w:type="dxa"/>
            <w:noWrap/>
            <w:vAlign w:val="bottom"/>
            <w:hideMark/>
          </w:tcPr>
          <w:p w14:paraId="4076A44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5.21E-04</w:t>
            </w:r>
          </w:p>
        </w:tc>
        <w:tc>
          <w:tcPr>
            <w:tcW w:w="535" w:type="dxa"/>
            <w:noWrap/>
            <w:vAlign w:val="bottom"/>
            <w:hideMark/>
          </w:tcPr>
          <w:p w14:paraId="22898267"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117</w:t>
            </w:r>
          </w:p>
        </w:tc>
      </w:tr>
      <w:tr w:rsidR="0025206A" w:rsidRPr="001A5406" w14:paraId="587E84C7" w14:textId="77777777" w:rsidTr="0014287E">
        <w:trPr>
          <w:trHeight w:val="320"/>
        </w:trPr>
        <w:tc>
          <w:tcPr>
            <w:tcW w:w="1716" w:type="dxa"/>
            <w:noWrap/>
            <w:vAlign w:val="bottom"/>
            <w:hideMark/>
          </w:tcPr>
          <w:p w14:paraId="434A8484"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1CCAA4E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2526044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3E7F962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9.35004568</w:t>
            </w:r>
          </w:p>
        </w:tc>
        <w:tc>
          <w:tcPr>
            <w:tcW w:w="1166" w:type="dxa"/>
            <w:noWrap/>
            <w:vAlign w:val="bottom"/>
            <w:hideMark/>
          </w:tcPr>
          <w:p w14:paraId="3FB1098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12.029464</w:t>
            </w:r>
          </w:p>
        </w:tc>
        <w:tc>
          <w:tcPr>
            <w:tcW w:w="1166" w:type="dxa"/>
            <w:noWrap/>
            <w:vAlign w:val="bottom"/>
            <w:hideMark/>
          </w:tcPr>
          <w:p w14:paraId="05C736F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0.77726203</w:t>
            </w:r>
          </w:p>
        </w:tc>
        <w:tc>
          <w:tcPr>
            <w:tcW w:w="1166" w:type="dxa"/>
            <w:noWrap/>
            <w:vAlign w:val="bottom"/>
            <w:hideMark/>
          </w:tcPr>
          <w:p w14:paraId="4694810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0.44492569</w:t>
            </w:r>
          </w:p>
        </w:tc>
        <w:tc>
          <w:tcPr>
            <w:tcW w:w="619" w:type="dxa"/>
            <w:noWrap/>
            <w:vAlign w:val="bottom"/>
            <w:hideMark/>
          </w:tcPr>
          <w:p w14:paraId="4A273845" w14:textId="7615383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709" w:type="dxa"/>
            <w:noWrap/>
            <w:vAlign w:val="bottom"/>
            <w:hideMark/>
          </w:tcPr>
          <w:p w14:paraId="5DA68E86" w14:textId="6C18D5E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851" w:type="dxa"/>
            <w:noWrap/>
            <w:vAlign w:val="bottom"/>
            <w:hideMark/>
          </w:tcPr>
          <w:p w14:paraId="59B69441" w14:textId="28566AB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1166" w:type="dxa"/>
            <w:noWrap/>
            <w:vAlign w:val="bottom"/>
            <w:hideMark/>
          </w:tcPr>
          <w:p w14:paraId="4C6258D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0.75016276</w:t>
            </w:r>
          </w:p>
        </w:tc>
        <w:tc>
          <w:tcPr>
            <w:tcW w:w="535" w:type="dxa"/>
            <w:noWrap/>
            <w:vAlign w:val="bottom"/>
            <w:hideMark/>
          </w:tcPr>
          <w:p w14:paraId="73F6A756"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w:t>
            </w:r>
          </w:p>
        </w:tc>
      </w:tr>
      <w:tr w:rsidR="0025206A" w:rsidRPr="001A5406" w14:paraId="0D499699" w14:textId="77777777" w:rsidTr="0014287E">
        <w:trPr>
          <w:trHeight w:val="320"/>
        </w:trPr>
        <w:tc>
          <w:tcPr>
            <w:tcW w:w="1716" w:type="dxa"/>
            <w:noWrap/>
            <w:vAlign w:val="bottom"/>
            <w:hideMark/>
          </w:tcPr>
          <w:p w14:paraId="08B8ADC6"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2FEF327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islands_unadjusted</w:t>
            </w:r>
            <w:proofErr w:type="spellEnd"/>
          </w:p>
        </w:tc>
        <w:tc>
          <w:tcPr>
            <w:tcW w:w="1730" w:type="dxa"/>
            <w:noWrap/>
            <w:vAlign w:val="bottom"/>
            <w:hideMark/>
          </w:tcPr>
          <w:p w14:paraId="0670A9A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2B29F12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-0.1089399</w:t>
            </w:r>
          </w:p>
        </w:tc>
        <w:tc>
          <w:tcPr>
            <w:tcW w:w="1166" w:type="dxa"/>
            <w:noWrap/>
            <w:vAlign w:val="bottom"/>
            <w:hideMark/>
          </w:tcPr>
          <w:p w14:paraId="0315D59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0.33804417</w:t>
            </w:r>
          </w:p>
        </w:tc>
        <w:tc>
          <w:tcPr>
            <w:tcW w:w="1166" w:type="dxa"/>
            <w:noWrap/>
            <w:vAlign w:val="bottom"/>
            <w:hideMark/>
          </w:tcPr>
          <w:p w14:paraId="77B0BD7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-0.3222652</w:t>
            </w:r>
          </w:p>
        </w:tc>
        <w:tc>
          <w:tcPr>
            <w:tcW w:w="1166" w:type="dxa"/>
            <w:noWrap/>
            <w:vAlign w:val="bottom"/>
            <w:hideMark/>
          </w:tcPr>
          <w:p w14:paraId="5260E7A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0.75016276</w:t>
            </w:r>
          </w:p>
        </w:tc>
        <w:tc>
          <w:tcPr>
            <w:tcW w:w="619" w:type="dxa"/>
            <w:noWrap/>
            <w:vAlign w:val="bottom"/>
            <w:hideMark/>
          </w:tcPr>
          <w:p w14:paraId="6AA4D533" w14:textId="5BC752C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709" w:type="dxa"/>
            <w:noWrap/>
            <w:vAlign w:val="bottom"/>
            <w:hideMark/>
          </w:tcPr>
          <w:p w14:paraId="5094014F" w14:textId="1E8660F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-0.04</w:t>
            </w:r>
          </w:p>
        </w:tc>
        <w:tc>
          <w:tcPr>
            <w:tcW w:w="851" w:type="dxa"/>
            <w:noWrap/>
            <w:vAlign w:val="bottom"/>
            <w:hideMark/>
          </w:tcPr>
          <w:p w14:paraId="5903103C" w14:textId="3F6403F0"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0.10</w:t>
            </w:r>
          </w:p>
        </w:tc>
        <w:tc>
          <w:tcPr>
            <w:tcW w:w="1166" w:type="dxa"/>
            <w:noWrap/>
            <w:vAlign w:val="bottom"/>
            <w:hideMark/>
          </w:tcPr>
          <w:p w14:paraId="6592B42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0.75016276</w:t>
            </w:r>
          </w:p>
        </w:tc>
        <w:tc>
          <w:tcPr>
            <w:tcW w:w="535" w:type="dxa"/>
            <w:noWrap/>
            <w:vAlign w:val="bottom"/>
            <w:hideMark/>
          </w:tcPr>
          <w:p w14:paraId="4815F44A"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w:t>
            </w:r>
          </w:p>
        </w:tc>
      </w:tr>
      <w:tr w:rsidR="0025206A" w:rsidRPr="001A5406" w14:paraId="64142247" w14:textId="77777777" w:rsidTr="0014287E">
        <w:trPr>
          <w:trHeight w:val="320"/>
        </w:trPr>
        <w:tc>
          <w:tcPr>
            <w:tcW w:w="1716" w:type="dxa"/>
            <w:noWrap/>
            <w:vAlign w:val="bottom"/>
            <w:hideMark/>
          </w:tcPr>
          <w:p w14:paraId="5B232BA5"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6F4E3E6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27BC804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0592310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57.7737068</w:t>
            </w:r>
          </w:p>
        </w:tc>
        <w:tc>
          <w:tcPr>
            <w:tcW w:w="1166" w:type="dxa"/>
            <w:noWrap/>
            <w:vAlign w:val="bottom"/>
            <w:hideMark/>
          </w:tcPr>
          <w:p w14:paraId="546FE8C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96.0285579</w:t>
            </w:r>
          </w:p>
        </w:tc>
        <w:tc>
          <w:tcPr>
            <w:tcW w:w="1166" w:type="dxa"/>
            <w:noWrap/>
            <w:vAlign w:val="bottom"/>
            <w:hideMark/>
          </w:tcPr>
          <w:p w14:paraId="64430C1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0.60163047</w:t>
            </w:r>
          </w:p>
        </w:tc>
        <w:tc>
          <w:tcPr>
            <w:tcW w:w="1166" w:type="dxa"/>
            <w:noWrap/>
            <w:vAlign w:val="bottom"/>
            <w:hideMark/>
          </w:tcPr>
          <w:p w14:paraId="7B32AAD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0.55861536</w:t>
            </w:r>
          </w:p>
        </w:tc>
        <w:tc>
          <w:tcPr>
            <w:tcW w:w="619" w:type="dxa"/>
            <w:noWrap/>
            <w:vAlign w:val="bottom"/>
            <w:hideMark/>
          </w:tcPr>
          <w:p w14:paraId="61D1AD16" w14:textId="15842F9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43EA05E0" w14:textId="3D3CEF1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851" w:type="dxa"/>
            <w:noWrap/>
            <w:vAlign w:val="bottom"/>
            <w:hideMark/>
          </w:tcPr>
          <w:p w14:paraId="03F036E6" w14:textId="4038F45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0.84</w:t>
            </w:r>
          </w:p>
        </w:tc>
        <w:tc>
          <w:tcPr>
            <w:tcW w:w="1166" w:type="dxa"/>
            <w:noWrap/>
            <w:vAlign w:val="bottom"/>
            <w:hideMark/>
          </w:tcPr>
          <w:p w14:paraId="3176C4D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0.54934338</w:t>
            </w:r>
          </w:p>
        </w:tc>
        <w:tc>
          <w:tcPr>
            <w:tcW w:w="535" w:type="dxa"/>
            <w:noWrap/>
            <w:vAlign w:val="bottom"/>
            <w:hideMark/>
          </w:tcPr>
          <w:p w14:paraId="346A10D2"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30201CF7" w14:textId="77777777" w:rsidTr="0014287E">
        <w:trPr>
          <w:trHeight w:val="320"/>
        </w:trPr>
        <w:tc>
          <w:tcPr>
            <w:tcW w:w="1716" w:type="dxa"/>
            <w:noWrap/>
            <w:vAlign w:val="bottom"/>
            <w:hideMark/>
          </w:tcPr>
          <w:p w14:paraId="7373DD66"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3F01899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39074EB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6864013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-0.506051</w:t>
            </w:r>
          </w:p>
        </w:tc>
        <w:tc>
          <w:tcPr>
            <w:tcW w:w="1166" w:type="dxa"/>
            <w:noWrap/>
            <w:vAlign w:val="bottom"/>
            <w:hideMark/>
          </w:tcPr>
          <w:p w14:paraId="5F90B94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0.75846398</w:t>
            </w:r>
          </w:p>
        </w:tc>
        <w:tc>
          <w:tcPr>
            <w:tcW w:w="1166" w:type="dxa"/>
            <w:noWrap/>
            <w:vAlign w:val="bottom"/>
            <w:hideMark/>
          </w:tcPr>
          <w:p w14:paraId="4E1FFDF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-0.667205</w:t>
            </w:r>
          </w:p>
        </w:tc>
        <w:tc>
          <w:tcPr>
            <w:tcW w:w="1166" w:type="dxa"/>
            <w:noWrap/>
            <w:vAlign w:val="bottom"/>
            <w:hideMark/>
          </w:tcPr>
          <w:p w14:paraId="3C5F5A5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0.51726611</w:t>
            </w:r>
          </w:p>
        </w:tc>
        <w:tc>
          <w:tcPr>
            <w:tcW w:w="619" w:type="dxa"/>
            <w:noWrap/>
            <w:vAlign w:val="bottom"/>
            <w:hideMark/>
          </w:tcPr>
          <w:p w14:paraId="311921AE" w14:textId="2B7DD76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2C2DEFE5" w14:textId="45CC3C3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851" w:type="dxa"/>
            <w:noWrap/>
            <w:vAlign w:val="bottom"/>
            <w:hideMark/>
          </w:tcPr>
          <w:p w14:paraId="7958FC4E" w14:textId="6B37945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0.84</w:t>
            </w:r>
          </w:p>
        </w:tc>
        <w:tc>
          <w:tcPr>
            <w:tcW w:w="1166" w:type="dxa"/>
            <w:noWrap/>
            <w:vAlign w:val="bottom"/>
            <w:hideMark/>
          </w:tcPr>
          <w:p w14:paraId="65D42D8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0.54934338</w:t>
            </w:r>
          </w:p>
        </w:tc>
        <w:tc>
          <w:tcPr>
            <w:tcW w:w="535" w:type="dxa"/>
            <w:noWrap/>
            <w:vAlign w:val="bottom"/>
            <w:hideMark/>
          </w:tcPr>
          <w:p w14:paraId="17E465BF"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00C1FC41" w14:textId="77777777" w:rsidTr="0014287E">
        <w:trPr>
          <w:trHeight w:val="320"/>
        </w:trPr>
        <w:tc>
          <w:tcPr>
            <w:tcW w:w="1716" w:type="dxa"/>
            <w:noWrap/>
            <w:vAlign w:val="bottom"/>
            <w:hideMark/>
          </w:tcPr>
          <w:p w14:paraId="5B03FBA2"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lastRenderedPageBreak/>
              <w:t>A6_gini_gdp21</w:t>
            </w:r>
          </w:p>
        </w:tc>
        <w:tc>
          <w:tcPr>
            <w:tcW w:w="2039" w:type="dxa"/>
            <w:noWrap/>
            <w:vAlign w:val="bottom"/>
            <w:hideMark/>
          </w:tcPr>
          <w:p w14:paraId="42D94FC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25D5EAD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1A9F35B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0.05034741</w:t>
            </w:r>
          </w:p>
        </w:tc>
        <w:tc>
          <w:tcPr>
            <w:tcW w:w="1166" w:type="dxa"/>
            <w:noWrap/>
            <w:vAlign w:val="bottom"/>
            <w:hideMark/>
          </w:tcPr>
          <w:p w14:paraId="68DD624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6.95705033</w:t>
            </w:r>
          </w:p>
        </w:tc>
        <w:tc>
          <w:tcPr>
            <w:tcW w:w="1166" w:type="dxa"/>
            <w:noWrap/>
            <w:vAlign w:val="bottom"/>
            <w:hideMark/>
          </w:tcPr>
          <w:p w14:paraId="100F6C9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0.00723689</w:t>
            </w:r>
          </w:p>
        </w:tc>
        <w:tc>
          <w:tcPr>
            <w:tcW w:w="1166" w:type="dxa"/>
            <w:noWrap/>
            <w:vAlign w:val="bottom"/>
            <w:hideMark/>
          </w:tcPr>
          <w:p w14:paraId="3AC4FAC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0.99434477</w:t>
            </w:r>
          </w:p>
        </w:tc>
        <w:tc>
          <w:tcPr>
            <w:tcW w:w="619" w:type="dxa"/>
            <w:noWrap/>
            <w:vAlign w:val="bottom"/>
            <w:hideMark/>
          </w:tcPr>
          <w:p w14:paraId="31D560B0" w14:textId="0B72C05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61EB02D9" w14:textId="602A4C5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851" w:type="dxa"/>
            <w:noWrap/>
            <w:vAlign w:val="bottom"/>
            <w:hideMark/>
          </w:tcPr>
          <w:p w14:paraId="0FD9208B" w14:textId="3F88308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0.84</w:t>
            </w:r>
          </w:p>
        </w:tc>
        <w:tc>
          <w:tcPr>
            <w:tcW w:w="1166" w:type="dxa"/>
            <w:noWrap/>
            <w:vAlign w:val="bottom"/>
            <w:hideMark/>
          </w:tcPr>
          <w:p w14:paraId="17C2229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0.54934338</w:t>
            </w:r>
          </w:p>
        </w:tc>
        <w:tc>
          <w:tcPr>
            <w:tcW w:w="535" w:type="dxa"/>
            <w:noWrap/>
            <w:vAlign w:val="bottom"/>
            <w:hideMark/>
          </w:tcPr>
          <w:p w14:paraId="0DB55672"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4A331ADC" w14:textId="77777777" w:rsidTr="0014287E">
        <w:trPr>
          <w:trHeight w:val="320"/>
        </w:trPr>
        <w:tc>
          <w:tcPr>
            <w:tcW w:w="1716" w:type="dxa"/>
            <w:noWrap/>
            <w:vAlign w:val="bottom"/>
            <w:hideMark/>
          </w:tcPr>
          <w:p w14:paraId="2CF6FCDE"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1A4F8D6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78F10CC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5283709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-3.0315113</w:t>
            </w:r>
          </w:p>
        </w:tc>
        <w:tc>
          <w:tcPr>
            <w:tcW w:w="1166" w:type="dxa"/>
            <w:noWrap/>
            <w:vAlign w:val="bottom"/>
            <w:hideMark/>
          </w:tcPr>
          <w:p w14:paraId="1783278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2.10614414</w:t>
            </w:r>
          </w:p>
        </w:tc>
        <w:tc>
          <w:tcPr>
            <w:tcW w:w="1166" w:type="dxa"/>
            <w:noWrap/>
            <w:vAlign w:val="bottom"/>
            <w:hideMark/>
          </w:tcPr>
          <w:p w14:paraId="1D9105C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-1.4393655</w:t>
            </w:r>
          </w:p>
        </w:tc>
        <w:tc>
          <w:tcPr>
            <w:tcW w:w="1166" w:type="dxa"/>
            <w:noWrap/>
            <w:vAlign w:val="bottom"/>
            <w:hideMark/>
          </w:tcPr>
          <w:p w14:paraId="5F971D3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0.17561873</w:t>
            </w:r>
          </w:p>
        </w:tc>
        <w:tc>
          <w:tcPr>
            <w:tcW w:w="619" w:type="dxa"/>
            <w:noWrap/>
            <w:vAlign w:val="bottom"/>
            <w:hideMark/>
          </w:tcPr>
          <w:p w14:paraId="4348F890" w14:textId="2919330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61747285" w14:textId="187AF6E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851" w:type="dxa"/>
            <w:noWrap/>
            <w:vAlign w:val="bottom"/>
            <w:hideMark/>
          </w:tcPr>
          <w:p w14:paraId="4B5A39B9" w14:textId="1C39668A"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0.84</w:t>
            </w:r>
          </w:p>
        </w:tc>
        <w:tc>
          <w:tcPr>
            <w:tcW w:w="1166" w:type="dxa"/>
            <w:noWrap/>
            <w:vAlign w:val="bottom"/>
            <w:hideMark/>
          </w:tcPr>
          <w:p w14:paraId="5F654D2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0.54934338</w:t>
            </w:r>
          </w:p>
        </w:tc>
        <w:tc>
          <w:tcPr>
            <w:tcW w:w="535" w:type="dxa"/>
            <w:noWrap/>
            <w:vAlign w:val="bottom"/>
            <w:hideMark/>
          </w:tcPr>
          <w:p w14:paraId="4C4D3D3D"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7A5E010F" w14:textId="77777777" w:rsidTr="0014287E">
        <w:trPr>
          <w:trHeight w:val="320"/>
        </w:trPr>
        <w:tc>
          <w:tcPr>
            <w:tcW w:w="1716" w:type="dxa"/>
            <w:noWrap/>
            <w:vAlign w:val="bottom"/>
            <w:hideMark/>
          </w:tcPr>
          <w:p w14:paraId="259A51A0"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2C3A299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4E5A3DC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76FFDBE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0.42671967</w:t>
            </w:r>
          </w:p>
        </w:tc>
        <w:tc>
          <w:tcPr>
            <w:tcW w:w="1166" w:type="dxa"/>
            <w:noWrap/>
            <w:vAlign w:val="bottom"/>
            <w:hideMark/>
          </w:tcPr>
          <w:p w14:paraId="50A4B92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0.42293179</w:t>
            </w:r>
          </w:p>
        </w:tc>
        <w:tc>
          <w:tcPr>
            <w:tcW w:w="1166" w:type="dxa"/>
            <w:noWrap/>
            <w:vAlign w:val="bottom"/>
            <w:hideMark/>
          </w:tcPr>
          <w:p w14:paraId="5A603E3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1.00895624</w:t>
            </w:r>
          </w:p>
        </w:tc>
        <w:tc>
          <w:tcPr>
            <w:tcW w:w="1166" w:type="dxa"/>
            <w:noWrap/>
            <w:vAlign w:val="bottom"/>
            <w:hideMark/>
          </w:tcPr>
          <w:p w14:paraId="393FF2D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0.33290786</w:t>
            </w:r>
          </w:p>
        </w:tc>
        <w:tc>
          <w:tcPr>
            <w:tcW w:w="619" w:type="dxa"/>
            <w:noWrap/>
            <w:vAlign w:val="bottom"/>
            <w:hideMark/>
          </w:tcPr>
          <w:p w14:paraId="6554E02D" w14:textId="12C3AEE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0428FAAA" w14:textId="05102F0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851" w:type="dxa"/>
            <w:noWrap/>
            <w:vAlign w:val="bottom"/>
            <w:hideMark/>
          </w:tcPr>
          <w:p w14:paraId="3324F6D8" w14:textId="65A3BFE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0.84</w:t>
            </w:r>
          </w:p>
        </w:tc>
        <w:tc>
          <w:tcPr>
            <w:tcW w:w="1166" w:type="dxa"/>
            <w:noWrap/>
            <w:vAlign w:val="bottom"/>
            <w:hideMark/>
          </w:tcPr>
          <w:p w14:paraId="2C1E80F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0.54934338</w:t>
            </w:r>
          </w:p>
        </w:tc>
        <w:tc>
          <w:tcPr>
            <w:tcW w:w="535" w:type="dxa"/>
            <w:noWrap/>
            <w:vAlign w:val="bottom"/>
            <w:hideMark/>
          </w:tcPr>
          <w:p w14:paraId="2945EB3B"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3FEF12AC" w14:textId="77777777" w:rsidTr="0014287E">
        <w:trPr>
          <w:trHeight w:val="320"/>
        </w:trPr>
        <w:tc>
          <w:tcPr>
            <w:tcW w:w="1716" w:type="dxa"/>
            <w:noWrap/>
            <w:vAlign w:val="bottom"/>
            <w:hideMark/>
          </w:tcPr>
          <w:p w14:paraId="035B995C"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6C170A1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islands_adjusted</w:t>
            </w:r>
            <w:proofErr w:type="spellEnd"/>
          </w:p>
        </w:tc>
        <w:tc>
          <w:tcPr>
            <w:tcW w:w="1730" w:type="dxa"/>
            <w:noWrap/>
            <w:vAlign w:val="bottom"/>
            <w:hideMark/>
          </w:tcPr>
          <w:p w14:paraId="4AEB83A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corruption</w:t>
            </w:r>
          </w:p>
        </w:tc>
        <w:tc>
          <w:tcPr>
            <w:tcW w:w="1166" w:type="dxa"/>
            <w:noWrap/>
            <w:vAlign w:val="bottom"/>
            <w:hideMark/>
          </w:tcPr>
          <w:p w14:paraId="482763D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6.50049582</w:t>
            </w:r>
          </w:p>
        </w:tc>
        <w:tc>
          <w:tcPr>
            <w:tcW w:w="1166" w:type="dxa"/>
            <w:noWrap/>
            <w:vAlign w:val="bottom"/>
            <w:hideMark/>
          </w:tcPr>
          <w:p w14:paraId="2A2DB00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3.63197328</w:t>
            </w:r>
          </w:p>
        </w:tc>
        <w:tc>
          <w:tcPr>
            <w:tcW w:w="1166" w:type="dxa"/>
            <w:noWrap/>
            <w:vAlign w:val="bottom"/>
            <w:hideMark/>
          </w:tcPr>
          <w:p w14:paraId="35C5F71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1.78979726</w:t>
            </w:r>
          </w:p>
        </w:tc>
        <w:tc>
          <w:tcPr>
            <w:tcW w:w="1166" w:type="dxa"/>
            <w:noWrap/>
            <w:vAlign w:val="bottom"/>
            <w:hideMark/>
          </w:tcPr>
          <w:p w14:paraId="06A540A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0.09873209</w:t>
            </w:r>
          </w:p>
        </w:tc>
        <w:tc>
          <w:tcPr>
            <w:tcW w:w="619" w:type="dxa"/>
            <w:noWrap/>
            <w:vAlign w:val="bottom"/>
            <w:hideMark/>
          </w:tcPr>
          <w:p w14:paraId="0CAE97A5" w14:textId="43092A08"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0.26</w:t>
            </w:r>
          </w:p>
        </w:tc>
        <w:tc>
          <w:tcPr>
            <w:tcW w:w="709" w:type="dxa"/>
            <w:noWrap/>
            <w:vAlign w:val="bottom"/>
            <w:hideMark/>
          </w:tcPr>
          <w:p w14:paraId="20FC5F46" w14:textId="424DFAE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-0.05</w:t>
            </w:r>
          </w:p>
        </w:tc>
        <w:tc>
          <w:tcPr>
            <w:tcW w:w="851" w:type="dxa"/>
            <w:noWrap/>
            <w:vAlign w:val="bottom"/>
            <w:hideMark/>
          </w:tcPr>
          <w:p w14:paraId="0CDFBB1A" w14:textId="2D3C706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0.84</w:t>
            </w:r>
          </w:p>
        </w:tc>
        <w:tc>
          <w:tcPr>
            <w:tcW w:w="1166" w:type="dxa"/>
            <w:noWrap/>
            <w:vAlign w:val="bottom"/>
            <w:hideMark/>
          </w:tcPr>
          <w:p w14:paraId="7E19908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0.54934338</w:t>
            </w:r>
          </w:p>
        </w:tc>
        <w:tc>
          <w:tcPr>
            <w:tcW w:w="535" w:type="dxa"/>
            <w:noWrap/>
            <w:vAlign w:val="bottom"/>
            <w:hideMark/>
          </w:tcPr>
          <w:p w14:paraId="35CACB89"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w:t>
            </w:r>
          </w:p>
        </w:tc>
      </w:tr>
      <w:tr w:rsidR="0025206A" w:rsidRPr="001A5406" w14:paraId="74314C21" w14:textId="77777777" w:rsidTr="0014287E">
        <w:trPr>
          <w:trHeight w:val="320"/>
        </w:trPr>
        <w:tc>
          <w:tcPr>
            <w:tcW w:w="1716" w:type="dxa"/>
            <w:noWrap/>
            <w:vAlign w:val="bottom"/>
            <w:hideMark/>
          </w:tcPr>
          <w:p w14:paraId="51AC2A66"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54E363B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327478E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3950376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4.08345172</w:t>
            </w:r>
          </w:p>
        </w:tc>
        <w:tc>
          <w:tcPr>
            <w:tcW w:w="1166" w:type="dxa"/>
            <w:noWrap/>
            <w:vAlign w:val="bottom"/>
            <w:hideMark/>
          </w:tcPr>
          <w:p w14:paraId="556B18D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2.20984224</w:t>
            </w:r>
          </w:p>
        </w:tc>
        <w:tc>
          <w:tcPr>
            <w:tcW w:w="1166" w:type="dxa"/>
            <w:noWrap/>
            <w:vAlign w:val="bottom"/>
            <w:hideMark/>
          </w:tcPr>
          <w:p w14:paraId="08A45AC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1.84784762</w:t>
            </w:r>
          </w:p>
        </w:tc>
        <w:tc>
          <w:tcPr>
            <w:tcW w:w="1166" w:type="dxa"/>
            <w:noWrap/>
            <w:vAlign w:val="bottom"/>
            <w:hideMark/>
          </w:tcPr>
          <w:p w14:paraId="243A5A8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0.06746623</w:t>
            </w:r>
          </w:p>
        </w:tc>
        <w:tc>
          <w:tcPr>
            <w:tcW w:w="619" w:type="dxa"/>
            <w:noWrap/>
            <w:vAlign w:val="bottom"/>
            <w:hideMark/>
          </w:tcPr>
          <w:p w14:paraId="6DAEF023" w14:textId="491DB10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709" w:type="dxa"/>
            <w:noWrap/>
            <w:vAlign w:val="bottom"/>
            <w:hideMark/>
          </w:tcPr>
          <w:p w14:paraId="6B3F506B" w14:textId="6C7B29D9"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76FD13AD" w14:textId="68C7410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0.11</w:t>
            </w:r>
          </w:p>
        </w:tc>
        <w:tc>
          <w:tcPr>
            <w:tcW w:w="1166" w:type="dxa"/>
            <w:noWrap/>
            <w:vAlign w:val="bottom"/>
            <w:hideMark/>
          </w:tcPr>
          <w:p w14:paraId="65E8C8F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0.7398716</w:t>
            </w:r>
          </w:p>
        </w:tc>
        <w:tc>
          <w:tcPr>
            <w:tcW w:w="535" w:type="dxa"/>
            <w:noWrap/>
            <w:vAlign w:val="bottom"/>
            <w:hideMark/>
          </w:tcPr>
          <w:p w14:paraId="2E725B9C"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106</w:t>
            </w:r>
          </w:p>
        </w:tc>
      </w:tr>
      <w:tr w:rsidR="0025206A" w:rsidRPr="001A5406" w14:paraId="325AFDD9" w14:textId="77777777" w:rsidTr="0014287E">
        <w:trPr>
          <w:trHeight w:val="320"/>
        </w:trPr>
        <w:tc>
          <w:tcPr>
            <w:tcW w:w="1716" w:type="dxa"/>
            <w:noWrap/>
            <w:vAlign w:val="bottom"/>
            <w:hideMark/>
          </w:tcPr>
          <w:p w14:paraId="224293BD"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6F2A75FA"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nonislands_unadjusted</w:t>
            </w:r>
            <w:proofErr w:type="spellEnd"/>
          </w:p>
        </w:tc>
        <w:tc>
          <w:tcPr>
            <w:tcW w:w="1730" w:type="dxa"/>
            <w:noWrap/>
            <w:vAlign w:val="bottom"/>
            <w:hideMark/>
          </w:tcPr>
          <w:p w14:paraId="4AFCDA2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6148E37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0.0193064</w:t>
            </w:r>
          </w:p>
        </w:tc>
        <w:tc>
          <w:tcPr>
            <w:tcW w:w="1166" w:type="dxa"/>
            <w:noWrap/>
            <w:vAlign w:val="bottom"/>
            <w:hideMark/>
          </w:tcPr>
          <w:p w14:paraId="444AAD3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0.05799266</w:t>
            </w:r>
          </w:p>
        </w:tc>
        <w:tc>
          <w:tcPr>
            <w:tcW w:w="1166" w:type="dxa"/>
            <w:noWrap/>
            <w:vAlign w:val="bottom"/>
            <w:hideMark/>
          </w:tcPr>
          <w:p w14:paraId="7FE3C2C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0.33291104</w:t>
            </w:r>
          </w:p>
        </w:tc>
        <w:tc>
          <w:tcPr>
            <w:tcW w:w="1166" w:type="dxa"/>
            <w:noWrap/>
            <w:vAlign w:val="bottom"/>
            <w:hideMark/>
          </w:tcPr>
          <w:p w14:paraId="5FB5895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0.7398716</w:t>
            </w:r>
          </w:p>
        </w:tc>
        <w:tc>
          <w:tcPr>
            <w:tcW w:w="619" w:type="dxa"/>
            <w:noWrap/>
            <w:vAlign w:val="bottom"/>
            <w:hideMark/>
          </w:tcPr>
          <w:p w14:paraId="5263B2E3" w14:textId="0D54141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0.00</w:t>
            </w:r>
          </w:p>
        </w:tc>
        <w:tc>
          <w:tcPr>
            <w:tcW w:w="709" w:type="dxa"/>
            <w:noWrap/>
            <w:vAlign w:val="bottom"/>
            <w:hideMark/>
          </w:tcPr>
          <w:p w14:paraId="55D2A334" w14:textId="26AC680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-0.01</w:t>
            </w:r>
          </w:p>
        </w:tc>
        <w:tc>
          <w:tcPr>
            <w:tcW w:w="851" w:type="dxa"/>
            <w:noWrap/>
            <w:vAlign w:val="bottom"/>
            <w:hideMark/>
          </w:tcPr>
          <w:p w14:paraId="0CCBDB95" w14:textId="519C4F01"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0.11</w:t>
            </w:r>
          </w:p>
        </w:tc>
        <w:tc>
          <w:tcPr>
            <w:tcW w:w="1166" w:type="dxa"/>
            <w:noWrap/>
            <w:vAlign w:val="bottom"/>
            <w:hideMark/>
          </w:tcPr>
          <w:p w14:paraId="03B3A6D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0.7398716</w:t>
            </w:r>
          </w:p>
        </w:tc>
        <w:tc>
          <w:tcPr>
            <w:tcW w:w="535" w:type="dxa"/>
            <w:noWrap/>
            <w:vAlign w:val="bottom"/>
            <w:hideMark/>
          </w:tcPr>
          <w:p w14:paraId="1E154DEB"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106</w:t>
            </w:r>
          </w:p>
        </w:tc>
      </w:tr>
      <w:tr w:rsidR="0025206A" w:rsidRPr="001A5406" w14:paraId="3844CBDB" w14:textId="77777777" w:rsidTr="0014287E">
        <w:trPr>
          <w:trHeight w:val="320"/>
        </w:trPr>
        <w:tc>
          <w:tcPr>
            <w:tcW w:w="1716" w:type="dxa"/>
            <w:noWrap/>
            <w:vAlign w:val="bottom"/>
            <w:hideMark/>
          </w:tcPr>
          <w:p w14:paraId="67C940A0"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2EC12F5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4440ED3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(Intercept)</w:t>
            </w:r>
          </w:p>
        </w:tc>
        <w:tc>
          <w:tcPr>
            <w:tcW w:w="1166" w:type="dxa"/>
            <w:noWrap/>
            <w:vAlign w:val="bottom"/>
            <w:hideMark/>
          </w:tcPr>
          <w:p w14:paraId="09D88EE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-10.541647</w:t>
            </w:r>
          </w:p>
        </w:tc>
        <w:tc>
          <w:tcPr>
            <w:tcW w:w="1166" w:type="dxa"/>
            <w:noWrap/>
            <w:vAlign w:val="bottom"/>
            <w:hideMark/>
          </w:tcPr>
          <w:p w14:paraId="53EEF16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7.25500676</w:t>
            </w:r>
          </w:p>
        </w:tc>
        <w:tc>
          <w:tcPr>
            <w:tcW w:w="1166" w:type="dxa"/>
            <w:noWrap/>
            <w:vAlign w:val="bottom"/>
            <w:hideMark/>
          </w:tcPr>
          <w:p w14:paraId="10B10E0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-1.4530168</w:t>
            </w:r>
          </w:p>
        </w:tc>
        <w:tc>
          <w:tcPr>
            <w:tcW w:w="1166" w:type="dxa"/>
            <w:noWrap/>
            <w:vAlign w:val="bottom"/>
            <w:hideMark/>
          </w:tcPr>
          <w:p w14:paraId="7374398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0.14958505</w:t>
            </w:r>
          </w:p>
        </w:tc>
        <w:tc>
          <w:tcPr>
            <w:tcW w:w="619" w:type="dxa"/>
            <w:noWrap/>
            <w:vAlign w:val="bottom"/>
            <w:hideMark/>
          </w:tcPr>
          <w:p w14:paraId="4CCFA3BE" w14:textId="4830DFAF"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709" w:type="dxa"/>
            <w:noWrap/>
            <w:vAlign w:val="bottom"/>
            <w:hideMark/>
          </w:tcPr>
          <w:p w14:paraId="54C99699" w14:textId="67C9C1B2"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851" w:type="dxa"/>
            <w:noWrap/>
            <w:vAlign w:val="bottom"/>
            <w:hideMark/>
          </w:tcPr>
          <w:p w14:paraId="54A35EF8" w14:textId="4B52E35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5.28</w:t>
            </w:r>
          </w:p>
        </w:tc>
        <w:tc>
          <w:tcPr>
            <w:tcW w:w="1166" w:type="dxa"/>
            <w:noWrap/>
            <w:vAlign w:val="bottom"/>
            <w:hideMark/>
          </w:tcPr>
          <w:p w14:paraId="1A7F45C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2.59E-04</w:t>
            </w:r>
          </w:p>
        </w:tc>
        <w:tc>
          <w:tcPr>
            <w:tcW w:w="535" w:type="dxa"/>
            <w:noWrap/>
            <w:vAlign w:val="bottom"/>
            <w:hideMark/>
          </w:tcPr>
          <w:p w14:paraId="1FA5D764"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15DBDDAE" w14:textId="77777777" w:rsidTr="0014287E">
        <w:trPr>
          <w:trHeight w:val="320"/>
        </w:trPr>
        <w:tc>
          <w:tcPr>
            <w:tcW w:w="1716" w:type="dxa"/>
            <w:noWrap/>
            <w:vAlign w:val="bottom"/>
            <w:hideMark/>
          </w:tcPr>
          <w:p w14:paraId="424D50B3"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2B1DA91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2BEC847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gini</w:t>
            </w:r>
            <w:proofErr w:type="spellEnd"/>
          </w:p>
        </w:tc>
        <w:tc>
          <w:tcPr>
            <w:tcW w:w="1166" w:type="dxa"/>
            <w:noWrap/>
            <w:vAlign w:val="bottom"/>
            <w:hideMark/>
          </w:tcPr>
          <w:p w14:paraId="2BA28A0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0.14584256</w:t>
            </w:r>
          </w:p>
        </w:tc>
        <w:tc>
          <w:tcPr>
            <w:tcW w:w="1166" w:type="dxa"/>
            <w:noWrap/>
            <w:vAlign w:val="bottom"/>
            <w:hideMark/>
          </w:tcPr>
          <w:p w14:paraId="1596A669"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0.0582613</w:t>
            </w:r>
          </w:p>
        </w:tc>
        <w:tc>
          <w:tcPr>
            <w:tcW w:w="1166" w:type="dxa"/>
            <w:noWrap/>
            <w:vAlign w:val="bottom"/>
            <w:hideMark/>
          </w:tcPr>
          <w:p w14:paraId="4F7AB88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2.50324939</w:t>
            </w:r>
          </w:p>
        </w:tc>
        <w:tc>
          <w:tcPr>
            <w:tcW w:w="1166" w:type="dxa"/>
            <w:noWrap/>
            <w:vAlign w:val="bottom"/>
            <w:hideMark/>
          </w:tcPr>
          <w:p w14:paraId="3205D73B"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0.01405008</w:t>
            </w:r>
          </w:p>
        </w:tc>
        <w:tc>
          <w:tcPr>
            <w:tcW w:w="619" w:type="dxa"/>
            <w:noWrap/>
            <w:vAlign w:val="bottom"/>
            <w:hideMark/>
          </w:tcPr>
          <w:p w14:paraId="251EB127" w14:textId="7BDD305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709" w:type="dxa"/>
            <w:noWrap/>
            <w:vAlign w:val="bottom"/>
            <w:hideMark/>
          </w:tcPr>
          <w:p w14:paraId="257ED9EB" w14:textId="4CADAB6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851" w:type="dxa"/>
            <w:noWrap/>
            <w:vAlign w:val="bottom"/>
            <w:hideMark/>
          </w:tcPr>
          <w:p w14:paraId="0E7AE16B" w14:textId="29C1A726"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5.28</w:t>
            </w:r>
          </w:p>
        </w:tc>
        <w:tc>
          <w:tcPr>
            <w:tcW w:w="1166" w:type="dxa"/>
            <w:noWrap/>
            <w:vAlign w:val="bottom"/>
            <w:hideMark/>
          </w:tcPr>
          <w:p w14:paraId="1B267F9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2.59E-04</w:t>
            </w:r>
          </w:p>
        </w:tc>
        <w:tc>
          <w:tcPr>
            <w:tcW w:w="535" w:type="dxa"/>
            <w:noWrap/>
            <w:vAlign w:val="bottom"/>
            <w:hideMark/>
          </w:tcPr>
          <w:p w14:paraId="2EF8B245"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0ABC0DEC" w14:textId="77777777" w:rsidTr="0014287E">
        <w:trPr>
          <w:trHeight w:val="320"/>
        </w:trPr>
        <w:tc>
          <w:tcPr>
            <w:tcW w:w="1716" w:type="dxa"/>
            <w:noWrap/>
            <w:vAlign w:val="bottom"/>
            <w:hideMark/>
          </w:tcPr>
          <w:p w14:paraId="2ED4232B"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1B5602F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4DBD59A2"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log_gdp_2019</w:t>
            </w:r>
          </w:p>
        </w:tc>
        <w:tc>
          <w:tcPr>
            <w:tcW w:w="1166" w:type="dxa"/>
            <w:noWrap/>
            <w:vAlign w:val="bottom"/>
            <w:hideMark/>
          </w:tcPr>
          <w:p w14:paraId="74247EC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1.74147686</w:t>
            </w:r>
          </w:p>
        </w:tc>
        <w:tc>
          <w:tcPr>
            <w:tcW w:w="1166" w:type="dxa"/>
            <w:noWrap/>
            <w:vAlign w:val="bottom"/>
            <w:hideMark/>
          </w:tcPr>
          <w:p w14:paraId="371FA95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0.56641942</w:t>
            </w:r>
          </w:p>
        </w:tc>
        <w:tc>
          <w:tcPr>
            <w:tcW w:w="1166" w:type="dxa"/>
            <w:noWrap/>
            <w:vAlign w:val="bottom"/>
            <w:hideMark/>
          </w:tcPr>
          <w:p w14:paraId="54AFAEB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3.07453596</w:t>
            </w:r>
          </w:p>
        </w:tc>
        <w:tc>
          <w:tcPr>
            <w:tcW w:w="1166" w:type="dxa"/>
            <w:noWrap/>
            <w:vAlign w:val="bottom"/>
            <w:hideMark/>
          </w:tcPr>
          <w:p w14:paraId="72CD987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0.0027675</w:t>
            </w:r>
          </w:p>
        </w:tc>
        <w:tc>
          <w:tcPr>
            <w:tcW w:w="619" w:type="dxa"/>
            <w:noWrap/>
            <w:vAlign w:val="bottom"/>
            <w:hideMark/>
          </w:tcPr>
          <w:p w14:paraId="545ED0BD" w14:textId="07D0582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709" w:type="dxa"/>
            <w:noWrap/>
            <w:vAlign w:val="bottom"/>
            <w:hideMark/>
          </w:tcPr>
          <w:p w14:paraId="547AD5D3" w14:textId="6D9B6BD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851" w:type="dxa"/>
            <w:noWrap/>
            <w:vAlign w:val="bottom"/>
            <w:hideMark/>
          </w:tcPr>
          <w:p w14:paraId="0769E077" w14:textId="3A05A184"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5.28</w:t>
            </w:r>
          </w:p>
        </w:tc>
        <w:tc>
          <w:tcPr>
            <w:tcW w:w="1166" w:type="dxa"/>
            <w:noWrap/>
            <w:vAlign w:val="bottom"/>
            <w:hideMark/>
          </w:tcPr>
          <w:p w14:paraId="03D4DC6C"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2.59E-04</w:t>
            </w:r>
          </w:p>
        </w:tc>
        <w:tc>
          <w:tcPr>
            <w:tcW w:w="535" w:type="dxa"/>
            <w:noWrap/>
            <w:vAlign w:val="bottom"/>
            <w:hideMark/>
          </w:tcPr>
          <w:p w14:paraId="1818CEA3"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7DEC09D3" w14:textId="77777777" w:rsidTr="0014287E">
        <w:trPr>
          <w:trHeight w:val="320"/>
        </w:trPr>
        <w:tc>
          <w:tcPr>
            <w:tcW w:w="1716" w:type="dxa"/>
            <w:noWrap/>
            <w:vAlign w:val="bottom"/>
            <w:hideMark/>
          </w:tcPr>
          <w:p w14:paraId="6B6ECDE1"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14DD24F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02DF73F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log_pop</w:t>
            </w:r>
            <w:proofErr w:type="spellEnd"/>
          </w:p>
        </w:tc>
        <w:tc>
          <w:tcPr>
            <w:tcW w:w="1166" w:type="dxa"/>
            <w:noWrap/>
            <w:vAlign w:val="bottom"/>
            <w:hideMark/>
          </w:tcPr>
          <w:p w14:paraId="5171987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-0.5510004</w:t>
            </w:r>
          </w:p>
        </w:tc>
        <w:tc>
          <w:tcPr>
            <w:tcW w:w="1166" w:type="dxa"/>
            <w:noWrap/>
            <w:vAlign w:val="bottom"/>
            <w:hideMark/>
          </w:tcPr>
          <w:p w14:paraId="0DF2C1C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0.31377474</w:t>
            </w:r>
          </w:p>
        </w:tc>
        <w:tc>
          <w:tcPr>
            <w:tcW w:w="1166" w:type="dxa"/>
            <w:noWrap/>
            <w:vAlign w:val="bottom"/>
            <w:hideMark/>
          </w:tcPr>
          <w:p w14:paraId="3500069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-1.7560381</w:t>
            </w:r>
          </w:p>
        </w:tc>
        <w:tc>
          <w:tcPr>
            <w:tcW w:w="1166" w:type="dxa"/>
            <w:noWrap/>
            <w:vAlign w:val="bottom"/>
            <w:hideMark/>
          </w:tcPr>
          <w:p w14:paraId="5D0ABEC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0.08237405</w:t>
            </w:r>
          </w:p>
        </w:tc>
        <w:tc>
          <w:tcPr>
            <w:tcW w:w="619" w:type="dxa"/>
            <w:noWrap/>
            <w:vAlign w:val="bottom"/>
            <w:hideMark/>
          </w:tcPr>
          <w:p w14:paraId="0044C669" w14:textId="21FDB16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709" w:type="dxa"/>
            <w:noWrap/>
            <w:vAlign w:val="bottom"/>
            <w:hideMark/>
          </w:tcPr>
          <w:p w14:paraId="697C6AE1" w14:textId="18B597A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851" w:type="dxa"/>
            <w:noWrap/>
            <w:vAlign w:val="bottom"/>
            <w:hideMark/>
          </w:tcPr>
          <w:p w14:paraId="651D378B" w14:textId="4B95510B"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5.28</w:t>
            </w:r>
          </w:p>
        </w:tc>
        <w:tc>
          <w:tcPr>
            <w:tcW w:w="1166" w:type="dxa"/>
            <w:noWrap/>
            <w:vAlign w:val="bottom"/>
            <w:hideMark/>
          </w:tcPr>
          <w:p w14:paraId="2CE8B6C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2.59E-04</w:t>
            </w:r>
          </w:p>
        </w:tc>
        <w:tc>
          <w:tcPr>
            <w:tcW w:w="535" w:type="dxa"/>
            <w:noWrap/>
            <w:vAlign w:val="bottom"/>
            <w:hideMark/>
          </w:tcPr>
          <w:p w14:paraId="76B7A2C3"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1DF67C33" w14:textId="77777777" w:rsidTr="0014287E">
        <w:trPr>
          <w:trHeight w:val="320"/>
        </w:trPr>
        <w:tc>
          <w:tcPr>
            <w:tcW w:w="1716" w:type="dxa"/>
            <w:noWrap/>
            <w:vAlign w:val="bottom"/>
            <w:hideMark/>
          </w:tcPr>
          <w:p w14:paraId="6341CE93"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6E9EBF0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5B1389BE"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ghs_2019</w:t>
            </w:r>
          </w:p>
        </w:tc>
        <w:tc>
          <w:tcPr>
            <w:tcW w:w="1166" w:type="dxa"/>
            <w:noWrap/>
            <w:vAlign w:val="bottom"/>
            <w:hideMark/>
          </w:tcPr>
          <w:p w14:paraId="1798372F"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0.05364812</w:t>
            </w:r>
          </w:p>
        </w:tc>
        <w:tc>
          <w:tcPr>
            <w:tcW w:w="1166" w:type="dxa"/>
            <w:noWrap/>
            <w:vAlign w:val="bottom"/>
            <w:hideMark/>
          </w:tcPr>
          <w:p w14:paraId="4589D4E6"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0.05173413</w:t>
            </w:r>
          </w:p>
        </w:tc>
        <w:tc>
          <w:tcPr>
            <w:tcW w:w="1166" w:type="dxa"/>
            <w:noWrap/>
            <w:vAlign w:val="bottom"/>
            <w:hideMark/>
          </w:tcPr>
          <w:p w14:paraId="53B958B1"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1.03699674</w:t>
            </w:r>
          </w:p>
        </w:tc>
        <w:tc>
          <w:tcPr>
            <w:tcW w:w="1166" w:type="dxa"/>
            <w:noWrap/>
            <w:vAlign w:val="bottom"/>
            <w:hideMark/>
          </w:tcPr>
          <w:p w14:paraId="088C4FAD"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0.30242618</w:t>
            </w:r>
          </w:p>
        </w:tc>
        <w:tc>
          <w:tcPr>
            <w:tcW w:w="619" w:type="dxa"/>
            <w:noWrap/>
            <w:vAlign w:val="bottom"/>
            <w:hideMark/>
          </w:tcPr>
          <w:p w14:paraId="09D95D5E" w14:textId="19D0655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709" w:type="dxa"/>
            <w:noWrap/>
            <w:vAlign w:val="bottom"/>
            <w:hideMark/>
          </w:tcPr>
          <w:p w14:paraId="72DF977E" w14:textId="677EA273"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851" w:type="dxa"/>
            <w:noWrap/>
            <w:vAlign w:val="bottom"/>
            <w:hideMark/>
          </w:tcPr>
          <w:p w14:paraId="06C3AD65" w14:textId="0F22596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5.28</w:t>
            </w:r>
          </w:p>
        </w:tc>
        <w:tc>
          <w:tcPr>
            <w:tcW w:w="1166" w:type="dxa"/>
            <w:noWrap/>
            <w:vAlign w:val="bottom"/>
            <w:hideMark/>
          </w:tcPr>
          <w:p w14:paraId="1BDFAF78"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2.59E-04</w:t>
            </w:r>
          </w:p>
        </w:tc>
        <w:tc>
          <w:tcPr>
            <w:tcW w:w="535" w:type="dxa"/>
            <w:noWrap/>
            <w:vAlign w:val="bottom"/>
            <w:hideMark/>
          </w:tcPr>
          <w:p w14:paraId="6F5B55C6"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r w:rsidR="0025206A" w:rsidRPr="001A5406" w14:paraId="4157AEFD" w14:textId="77777777" w:rsidTr="0014287E">
        <w:trPr>
          <w:trHeight w:val="320"/>
        </w:trPr>
        <w:tc>
          <w:tcPr>
            <w:tcW w:w="1716" w:type="dxa"/>
            <w:noWrap/>
            <w:vAlign w:val="bottom"/>
            <w:hideMark/>
          </w:tcPr>
          <w:p w14:paraId="14078054" w14:textId="77777777" w:rsidR="0025206A" w:rsidRPr="001A5406" w:rsidRDefault="0025206A" w:rsidP="0025206A">
            <w:pP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A6_gini_gdp21</w:t>
            </w:r>
          </w:p>
        </w:tc>
        <w:tc>
          <w:tcPr>
            <w:tcW w:w="2039" w:type="dxa"/>
            <w:noWrap/>
            <w:vAlign w:val="bottom"/>
            <w:hideMark/>
          </w:tcPr>
          <w:p w14:paraId="7ED2DB2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proofErr w:type="spellStart"/>
            <w:r w:rsidRPr="001A5406">
              <w:rPr>
                <w:rFonts w:asciiTheme="majorBidi" w:eastAsia="Times New Roman" w:hAnsiTheme="majorBidi" w:cstheme="majorBidi"/>
                <w:color w:val="000000"/>
                <w:kern w:val="0"/>
                <w:sz w:val="20"/>
                <w:szCs w:val="20"/>
                <w:lang w:val="en-NZ"/>
                <w14:ligatures w14:val="none"/>
              </w:rPr>
              <w:t>nonislands_adjusted</w:t>
            </w:r>
            <w:proofErr w:type="spellEnd"/>
          </w:p>
        </w:tc>
        <w:tc>
          <w:tcPr>
            <w:tcW w:w="1730" w:type="dxa"/>
            <w:noWrap/>
            <w:vAlign w:val="bottom"/>
            <w:hideMark/>
          </w:tcPr>
          <w:p w14:paraId="7A2E2954"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corruption</w:t>
            </w:r>
          </w:p>
        </w:tc>
        <w:tc>
          <w:tcPr>
            <w:tcW w:w="1166" w:type="dxa"/>
            <w:noWrap/>
            <w:vAlign w:val="bottom"/>
            <w:hideMark/>
          </w:tcPr>
          <w:p w14:paraId="57F46457"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0.64728212</w:t>
            </w:r>
          </w:p>
        </w:tc>
        <w:tc>
          <w:tcPr>
            <w:tcW w:w="1166" w:type="dxa"/>
            <w:noWrap/>
            <w:vAlign w:val="bottom"/>
            <w:hideMark/>
          </w:tcPr>
          <w:p w14:paraId="55BA3BF0"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0.51835514</w:t>
            </w:r>
          </w:p>
        </w:tc>
        <w:tc>
          <w:tcPr>
            <w:tcW w:w="1166" w:type="dxa"/>
            <w:noWrap/>
            <w:vAlign w:val="bottom"/>
            <w:hideMark/>
          </w:tcPr>
          <w:p w14:paraId="649A5A5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1.24872325</w:t>
            </w:r>
          </w:p>
        </w:tc>
        <w:tc>
          <w:tcPr>
            <w:tcW w:w="1166" w:type="dxa"/>
            <w:noWrap/>
            <w:vAlign w:val="bottom"/>
            <w:hideMark/>
          </w:tcPr>
          <w:p w14:paraId="108810D3"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0.21490056</w:t>
            </w:r>
          </w:p>
        </w:tc>
        <w:tc>
          <w:tcPr>
            <w:tcW w:w="619" w:type="dxa"/>
            <w:noWrap/>
            <w:vAlign w:val="bottom"/>
            <w:hideMark/>
          </w:tcPr>
          <w:p w14:paraId="4EFA2CFE" w14:textId="6E02A0DD"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0.22</w:t>
            </w:r>
          </w:p>
        </w:tc>
        <w:tc>
          <w:tcPr>
            <w:tcW w:w="709" w:type="dxa"/>
            <w:noWrap/>
            <w:vAlign w:val="bottom"/>
            <w:hideMark/>
          </w:tcPr>
          <w:p w14:paraId="6E9CEAE8" w14:textId="00ACD3CE"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0.18</w:t>
            </w:r>
          </w:p>
        </w:tc>
        <w:tc>
          <w:tcPr>
            <w:tcW w:w="851" w:type="dxa"/>
            <w:noWrap/>
            <w:vAlign w:val="bottom"/>
            <w:hideMark/>
          </w:tcPr>
          <w:p w14:paraId="14ECAFEF" w14:textId="7F08B89C"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25206A">
              <w:rPr>
                <w:rFonts w:asciiTheme="majorBidi" w:hAnsiTheme="majorBidi" w:cstheme="majorBidi"/>
                <w:color w:val="000000"/>
                <w:sz w:val="20"/>
                <w:szCs w:val="20"/>
              </w:rPr>
              <w:t>5.28</w:t>
            </w:r>
          </w:p>
        </w:tc>
        <w:tc>
          <w:tcPr>
            <w:tcW w:w="1166" w:type="dxa"/>
            <w:noWrap/>
            <w:vAlign w:val="bottom"/>
            <w:hideMark/>
          </w:tcPr>
          <w:p w14:paraId="57261BA5" w14:textId="77777777" w:rsidR="0025206A" w:rsidRPr="001A5406" w:rsidRDefault="0025206A" w:rsidP="0025206A">
            <w:pPr>
              <w:jc w:val="center"/>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2.59E-04</w:t>
            </w:r>
          </w:p>
        </w:tc>
        <w:tc>
          <w:tcPr>
            <w:tcW w:w="535" w:type="dxa"/>
            <w:noWrap/>
            <w:vAlign w:val="bottom"/>
            <w:hideMark/>
          </w:tcPr>
          <w:p w14:paraId="6BFF6F24" w14:textId="77777777" w:rsidR="0025206A" w:rsidRPr="001A5406" w:rsidRDefault="0025206A" w:rsidP="0025206A">
            <w:pPr>
              <w:jc w:val="right"/>
              <w:rPr>
                <w:rFonts w:asciiTheme="majorBidi" w:eastAsia="Times New Roman" w:hAnsiTheme="majorBidi" w:cstheme="majorBidi"/>
                <w:color w:val="000000"/>
                <w:kern w:val="0"/>
                <w:sz w:val="20"/>
                <w:szCs w:val="20"/>
                <w:lang w:val="en-NZ"/>
                <w14:ligatures w14:val="none"/>
              </w:rPr>
            </w:pPr>
            <w:r w:rsidRPr="001A5406">
              <w:rPr>
                <w:rFonts w:asciiTheme="majorBidi" w:eastAsia="Times New Roman" w:hAnsiTheme="majorBidi" w:cstheme="majorBidi"/>
                <w:color w:val="000000"/>
                <w:kern w:val="0"/>
                <w:sz w:val="20"/>
                <w:szCs w:val="20"/>
                <w:lang w:val="en-NZ"/>
                <w14:ligatures w14:val="none"/>
              </w:rPr>
              <w:t>99</w:t>
            </w:r>
          </w:p>
        </w:tc>
      </w:tr>
    </w:tbl>
    <w:p w14:paraId="3D084F02" w14:textId="77777777" w:rsidR="0025206A" w:rsidRDefault="0025206A">
      <w:pPr>
        <w:rPr>
          <w:rFonts w:asciiTheme="majorBidi" w:hAnsiTheme="majorBidi" w:cstheme="majorBidi"/>
        </w:rPr>
      </w:pPr>
    </w:p>
    <w:p w14:paraId="2B303223" w14:textId="20B06288" w:rsidR="005D6FDC" w:rsidRPr="007C35D6" w:rsidRDefault="008D3B63" w:rsidP="007C35D6">
      <w:pPr>
        <w:rPr>
          <w:rFonts w:asciiTheme="majorBidi" w:hAnsiTheme="majorBidi" w:cstheme="majorBidi"/>
        </w:rPr>
      </w:pPr>
      <w:r w:rsidRPr="007C35D6">
        <w:rPr>
          <w:rFonts w:asciiTheme="majorBidi" w:hAnsiTheme="majorBidi" w:cstheme="majorBidi"/>
          <w:b/>
          <w:bCs/>
        </w:rPr>
        <w:t>Table note</w:t>
      </w:r>
      <w:r w:rsidR="007C35D6" w:rsidRPr="007C35D6">
        <w:rPr>
          <w:rFonts w:asciiTheme="majorBidi" w:hAnsiTheme="majorBidi" w:cstheme="majorBidi"/>
          <w:b/>
          <w:bCs/>
        </w:rPr>
        <w:t>s</w:t>
      </w:r>
      <w:r>
        <w:rPr>
          <w:rFonts w:asciiTheme="majorBidi" w:hAnsiTheme="majorBidi" w:cstheme="majorBidi"/>
        </w:rPr>
        <w:t xml:space="preserve">: adjr2: adjusted r-squared metric; corruption: government corruption index score; </w:t>
      </w:r>
      <w:proofErr w:type="spellStart"/>
      <w:r>
        <w:rPr>
          <w:rFonts w:asciiTheme="majorBidi" w:hAnsiTheme="majorBidi" w:cstheme="majorBidi"/>
        </w:rPr>
        <w:t>f_stat</w:t>
      </w:r>
      <w:proofErr w:type="spellEnd"/>
      <w:r>
        <w:rPr>
          <w:rFonts w:asciiTheme="majorBidi" w:hAnsiTheme="majorBidi" w:cstheme="majorBidi"/>
        </w:rPr>
        <w:t xml:space="preserve">: F-statistic; gdp20: growth in gross domestic product (PPP) per capita 2019 to 2020; gdp21: growth in gross domestic product (PPP) per capita 2020 to 2021; ghs_2019: Global Health Security Index score (2019); </w:t>
      </w:r>
      <w:proofErr w:type="spellStart"/>
      <w:r>
        <w:rPr>
          <w:rFonts w:asciiTheme="majorBidi" w:hAnsiTheme="majorBidi" w:cstheme="majorBidi"/>
        </w:rPr>
        <w:t>gini</w:t>
      </w:r>
      <w:proofErr w:type="spellEnd"/>
      <w:r>
        <w:rPr>
          <w:rFonts w:asciiTheme="majorBidi" w:hAnsiTheme="majorBidi" w:cstheme="majorBidi"/>
        </w:rPr>
        <w:t xml:space="preserve">: Gini income inequality coefficient; </w:t>
      </w:r>
      <w:r w:rsidR="007C35D6">
        <w:rPr>
          <w:rFonts w:asciiTheme="majorBidi" w:hAnsiTheme="majorBidi" w:cstheme="majorBidi"/>
        </w:rPr>
        <w:t xml:space="preserve">mort: age-standardised </w:t>
      </w:r>
      <w:r w:rsidR="0060491B">
        <w:rPr>
          <w:rFonts w:asciiTheme="majorBidi" w:hAnsiTheme="majorBidi" w:cstheme="majorBidi"/>
        </w:rPr>
        <w:t xml:space="preserve">cumulative </w:t>
      </w:r>
      <w:r w:rsidR="007C35D6">
        <w:rPr>
          <w:rFonts w:asciiTheme="majorBidi" w:hAnsiTheme="majorBidi" w:cstheme="majorBidi"/>
        </w:rPr>
        <w:t xml:space="preserve">excess mortality 2020–2021; </w:t>
      </w:r>
      <w:r>
        <w:rPr>
          <w:rFonts w:asciiTheme="majorBidi" w:hAnsiTheme="majorBidi" w:cstheme="majorBidi"/>
        </w:rPr>
        <w:t xml:space="preserve">pop: population size; r2: r-squared metric. </w:t>
      </w:r>
    </w:p>
    <w:p w14:paraId="69750003" w14:textId="77777777" w:rsidR="00BB2446" w:rsidRDefault="00BB2446">
      <w:pPr>
        <w:rPr>
          <w:rFonts w:asciiTheme="majorBidi" w:hAnsiTheme="majorBidi" w:cstheme="majorBidi"/>
          <w:b/>
          <w:bCs/>
        </w:rPr>
      </w:pPr>
    </w:p>
    <w:p w14:paraId="1965F2E4" w14:textId="77777777" w:rsidR="00BB2446" w:rsidRDefault="00BB2446">
      <w:pPr>
        <w:rPr>
          <w:rFonts w:asciiTheme="majorBidi" w:hAnsiTheme="majorBidi" w:cstheme="majorBidi"/>
          <w:b/>
          <w:bCs/>
        </w:rPr>
      </w:pPr>
    </w:p>
    <w:p w14:paraId="633A32DA" w14:textId="77777777" w:rsidR="007C35D6" w:rsidRDefault="007C35D6">
      <w:pPr>
        <w:rPr>
          <w:rFonts w:asciiTheme="majorBidi" w:hAnsiTheme="majorBidi" w:cstheme="majorBidi"/>
          <w:b/>
          <w:bCs/>
        </w:rPr>
      </w:pPr>
      <w:r>
        <w:rPr>
          <w:rFonts w:asciiTheme="majorBidi" w:hAnsiTheme="majorBidi" w:cstheme="majorBidi"/>
          <w:b/>
          <w:bCs/>
        </w:rPr>
        <w:br w:type="page"/>
      </w:r>
    </w:p>
    <w:p w14:paraId="5A342B59" w14:textId="35499732" w:rsidR="005D6FDC" w:rsidRPr="005D6FDC" w:rsidRDefault="005D6FDC" w:rsidP="005D6FDC">
      <w:pPr>
        <w:rPr>
          <w:rFonts w:asciiTheme="majorBidi" w:hAnsiTheme="majorBidi" w:cstheme="majorBidi"/>
          <w:b/>
          <w:bCs/>
        </w:rPr>
      </w:pPr>
      <w:r w:rsidRPr="005D6FDC">
        <w:rPr>
          <w:rFonts w:asciiTheme="majorBidi" w:hAnsiTheme="majorBidi" w:cstheme="majorBidi"/>
          <w:b/>
          <w:bCs/>
        </w:rPr>
        <w:lastRenderedPageBreak/>
        <w:t>References</w:t>
      </w:r>
    </w:p>
    <w:p w14:paraId="44150984" w14:textId="77777777" w:rsidR="005D6FDC" w:rsidRDefault="005D6FDC">
      <w:pPr>
        <w:rPr>
          <w:rFonts w:asciiTheme="majorBidi" w:hAnsiTheme="majorBidi" w:cstheme="majorBidi"/>
        </w:rPr>
      </w:pPr>
    </w:p>
    <w:p w14:paraId="311510DA" w14:textId="77777777" w:rsidR="00A204BE" w:rsidRPr="00A204BE" w:rsidRDefault="005D6FDC" w:rsidP="00A204BE">
      <w:pPr>
        <w:pStyle w:val="EndNoteBibliography"/>
        <w:ind w:left="720" w:hanging="720"/>
        <w:rPr>
          <w:noProof/>
        </w:rPr>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separate"/>
      </w:r>
      <w:r w:rsidR="00A204BE" w:rsidRPr="00A204BE">
        <w:rPr>
          <w:noProof/>
        </w:rPr>
        <w:t xml:space="preserve">Boyd, M., Baker, M., Kvalsvig, A., &amp; Wilson, N. (2025). Impact of Covid-19 Control Strategies on Health and GDP Growth Outcomes in 193 Sovereign Jurisdictions. </w:t>
      </w:r>
      <w:r w:rsidR="00A204BE" w:rsidRPr="00A204BE">
        <w:rPr>
          <w:i/>
          <w:noProof/>
        </w:rPr>
        <w:t>PLoS Global Public Health</w:t>
      </w:r>
      <w:r w:rsidR="00A204BE" w:rsidRPr="00A204BE">
        <w:rPr>
          <w:noProof/>
        </w:rPr>
        <w:t>. doi:10.1371/journal.pgph.0004554</w:t>
      </w:r>
    </w:p>
    <w:p w14:paraId="5953C9EB" w14:textId="77777777" w:rsidR="00A204BE" w:rsidRPr="00A204BE" w:rsidRDefault="00A204BE" w:rsidP="00A204BE">
      <w:pPr>
        <w:pStyle w:val="EndNoteBibliography"/>
        <w:ind w:left="720" w:hanging="720"/>
        <w:rPr>
          <w:noProof/>
        </w:rPr>
      </w:pPr>
      <w:r w:rsidRPr="00A204BE">
        <w:rPr>
          <w:noProof/>
        </w:rPr>
        <w:t xml:space="preserve">GBD 2021 Demographics Collaborators. (2024). Global age-sex-specific mortality, life expectancy, and population estimates in 204 countries and territories and 811 subnational locations, 1950-2021, and the impact of the COVID-19 pandemic: a comprehensive demographic analysis for the Global Burden of Disease Study 2021. </w:t>
      </w:r>
      <w:r w:rsidRPr="00A204BE">
        <w:rPr>
          <w:i/>
          <w:noProof/>
        </w:rPr>
        <w:t>Lancet, 403</w:t>
      </w:r>
      <w:r w:rsidRPr="00A204BE">
        <w:rPr>
          <w:noProof/>
        </w:rPr>
        <w:t>(10440), 1989-2056. doi:10.1016/s0140-6736(24)00476-8</w:t>
      </w:r>
    </w:p>
    <w:p w14:paraId="75B1F868" w14:textId="40D57E1C" w:rsidR="008A7F6E" w:rsidRPr="008A7F6E" w:rsidRDefault="005D6FDC" w:rsidP="00A204BE">
      <w:pPr>
        <w:rPr>
          <w:rFonts w:asciiTheme="majorBidi" w:hAnsiTheme="majorBidi" w:cstheme="majorBidi"/>
        </w:rPr>
      </w:pPr>
      <w:r>
        <w:rPr>
          <w:rFonts w:asciiTheme="majorBidi" w:hAnsiTheme="majorBidi" w:cstheme="majorBidi"/>
        </w:rPr>
        <w:fldChar w:fldCharType="end"/>
      </w:r>
    </w:p>
    <w:sectPr w:rsidR="008A7F6E" w:rsidRPr="008A7F6E" w:rsidSect="00D36F9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EEDC" w14:textId="77777777" w:rsidR="00EC7367" w:rsidRDefault="00EC7367" w:rsidP="00BB2446">
      <w:r>
        <w:separator/>
      </w:r>
    </w:p>
  </w:endnote>
  <w:endnote w:type="continuationSeparator" w:id="0">
    <w:p w14:paraId="2440416A" w14:textId="77777777" w:rsidR="00EC7367" w:rsidRDefault="00EC7367" w:rsidP="00BB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6565787"/>
      <w:docPartObj>
        <w:docPartGallery w:val="Page Numbers (Bottom of Page)"/>
        <w:docPartUnique/>
      </w:docPartObj>
    </w:sdtPr>
    <w:sdtContent>
      <w:p w14:paraId="7035C927" w14:textId="00BDB8A1" w:rsidR="00BB2446" w:rsidRDefault="00BB2446" w:rsidP="00FE5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8DBA6C" w14:textId="77777777" w:rsidR="00BB2446" w:rsidRDefault="00BB2446" w:rsidP="00BB24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6724548"/>
      <w:docPartObj>
        <w:docPartGallery w:val="Page Numbers (Bottom of Page)"/>
        <w:docPartUnique/>
      </w:docPartObj>
    </w:sdtPr>
    <w:sdtContent>
      <w:p w14:paraId="5618CBD3" w14:textId="503A3EDB" w:rsidR="00BB2446" w:rsidRDefault="00BB2446" w:rsidP="00FE5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457289AF" w14:textId="77777777" w:rsidR="00BB2446" w:rsidRDefault="00BB2446" w:rsidP="00BB24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566D" w14:textId="77777777" w:rsidR="00EC7367" w:rsidRDefault="00EC7367" w:rsidP="00BB2446">
      <w:r>
        <w:separator/>
      </w:r>
    </w:p>
  </w:footnote>
  <w:footnote w:type="continuationSeparator" w:id="0">
    <w:p w14:paraId="4EF17ABF" w14:textId="77777777" w:rsidR="00EC7367" w:rsidRDefault="00EC7367" w:rsidP="00BB2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xtfetsm025x8etzr1vwsabd9d0f0xsdpvd&quot;&gt;Complete Endnote Library-Converted&lt;record-ids&gt;&lt;item&gt;2176&lt;/item&gt;&lt;/record-ids&gt;&lt;/item&gt;&lt;/Libraries&gt;"/>
  </w:docVars>
  <w:rsids>
    <w:rsidRoot w:val="00FD522F"/>
    <w:rsid w:val="000001EF"/>
    <w:rsid w:val="00000DC7"/>
    <w:rsid w:val="00000DDF"/>
    <w:rsid w:val="000016DF"/>
    <w:rsid w:val="00001F59"/>
    <w:rsid w:val="000027FB"/>
    <w:rsid w:val="00002F86"/>
    <w:rsid w:val="00003885"/>
    <w:rsid w:val="00003E3E"/>
    <w:rsid w:val="00003FB7"/>
    <w:rsid w:val="00003FE9"/>
    <w:rsid w:val="00004296"/>
    <w:rsid w:val="0000576A"/>
    <w:rsid w:val="00007DD7"/>
    <w:rsid w:val="00007EB0"/>
    <w:rsid w:val="00010123"/>
    <w:rsid w:val="00011ABC"/>
    <w:rsid w:val="00013212"/>
    <w:rsid w:val="00013241"/>
    <w:rsid w:val="00013581"/>
    <w:rsid w:val="000144EF"/>
    <w:rsid w:val="000149FE"/>
    <w:rsid w:val="00014FA6"/>
    <w:rsid w:val="00015267"/>
    <w:rsid w:val="00015352"/>
    <w:rsid w:val="00015C89"/>
    <w:rsid w:val="0001691B"/>
    <w:rsid w:val="00021750"/>
    <w:rsid w:val="000224CF"/>
    <w:rsid w:val="00022887"/>
    <w:rsid w:val="00023FF0"/>
    <w:rsid w:val="00024F5B"/>
    <w:rsid w:val="000257B0"/>
    <w:rsid w:val="0002622F"/>
    <w:rsid w:val="00026B98"/>
    <w:rsid w:val="0002732A"/>
    <w:rsid w:val="00027CC4"/>
    <w:rsid w:val="00031779"/>
    <w:rsid w:val="00031AC9"/>
    <w:rsid w:val="00032048"/>
    <w:rsid w:val="000330A4"/>
    <w:rsid w:val="000330B9"/>
    <w:rsid w:val="00033706"/>
    <w:rsid w:val="00034805"/>
    <w:rsid w:val="0003796A"/>
    <w:rsid w:val="00037BFD"/>
    <w:rsid w:val="000403BD"/>
    <w:rsid w:val="0004048B"/>
    <w:rsid w:val="000404D6"/>
    <w:rsid w:val="00040637"/>
    <w:rsid w:val="00041BC2"/>
    <w:rsid w:val="00041C59"/>
    <w:rsid w:val="00042378"/>
    <w:rsid w:val="0004283E"/>
    <w:rsid w:val="0004364E"/>
    <w:rsid w:val="00043745"/>
    <w:rsid w:val="00043B13"/>
    <w:rsid w:val="00043CD2"/>
    <w:rsid w:val="0004432C"/>
    <w:rsid w:val="00045069"/>
    <w:rsid w:val="00045407"/>
    <w:rsid w:val="00046158"/>
    <w:rsid w:val="00046728"/>
    <w:rsid w:val="000467A9"/>
    <w:rsid w:val="000470FA"/>
    <w:rsid w:val="00047CD7"/>
    <w:rsid w:val="00047E97"/>
    <w:rsid w:val="00050474"/>
    <w:rsid w:val="00051C9F"/>
    <w:rsid w:val="00051CDC"/>
    <w:rsid w:val="0005297E"/>
    <w:rsid w:val="00053353"/>
    <w:rsid w:val="00054608"/>
    <w:rsid w:val="000558A1"/>
    <w:rsid w:val="0006017A"/>
    <w:rsid w:val="00060476"/>
    <w:rsid w:val="00060B29"/>
    <w:rsid w:val="00061E3A"/>
    <w:rsid w:val="00061EF7"/>
    <w:rsid w:val="00063E32"/>
    <w:rsid w:val="00066ACA"/>
    <w:rsid w:val="00066C3F"/>
    <w:rsid w:val="00067FBA"/>
    <w:rsid w:val="000705E0"/>
    <w:rsid w:val="00070CE8"/>
    <w:rsid w:val="000713F9"/>
    <w:rsid w:val="0007145C"/>
    <w:rsid w:val="0007155F"/>
    <w:rsid w:val="00072053"/>
    <w:rsid w:val="000727E9"/>
    <w:rsid w:val="000729EB"/>
    <w:rsid w:val="00073291"/>
    <w:rsid w:val="00074503"/>
    <w:rsid w:val="000746C7"/>
    <w:rsid w:val="00074C80"/>
    <w:rsid w:val="0007675C"/>
    <w:rsid w:val="00076CEA"/>
    <w:rsid w:val="0007767E"/>
    <w:rsid w:val="00077A60"/>
    <w:rsid w:val="00080021"/>
    <w:rsid w:val="00080DD7"/>
    <w:rsid w:val="000818A7"/>
    <w:rsid w:val="00081BBF"/>
    <w:rsid w:val="0008217E"/>
    <w:rsid w:val="00082AFC"/>
    <w:rsid w:val="00083D85"/>
    <w:rsid w:val="000850E2"/>
    <w:rsid w:val="0008580F"/>
    <w:rsid w:val="00085D02"/>
    <w:rsid w:val="00086D1D"/>
    <w:rsid w:val="00091028"/>
    <w:rsid w:val="00092D94"/>
    <w:rsid w:val="000952FA"/>
    <w:rsid w:val="0009576B"/>
    <w:rsid w:val="00096AD9"/>
    <w:rsid w:val="00096CD7"/>
    <w:rsid w:val="0009738D"/>
    <w:rsid w:val="000973F4"/>
    <w:rsid w:val="000978BF"/>
    <w:rsid w:val="000A11F5"/>
    <w:rsid w:val="000A1AE0"/>
    <w:rsid w:val="000A2960"/>
    <w:rsid w:val="000A3561"/>
    <w:rsid w:val="000A5396"/>
    <w:rsid w:val="000A5670"/>
    <w:rsid w:val="000A5E60"/>
    <w:rsid w:val="000A6154"/>
    <w:rsid w:val="000A696A"/>
    <w:rsid w:val="000A786B"/>
    <w:rsid w:val="000B0254"/>
    <w:rsid w:val="000B138C"/>
    <w:rsid w:val="000B151C"/>
    <w:rsid w:val="000B179C"/>
    <w:rsid w:val="000B1BA3"/>
    <w:rsid w:val="000B2EEF"/>
    <w:rsid w:val="000B346D"/>
    <w:rsid w:val="000B37CD"/>
    <w:rsid w:val="000B3A39"/>
    <w:rsid w:val="000B46A9"/>
    <w:rsid w:val="000B7F46"/>
    <w:rsid w:val="000C07C1"/>
    <w:rsid w:val="000C17EB"/>
    <w:rsid w:val="000C2671"/>
    <w:rsid w:val="000C2E5D"/>
    <w:rsid w:val="000C361F"/>
    <w:rsid w:val="000C3A2D"/>
    <w:rsid w:val="000C4E8E"/>
    <w:rsid w:val="000C595C"/>
    <w:rsid w:val="000D05EF"/>
    <w:rsid w:val="000D0AB0"/>
    <w:rsid w:val="000D17D3"/>
    <w:rsid w:val="000D1D9F"/>
    <w:rsid w:val="000D2AAD"/>
    <w:rsid w:val="000D3608"/>
    <w:rsid w:val="000D5D0D"/>
    <w:rsid w:val="000D5DF8"/>
    <w:rsid w:val="000D640B"/>
    <w:rsid w:val="000D6413"/>
    <w:rsid w:val="000D7019"/>
    <w:rsid w:val="000D7C4B"/>
    <w:rsid w:val="000D7D37"/>
    <w:rsid w:val="000E0B7D"/>
    <w:rsid w:val="000E2255"/>
    <w:rsid w:val="000E2315"/>
    <w:rsid w:val="000E234B"/>
    <w:rsid w:val="000E25B7"/>
    <w:rsid w:val="000E45AB"/>
    <w:rsid w:val="000E552D"/>
    <w:rsid w:val="000E69B0"/>
    <w:rsid w:val="000E7C20"/>
    <w:rsid w:val="000F01B1"/>
    <w:rsid w:val="000F093E"/>
    <w:rsid w:val="000F1019"/>
    <w:rsid w:val="000F1B95"/>
    <w:rsid w:val="000F1FDE"/>
    <w:rsid w:val="000F2818"/>
    <w:rsid w:val="000F281F"/>
    <w:rsid w:val="000F3AF2"/>
    <w:rsid w:val="000F421A"/>
    <w:rsid w:val="000F423A"/>
    <w:rsid w:val="000F54ED"/>
    <w:rsid w:val="000F60E2"/>
    <w:rsid w:val="000F6563"/>
    <w:rsid w:val="000F6E0A"/>
    <w:rsid w:val="000F7E56"/>
    <w:rsid w:val="00100F8A"/>
    <w:rsid w:val="00101414"/>
    <w:rsid w:val="001015A2"/>
    <w:rsid w:val="00102410"/>
    <w:rsid w:val="001028CC"/>
    <w:rsid w:val="001030E0"/>
    <w:rsid w:val="0010370F"/>
    <w:rsid w:val="00104593"/>
    <w:rsid w:val="00104CAC"/>
    <w:rsid w:val="00105031"/>
    <w:rsid w:val="0010511C"/>
    <w:rsid w:val="0010542E"/>
    <w:rsid w:val="00105608"/>
    <w:rsid w:val="0010595B"/>
    <w:rsid w:val="00106B3F"/>
    <w:rsid w:val="00107548"/>
    <w:rsid w:val="00110536"/>
    <w:rsid w:val="00110A68"/>
    <w:rsid w:val="00111079"/>
    <w:rsid w:val="00111127"/>
    <w:rsid w:val="00112133"/>
    <w:rsid w:val="001140BC"/>
    <w:rsid w:val="0011504D"/>
    <w:rsid w:val="0011541B"/>
    <w:rsid w:val="001154D6"/>
    <w:rsid w:val="00115795"/>
    <w:rsid w:val="00115DB5"/>
    <w:rsid w:val="001163A7"/>
    <w:rsid w:val="001165CE"/>
    <w:rsid w:val="00117370"/>
    <w:rsid w:val="00120013"/>
    <w:rsid w:val="00121340"/>
    <w:rsid w:val="001216F6"/>
    <w:rsid w:val="00121D96"/>
    <w:rsid w:val="00122B6F"/>
    <w:rsid w:val="0012359F"/>
    <w:rsid w:val="00123BE2"/>
    <w:rsid w:val="0012407D"/>
    <w:rsid w:val="001256CB"/>
    <w:rsid w:val="0012579D"/>
    <w:rsid w:val="001258F0"/>
    <w:rsid w:val="001314DE"/>
    <w:rsid w:val="00132D02"/>
    <w:rsid w:val="0013399B"/>
    <w:rsid w:val="00133B71"/>
    <w:rsid w:val="00134303"/>
    <w:rsid w:val="00134AB5"/>
    <w:rsid w:val="00134F0B"/>
    <w:rsid w:val="00135871"/>
    <w:rsid w:val="00137365"/>
    <w:rsid w:val="001379D1"/>
    <w:rsid w:val="00140C7A"/>
    <w:rsid w:val="00140F63"/>
    <w:rsid w:val="00141D19"/>
    <w:rsid w:val="00141D63"/>
    <w:rsid w:val="00141DD4"/>
    <w:rsid w:val="00142763"/>
    <w:rsid w:val="00142783"/>
    <w:rsid w:val="0014287E"/>
    <w:rsid w:val="00142DC7"/>
    <w:rsid w:val="00143332"/>
    <w:rsid w:val="00144E5A"/>
    <w:rsid w:val="00146E78"/>
    <w:rsid w:val="00147AE9"/>
    <w:rsid w:val="00147C11"/>
    <w:rsid w:val="00150280"/>
    <w:rsid w:val="001507F8"/>
    <w:rsid w:val="00150D36"/>
    <w:rsid w:val="00151117"/>
    <w:rsid w:val="00151751"/>
    <w:rsid w:val="00151BC1"/>
    <w:rsid w:val="001523FE"/>
    <w:rsid w:val="00152527"/>
    <w:rsid w:val="001527AC"/>
    <w:rsid w:val="00152ECF"/>
    <w:rsid w:val="001532C4"/>
    <w:rsid w:val="001534E1"/>
    <w:rsid w:val="001535C9"/>
    <w:rsid w:val="001536E2"/>
    <w:rsid w:val="00153F20"/>
    <w:rsid w:val="00154C48"/>
    <w:rsid w:val="001551F4"/>
    <w:rsid w:val="00155264"/>
    <w:rsid w:val="00155372"/>
    <w:rsid w:val="0015540C"/>
    <w:rsid w:val="00156187"/>
    <w:rsid w:val="001567E0"/>
    <w:rsid w:val="00156C69"/>
    <w:rsid w:val="0016006C"/>
    <w:rsid w:val="0016036C"/>
    <w:rsid w:val="0016049E"/>
    <w:rsid w:val="00160632"/>
    <w:rsid w:val="00160FDA"/>
    <w:rsid w:val="0016190F"/>
    <w:rsid w:val="001627C6"/>
    <w:rsid w:val="00164F5A"/>
    <w:rsid w:val="001650A6"/>
    <w:rsid w:val="00165703"/>
    <w:rsid w:val="00165A7B"/>
    <w:rsid w:val="00165ED3"/>
    <w:rsid w:val="001666B6"/>
    <w:rsid w:val="00166BDD"/>
    <w:rsid w:val="00166CE6"/>
    <w:rsid w:val="00170454"/>
    <w:rsid w:val="0017076D"/>
    <w:rsid w:val="00170EA4"/>
    <w:rsid w:val="00171910"/>
    <w:rsid w:val="0017381C"/>
    <w:rsid w:val="00174345"/>
    <w:rsid w:val="00175603"/>
    <w:rsid w:val="0017581F"/>
    <w:rsid w:val="001763B2"/>
    <w:rsid w:val="001766FF"/>
    <w:rsid w:val="00176C8F"/>
    <w:rsid w:val="00176F05"/>
    <w:rsid w:val="001770C0"/>
    <w:rsid w:val="001778D0"/>
    <w:rsid w:val="00184E67"/>
    <w:rsid w:val="00185DE8"/>
    <w:rsid w:val="00186077"/>
    <w:rsid w:val="0018669A"/>
    <w:rsid w:val="00186BC1"/>
    <w:rsid w:val="00190B32"/>
    <w:rsid w:val="001913C6"/>
    <w:rsid w:val="00192211"/>
    <w:rsid w:val="001935D0"/>
    <w:rsid w:val="00195D3C"/>
    <w:rsid w:val="001965CF"/>
    <w:rsid w:val="001976A7"/>
    <w:rsid w:val="00197B65"/>
    <w:rsid w:val="001A0064"/>
    <w:rsid w:val="001A020D"/>
    <w:rsid w:val="001A12A1"/>
    <w:rsid w:val="001A25C4"/>
    <w:rsid w:val="001A2876"/>
    <w:rsid w:val="001A3A47"/>
    <w:rsid w:val="001A3AB7"/>
    <w:rsid w:val="001A4DC5"/>
    <w:rsid w:val="001A5406"/>
    <w:rsid w:val="001A5AC2"/>
    <w:rsid w:val="001A5AE6"/>
    <w:rsid w:val="001A603F"/>
    <w:rsid w:val="001A6DC0"/>
    <w:rsid w:val="001A7611"/>
    <w:rsid w:val="001A7F4E"/>
    <w:rsid w:val="001B1A38"/>
    <w:rsid w:val="001B276A"/>
    <w:rsid w:val="001B2E0D"/>
    <w:rsid w:val="001B304F"/>
    <w:rsid w:val="001B30EC"/>
    <w:rsid w:val="001B3E33"/>
    <w:rsid w:val="001B5B1B"/>
    <w:rsid w:val="001B63C3"/>
    <w:rsid w:val="001B64E2"/>
    <w:rsid w:val="001B708D"/>
    <w:rsid w:val="001C01AE"/>
    <w:rsid w:val="001C2A2E"/>
    <w:rsid w:val="001C3C43"/>
    <w:rsid w:val="001C3CCB"/>
    <w:rsid w:val="001C4821"/>
    <w:rsid w:val="001C5014"/>
    <w:rsid w:val="001C58C2"/>
    <w:rsid w:val="001C60CD"/>
    <w:rsid w:val="001C6EB0"/>
    <w:rsid w:val="001C6FAD"/>
    <w:rsid w:val="001D1772"/>
    <w:rsid w:val="001D24E4"/>
    <w:rsid w:val="001D590B"/>
    <w:rsid w:val="001D591F"/>
    <w:rsid w:val="001D5B82"/>
    <w:rsid w:val="001D6570"/>
    <w:rsid w:val="001E0492"/>
    <w:rsid w:val="001E0D40"/>
    <w:rsid w:val="001E0EA3"/>
    <w:rsid w:val="001E1B2E"/>
    <w:rsid w:val="001E25FE"/>
    <w:rsid w:val="001E3545"/>
    <w:rsid w:val="001E57E0"/>
    <w:rsid w:val="001E6A2F"/>
    <w:rsid w:val="001E6CB9"/>
    <w:rsid w:val="001F0C81"/>
    <w:rsid w:val="001F16C3"/>
    <w:rsid w:val="001F277A"/>
    <w:rsid w:val="001F2BEA"/>
    <w:rsid w:val="001F3492"/>
    <w:rsid w:val="001F53DC"/>
    <w:rsid w:val="001F6117"/>
    <w:rsid w:val="00200967"/>
    <w:rsid w:val="00201906"/>
    <w:rsid w:val="00201ECE"/>
    <w:rsid w:val="002029F8"/>
    <w:rsid w:val="00202CDB"/>
    <w:rsid w:val="0020373B"/>
    <w:rsid w:val="00204AFD"/>
    <w:rsid w:val="00204B30"/>
    <w:rsid w:val="00205747"/>
    <w:rsid w:val="00205A00"/>
    <w:rsid w:val="00205D8A"/>
    <w:rsid w:val="00206D00"/>
    <w:rsid w:val="002075CC"/>
    <w:rsid w:val="00207F5B"/>
    <w:rsid w:val="0021103C"/>
    <w:rsid w:val="0021230B"/>
    <w:rsid w:val="00212AF2"/>
    <w:rsid w:val="0021363B"/>
    <w:rsid w:val="00213C73"/>
    <w:rsid w:val="00213CA9"/>
    <w:rsid w:val="0021479F"/>
    <w:rsid w:val="00214869"/>
    <w:rsid w:val="00215038"/>
    <w:rsid w:val="0021577D"/>
    <w:rsid w:val="002158D1"/>
    <w:rsid w:val="00215B61"/>
    <w:rsid w:val="00215F99"/>
    <w:rsid w:val="00216EF3"/>
    <w:rsid w:val="00221BEF"/>
    <w:rsid w:val="002226A4"/>
    <w:rsid w:val="00223627"/>
    <w:rsid w:val="00223D53"/>
    <w:rsid w:val="00225998"/>
    <w:rsid w:val="00225C0F"/>
    <w:rsid w:val="002261D3"/>
    <w:rsid w:val="00227D51"/>
    <w:rsid w:val="00231603"/>
    <w:rsid w:val="002317CA"/>
    <w:rsid w:val="00233399"/>
    <w:rsid w:val="00234C98"/>
    <w:rsid w:val="002358B5"/>
    <w:rsid w:val="002365DD"/>
    <w:rsid w:val="00236F48"/>
    <w:rsid w:val="00236FF2"/>
    <w:rsid w:val="002374CA"/>
    <w:rsid w:val="002379C9"/>
    <w:rsid w:val="0024102E"/>
    <w:rsid w:val="002421AE"/>
    <w:rsid w:val="00242703"/>
    <w:rsid w:val="00244709"/>
    <w:rsid w:val="002448CD"/>
    <w:rsid w:val="00245710"/>
    <w:rsid w:val="00245CA0"/>
    <w:rsid w:val="002470C4"/>
    <w:rsid w:val="0024722B"/>
    <w:rsid w:val="00247917"/>
    <w:rsid w:val="00250080"/>
    <w:rsid w:val="002509C2"/>
    <w:rsid w:val="00251C8C"/>
    <w:rsid w:val="0025206A"/>
    <w:rsid w:val="00252430"/>
    <w:rsid w:val="002527DB"/>
    <w:rsid w:val="00252B73"/>
    <w:rsid w:val="002546CE"/>
    <w:rsid w:val="00254AC1"/>
    <w:rsid w:val="00254ADE"/>
    <w:rsid w:val="00255A8E"/>
    <w:rsid w:val="00255C18"/>
    <w:rsid w:val="0025670E"/>
    <w:rsid w:val="0025791B"/>
    <w:rsid w:val="00257FDF"/>
    <w:rsid w:val="00260034"/>
    <w:rsid w:val="002630E9"/>
    <w:rsid w:val="00263576"/>
    <w:rsid w:val="00263699"/>
    <w:rsid w:val="002641DD"/>
    <w:rsid w:val="00264B38"/>
    <w:rsid w:val="0026596C"/>
    <w:rsid w:val="00265B41"/>
    <w:rsid w:val="00265B5A"/>
    <w:rsid w:val="00266251"/>
    <w:rsid w:val="002664E6"/>
    <w:rsid w:val="0026669C"/>
    <w:rsid w:val="00270050"/>
    <w:rsid w:val="00270760"/>
    <w:rsid w:val="00272E93"/>
    <w:rsid w:val="002735B1"/>
    <w:rsid w:val="00273966"/>
    <w:rsid w:val="00273DEB"/>
    <w:rsid w:val="00273E25"/>
    <w:rsid w:val="00274815"/>
    <w:rsid w:val="00274848"/>
    <w:rsid w:val="00274B65"/>
    <w:rsid w:val="00275781"/>
    <w:rsid w:val="00275A9A"/>
    <w:rsid w:val="00276216"/>
    <w:rsid w:val="002768C3"/>
    <w:rsid w:val="002775CD"/>
    <w:rsid w:val="0028005C"/>
    <w:rsid w:val="002802C2"/>
    <w:rsid w:val="00280C5A"/>
    <w:rsid w:val="0028177F"/>
    <w:rsid w:val="00281DDB"/>
    <w:rsid w:val="00282205"/>
    <w:rsid w:val="00284B0B"/>
    <w:rsid w:val="00286F4C"/>
    <w:rsid w:val="002911EC"/>
    <w:rsid w:val="00292B60"/>
    <w:rsid w:val="00292CA6"/>
    <w:rsid w:val="00292D68"/>
    <w:rsid w:val="00295628"/>
    <w:rsid w:val="0029605D"/>
    <w:rsid w:val="00296C76"/>
    <w:rsid w:val="002975D6"/>
    <w:rsid w:val="002979B1"/>
    <w:rsid w:val="002A0FAE"/>
    <w:rsid w:val="002A1544"/>
    <w:rsid w:val="002A16F2"/>
    <w:rsid w:val="002A26BF"/>
    <w:rsid w:val="002A4D13"/>
    <w:rsid w:val="002A4FD2"/>
    <w:rsid w:val="002A560D"/>
    <w:rsid w:val="002A71A6"/>
    <w:rsid w:val="002B0FB6"/>
    <w:rsid w:val="002B1825"/>
    <w:rsid w:val="002B2332"/>
    <w:rsid w:val="002B2708"/>
    <w:rsid w:val="002B2FD5"/>
    <w:rsid w:val="002B3160"/>
    <w:rsid w:val="002B332A"/>
    <w:rsid w:val="002B3361"/>
    <w:rsid w:val="002B5934"/>
    <w:rsid w:val="002B5ADC"/>
    <w:rsid w:val="002B6A37"/>
    <w:rsid w:val="002B6F23"/>
    <w:rsid w:val="002C046C"/>
    <w:rsid w:val="002C04C2"/>
    <w:rsid w:val="002C09DB"/>
    <w:rsid w:val="002C0CCD"/>
    <w:rsid w:val="002C1A0F"/>
    <w:rsid w:val="002C2BCF"/>
    <w:rsid w:val="002C4B40"/>
    <w:rsid w:val="002C6136"/>
    <w:rsid w:val="002C6212"/>
    <w:rsid w:val="002D0823"/>
    <w:rsid w:val="002D0986"/>
    <w:rsid w:val="002D098F"/>
    <w:rsid w:val="002D0E00"/>
    <w:rsid w:val="002D1C61"/>
    <w:rsid w:val="002D21A8"/>
    <w:rsid w:val="002D304B"/>
    <w:rsid w:val="002D3EB9"/>
    <w:rsid w:val="002D3F63"/>
    <w:rsid w:val="002D4200"/>
    <w:rsid w:val="002D4F84"/>
    <w:rsid w:val="002D526B"/>
    <w:rsid w:val="002D58D2"/>
    <w:rsid w:val="002D62CB"/>
    <w:rsid w:val="002D6468"/>
    <w:rsid w:val="002D651C"/>
    <w:rsid w:val="002D652E"/>
    <w:rsid w:val="002D6D06"/>
    <w:rsid w:val="002E03F8"/>
    <w:rsid w:val="002E087B"/>
    <w:rsid w:val="002E0D28"/>
    <w:rsid w:val="002E1F53"/>
    <w:rsid w:val="002E298D"/>
    <w:rsid w:val="002E4EF7"/>
    <w:rsid w:val="002E5988"/>
    <w:rsid w:val="002E616B"/>
    <w:rsid w:val="002E6B39"/>
    <w:rsid w:val="002E6C3C"/>
    <w:rsid w:val="002E6E64"/>
    <w:rsid w:val="002E736C"/>
    <w:rsid w:val="002E7DFF"/>
    <w:rsid w:val="002F04FC"/>
    <w:rsid w:val="002F21BE"/>
    <w:rsid w:val="002F2BA8"/>
    <w:rsid w:val="002F3107"/>
    <w:rsid w:val="002F3444"/>
    <w:rsid w:val="002F40FB"/>
    <w:rsid w:val="002F45BA"/>
    <w:rsid w:val="002F5B17"/>
    <w:rsid w:val="002F6971"/>
    <w:rsid w:val="002F6D2E"/>
    <w:rsid w:val="002F744C"/>
    <w:rsid w:val="002F7DC9"/>
    <w:rsid w:val="00300CF8"/>
    <w:rsid w:val="0030288C"/>
    <w:rsid w:val="00302949"/>
    <w:rsid w:val="00302E51"/>
    <w:rsid w:val="00303230"/>
    <w:rsid w:val="00303543"/>
    <w:rsid w:val="00304A33"/>
    <w:rsid w:val="00304A7F"/>
    <w:rsid w:val="0030593B"/>
    <w:rsid w:val="00306BE2"/>
    <w:rsid w:val="003079B7"/>
    <w:rsid w:val="00310546"/>
    <w:rsid w:val="0031246A"/>
    <w:rsid w:val="003135F0"/>
    <w:rsid w:val="00314860"/>
    <w:rsid w:val="00314EB8"/>
    <w:rsid w:val="0031580F"/>
    <w:rsid w:val="003158A4"/>
    <w:rsid w:val="00315BA7"/>
    <w:rsid w:val="00315CF9"/>
    <w:rsid w:val="00316048"/>
    <w:rsid w:val="00316D29"/>
    <w:rsid w:val="00317968"/>
    <w:rsid w:val="003206F5"/>
    <w:rsid w:val="00321A17"/>
    <w:rsid w:val="00324028"/>
    <w:rsid w:val="00324CF0"/>
    <w:rsid w:val="00324E1E"/>
    <w:rsid w:val="00325341"/>
    <w:rsid w:val="003255A1"/>
    <w:rsid w:val="00327150"/>
    <w:rsid w:val="003304AE"/>
    <w:rsid w:val="003306EC"/>
    <w:rsid w:val="00331F6E"/>
    <w:rsid w:val="003324D9"/>
    <w:rsid w:val="00333088"/>
    <w:rsid w:val="00335032"/>
    <w:rsid w:val="00335447"/>
    <w:rsid w:val="00335C8D"/>
    <w:rsid w:val="00336055"/>
    <w:rsid w:val="00336221"/>
    <w:rsid w:val="003364E9"/>
    <w:rsid w:val="003367BF"/>
    <w:rsid w:val="00337902"/>
    <w:rsid w:val="00341263"/>
    <w:rsid w:val="00341BD6"/>
    <w:rsid w:val="003428D7"/>
    <w:rsid w:val="00342A00"/>
    <w:rsid w:val="00343B89"/>
    <w:rsid w:val="00343F2D"/>
    <w:rsid w:val="0034429D"/>
    <w:rsid w:val="003446D7"/>
    <w:rsid w:val="00345BC2"/>
    <w:rsid w:val="00346511"/>
    <w:rsid w:val="00346746"/>
    <w:rsid w:val="003505A1"/>
    <w:rsid w:val="00352D84"/>
    <w:rsid w:val="00353557"/>
    <w:rsid w:val="003538C5"/>
    <w:rsid w:val="00354506"/>
    <w:rsid w:val="003545D6"/>
    <w:rsid w:val="003547AE"/>
    <w:rsid w:val="00356333"/>
    <w:rsid w:val="00356FAC"/>
    <w:rsid w:val="00360071"/>
    <w:rsid w:val="003619F7"/>
    <w:rsid w:val="0036227C"/>
    <w:rsid w:val="00362C85"/>
    <w:rsid w:val="003630BD"/>
    <w:rsid w:val="00363309"/>
    <w:rsid w:val="00363E86"/>
    <w:rsid w:val="00364FF6"/>
    <w:rsid w:val="00365003"/>
    <w:rsid w:val="00365A60"/>
    <w:rsid w:val="0036650F"/>
    <w:rsid w:val="0037036E"/>
    <w:rsid w:val="003710F8"/>
    <w:rsid w:val="0037185F"/>
    <w:rsid w:val="00373C39"/>
    <w:rsid w:val="00373D8D"/>
    <w:rsid w:val="00373DD5"/>
    <w:rsid w:val="00376008"/>
    <w:rsid w:val="0037678C"/>
    <w:rsid w:val="00376A17"/>
    <w:rsid w:val="0037707B"/>
    <w:rsid w:val="0037794A"/>
    <w:rsid w:val="0038158E"/>
    <w:rsid w:val="0038243D"/>
    <w:rsid w:val="00384BB8"/>
    <w:rsid w:val="00384DEC"/>
    <w:rsid w:val="0038561B"/>
    <w:rsid w:val="00385835"/>
    <w:rsid w:val="003865FD"/>
    <w:rsid w:val="0038716E"/>
    <w:rsid w:val="00387923"/>
    <w:rsid w:val="00387A63"/>
    <w:rsid w:val="00390CBD"/>
    <w:rsid w:val="00392741"/>
    <w:rsid w:val="00392901"/>
    <w:rsid w:val="00392B2C"/>
    <w:rsid w:val="00392CE1"/>
    <w:rsid w:val="00392E2E"/>
    <w:rsid w:val="00395D51"/>
    <w:rsid w:val="003978FD"/>
    <w:rsid w:val="003A1D85"/>
    <w:rsid w:val="003A1F22"/>
    <w:rsid w:val="003A2DFE"/>
    <w:rsid w:val="003A3108"/>
    <w:rsid w:val="003A39DF"/>
    <w:rsid w:val="003A3ED9"/>
    <w:rsid w:val="003A4338"/>
    <w:rsid w:val="003A476B"/>
    <w:rsid w:val="003A4C7A"/>
    <w:rsid w:val="003A547D"/>
    <w:rsid w:val="003A5610"/>
    <w:rsid w:val="003A5A68"/>
    <w:rsid w:val="003A650A"/>
    <w:rsid w:val="003B1211"/>
    <w:rsid w:val="003B1334"/>
    <w:rsid w:val="003B1833"/>
    <w:rsid w:val="003B279A"/>
    <w:rsid w:val="003B2E4C"/>
    <w:rsid w:val="003B34E7"/>
    <w:rsid w:val="003B38A3"/>
    <w:rsid w:val="003B3F79"/>
    <w:rsid w:val="003B5C3D"/>
    <w:rsid w:val="003B5DE8"/>
    <w:rsid w:val="003B700A"/>
    <w:rsid w:val="003C2287"/>
    <w:rsid w:val="003C24B5"/>
    <w:rsid w:val="003C2CEB"/>
    <w:rsid w:val="003C3DC1"/>
    <w:rsid w:val="003C3E13"/>
    <w:rsid w:val="003C44C2"/>
    <w:rsid w:val="003C51CF"/>
    <w:rsid w:val="003C5E78"/>
    <w:rsid w:val="003C6143"/>
    <w:rsid w:val="003C681B"/>
    <w:rsid w:val="003C6D1F"/>
    <w:rsid w:val="003D1487"/>
    <w:rsid w:val="003D14DC"/>
    <w:rsid w:val="003D1713"/>
    <w:rsid w:val="003D189A"/>
    <w:rsid w:val="003D3920"/>
    <w:rsid w:val="003D47A7"/>
    <w:rsid w:val="003D5053"/>
    <w:rsid w:val="003D5889"/>
    <w:rsid w:val="003D5F1B"/>
    <w:rsid w:val="003D605D"/>
    <w:rsid w:val="003D70FA"/>
    <w:rsid w:val="003D792E"/>
    <w:rsid w:val="003E2499"/>
    <w:rsid w:val="003E36A6"/>
    <w:rsid w:val="003E45F2"/>
    <w:rsid w:val="003E4A9C"/>
    <w:rsid w:val="003E4FC5"/>
    <w:rsid w:val="003E57BB"/>
    <w:rsid w:val="003E6C41"/>
    <w:rsid w:val="003E7631"/>
    <w:rsid w:val="003F05EC"/>
    <w:rsid w:val="003F0FF1"/>
    <w:rsid w:val="003F14AB"/>
    <w:rsid w:val="003F181A"/>
    <w:rsid w:val="003F25A2"/>
    <w:rsid w:val="003F2DA6"/>
    <w:rsid w:val="003F30C2"/>
    <w:rsid w:val="003F34AF"/>
    <w:rsid w:val="003F41C9"/>
    <w:rsid w:val="003F41E3"/>
    <w:rsid w:val="003F5C7A"/>
    <w:rsid w:val="003F6F8D"/>
    <w:rsid w:val="003F7187"/>
    <w:rsid w:val="003F71B4"/>
    <w:rsid w:val="003F7FEA"/>
    <w:rsid w:val="00401874"/>
    <w:rsid w:val="00403825"/>
    <w:rsid w:val="00403914"/>
    <w:rsid w:val="0040423E"/>
    <w:rsid w:val="00404C1F"/>
    <w:rsid w:val="00404EBB"/>
    <w:rsid w:val="00406E80"/>
    <w:rsid w:val="004075CF"/>
    <w:rsid w:val="00407D4C"/>
    <w:rsid w:val="0041033F"/>
    <w:rsid w:val="00410856"/>
    <w:rsid w:val="00410C27"/>
    <w:rsid w:val="00410C34"/>
    <w:rsid w:val="00412244"/>
    <w:rsid w:val="00412A05"/>
    <w:rsid w:val="004138CA"/>
    <w:rsid w:val="00413B19"/>
    <w:rsid w:val="00414A86"/>
    <w:rsid w:val="00414B01"/>
    <w:rsid w:val="004160B2"/>
    <w:rsid w:val="00416622"/>
    <w:rsid w:val="00416772"/>
    <w:rsid w:val="00416B50"/>
    <w:rsid w:val="00416BD1"/>
    <w:rsid w:val="004177E7"/>
    <w:rsid w:val="004200F3"/>
    <w:rsid w:val="00420FA3"/>
    <w:rsid w:val="004219C0"/>
    <w:rsid w:val="00422AC3"/>
    <w:rsid w:val="00423ED9"/>
    <w:rsid w:val="00424093"/>
    <w:rsid w:val="00424227"/>
    <w:rsid w:val="004257A1"/>
    <w:rsid w:val="00425A4D"/>
    <w:rsid w:val="00426620"/>
    <w:rsid w:val="00427E5F"/>
    <w:rsid w:val="004314C6"/>
    <w:rsid w:val="00431B8E"/>
    <w:rsid w:val="00431B9A"/>
    <w:rsid w:val="00431E30"/>
    <w:rsid w:val="00435ACB"/>
    <w:rsid w:val="00435B93"/>
    <w:rsid w:val="00435EC9"/>
    <w:rsid w:val="0043642D"/>
    <w:rsid w:val="00436773"/>
    <w:rsid w:val="00436C3F"/>
    <w:rsid w:val="00437CC8"/>
    <w:rsid w:val="00440554"/>
    <w:rsid w:val="00440941"/>
    <w:rsid w:val="00441C4A"/>
    <w:rsid w:val="00441FD4"/>
    <w:rsid w:val="004420CA"/>
    <w:rsid w:val="00442479"/>
    <w:rsid w:val="00442556"/>
    <w:rsid w:val="004464C5"/>
    <w:rsid w:val="00446A59"/>
    <w:rsid w:val="00450825"/>
    <w:rsid w:val="00451461"/>
    <w:rsid w:val="0045158E"/>
    <w:rsid w:val="004518FF"/>
    <w:rsid w:val="0045191E"/>
    <w:rsid w:val="004524E0"/>
    <w:rsid w:val="00453468"/>
    <w:rsid w:val="00453DD9"/>
    <w:rsid w:val="004549A3"/>
    <w:rsid w:val="0045520D"/>
    <w:rsid w:val="00455D9F"/>
    <w:rsid w:val="004564AF"/>
    <w:rsid w:val="004606EC"/>
    <w:rsid w:val="00460A61"/>
    <w:rsid w:val="0046144F"/>
    <w:rsid w:val="0046147B"/>
    <w:rsid w:val="00461E3C"/>
    <w:rsid w:val="0046261C"/>
    <w:rsid w:val="00463C47"/>
    <w:rsid w:val="00463E77"/>
    <w:rsid w:val="004657C1"/>
    <w:rsid w:val="0046705A"/>
    <w:rsid w:val="0046721B"/>
    <w:rsid w:val="00470F8D"/>
    <w:rsid w:val="0047187D"/>
    <w:rsid w:val="00471977"/>
    <w:rsid w:val="00471DAF"/>
    <w:rsid w:val="00471EDE"/>
    <w:rsid w:val="00471EFA"/>
    <w:rsid w:val="00472D83"/>
    <w:rsid w:val="00472F4F"/>
    <w:rsid w:val="00472FD7"/>
    <w:rsid w:val="00473664"/>
    <w:rsid w:val="004740DC"/>
    <w:rsid w:val="00474702"/>
    <w:rsid w:val="00475033"/>
    <w:rsid w:val="004754BC"/>
    <w:rsid w:val="00475A29"/>
    <w:rsid w:val="004779B9"/>
    <w:rsid w:val="004807A1"/>
    <w:rsid w:val="00481313"/>
    <w:rsid w:val="0048213C"/>
    <w:rsid w:val="004836EE"/>
    <w:rsid w:val="00484C3C"/>
    <w:rsid w:val="00485E64"/>
    <w:rsid w:val="004868AC"/>
    <w:rsid w:val="00487415"/>
    <w:rsid w:val="00490941"/>
    <w:rsid w:val="00490FAC"/>
    <w:rsid w:val="00491147"/>
    <w:rsid w:val="00493AA8"/>
    <w:rsid w:val="00494CD4"/>
    <w:rsid w:val="00496258"/>
    <w:rsid w:val="00497880"/>
    <w:rsid w:val="00497A19"/>
    <w:rsid w:val="00497FD5"/>
    <w:rsid w:val="004A10A2"/>
    <w:rsid w:val="004A14AF"/>
    <w:rsid w:val="004A38C7"/>
    <w:rsid w:val="004A4604"/>
    <w:rsid w:val="004A4A1D"/>
    <w:rsid w:val="004A50E8"/>
    <w:rsid w:val="004A58C4"/>
    <w:rsid w:val="004A5AA5"/>
    <w:rsid w:val="004A5CDC"/>
    <w:rsid w:val="004A6715"/>
    <w:rsid w:val="004A6779"/>
    <w:rsid w:val="004A7302"/>
    <w:rsid w:val="004B0711"/>
    <w:rsid w:val="004B2280"/>
    <w:rsid w:val="004B2924"/>
    <w:rsid w:val="004B4CAF"/>
    <w:rsid w:val="004B4D07"/>
    <w:rsid w:val="004B5F33"/>
    <w:rsid w:val="004B6296"/>
    <w:rsid w:val="004B64C4"/>
    <w:rsid w:val="004B790C"/>
    <w:rsid w:val="004C00B5"/>
    <w:rsid w:val="004C03A1"/>
    <w:rsid w:val="004C10BA"/>
    <w:rsid w:val="004C1DD7"/>
    <w:rsid w:val="004C29B9"/>
    <w:rsid w:val="004C2A97"/>
    <w:rsid w:val="004C3B80"/>
    <w:rsid w:val="004C538E"/>
    <w:rsid w:val="004C6E03"/>
    <w:rsid w:val="004C7A57"/>
    <w:rsid w:val="004C7BDC"/>
    <w:rsid w:val="004D1917"/>
    <w:rsid w:val="004D1E09"/>
    <w:rsid w:val="004D3A40"/>
    <w:rsid w:val="004D3A9D"/>
    <w:rsid w:val="004D40AA"/>
    <w:rsid w:val="004D4142"/>
    <w:rsid w:val="004D6089"/>
    <w:rsid w:val="004D69AD"/>
    <w:rsid w:val="004D78E2"/>
    <w:rsid w:val="004E075C"/>
    <w:rsid w:val="004E0B15"/>
    <w:rsid w:val="004E1473"/>
    <w:rsid w:val="004E172E"/>
    <w:rsid w:val="004E1914"/>
    <w:rsid w:val="004E1E8B"/>
    <w:rsid w:val="004E364D"/>
    <w:rsid w:val="004E50C4"/>
    <w:rsid w:val="004F0C74"/>
    <w:rsid w:val="004F0EE0"/>
    <w:rsid w:val="004F13BB"/>
    <w:rsid w:val="004F218A"/>
    <w:rsid w:val="004F2441"/>
    <w:rsid w:val="004F3540"/>
    <w:rsid w:val="004F4F67"/>
    <w:rsid w:val="004F5E0F"/>
    <w:rsid w:val="004F6511"/>
    <w:rsid w:val="004F7613"/>
    <w:rsid w:val="00500221"/>
    <w:rsid w:val="00500852"/>
    <w:rsid w:val="00500A0F"/>
    <w:rsid w:val="005014F3"/>
    <w:rsid w:val="00502228"/>
    <w:rsid w:val="005027F6"/>
    <w:rsid w:val="00502FA9"/>
    <w:rsid w:val="005032B5"/>
    <w:rsid w:val="005036A8"/>
    <w:rsid w:val="005037FE"/>
    <w:rsid w:val="00504353"/>
    <w:rsid w:val="0050454F"/>
    <w:rsid w:val="00504D69"/>
    <w:rsid w:val="0050604F"/>
    <w:rsid w:val="00506FD6"/>
    <w:rsid w:val="00510B59"/>
    <w:rsid w:val="00512B30"/>
    <w:rsid w:val="00513BF6"/>
    <w:rsid w:val="00513D02"/>
    <w:rsid w:val="005159F3"/>
    <w:rsid w:val="00516221"/>
    <w:rsid w:val="005169ED"/>
    <w:rsid w:val="00516D98"/>
    <w:rsid w:val="00517852"/>
    <w:rsid w:val="005210A6"/>
    <w:rsid w:val="00523765"/>
    <w:rsid w:val="0052432E"/>
    <w:rsid w:val="00525324"/>
    <w:rsid w:val="005258C4"/>
    <w:rsid w:val="00527242"/>
    <w:rsid w:val="0052767A"/>
    <w:rsid w:val="005313A4"/>
    <w:rsid w:val="00532382"/>
    <w:rsid w:val="00532DBD"/>
    <w:rsid w:val="00532E36"/>
    <w:rsid w:val="005342E4"/>
    <w:rsid w:val="00534CF9"/>
    <w:rsid w:val="0053504B"/>
    <w:rsid w:val="005350FA"/>
    <w:rsid w:val="0053674F"/>
    <w:rsid w:val="00536831"/>
    <w:rsid w:val="00536A29"/>
    <w:rsid w:val="00540E70"/>
    <w:rsid w:val="00541968"/>
    <w:rsid w:val="00542299"/>
    <w:rsid w:val="005425C5"/>
    <w:rsid w:val="00542B46"/>
    <w:rsid w:val="005438D1"/>
    <w:rsid w:val="0054539E"/>
    <w:rsid w:val="005456B9"/>
    <w:rsid w:val="00547081"/>
    <w:rsid w:val="00547CEF"/>
    <w:rsid w:val="00551762"/>
    <w:rsid w:val="00554DCF"/>
    <w:rsid w:val="005553DD"/>
    <w:rsid w:val="00555F0B"/>
    <w:rsid w:val="00556D4B"/>
    <w:rsid w:val="00557D85"/>
    <w:rsid w:val="0056075D"/>
    <w:rsid w:val="00562618"/>
    <w:rsid w:val="005639C8"/>
    <w:rsid w:val="00564837"/>
    <w:rsid w:val="0056486E"/>
    <w:rsid w:val="00564D4D"/>
    <w:rsid w:val="00564DEA"/>
    <w:rsid w:val="00565945"/>
    <w:rsid w:val="00565A0F"/>
    <w:rsid w:val="00566184"/>
    <w:rsid w:val="00566A1F"/>
    <w:rsid w:val="005671BB"/>
    <w:rsid w:val="00567559"/>
    <w:rsid w:val="0057050A"/>
    <w:rsid w:val="00571379"/>
    <w:rsid w:val="00571716"/>
    <w:rsid w:val="00571DE6"/>
    <w:rsid w:val="00571E77"/>
    <w:rsid w:val="00574174"/>
    <w:rsid w:val="005745EE"/>
    <w:rsid w:val="00574722"/>
    <w:rsid w:val="005756B0"/>
    <w:rsid w:val="005756B3"/>
    <w:rsid w:val="00575FEB"/>
    <w:rsid w:val="005768C3"/>
    <w:rsid w:val="00577395"/>
    <w:rsid w:val="005775FC"/>
    <w:rsid w:val="0057777A"/>
    <w:rsid w:val="00580644"/>
    <w:rsid w:val="005811F9"/>
    <w:rsid w:val="0058219D"/>
    <w:rsid w:val="005835E1"/>
    <w:rsid w:val="005837AF"/>
    <w:rsid w:val="005839EA"/>
    <w:rsid w:val="0058475F"/>
    <w:rsid w:val="00584E02"/>
    <w:rsid w:val="00585FD0"/>
    <w:rsid w:val="00587190"/>
    <w:rsid w:val="005919F4"/>
    <w:rsid w:val="00591D0A"/>
    <w:rsid w:val="00592BEF"/>
    <w:rsid w:val="00593CC1"/>
    <w:rsid w:val="00593EA7"/>
    <w:rsid w:val="00594029"/>
    <w:rsid w:val="005941C2"/>
    <w:rsid w:val="005948D9"/>
    <w:rsid w:val="00594C4D"/>
    <w:rsid w:val="00594ED5"/>
    <w:rsid w:val="00595F5B"/>
    <w:rsid w:val="00596637"/>
    <w:rsid w:val="00597202"/>
    <w:rsid w:val="00597B09"/>
    <w:rsid w:val="005A07DD"/>
    <w:rsid w:val="005A1D6A"/>
    <w:rsid w:val="005A211D"/>
    <w:rsid w:val="005A6452"/>
    <w:rsid w:val="005B0F79"/>
    <w:rsid w:val="005B1598"/>
    <w:rsid w:val="005B1668"/>
    <w:rsid w:val="005B1924"/>
    <w:rsid w:val="005B2072"/>
    <w:rsid w:val="005B375F"/>
    <w:rsid w:val="005B3AC2"/>
    <w:rsid w:val="005B3E67"/>
    <w:rsid w:val="005B40A0"/>
    <w:rsid w:val="005B447F"/>
    <w:rsid w:val="005B541F"/>
    <w:rsid w:val="005B554B"/>
    <w:rsid w:val="005B5D64"/>
    <w:rsid w:val="005B5DC8"/>
    <w:rsid w:val="005B5F05"/>
    <w:rsid w:val="005B61E0"/>
    <w:rsid w:val="005B687E"/>
    <w:rsid w:val="005B6F75"/>
    <w:rsid w:val="005B707A"/>
    <w:rsid w:val="005C048C"/>
    <w:rsid w:val="005C1216"/>
    <w:rsid w:val="005C2246"/>
    <w:rsid w:val="005C24D7"/>
    <w:rsid w:val="005C273F"/>
    <w:rsid w:val="005C27F4"/>
    <w:rsid w:val="005C34A1"/>
    <w:rsid w:val="005C3C7D"/>
    <w:rsid w:val="005C4946"/>
    <w:rsid w:val="005C49AD"/>
    <w:rsid w:val="005C54C3"/>
    <w:rsid w:val="005C5788"/>
    <w:rsid w:val="005C5E6E"/>
    <w:rsid w:val="005C6450"/>
    <w:rsid w:val="005C7622"/>
    <w:rsid w:val="005D12E9"/>
    <w:rsid w:val="005D1737"/>
    <w:rsid w:val="005D2A05"/>
    <w:rsid w:val="005D33F2"/>
    <w:rsid w:val="005D439D"/>
    <w:rsid w:val="005D4C00"/>
    <w:rsid w:val="005D57A3"/>
    <w:rsid w:val="005D5F6B"/>
    <w:rsid w:val="005D651A"/>
    <w:rsid w:val="005D6FDC"/>
    <w:rsid w:val="005D7A40"/>
    <w:rsid w:val="005E06B9"/>
    <w:rsid w:val="005E25AE"/>
    <w:rsid w:val="005E3C86"/>
    <w:rsid w:val="005E6092"/>
    <w:rsid w:val="005E60AD"/>
    <w:rsid w:val="005F1BA0"/>
    <w:rsid w:val="005F1ECB"/>
    <w:rsid w:val="005F20ED"/>
    <w:rsid w:val="005F4376"/>
    <w:rsid w:val="005F486C"/>
    <w:rsid w:val="005F4DB2"/>
    <w:rsid w:val="005F51F0"/>
    <w:rsid w:val="005F590B"/>
    <w:rsid w:val="005F78C5"/>
    <w:rsid w:val="005F7F3F"/>
    <w:rsid w:val="00600364"/>
    <w:rsid w:val="006010A4"/>
    <w:rsid w:val="0060159C"/>
    <w:rsid w:val="00602D13"/>
    <w:rsid w:val="0060491B"/>
    <w:rsid w:val="0060566A"/>
    <w:rsid w:val="006067A6"/>
    <w:rsid w:val="00606E16"/>
    <w:rsid w:val="00610C6E"/>
    <w:rsid w:val="00611CC3"/>
    <w:rsid w:val="00611E5D"/>
    <w:rsid w:val="00611F90"/>
    <w:rsid w:val="0061319C"/>
    <w:rsid w:val="0061359A"/>
    <w:rsid w:val="00613CAB"/>
    <w:rsid w:val="0061415A"/>
    <w:rsid w:val="00615A3D"/>
    <w:rsid w:val="00615B13"/>
    <w:rsid w:val="00615DAE"/>
    <w:rsid w:val="0061779C"/>
    <w:rsid w:val="00617D4C"/>
    <w:rsid w:val="00617E38"/>
    <w:rsid w:val="00620E20"/>
    <w:rsid w:val="00620F89"/>
    <w:rsid w:val="00620FBD"/>
    <w:rsid w:val="006216DC"/>
    <w:rsid w:val="00621757"/>
    <w:rsid w:val="00623CA4"/>
    <w:rsid w:val="006241EE"/>
    <w:rsid w:val="00624512"/>
    <w:rsid w:val="006246B4"/>
    <w:rsid w:val="00627958"/>
    <w:rsid w:val="0063093A"/>
    <w:rsid w:val="006312BA"/>
    <w:rsid w:val="00631DED"/>
    <w:rsid w:val="006324BA"/>
    <w:rsid w:val="00633514"/>
    <w:rsid w:val="00633DBD"/>
    <w:rsid w:val="00634314"/>
    <w:rsid w:val="00634A98"/>
    <w:rsid w:val="00634F86"/>
    <w:rsid w:val="00635B53"/>
    <w:rsid w:val="0063634B"/>
    <w:rsid w:val="0063676F"/>
    <w:rsid w:val="00636F9F"/>
    <w:rsid w:val="0063776C"/>
    <w:rsid w:val="006377C5"/>
    <w:rsid w:val="00640565"/>
    <w:rsid w:val="00641225"/>
    <w:rsid w:val="00643359"/>
    <w:rsid w:val="00643CA3"/>
    <w:rsid w:val="00644A0C"/>
    <w:rsid w:val="0064585C"/>
    <w:rsid w:val="006509D7"/>
    <w:rsid w:val="00650A5F"/>
    <w:rsid w:val="00650DC0"/>
    <w:rsid w:val="00651436"/>
    <w:rsid w:val="00653B9C"/>
    <w:rsid w:val="00653D0F"/>
    <w:rsid w:val="00655727"/>
    <w:rsid w:val="00656EDC"/>
    <w:rsid w:val="00657107"/>
    <w:rsid w:val="0065768D"/>
    <w:rsid w:val="00661AFE"/>
    <w:rsid w:val="00663C75"/>
    <w:rsid w:val="00664326"/>
    <w:rsid w:val="0066497E"/>
    <w:rsid w:val="00664B15"/>
    <w:rsid w:val="00664CFB"/>
    <w:rsid w:val="00665705"/>
    <w:rsid w:val="006678CF"/>
    <w:rsid w:val="00670FB4"/>
    <w:rsid w:val="00671E8C"/>
    <w:rsid w:val="006725BA"/>
    <w:rsid w:val="006729BE"/>
    <w:rsid w:val="00673891"/>
    <w:rsid w:val="00673E1E"/>
    <w:rsid w:val="00674049"/>
    <w:rsid w:val="006742D3"/>
    <w:rsid w:val="0067619F"/>
    <w:rsid w:val="00676676"/>
    <w:rsid w:val="0067697A"/>
    <w:rsid w:val="00676A06"/>
    <w:rsid w:val="00676A0F"/>
    <w:rsid w:val="00677744"/>
    <w:rsid w:val="00680058"/>
    <w:rsid w:val="006806CB"/>
    <w:rsid w:val="00682129"/>
    <w:rsid w:val="0068263E"/>
    <w:rsid w:val="006834F1"/>
    <w:rsid w:val="006848DF"/>
    <w:rsid w:val="00684914"/>
    <w:rsid w:val="0068528F"/>
    <w:rsid w:val="006859FF"/>
    <w:rsid w:val="00686033"/>
    <w:rsid w:val="00686188"/>
    <w:rsid w:val="00686FDA"/>
    <w:rsid w:val="00687F19"/>
    <w:rsid w:val="006914DA"/>
    <w:rsid w:val="00691832"/>
    <w:rsid w:val="0069256D"/>
    <w:rsid w:val="00692B8A"/>
    <w:rsid w:val="00693B1D"/>
    <w:rsid w:val="0069648C"/>
    <w:rsid w:val="0069671A"/>
    <w:rsid w:val="006967F4"/>
    <w:rsid w:val="006969DB"/>
    <w:rsid w:val="00696BE2"/>
    <w:rsid w:val="006974D0"/>
    <w:rsid w:val="006A08D8"/>
    <w:rsid w:val="006A0A88"/>
    <w:rsid w:val="006A1A80"/>
    <w:rsid w:val="006A3891"/>
    <w:rsid w:val="006A4E8C"/>
    <w:rsid w:val="006A57A7"/>
    <w:rsid w:val="006A65EC"/>
    <w:rsid w:val="006A7251"/>
    <w:rsid w:val="006B266D"/>
    <w:rsid w:val="006B29B4"/>
    <w:rsid w:val="006B2D5C"/>
    <w:rsid w:val="006B3E2C"/>
    <w:rsid w:val="006B3F15"/>
    <w:rsid w:val="006B3F1D"/>
    <w:rsid w:val="006B46AB"/>
    <w:rsid w:val="006B5642"/>
    <w:rsid w:val="006B67A1"/>
    <w:rsid w:val="006B6C6C"/>
    <w:rsid w:val="006B6E56"/>
    <w:rsid w:val="006B70A0"/>
    <w:rsid w:val="006B7172"/>
    <w:rsid w:val="006B7B45"/>
    <w:rsid w:val="006C0B5F"/>
    <w:rsid w:val="006C0C5D"/>
    <w:rsid w:val="006C276F"/>
    <w:rsid w:val="006C3266"/>
    <w:rsid w:val="006C3D92"/>
    <w:rsid w:val="006C4500"/>
    <w:rsid w:val="006C4833"/>
    <w:rsid w:val="006C49E2"/>
    <w:rsid w:val="006C54F8"/>
    <w:rsid w:val="006C5765"/>
    <w:rsid w:val="006C5D28"/>
    <w:rsid w:val="006C73F3"/>
    <w:rsid w:val="006C7D82"/>
    <w:rsid w:val="006D01AC"/>
    <w:rsid w:val="006D0377"/>
    <w:rsid w:val="006D03EC"/>
    <w:rsid w:val="006D0591"/>
    <w:rsid w:val="006D0A3B"/>
    <w:rsid w:val="006D11FB"/>
    <w:rsid w:val="006D31C0"/>
    <w:rsid w:val="006D3C50"/>
    <w:rsid w:val="006D4354"/>
    <w:rsid w:val="006D4361"/>
    <w:rsid w:val="006D5D20"/>
    <w:rsid w:val="006D5D49"/>
    <w:rsid w:val="006D6268"/>
    <w:rsid w:val="006D7506"/>
    <w:rsid w:val="006E03A4"/>
    <w:rsid w:val="006E2A5B"/>
    <w:rsid w:val="006E3DB0"/>
    <w:rsid w:val="006E4DCB"/>
    <w:rsid w:val="006E4F70"/>
    <w:rsid w:val="006E4FF5"/>
    <w:rsid w:val="006E540B"/>
    <w:rsid w:val="006E6E4F"/>
    <w:rsid w:val="006E78A6"/>
    <w:rsid w:val="006F147C"/>
    <w:rsid w:val="006F1687"/>
    <w:rsid w:val="006F2699"/>
    <w:rsid w:val="006F2937"/>
    <w:rsid w:val="006F2FDB"/>
    <w:rsid w:val="006F3318"/>
    <w:rsid w:val="006F4DC9"/>
    <w:rsid w:val="006F50F3"/>
    <w:rsid w:val="007000D9"/>
    <w:rsid w:val="00700D1F"/>
    <w:rsid w:val="0070187A"/>
    <w:rsid w:val="00701C17"/>
    <w:rsid w:val="007025A0"/>
    <w:rsid w:val="00703D9C"/>
    <w:rsid w:val="007048D4"/>
    <w:rsid w:val="0070490C"/>
    <w:rsid w:val="007055DB"/>
    <w:rsid w:val="00705AA9"/>
    <w:rsid w:val="00706DF9"/>
    <w:rsid w:val="007102C2"/>
    <w:rsid w:val="007111E2"/>
    <w:rsid w:val="00711E4E"/>
    <w:rsid w:val="00711FA2"/>
    <w:rsid w:val="007130E0"/>
    <w:rsid w:val="00713CCB"/>
    <w:rsid w:val="00713D9A"/>
    <w:rsid w:val="00714CD0"/>
    <w:rsid w:val="00717109"/>
    <w:rsid w:val="00717A08"/>
    <w:rsid w:val="00717C79"/>
    <w:rsid w:val="00724BFE"/>
    <w:rsid w:val="00724D0D"/>
    <w:rsid w:val="007271E4"/>
    <w:rsid w:val="00727648"/>
    <w:rsid w:val="007278E7"/>
    <w:rsid w:val="007300A2"/>
    <w:rsid w:val="0073054D"/>
    <w:rsid w:val="0073071A"/>
    <w:rsid w:val="00730C71"/>
    <w:rsid w:val="007314C7"/>
    <w:rsid w:val="007321DB"/>
    <w:rsid w:val="0073231B"/>
    <w:rsid w:val="00732AB0"/>
    <w:rsid w:val="00735C5D"/>
    <w:rsid w:val="00735D83"/>
    <w:rsid w:val="00735FF9"/>
    <w:rsid w:val="0073615E"/>
    <w:rsid w:val="007363A2"/>
    <w:rsid w:val="0073680A"/>
    <w:rsid w:val="00736AAD"/>
    <w:rsid w:val="00737B27"/>
    <w:rsid w:val="00740CEF"/>
    <w:rsid w:val="00741284"/>
    <w:rsid w:val="00741453"/>
    <w:rsid w:val="00741C32"/>
    <w:rsid w:val="00741D6C"/>
    <w:rsid w:val="00741F86"/>
    <w:rsid w:val="00741FAE"/>
    <w:rsid w:val="007426E8"/>
    <w:rsid w:val="00742F28"/>
    <w:rsid w:val="00743FA6"/>
    <w:rsid w:val="00746723"/>
    <w:rsid w:val="00747D3B"/>
    <w:rsid w:val="00747F30"/>
    <w:rsid w:val="007506A0"/>
    <w:rsid w:val="007515F0"/>
    <w:rsid w:val="007518D8"/>
    <w:rsid w:val="0075274E"/>
    <w:rsid w:val="00752FCD"/>
    <w:rsid w:val="00753025"/>
    <w:rsid w:val="00753380"/>
    <w:rsid w:val="0075368D"/>
    <w:rsid w:val="00754006"/>
    <w:rsid w:val="00754A53"/>
    <w:rsid w:val="007559E5"/>
    <w:rsid w:val="00756F29"/>
    <w:rsid w:val="00757181"/>
    <w:rsid w:val="00757EFF"/>
    <w:rsid w:val="00761262"/>
    <w:rsid w:val="00761C6C"/>
    <w:rsid w:val="00761D46"/>
    <w:rsid w:val="00762CF4"/>
    <w:rsid w:val="00763375"/>
    <w:rsid w:val="00764171"/>
    <w:rsid w:val="007650BA"/>
    <w:rsid w:val="0076552B"/>
    <w:rsid w:val="0076647C"/>
    <w:rsid w:val="00766587"/>
    <w:rsid w:val="007669A2"/>
    <w:rsid w:val="0076732E"/>
    <w:rsid w:val="00767709"/>
    <w:rsid w:val="00771F41"/>
    <w:rsid w:val="007723CF"/>
    <w:rsid w:val="007738C9"/>
    <w:rsid w:val="00773E9A"/>
    <w:rsid w:val="0077438D"/>
    <w:rsid w:val="007744A2"/>
    <w:rsid w:val="00774859"/>
    <w:rsid w:val="00774FB0"/>
    <w:rsid w:val="0077622B"/>
    <w:rsid w:val="00776504"/>
    <w:rsid w:val="0078027F"/>
    <w:rsid w:val="00781A61"/>
    <w:rsid w:val="00782F2D"/>
    <w:rsid w:val="007832E7"/>
    <w:rsid w:val="00783703"/>
    <w:rsid w:val="00783E6F"/>
    <w:rsid w:val="00785570"/>
    <w:rsid w:val="007856DC"/>
    <w:rsid w:val="00785C57"/>
    <w:rsid w:val="00786014"/>
    <w:rsid w:val="007861EE"/>
    <w:rsid w:val="00786A91"/>
    <w:rsid w:val="00786BAE"/>
    <w:rsid w:val="00787E9C"/>
    <w:rsid w:val="00787EBB"/>
    <w:rsid w:val="0079079E"/>
    <w:rsid w:val="007907F1"/>
    <w:rsid w:val="007915ED"/>
    <w:rsid w:val="00791E84"/>
    <w:rsid w:val="007930EA"/>
    <w:rsid w:val="00793117"/>
    <w:rsid w:val="0079406B"/>
    <w:rsid w:val="00795C38"/>
    <w:rsid w:val="00795F58"/>
    <w:rsid w:val="0079660A"/>
    <w:rsid w:val="00797131"/>
    <w:rsid w:val="00797431"/>
    <w:rsid w:val="00797F68"/>
    <w:rsid w:val="007A285A"/>
    <w:rsid w:val="007A3688"/>
    <w:rsid w:val="007A49B5"/>
    <w:rsid w:val="007A6FF1"/>
    <w:rsid w:val="007A78B2"/>
    <w:rsid w:val="007B1C9E"/>
    <w:rsid w:val="007B1D39"/>
    <w:rsid w:val="007B5601"/>
    <w:rsid w:val="007B591E"/>
    <w:rsid w:val="007B5D97"/>
    <w:rsid w:val="007B6092"/>
    <w:rsid w:val="007B697B"/>
    <w:rsid w:val="007B69A4"/>
    <w:rsid w:val="007B6BF3"/>
    <w:rsid w:val="007B79D1"/>
    <w:rsid w:val="007C06A9"/>
    <w:rsid w:val="007C1EF2"/>
    <w:rsid w:val="007C2062"/>
    <w:rsid w:val="007C2078"/>
    <w:rsid w:val="007C35D6"/>
    <w:rsid w:val="007C3A75"/>
    <w:rsid w:val="007C41DC"/>
    <w:rsid w:val="007C6E7E"/>
    <w:rsid w:val="007C7F59"/>
    <w:rsid w:val="007D1A1B"/>
    <w:rsid w:val="007D2BCA"/>
    <w:rsid w:val="007D2C88"/>
    <w:rsid w:val="007D2E1E"/>
    <w:rsid w:val="007D34A3"/>
    <w:rsid w:val="007D34F2"/>
    <w:rsid w:val="007D38A8"/>
    <w:rsid w:val="007D3C66"/>
    <w:rsid w:val="007D3D0F"/>
    <w:rsid w:val="007D4341"/>
    <w:rsid w:val="007D4378"/>
    <w:rsid w:val="007D67B8"/>
    <w:rsid w:val="007D68F5"/>
    <w:rsid w:val="007D6DA4"/>
    <w:rsid w:val="007D707F"/>
    <w:rsid w:val="007E29BF"/>
    <w:rsid w:val="007E4D8C"/>
    <w:rsid w:val="007E4E83"/>
    <w:rsid w:val="007E50D0"/>
    <w:rsid w:val="007E59A9"/>
    <w:rsid w:val="007E753A"/>
    <w:rsid w:val="007E7D51"/>
    <w:rsid w:val="007F111C"/>
    <w:rsid w:val="007F1239"/>
    <w:rsid w:val="007F1990"/>
    <w:rsid w:val="007F1ED8"/>
    <w:rsid w:val="007F1F58"/>
    <w:rsid w:val="007F540B"/>
    <w:rsid w:val="007F576C"/>
    <w:rsid w:val="007F6166"/>
    <w:rsid w:val="007F6994"/>
    <w:rsid w:val="00801139"/>
    <w:rsid w:val="00801A23"/>
    <w:rsid w:val="0080561F"/>
    <w:rsid w:val="00805803"/>
    <w:rsid w:val="008060A6"/>
    <w:rsid w:val="00806D41"/>
    <w:rsid w:val="00807995"/>
    <w:rsid w:val="00810753"/>
    <w:rsid w:val="00810D23"/>
    <w:rsid w:val="008110A5"/>
    <w:rsid w:val="0081323D"/>
    <w:rsid w:val="00814BF0"/>
    <w:rsid w:val="00814F35"/>
    <w:rsid w:val="0081679E"/>
    <w:rsid w:val="00816D5A"/>
    <w:rsid w:val="00816DC8"/>
    <w:rsid w:val="00817077"/>
    <w:rsid w:val="00817552"/>
    <w:rsid w:val="008200C2"/>
    <w:rsid w:val="008205B1"/>
    <w:rsid w:val="00820867"/>
    <w:rsid w:val="008227DF"/>
    <w:rsid w:val="0082402C"/>
    <w:rsid w:val="00824F39"/>
    <w:rsid w:val="008256DF"/>
    <w:rsid w:val="008257E9"/>
    <w:rsid w:val="00825B47"/>
    <w:rsid w:val="00826553"/>
    <w:rsid w:val="00826F79"/>
    <w:rsid w:val="00831778"/>
    <w:rsid w:val="00831F85"/>
    <w:rsid w:val="008324F0"/>
    <w:rsid w:val="00832B4F"/>
    <w:rsid w:val="00833920"/>
    <w:rsid w:val="008344B5"/>
    <w:rsid w:val="008353BF"/>
    <w:rsid w:val="008353F3"/>
    <w:rsid w:val="00841D7E"/>
    <w:rsid w:val="00842AA3"/>
    <w:rsid w:val="0084441F"/>
    <w:rsid w:val="008445D9"/>
    <w:rsid w:val="00845DAD"/>
    <w:rsid w:val="00845E90"/>
    <w:rsid w:val="00846D7C"/>
    <w:rsid w:val="0084704A"/>
    <w:rsid w:val="008471C2"/>
    <w:rsid w:val="00847733"/>
    <w:rsid w:val="00847EC0"/>
    <w:rsid w:val="00851DA2"/>
    <w:rsid w:val="008525A1"/>
    <w:rsid w:val="00852E02"/>
    <w:rsid w:val="00852E55"/>
    <w:rsid w:val="00853E0C"/>
    <w:rsid w:val="00854CE1"/>
    <w:rsid w:val="0085507B"/>
    <w:rsid w:val="008557F4"/>
    <w:rsid w:val="00860C3A"/>
    <w:rsid w:val="008614D5"/>
    <w:rsid w:val="00862770"/>
    <w:rsid w:val="00863E5D"/>
    <w:rsid w:val="00864A13"/>
    <w:rsid w:val="0086592A"/>
    <w:rsid w:val="0086609E"/>
    <w:rsid w:val="0086613A"/>
    <w:rsid w:val="0086768A"/>
    <w:rsid w:val="00867B2F"/>
    <w:rsid w:val="00871EA2"/>
    <w:rsid w:val="0087223D"/>
    <w:rsid w:val="0087236B"/>
    <w:rsid w:val="008725BE"/>
    <w:rsid w:val="0087269E"/>
    <w:rsid w:val="00872BF1"/>
    <w:rsid w:val="008758A4"/>
    <w:rsid w:val="00875C47"/>
    <w:rsid w:val="00876AAD"/>
    <w:rsid w:val="00876D63"/>
    <w:rsid w:val="00876D7D"/>
    <w:rsid w:val="00876F31"/>
    <w:rsid w:val="0087739B"/>
    <w:rsid w:val="008800E3"/>
    <w:rsid w:val="0088022F"/>
    <w:rsid w:val="00881E64"/>
    <w:rsid w:val="0088258B"/>
    <w:rsid w:val="00884A7D"/>
    <w:rsid w:val="00885493"/>
    <w:rsid w:val="008865D8"/>
    <w:rsid w:val="00886782"/>
    <w:rsid w:val="00886E36"/>
    <w:rsid w:val="008877F4"/>
    <w:rsid w:val="008878C6"/>
    <w:rsid w:val="008901D4"/>
    <w:rsid w:val="008906D4"/>
    <w:rsid w:val="00890893"/>
    <w:rsid w:val="0089095B"/>
    <w:rsid w:val="00890FF2"/>
    <w:rsid w:val="00891370"/>
    <w:rsid w:val="00891D4A"/>
    <w:rsid w:val="008922A5"/>
    <w:rsid w:val="00892B51"/>
    <w:rsid w:val="00892C81"/>
    <w:rsid w:val="00892D78"/>
    <w:rsid w:val="00895BA6"/>
    <w:rsid w:val="008961C0"/>
    <w:rsid w:val="00896830"/>
    <w:rsid w:val="00896AD6"/>
    <w:rsid w:val="00897273"/>
    <w:rsid w:val="00897A94"/>
    <w:rsid w:val="008A03A5"/>
    <w:rsid w:val="008A0748"/>
    <w:rsid w:val="008A0A25"/>
    <w:rsid w:val="008A1A2E"/>
    <w:rsid w:val="008A1DCA"/>
    <w:rsid w:val="008A2F42"/>
    <w:rsid w:val="008A3860"/>
    <w:rsid w:val="008A4267"/>
    <w:rsid w:val="008A52F3"/>
    <w:rsid w:val="008A5F34"/>
    <w:rsid w:val="008A6CA1"/>
    <w:rsid w:val="008A6DBC"/>
    <w:rsid w:val="008A6E46"/>
    <w:rsid w:val="008A7878"/>
    <w:rsid w:val="008A7F6E"/>
    <w:rsid w:val="008B0EB4"/>
    <w:rsid w:val="008B1FEE"/>
    <w:rsid w:val="008B2340"/>
    <w:rsid w:val="008B2768"/>
    <w:rsid w:val="008B3071"/>
    <w:rsid w:val="008B3A30"/>
    <w:rsid w:val="008B3FEB"/>
    <w:rsid w:val="008B438D"/>
    <w:rsid w:val="008B4932"/>
    <w:rsid w:val="008B54E8"/>
    <w:rsid w:val="008B57EC"/>
    <w:rsid w:val="008B586C"/>
    <w:rsid w:val="008B5FBB"/>
    <w:rsid w:val="008B72B6"/>
    <w:rsid w:val="008C1989"/>
    <w:rsid w:val="008C2917"/>
    <w:rsid w:val="008C59EF"/>
    <w:rsid w:val="008C5CEE"/>
    <w:rsid w:val="008C5D24"/>
    <w:rsid w:val="008C742A"/>
    <w:rsid w:val="008C7B3C"/>
    <w:rsid w:val="008C7CA7"/>
    <w:rsid w:val="008D06D6"/>
    <w:rsid w:val="008D3B63"/>
    <w:rsid w:val="008D3D20"/>
    <w:rsid w:val="008D4CA1"/>
    <w:rsid w:val="008E0BA4"/>
    <w:rsid w:val="008E1542"/>
    <w:rsid w:val="008E3A5E"/>
    <w:rsid w:val="008E474E"/>
    <w:rsid w:val="008E4FDC"/>
    <w:rsid w:val="008E555F"/>
    <w:rsid w:val="008E56C6"/>
    <w:rsid w:val="008E5DC7"/>
    <w:rsid w:val="008E7B55"/>
    <w:rsid w:val="008F0255"/>
    <w:rsid w:val="008F037C"/>
    <w:rsid w:val="008F0EFF"/>
    <w:rsid w:val="008F201E"/>
    <w:rsid w:val="008F2C83"/>
    <w:rsid w:val="008F330E"/>
    <w:rsid w:val="008F4414"/>
    <w:rsid w:val="008F4439"/>
    <w:rsid w:val="008F4DD9"/>
    <w:rsid w:val="008F58AD"/>
    <w:rsid w:val="008F5B55"/>
    <w:rsid w:val="008F76D2"/>
    <w:rsid w:val="008F782C"/>
    <w:rsid w:val="009004E4"/>
    <w:rsid w:val="009007B2"/>
    <w:rsid w:val="009018BC"/>
    <w:rsid w:val="0090258B"/>
    <w:rsid w:val="00902DFD"/>
    <w:rsid w:val="009035F9"/>
    <w:rsid w:val="00903F7D"/>
    <w:rsid w:val="00904ED5"/>
    <w:rsid w:val="0090547E"/>
    <w:rsid w:val="00905485"/>
    <w:rsid w:val="009058E3"/>
    <w:rsid w:val="00905A21"/>
    <w:rsid w:val="00906493"/>
    <w:rsid w:val="0090779B"/>
    <w:rsid w:val="00907A2F"/>
    <w:rsid w:val="009105DA"/>
    <w:rsid w:val="00911887"/>
    <w:rsid w:val="00912103"/>
    <w:rsid w:val="0091322F"/>
    <w:rsid w:val="00913546"/>
    <w:rsid w:val="0091368A"/>
    <w:rsid w:val="009140F7"/>
    <w:rsid w:val="0091449F"/>
    <w:rsid w:val="0091457B"/>
    <w:rsid w:val="00914786"/>
    <w:rsid w:val="00914F04"/>
    <w:rsid w:val="00915217"/>
    <w:rsid w:val="009152F5"/>
    <w:rsid w:val="00915EFA"/>
    <w:rsid w:val="00916EFE"/>
    <w:rsid w:val="00920E43"/>
    <w:rsid w:val="0092102D"/>
    <w:rsid w:val="009215AB"/>
    <w:rsid w:val="0092290D"/>
    <w:rsid w:val="00922B5F"/>
    <w:rsid w:val="00922FA1"/>
    <w:rsid w:val="009242BA"/>
    <w:rsid w:val="00924671"/>
    <w:rsid w:val="0092651B"/>
    <w:rsid w:val="00927CCD"/>
    <w:rsid w:val="00930D9B"/>
    <w:rsid w:val="0093119F"/>
    <w:rsid w:val="00932001"/>
    <w:rsid w:val="00932008"/>
    <w:rsid w:val="00932253"/>
    <w:rsid w:val="00932A7D"/>
    <w:rsid w:val="00932E62"/>
    <w:rsid w:val="009341E0"/>
    <w:rsid w:val="00934B17"/>
    <w:rsid w:val="009352EC"/>
    <w:rsid w:val="00935742"/>
    <w:rsid w:val="00935A37"/>
    <w:rsid w:val="00935C58"/>
    <w:rsid w:val="00936749"/>
    <w:rsid w:val="00936E81"/>
    <w:rsid w:val="00937F3B"/>
    <w:rsid w:val="009407CC"/>
    <w:rsid w:val="00940860"/>
    <w:rsid w:val="00941EB5"/>
    <w:rsid w:val="00943A54"/>
    <w:rsid w:val="00943DB5"/>
    <w:rsid w:val="00944050"/>
    <w:rsid w:val="0094479A"/>
    <w:rsid w:val="009447EE"/>
    <w:rsid w:val="00944A6B"/>
    <w:rsid w:val="009471DD"/>
    <w:rsid w:val="0095072E"/>
    <w:rsid w:val="009509F1"/>
    <w:rsid w:val="00950DF7"/>
    <w:rsid w:val="0095120E"/>
    <w:rsid w:val="00951633"/>
    <w:rsid w:val="00951BFA"/>
    <w:rsid w:val="00953533"/>
    <w:rsid w:val="009552AB"/>
    <w:rsid w:val="00955C79"/>
    <w:rsid w:val="00956B98"/>
    <w:rsid w:val="00956CF4"/>
    <w:rsid w:val="00957217"/>
    <w:rsid w:val="009600D5"/>
    <w:rsid w:val="0096177B"/>
    <w:rsid w:val="00961928"/>
    <w:rsid w:val="00962A8D"/>
    <w:rsid w:val="00963184"/>
    <w:rsid w:val="00964190"/>
    <w:rsid w:val="00965561"/>
    <w:rsid w:val="00965562"/>
    <w:rsid w:val="009667FA"/>
    <w:rsid w:val="00967787"/>
    <w:rsid w:val="00967FB0"/>
    <w:rsid w:val="009708D5"/>
    <w:rsid w:val="00970F5D"/>
    <w:rsid w:val="0097236D"/>
    <w:rsid w:val="0097246D"/>
    <w:rsid w:val="009739E2"/>
    <w:rsid w:val="00974393"/>
    <w:rsid w:val="0097496F"/>
    <w:rsid w:val="00975FA6"/>
    <w:rsid w:val="0097607C"/>
    <w:rsid w:val="00977242"/>
    <w:rsid w:val="0097752F"/>
    <w:rsid w:val="009800A4"/>
    <w:rsid w:val="009824F6"/>
    <w:rsid w:val="00982C08"/>
    <w:rsid w:val="009834DC"/>
    <w:rsid w:val="00985154"/>
    <w:rsid w:val="00985363"/>
    <w:rsid w:val="00985DFF"/>
    <w:rsid w:val="009864BF"/>
    <w:rsid w:val="00986C36"/>
    <w:rsid w:val="00987265"/>
    <w:rsid w:val="00987779"/>
    <w:rsid w:val="00987915"/>
    <w:rsid w:val="0099242E"/>
    <w:rsid w:val="00992650"/>
    <w:rsid w:val="009929E5"/>
    <w:rsid w:val="009931ED"/>
    <w:rsid w:val="0099394F"/>
    <w:rsid w:val="00994A93"/>
    <w:rsid w:val="00996359"/>
    <w:rsid w:val="0099749A"/>
    <w:rsid w:val="00997F5C"/>
    <w:rsid w:val="009A0F43"/>
    <w:rsid w:val="009A166F"/>
    <w:rsid w:val="009A1682"/>
    <w:rsid w:val="009A1A55"/>
    <w:rsid w:val="009A1B43"/>
    <w:rsid w:val="009A3B95"/>
    <w:rsid w:val="009A437A"/>
    <w:rsid w:val="009A5122"/>
    <w:rsid w:val="009A5BC2"/>
    <w:rsid w:val="009A61D5"/>
    <w:rsid w:val="009A61E6"/>
    <w:rsid w:val="009A6341"/>
    <w:rsid w:val="009A73DF"/>
    <w:rsid w:val="009A756F"/>
    <w:rsid w:val="009A7C3F"/>
    <w:rsid w:val="009B0112"/>
    <w:rsid w:val="009B02BA"/>
    <w:rsid w:val="009B05A7"/>
    <w:rsid w:val="009B1150"/>
    <w:rsid w:val="009B11F8"/>
    <w:rsid w:val="009B2269"/>
    <w:rsid w:val="009B2283"/>
    <w:rsid w:val="009B2779"/>
    <w:rsid w:val="009B2F1C"/>
    <w:rsid w:val="009B3D38"/>
    <w:rsid w:val="009B5BD0"/>
    <w:rsid w:val="009B7812"/>
    <w:rsid w:val="009B7A2E"/>
    <w:rsid w:val="009C0F19"/>
    <w:rsid w:val="009C152F"/>
    <w:rsid w:val="009C230E"/>
    <w:rsid w:val="009C265B"/>
    <w:rsid w:val="009C2741"/>
    <w:rsid w:val="009C3727"/>
    <w:rsid w:val="009C4475"/>
    <w:rsid w:val="009C5817"/>
    <w:rsid w:val="009C614A"/>
    <w:rsid w:val="009C6377"/>
    <w:rsid w:val="009C738F"/>
    <w:rsid w:val="009C7A8B"/>
    <w:rsid w:val="009D2F6D"/>
    <w:rsid w:val="009D37F9"/>
    <w:rsid w:val="009D383D"/>
    <w:rsid w:val="009D3BE6"/>
    <w:rsid w:val="009D4146"/>
    <w:rsid w:val="009D43AE"/>
    <w:rsid w:val="009D4583"/>
    <w:rsid w:val="009D4A2C"/>
    <w:rsid w:val="009D5498"/>
    <w:rsid w:val="009D6493"/>
    <w:rsid w:val="009E0B42"/>
    <w:rsid w:val="009E2065"/>
    <w:rsid w:val="009E21FC"/>
    <w:rsid w:val="009E2FC7"/>
    <w:rsid w:val="009E30F1"/>
    <w:rsid w:val="009E3264"/>
    <w:rsid w:val="009E39AA"/>
    <w:rsid w:val="009E3AB2"/>
    <w:rsid w:val="009E53D3"/>
    <w:rsid w:val="009E56CA"/>
    <w:rsid w:val="009E6CC9"/>
    <w:rsid w:val="009E6FD5"/>
    <w:rsid w:val="009E705E"/>
    <w:rsid w:val="009F0A1B"/>
    <w:rsid w:val="009F1EF8"/>
    <w:rsid w:val="009F2A86"/>
    <w:rsid w:val="009F3548"/>
    <w:rsid w:val="009F3657"/>
    <w:rsid w:val="009F4A48"/>
    <w:rsid w:val="009F4E0D"/>
    <w:rsid w:val="009F57FA"/>
    <w:rsid w:val="009F5F8C"/>
    <w:rsid w:val="009F6755"/>
    <w:rsid w:val="009F7F05"/>
    <w:rsid w:val="00A00D08"/>
    <w:rsid w:val="00A015A9"/>
    <w:rsid w:val="00A01FCF"/>
    <w:rsid w:val="00A028DB"/>
    <w:rsid w:val="00A02E4F"/>
    <w:rsid w:val="00A06FCE"/>
    <w:rsid w:val="00A07ADF"/>
    <w:rsid w:val="00A10ED1"/>
    <w:rsid w:val="00A10FDA"/>
    <w:rsid w:val="00A11C84"/>
    <w:rsid w:val="00A12647"/>
    <w:rsid w:val="00A12F15"/>
    <w:rsid w:val="00A13CE9"/>
    <w:rsid w:val="00A13E44"/>
    <w:rsid w:val="00A14319"/>
    <w:rsid w:val="00A152C6"/>
    <w:rsid w:val="00A15367"/>
    <w:rsid w:val="00A15431"/>
    <w:rsid w:val="00A162D9"/>
    <w:rsid w:val="00A163CC"/>
    <w:rsid w:val="00A16564"/>
    <w:rsid w:val="00A16E82"/>
    <w:rsid w:val="00A17530"/>
    <w:rsid w:val="00A17752"/>
    <w:rsid w:val="00A20493"/>
    <w:rsid w:val="00A204BE"/>
    <w:rsid w:val="00A205DB"/>
    <w:rsid w:val="00A21318"/>
    <w:rsid w:val="00A236D7"/>
    <w:rsid w:val="00A23B9C"/>
    <w:rsid w:val="00A23BAB"/>
    <w:rsid w:val="00A244D4"/>
    <w:rsid w:val="00A248CE"/>
    <w:rsid w:val="00A24F33"/>
    <w:rsid w:val="00A25E9D"/>
    <w:rsid w:val="00A26DEC"/>
    <w:rsid w:val="00A3003E"/>
    <w:rsid w:val="00A3021F"/>
    <w:rsid w:val="00A302BD"/>
    <w:rsid w:val="00A3107C"/>
    <w:rsid w:val="00A32669"/>
    <w:rsid w:val="00A332CC"/>
    <w:rsid w:val="00A349F8"/>
    <w:rsid w:val="00A3556F"/>
    <w:rsid w:val="00A3571E"/>
    <w:rsid w:val="00A3657E"/>
    <w:rsid w:val="00A36AC9"/>
    <w:rsid w:val="00A408D6"/>
    <w:rsid w:val="00A41A80"/>
    <w:rsid w:val="00A42F8E"/>
    <w:rsid w:val="00A431CE"/>
    <w:rsid w:val="00A44233"/>
    <w:rsid w:val="00A44908"/>
    <w:rsid w:val="00A44AA9"/>
    <w:rsid w:val="00A45154"/>
    <w:rsid w:val="00A466E0"/>
    <w:rsid w:val="00A46799"/>
    <w:rsid w:val="00A47E2E"/>
    <w:rsid w:val="00A47EE0"/>
    <w:rsid w:val="00A514DA"/>
    <w:rsid w:val="00A523A5"/>
    <w:rsid w:val="00A530EC"/>
    <w:rsid w:val="00A535C9"/>
    <w:rsid w:val="00A5399B"/>
    <w:rsid w:val="00A54486"/>
    <w:rsid w:val="00A563ED"/>
    <w:rsid w:val="00A56AB0"/>
    <w:rsid w:val="00A57253"/>
    <w:rsid w:val="00A57835"/>
    <w:rsid w:val="00A57C4E"/>
    <w:rsid w:val="00A6094E"/>
    <w:rsid w:val="00A6168F"/>
    <w:rsid w:val="00A62606"/>
    <w:rsid w:val="00A626EA"/>
    <w:rsid w:val="00A63421"/>
    <w:rsid w:val="00A64DA6"/>
    <w:rsid w:val="00A65039"/>
    <w:rsid w:val="00A65AC6"/>
    <w:rsid w:val="00A65D92"/>
    <w:rsid w:val="00A66260"/>
    <w:rsid w:val="00A66B84"/>
    <w:rsid w:val="00A66C62"/>
    <w:rsid w:val="00A673EB"/>
    <w:rsid w:val="00A677E2"/>
    <w:rsid w:val="00A6793F"/>
    <w:rsid w:val="00A709AF"/>
    <w:rsid w:val="00A71BBE"/>
    <w:rsid w:val="00A71D85"/>
    <w:rsid w:val="00A71F6B"/>
    <w:rsid w:val="00A72061"/>
    <w:rsid w:val="00A73396"/>
    <w:rsid w:val="00A74196"/>
    <w:rsid w:val="00A74EAD"/>
    <w:rsid w:val="00A762D1"/>
    <w:rsid w:val="00A77270"/>
    <w:rsid w:val="00A7793E"/>
    <w:rsid w:val="00A80552"/>
    <w:rsid w:val="00A80C1B"/>
    <w:rsid w:val="00A821B1"/>
    <w:rsid w:val="00A83AFC"/>
    <w:rsid w:val="00A84404"/>
    <w:rsid w:val="00A84A41"/>
    <w:rsid w:val="00A8508A"/>
    <w:rsid w:val="00A856BF"/>
    <w:rsid w:val="00A857F5"/>
    <w:rsid w:val="00A86548"/>
    <w:rsid w:val="00A87464"/>
    <w:rsid w:val="00A874AB"/>
    <w:rsid w:val="00A9099B"/>
    <w:rsid w:val="00A91399"/>
    <w:rsid w:val="00A91441"/>
    <w:rsid w:val="00A9149D"/>
    <w:rsid w:val="00A928B3"/>
    <w:rsid w:val="00A92C51"/>
    <w:rsid w:val="00A93293"/>
    <w:rsid w:val="00A941C2"/>
    <w:rsid w:val="00A94242"/>
    <w:rsid w:val="00A9503E"/>
    <w:rsid w:val="00A958CB"/>
    <w:rsid w:val="00A96237"/>
    <w:rsid w:val="00A96D3D"/>
    <w:rsid w:val="00AA0934"/>
    <w:rsid w:val="00AA175D"/>
    <w:rsid w:val="00AA1840"/>
    <w:rsid w:val="00AA225E"/>
    <w:rsid w:val="00AA2C47"/>
    <w:rsid w:val="00AA453B"/>
    <w:rsid w:val="00AA45AC"/>
    <w:rsid w:val="00AA6060"/>
    <w:rsid w:val="00AB072E"/>
    <w:rsid w:val="00AB211A"/>
    <w:rsid w:val="00AB3076"/>
    <w:rsid w:val="00AB469E"/>
    <w:rsid w:val="00AB5C7C"/>
    <w:rsid w:val="00AB5DBA"/>
    <w:rsid w:val="00AB66E4"/>
    <w:rsid w:val="00AB7E29"/>
    <w:rsid w:val="00AC0050"/>
    <w:rsid w:val="00AC016C"/>
    <w:rsid w:val="00AC01B0"/>
    <w:rsid w:val="00AC0B19"/>
    <w:rsid w:val="00AC0BE4"/>
    <w:rsid w:val="00AC1BD1"/>
    <w:rsid w:val="00AC27D5"/>
    <w:rsid w:val="00AC2AE1"/>
    <w:rsid w:val="00AC2D6B"/>
    <w:rsid w:val="00AC32A5"/>
    <w:rsid w:val="00AC3B74"/>
    <w:rsid w:val="00AC4CB7"/>
    <w:rsid w:val="00AC5C5D"/>
    <w:rsid w:val="00AC671A"/>
    <w:rsid w:val="00AC7E18"/>
    <w:rsid w:val="00AC7F35"/>
    <w:rsid w:val="00AD06E2"/>
    <w:rsid w:val="00AD0ECE"/>
    <w:rsid w:val="00AD2377"/>
    <w:rsid w:val="00AD2BA1"/>
    <w:rsid w:val="00AD356A"/>
    <w:rsid w:val="00AD37D4"/>
    <w:rsid w:val="00AD3942"/>
    <w:rsid w:val="00AD3D14"/>
    <w:rsid w:val="00AD457B"/>
    <w:rsid w:val="00AD4E74"/>
    <w:rsid w:val="00AD4EA7"/>
    <w:rsid w:val="00AD5826"/>
    <w:rsid w:val="00AD5B05"/>
    <w:rsid w:val="00AD645F"/>
    <w:rsid w:val="00AD6500"/>
    <w:rsid w:val="00AD6BB3"/>
    <w:rsid w:val="00AD743D"/>
    <w:rsid w:val="00AE0CDB"/>
    <w:rsid w:val="00AE1CEA"/>
    <w:rsid w:val="00AE2862"/>
    <w:rsid w:val="00AE2CB5"/>
    <w:rsid w:val="00AE308A"/>
    <w:rsid w:val="00AE38B7"/>
    <w:rsid w:val="00AE4490"/>
    <w:rsid w:val="00AE4FDB"/>
    <w:rsid w:val="00AE5746"/>
    <w:rsid w:val="00AE76FC"/>
    <w:rsid w:val="00AE7842"/>
    <w:rsid w:val="00AE7DC3"/>
    <w:rsid w:val="00AF0A56"/>
    <w:rsid w:val="00AF0A92"/>
    <w:rsid w:val="00AF131A"/>
    <w:rsid w:val="00AF2B9A"/>
    <w:rsid w:val="00AF3012"/>
    <w:rsid w:val="00AF348F"/>
    <w:rsid w:val="00AF3707"/>
    <w:rsid w:val="00AF3E6E"/>
    <w:rsid w:val="00AF470E"/>
    <w:rsid w:val="00AF4C44"/>
    <w:rsid w:val="00AF5AA6"/>
    <w:rsid w:val="00B008E2"/>
    <w:rsid w:val="00B00AF4"/>
    <w:rsid w:val="00B017A0"/>
    <w:rsid w:val="00B01DF8"/>
    <w:rsid w:val="00B01FE9"/>
    <w:rsid w:val="00B02227"/>
    <w:rsid w:val="00B02C79"/>
    <w:rsid w:val="00B04363"/>
    <w:rsid w:val="00B10585"/>
    <w:rsid w:val="00B1153D"/>
    <w:rsid w:val="00B11FA6"/>
    <w:rsid w:val="00B12001"/>
    <w:rsid w:val="00B1210F"/>
    <w:rsid w:val="00B125E3"/>
    <w:rsid w:val="00B13684"/>
    <w:rsid w:val="00B13700"/>
    <w:rsid w:val="00B13A57"/>
    <w:rsid w:val="00B1496A"/>
    <w:rsid w:val="00B15397"/>
    <w:rsid w:val="00B156CE"/>
    <w:rsid w:val="00B2005B"/>
    <w:rsid w:val="00B208B1"/>
    <w:rsid w:val="00B2102C"/>
    <w:rsid w:val="00B2202D"/>
    <w:rsid w:val="00B22505"/>
    <w:rsid w:val="00B23240"/>
    <w:rsid w:val="00B232F7"/>
    <w:rsid w:val="00B23715"/>
    <w:rsid w:val="00B242BE"/>
    <w:rsid w:val="00B2548C"/>
    <w:rsid w:val="00B261D4"/>
    <w:rsid w:val="00B2673E"/>
    <w:rsid w:val="00B27A0C"/>
    <w:rsid w:val="00B27E60"/>
    <w:rsid w:val="00B319C9"/>
    <w:rsid w:val="00B32EA7"/>
    <w:rsid w:val="00B34467"/>
    <w:rsid w:val="00B34E7F"/>
    <w:rsid w:val="00B3613D"/>
    <w:rsid w:val="00B36774"/>
    <w:rsid w:val="00B36912"/>
    <w:rsid w:val="00B41D6C"/>
    <w:rsid w:val="00B41E0C"/>
    <w:rsid w:val="00B429EA"/>
    <w:rsid w:val="00B42AAB"/>
    <w:rsid w:val="00B42EA0"/>
    <w:rsid w:val="00B43AD9"/>
    <w:rsid w:val="00B441B1"/>
    <w:rsid w:val="00B44B8F"/>
    <w:rsid w:val="00B45598"/>
    <w:rsid w:val="00B4616C"/>
    <w:rsid w:val="00B46B6E"/>
    <w:rsid w:val="00B4734B"/>
    <w:rsid w:val="00B4792F"/>
    <w:rsid w:val="00B47BB8"/>
    <w:rsid w:val="00B5042B"/>
    <w:rsid w:val="00B51303"/>
    <w:rsid w:val="00B515AF"/>
    <w:rsid w:val="00B519BE"/>
    <w:rsid w:val="00B5223F"/>
    <w:rsid w:val="00B529F9"/>
    <w:rsid w:val="00B52E71"/>
    <w:rsid w:val="00B53021"/>
    <w:rsid w:val="00B53066"/>
    <w:rsid w:val="00B5353B"/>
    <w:rsid w:val="00B55BCB"/>
    <w:rsid w:val="00B55C8B"/>
    <w:rsid w:val="00B56071"/>
    <w:rsid w:val="00B56259"/>
    <w:rsid w:val="00B56C5D"/>
    <w:rsid w:val="00B57854"/>
    <w:rsid w:val="00B57ABF"/>
    <w:rsid w:val="00B57BDC"/>
    <w:rsid w:val="00B607EC"/>
    <w:rsid w:val="00B62359"/>
    <w:rsid w:val="00B62C4F"/>
    <w:rsid w:val="00B62D49"/>
    <w:rsid w:val="00B62DE0"/>
    <w:rsid w:val="00B6385B"/>
    <w:rsid w:val="00B65546"/>
    <w:rsid w:val="00B65686"/>
    <w:rsid w:val="00B656F7"/>
    <w:rsid w:val="00B67175"/>
    <w:rsid w:val="00B675B4"/>
    <w:rsid w:val="00B67F70"/>
    <w:rsid w:val="00B700EA"/>
    <w:rsid w:val="00B707F4"/>
    <w:rsid w:val="00B70B79"/>
    <w:rsid w:val="00B71A4B"/>
    <w:rsid w:val="00B71A50"/>
    <w:rsid w:val="00B71F44"/>
    <w:rsid w:val="00B726F7"/>
    <w:rsid w:val="00B72E9D"/>
    <w:rsid w:val="00B73919"/>
    <w:rsid w:val="00B73C84"/>
    <w:rsid w:val="00B73EF0"/>
    <w:rsid w:val="00B7412D"/>
    <w:rsid w:val="00B743B3"/>
    <w:rsid w:val="00B75055"/>
    <w:rsid w:val="00B75FA4"/>
    <w:rsid w:val="00B76EC1"/>
    <w:rsid w:val="00B773D3"/>
    <w:rsid w:val="00B80ACD"/>
    <w:rsid w:val="00B81949"/>
    <w:rsid w:val="00B82962"/>
    <w:rsid w:val="00B82984"/>
    <w:rsid w:val="00B83CBC"/>
    <w:rsid w:val="00B8477E"/>
    <w:rsid w:val="00B84ED1"/>
    <w:rsid w:val="00B84FC9"/>
    <w:rsid w:val="00B87A73"/>
    <w:rsid w:val="00B900F2"/>
    <w:rsid w:val="00B9092E"/>
    <w:rsid w:val="00B91A22"/>
    <w:rsid w:val="00B91BFE"/>
    <w:rsid w:val="00B93D8E"/>
    <w:rsid w:val="00B949E0"/>
    <w:rsid w:val="00B951AA"/>
    <w:rsid w:val="00B95726"/>
    <w:rsid w:val="00B95F02"/>
    <w:rsid w:val="00B9660A"/>
    <w:rsid w:val="00B973E7"/>
    <w:rsid w:val="00B97561"/>
    <w:rsid w:val="00B975F3"/>
    <w:rsid w:val="00B97682"/>
    <w:rsid w:val="00BA16C2"/>
    <w:rsid w:val="00BA21AA"/>
    <w:rsid w:val="00BA2302"/>
    <w:rsid w:val="00BA2937"/>
    <w:rsid w:val="00BA2C91"/>
    <w:rsid w:val="00BA44B6"/>
    <w:rsid w:val="00BA4D09"/>
    <w:rsid w:val="00BA4D90"/>
    <w:rsid w:val="00BA5397"/>
    <w:rsid w:val="00BA6301"/>
    <w:rsid w:val="00BA6813"/>
    <w:rsid w:val="00BA6F1A"/>
    <w:rsid w:val="00BA75D1"/>
    <w:rsid w:val="00BA7A1C"/>
    <w:rsid w:val="00BB2446"/>
    <w:rsid w:val="00BB298E"/>
    <w:rsid w:val="00BB2D04"/>
    <w:rsid w:val="00BB2F8B"/>
    <w:rsid w:val="00BB328E"/>
    <w:rsid w:val="00BB5785"/>
    <w:rsid w:val="00BB629D"/>
    <w:rsid w:val="00BB74E2"/>
    <w:rsid w:val="00BB7BC8"/>
    <w:rsid w:val="00BC0251"/>
    <w:rsid w:val="00BC0608"/>
    <w:rsid w:val="00BC12C6"/>
    <w:rsid w:val="00BC1687"/>
    <w:rsid w:val="00BC19D2"/>
    <w:rsid w:val="00BC2611"/>
    <w:rsid w:val="00BC27F2"/>
    <w:rsid w:val="00BC2A2B"/>
    <w:rsid w:val="00BC3A40"/>
    <w:rsid w:val="00BC3BB6"/>
    <w:rsid w:val="00BC4227"/>
    <w:rsid w:val="00BC4E9A"/>
    <w:rsid w:val="00BC6138"/>
    <w:rsid w:val="00BC6805"/>
    <w:rsid w:val="00BC69FB"/>
    <w:rsid w:val="00BC7A26"/>
    <w:rsid w:val="00BC7CF2"/>
    <w:rsid w:val="00BD0940"/>
    <w:rsid w:val="00BD277D"/>
    <w:rsid w:val="00BD2830"/>
    <w:rsid w:val="00BD2D84"/>
    <w:rsid w:val="00BD3C31"/>
    <w:rsid w:val="00BD497D"/>
    <w:rsid w:val="00BD49C6"/>
    <w:rsid w:val="00BD4A8A"/>
    <w:rsid w:val="00BD547E"/>
    <w:rsid w:val="00BD59C8"/>
    <w:rsid w:val="00BD5A81"/>
    <w:rsid w:val="00BD5D99"/>
    <w:rsid w:val="00BE0EB7"/>
    <w:rsid w:val="00BE1E78"/>
    <w:rsid w:val="00BE1FA1"/>
    <w:rsid w:val="00BE2237"/>
    <w:rsid w:val="00BE2DB0"/>
    <w:rsid w:val="00BE3074"/>
    <w:rsid w:val="00BE4607"/>
    <w:rsid w:val="00BE5D7C"/>
    <w:rsid w:val="00BE6262"/>
    <w:rsid w:val="00BE782C"/>
    <w:rsid w:val="00BE7CD9"/>
    <w:rsid w:val="00BF0CAE"/>
    <w:rsid w:val="00BF1973"/>
    <w:rsid w:val="00BF1C2D"/>
    <w:rsid w:val="00BF1F96"/>
    <w:rsid w:val="00BF2081"/>
    <w:rsid w:val="00BF26A8"/>
    <w:rsid w:val="00BF2AB3"/>
    <w:rsid w:val="00BF3F79"/>
    <w:rsid w:val="00BF4D39"/>
    <w:rsid w:val="00BF683E"/>
    <w:rsid w:val="00C0061F"/>
    <w:rsid w:val="00C01042"/>
    <w:rsid w:val="00C012C2"/>
    <w:rsid w:val="00C013AB"/>
    <w:rsid w:val="00C01443"/>
    <w:rsid w:val="00C01AB6"/>
    <w:rsid w:val="00C01F85"/>
    <w:rsid w:val="00C029BB"/>
    <w:rsid w:val="00C04818"/>
    <w:rsid w:val="00C055D6"/>
    <w:rsid w:val="00C07899"/>
    <w:rsid w:val="00C07998"/>
    <w:rsid w:val="00C11A22"/>
    <w:rsid w:val="00C11CA1"/>
    <w:rsid w:val="00C12285"/>
    <w:rsid w:val="00C12C9C"/>
    <w:rsid w:val="00C1462B"/>
    <w:rsid w:val="00C146E8"/>
    <w:rsid w:val="00C15BDA"/>
    <w:rsid w:val="00C15F22"/>
    <w:rsid w:val="00C16BF9"/>
    <w:rsid w:val="00C16E8B"/>
    <w:rsid w:val="00C17325"/>
    <w:rsid w:val="00C1741D"/>
    <w:rsid w:val="00C21686"/>
    <w:rsid w:val="00C21A2C"/>
    <w:rsid w:val="00C23294"/>
    <w:rsid w:val="00C25081"/>
    <w:rsid w:val="00C253D7"/>
    <w:rsid w:val="00C2607E"/>
    <w:rsid w:val="00C261F7"/>
    <w:rsid w:val="00C2656B"/>
    <w:rsid w:val="00C26D45"/>
    <w:rsid w:val="00C2713B"/>
    <w:rsid w:val="00C30B34"/>
    <w:rsid w:val="00C30B8B"/>
    <w:rsid w:val="00C30DBE"/>
    <w:rsid w:val="00C317A1"/>
    <w:rsid w:val="00C322E5"/>
    <w:rsid w:val="00C33979"/>
    <w:rsid w:val="00C33FAF"/>
    <w:rsid w:val="00C34373"/>
    <w:rsid w:val="00C34895"/>
    <w:rsid w:val="00C34CEF"/>
    <w:rsid w:val="00C354D2"/>
    <w:rsid w:val="00C35E0E"/>
    <w:rsid w:val="00C361A0"/>
    <w:rsid w:val="00C36500"/>
    <w:rsid w:val="00C37E10"/>
    <w:rsid w:val="00C41DB4"/>
    <w:rsid w:val="00C43A73"/>
    <w:rsid w:val="00C46A63"/>
    <w:rsid w:val="00C47521"/>
    <w:rsid w:val="00C47F82"/>
    <w:rsid w:val="00C5207B"/>
    <w:rsid w:val="00C536A8"/>
    <w:rsid w:val="00C550C3"/>
    <w:rsid w:val="00C554D3"/>
    <w:rsid w:val="00C5560E"/>
    <w:rsid w:val="00C562CB"/>
    <w:rsid w:val="00C5672E"/>
    <w:rsid w:val="00C5699F"/>
    <w:rsid w:val="00C56D7B"/>
    <w:rsid w:val="00C56E2C"/>
    <w:rsid w:val="00C61354"/>
    <w:rsid w:val="00C61C1A"/>
    <w:rsid w:val="00C61F5C"/>
    <w:rsid w:val="00C627FD"/>
    <w:rsid w:val="00C62B91"/>
    <w:rsid w:val="00C62EFA"/>
    <w:rsid w:val="00C64A6F"/>
    <w:rsid w:val="00C65CAA"/>
    <w:rsid w:val="00C65CC5"/>
    <w:rsid w:val="00C666B5"/>
    <w:rsid w:val="00C66F05"/>
    <w:rsid w:val="00C67988"/>
    <w:rsid w:val="00C67BF5"/>
    <w:rsid w:val="00C70074"/>
    <w:rsid w:val="00C713BA"/>
    <w:rsid w:val="00C72464"/>
    <w:rsid w:val="00C73DF4"/>
    <w:rsid w:val="00C761B0"/>
    <w:rsid w:val="00C761F7"/>
    <w:rsid w:val="00C77930"/>
    <w:rsid w:val="00C7793D"/>
    <w:rsid w:val="00C818AB"/>
    <w:rsid w:val="00C818B8"/>
    <w:rsid w:val="00C81987"/>
    <w:rsid w:val="00C83292"/>
    <w:rsid w:val="00C83693"/>
    <w:rsid w:val="00C83891"/>
    <w:rsid w:val="00C84976"/>
    <w:rsid w:val="00C90C42"/>
    <w:rsid w:val="00C90C52"/>
    <w:rsid w:val="00C90DAA"/>
    <w:rsid w:val="00C90FFF"/>
    <w:rsid w:val="00C9193B"/>
    <w:rsid w:val="00C921AC"/>
    <w:rsid w:val="00C92AFA"/>
    <w:rsid w:val="00C92CBE"/>
    <w:rsid w:val="00C92E57"/>
    <w:rsid w:val="00C92FBC"/>
    <w:rsid w:val="00C9325B"/>
    <w:rsid w:val="00C9420A"/>
    <w:rsid w:val="00C95DC8"/>
    <w:rsid w:val="00C966AB"/>
    <w:rsid w:val="00C9731B"/>
    <w:rsid w:val="00C97D38"/>
    <w:rsid w:val="00CA0B5C"/>
    <w:rsid w:val="00CA0E98"/>
    <w:rsid w:val="00CA20E8"/>
    <w:rsid w:val="00CA2ED7"/>
    <w:rsid w:val="00CA3DA0"/>
    <w:rsid w:val="00CA46FA"/>
    <w:rsid w:val="00CA500F"/>
    <w:rsid w:val="00CA547C"/>
    <w:rsid w:val="00CA713C"/>
    <w:rsid w:val="00CA7860"/>
    <w:rsid w:val="00CB07F4"/>
    <w:rsid w:val="00CB0A44"/>
    <w:rsid w:val="00CB0C33"/>
    <w:rsid w:val="00CB21FA"/>
    <w:rsid w:val="00CB260B"/>
    <w:rsid w:val="00CB27E2"/>
    <w:rsid w:val="00CB2E45"/>
    <w:rsid w:val="00CB31FA"/>
    <w:rsid w:val="00CB322B"/>
    <w:rsid w:val="00CB35F5"/>
    <w:rsid w:val="00CB3C9C"/>
    <w:rsid w:val="00CB3D26"/>
    <w:rsid w:val="00CB4EAA"/>
    <w:rsid w:val="00CB557E"/>
    <w:rsid w:val="00CB573E"/>
    <w:rsid w:val="00CB72C3"/>
    <w:rsid w:val="00CB7C97"/>
    <w:rsid w:val="00CC15BD"/>
    <w:rsid w:val="00CC1AB7"/>
    <w:rsid w:val="00CC225C"/>
    <w:rsid w:val="00CC289A"/>
    <w:rsid w:val="00CC2971"/>
    <w:rsid w:val="00CC6645"/>
    <w:rsid w:val="00CC6960"/>
    <w:rsid w:val="00CC6FCD"/>
    <w:rsid w:val="00CC7480"/>
    <w:rsid w:val="00CC76F7"/>
    <w:rsid w:val="00CC7A97"/>
    <w:rsid w:val="00CC7B9A"/>
    <w:rsid w:val="00CD0758"/>
    <w:rsid w:val="00CD095E"/>
    <w:rsid w:val="00CD10AE"/>
    <w:rsid w:val="00CD2B9A"/>
    <w:rsid w:val="00CD2F4D"/>
    <w:rsid w:val="00CD386A"/>
    <w:rsid w:val="00CD3979"/>
    <w:rsid w:val="00CD3C1F"/>
    <w:rsid w:val="00CD57BE"/>
    <w:rsid w:val="00CD5A29"/>
    <w:rsid w:val="00CD77CC"/>
    <w:rsid w:val="00CE0E12"/>
    <w:rsid w:val="00CE0F11"/>
    <w:rsid w:val="00CE1B31"/>
    <w:rsid w:val="00CE27E1"/>
    <w:rsid w:val="00CE2A0B"/>
    <w:rsid w:val="00CE349A"/>
    <w:rsid w:val="00CE42A2"/>
    <w:rsid w:val="00CE440F"/>
    <w:rsid w:val="00CE4EE3"/>
    <w:rsid w:val="00CE5852"/>
    <w:rsid w:val="00CF095E"/>
    <w:rsid w:val="00CF11EC"/>
    <w:rsid w:val="00CF208E"/>
    <w:rsid w:val="00CF4676"/>
    <w:rsid w:val="00CF4774"/>
    <w:rsid w:val="00CF4D4C"/>
    <w:rsid w:val="00CF5330"/>
    <w:rsid w:val="00CF57C8"/>
    <w:rsid w:val="00CF637E"/>
    <w:rsid w:val="00CF6B27"/>
    <w:rsid w:val="00CF6D76"/>
    <w:rsid w:val="00CF71DE"/>
    <w:rsid w:val="00CF7D46"/>
    <w:rsid w:val="00CF7DD6"/>
    <w:rsid w:val="00D00939"/>
    <w:rsid w:val="00D00980"/>
    <w:rsid w:val="00D00989"/>
    <w:rsid w:val="00D00D32"/>
    <w:rsid w:val="00D01672"/>
    <w:rsid w:val="00D01B74"/>
    <w:rsid w:val="00D01CD0"/>
    <w:rsid w:val="00D02289"/>
    <w:rsid w:val="00D0289B"/>
    <w:rsid w:val="00D03812"/>
    <w:rsid w:val="00D04078"/>
    <w:rsid w:val="00D050F5"/>
    <w:rsid w:val="00D05C94"/>
    <w:rsid w:val="00D05CAB"/>
    <w:rsid w:val="00D07109"/>
    <w:rsid w:val="00D0733F"/>
    <w:rsid w:val="00D0759F"/>
    <w:rsid w:val="00D07BE3"/>
    <w:rsid w:val="00D10AC3"/>
    <w:rsid w:val="00D10AD5"/>
    <w:rsid w:val="00D1257B"/>
    <w:rsid w:val="00D12D40"/>
    <w:rsid w:val="00D1390B"/>
    <w:rsid w:val="00D13A64"/>
    <w:rsid w:val="00D13B74"/>
    <w:rsid w:val="00D13E7A"/>
    <w:rsid w:val="00D14066"/>
    <w:rsid w:val="00D14FBB"/>
    <w:rsid w:val="00D15039"/>
    <w:rsid w:val="00D1515A"/>
    <w:rsid w:val="00D1639D"/>
    <w:rsid w:val="00D1693E"/>
    <w:rsid w:val="00D173D6"/>
    <w:rsid w:val="00D175D8"/>
    <w:rsid w:val="00D220F4"/>
    <w:rsid w:val="00D2340E"/>
    <w:rsid w:val="00D23A3E"/>
    <w:rsid w:val="00D23C3B"/>
    <w:rsid w:val="00D254A1"/>
    <w:rsid w:val="00D25678"/>
    <w:rsid w:val="00D27E66"/>
    <w:rsid w:val="00D30D84"/>
    <w:rsid w:val="00D31651"/>
    <w:rsid w:val="00D31A9B"/>
    <w:rsid w:val="00D32427"/>
    <w:rsid w:val="00D32488"/>
    <w:rsid w:val="00D34675"/>
    <w:rsid w:val="00D34C74"/>
    <w:rsid w:val="00D35667"/>
    <w:rsid w:val="00D35FCD"/>
    <w:rsid w:val="00D36F93"/>
    <w:rsid w:val="00D41196"/>
    <w:rsid w:val="00D41B80"/>
    <w:rsid w:val="00D41C70"/>
    <w:rsid w:val="00D42746"/>
    <w:rsid w:val="00D43513"/>
    <w:rsid w:val="00D43C2B"/>
    <w:rsid w:val="00D445E3"/>
    <w:rsid w:val="00D44C13"/>
    <w:rsid w:val="00D45D15"/>
    <w:rsid w:val="00D46D6F"/>
    <w:rsid w:val="00D46FCB"/>
    <w:rsid w:val="00D47121"/>
    <w:rsid w:val="00D47435"/>
    <w:rsid w:val="00D51393"/>
    <w:rsid w:val="00D52FCE"/>
    <w:rsid w:val="00D540F8"/>
    <w:rsid w:val="00D54121"/>
    <w:rsid w:val="00D551BD"/>
    <w:rsid w:val="00D55B0C"/>
    <w:rsid w:val="00D56A7E"/>
    <w:rsid w:val="00D56E2A"/>
    <w:rsid w:val="00D56FDE"/>
    <w:rsid w:val="00D57CDD"/>
    <w:rsid w:val="00D57E6A"/>
    <w:rsid w:val="00D57EF2"/>
    <w:rsid w:val="00D609C6"/>
    <w:rsid w:val="00D60D2B"/>
    <w:rsid w:val="00D60ED9"/>
    <w:rsid w:val="00D62192"/>
    <w:rsid w:val="00D62237"/>
    <w:rsid w:val="00D63761"/>
    <w:rsid w:val="00D65B5F"/>
    <w:rsid w:val="00D65C3A"/>
    <w:rsid w:val="00D65D0F"/>
    <w:rsid w:val="00D70199"/>
    <w:rsid w:val="00D70F79"/>
    <w:rsid w:val="00D71C11"/>
    <w:rsid w:val="00D71E11"/>
    <w:rsid w:val="00D71E22"/>
    <w:rsid w:val="00D72A50"/>
    <w:rsid w:val="00D72D27"/>
    <w:rsid w:val="00D7318D"/>
    <w:rsid w:val="00D750AA"/>
    <w:rsid w:val="00D82EE5"/>
    <w:rsid w:val="00D8570A"/>
    <w:rsid w:val="00D86556"/>
    <w:rsid w:val="00D8748E"/>
    <w:rsid w:val="00D87CFF"/>
    <w:rsid w:val="00D91520"/>
    <w:rsid w:val="00D92D99"/>
    <w:rsid w:val="00D93157"/>
    <w:rsid w:val="00D933C7"/>
    <w:rsid w:val="00D94184"/>
    <w:rsid w:val="00D94605"/>
    <w:rsid w:val="00D94D72"/>
    <w:rsid w:val="00D94DF7"/>
    <w:rsid w:val="00D96B16"/>
    <w:rsid w:val="00D97743"/>
    <w:rsid w:val="00DA003C"/>
    <w:rsid w:val="00DA1264"/>
    <w:rsid w:val="00DA1314"/>
    <w:rsid w:val="00DA28BA"/>
    <w:rsid w:val="00DA3D26"/>
    <w:rsid w:val="00DA591F"/>
    <w:rsid w:val="00DA5B63"/>
    <w:rsid w:val="00DA62B4"/>
    <w:rsid w:val="00DA65DA"/>
    <w:rsid w:val="00DA6AA0"/>
    <w:rsid w:val="00DA6B05"/>
    <w:rsid w:val="00DA73D1"/>
    <w:rsid w:val="00DB07F5"/>
    <w:rsid w:val="00DB0EE9"/>
    <w:rsid w:val="00DB11A0"/>
    <w:rsid w:val="00DB1A35"/>
    <w:rsid w:val="00DB1A88"/>
    <w:rsid w:val="00DB235E"/>
    <w:rsid w:val="00DB434D"/>
    <w:rsid w:val="00DB486C"/>
    <w:rsid w:val="00DB5483"/>
    <w:rsid w:val="00DB6AF8"/>
    <w:rsid w:val="00DC002D"/>
    <w:rsid w:val="00DC0CE3"/>
    <w:rsid w:val="00DC1290"/>
    <w:rsid w:val="00DC17A6"/>
    <w:rsid w:val="00DC2E25"/>
    <w:rsid w:val="00DC3E76"/>
    <w:rsid w:val="00DC48E3"/>
    <w:rsid w:val="00DC5E13"/>
    <w:rsid w:val="00DC780F"/>
    <w:rsid w:val="00DD04E2"/>
    <w:rsid w:val="00DD0F29"/>
    <w:rsid w:val="00DD2EF5"/>
    <w:rsid w:val="00DD4345"/>
    <w:rsid w:val="00DD562D"/>
    <w:rsid w:val="00DD62FA"/>
    <w:rsid w:val="00DD72A8"/>
    <w:rsid w:val="00DE057A"/>
    <w:rsid w:val="00DE06E5"/>
    <w:rsid w:val="00DE1A3E"/>
    <w:rsid w:val="00DE2431"/>
    <w:rsid w:val="00DE37AC"/>
    <w:rsid w:val="00DE3A5D"/>
    <w:rsid w:val="00DE40EA"/>
    <w:rsid w:val="00DE47DD"/>
    <w:rsid w:val="00DE4E63"/>
    <w:rsid w:val="00DE5697"/>
    <w:rsid w:val="00DE62B7"/>
    <w:rsid w:val="00DE76B9"/>
    <w:rsid w:val="00DE7919"/>
    <w:rsid w:val="00DE7E17"/>
    <w:rsid w:val="00DF09AC"/>
    <w:rsid w:val="00DF0C67"/>
    <w:rsid w:val="00DF1470"/>
    <w:rsid w:val="00DF2616"/>
    <w:rsid w:val="00DF3DBA"/>
    <w:rsid w:val="00DF3FA8"/>
    <w:rsid w:val="00DF4BBF"/>
    <w:rsid w:val="00DF5460"/>
    <w:rsid w:val="00DF61FB"/>
    <w:rsid w:val="00DF736A"/>
    <w:rsid w:val="00DF746A"/>
    <w:rsid w:val="00DF7FE4"/>
    <w:rsid w:val="00E00907"/>
    <w:rsid w:val="00E01FFB"/>
    <w:rsid w:val="00E02280"/>
    <w:rsid w:val="00E02484"/>
    <w:rsid w:val="00E02736"/>
    <w:rsid w:val="00E02861"/>
    <w:rsid w:val="00E02BFC"/>
    <w:rsid w:val="00E035CE"/>
    <w:rsid w:val="00E03C46"/>
    <w:rsid w:val="00E05E40"/>
    <w:rsid w:val="00E064EF"/>
    <w:rsid w:val="00E0698D"/>
    <w:rsid w:val="00E1000D"/>
    <w:rsid w:val="00E11068"/>
    <w:rsid w:val="00E116EF"/>
    <w:rsid w:val="00E11A86"/>
    <w:rsid w:val="00E11B6C"/>
    <w:rsid w:val="00E125C6"/>
    <w:rsid w:val="00E13019"/>
    <w:rsid w:val="00E14932"/>
    <w:rsid w:val="00E1559C"/>
    <w:rsid w:val="00E16578"/>
    <w:rsid w:val="00E21891"/>
    <w:rsid w:val="00E21A29"/>
    <w:rsid w:val="00E22649"/>
    <w:rsid w:val="00E2362A"/>
    <w:rsid w:val="00E238E8"/>
    <w:rsid w:val="00E2425F"/>
    <w:rsid w:val="00E24431"/>
    <w:rsid w:val="00E24A1B"/>
    <w:rsid w:val="00E2622F"/>
    <w:rsid w:val="00E2687D"/>
    <w:rsid w:val="00E27C62"/>
    <w:rsid w:val="00E3001A"/>
    <w:rsid w:val="00E31B07"/>
    <w:rsid w:val="00E322DF"/>
    <w:rsid w:val="00E33504"/>
    <w:rsid w:val="00E34FEC"/>
    <w:rsid w:val="00E35391"/>
    <w:rsid w:val="00E35613"/>
    <w:rsid w:val="00E35CC6"/>
    <w:rsid w:val="00E3726D"/>
    <w:rsid w:val="00E37A08"/>
    <w:rsid w:val="00E37A5B"/>
    <w:rsid w:val="00E4079C"/>
    <w:rsid w:val="00E40D96"/>
    <w:rsid w:val="00E433C1"/>
    <w:rsid w:val="00E4448D"/>
    <w:rsid w:val="00E45B5D"/>
    <w:rsid w:val="00E462EE"/>
    <w:rsid w:val="00E463C0"/>
    <w:rsid w:val="00E50C0B"/>
    <w:rsid w:val="00E50CC0"/>
    <w:rsid w:val="00E53642"/>
    <w:rsid w:val="00E537D7"/>
    <w:rsid w:val="00E54079"/>
    <w:rsid w:val="00E54100"/>
    <w:rsid w:val="00E541C5"/>
    <w:rsid w:val="00E54974"/>
    <w:rsid w:val="00E54A49"/>
    <w:rsid w:val="00E54AAD"/>
    <w:rsid w:val="00E54FFF"/>
    <w:rsid w:val="00E55332"/>
    <w:rsid w:val="00E55BB7"/>
    <w:rsid w:val="00E55D5D"/>
    <w:rsid w:val="00E562BF"/>
    <w:rsid w:val="00E5649D"/>
    <w:rsid w:val="00E5676A"/>
    <w:rsid w:val="00E56CAC"/>
    <w:rsid w:val="00E56DD1"/>
    <w:rsid w:val="00E60C05"/>
    <w:rsid w:val="00E618CA"/>
    <w:rsid w:val="00E62AC0"/>
    <w:rsid w:val="00E62DFA"/>
    <w:rsid w:val="00E63F93"/>
    <w:rsid w:val="00E65FB6"/>
    <w:rsid w:val="00E67742"/>
    <w:rsid w:val="00E70198"/>
    <w:rsid w:val="00E701F6"/>
    <w:rsid w:val="00E70A7D"/>
    <w:rsid w:val="00E715DF"/>
    <w:rsid w:val="00E71A41"/>
    <w:rsid w:val="00E72339"/>
    <w:rsid w:val="00E73900"/>
    <w:rsid w:val="00E745BB"/>
    <w:rsid w:val="00E746A3"/>
    <w:rsid w:val="00E76567"/>
    <w:rsid w:val="00E776AE"/>
    <w:rsid w:val="00E77C5D"/>
    <w:rsid w:val="00E82910"/>
    <w:rsid w:val="00E82CA0"/>
    <w:rsid w:val="00E82F28"/>
    <w:rsid w:val="00E837B1"/>
    <w:rsid w:val="00E838AE"/>
    <w:rsid w:val="00E83A95"/>
    <w:rsid w:val="00E83E7B"/>
    <w:rsid w:val="00E85A0C"/>
    <w:rsid w:val="00E85B14"/>
    <w:rsid w:val="00E863FB"/>
    <w:rsid w:val="00E86AE1"/>
    <w:rsid w:val="00E86CE5"/>
    <w:rsid w:val="00E87A15"/>
    <w:rsid w:val="00E87CB7"/>
    <w:rsid w:val="00E922CA"/>
    <w:rsid w:val="00E92AB5"/>
    <w:rsid w:val="00E93135"/>
    <w:rsid w:val="00E9372B"/>
    <w:rsid w:val="00E93FBB"/>
    <w:rsid w:val="00E941A7"/>
    <w:rsid w:val="00E9463D"/>
    <w:rsid w:val="00E9523E"/>
    <w:rsid w:val="00E97145"/>
    <w:rsid w:val="00E97935"/>
    <w:rsid w:val="00E97CA3"/>
    <w:rsid w:val="00EA06C4"/>
    <w:rsid w:val="00EA0946"/>
    <w:rsid w:val="00EA33D3"/>
    <w:rsid w:val="00EA479D"/>
    <w:rsid w:val="00EA49A3"/>
    <w:rsid w:val="00EA5FAA"/>
    <w:rsid w:val="00EA74F2"/>
    <w:rsid w:val="00EA75CA"/>
    <w:rsid w:val="00EB0C17"/>
    <w:rsid w:val="00EB16D5"/>
    <w:rsid w:val="00EB3055"/>
    <w:rsid w:val="00EB39CD"/>
    <w:rsid w:val="00EB4118"/>
    <w:rsid w:val="00EB52DE"/>
    <w:rsid w:val="00EB6A2D"/>
    <w:rsid w:val="00EC019C"/>
    <w:rsid w:val="00EC05E5"/>
    <w:rsid w:val="00EC062B"/>
    <w:rsid w:val="00EC0E86"/>
    <w:rsid w:val="00EC0F6C"/>
    <w:rsid w:val="00EC106D"/>
    <w:rsid w:val="00EC2042"/>
    <w:rsid w:val="00EC31F7"/>
    <w:rsid w:val="00EC3624"/>
    <w:rsid w:val="00EC4099"/>
    <w:rsid w:val="00EC4478"/>
    <w:rsid w:val="00EC53B0"/>
    <w:rsid w:val="00EC578D"/>
    <w:rsid w:val="00EC5792"/>
    <w:rsid w:val="00EC5CE3"/>
    <w:rsid w:val="00EC5E8C"/>
    <w:rsid w:val="00EC6892"/>
    <w:rsid w:val="00EC6B02"/>
    <w:rsid w:val="00EC7367"/>
    <w:rsid w:val="00EC74EA"/>
    <w:rsid w:val="00EC780F"/>
    <w:rsid w:val="00EC7904"/>
    <w:rsid w:val="00ED01BA"/>
    <w:rsid w:val="00ED057B"/>
    <w:rsid w:val="00ED18BB"/>
    <w:rsid w:val="00ED1F02"/>
    <w:rsid w:val="00ED4061"/>
    <w:rsid w:val="00ED4082"/>
    <w:rsid w:val="00ED4089"/>
    <w:rsid w:val="00ED4125"/>
    <w:rsid w:val="00ED7195"/>
    <w:rsid w:val="00ED7FA0"/>
    <w:rsid w:val="00EE1198"/>
    <w:rsid w:val="00EE263C"/>
    <w:rsid w:val="00EE4584"/>
    <w:rsid w:val="00EE4AD1"/>
    <w:rsid w:val="00EE55FA"/>
    <w:rsid w:val="00EE60F8"/>
    <w:rsid w:val="00EE69F2"/>
    <w:rsid w:val="00EE7D8B"/>
    <w:rsid w:val="00EF1003"/>
    <w:rsid w:val="00EF2CD0"/>
    <w:rsid w:val="00EF3EF2"/>
    <w:rsid w:val="00EF4102"/>
    <w:rsid w:val="00EF465C"/>
    <w:rsid w:val="00EF482B"/>
    <w:rsid w:val="00EF5C7B"/>
    <w:rsid w:val="00EF6D6A"/>
    <w:rsid w:val="00EF770F"/>
    <w:rsid w:val="00EF7B95"/>
    <w:rsid w:val="00F00842"/>
    <w:rsid w:val="00F02F83"/>
    <w:rsid w:val="00F03340"/>
    <w:rsid w:val="00F03C08"/>
    <w:rsid w:val="00F0422A"/>
    <w:rsid w:val="00F046EA"/>
    <w:rsid w:val="00F04977"/>
    <w:rsid w:val="00F05E95"/>
    <w:rsid w:val="00F064E9"/>
    <w:rsid w:val="00F100AD"/>
    <w:rsid w:val="00F10546"/>
    <w:rsid w:val="00F10610"/>
    <w:rsid w:val="00F109B4"/>
    <w:rsid w:val="00F11DC2"/>
    <w:rsid w:val="00F12D5A"/>
    <w:rsid w:val="00F12E6E"/>
    <w:rsid w:val="00F133AE"/>
    <w:rsid w:val="00F13492"/>
    <w:rsid w:val="00F134B2"/>
    <w:rsid w:val="00F1384F"/>
    <w:rsid w:val="00F13AC8"/>
    <w:rsid w:val="00F1443C"/>
    <w:rsid w:val="00F144DA"/>
    <w:rsid w:val="00F156DB"/>
    <w:rsid w:val="00F17697"/>
    <w:rsid w:val="00F17956"/>
    <w:rsid w:val="00F2001B"/>
    <w:rsid w:val="00F2172E"/>
    <w:rsid w:val="00F21E35"/>
    <w:rsid w:val="00F22FCB"/>
    <w:rsid w:val="00F23198"/>
    <w:rsid w:val="00F2668F"/>
    <w:rsid w:val="00F26C28"/>
    <w:rsid w:val="00F27412"/>
    <w:rsid w:val="00F27B5A"/>
    <w:rsid w:val="00F30494"/>
    <w:rsid w:val="00F30D7A"/>
    <w:rsid w:val="00F31609"/>
    <w:rsid w:val="00F3425C"/>
    <w:rsid w:val="00F3573B"/>
    <w:rsid w:val="00F36424"/>
    <w:rsid w:val="00F365D0"/>
    <w:rsid w:val="00F370A8"/>
    <w:rsid w:val="00F3784E"/>
    <w:rsid w:val="00F40354"/>
    <w:rsid w:val="00F423BA"/>
    <w:rsid w:val="00F42732"/>
    <w:rsid w:val="00F42947"/>
    <w:rsid w:val="00F4295C"/>
    <w:rsid w:val="00F436DF"/>
    <w:rsid w:val="00F44A71"/>
    <w:rsid w:val="00F44F4F"/>
    <w:rsid w:val="00F4547A"/>
    <w:rsid w:val="00F45DCF"/>
    <w:rsid w:val="00F45F42"/>
    <w:rsid w:val="00F462E6"/>
    <w:rsid w:val="00F47E6C"/>
    <w:rsid w:val="00F50B12"/>
    <w:rsid w:val="00F51FE0"/>
    <w:rsid w:val="00F5294B"/>
    <w:rsid w:val="00F530A4"/>
    <w:rsid w:val="00F53FDB"/>
    <w:rsid w:val="00F54E47"/>
    <w:rsid w:val="00F556C1"/>
    <w:rsid w:val="00F55C07"/>
    <w:rsid w:val="00F56330"/>
    <w:rsid w:val="00F56552"/>
    <w:rsid w:val="00F5728C"/>
    <w:rsid w:val="00F57AB9"/>
    <w:rsid w:val="00F602E1"/>
    <w:rsid w:val="00F60770"/>
    <w:rsid w:val="00F60F81"/>
    <w:rsid w:val="00F61652"/>
    <w:rsid w:val="00F65946"/>
    <w:rsid w:val="00F6656C"/>
    <w:rsid w:val="00F66786"/>
    <w:rsid w:val="00F66FE2"/>
    <w:rsid w:val="00F67EFA"/>
    <w:rsid w:val="00F715FB"/>
    <w:rsid w:val="00F72CDC"/>
    <w:rsid w:val="00F736A9"/>
    <w:rsid w:val="00F743EB"/>
    <w:rsid w:val="00F756B2"/>
    <w:rsid w:val="00F7609C"/>
    <w:rsid w:val="00F808F4"/>
    <w:rsid w:val="00F81452"/>
    <w:rsid w:val="00F8163F"/>
    <w:rsid w:val="00F81AC0"/>
    <w:rsid w:val="00F82016"/>
    <w:rsid w:val="00F828CD"/>
    <w:rsid w:val="00F82D05"/>
    <w:rsid w:val="00F83C29"/>
    <w:rsid w:val="00F84CFB"/>
    <w:rsid w:val="00F84F70"/>
    <w:rsid w:val="00F85F86"/>
    <w:rsid w:val="00F86BFC"/>
    <w:rsid w:val="00F904E4"/>
    <w:rsid w:val="00F92446"/>
    <w:rsid w:val="00F92B22"/>
    <w:rsid w:val="00F92C4E"/>
    <w:rsid w:val="00F935D9"/>
    <w:rsid w:val="00F94A05"/>
    <w:rsid w:val="00F94A7B"/>
    <w:rsid w:val="00F95140"/>
    <w:rsid w:val="00F96055"/>
    <w:rsid w:val="00F96D6D"/>
    <w:rsid w:val="00F97766"/>
    <w:rsid w:val="00FA003E"/>
    <w:rsid w:val="00FA0F21"/>
    <w:rsid w:val="00FA4109"/>
    <w:rsid w:val="00FA4128"/>
    <w:rsid w:val="00FA5E8C"/>
    <w:rsid w:val="00FA7651"/>
    <w:rsid w:val="00FA7833"/>
    <w:rsid w:val="00FA788C"/>
    <w:rsid w:val="00FB061A"/>
    <w:rsid w:val="00FB1367"/>
    <w:rsid w:val="00FB195E"/>
    <w:rsid w:val="00FB1EDE"/>
    <w:rsid w:val="00FB20A0"/>
    <w:rsid w:val="00FB20D4"/>
    <w:rsid w:val="00FB2201"/>
    <w:rsid w:val="00FB2464"/>
    <w:rsid w:val="00FB33FF"/>
    <w:rsid w:val="00FB43AB"/>
    <w:rsid w:val="00FB4B75"/>
    <w:rsid w:val="00FB4D90"/>
    <w:rsid w:val="00FB57EA"/>
    <w:rsid w:val="00FB6546"/>
    <w:rsid w:val="00FB7AC4"/>
    <w:rsid w:val="00FC019E"/>
    <w:rsid w:val="00FC1567"/>
    <w:rsid w:val="00FC15B1"/>
    <w:rsid w:val="00FC2CE7"/>
    <w:rsid w:val="00FC3378"/>
    <w:rsid w:val="00FC339F"/>
    <w:rsid w:val="00FC3868"/>
    <w:rsid w:val="00FC4716"/>
    <w:rsid w:val="00FC5720"/>
    <w:rsid w:val="00FC6464"/>
    <w:rsid w:val="00FC67E6"/>
    <w:rsid w:val="00FC6E02"/>
    <w:rsid w:val="00FC6FAB"/>
    <w:rsid w:val="00FD05E4"/>
    <w:rsid w:val="00FD0F79"/>
    <w:rsid w:val="00FD1338"/>
    <w:rsid w:val="00FD3227"/>
    <w:rsid w:val="00FD381C"/>
    <w:rsid w:val="00FD3ADA"/>
    <w:rsid w:val="00FD522F"/>
    <w:rsid w:val="00FD54E4"/>
    <w:rsid w:val="00FD5CF9"/>
    <w:rsid w:val="00FD5FDD"/>
    <w:rsid w:val="00FD64A0"/>
    <w:rsid w:val="00FD6D24"/>
    <w:rsid w:val="00FD6DD3"/>
    <w:rsid w:val="00FD6F96"/>
    <w:rsid w:val="00FD71CB"/>
    <w:rsid w:val="00FD77BB"/>
    <w:rsid w:val="00FD7864"/>
    <w:rsid w:val="00FE0681"/>
    <w:rsid w:val="00FE15AF"/>
    <w:rsid w:val="00FE210C"/>
    <w:rsid w:val="00FE248D"/>
    <w:rsid w:val="00FE46DE"/>
    <w:rsid w:val="00FE4EF1"/>
    <w:rsid w:val="00FF0062"/>
    <w:rsid w:val="00FF0840"/>
    <w:rsid w:val="00FF19E7"/>
    <w:rsid w:val="00FF2724"/>
    <w:rsid w:val="00FF2E6F"/>
    <w:rsid w:val="00FF39A9"/>
    <w:rsid w:val="00FF47E4"/>
    <w:rsid w:val="00FF4CFC"/>
    <w:rsid w:val="00FF6739"/>
    <w:rsid w:val="00FF6C47"/>
    <w:rsid w:val="00FF7243"/>
    <w:rsid w:val="00FF7824"/>
    <w:rsid w:val="00FF799E"/>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604B"/>
  <w15:chartTrackingRefBased/>
  <w15:docId w15:val="{074C4A40-723A-6345-8DB4-184CE52D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D5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2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2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2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2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22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D522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D522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D522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D522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D522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D522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D522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D522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D52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22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D52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22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D52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522F"/>
    <w:rPr>
      <w:i/>
      <w:iCs/>
      <w:color w:val="404040" w:themeColor="text1" w:themeTint="BF"/>
      <w:lang w:val="en-GB"/>
    </w:rPr>
  </w:style>
  <w:style w:type="paragraph" w:styleId="ListParagraph">
    <w:name w:val="List Paragraph"/>
    <w:basedOn w:val="Normal"/>
    <w:uiPriority w:val="34"/>
    <w:qFormat/>
    <w:rsid w:val="00FD522F"/>
    <w:pPr>
      <w:ind w:left="720"/>
      <w:contextualSpacing/>
    </w:pPr>
  </w:style>
  <w:style w:type="character" w:styleId="IntenseEmphasis">
    <w:name w:val="Intense Emphasis"/>
    <w:basedOn w:val="DefaultParagraphFont"/>
    <w:uiPriority w:val="21"/>
    <w:qFormat/>
    <w:rsid w:val="00FD522F"/>
    <w:rPr>
      <w:i/>
      <w:iCs/>
      <w:color w:val="0F4761" w:themeColor="accent1" w:themeShade="BF"/>
    </w:rPr>
  </w:style>
  <w:style w:type="paragraph" w:styleId="IntenseQuote">
    <w:name w:val="Intense Quote"/>
    <w:basedOn w:val="Normal"/>
    <w:next w:val="Normal"/>
    <w:link w:val="IntenseQuoteChar"/>
    <w:uiPriority w:val="30"/>
    <w:qFormat/>
    <w:rsid w:val="00FD5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22F"/>
    <w:rPr>
      <w:i/>
      <w:iCs/>
      <w:color w:val="0F4761" w:themeColor="accent1" w:themeShade="BF"/>
      <w:lang w:val="en-GB"/>
    </w:rPr>
  </w:style>
  <w:style w:type="character" w:styleId="IntenseReference">
    <w:name w:val="Intense Reference"/>
    <w:basedOn w:val="DefaultParagraphFont"/>
    <w:uiPriority w:val="32"/>
    <w:qFormat/>
    <w:rsid w:val="00FD522F"/>
    <w:rPr>
      <w:b/>
      <w:bCs/>
      <w:smallCaps/>
      <w:color w:val="0F4761" w:themeColor="accent1" w:themeShade="BF"/>
      <w:spacing w:val="5"/>
    </w:rPr>
  </w:style>
  <w:style w:type="character" w:styleId="Hyperlink">
    <w:name w:val="Hyperlink"/>
    <w:basedOn w:val="DefaultParagraphFont"/>
    <w:uiPriority w:val="99"/>
    <w:unhideWhenUsed/>
    <w:rsid w:val="001A5406"/>
    <w:rPr>
      <w:color w:val="467886"/>
      <w:u w:val="single"/>
    </w:rPr>
  </w:style>
  <w:style w:type="character" w:styleId="FollowedHyperlink">
    <w:name w:val="FollowedHyperlink"/>
    <w:basedOn w:val="DefaultParagraphFont"/>
    <w:uiPriority w:val="99"/>
    <w:semiHidden/>
    <w:unhideWhenUsed/>
    <w:rsid w:val="001A5406"/>
    <w:rPr>
      <w:color w:val="96607D"/>
      <w:u w:val="single"/>
    </w:rPr>
  </w:style>
  <w:style w:type="paragraph" w:customStyle="1" w:styleId="msonormal0">
    <w:name w:val="msonormal"/>
    <w:basedOn w:val="Normal"/>
    <w:rsid w:val="001A5406"/>
    <w:pPr>
      <w:spacing w:before="100" w:beforeAutospacing="1" w:after="100" w:afterAutospacing="1"/>
    </w:pPr>
    <w:rPr>
      <w:rFonts w:ascii="Times New Roman" w:eastAsia="Times New Roman" w:hAnsi="Times New Roman" w:cs="Times New Roman"/>
      <w:kern w:val="0"/>
      <w:lang w:val="en-NZ"/>
      <w14:ligatures w14:val="none"/>
    </w:rPr>
  </w:style>
  <w:style w:type="paragraph" w:customStyle="1" w:styleId="xl63">
    <w:name w:val="xl63"/>
    <w:basedOn w:val="Normal"/>
    <w:rsid w:val="001A5406"/>
    <w:pPr>
      <w:spacing w:before="100" w:beforeAutospacing="1" w:after="100" w:afterAutospacing="1"/>
    </w:pPr>
    <w:rPr>
      <w:rFonts w:ascii="Aptos Narrow" w:eastAsia="Times New Roman" w:hAnsi="Aptos Narrow" w:cs="Times New Roman"/>
      <w:kern w:val="0"/>
      <w:lang w:val="en-NZ"/>
      <w14:ligatures w14:val="none"/>
    </w:rPr>
  </w:style>
  <w:style w:type="paragraph" w:customStyle="1" w:styleId="xl64">
    <w:name w:val="xl64"/>
    <w:basedOn w:val="Normal"/>
    <w:rsid w:val="001A5406"/>
    <w:pPr>
      <w:spacing w:before="100" w:beforeAutospacing="1" w:after="100" w:afterAutospacing="1"/>
    </w:pPr>
    <w:rPr>
      <w:rFonts w:ascii="Aptos Narrow" w:eastAsia="Times New Roman" w:hAnsi="Aptos Narrow" w:cs="Times New Roman"/>
      <w:kern w:val="0"/>
      <w:lang w:val="en-NZ"/>
      <w14:ligatures w14:val="none"/>
    </w:rPr>
  </w:style>
  <w:style w:type="paragraph" w:customStyle="1" w:styleId="xl65">
    <w:name w:val="xl65"/>
    <w:basedOn w:val="Normal"/>
    <w:rsid w:val="001A5406"/>
    <w:pPr>
      <w:spacing w:before="100" w:beforeAutospacing="1" w:after="100" w:afterAutospacing="1"/>
    </w:pPr>
    <w:rPr>
      <w:rFonts w:ascii="Aptos Narrow" w:eastAsia="Times New Roman" w:hAnsi="Aptos Narrow" w:cs="Times New Roman"/>
      <w:b/>
      <w:bCs/>
      <w:kern w:val="0"/>
      <w:lang w:val="en-NZ"/>
      <w14:ligatures w14:val="none"/>
    </w:rPr>
  </w:style>
  <w:style w:type="table" w:styleId="TableGrid">
    <w:name w:val="Table Grid"/>
    <w:basedOn w:val="TableNormal"/>
    <w:uiPriority w:val="39"/>
    <w:rsid w:val="00252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520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5D6FDC"/>
    <w:pPr>
      <w:jc w:val="center"/>
    </w:pPr>
    <w:rPr>
      <w:rFonts w:ascii="Aptos" w:hAnsi="Aptos"/>
    </w:rPr>
  </w:style>
  <w:style w:type="character" w:customStyle="1" w:styleId="EndNoteBibliographyTitleChar">
    <w:name w:val="EndNote Bibliography Title Char"/>
    <w:basedOn w:val="DefaultParagraphFont"/>
    <w:link w:val="EndNoteBibliographyTitle"/>
    <w:rsid w:val="005D6FDC"/>
    <w:rPr>
      <w:rFonts w:ascii="Aptos" w:hAnsi="Aptos"/>
      <w:lang w:val="en-GB"/>
    </w:rPr>
  </w:style>
  <w:style w:type="paragraph" w:customStyle="1" w:styleId="EndNoteBibliography">
    <w:name w:val="EndNote Bibliography"/>
    <w:basedOn w:val="Normal"/>
    <w:link w:val="EndNoteBibliographyChar"/>
    <w:rsid w:val="005D6FDC"/>
    <w:rPr>
      <w:rFonts w:ascii="Aptos" w:hAnsi="Aptos"/>
    </w:rPr>
  </w:style>
  <w:style w:type="character" w:customStyle="1" w:styleId="EndNoteBibliographyChar">
    <w:name w:val="EndNote Bibliography Char"/>
    <w:basedOn w:val="DefaultParagraphFont"/>
    <w:link w:val="EndNoteBibliography"/>
    <w:rsid w:val="005D6FDC"/>
    <w:rPr>
      <w:rFonts w:ascii="Aptos" w:hAnsi="Aptos"/>
      <w:lang w:val="en-GB"/>
    </w:rPr>
  </w:style>
  <w:style w:type="paragraph" w:styleId="Footer">
    <w:name w:val="footer"/>
    <w:basedOn w:val="Normal"/>
    <w:link w:val="FooterChar"/>
    <w:uiPriority w:val="99"/>
    <w:unhideWhenUsed/>
    <w:rsid w:val="00BB2446"/>
    <w:pPr>
      <w:tabs>
        <w:tab w:val="center" w:pos="4680"/>
        <w:tab w:val="right" w:pos="9360"/>
      </w:tabs>
    </w:pPr>
  </w:style>
  <w:style w:type="character" w:customStyle="1" w:styleId="FooterChar">
    <w:name w:val="Footer Char"/>
    <w:basedOn w:val="DefaultParagraphFont"/>
    <w:link w:val="Footer"/>
    <w:uiPriority w:val="99"/>
    <w:rsid w:val="00BB2446"/>
    <w:rPr>
      <w:lang w:val="en-GB"/>
    </w:rPr>
  </w:style>
  <w:style w:type="character" w:styleId="PageNumber">
    <w:name w:val="page number"/>
    <w:basedOn w:val="DefaultParagraphFont"/>
    <w:uiPriority w:val="99"/>
    <w:semiHidden/>
    <w:unhideWhenUsed/>
    <w:rsid w:val="00BB2446"/>
  </w:style>
  <w:style w:type="paragraph" w:styleId="Revision">
    <w:name w:val="Revision"/>
    <w:hidden/>
    <w:uiPriority w:val="99"/>
    <w:semiHidden/>
    <w:rsid w:val="00273DEB"/>
    <w:rPr>
      <w:lang w:val="en-GB"/>
    </w:rPr>
  </w:style>
  <w:style w:type="character" w:styleId="CommentReference">
    <w:name w:val="annotation reference"/>
    <w:basedOn w:val="DefaultParagraphFont"/>
    <w:uiPriority w:val="99"/>
    <w:semiHidden/>
    <w:unhideWhenUsed/>
    <w:rsid w:val="00854CE1"/>
    <w:rPr>
      <w:sz w:val="16"/>
      <w:szCs w:val="16"/>
    </w:rPr>
  </w:style>
  <w:style w:type="paragraph" w:styleId="CommentText">
    <w:name w:val="annotation text"/>
    <w:basedOn w:val="Normal"/>
    <w:link w:val="CommentTextChar"/>
    <w:uiPriority w:val="99"/>
    <w:unhideWhenUsed/>
    <w:rsid w:val="00854CE1"/>
    <w:rPr>
      <w:sz w:val="20"/>
      <w:szCs w:val="20"/>
    </w:rPr>
  </w:style>
  <w:style w:type="character" w:customStyle="1" w:styleId="CommentTextChar">
    <w:name w:val="Comment Text Char"/>
    <w:basedOn w:val="DefaultParagraphFont"/>
    <w:link w:val="CommentText"/>
    <w:uiPriority w:val="99"/>
    <w:rsid w:val="00854CE1"/>
    <w:rPr>
      <w:sz w:val="20"/>
      <w:szCs w:val="20"/>
      <w:lang w:val="en-GB"/>
    </w:rPr>
  </w:style>
  <w:style w:type="paragraph" w:styleId="CommentSubject">
    <w:name w:val="annotation subject"/>
    <w:basedOn w:val="CommentText"/>
    <w:next w:val="CommentText"/>
    <w:link w:val="CommentSubjectChar"/>
    <w:uiPriority w:val="99"/>
    <w:semiHidden/>
    <w:unhideWhenUsed/>
    <w:rsid w:val="00854CE1"/>
    <w:rPr>
      <w:b/>
      <w:bCs/>
    </w:rPr>
  </w:style>
  <w:style w:type="character" w:customStyle="1" w:styleId="CommentSubjectChar">
    <w:name w:val="Comment Subject Char"/>
    <w:basedOn w:val="CommentTextChar"/>
    <w:link w:val="CommentSubject"/>
    <w:uiPriority w:val="99"/>
    <w:semiHidden/>
    <w:rsid w:val="00854CE1"/>
    <w:rPr>
      <w:b/>
      <w:bCs/>
      <w:sz w:val="20"/>
      <w:szCs w:val="20"/>
      <w:lang w:val="en-GB"/>
    </w:rPr>
  </w:style>
  <w:style w:type="character" w:styleId="UnresolvedMention">
    <w:name w:val="Unresolved Mention"/>
    <w:basedOn w:val="DefaultParagraphFont"/>
    <w:uiPriority w:val="99"/>
    <w:semiHidden/>
    <w:unhideWhenUsed/>
    <w:rsid w:val="003F4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3157</Words>
  <Characters>23157</Characters>
  <Application>Microsoft Office Word</Application>
  <DocSecurity>0</DocSecurity>
  <Lines>1862</Lines>
  <Paragraphs>1716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boyd</dc:creator>
  <cp:keywords/>
  <dc:description/>
  <cp:lastModifiedBy>matt boyd</cp:lastModifiedBy>
  <cp:revision>2</cp:revision>
  <dcterms:created xsi:type="dcterms:W3CDTF">2026-03-16T22:45:00Z</dcterms:created>
  <dcterms:modified xsi:type="dcterms:W3CDTF">2026-03-16T22:45:00Z</dcterms:modified>
</cp:coreProperties>
</file>