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894283" w14:textId="70075ABE" w:rsidR="0033074D" w:rsidRPr="003E6428" w:rsidRDefault="006164B6">
      <w:pPr>
        <w:rPr>
          <w:rFonts w:ascii="Arial" w:hAnsi="Arial" w:cs="Arial"/>
          <w:sz w:val="20"/>
          <w:szCs w:val="20"/>
          <w:lang w:val="en-US"/>
        </w:rPr>
      </w:pPr>
      <w:r w:rsidRPr="003E6428">
        <w:rPr>
          <w:rFonts w:ascii="Arial" w:hAnsi="Arial" w:cs="Arial"/>
          <w:b/>
          <w:sz w:val="20"/>
          <w:szCs w:val="20"/>
          <w:lang w:val="en-US"/>
        </w:rPr>
        <w:t xml:space="preserve">Supplement </w:t>
      </w:r>
      <w:r w:rsidR="00163B49" w:rsidRPr="003E6428">
        <w:rPr>
          <w:rFonts w:ascii="Arial" w:hAnsi="Arial" w:cs="Arial"/>
          <w:b/>
          <w:sz w:val="20"/>
          <w:szCs w:val="20"/>
          <w:lang w:val="en-US"/>
        </w:rPr>
        <w:t xml:space="preserve">Table </w:t>
      </w:r>
      <w:r w:rsidRPr="003E6428">
        <w:rPr>
          <w:rFonts w:ascii="Arial" w:hAnsi="Arial" w:cs="Arial"/>
          <w:b/>
          <w:sz w:val="20"/>
          <w:szCs w:val="20"/>
          <w:lang w:val="en-US"/>
        </w:rPr>
        <w:t>S1</w:t>
      </w:r>
      <w:r w:rsidR="00163B49" w:rsidRPr="003E6428">
        <w:rPr>
          <w:rFonts w:ascii="Arial" w:hAnsi="Arial" w:cs="Arial"/>
          <w:b/>
          <w:sz w:val="20"/>
          <w:szCs w:val="20"/>
          <w:lang w:val="en-US"/>
        </w:rPr>
        <w:t>.</w:t>
      </w:r>
      <w:r w:rsidR="00163B49" w:rsidRPr="003E6428">
        <w:rPr>
          <w:rFonts w:ascii="Arial" w:hAnsi="Arial" w:cs="Arial"/>
          <w:sz w:val="20"/>
          <w:szCs w:val="20"/>
          <w:lang w:val="en-US"/>
        </w:rPr>
        <w:t xml:space="preserve"> </w:t>
      </w:r>
      <w:r w:rsidR="00163B49" w:rsidRPr="003E6428">
        <w:rPr>
          <w:rFonts w:ascii="Arial" w:hAnsi="Arial" w:cs="Arial"/>
          <w:i/>
          <w:sz w:val="20"/>
          <w:szCs w:val="20"/>
          <w:lang w:val="en-US"/>
        </w:rPr>
        <w:t>Multi-language overview for instruments used in the MAKO study.</w:t>
      </w:r>
    </w:p>
    <w:tbl>
      <w:tblPr>
        <w:tblStyle w:val="Tabellenraster"/>
        <w:tblW w:w="0" w:type="auto"/>
        <w:tblLook w:val="04A0" w:firstRow="1" w:lastRow="0" w:firstColumn="1" w:lastColumn="0" w:noHBand="0" w:noVBand="1"/>
      </w:tblPr>
      <w:tblGrid>
        <w:gridCol w:w="2095"/>
        <w:gridCol w:w="1550"/>
        <w:gridCol w:w="1605"/>
        <w:gridCol w:w="1241"/>
        <w:gridCol w:w="1384"/>
        <w:gridCol w:w="1187"/>
      </w:tblGrid>
      <w:tr w:rsidR="00286B27" w:rsidRPr="003E6428" w14:paraId="43550D30" w14:textId="77777777" w:rsidTr="00072300">
        <w:tc>
          <w:tcPr>
            <w:tcW w:w="2782" w:type="dxa"/>
          </w:tcPr>
          <w:p w14:paraId="01E8C3F5" w14:textId="77777777" w:rsidR="00163B49" w:rsidRPr="003E6428" w:rsidRDefault="00163B49" w:rsidP="00163B49">
            <w:pPr>
              <w:autoSpaceDE w:val="0"/>
              <w:autoSpaceDN w:val="0"/>
              <w:adjustRightInd w:val="0"/>
              <w:ind w:right="114"/>
              <w:rPr>
                <w:rFonts w:ascii="Arial" w:hAnsi="Arial" w:cs="Arial"/>
                <w:b/>
                <w:sz w:val="20"/>
                <w:szCs w:val="20"/>
                <w:lang w:val="en-US"/>
              </w:rPr>
            </w:pPr>
            <w:r w:rsidRPr="003E6428">
              <w:rPr>
                <w:rFonts w:ascii="Arial" w:hAnsi="Arial" w:cs="Arial"/>
                <w:b/>
                <w:sz w:val="20"/>
                <w:szCs w:val="20"/>
                <w:lang w:val="en-US"/>
              </w:rPr>
              <w:t>Instrument Name</w:t>
            </w:r>
          </w:p>
        </w:tc>
        <w:tc>
          <w:tcPr>
            <w:tcW w:w="1370" w:type="dxa"/>
            <w:vAlign w:val="center"/>
          </w:tcPr>
          <w:p w14:paraId="59B2497F" w14:textId="77777777" w:rsidR="00163B49" w:rsidRPr="003E6428" w:rsidRDefault="00163B49" w:rsidP="00163B49">
            <w:pPr>
              <w:autoSpaceDE w:val="0"/>
              <w:autoSpaceDN w:val="0"/>
              <w:adjustRightInd w:val="0"/>
              <w:ind w:right="114"/>
              <w:rPr>
                <w:rFonts w:ascii="Arial" w:hAnsi="Arial" w:cs="Arial"/>
                <w:b/>
                <w:sz w:val="20"/>
                <w:szCs w:val="20"/>
                <w:lang w:val="en-US"/>
              </w:rPr>
            </w:pPr>
            <w:r w:rsidRPr="003E6428">
              <w:rPr>
                <w:rFonts w:ascii="Arial" w:hAnsi="Arial" w:cs="Arial"/>
                <w:b/>
                <w:sz w:val="20"/>
                <w:szCs w:val="20"/>
                <w:lang w:val="en-US"/>
              </w:rPr>
              <w:t>German</w:t>
            </w:r>
          </w:p>
        </w:tc>
        <w:tc>
          <w:tcPr>
            <w:tcW w:w="1434" w:type="dxa"/>
          </w:tcPr>
          <w:p w14:paraId="27BA6F86" w14:textId="77777777" w:rsidR="00163B49" w:rsidRPr="003E6428" w:rsidRDefault="00163B49" w:rsidP="00163B49">
            <w:pPr>
              <w:autoSpaceDE w:val="0"/>
              <w:autoSpaceDN w:val="0"/>
              <w:adjustRightInd w:val="0"/>
              <w:ind w:right="114"/>
              <w:rPr>
                <w:rFonts w:ascii="Arial" w:hAnsi="Arial" w:cs="Arial"/>
                <w:b/>
                <w:sz w:val="20"/>
                <w:szCs w:val="20"/>
                <w:lang w:val="en-US"/>
              </w:rPr>
            </w:pPr>
            <w:r w:rsidRPr="003E6428">
              <w:rPr>
                <w:rFonts w:ascii="Arial" w:hAnsi="Arial" w:cs="Arial"/>
                <w:b/>
                <w:sz w:val="20"/>
                <w:szCs w:val="20"/>
                <w:lang w:val="en-US"/>
              </w:rPr>
              <w:t>English</w:t>
            </w:r>
          </w:p>
        </w:tc>
        <w:tc>
          <w:tcPr>
            <w:tcW w:w="1061" w:type="dxa"/>
          </w:tcPr>
          <w:p w14:paraId="36551EC1" w14:textId="77777777" w:rsidR="00163B49" w:rsidRPr="003E6428" w:rsidRDefault="00163B49" w:rsidP="00163B49">
            <w:pPr>
              <w:jc w:val="center"/>
              <w:rPr>
                <w:rFonts w:ascii="Arial" w:hAnsi="Arial" w:cs="Arial"/>
                <w:b/>
                <w:sz w:val="20"/>
                <w:szCs w:val="20"/>
                <w:lang w:val="en-GB"/>
              </w:rPr>
            </w:pPr>
            <w:r w:rsidRPr="003E6428">
              <w:rPr>
                <w:rFonts w:ascii="Arial" w:hAnsi="Arial" w:cs="Arial"/>
                <w:b/>
                <w:sz w:val="20"/>
                <w:szCs w:val="20"/>
                <w:lang w:val="en-GB"/>
              </w:rPr>
              <w:t>Turkish</w:t>
            </w:r>
          </w:p>
        </w:tc>
        <w:tc>
          <w:tcPr>
            <w:tcW w:w="1359" w:type="dxa"/>
          </w:tcPr>
          <w:p w14:paraId="7A8998FE" w14:textId="77777777" w:rsidR="00163B49" w:rsidRPr="003E6428" w:rsidRDefault="00163B49" w:rsidP="00163B49">
            <w:pPr>
              <w:jc w:val="center"/>
              <w:rPr>
                <w:rFonts w:ascii="Arial" w:hAnsi="Arial" w:cs="Arial"/>
                <w:b/>
                <w:sz w:val="20"/>
                <w:szCs w:val="20"/>
                <w:lang w:val="en-GB"/>
              </w:rPr>
            </w:pPr>
            <w:r w:rsidRPr="003E6428">
              <w:rPr>
                <w:rFonts w:ascii="Arial" w:hAnsi="Arial" w:cs="Arial"/>
                <w:b/>
                <w:sz w:val="20"/>
                <w:szCs w:val="20"/>
                <w:lang w:val="en-GB"/>
              </w:rPr>
              <w:t>Russian</w:t>
            </w:r>
          </w:p>
        </w:tc>
        <w:tc>
          <w:tcPr>
            <w:tcW w:w="1056" w:type="dxa"/>
          </w:tcPr>
          <w:p w14:paraId="0BBF4209" w14:textId="77777777" w:rsidR="00163B49" w:rsidRPr="003E6428" w:rsidRDefault="00163B49" w:rsidP="00163B49">
            <w:pPr>
              <w:jc w:val="center"/>
              <w:rPr>
                <w:rFonts w:ascii="Arial" w:hAnsi="Arial" w:cs="Arial"/>
                <w:b/>
                <w:sz w:val="20"/>
                <w:szCs w:val="20"/>
                <w:lang w:val="en-GB"/>
              </w:rPr>
            </w:pPr>
            <w:r w:rsidRPr="003E6428">
              <w:rPr>
                <w:rFonts w:ascii="Arial" w:hAnsi="Arial" w:cs="Arial"/>
                <w:b/>
                <w:sz w:val="20"/>
                <w:szCs w:val="20"/>
                <w:lang w:val="en-GB"/>
              </w:rPr>
              <w:t>Ukrainian</w:t>
            </w:r>
          </w:p>
        </w:tc>
      </w:tr>
      <w:tr w:rsidR="00286B27" w:rsidRPr="003E6428" w14:paraId="762B2247" w14:textId="77777777" w:rsidTr="00072300">
        <w:tc>
          <w:tcPr>
            <w:tcW w:w="2782" w:type="dxa"/>
          </w:tcPr>
          <w:p w14:paraId="6650486E" w14:textId="485A9763" w:rsidR="008542B1" w:rsidRPr="003E6428" w:rsidRDefault="008542B1" w:rsidP="00163B49">
            <w:pPr>
              <w:autoSpaceDE w:val="0"/>
              <w:autoSpaceDN w:val="0"/>
              <w:adjustRightInd w:val="0"/>
              <w:ind w:right="114"/>
              <w:rPr>
                <w:rFonts w:ascii="Arial" w:hAnsi="Arial" w:cs="Arial"/>
                <w:b/>
                <w:sz w:val="20"/>
                <w:szCs w:val="20"/>
                <w:lang w:val="en-US"/>
              </w:rPr>
            </w:pPr>
            <w:r w:rsidRPr="003E6428">
              <w:rPr>
                <w:rFonts w:ascii="Arial" w:hAnsi="Arial" w:cs="Arial"/>
                <w:b/>
                <w:sz w:val="20"/>
                <w:szCs w:val="20"/>
                <w:lang w:val="en-US"/>
              </w:rPr>
              <w:t>Sociodemographic</w:t>
            </w:r>
          </w:p>
        </w:tc>
        <w:tc>
          <w:tcPr>
            <w:tcW w:w="1370" w:type="dxa"/>
            <w:vAlign w:val="center"/>
          </w:tcPr>
          <w:p w14:paraId="30F79E3F" w14:textId="77777777" w:rsidR="008542B1" w:rsidRPr="003E6428" w:rsidRDefault="008542B1" w:rsidP="00163B49">
            <w:pPr>
              <w:autoSpaceDE w:val="0"/>
              <w:autoSpaceDN w:val="0"/>
              <w:adjustRightInd w:val="0"/>
              <w:ind w:right="114"/>
              <w:rPr>
                <w:rFonts w:ascii="Arial" w:hAnsi="Arial" w:cs="Arial"/>
                <w:b/>
                <w:sz w:val="20"/>
                <w:szCs w:val="20"/>
                <w:lang w:val="en-US"/>
              </w:rPr>
            </w:pPr>
          </w:p>
        </w:tc>
        <w:tc>
          <w:tcPr>
            <w:tcW w:w="1434" w:type="dxa"/>
          </w:tcPr>
          <w:p w14:paraId="267E9B26" w14:textId="77777777" w:rsidR="008542B1" w:rsidRPr="003E6428" w:rsidRDefault="008542B1" w:rsidP="00163B49">
            <w:pPr>
              <w:autoSpaceDE w:val="0"/>
              <w:autoSpaceDN w:val="0"/>
              <w:adjustRightInd w:val="0"/>
              <w:ind w:right="114"/>
              <w:rPr>
                <w:rFonts w:ascii="Arial" w:hAnsi="Arial" w:cs="Arial"/>
                <w:b/>
                <w:sz w:val="20"/>
                <w:szCs w:val="20"/>
                <w:lang w:val="en-US"/>
              </w:rPr>
            </w:pPr>
          </w:p>
        </w:tc>
        <w:tc>
          <w:tcPr>
            <w:tcW w:w="1061" w:type="dxa"/>
          </w:tcPr>
          <w:p w14:paraId="6212C67C" w14:textId="780DA4E4" w:rsidR="008542B1" w:rsidRPr="003E6428" w:rsidRDefault="008542B1" w:rsidP="00A1625C">
            <w:pPr>
              <w:jc w:val="center"/>
              <w:rPr>
                <w:rFonts w:ascii="Arial" w:hAnsi="Arial" w:cs="Arial"/>
                <w:b/>
                <w:sz w:val="20"/>
                <w:szCs w:val="20"/>
                <w:lang w:val="en-GB"/>
              </w:rPr>
            </w:pPr>
          </w:p>
        </w:tc>
        <w:tc>
          <w:tcPr>
            <w:tcW w:w="1359" w:type="dxa"/>
          </w:tcPr>
          <w:p w14:paraId="05558068" w14:textId="77777777" w:rsidR="008542B1" w:rsidRPr="003E6428" w:rsidRDefault="008542B1" w:rsidP="00163B49">
            <w:pPr>
              <w:jc w:val="center"/>
              <w:rPr>
                <w:rFonts w:ascii="Arial" w:hAnsi="Arial" w:cs="Arial"/>
                <w:b/>
                <w:sz w:val="20"/>
                <w:szCs w:val="20"/>
                <w:highlight w:val="yellow"/>
                <w:lang w:val="en-GB"/>
              </w:rPr>
            </w:pPr>
          </w:p>
        </w:tc>
        <w:tc>
          <w:tcPr>
            <w:tcW w:w="1056" w:type="dxa"/>
          </w:tcPr>
          <w:p w14:paraId="3C2BC4D6" w14:textId="77777777" w:rsidR="008542B1" w:rsidRPr="003E6428" w:rsidRDefault="008542B1" w:rsidP="00163B49">
            <w:pPr>
              <w:jc w:val="center"/>
              <w:rPr>
                <w:rFonts w:ascii="Arial" w:hAnsi="Arial" w:cs="Arial"/>
                <w:b/>
                <w:sz w:val="20"/>
                <w:szCs w:val="20"/>
                <w:highlight w:val="yellow"/>
                <w:lang w:val="en-GB"/>
              </w:rPr>
            </w:pPr>
          </w:p>
        </w:tc>
      </w:tr>
      <w:tr w:rsidR="00286B27" w:rsidRPr="003E6428" w14:paraId="4AC2C376" w14:textId="77777777" w:rsidTr="00072300">
        <w:tc>
          <w:tcPr>
            <w:tcW w:w="2782" w:type="dxa"/>
          </w:tcPr>
          <w:p w14:paraId="30E7D3F0" w14:textId="3ADE00B5" w:rsidR="00163B49" w:rsidRPr="003E6428" w:rsidRDefault="00163B49" w:rsidP="00974726">
            <w:pPr>
              <w:autoSpaceDE w:val="0"/>
              <w:autoSpaceDN w:val="0"/>
              <w:adjustRightInd w:val="0"/>
              <w:ind w:right="114"/>
              <w:rPr>
                <w:rFonts w:ascii="Arial" w:hAnsi="Arial" w:cs="Arial"/>
                <w:sz w:val="20"/>
                <w:szCs w:val="20"/>
                <w:lang w:val="en-US"/>
              </w:rPr>
            </w:pPr>
            <w:r w:rsidRPr="003E6428">
              <w:rPr>
                <w:rFonts w:ascii="Arial" w:hAnsi="Arial" w:cs="Arial"/>
                <w:sz w:val="20"/>
                <w:szCs w:val="20"/>
                <w:lang w:val="en-US"/>
              </w:rPr>
              <w:t xml:space="preserve">Client Service Receipt Inventory (CSRI) – </w:t>
            </w:r>
            <w:r w:rsidR="00974726" w:rsidRPr="003E6428">
              <w:rPr>
                <w:rFonts w:ascii="Arial" w:hAnsi="Arial" w:cs="Arial"/>
                <w:sz w:val="20"/>
                <w:szCs w:val="20"/>
                <w:lang w:val="en-US"/>
              </w:rPr>
              <w:t>adapted</w:t>
            </w:r>
          </w:p>
        </w:tc>
        <w:tc>
          <w:tcPr>
            <w:tcW w:w="1370" w:type="dxa"/>
            <w:vAlign w:val="center"/>
          </w:tcPr>
          <w:p w14:paraId="48BA6E6F" w14:textId="1CF23A8D" w:rsidR="00163B49" w:rsidRPr="003E6428" w:rsidRDefault="006503E6" w:rsidP="007F2991">
            <w:pPr>
              <w:autoSpaceDE w:val="0"/>
              <w:autoSpaceDN w:val="0"/>
              <w:adjustRightInd w:val="0"/>
              <w:ind w:right="114"/>
              <w:jc w:val="center"/>
              <w:rPr>
                <w:rFonts w:ascii="Arial" w:hAnsi="Arial" w:cs="Arial"/>
                <w:sz w:val="20"/>
                <w:szCs w:val="20"/>
                <w:lang w:val="en-US"/>
              </w:rPr>
            </w:pPr>
            <w:r w:rsidRPr="003E6428">
              <w:rPr>
                <w:rFonts w:ascii="Arial" w:hAnsi="Arial" w:cs="Arial"/>
                <w:sz w:val="20"/>
                <w:szCs w:val="20"/>
                <w:lang w:val="en-US"/>
              </w:rPr>
              <w:fldChar w:fldCharType="begin"/>
            </w:r>
            <w:r w:rsidRPr="003E6428">
              <w:rPr>
                <w:rFonts w:ascii="Arial" w:hAnsi="Arial" w:cs="Arial"/>
                <w:sz w:val="20"/>
                <w:szCs w:val="20"/>
                <w:lang w:val="en-US"/>
              </w:rPr>
              <w:instrText xml:space="preserve"> ADDIN ZOTERO_ITEM CSL_CITATION {"citationID":"lM8h3sO3","properties":{"formattedCitation":"(Roick et al., 2001)","plainCitation":"(Roick et al., 2001)","noteIndex":0},"citationItems":[{"id":5733,"uris":["http://zotero.org/users/3433240/items/5W4LWXL8"],"itemData":{"id":5733,"type":"article-journal","abstract":"Thieme E-Books &amp; E-Journals","container-title":"Psychiatrische Praxis","DOI":"10.1055/s-2001-17790","ISSN":"0303-4259","language":"de","license":"© Georg Thieme Verlag Stuttgart · New York","note":"publisher: © Georg Thieme Verlag Stuttgart · New York","page":"84-90","source":"www.thieme-connect.com","title":"Die deutsche Version des Client Sociodemographic and Service Receipt Inventory","volume":"28","author":[{"family":"Roick","given":"Christiane"},{"family":"Kilian","given":"Reinhold"},{"family":"Matschinger","given":"Herbert"},{"family":"Bernert","given":"Sebastian"},{"family":"Mory","given":"Claudia"},{"family":"Angermeyer","given":"Matthias C."}],"issued":{"date-parts":[["2001",10,15]]}}}],"schema":"https://github.com/citation-style-language/schema/raw/master/csl-citation.json"} </w:instrText>
            </w:r>
            <w:r w:rsidRPr="003E6428">
              <w:rPr>
                <w:rFonts w:ascii="Arial" w:hAnsi="Arial" w:cs="Arial"/>
                <w:sz w:val="20"/>
                <w:szCs w:val="20"/>
                <w:lang w:val="en-US"/>
              </w:rPr>
              <w:fldChar w:fldCharType="separate"/>
            </w:r>
            <w:r w:rsidRPr="003E6428">
              <w:rPr>
                <w:rFonts w:ascii="Arial" w:hAnsi="Arial" w:cs="Arial"/>
                <w:sz w:val="20"/>
                <w:szCs w:val="20"/>
              </w:rPr>
              <w:t>(Roick et al., 2001)</w:t>
            </w:r>
            <w:r w:rsidRPr="003E6428">
              <w:rPr>
                <w:rFonts w:ascii="Arial" w:hAnsi="Arial" w:cs="Arial"/>
                <w:sz w:val="20"/>
                <w:szCs w:val="20"/>
                <w:lang w:val="en-US"/>
              </w:rPr>
              <w:fldChar w:fldCharType="end"/>
            </w:r>
          </w:p>
        </w:tc>
        <w:tc>
          <w:tcPr>
            <w:tcW w:w="1434" w:type="dxa"/>
          </w:tcPr>
          <w:p w14:paraId="22CD566E" w14:textId="0D96B08D" w:rsidR="00B368E3" w:rsidRPr="003E6428" w:rsidRDefault="00B368E3" w:rsidP="007F2991">
            <w:pPr>
              <w:autoSpaceDE w:val="0"/>
              <w:autoSpaceDN w:val="0"/>
              <w:adjustRightInd w:val="0"/>
              <w:ind w:right="114"/>
              <w:jc w:val="center"/>
              <w:rPr>
                <w:rFonts w:ascii="Arial" w:hAnsi="Arial" w:cs="Arial"/>
                <w:sz w:val="20"/>
                <w:szCs w:val="20"/>
                <w:lang w:val="en-US"/>
              </w:rPr>
            </w:pPr>
            <w:r w:rsidRPr="003E6428">
              <w:rPr>
                <w:rFonts w:ascii="Arial" w:hAnsi="Arial" w:cs="Arial"/>
                <w:sz w:val="20"/>
                <w:szCs w:val="20"/>
                <w:lang w:val="en-US"/>
              </w:rPr>
              <w:fldChar w:fldCharType="begin"/>
            </w:r>
            <w:r w:rsidRPr="003E6428">
              <w:rPr>
                <w:rFonts w:ascii="Arial" w:hAnsi="Arial" w:cs="Arial"/>
                <w:sz w:val="20"/>
                <w:szCs w:val="20"/>
                <w:lang w:val="en-US"/>
              </w:rPr>
              <w:instrText xml:space="preserve"> ADDIN ZOTERO_ITEM CSL_CITATION {"citationID":"vF8CueEK","properties":{"formattedCitation":"(Chisholm et al., 2000)","plainCitation":"(Chisholm et al., 2000)","noteIndex":0},"citationItems":[{"id":5551,"uris":["http://zotero.org/users/3433240/items/PB5P4XMW"],"itemData":{"id":5551,"type":"article-journal","container-title":"The British Journal of Psychiatry","ISSN":"0007-1250","issue":"S39","page":"s28-s33","title":"Client socio-demographic and service receipt inventory–European version: development of an instrument for international research: EPSILON Study 5","volume":"177","author":[{"family":"Chisholm","given":"Daniel"},{"family":"Knapp","given":"Martin R. J."},{"family":"Knudsen","given":"Helle Charlotte"},{"family":"Amaddeo","given":"Francesco"},{"family":"Gaite","given":"LUIS"},{"family":"Van Wijngaarden","given":"B. O. B."},{"family":"EPSILON Study Group","given":""}],"issued":{"date-parts":[["2000"]]}}}],"schema":"https://github.com/citation-style-language/schema/raw/master/csl-citation.json"} </w:instrText>
            </w:r>
            <w:r w:rsidRPr="003E6428">
              <w:rPr>
                <w:rFonts w:ascii="Arial" w:hAnsi="Arial" w:cs="Arial"/>
                <w:sz w:val="20"/>
                <w:szCs w:val="20"/>
                <w:lang w:val="en-US"/>
              </w:rPr>
              <w:fldChar w:fldCharType="separate"/>
            </w:r>
            <w:r w:rsidRPr="003E6428">
              <w:rPr>
                <w:rFonts w:ascii="Arial" w:hAnsi="Arial" w:cs="Arial"/>
                <w:sz w:val="20"/>
                <w:szCs w:val="20"/>
                <w:lang w:val="en-US"/>
              </w:rPr>
              <w:t>(Chisholm et al., 2000)</w:t>
            </w:r>
            <w:r w:rsidRPr="003E6428">
              <w:rPr>
                <w:rFonts w:ascii="Arial" w:hAnsi="Arial" w:cs="Arial"/>
                <w:sz w:val="20"/>
                <w:szCs w:val="20"/>
                <w:lang w:val="en-US"/>
              </w:rPr>
              <w:fldChar w:fldCharType="end"/>
            </w:r>
          </w:p>
          <w:p w14:paraId="332B86C5" w14:textId="3B0AA79F" w:rsidR="00163B49" w:rsidRPr="003E6428" w:rsidRDefault="003877DC" w:rsidP="007F2991">
            <w:pPr>
              <w:autoSpaceDE w:val="0"/>
              <w:autoSpaceDN w:val="0"/>
              <w:adjustRightInd w:val="0"/>
              <w:ind w:right="114"/>
              <w:jc w:val="center"/>
              <w:rPr>
                <w:rFonts w:ascii="Arial" w:hAnsi="Arial" w:cs="Arial"/>
                <w:sz w:val="20"/>
                <w:szCs w:val="20"/>
                <w:lang w:val="en-US"/>
              </w:rPr>
            </w:pPr>
            <w:r w:rsidRPr="003E6428">
              <w:rPr>
                <w:rFonts w:ascii="Arial" w:hAnsi="Arial" w:cs="Arial"/>
                <w:sz w:val="20"/>
                <w:szCs w:val="20"/>
                <w:lang w:val="en-US"/>
              </w:rPr>
              <w:t>C1 (</w:t>
            </w:r>
            <w:r w:rsidR="006503E6" w:rsidRPr="003E6428">
              <w:rPr>
                <w:rFonts w:ascii="Arial" w:hAnsi="Arial" w:cs="Arial"/>
                <w:sz w:val="20"/>
                <w:szCs w:val="20"/>
                <w:lang w:val="en-US"/>
              </w:rPr>
              <w:t>few additional response options</w:t>
            </w:r>
            <w:r w:rsidRPr="003E6428">
              <w:rPr>
                <w:rFonts w:ascii="Arial" w:hAnsi="Arial" w:cs="Arial"/>
                <w:sz w:val="20"/>
                <w:szCs w:val="20"/>
                <w:lang w:val="en-US"/>
              </w:rPr>
              <w:t>)</w:t>
            </w:r>
          </w:p>
        </w:tc>
        <w:tc>
          <w:tcPr>
            <w:tcW w:w="1061" w:type="dxa"/>
          </w:tcPr>
          <w:p w14:paraId="27DE035E" w14:textId="45135157" w:rsidR="00163B49" w:rsidRPr="003E6428" w:rsidRDefault="001E5D7C" w:rsidP="007F2991">
            <w:pPr>
              <w:jc w:val="center"/>
              <w:rPr>
                <w:rFonts w:ascii="Arial" w:hAnsi="Arial" w:cs="Arial"/>
                <w:sz w:val="20"/>
                <w:szCs w:val="20"/>
                <w:lang w:val="en-GB"/>
              </w:rPr>
            </w:pPr>
            <w:r w:rsidRPr="003E6428">
              <w:rPr>
                <w:rFonts w:ascii="Arial" w:hAnsi="Arial" w:cs="Arial"/>
                <w:sz w:val="20"/>
                <w:szCs w:val="20"/>
                <w:lang w:val="en-GB"/>
              </w:rPr>
              <w:t>B1</w:t>
            </w:r>
          </w:p>
        </w:tc>
        <w:tc>
          <w:tcPr>
            <w:tcW w:w="1359" w:type="dxa"/>
          </w:tcPr>
          <w:p w14:paraId="0B33F1C9" w14:textId="39E9CEAE" w:rsidR="00163B49" w:rsidRPr="003E6428" w:rsidRDefault="001E5D7C" w:rsidP="007F2991">
            <w:pPr>
              <w:jc w:val="center"/>
              <w:rPr>
                <w:rFonts w:ascii="Arial" w:hAnsi="Arial" w:cs="Arial"/>
                <w:sz w:val="20"/>
                <w:szCs w:val="20"/>
                <w:lang w:val="en-GB"/>
              </w:rPr>
            </w:pPr>
            <w:r w:rsidRPr="003E6428">
              <w:rPr>
                <w:rFonts w:ascii="Arial" w:hAnsi="Arial" w:cs="Arial"/>
                <w:sz w:val="20"/>
                <w:szCs w:val="20"/>
                <w:lang w:val="en-GB"/>
              </w:rPr>
              <w:t>B1</w:t>
            </w:r>
          </w:p>
        </w:tc>
        <w:tc>
          <w:tcPr>
            <w:tcW w:w="1056" w:type="dxa"/>
          </w:tcPr>
          <w:p w14:paraId="62CF6E2E" w14:textId="07123B03" w:rsidR="00163B49" w:rsidRPr="003E6428" w:rsidRDefault="001E5D7C" w:rsidP="00163B49">
            <w:pPr>
              <w:jc w:val="center"/>
              <w:rPr>
                <w:rFonts w:ascii="Arial" w:hAnsi="Arial" w:cs="Arial"/>
                <w:sz w:val="20"/>
                <w:szCs w:val="20"/>
                <w:highlight w:val="yellow"/>
                <w:lang w:val="en-GB"/>
              </w:rPr>
            </w:pPr>
            <w:r w:rsidRPr="003E6428">
              <w:rPr>
                <w:rFonts w:ascii="Arial" w:hAnsi="Arial" w:cs="Arial"/>
                <w:sz w:val="20"/>
                <w:szCs w:val="20"/>
                <w:lang w:val="en-GB"/>
              </w:rPr>
              <w:t>B1</w:t>
            </w:r>
          </w:p>
        </w:tc>
      </w:tr>
      <w:tr w:rsidR="00286B27" w:rsidRPr="0028017D" w14:paraId="499C3BDF" w14:textId="77777777" w:rsidTr="00072300">
        <w:tc>
          <w:tcPr>
            <w:tcW w:w="2782" w:type="dxa"/>
          </w:tcPr>
          <w:p w14:paraId="2CD15D29" w14:textId="196684B1" w:rsidR="00163B49" w:rsidRPr="003E6428" w:rsidRDefault="00163B49" w:rsidP="00C47D2E">
            <w:pPr>
              <w:autoSpaceDE w:val="0"/>
              <w:autoSpaceDN w:val="0"/>
              <w:adjustRightInd w:val="0"/>
              <w:ind w:right="114"/>
              <w:rPr>
                <w:rFonts w:ascii="Arial" w:hAnsi="Arial" w:cs="Arial"/>
                <w:sz w:val="20"/>
                <w:szCs w:val="20"/>
                <w:lang w:val="en-US"/>
              </w:rPr>
            </w:pPr>
            <w:r w:rsidRPr="003E6428">
              <w:rPr>
                <w:rFonts w:ascii="Arial" w:hAnsi="Arial" w:cs="Arial"/>
                <w:sz w:val="20"/>
                <w:szCs w:val="20"/>
                <w:lang w:val="en-US"/>
              </w:rPr>
              <w:t>Familial risk</w:t>
            </w:r>
            <w:r w:rsidR="00A30ED3" w:rsidRPr="003E6428">
              <w:rPr>
                <w:rFonts w:ascii="Arial" w:hAnsi="Arial" w:cs="Arial"/>
                <w:sz w:val="20"/>
                <w:szCs w:val="20"/>
                <w:lang w:val="en-US"/>
              </w:rPr>
              <w:t xml:space="preserve">, adapted </w:t>
            </w:r>
          </w:p>
        </w:tc>
        <w:tc>
          <w:tcPr>
            <w:tcW w:w="1370" w:type="dxa"/>
            <w:shd w:val="clear" w:color="auto" w:fill="auto"/>
            <w:vAlign w:val="center"/>
          </w:tcPr>
          <w:p w14:paraId="76EFB8D2" w14:textId="4E54F85B" w:rsidR="00163B49" w:rsidRPr="003E6428" w:rsidRDefault="006A54EE" w:rsidP="007F2991">
            <w:pPr>
              <w:autoSpaceDE w:val="0"/>
              <w:autoSpaceDN w:val="0"/>
              <w:adjustRightInd w:val="0"/>
              <w:ind w:right="114"/>
              <w:jc w:val="center"/>
              <w:rPr>
                <w:rFonts w:ascii="Arial" w:hAnsi="Arial" w:cs="Arial"/>
                <w:sz w:val="20"/>
                <w:szCs w:val="20"/>
                <w:lang w:val="en-US"/>
              </w:rPr>
            </w:pPr>
            <w:r w:rsidRPr="003E6428">
              <w:rPr>
                <w:rFonts w:ascii="Arial" w:hAnsi="Arial" w:cs="Arial"/>
                <w:sz w:val="20"/>
                <w:szCs w:val="20"/>
                <w:lang w:val="en-US"/>
              </w:rPr>
              <w:fldChar w:fldCharType="begin"/>
            </w:r>
            <w:r w:rsidR="004B1128" w:rsidRPr="003E6428">
              <w:rPr>
                <w:rFonts w:ascii="Arial" w:hAnsi="Arial" w:cs="Arial"/>
                <w:sz w:val="20"/>
                <w:szCs w:val="20"/>
                <w:lang w:val="en-US"/>
              </w:rPr>
              <w:instrText xml:space="preserve"> ADDIN ZOTERO_ITEM CSL_CITATION {"citationID":"lf3M7dnL","properties":{"formattedCitation":"(Schick et al., 2021)","plainCitation":"(Schick et al., 2021)","noteIndex":0},"citationItems":[{"id":1519,"uris":["http://zotero.org/users/3433240/items/RFK2RESG"],"itemData":{"id":1519,"type":"article-journal","abstract":"Background: Most mental disorders first emerge in youth and, in their early stages, surface as subthreshold expressions of symptoms comprising a transdiagnostic phenotype of psychosis, mania, depression, and anxiety. Elevated stress reactivity is one of the most widely studied mechanisms underlying psychotic and affective mental health problems. Thus, targeting stress reactivity in youth is a promising indicated and translational preventive strategy for adverse mental health outcomes that could develop later in life and for improving resilience. Compassion-focused interventions offer a wide range of innovative therapeutic techniques that are particularly amenable to being implemented as ecological momentary interventions (EMIs), a specific type of mobile health intervention, to enable youth to access interventions in a given moment and context in daily life. This approach may bridge the current gap in youth mental health care.\nObjective: This study aims to investigate the clinical feasibility, candidate underlying mechanisms, and initial signals of the efficacy of a novel, transdiagnostic, hybrid EMI for improving resilience to stress in youth—EMIcompass.\nMethods: In an exploratory randomized controlled trial, youth aged between 14 and 25 years with current distress, a broad Clinical High At-Risk Mental State, or the first episode of a severe mental disorder will be randomly allocated to the EMIcompass intervention (ie, EMI plus face-to-face training sessions) in addition to treatment as usual or a control condition of treatment as usual only. Primary (stress reactivity) and secondary candidate mechanisms (resilience, interpersonal sensitivity, threat anticipation, negative affective appraisals, and momentary physiological markers of stress reactivity), as well as primary (psychological distress) and secondary outcomes (primary psychiatric symptoms and general psychopathology), will be assessed at baseline, postintervention, and at the 4-week follow-up.\nResults: The first enrollment was in August 2019, and as of May 2021, enrollment and randomization was completed (N=92). We expect data collection to be completed by August 2021.\nConclusions: This study is the first to establish feasibility, evidence on underlying mechanisms, and preliminary signals of the efficacy of a compassion-focused EMI in youth. If successful, a confirmatory randomized controlled trial will be warranted. Overall, our approach has the potential to significantly advance preventive interventions in youth mental health provision.\nTrial Registration: German Clinical Trials Register DRKS00017265; https://www.drks.de/drks_web/navigate.do?navigationId=trial.HTML&amp;amp;TRIAL_ID=DRKS00017265","container-title":"JMIR Research Protocols","DOI":"10.2196/27462","issue":"12","language":"EN","license":"Unless stated otherwise, all articles are open-access distributed under the terms of the Creative Commons Attribution License (http://creativecommons.org/licenses/by/2.0/), which permits unrestricted use, distribution, and reproduction in any medium, provided the original work (\"first published in JMIR Research Protocols...\") is properly cited with original URL and bibliographic citation information. The complete bibliographic information, a link to the original publication on http://www.researchprotocols.org/, as well as this copyright and license information must be included.","note":"Company: JMIR Research Protocols\nDistributor: JMIR Research Protocols\nInstitution: JMIR Research Protocols\nLabel: JMIR Research Protocols\npublisher: JMIR Publications Inc., Toronto, Canada","page":"e27462","source":"www.researchprotocols.org","title":"Effects of a Novel, Transdiagnostic, Hybrid Ecological Momentary Intervention for Improving Resilience in Youth (EMIcompass): Protocol for an Exploratory Randomized Controlled Trial","title-short":"Effects of a Novel, Transdiagnostic, Hybrid Ecological Momentary Intervention for Improving Resilience in Youth (EMIcompass)","volume":"10","author":[{"family":"Schick","given":"Anita"},{"family":"Paetzold","given":"Isabell"},{"family":"Rauschenberg","given":"Christian"},{"family":"Hirjak","given":"Dusan"},{"family":"Banaschewski","given":"Tobias"},{"family":"Meyer-Lindenberg","given":"Andreas"},{"family":"Boehnke","given":"Jan R."},{"family":"Boecking","given":"Benjamin"},{"family":"Reininghaus","given":"Ulrich"}],"issued":{"date-parts":[["2021",12,3]]}}}],"schema":"https://github.com/citation-style-language/schema/raw/master/csl-citation.json"} </w:instrText>
            </w:r>
            <w:r w:rsidRPr="003E6428">
              <w:rPr>
                <w:rFonts w:ascii="Arial" w:hAnsi="Arial" w:cs="Arial"/>
                <w:sz w:val="20"/>
                <w:szCs w:val="20"/>
                <w:lang w:val="en-US"/>
              </w:rPr>
              <w:fldChar w:fldCharType="separate"/>
            </w:r>
            <w:r w:rsidRPr="003E6428">
              <w:rPr>
                <w:rFonts w:ascii="Arial" w:hAnsi="Arial" w:cs="Arial"/>
                <w:sz w:val="20"/>
                <w:szCs w:val="20"/>
                <w:lang w:val="en-US"/>
              </w:rPr>
              <w:t>(Schick et al., 2021)</w:t>
            </w:r>
            <w:r w:rsidRPr="003E6428">
              <w:rPr>
                <w:rFonts w:ascii="Arial" w:hAnsi="Arial" w:cs="Arial"/>
                <w:sz w:val="20"/>
                <w:szCs w:val="20"/>
                <w:lang w:val="en-US"/>
              </w:rPr>
              <w:fldChar w:fldCharType="end"/>
            </w:r>
          </w:p>
        </w:tc>
        <w:tc>
          <w:tcPr>
            <w:tcW w:w="1434" w:type="dxa"/>
          </w:tcPr>
          <w:p w14:paraId="659242B4" w14:textId="514002A8" w:rsidR="00163B49" w:rsidRPr="003E6428" w:rsidRDefault="00513A02" w:rsidP="007F2991">
            <w:pPr>
              <w:autoSpaceDE w:val="0"/>
              <w:autoSpaceDN w:val="0"/>
              <w:adjustRightInd w:val="0"/>
              <w:ind w:right="114"/>
              <w:jc w:val="center"/>
              <w:rPr>
                <w:rFonts w:ascii="Arial" w:hAnsi="Arial" w:cs="Arial"/>
                <w:sz w:val="20"/>
                <w:szCs w:val="20"/>
                <w:lang w:val="en-US"/>
              </w:rPr>
            </w:pPr>
            <w:r w:rsidRPr="003E6428">
              <w:rPr>
                <w:rFonts w:ascii="Arial" w:hAnsi="Arial" w:cs="Arial"/>
                <w:sz w:val="20"/>
                <w:szCs w:val="20"/>
                <w:lang w:val="en-US"/>
              </w:rPr>
              <w:t>C1</w:t>
            </w:r>
          </w:p>
        </w:tc>
        <w:tc>
          <w:tcPr>
            <w:tcW w:w="1061" w:type="dxa"/>
          </w:tcPr>
          <w:p w14:paraId="3715DB51" w14:textId="68812376" w:rsidR="00163B49" w:rsidRPr="003E6428" w:rsidRDefault="001E5D7C" w:rsidP="007F2991">
            <w:pPr>
              <w:jc w:val="center"/>
              <w:rPr>
                <w:rFonts w:ascii="Arial" w:hAnsi="Arial" w:cs="Arial"/>
                <w:sz w:val="20"/>
                <w:szCs w:val="20"/>
                <w:lang w:val="en-GB"/>
              </w:rPr>
            </w:pPr>
            <w:r w:rsidRPr="003E6428">
              <w:rPr>
                <w:rFonts w:ascii="Arial" w:hAnsi="Arial" w:cs="Arial"/>
                <w:sz w:val="20"/>
                <w:szCs w:val="20"/>
                <w:lang w:val="en-GB"/>
              </w:rPr>
              <w:t>B1</w:t>
            </w:r>
          </w:p>
        </w:tc>
        <w:tc>
          <w:tcPr>
            <w:tcW w:w="1359" w:type="dxa"/>
          </w:tcPr>
          <w:p w14:paraId="5C8B89CA" w14:textId="00B8DCC3" w:rsidR="00163B49" w:rsidRPr="003E6428" w:rsidRDefault="001E5D7C" w:rsidP="007F2991">
            <w:pPr>
              <w:jc w:val="center"/>
              <w:rPr>
                <w:rFonts w:ascii="Arial" w:hAnsi="Arial" w:cs="Arial"/>
                <w:sz w:val="20"/>
                <w:szCs w:val="20"/>
                <w:lang w:val="en-GB"/>
              </w:rPr>
            </w:pPr>
            <w:r w:rsidRPr="003E6428">
              <w:rPr>
                <w:rFonts w:ascii="Arial" w:hAnsi="Arial" w:cs="Arial"/>
                <w:sz w:val="20"/>
                <w:szCs w:val="20"/>
                <w:lang w:val="en-GB"/>
              </w:rPr>
              <w:t>B1</w:t>
            </w:r>
          </w:p>
        </w:tc>
        <w:tc>
          <w:tcPr>
            <w:tcW w:w="1056" w:type="dxa"/>
          </w:tcPr>
          <w:p w14:paraId="703202A4" w14:textId="63D2373E" w:rsidR="00163B49" w:rsidRPr="003E6428" w:rsidRDefault="001E5D7C" w:rsidP="00163B49">
            <w:pPr>
              <w:jc w:val="center"/>
              <w:rPr>
                <w:rFonts w:ascii="Arial" w:hAnsi="Arial" w:cs="Arial"/>
                <w:sz w:val="20"/>
                <w:szCs w:val="20"/>
                <w:lang w:val="en-GB"/>
              </w:rPr>
            </w:pPr>
            <w:r w:rsidRPr="003E6428">
              <w:rPr>
                <w:rFonts w:ascii="Arial" w:hAnsi="Arial" w:cs="Arial"/>
                <w:sz w:val="20"/>
                <w:szCs w:val="20"/>
                <w:lang w:val="en-GB"/>
              </w:rPr>
              <w:t>B1</w:t>
            </w:r>
          </w:p>
        </w:tc>
      </w:tr>
      <w:tr w:rsidR="00286B27" w:rsidRPr="0028017D" w14:paraId="485CB5AB" w14:textId="77777777" w:rsidTr="00072300">
        <w:tc>
          <w:tcPr>
            <w:tcW w:w="2782" w:type="dxa"/>
          </w:tcPr>
          <w:p w14:paraId="373BB231" w14:textId="54D10A37" w:rsidR="008542B1" w:rsidRPr="003E6428" w:rsidRDefault="008542B1" w:rsidP="00163B49">
            <w:pPr>
              <w:autoSpaceDE w:val="0"/>
              <w:autoSpaceDN w:val="0"/>
              <w:adjustRightInd w:val="0"/>
              <w:ind w:right="114"/>
              <w:rPr>
                <w:rFonts w:ascii="Arial" w:hAnsi="Arial" w:cs="Arial"/>
                <w:sz w:val="20"/>
                <w:szCs w:val="20"/>
                <w:lang w:val="en-US"/>
              </w:rPr>
            </w:pPr>
            <w:r w:rsidRPr="003E6428">
              <w:rPr>
                <w:rFonts w:ascii="Arial" w:hAnsi="Arial" w:cs="Arial"/>
                <w:b/>
                <w:sz w:val="20"/>
                <w:szCs w:val="20"/>
                <w:lang w:val="en-US"/>
              </w:rPr>
              <w:t>Mental health, cognition and behavior</w:t>
            </w:r>
          </w:p>
        </w:tc>
        <w:tc>
          <w:tcPr>
            <w:tcW w:w="1370" w:type="dxa"/>
            <w:vAlign w:val="center"/>
          </w:tcPr>
          <w:p w14:paraId="082FE562" w14:textId="77777777" w:rsidR="008542B1" w:rsidRPr="003E6428" w:rsidRDefault="008542B1" w:rsidP="007F2991">
            <w:pPr>
              <w:autoSpaceDE w:val="0"/>
              <w:autoSpaceDN w:val="0"/>
              <w:adjustRightInd w:val="0"/>
              <w:ind w:right="114"/>
              <w:jc w:val="center"/>
              <w:rPr>
                <w:rFonts w:ascii="Arial" w:hAnsi="Arial" w:cs="Arial"/>
                <w:sz w:val="20"/>
                <w:szCs w:val="20"/>
                <w:lang w:val="en-US"/>
              </w:rPr>
            </w:pPr>
          </w:p>
        </w:tc>
        <w:tc>
          <w:tcPr>
            <w:tcW w:w="1434" w:type="dxa"/>
          </w:tcPr>
          <w:p w14:paraId="307FA370" w14:textId="77777777" w:rsidR="008542B1" w:rsidRPr="003E6428" w:rsidRDefault="008542B1" w:rsidP="007F2991">
            <w:pPr>
              <w:autoSpaceDE w:val="0"/>
              <w:autoSpaceDN w:val="0"/>
              <w:adjustRightInd w:val="0"/>
              <w:ind w:right="114"/>
              <w:jc w:val="center"/>
              <w:rPr>
                <w:rFonts w:ascii="Arial" w:hAnsi="Arial" w:cs="Arial"/>
                <w:sz w:val="20"/>
                <w:szCs w:val="20"/>
                <w:lang w:val="en-US"/>
              </w:rPr>
            </w:pPr>
          </w:p>
        </w:tc>
        <w:tc>
          <w:tcPr>
            <w:tcW w:w="1061" w:type="dxa"/>
          </w:tcPr>
          <w:p w14:paraId="2BADDA6D" w14:textId="77777777" w:rsidR="008542B1" w:rsidRPr="003E6428" w:rsidRDefault="008542B1" w:rsidP="007F2991">
            <w:pPr>
              <w:jc w:val="center"/>
              <w:rPr>
                <w:rFonts w:ascii="Arial" w:hAnsi="Arial" w:cs="Arial"/>
                <w:sz w:val="20"/>
                <w:szCs w:val="20"/>
                <w:lang w:val="en-GB"/>
              </w:rPr>
            </w:pPr>
          </w:p>
        </w:tc>
        <w:tc>
          <w:tcPr>
            <w:tcW w:w="1359" w:type="dxa"/>
          </w:tcPr>
          <w:p w14:paraId="47A1602A" w14:textId="77777777" w:rsidR="008542B1" w:rsidRPr="003E6428" w:rsidRDefault="008542B1" w:rsidP="007F2991">
            <w:pPr>
              <w:jc w:val="center"/>
              <w:rPr>
                <w:rFonts w:ascii="Arial" w:hAnsi="Arial" w:cs="Arial"/>
                <w:sz w:val="20"/>
                <w:szCs w:val="20"/>
                <w:lang w:val="en-GB"/>
              </w:rPr>
            </w:pPr>
          </w:p>
        </w:tc>
        <w:tc>
          <w:tcPr>
            <w:tcW w:w="1056" w:type="dxa"/>
          </w:tcPr>
          <w:p w14:paraId="14F2F990" w14:textId="77777777" w:rsidR="008542B1" w:rsidRPr="003E6428" w:rsidRDefault="008542B1" w:rsidP="00163B49">
            <w:pPr>
              <w:jc w:val="center"/>
              <w:rPr>
                <w:rFonts w:ascii="Arial" w:hAnsi="Arial" w:cs="Arial"/>
                <w:sz w:val="20"/>
                <w:szCs w:val="20"/>
                <w:lang w:val="en-GB"/>
              </w:rPr>
            </w:pPr>
          </w:p>
        </w:tc>
      </w:tr>
      <w:tr w:rsidR="00286B27" w:rsidRPr="0028017D" w14:paraId="4E6B48C1" w14:textId="77777777" w:rsidTr="00072300">
        <w:tc>
          <w:tcPr>
            <w:tcW w:w="2782" w:type="dxa"/>
          </w:tcPr>
          <w:p w14:paraId="5959CCAD" w14:textId="791ADBFA" w:rsidR="008542B1" w:rsidRPr="003E6428" w:rsidRDefault="008542B1" w:rsidP="00163B49">
            <w:pPr>
              <w:autoSpaceDE w:val="0"/>
              <w:autoSpaceDN w:val="0"/>
              <w:adjustRightInd w:val="0"/>
              <w:ind w:right="114"/>
              <w:rPr>
                <w:rFonts w:ascii="Arial" w:hAnsi="Arial" w:cs="Arial"/>
                <w:i/>
                <w:sz w:val="20"/>
                <w:szCs w:val="20"/>
                <w:lang w:val="en-US"/>
              </w:rPr>
            </w:pPr>
            <w:r w:rsidRPr="003E6428">
              <w:rPr>
                <w:rFonts w:ascii="Arial" w:hAnsi="Arial" w:cs="Arial"/>
                <w:i/>
                <w:sz w:val="20"/>
                <w:szCs w:val="20"/>
                <w:lang w:val="en-US"/>
              </w:rPr>
              <w:t>Interview</w:t>
            </w:r>
          </w:p>
        </w:tc>
        <w:tc>
          <w:tcPr>
            <w:tcW w:w="1370" w:type="dxa"/>
            <w:vAlign w:val="center"/>
          </w:tcPr>
          <w:p w14:paraId="650DEFA6" w14:textId="77777777" w:rsidR="008542B1" w:rsidRPr="003E6428" w:rsidRDefault="008542B1" w:rsidP="007F2991">
            <w:pPr>
              <w:autoSpaceDE w:val="0"/>
              <w:autoSpaceDN w:val="0"/>
              <w:adjustRightInd w:val="0"/>
              <w:ind w:right="114"/>
              <w:jc w:val="center"/>
              <w:rPr>
                <w:rFonts w:ascii="Arial" w:hAnsi="Arial" w:cs="Arial"/>
                <w:sz w:val="20"/>
                <w:szCs w:val="20"/>
                <w:lang w:val="en-US"/>
              </w:rPr>
            </w:pPr>
          </w:p>
        </w:tc>
        <w:tc>
          <w:tcPr>
            <w:tcW w:w="1434" w:type="dxa"/>
          </w:tcPr>
          <w:p w14:paraId="62AF953C" w14:textId="77777777" w:rsidR="008542B1" w:rsidRPr="003E6428" w:rsidRDefault="008542B1" w:rsidP="007F2991">
            <w:pPr>
              <w:autoSpaceDE w:val="0"/>
              <w:autoSpaceDN w:val="0"/>
              <w:adjustRightInd w:val="0"/>
              <w:ind w:right="114"/>
              <w:jc w:val="center"/>
              <w:rPr>
                <w:rFonts w:ascii="Arial" w:hAnsi="Arial" w:cs="Arial"/>
                <w:sz w:val="20"/>
                <w:szCs w:val="20"/>
                <w:lang w:val="en-US"/>
              </w:rPr>
            </w:pPr>
          </w:p>
        </w:tc>
        <w:tc>
          <w:tcPr>
            <w:tcW w:w="1061" w:type="dxa"/>
          </w:tcPr>
          <w:p w14:paraId="04FD0826" w14:textId="77777777" w:rsidR="008542B1" w:rsidRPr="003E6428" w:rsidRDefault="008542B1" w:rsidP="007F2991">
            <w:pPr>
              <w:jc w:val="center"/>
              <w:rPr>
                <w:rFonts w:ascii="Arial" w:hAnsi="Arial" w:cs="Arial"/>
                <w:sz w:val="20"/>
                <w:szCs w:val="20"/>
                <w:lang w:val="en-GB"/>
              </w:rPr>
            </w:pPr>
          </w:p>
        </w:tc>
        <w:tc>
          <w:tcPr>
            <w:tcW w:w="1359" w:type="dxa"/>
          </w:tcPr>
          <w:p w14:paraId="7A2E5C1D" w14:textId="77777777" w:rsidR="008542B1" w:rsidRPr="003E6428" w:rsidRDefault="008542B1" w:rsidP="007F2991">
            <w:pPr>
              <w:jc w:val="center"/>
              <w:rPr>
                <w:rFonts w:ascii="Arial" w:hAnsi="Arial" w:cs="Arial"/>
                <w:sz w:val="20"/>
                <w:szCs w:val="20"/>
                <w:lang w:val="en-GB"/>
              </w:rPr>
            </w:pPr>
          </w:p>
        </w:tc>
        <w:tc>
          <w:tcPr>
            <w:tcW w:w="1056" w:type="dxa"/>
          </w:tcPr>
          <w:p w14:paraId="5F90BB38" w14:textId="77777777" w:rsidR="008542B1" w:rsidRPr="003E6428" w:rsidRDefault="008542B1" w:rsidP="00163B49">
            <w:pPr>
              <w:jc w:val="center"/>
              <w:rPr>
                <w:rFonts w:ascii="Arial" w:hAnsi="Arial" w:cs="Arial"/>
                <w:sz w:val="20"/>
                <w:szCs w:val="20"/>
                <w:lang w:val="en-GB"/>
              </w:rPr>
            </w:pPr>
          </w:p>
        </w:tc>
      </w:tr>
      <w:tr w:rsidR="00286B27" w:rsidRPr="003E6428" w14:paraId="7820D630" w14:textId="77777777" w:rsidTr="00072300">
        <w:tc>
          <w:tcPr>
            <w:tcW w:w="2782" w:type="dxa"/>
            <w:vAlign w:val="center"/>
          </w:tcPr>
          <w:p w14:paraId="09B1C23E" w14:textId="6B83B8A8" w:rsidR="00163B49" w:rsidRPr="003E6428" w:rsidRDefault="009C1D0A" w:rsidP="00C47D2E">
            <w:pPr>
              <w:autoSpaceDE w:val="0"/>
              <w:autoSpaceDN w:val="0"/>
              <w:adjustRightInd w:val="0"/>
              <w:ind w:right="114"/>
              <w:rPr>
                <w:rFonts w:ascii="Arial" w:hAnsi="Arial" w:cs="Arial"/>
                <w:sz w:val="20"/>
                <w:szCs w:val="20"/>
                <w:lang w:val="en-US"/>
              </w:rPr>
            </w:pPr>
            <w:r w:rsidRPr="003E6428">
              <w:rPr>
                <w:rFonts w:ascii="Arial" w:hAnsi="Arial" w:cs="Arial"/>
                <w:sz w:val="20"/>
                <w:szCs w:val="20"/>
                <w:lang w:val="en-US"/>
              </w:rPr>
              <w:t>Structured Clinical Interview for DSM-5: Clinician Version (</w:t>
            </w:r>
            <w:r w:rsidR="00163B49" w:rsidRPr="003E6428">
              <w:rPr>
                <w:rFonts w:ascii="Arial" w:hAnsi="Arial" w:cs="Arial"/>
                <w:sz w:val="20"/>
                <w:szCs w:val="20"/>
                <w:lang w:val="en-US"/>
              </w:rPr>
              <w:t>SCID-5</w:t>
            </w:r>
            <w:r w:rsidR="007F2991" w:rsidRPr="003E6428">
              <w:rPr>
                <w:rFonts w:ascii="Arial" w:hAnsi="Arial" w:cs="Arial"/>
                <w:sz w:val="20"/>
                <w:szCs w:val="20"/>
                <w:lang w:val="en-US"/>
              </w:rPr>
              <w:t>-CV</w:t>
            </w:r>
            <w:r w:rsidRPr="003E6428">
              <w:rPr>
                <w:rFonts w:ascii="Arial" w:hAnsi="Arial" w:cs="Arial"/>
                <w:sz w:val="20"/>
                <w:szCs w:val="20"/>
                <w:lang w:val="en-US"/>
              </w:rPr>
              <w:t>)</w:t>
            </w:r>
            <w:r w:rsidR="00163B49" w:rsidRPr="003E6428">
              <w:rPr>
                <w:rFonts w:ascii="Arial" w:hAnsi="Arial" w:cs="Arial"/>
                <w:sz w:val="20"/>
                <w:szCs w:val="20"/>
                <w:lang w:val="en-US"/>
              </w:rPr>
              <w:t xml:space="preserve"> </w:t>
            </w:r>
            <w:r w:rsidR="00B368E3" w:rsidRPr="003E6428">
              <w:rPr>
                <w:rFonts w:ascii="Arial" w:hAnsi="Arial" w:cs="Arial"/>
                <w:sz w:val="20"/>
                <w:szCs w:val="20"/>
                <w:lang w:val="en-US"/>
              </w:rPr>
              <w:fldChar w:fldCharType="begin"/>
            </w:r>
            <w:r w:rsidR="005B079B" w:rsidRPr="003E6428">
              <w:rPr>
                <w:rFonts w:ascii="Arial" w:hAnsi="Arial" w:cs="Arial"/>
                <w:sz w:val="20"/>
                <w:szCs w:val="20"/>
                <w:lang w:val="en-US"/>
              </w:rPr>
              <w:instrText xml:space="preserve"> ADDIN ZOTERO_ITEM CSL_CITATION {"citationID":"8FqQGUU5","properties":{"formattedCitation":"(First, Williams, Karg, et al., 2016)","plainCitation":"(First, Williams, Karg, et al., 2016)","dontUpdate":true,"noteIndex":0},"citationItems":[{"id":5558,"uris":["http://zotero.org/users/3433240/items/XNM3864K"],"itemData":{"id":5558,"type":"article-journal","container-title":"(No Title)","title":"SCID-5-CV: Structured clinical interview for DSM-5 disorders: Clinician version","author":[{"family":"First","given":"Michael B."},{"family":"Williams","given":"Janet BW"},{"family":"Karg","given":"Rhonda S."},{"family":"Spitzer","given":"Robert L."}],"issued":{"date-parts":[["2016"]]}}}],"schema":"https://github.com/citation-style-language/schema/raw/master/csl-citation.json"} </w:instrText>
            </w:r>
            <w:r w:rsidR="00B368E3" w:rsidRPr="003E6428">
              <w:rPr>
                <w:rFonts w:ascii="Arial" w:hAnsi="Arial" w:cs="Arial"/>
                <w:sz w:val="20"/>
                <w:szCs w:val="20"/>
                <w:lang w:val="en-US"/>
              </w:rPr>
              <w:fldChar w:fldCharType="separate"/>
            </w:r>
            <w:r w:rsidR="00C47D2E" w:rsidRPr="003E6428" w:rsidDel="00C47D2E">
              <w:rPr>
                <w:rFonts w:ascii="Arial" w:hAnsi="Arial" w:cs="Arial"/>
                <w:sz w:val="20"/>
                <w:szCs w:val="20"/>
                <w:lang w:val="en-US"/>
              </w:rPr>
              <w:t xml:space="preserve"> </w:t>
            </w:r>
            <w:r w:rsidR="00B368E3" w:rsidRPr="003E6428">
              <w:rPr>
                <w:rFonts w:ascii="Arial" w:hAnsi="Arial" w:cs="Arial"/>
                <w:sz w:val="20"/>
                <w:szCs w:val="20"/>
                <w:lang w:val="en-US"/>
              </w:rPr>
              <w:fldChar w:fldCharType="end"/>
            </w:r>
          </w:p>
        </w:tc>
        <w:tc>
          <w:tcPr>
            <w:tcW w:w="1370" w:type="dxa"/>
            <w:vAlign w:val="center"/>
          </w:tcPr>
          <w:p w14:paraId="03756B0A" w14:textId="208A6E33" w:rsidR="00163B49" w:rsidRPr="003E6428" w:rsidRDefault="006503E6" w:rsidP="007F2991">
            <w:pPr>
              <w:autoSpaceDE w:val="0"/>
              <w:autoSpaceDN w:val="0"/>
              <w:adjustRightInd w:val="0"/>
              <w:ind w:right="114"/>
              <w:jc w:val="center"/>
              <w:rPr>
                <w:rFonts w:ascii="Arial" w:hAnsi="Arial" w:cs="Arial"/>
                <w:sz w:val="20"/>
                <w:szCs w:val="20"/>
                <w:lang w:val="en-US"/>
              </w:rPr>
            </w:pPr>
            <w:r w:rsidRPr="003E6428">
              <w:rPr>
                <w:rFonts w:ascii="Arial" w:hAnsi="Arial" w:cs="Arial"/>
                <w:sz w:val="20"/>
                <w:szCs w:val="20"/>
                <w:lang w:val="en-US"/>
              </w:rPr>
              <w:fldChar w:fldCharType="begin"/>
            </w:r>
            <w:r w:rsidRPr="003E6428">
              <w:rPr>
                <w:rFonts w:ascii="Arial" w:hAnsi="Arial" w:cs="Arial"/>
                <w:sz w:val="20"/>
                <w:szCs w:val="20"/>
                <w:lang w:val="en-US"/>
              </w:rPr>
              <w:instrText xml:space="preserve"> ADDIN ZOTERO_ITEM CSL_CITATION {"citationID":"rs6lvlgr","properties":{"formattedCitation":"(Beesdo-Baum et al., 2019a)","plainCitation":"(Beesdo-Baum et al., 2019a)","noteIndex":0},"citationItems":[{"id":5735,"uris":["http://zotero.org/users/3433240/items/FYFU77R7"],"itemData":{"id":5735,"type":"book","publisher":"Hogrefe","title":"SCID-5-CV: strukturiertes klinisches Interview für DSM-5-Störungen-Klinische Version: deutsche Bearbeitung des Structured Clinical Interview for DSM-5 Disorders-Clinician version von Michael B. First, Janet BW Williams, Rhonda S. Karg, Robert L. Spitzer","author":[{"family":"Beesdo-Baum","given":"Katja"},{"family":"Zaudig","given":"Michael"},{"family":"Wittchen","given":"Hans-Ulrich"}],"issued":{"date-parts":[["2019"]]}}}],"schema":"https://github.com/citation-style-language/schema/raw/master/csl-citation.json"} </w:instrText>
            </w:r>
            <w:r w:rsidRPr="003E6428">
              <w:rPr>
                <w:rFonts w:ascii="Arial" w:hAnsi="Arial" w:cs="Arial"/>
                <w:sz w:val="20"/>
                <w:szCs w:val="20"/>
                <w:lang w:val="en-US"/>
              </w:rPr>
              <w:fldChar w:fldCharType="separate"/>
            </w:r>
            <w:r w:rsidRPr="003E6428">
              <w:rPr>
                <w:rFonts w:ascii="Arial" w:hAnsi="Arial" w:cs="Arial"/>
                <w:sz w:val="20"/>
                <w:szCs w:val="20"/>
                <w:lang w:val="en-US"/>
              </w:rPr>
              <w:t>(Beesdo-Baum et al., 2019a)</w:t>
            </w:r>
            <w:r w:rsidRPr="003E6428">
              <w:rPr>
                <w:rFonts w:ascii="Arial" w:hAnsi="Arial" w:cs="Arial"/>
                <w:sz w:val="20"/>
                <w:szCs w:val="20"/>
                <w:lang w:val="en-US"/>
              </w:rPr>
              <w:fldChar w:fldCharType="end"/>
            </w:r>
          </w:p>
        </w:tc>
        <w:tc>
          <w:tcPr>
            <w:tcW w:w="1434" w:type="dxa"/>
            <w:vAlign w:val="center"/>
          </w:tcPr>
          <w:p w14:paraId="4A98200B" w14:textId="00B60733" w:rsidR="00163B49" w:rsidRPr="003E6428" w:rsidRDefault="00B368E3" w:rsidP="007F2991">
            <w:pPr>
              <w:autoSpaceDE w:val="0"/>
              <w:autoSpaceDN w:val="0"/>
              <w:adjustRightInd w:val="0"/>
              <w:ind w:right="114"/>
              <w:jc w:val="center"/>
              <w:rPr>
                <w:rFonts w:ascii="Arial" w:hAnsi="Arial" w:cs="Arial"/>
                <w:sz w:val="20"/>
                <w:szCs w:val="20"/>
                <w:lang w:val="en-US"/>
              </w:rPr>
            </w:pPr>
            <w:r w:rsidRPr="003E6428">
              <w:rPr>
                <w:rFonts w:ascii="Arial" w:hAnsi="Arial" w:cs="Arial"/>
                <w:sz w:val="20"/>
                <w:szCs w:val="20"/>
                <w:lang w:val="en-US"/>
              </w:rPr>
              <w:fldChar w:fldCharType="begin"/>
            </w:r>
            <w:r w:rsidRPr="003E6428">
              <w:rPr>
                <w:rFonts w:ascii="Arial" w:hAnsi="Arial" w:cs="Arial"/>
                <w:sz w:val="20"/>
                <w:szCs w:val="20"/>
                <w:lang w:val="en-US"/>
              </w:rPr>
              <w:instrText xml:space="preserve"> ADDIN ZOTERO_ITEM CSL_CITATION {"citationID":"voCU6jMT","properties":{"formattedCitation":"(First, Williams, Karg, et al., 2016)","plainCitation":"(First, Williams, Karg, et al., 2016)","noteIndex":0},"citationItems":[{"id":5558,"uris":["http://zotero.org/users/3433240/items/XNM3864K"],"itemData":{"id":5558,"type":"article-journal","container-title":"(No Title)","title":"SCID-5-CV: Structured clinical interview for DSM-5 disorders: Clinician version","author":[{"family":"First","given":"Michael B."},{"family":"Williams","given":"Janet BW"},{"family":"Karg","given":"Rhonda S."},{"family":"Spitzer","given":"Robert L."}],"issued":{"date-parts":[["2016"]]}}}],"schema":"https://github.com/citation-style-language/schema/raw/master/csl-citation.json"} </w:instrText>
            </w:r>
            <w:r w:rsidRPr="003E6428">
              <w:rPr>
                <w:rFonts w:ascii="Arial" w:hAnsi="Arial" w:cs="Arial"/>
                <w:sz w:val="20"/>
                <w:szCs w:val="20"/>
                <w:lang w:val="en-US"/>
              </w:rPr>
              <w:fldChar w:fldCharType="separate"/>
            </w:r>
            <w:r w:rsidRPr="003E6428">
              <w:rPr>
                <w:rFonts w:ascii="Arial" w:hAnsi="Arial" w:cs="Arial"/>
                <w:sz w:val="20"/>
                <w:szCs w:val="20"/>
                <w:lang w:val="en-US"/>
              </w:rPr>
              <w:t>(First, Williams, Karg, et al., 2016)</w:t>
            </w:r>
            <w:r w:rsidRPr="003E6428">
              <w:rPr>
                <w:rFonts w:ascii="Arial" w:hAnsi="Arial" w:cs="Arial"/>
                <w:sz w:val="20"/>
                <w:szCs w:val="20"/>
                <w:lang w:val="en-US"/>
              </w:rPr>
              <w:fldChar w:fldCharType="end"/>
            </w:r>
          </w:p>
        </w:tc>
        <w:tc>
          <w:tcPr>
            <w:tcW w:w="1061" w:type="dxa"/>
          </w:tcPr>
          <w:p w14:paraId="491235CA" w14:textId="73E71239" w:rsidR="00163B49" w:rsidRPr="003E6428" w:rsidRDefault="00991D2B" w:rsidP="007F2991">
            <w:pPr>
              <w:jc w:val="center"/>
              <w:rPr>
                <w:rFonts w:ascii="Arial" w:hAnsi="Arial" w:cs="Arial"/>
                <w:sz w:val="20"/>
                <w:szCs w:val="20"/>
                <w:lang w:val="en-GB"/>
              </w:rPr>
            </w:pPr>
            <w:r w:rsidRPr="003E6428">
              <w:rPr>
                <w:rFonts w:ascii="Arial" w:hAnsi="Arial" w:cs="Arial"/>
                <w:sz w:val="20"/>
                <w:szCs w:val="20"/>
                <w:lang w:val="en-US"/>
              </w:rPr>
              <w:fldChar w:fldCharType="begin"/>
            </w:r>
            <w:r w:rsidR="00286B27" w:rsidRPr="003E6428">
              <w:rPr>
                <w:rFonts w:ascii="Arial" w:hAnsi="Arial" w:cs="Arial"/>
                <w:sz w:val="20"/>
                <w:szCs w:val="20"/>
                <w:lang w:val="en-US"/>
              </w:rPr>
              <w:instrText xml:space="preserve"> ADDIN EN.CITE &lt;EndNote&gt;&lt;Cite&gt;&lt;Author&gt;Elbir&lt;/Author&gt;&lt;Year&gt;2019&lt;/Year&gt;&lt;RecNum&gt;297&lt;/RecNum&gt;&lt;DisplayText&gt;(Elbir et al., 2019)&lt;/DisplayText&gt;&lt;record&gt;&lt;rec-number&gt;297&lt;/rec-number&gt;&lt;foreign-keys&gt;&lt;key app="EN" db-id="ex52txvfc02peteexa95wfzbxpztf522srav" timestamp="1751619272" guid="dee593bb-f3ea-44e1-97f9-12594e53e9de"&gt;297&lt;/key&gt;&lt;/foreign-keys&gt;&lt;ref-type name="Journal Article"&gt;17&lt;/ref-type&gt;&lt;contributors&gt;&lt;authors&gt;&lt;author&gt;Elbir, Müge&lt;/author&gt;&lt;author&gt;Alp Topbaş, Özge&lt;/author&gt;&lt;author&gt;Bayad, Serkan&lt;/author&gt;&lt;author&gt;Kocabaş, Tuğba&lt;/author&gt;&lt;author&gt;Topak, Osman Zülkif&lt;/author&gt;&lt;author&gt;Çetin, Şahabettin&lt;/author&gt;&lt;author&gt;Özdel, Osman&lt;/author&gt;&lt;author&gt;Ateşçi, Figen&lt;/author&gt;&lt;author&gt;Aydemir, Ömer&lt;/author&gt;&lt;/authors&gt;&lt;/contributors&gt;&lt;titles&gt;&lt;title&gt;DSM-5 bozuklukları için yapılandırılmış klinik görüşmenin klinisyen versiyonunun türkçeye uyarlanması ve güvenilirlik çalışması&lt;/title&gt;&lt;secondary-title&gt;Turk Psikiyatri Derg&lt;/secondary-title&gt;&lt;/titles&gt;&lt;periodical&gt;&lt;full-title&gt;Turk Psikiyatri Derg&lt;/full-title&gt;&lt;/periodical&gt;&lt;pages&gt;51-56&lt;/pages&gt;&lt;volume&gt;30&lt;/volume&gt;&lt;number&gt;1&lt;/number&gt;&lt;dates&gt;&lt;year&gt;2019&lt;/year&gt;&lt;/dates&gt;&lt;urls&gt;&lt;/urls&gt;&lt;/record&gt;&lt;/Cite&gt;&lt;/EndNote&gt;</w:instrText>
            </w:r>
            <w:r w:rsidRPr="003E6428">
              <w:rPr>
                <w:rFonts w:ascii="Arial" w:hAnsi="Arial" w:cs="Arial"/>
                <w:sz w:val="20"/>
                <w:szCs w:val="20"/>
                <w:lang w:val="en-US"/>
              </w:rPr>
              <w:fldChar w:fldCharType="separate"/>
            </w:r>
            <w:r w:rsidR="00A2541B" w:rsidRPr="003E6428">
              <w:rPr>
                <w:rFonts w:ascii="Arial" w:hAnsi="Arial" w:cs="Arial"/>
                <w:noProof/>
                <w:sz w:val="20"/>
                <w:szCs w:val="20"/>
                <w:lang w:val="en-US"/>
              </w:rPr>
              <w:t>(Elbir et al., 2019)</w:t>
            </w:r>
            <w:r w:rsidRPr="003E6428">
              <w:rPr>
                <w:rFonts w:ascii="Arial" w:hAnsi="Arial" w:cs="Arial"/>
                <w:sz w:val="20"/>
                <w:szCs w:val="20"/>
                <w:lang w:val="en-US"/>
              </w:rPr>
              <w:fldChar w:fldCharType="end"/>
            </w:r>
          </w:p>
        </w:tc>
        <w:tc>
          <w:tcPr>
            <w:tcW w:w="1359" w:type="dxa"/>
          </w:tcPr>
          <w:p w14:paraId="5AA66085" w14:textId="57E97BA9" w:rsidR="00163B49" w:rsidRPr="003E6428" w:rsidRDefault="001E5D7C" w:rsidP="007F2991">
            <w:pPr>
              <w:jc w:val="center"/>
              <w:rPr>
                <w:rFonts w:ascii="Arial" w:hAnsi="Arial" w:cs="Arial"/>
                <w:sz w:val="20"/>
                <w:szCs w:val="20"/>
                <w:lang w:val="en-GB"/>
              </w:rPr>
            </w:pPr>
            <w:r w:rsidRPr="003E6428">
              <w:rPr>
                <w:rFonts w:ascii="Arial" w:hAnsi="Arial" w:cs="Arial"/>
                <w:sz w:val="20"/>
                <w:szCs w:val="20"/>
                <w:lang w:val="en-GB"/>
              </w:rPr>
              <w:t>B1</w:t>
            </w:r>
          </w:p>
        </w:tc>
        <w:tc>
          <w:tcPr>
            <w:tcW w:w="1056" w:type="dxa"/>
          </w:tcPr>
          <w:p w14:paraId="3BD1BBDD" w14:textId="7A38DA24" w:rsidR="00163B49" w:rsidRPr="003E6428" w:rsidRDefault="00991D2B" w:rsidP="00163B49">
            <w:pPr>
              <w:jc w:val="center"/>
              <w:rPr>
                <w:rFonts w:ascii="Arial" w:hAnsi="Arial" w:cs="Arial"/>
                <w:sz w:val="20"/>
                <w:szCs w:val="20"/>
                <w:lang w:val="en-GB"/>
              </w:rPr>
            </w:pPr>
            <w:r w:rsidRPr="003E6428">
              <w:rPr>
                <w:rFonts w:ascii="Arial" w:hAnsi="Arial" w:cs="Arial"/>
                <w:sz w:val="20"/>
                <w:szCs w:val="20"/>
                <w:lang w:val="en-GB"/>
              </w:rPr>
              <w:t>X</w:t>
            </w:r>
          </w:p>
        </w:tc>
      </w:tr>
      <w:tr w:rsidR="00286B27" w:rsidRPr="003E6428" w14:paraId="3665C44D" w14:textId="77777777" w:rsidTr="00072300">
        <w:tc>
          <w:tcPr>
            <w:tcW w:w="2782" w:type="dxa"/>
            <w:vAlign w:val="center"/>
          </w:tcPr>
          <w:p w14:paraId="1EC5E587" w14:textId="7951FC22" w:rsidR="00163B49" w:rsidRPr="003E6428" w:rsidRDefault="009C1D0A" w:rsidP="00C47D2E">
            <w:pPr>
              <w:autoSpaceDE w:val="0"/>
              <w:autoSpaceDN w:val="0"/>
              <w:adjustRightInd w:val="0"/>
              <w:ind w:right="114"/>
              <w:rPr>
                <w:rFonts w:ascii="Arial" w:hAnsi="Arial" w:cs="Arial"/>
                <w:sz w:val="20"/>
                <w:szCs w:val="20"/>
                <w:lang w:val="en-US"/>
              </w:rPr>
            </w:pPr>
            <w:r w:rsidRPr="003E6428">
              <w:rPr>
                <w:rFonts w:ascii="Arial" w:hAnsi="Arial" w:cs="Arial"/>
                <w:sz w:val="20"/>
                <w:szCs w:val="20"/>
                <w:lang w:val="en-US"/>
              </w:rPr>
              <w:t>Structured Clinical Interview for DSM-5: Personality Disorders (</w:t>
            </w:r>
            <w:r w:rsidR="00163B49" w:rsidRPr="003E6428">
              <w:rPr>
                <w:rFonts w:ascii="Arial" w:hAnsi="Arial" w:cs="Arial"/>
                <w:sz w:val="20"/>
                <w:szCs w:val="20"/>
                <w:lang w:val="en-US"/>
              </w:rPr>
              <w:t>SCID-5-PD</w:t>
            </w:r>
            <w:r w:rsidRPr="003E6428">
              <w:rPr>
                <w:rFonts w:ascii="Arial" w:hAnsi="Arial" w:cs="Arial"/>
                <w:sz w:val="20"/>
                <w:szCs w:val="20"/>
                <w:lang w:val="en-US"/>
              </w:rPr>
              <w:t>)</w:t>
            </w:r>
            <w:r w:rsidR="00163B49" w:rsidRPr="003E6428">
              <w:rPr>
                <w:rFonts w:ascii="Arial" w:hAnsi="Arial" w:cs="Arial"/>
                <w:sz w:val="20"/>
                <w:szCs w:val="20"/>
                <w:lang w:val="en-US"/>
              </w:rPr>
              <w:t xml:space="preserve"> </w:t>
            </w:r>
            <w:r w:rsidR="00B368E3" w:rsidRPr="003E6428">
              <w:rPr>
                <w:rFonts w:ascii="Arial" w:hAnsi="Arial" w:cs="Arial"/>
                <w:sz w:val="20"/>
                <w:szCs w:val="20"/>
                <w:lang w:val="en-US"/>
              </w:rPr>
              <w:fldChar w:fldCharType="begin"/>
            </w:r>
            <w:r w:rsidR="005B079B" w:rsidRPr="003E6428">
              <w:rPr>
                <w:rFonts w:ascii="Arial" w:hAnsi="Arial" w:cs="Arial"/>
                <w:sz w:val="20"/>
                <w:szCs w:val="20"/>
                <w:lang w:val="en-US"/>
              </w:rPr>
              <w:instrText xml:space="preserve"> ADDIN ZOTERO_ITEM CSL_CITATION {"citationID":"suzgE8vV","properties":{"formattedCitation":"(First, Williams, Benjamin, et al., 2016)","plainCitation":"(First, Williams, Benjamin, et al., 2016)","dontUpdate":true,"noteIndex":0},"citationItems":[{"id":5557,"uris":["http://zotero.org/users/3433240/items/WWCVUNXV"],"itemData":{"id":5557,"type":"book","ISBN":"1-58562-475-6","publisher":"American Psychiatric Association Publishing","title":"User's Guide for the SCID-5-PD Structured Clinical Interview for DSM-5 Personality Disorders: Also Contains Instructions for the Structured Clinical Interview for DSM-5 Screening Personality Questionnaire","author":[{"family":"First","given":"Michael B."},{"family":"Williams","given":"Janet BW"},{"family":"Benjamin","given":"Lorna Smith"},{"family":"Spitzer","given":"Robert L."}],"issued":{"date-parts":[["2016"]]}}}],"schema":"https://github.com/citation-style-language/schema/raw/master/csl-citation.json"} </w:instrText>
            </w:r>
            <w:r w:rsidR="00B368E3" w:rsidRPr="003E6428">
              <w:rPr>
                <w:rFonts w:ascii="Arial" w:hAnsi="Arial" w:cs="Arial"/>
                <w:sz w:val="20"/>
                <w:szCs w:val="20"/>
                <w:lang w:val="en-US"/>
              </w:rPr>
              <w:fldChar w:fldCharType="separate"/>
            </w:r>
            <w:r w:rsidR="00C47D2E" w:rsidRPr="003E6428" w:rsidDel="00C47D2E">
              <w:rPr>
                <w:rFonts w:ascii="Arial" w:hAnsi="Arial" w:cs="Arial"/>
                <w:sz w:val="20"/>
                <w:szCs w:val="20"/>
                <w:lang w:val="en-US"/>
              </w:rPr>
              <w:t xml:space="preserve"> </w:t>
            </w:r>
            <w:r w:rsidR="00B368E3" w:rsidRPr="003E6428">
              <w:rPr>
                <w:rFonts w:ascii="Arial" w:hAnsi="Arial" w:cs="Arial"/>
                <w:sz w:val="20"/>
                <w:szCs w:val="20"/>
                <w:lang w:val="en-US"/>
              </w:rPr>
              <w:fldChar w:fldCharType="end"/>
            </w:r>
          </w:p>
        </w:tc>
        <w:tc>
          <w:tcPr>
            <w:tcW w:w="1370" w:type="dxa"/>
            <w:vAlign w:val="center"/>
          </w:tcPr>
          <w:p w14:paraId="290329B6" w14:textId="2678DEB7" w:rsidR="00163B49" w:rsidRPr="003E6428" w:rsidRDefault="006503E6" w:rsidP="007F2991">
            <w:pPr>
              <w:autoSpaceDE w:val="0"/>
              <w:autoSpaceDN w:val="0"/>
              <w:adjustRightInd w:val="0"/>
              <w:ind w:right="114"/>
              <w:jc w:val="center"/>
              <w:rPr>
                <w:rFonts w:ascii="Arial" w:hAnsi="Arial" w:cs="Arial"/>
                <w:sz w:val="20"/>
                <w:szCs w:val="20"/>
                <w:lang w:val="en-US"/>
              </w:rPr>
            </w:pPr>
            <w:r w:rsidRPr="003E6428">
              <w:rPr>
                <w:rFonts w:ascii="Arial" w:hAnsi="Arial" w:cs="Arial"/>
                <w:sz w:val="20"/>
                <w:szCs w:val="20"/>
                <w:lang w:val="en-US"/>
              </w:rPr>
              <w:fldChar w:fldCharType="begin"/>
            </w:r>
            <w:r w:rsidRPr="003E6428">
              <w:rPr>
                <w:rFonts w:ascii="Arial" w:hAnsi="Arial" w:cs="Arial"/>
                <w:sz w:val="20"/>
                <w:szCs w:val="20"/>
                <w:lang w:val="en-US"/>
              </w:rPr>
              <w:instrText xml:space="preserve"> ADDIN ZOTERO_ITEM CSL_CITATION {"citationID":"n3R81vGY","properties":{"formattedCitation":"(Beesdo-Baum et al., 2019b)","plainCitation":"(Beesdo-Baum et al., 2019b)","noteIndex":0},"citationItems":[{"id":5736,"uris":["http://zotero.org/users/3433240/items/L9T5K4IL"],"itemData":{"id":5736,"type":"book","publisher":"Hogrefe","title":"SCID-5-PD: Strukturiertes Klinisches Interview für DSM-5®-Persönlichkeitsstörungen","author":[{"family":"Beesdo-Baum","given":"Katja"},{"family":"Zaudig","given":"Michael"},{"family":"Wittchen","given":"Hans-Ulrich"}],"issued":{"date-parts":[["2019"]]}}}],"schema":"https://github.com/citation-style-language/schema/raw/master/csl-citation.json"} </w:instrText>
            </w:r>
            <w:r w:rsidRPr="003E6428">
              <w:rPr>
                <w:rFonts w:ascii="Arial" w:hAnsi="Arial" w:cs="Arial"/>
                <w:sz w:val="20"/>
                <w:szCs w:val="20"/>
                <w:lang w:val="en-US"/>
              </w:rPr>
              <w:fldChar w:fldCharType="separate"/>
            </w:r>
            <w:r w:rsidRPr="003E6428">
              <w:rPr>
                <w:rFonts w:ascii="Arial" w:hAnsi="Arial" w:cs="Arial"/>
                <w:sz w:val="20"/>
                <w:szCs w:val="20"/>
              </w:rPr>
              <w:t>(Beesdo-Baum et al., 2019b)</w:t>
            </w:r>
            <w:r w:rsidRPr="003E6428">
              <w:rPr>
                <w:rFonts w:ascii="Arial" w:hAnsi="Arial" w:cs="Arial"/>
                <w:sz w:val="20"/>
                <w:szCs w:val="20"/>
                <w:lang w:val="en-US"/>
              </w:rPr>
              <w:fldChar w:fldCharType="end"/>
            </w:r>
          </w:p>
        </w:tc>
        <w:tc>
          <w:tcPr>
            <w:tcW w:w="1434" w:type="dxa"/>
            <w:vAlign w:val="center"/>
          </w:tcPr>
          <w:p w14:paraId="7963F166" w14:textId="6F98ACAE" w:rsidR="00163B49" w:rsidRPr="003E6428" w:rsidRDefault="00B368E3" w:rsidP="007F2991">
            <w:pPr>
              <w:autoSpaceDE w:val="0"/>
              <w:autoSpaceDN w:val="0"/>
              <w:adjustRightInd w:val="0"/>
              <w:ind w:right="114"/>
              <w:jc w:val="center"/>
              <w:rPr>
                <w:rFonts w:ascii="Arial" w:hAnsi="Arial" w:cs="Arial"/>
                <w:sz w:val="20"/>
                <w:szCs w:val="20"/>
                <w:lang w:val="en-US"/>
              </w:rPr>
            </w:pPr>
            <w:r w:rsidRPr="003E6428">
              <w:rPr>
                <w:rFonts w:ascii="Arial" w:hAnsi="Arial" w:cs="Arial"/>
                <w:sz w:val="20"/>
                <w:szCs w:val="20"/>
                <w:lang w:val="en-US"/>
              </w:rPr>
              <w:fldChar w:fldCharType="begin"/>
            </w:r>
            <w:r w:rsidRPr="003E6428">
              <w:rPr>
                <w:rFonts w:ascii="Arial" w:hAnsi="Arial" w:cs="Arial"/>
                <w:sz w:val="20"/>
                <w:szCs w:val="20"/>
                <w:lang w:val="en-US"/>
              </w:rPr>
              <w:instrText xml:space="preserve"> ADDIN ZOTERO_ITEM CSL_CITATION {"citationID":"FtLKX1HJ","properties":{"formattedCitation":"(First, Williams, Benjamin, et al., 2016)","plainCitation":"(First, Williams, Benjamin, et al., 2016)","noteIndex":0},"citationItems":[{"id":5557,"uris":["http://zotero.org/users/3433240/items/WWCVUNXV"],"itemData":{"id":5557,"type":"book","ISBN":"1-58562-475-6","publisher":"American Psychiatric Association Publishing","title":"User's Guide for the SCID-5-PD Structured Clinical Interview for DSM-5 Personality Disorders: Also Contains Instructions for the Structured Clinical Interview for DSM-5 Screening Personality Questionnaire","author":[{"family":"First","given":"Michael B."},{"family":"Williams","given":"Janet BW"},{"family":"Benjamin","given":"Lorna Smith"},{"family":"Spitzer","given":"Robert L."}],"issued":{"date-parts":[["2016"]]}}}],"schema":"https://github.com/citation-style-language/schema/raw/master/csl-citation.json"} </w:instrText>
            </w:r>
            <w:r w:rsidRPr="003E6428">
              <w:rPr>
                <w:rFonts w:ascii="Arial" w:hAnsi="Arial" w:cs="Arial"/>
                <w:sz w:val="20"/>
                <w:szCs w:val="20"/>
                <w:lang w:val="en-US"/>
              </w:rPr>
              <w:fldChar w:fldCharType="separate"/>
            </w:r>
            <w:r w:rsidRPr="003E6428">
              <w:rPr>
                <w:rFonts w:ascii="Arial" w:hAnsi="Arial" w:cs="Arial"/>
                <w:sz w:val="20"/>
                <w:szCs w:val="20"/>
                <w:lang w:val="en-US"/>
              </w:rPr>
              <w:t>(First, Williams, Benjamin, et al., 2016)</w:t>
            </w:r>
            <w:r w:rsidRPr="003E6428">
              <w:rPr>
                <w:rFonts w:ascii="Arial" w:hAnsi="Arial" w:cs="Arial"/>
                <w:sz w:val="20"/>
                <w:szCs w:val="20"/>
                <w:lang w:val="en-US"/>
              </w:rPr>
              <w:fldChar w:fldCharType="end"/>
            </w:r>
          </w:p>
        </w:tc>
        <w:tc>
          <w:tcPr>
            <w:tcW w:w="1061" w:type="dxa"/>
          </w:tcPr>
          <w:p w14:paraId="0A30BE6F" w14:textId="7EA388D6" w:rsidR="00163B49" w:rsidRPr="003E6428" w:rsidRDefault="00991D2B" w:rsidP="007F2991">
            <w:pPr>
              <w:jc w:val="center"/>
              <w:rPr>
                <w:rFonts w:ascii="Arial" w:hAnsi="Arial" w:cs="Arial"/>
                <w:sz w:val="20"/>
                <w:szCs w:val="20"/>
                <w:lang w:val="en-GB"/>
              </w:rPr>
            </w:pPr>
            <w:r w:rsidRPr="003E6428">
              <w:rPr>
                <w:rFonts w:ascii="Arial" w:hAnsi="Arial" w:cs="Arial"/>
                <w:sz w:val="20"/>
                <w:szCs w:val="20"/>
                <w:lang w:val="en-US"/>
              </w:rPr>
              <w:fldChar w:fldCharType="begin"/>
            </w:r>
            <w:r w:rsidR="00286B27" w:rsidRPr="003E6428">
              <w:rPr>
                <w:rFonts w:ascii="Arial" w:hAnsi="Arial" w:cs="Arial"/>
                <w:sz w:val="20"/>
                <w:szCs w:val="20"/>
                <w:lang w:val="en-US"/>
              </w:rPr>
              <w:instrText xml:space="preserve"> ADDIN EN.CITE &lt;EndNote&gt;&lt;Cite&gt;&lt;Author&gt;Bayad&lt;/Author&gt;&lt;Year&gt;2021&lt;/Year&gt;&lt;RecNum&gt;296&lt;/RecNum&gt;&lt;DisplayText&gt;(Bayad et al., 2021)&lt;/DisplayText&gt;&lt;record&gt;&lt;rec-number&gt;296&lt;/rec-number&gt;&lt;foreign-keys&gt;&lt;key app="EN" db-id="ex52txvfc02peteexa95wfzbxpztf522srav" timestamp="1751619196" guid="2b6c2314-4655-4887-8d38-cb305cc83da0"&gt;296&lt;/key&gt;&lt;/foreign-keys&gt;&lt;ref-type name="Journal Article"&gt;17&lt;/ref-type&gt;&lt;contributors&gt;&lt;authors&gt;&lt;author&gt;Bayad, Serkan&lt;/author&gt;&lt;author&gt;ALP-TOPBAŞ, Özge&lt;/author&gt;&lt;author&gt;KOCABAŞ, Tuğba&lt;/author&gt;&lt;author&gt;ELBİR, Müge&lt;/author&gt;&lt;author&gt;GÖKTEN-ULUSOY, Deniz&lt;/author&gt;&lt;author&gt;KORKMAZ, Ulaş&lt;/author&gt;&lt;author&gt;ARAZ, Oğuzhan&lt;/author&gt;&lt;author&gt;ERGÜNER-ARAL, Ayşe&lt;/author&gt;&lt;author&gt;KARABEKİROĞLU, Aytül&lt;/author&gt;&lt;author&gt;AYDEMİR, Ömer&lt;/author&gt;&lt;/authors&gt;&lt;/contributors&gt;&lt;titles&gt;&lt;title&gt;DSM-5 Kişilik Bozuklukları için Yapılandırılmış Klinik Görüşme (SCID-5-PD)&amp;apos;nin Türkçeye Uyarlanması ve Psikometrik Özellikleri&lt;/title&gt;&lt;secondary-title&gt;Turk Psikiyatri Dergisi&lt;/secondary-title&gt;&lt;/titles&gt;&lt;periodical&gt;&lt;full-title&gt;Turk Psikiyatri Dergisi&lt;/full-title&gt;&lt;/periodical&gt;&lt;volume&gt;32&lt;/volume&gt;&lt;number&gt;4&lt;/number&gt;&lt;dates&gt;&lt;year&gt;2021&lt;/year&gt;&lt;/dates&gt;&lt;isbn&gt;1300-2163&lt;/isbn&gt;&lt;urls&gt;&lt;/urls&gt;&lt;/record&gt;&lt;/Cite&gt;&lt;/EndNote&gt;</w:instrText>
            </w:r>
            <w:r w:rsidRPr="003E6428">
              <w:rPr>
                <w:rFonts w:ascii="Arial" w:hAnsi="Arial" w:cs="Arial"/>
                <w:sz w:val="20"/>
                <w:szCs w:val="20"/>
                <w:lang w:val="en-US"/>
              </w:rPr>
              <w:fldChar w:fldCharType="separate"/>
            </w:r>
            <w:r w:rsidR="00A2541B" w:rsidRPr="003E6428">
              <w:rPr>
                <w:rFonts w:ascii="Arial" w:hAnsi="Arial" w:cs="Arial"/>
                <w:noProof/>
                <w:sz w:val="20"/>
                <w:szCs w:val="20"/>
                <w:lang w:val="en-US"/>
              </w:rPr>
              <w:t>(Bayad et al., 2021)</w:t>
            </w:r>
            <w:r w:rsidRPr="003E6428">
              <w:rPr>
                <w:rFonts w:ascii="Arial" w:hAnsi="Arial" w:cs="Arial"/>
                <w:sz w:val="20"/>
                <w:szCs w:val="20"/>
                <w:lang w:val="en-US"/>
              </w:rPr>
              <w:fldChar w:fldCharType="end"/>
            </w:r>
          </w:p>
        </w:tc>
        <w:tc>
          <w:tcPr>
            <w:tcW w:w="1359" w:type="dxa"/>
          </w:tcPr>
          <w:p w14:paraId="0B065CDA" w14:textId="51B0CE34" w:rsidR="00163B49" w:rsidRPr="003E6428" w:rsidRDefault="001E5D7C" w:rsidP="007F2991">
            <w:pPr>
              <w:jc w:val="center"/>
              <w:rPr>
                <w:rFonts w:ascii="Arial" w:hAnsi="Arial" w:cs="Arial"/>
                <w:sz w:val="20"/>
                <w:szCs w:val="20"/>
                <w:lang w:val="en-GB"/>
              </w:rPr>
            </w:pPr>
            <w:r w:rsidRPr="003E6428">
              <w:rPr>
                <w:rFonts w:ascii="Arial" w:hAnsi="Arial" w:cs="Arial"/>
                <w:sz w:val="20"/>
                <w:szCs w:val="20"/>
                <w:lang w:val="en-GB"/>
              </w:rPr>
              <w:t>B1</w:t>
            </w:r>
          </w:p>
        </w:tc>
        <w:tc>
          <w:tcPr>
            <w:tcW w:w="1056" w:type="dxa"/>
          </w:tcPr>
          <w:p w14:paraId="0E24D756" w14:textId="7B976634" w:rsidR="00163B49" w:rsidRPr="003E6428" w:rsidRDefault="00991D2B" w:rsidP="00163B49">
            <w:pPr>
              <w:jc w:val="center"/>
              <w:rPr>
                <w:rFonts w:ascii="Arial" w:hAnsi="Arial" w:cs="Arial"/>
                <w:sz w:val="20"/>
                <w:szCs w:val="20"/>
                <w:lang w:val="en-GB"/>
              </w:rPr>
            </w:pPr>
            <w:r w:rsidRPr="003E6428">
              <w:rPr>
                <w:rFonts w:ascii="Arial" w:hAnsi="Arial" w:cs="Arial"/>
                <w:sz w:val="20"/>
                <w:szCs w:val="20"/>
                <w:lang w:val="en-GB"/>
              </w:rPr>
              <w:t>X</w:t>
            </w:r>
          </w:p>
        </w:tc>
      </w:tr>
      <w:tr w:rsidR="00286B27" w:rsidRPr="003E6428" w14:paraId="43EFE5F3" w14:textId="77777777" w:rsidTr="00072300">
        <w:tc>
          <w:tcPr>
            <w:tcW w:w="2782" w:type="dxa"/>
            <w:vAlign w:val="center"/>
          </w:tcPr>
          <w:p w14:paraId="79289171" w14:textId="5EE1C326" w:rsidR="00163B49" w:rsidRPr="003E6428" w:rsidRDefault="009C1D0A" w:rsidP="00C47D2E">
            <w:pPr>
              <w:autoSpaceDE w:val="0"/>
              <w:autoSpaceDN w:val="0"/>
              <w:adjustRightInd w:val="0"/>
              <w:ind w:right="114"/>
              <w:rPr>
                <w:rFonts w:ascii="Arial" w:hAnsi="Arial" w:cs="Arial"/>
                <w:sz w:val="20"/>
                <w:szCs w:val="20"/>
                <w:lang w:val="en-US"/>
              </w:rPr>
            </w:pPr>
            <w:r w:rsidRPr="003E6428">
              <w:rPr>
                <w:rFonts w:ascii="Arial" w:hAnsi="Arial" w:cs="Arial"/>
                <w:sz w:val="20"/>
                <w:szCs w:val="20"/>
                <w:lang w:val="en-US"/>
              </w:rPr>
              <w:t>Operational Criteria Checklist for Psychotic Illness and Affective Illness (</w:t>
            </w:r>
            <w:r w:rsidR="00163B49" w:rsidRPr="003E6428">
              <w:rPr>
                <w:rFonts w:ascii="Arial" w:hAnsi="Arial" w:cs="Arial"/>
                <w:sz w:val="20"/>
                <w:szCs w:val="20"/>
                <w:lang w:val="en-US"/>
              </w:rPr>
              <w:t>OPCRIT-4</w:t>
            </w:r>
            <w:r w:rsidRPr="003E6428">
              <w:rPr>
                <w:rFonts w:ascii="Arial" w:hAnsi="Arial" w:cs="Arial"/>
                <w:sz w:val="20"/>
                <w:szCs w:val="20"/>
                <w:lang w:val="en-US"/>
              </w:rPr>
              <w:t>)</w:t>
            </w:r>
            <w:r w:rsidR="00C47D2E" w:rsidRPr="003E6428">
              <w:rPr>
                <w:rFonts w:ascii="Arial" w:hAnsi="Arial" w:cs="Arial"/>
                <w:sz w:val="20"/>
                <w:szCs w:val="20"/>
                <w:lang w:val="en-US"/>
              </w:rPr>
              <w:t>, adapted</w:t>
            </w:r>
            <w:r w:rsidR="00163B49" w:rsidRPr="003E6428">
              <w:rPr>
                <w:rFonts w:ascii="Arial" w:hAnsi="Arial" w:cs="Arial"/>
                <w:sz w:val="20"/>
                <w:szCs w:val="20"/>
                <w:lang w:val="en-US"/>
              </w:rPr>
              <w:t xml:space="preserve"> </w:t>
            </w:r>
            <w:r w:rsidRPr="003E6428">
              <w:rPr>
                <w:rFonts w:ascii="Arial" w:hAnsi="Arial" w:cs="Arial"/>
                <w:sz w:val="20"/>
                <w:szCs w:val="20"/>
                <w:lang w:val="en-US"/>
              </w:rPr>
              <w:t>for DSM-5</w:t>
            </w:r>
          </w:p>
        </w:tc>
        <w:tc>
          <w:tcPr>
            <w:tcW w:w="1370" w:type="dxa"/>
            <w:vAlign w:val="center"/>
          </w:tcPr>
          <w:p w14:paraId="2460833B" w14:textId="6EC3AE71" w:rsidR="00163B49" w:rsidRPr="003E6428" w:rsidRDefault="00513A02" w:rsidP="007F2991">
            <w:pPr>
              <w:autoSpaceDE w:val="0"/>
              <w:autoSpaceDN w:val="0"/>
              <w:adjustRightInd w:val="0"/>
              <w:ind w:right="114"/>
              <w:jc w:val="center"/>
              <w:rPr>
                <w:rFonts w:ascii="Arial" w:hAnsi="Arial" w:cs="Arial"/>
                <w:sz w:val="20"/>
                <w:szCs w:val="20"/>
                <w:lang w:val="en-US"/>
              </w:rPr>
            </w:pPr>
            <w:proofErr w:type="spellStart"/>
            <w:r w:rsidRPr="003E6428">
              <w:rPr>
                <w:rFonts w:ascii="Arial" w:hAnsi="Arial" w:cs="Arial"/>
                <w:sz w:val="20"/>
                <w:szCs w:val="20"/>
                <w:lang w:val="en-US"/>
              </w:rPr>
              <w:t>Self created</w:t>
            </w:r>
            <w:proofErr w:type="spellEnd"/>
            <w:r w:rsidR="005F55C6" w:rsidRPr="003E6428">
              <w:rPr>
                <w:rFonts w:ascii="Arial" w:hAnsi="Arial" w:cs="Arial"/>
                <w:sz w:val="20"/>
                <w:szCs w:val="20"/>
                <w:lang w:val="en-US"/>
              </w:rPr>
              <w:t xml:space="preserve"> three additional items</w:t>
            </w:r>
          </w:p>
        </w:tc>
        <w:tc>
          <w:tcPr>
            <w:tcW w:w="1434" w:type="dxa"/>
            <w:vAlign w:val="center"/>
          </w:tcPr>
          <w:p w14:paraId="5896AAB7" w14:textId="6AFF56A8" w:rsidR="00287974" w:rsidRPr="003E6428" w:rsidRDefault="00287974" w:rsidP="007F2991">
            <w:pPr>
              <w:autoSpaceDE w:val="0"/>
              <w:autoSpaceDN w:val="0"/>
              <w:adjustRightInd w:val="0"/>
              <w:ind w:right="114"/>
              <w:jc w:val="center"/>
              <w:rPr>
                <w:rFonts w:ascii="Arial" w:hAnsi="Arial" w:cs="Arial"/>
                <w:sz w:val="20"/>
                <w:szCs w:val="20"/>
                <w:lang w:val="en-US"/>
              </w:rPr>
            </w:pPr>
            <w:r w:rsidRPr="003E6428">
              <w:rPr>
                <w:rFonts w:ascii="Arial" w:hAnsi="Arial" w:cs="Arial"/>
                <w:sz w:val="20"/>
                <w:szCs w:val="20"/>
                <w:lang w:val="en-US"/>
              </w:rPr>
              <w:fldChar w:fldCharType="begin"/>
            </w:r>
            <w:r w:rsidR="00357F1A" w:rsidRPr="003E6428">
              <w:rPr>
                <w:rFonts w:ascii="Arial" w:hAnsi="Arial" w:cs="Arial"/>
                <w:sz w:val="20"/>
                <w:szCs w:val="20"/>
                <w:lang w:val="en-US"/>
              </w:rPr>
              <w:instrText xml:space="preserve"> ADDIN ZOTERO_ITEM CSL_CITATION {"citationID":"NW6EIgMF","properties":{"formattedCitation":"(McGuffin et al., 1991)","plainCitation":"(McGuffin et al., 1991)","noteIndex":0},"citationItems":[{"id":5580,"uris":["http://zotero.org/users/3433240/items/7KKQM366"],"itemData":{"id":5580,"type":"article-journal","container-title":"Archives of general psychiatry","ISSN":"0003-990X","issue":"8","page":"764-770","title":"A polydiagnostic application of operational criteria in studies of psychotic illness: development and reliability of the OPCRIT system","volume":"48","author":[{"family":"McGuffin","given":"Peter"},{"family":"Farmer","given":"Anne"},{"family":"Harvey","given":"Ian"}],"issued":{"date-parts":[["1991"]]}}}],"schema":"https://github.com/citation-style-language/schema/raw/master/csl-citation.json"} </w:instrText>
            </w:r>
            <w:r w:rsidRPr="003E6428">
              <w:rPr>
                <w:rFonts w:ascii="Arial" w:hAnsi="Arial" w:cs="Arial"/>
                <w:sz w:val="20"/>
                <w:szCs w:val="20"/>
                <w:lang w:val="en-US"/>
              </w:rPr>
              <w:fldChar w:fldCharType="separate"/>
            </w:r>
            <w:r w:rsidRPr="003E6428">
              <w:rPr>
                <w:rFonts w:ascii="Arial" w:hAnsi="Arial" w:cs="Arial"/>
                <w:sz w:val="20"/>
                <w:szCs w:val="20"/>
                <w:lang w:val="en-US"/>
              </w:rPr>
              <w:t>(McGuffin et al., 1991)</w:t>
            </w:r>
            <w:r w:rsidRPr="003E6428">
              <w:rPr>
                <w:rFonts w:ascii="Arial" w:hAnsi="Arial" w:cs="Arial"/>
                <w:sz w:val="20"/>
                <w:szCs w:val="20"/>
                <w:lang w:val="en-US"/>
              </w:rPr>
              <w:fldChar w:fldCharType="end"/>
            </w:r>
          </w:p>
          <w:p w14:paraId="2597268F" w14:textId="6A08653E" w:rsidR="00163B49" w:rsidRPr="003E6428" w:rsidRDefault="006164B6" w:rsidP="007F2991">
            <w:pPr>
              <w:autoSpaceDE w:val="0"/>
              <w:autoSpaceDN w:val="0"/>
              <w:adjustRightInd w:val="0"/>
              <w:ind w:right="114"/>
              <w:jc w:val="center"/>
              <w:rPr>
                <w:rFonts w:ascii="Arial" w:hAnsi="Arial" w:cs="Arial"/>
                <w:sz w:val="20"/>
                <w:szCs w:val="20"/>
                <w:lang w:val="en-US"/>
              </w:rPr>
            </w:pPr>
            <w:r w:rsidRPr="003E6428">
              <w:rPr>
                <w:rFonts w:ascii="Arial" w:hAnsi="Arial" w:cs="Arial"/>
                <w:sz w:val="20"/>
                <w:szCs w:val="20"/>
                <w:lang w:val="en-US"/>
              </w:rPr>
              <w:t>C1*</w:t>
            </w:r>
          </w:p>
        </w:tc>
        <w:tc>
          <w:tcPr>
            <w:tcW w:w="1061" w:type="dxa"/>
          </w:tcPr>
          <w:p w14:paraId="32AEF14D" w14:textId="62270FBD" w:rsidR="00163B49" w:rsidRPr="003E6428" w:rsidRDefault="001E5D7C" w:rsidP="007F2991">
            <w:pPr>
              <w:jc w:val="center"/>
              <w:rPr>
                <w:rFonts w:ascii="Arial" w:hAnsi="Arial" w:cs="Arial"/>
                <w:sz w:val="20"/>
                <w:szCs w:val="20"/>
                <w:lang w:val="en-GB"/>
              </w:rPr>
            </w:pPr>
            <w:r w:rsidRPr="003E6428">
              <w:rPr>
                <w:rFonts w:ascii="Arial" w:hAnsi="Arial" w:cs="Arial"/>
                <w:sz w:val="20"/>
                <w:szCs w:val="20"/>
                <w:lang w:val="en-GB"/>
              </w:rPr>
              <w:t>B1</w:t>
            </w:r>
            <w:r w:rsidR="006164B6" w:rsidRPr="003E6428">
              <w:rPr>
                <w:rFonts w:ascii="Arial" w:hAnsi="Arial" w:cs="Arial"/>
                <w:sz w:val="20"/>
                <w:szCs w:val="20"/>
                <w:lang w:val="en-GB"/>
              </w:rPr>
              <w:t>*</w:t>
            </w:r>
          </w:p>
        </w:tc>
        <w:tc>
          <w:tcPr>
            <w:tcW w:w="1359" w:type="dxa"/>
          </w:tcPr>
          <w:p w14:paraId="7C6BD708" w14:textId="304061CF" w:rsidR="00163B49" w:rsidRPr="003E6428" w:rsidRDefault="001E5D7C" w:rsidP="007F2991">
            <w:pPr>
              <w:jc w:val="center"/>
              <w:rPr>
                <w:rFonts w:ascii="Arial" w:hAnsi="Arial" w:cs="Arial"/>
                <w:sz w:val="20"/>
                <w:szCs w:val="20"/>
                <w:lang w:val="en-GB"/>
              </w:rPr>
            </w:pPr>
            <w:r w:rsidRPr="003E6428">
              <w:rPr>
                <w:rFonts w:ascii="Arial" w:hAnsi="Arial" w:cs="Arial"/>
                <w:sz w:val="20"/>
                <w:szCs w:val="20"/>
                <w:lang w:val="en-GB"/>
              </w:rPr>
              <w:t>B1</w:t>
            </w:r>
            <w:r w:rsidR="006164B6" w:rsidRPr="003E6428">
              <w:rPr>
                <w:rFonts w:ascii="Arial" w:hAnsi="Arial" w:cs="Arial"/>
                <w:sz w:val="20"/>
                <w:szCs w:val="20"/>
                <w:lang w:val="en-GB"/>
              </w:rPr>
              <w:t>*</w:t>
            </w:r>
          </w:p>
        </w:tc>
        <w:tc>
          <w:tcPr>
            <w:tcW w:w="1056" w:type="dxa"/>
          </w:tcPr>
          <w:p w14:paraId="502559B9" w14:textId="3B8EF19D" w:rsidR="00163B49" w:rsidRPr="003E6428" w:rsidRDefault="00991D2B" w:rsidP="00163B49">
            <w:pPr>
              <w:jc w:val="center"/>
              <w:rPr>
                <w:rFonts w:ascii="Arial" w:hAnsi="Arial" w:cs="Arial"/>
                <w:sz w:val="20"/>
                <w:szCs w:val="20"/>
                <w:lang w:val="en-GB"/>
              </w:rPr>
            </w:pPr>
            <w:r w:rsidRPr="003E6428">
              <w:rPr>
                <w:rFonts w:ascii="Arial" w:hAnsi="Arial" w:cs="Arial"/>
                <w:sz w:val="20"/>
                <w:szCs w:val="20"/>
                <w:lang w:val="en-GB"/>
              </w:rPr>
              <w:t>X</w:t>
            </w:r>
          </w:p>
        </w:tc>
      </w:tr>
      <w:tr w:rsidR="00286B27" w:rsidRPr="003E6428" w14:paraId="3183008B" w14:textId="77777777" w:rsidTr="000D5CE9">
        <w:tc>
          <w:tcPr>
            <w:tcW w:w="2782" w:type="dxa"/>
            <w:vAlign w:val="center"/>
          </w:tcPr>
          <w:p w14:paraId="655569A6" w14:textId="3C2B8231" w:rsidR="00163B49" w:rsidRPr="003E6428" w:rsidRDefault="009C1D0A" w:rsidP="00C47D2E">
            <w:pPr>
              <w:autoSpaceDE w:val="0"/>
              <w:autoSpaceDN w:val="0"/>
              <w:adjustRightInd w:val="0"/>
              <w:ind w:right="114"/>
              <w:rPr>
                <w:rFonts w:ascii="Arial" w:hAnsi="Arial" w:cs="Arial"/>
                <w:sz w:val="20"/>
                <w:szCs w:val="20"/>
                <w:lang w:val="en-US"/>
              </w:rPr>
            </w:pPr>
            <w:r w:rsidRPr="003E6428">
              <w:rPr>
                <w:rFonts w:ascii="Arial" w:hAnsi="Arial" w:cs="Arial"/>
                <w:sz w:val="20"/>
                <w:szCs w:val="20"/>
                <w:lang w:val="en-US"/>
              </w:rPr>
              <w:t>Comprehensive Assessment of At-Risk Mental States (</w:t>
            </w:r>
            <w:r w:rsidR="00163B49" w:rsidRPr="003E6428">
              <w:rPr>
                <w:rFonts w:ascii="Arial" w:hAnsi="Arial" w:cs="Arial"/>
                <w:sz w:val="20"/>
                <w:szCs w:val="20"/>
                <w:lang w:val="en-US"/>
              </w:rPr>
              <w:t>CAARMS</w:t>
            </w:r>
            <w:r w:rsidRPr="003E6428">
              <w:rPr>
                <w:rFonts w:ascii="Arial" w:hAnsi="Arial" w:cs="Arial"/>
                <w:sz w:val="20"/>
                <w:szCs w:val="20"/>
                <w:lang w:val="en-US"/>
              </w:rPr>
              <w:t>)</w:t>
            </w:r>
          </w:p>
        </w:tc>
        <w:tc>
          <w:tcPr>
            <w:tcW w:w="1370" w:type="dxa"/>
            <w:shd w:val="clear" w:color="auto" w:fill="auto"/>
            <w:vAlign w:val="center"/>
          </w:tcPr>
          <w:p w14:paraId="18C3055C" w14:textId="7FC3B77B" w:rsidR="00163B49" w:rsidRPr="003E6428" w:rsidRDefault="009F729F" w:rsidP="007F2991">
            <w:pPr>
              <w:autoSpaceDE w:val="0"/>
              <w:autoSpaceDN w:val="0"/>
              <w:adjustRightInd w:val="0"/>
              <w:ind w:right="114"/>
              <w:jc w:val="center"/>
              <w:rPr>
                <w:rFonts w:ascii="Arial" w:hAnsi="Arial" w:cs="Arial"/>
                <w:sz w:val="20"/>
                <w:szCs w:val="20"/>
                <w:lang w:val="en-US"/>
              </w:rPr>
            </w:pPr>
            <w:r w:rsidRPr="003E6428">
              <w:rPr>
                <w:rFonts w:ascii="Arial" w:hAnsi="Arial" w:cs="Arial"/>
                <w:sz w:val="20"/>
                <w:szCs w:val="20"/>
                <w:lang w:val="en-US"/>
              </w:rPr>
              <w:t>unknown</w:t>
            </w:r>
          </w:p>
        </w:tc>
        <w:tc>
          <w:tcPr>
            <w:tcW w:w="1434" w:type="dxa"/>
            <w:vAlign w:val="center"/>
          </w:tcPr>
          <w:p w14:paraId="0CB15E29" w14:textId="7D4F78A0" w:rsidR="00163B49" w:rsidRPr="003E6428" w:rsidRDefault="00357F1A" w:rsidP="007F2991">
            <w:pPr>
              <w:autoSpaceDE w:val="0"/>
              <w:autoSpaceDN w:val="0"/>
              <w:adjustRightInd w:val="0"/>
              <w:ind w:right="114"/>
              <w:jc w:val="center"/>
              <w:rPr>
                <w:rFonts w:ascii="Arial" w:hAnsi="Arial" w:cs="Arial"/>
                <w:sz w:val="20"/>
                <w:szCs w:val="20"/>
                <w:lang w:val="en-US"/>
              </w:rPr>
            </w:pPr>
            <w:r w:rsidRPr="003E6428">
              <w:rPr>
                <w:rFonts w:ascii="Arial" w:hAnsi="Arial" w:cs="Arial"/>
                <w:sz w:val="20"/>
                <w:szCs w:val="20"/>
              </w:rPr>
              <w:fldChar w:fldCharType="begin"/>
            </w:r>
            <w:r w:rsidRPr="003E6428">
              <w:rPr>
                <w:rFonts w:ascii="Arial" w:hAnsi="Arial" w:cs="Arial"/>
                <w:sz w:val="20"/>
                <w:szCs w:val="20"/>
                <w:lang w:val="en-US"/>
              </w:rPr>
              <w:instrText xml:space="preserve"> ADDIN ZOTERO_ITEM CSL_CITATION {"citationID":"TXN1ba3n","properties":{"formattedCitation":"(Yung et al., 2005)","plainCitation":"(Yung et al., 2005)","noteIndex":0},"citationItems":[{"id":5607,"uris":["http://zotero.org/users/3433240/items/QG4EPRSM"],"itemData":{"id":5607,"type":"article-journal","container-title":"Australian &amp; New Zealand Journal of Psychiatry","ISSN":"0004-8674","issue":"11-12","page":"964-971","title":"Mapping the onset of psychosis: the comprehensive assessment of at-risk mental states","volume":"39","author":[{"family":"Yung","given":"Alison R."},{"family":"Yung","given":"Alison R."},{"family":"Pan Yuen","given":"Hok"},{"family":"Mcgorry","given":"Patrick D."},{"family":"Phillips","given":"Lisa J."},{"family":"Kelly","given":"Daniel"},{"family":"Dell'Olio","given":"Margaret"},{"family":"Francey","given":"Shona M."},{"family":"Cosgrave","given":"Elizabeth M."},{"family":"Killackey","given":"Eoin"}],"issued":{"date-parts":[["2005"]]}}}],"schema":"https://github.com/citation-style-language/schema/raw/master/csl-citation.json"} </w:instrText>
            </w:r>
            <w:r w:rsidRPr="003E6428">
              <w:rPr>
                <w:rFonts w:ascii="Arial" w:hAnsi="Arial" w:cs="Arial"/>
                <w:sz w:val="20"/>
                <w:szCs w:val="20"/>
              </w:rPr>
              <w:fldChar w:fldCharType="separate"/>
            </w:r>
            <w:r w:rsidRPr="003E6428">
              <w:rPr>
                <w:rFonts w:ascii="Arial" w:hAnsi="Arial" w:cs="Arial"/>
                <w:sz w:val="20"/>
                <w:szCs w:val="20"/>
                <w:lang w:val="en-US"/>
              </w:rPr>
              <w:t>(Yung et al., 2005)</w:t>
            </w:r>
            <w:r w:rsidRPr="003E6428">
              <w:rPr>
                <w:rFonts w:ascii="Arial" w:hAnsi="Arial" w:cs="Arial"/>
                <w:sz w:val="20"/>
                <w:szCs w:val="20"/>
              </w:rPr>
              <w:fldChar w:fldCharType="end"/>
            </w:r>
          </w:p>
        </w:tc>
        <w:tc>
          <w:tcPr>
            <w:tcW w:w="1061" w:type="dxa"/>
          </w:tcPr>
          <w:p w14:paraId="0B76062B" w14:textId="26FC75BD" w:rsidR="00163B49" w:rsidRPr="003E6428" w:rsidRDefault="00DB6CB9" w:rsidP="007F2991">
            <w:pPr>
              <w:jc w:val="center"/>
              <w:rPr>
                <w:rFonts w:ascii="Arial" w:hAnsi="Arial" w:cs="Arial"/>
                <w:sz w:val="20"/>
                <w:szCs w:val="20"/>
                <w:lang w:val="en-GB"/>
              </w:rPr>
            </w:pPr>
            <w:r w:rsidRPr="003E6428">
              <w:rPr>
                <w:rFonts w:ascii="Arial" w:hAnsi="Arial" w:cs="Arial"/>
                <w:sz w:val="20"/>
                <w:szCs w:val="20"/>
                <w:lang w:val="en-GB"/>
              </w:rPr>
              <w:fldChar w:fldCharType="begin"/>
            </w:r>
            <w:r w:rsidR="00286B27" w:rsidRPr="003E6428">
              <w:rPr>
                <w:rFonts w:ascii="Arial" w:hAnsi="Arial" w:cs="Arial"/>
                <w:sz w:val="20"/>
                <w:szCs w:val="20"/>
                <w:lang w:val="en-GB"/>
              </w:rPr>
              <w:instrText xml:space="preserve"> ADDIN EN.CITE &lt;EndNote&gt;&lt;Cite&gt;&lt;Author&gt;Yokuşoğlu&lt;/Author&gt;&lt;Year&gt;2020&lt;/Year&gt;&lt;RecNum&gt;295&lt;/RecNum&gt;&lt;DisplayText&gt;(Yokuşoğlu et al., 2020)&lt;/DisplayText&gt;&lt;record&gt;&lt;rec-number&gt;295&lt;/rec-number&gt;&lt;foreign-keys&gt;&lt;key app="EN" db-id="ex52txvfc02peteexa95wfzbxpztf522srav" timestamp="1751619036" guid="4a1da0c0-b17b-4dce-8d92-2735facce879"&gt;295&lt;/key&gt;&lt;/foreign-keys&gt;&lt;ref-type name="Journal Article"&gt;17&lt;/ref-type&gt;&lt;contributors&gt;&lt;authors&gt;&lt;author&gt;Çağdaş Yokuşoğlu&lt;/author&gt;&lt;author&gt;Mete Ercis&lt;/author&gt;&lt;author&gt;Nuran Çağlar&lt;/author&gt;&lt;author&gt;Ömer Aydemir&lt;/author&gt;&lt;author&gt;Alp Üçok&lt;/author&gt;&lt;/authors&gt;&lt;/contributors&gt;&lt;titles&gt;&lt;title&gt;Reliability and validity of the Turkish version of comprehensive assessment of at risk mental states&lt;/title&gt;&lt;secondary-title&gt;Early Intervention in Psychiatry&lt;/secondary-title&gt;&lt;/titles&gt;&lt;periodical&gt;&lt;full-title&gt;Early Intervention in Psychiatry&lt;/full-title&gt;&lt;/periodical&gt;&lt;volume&gt;15&lt;/volume&gt;&lt;number&gt;4&lt;/number&gt;&lt;dates&gt;&lt;year&gt;2020&lt;/year&gt;&lt;/dates&gt;&lt;isbn&gt;1751-7893&lt;/isbn&gt;&lt;urls&gt;&lt;related-urls&gt;&lt;url&gt;https://onlinelibrary.wiley.com/doi/10.1111/eip.13014&lt;/url&gt;&lt;/related-urls&gt;&lt;/urls&gt;&lt;electronic-resource-num&gt;10.1111/eip.13014&lt;/electronic-resource-num&gt;&lt;/record&gt;&lt;/Cite&gt;&lt;/EndNote&gt;</w:instrText>
            </w:r>
            <w:r w:rsidRPr="003E6428">
              <w:rPr>
                <w:rFonts w:ascii="Arial" w:hAnsi="Arial" w:cs="Arial"/>
                <w:sz w:val="20"/>
                <w:szCs w:val="20"/>
                <w:lang w:val="en-GB"/>
              </w:rPr>
              <w:fldChar w:fldCharType="separate"/>
            </w:r>
            <w:r w:rsidRPr="003E6428">
              <w:rPr>
                <w:rFonts w:ascii="Arial" w:hAnsi="Arial" w:cs="Arial"/>
                <w:noProof/>
                <w:sz w:val="20"/>
                <w:szCs w:val="20"/>
                <w:lang w:val="en-GB"/>
              </w:rPr>
              <w:t>(Yokuşoğlu et al., 2020)</w:t>
            </w:r>
            <w:r w:rsidRPr="003E6428">
              <w:rPr>
                <w:rFonts w:ascii="Arial" w:hAnsi="Arial" w:cs="Arial"/>
                <w:sz w:val="20"/>
                <w:szCs w:val="20"/>
                <w:lang w:val="en-GB"/>
              </w:rPr>
              <w:fldChar w:fldCharType="end"/>
            </w:r>
          </w:p>
        </w:tc>
        <w:tc>
          <w:tcPr>
            <w:tcW w:w="1359" w:type="dxa"/>
          </w:tcPr>
          <w:p w14:paraId="49D746BC" w14:textId="42142D6A" w:rsidR="00163B49" w:rsidRPr="003E6428" w:rsidRDefault="001E5D7C" w:rsidP="007F2991">
            <w:pPr>
              <w:jc w:val="center"/>
              <w:rPr>
                <w:rFonts w:ascii="Arial" w:hAnsi="Arial" w:cs="Arial"/>
                <w:sz w:val="20"/>
                <w:szCs w:val="20"/>
                <w:lang w:val="en-GB"/>
              </w:rPr>
            </w:pPr>
            <w:r w:rsidRPr="003E6428">
              <w:rPr>
                <w:rFonts w:ascii="Arial" w:hAnsi="Arial" w:cs="Arial"/>
                <w:sz w:val="20"/>
                <w:szCs w:val="20"/>
                <w:lang w:val="en-GB"/>
              </w:rPr>
              <w:t>B2</w:t>
            </w:r>
          </w:p>
        </w:tc>
        <w:tc>
          <w:tcPr>
            <w:tcW w:w="1056" w:type="dxa"/>
          </w:tcPr>
          <w:p w14:paraId="62C16D17" w14:textId="3D8A3EC8" w:rsidR="00163B49" w:rsidRPr="003E6428" w:rsidRDefault="00991D2B" w:rsidP="00163B49">
            <w:pPr>
              <w:jc w:val="center"/>
              <w:rPr>
                <w:rFonts w:ascii="Arial" w:hAnsi="Arial" w:cs="Arial"/>
                <w:sz w:val="20"/>
                <w:szCs w:val="20"/>
                <w:lang w:val="en-GB"/>
              </w:rPr>
            </w:pPr>
            <w:r w:rsidRPr="003E6428">
              <w:rPr>
                <w:rFonts w:ascii="Arial" w:hAnsi="Arial" w:cs="Arial"/>
                <w:sz w:val="20"/>
                <w:szCs w:val="20"/>
                <w:lang w:val="en-GB"/>
              </w:rPr>
              <w:t>X</w:t>
            </w:r>
          </w:p>
        </w:tc>
      </w:tr>
      <w:tr w:rsidR="00286B27" w:rsidRPr="0028017D" w14:paraId="6EC0F570" w14:textId="77777777" w:rsidTr="00072300">
        <w:tc>
          <w:tcPr>
            <w:tcW w:w="2782" w:type="dxa"/>
            <w:vAlign w:val="center"/>
          </w:tcPr>
          <w:p w14:paraId="09B8B1A3" w14:textId="09475B6B" w:rsidR="00163B49" w:rsidRPr="003E6428" w:rsidRDefault="000C28C4" w:rsidP="000C28C4">
            <w:pPr>
              <w:autoSpaceDE w:val="0"/>
              <w:autoSpaceDN w:val="0"/>
              <w:adjustRightInd w:val="0"/>
              <w:ind w:right="114"/>
              <w:rPr>
                <w:rFonts w:ascii="Arial" w:hAnsi="Arial" w:cs="Arial"/>
                <w:sz w:val="20"/>
                <w:szCs w:val="20"/>
                <w:lang w:val="en-US"/>
              </w:rPr>
            </w:pPr>
            <w:r w:rsidRPr="003E6428">
              <w:rPr>
                <w:rFonts w:ascii="Arial" w:hAnsi="Arial" w:cs="Arial"/>
                <w:sz w:val="20"/>
                <w:szCs w:val="20"/>
                <w:lang w:val="en-US"/>
              </w:rPr>
              <w:t>Quick Inventory of Depressive Symptomatology (Clinician-Rated) (</w:t>
            </w:r>
            <w:r w:rsidR="00163B49" w:rsidRPr="003E6428">
              <w:rPr>
                <w:rFonts w:ascii="Arial" w:hAnsi="Arial" w:cs="Arial"/>
                <w:sz w:val="20"/>
                <w:szCs w:val="20"/>
                <w:lang w:val="en-US"/>
              </w:rPr>
              <w:t>QIDS-C</w:t>
            </w:r>
            <w:r w:rsidRPr="003E6428">
              <w:rPr>
                <w:rFonts w:ascii="Arial" w:hAnsi="Arial" w:cs="Arial"/>
                <w:sz w:val="20"/>
                <w:szCs w:val="20"/>
                <w:lang w:val="en-US"/>
              </w:rPr>
              <w:t>)</w:t>
            </w:r>
          </w:p>
        </w:tc>
        <w:tc>
          <w:tcPr>
            <w:tcW w:w="1370" w:type="dxa"/>
            <w:vAlign w:val="center"/>
          </w:tcPr>
          <w:p w14:paraId="0D83653A" w14:textId="1B2EABB6" w:rsidR="00163B49" w:rsidRPr="003E6428" w:rsidRDefault="007C554A" w:rsidP="007F2991">
            <w:pPr>
              <w:autoSpaceDE w:val="0"/>
              <w:autoSpaceDN w:val="0"/>
              <w:adjustRightInd w:val="0"/>
              <w:ind w:right="114"/>
              <w:jc w:val="center"/>
              <w:rPr>
                <w:rFonts w:ascii="Arial" w:hAnsi="Arial" w:cs="Arial"/>
                <w:sz w:val="20"/>
                <w:szCs w:val="20"/>
                <w:lang w:val="en-US"/>
              </w:rPr>
            </w:pPr>
            <w:r w:rsidRPr="003E6428">
              <w:rPr>
                <w:rFonts w:ascii="Arial" w:hAnsi="Arial" w:cs="Arial"/>
                <w:sz w:val="20"/>
                <w:szCs w:val="20"/>
              </w:rPr>
              <w:fldChar w:fldCharType="begin"/>
            </w:r>
            <w:r w:rsidRPr="003E6428">
              <w:rPr>
                <w:rFonts w:ascii="Arial" w:hAnsi="Arial" w:cs="Arial"/>
                <w:sz w:val="20"/>
                <w:szCs w:val="20"/>
                <w:lang w:val="en-US"/>
              </w:rPr>
              <w:instrText xml:space="preserve"> ADDIN ZOTERO_ITEM CSL_CITATION {"citationID":"B4izNtNs","properties":{"formattedCitation":"(Dafsari et al., 2023)","plainCitat</w:instrText>
            </w:r>
            <w:r w:rsidRPr="003E6428">
              <w:rPr>
                <w:rFonts w:ascii="Arial" w:hAnsi="Arial" w:cs="Arial"/>
                <w:sz w:val="20"/>
                <w:szCs w:val="20"/>
              </w:rPr>
              <w:instrText>ion":"(Dafsari et al., 2023)","noteIndex":0},"citationItems":[{"id":5737,"uris":["http://zotero.org/users/3433240/items/48HZ5P7I"],"itemData":{"id":5737,"type":"article-journal","abstract":"Introduction: Different psychotherapeutic interventions for late-life depression (LLD) have been proposed, but their evaluation in large, multicenter trials is rare. Objective: The present study evaluated the efficacy of a specific cognitive behavioral therapy (CBT) for LLD (LLD-CBT) in comparison with a supportive unspecific intervention (SUI), both administered in a specialist psychiatric outpatient setting. \nMethods: In this randomized, controlled, parallel group trial, we recruited participants (≥60 years) with moderate to severe depression at 7 trial sites in Germany. Participants were randomly assigned to the LLD-CBT or SUI group. The primary outcome was depression severity at the end of treatment measured by change on the Geriatric Depression Scale (GDS). Secondary outcomes included change in observer-rated depression, anxiety, sleep ratings, and quality of life throughout the treatment phase and at 6-month follow-up.\nResults: Between October 1, 2018, and November 11, 2020, we randomly assigned 251 patients to either LLD-CBT (n = 126) or SUI (n = 125), of whom 229 provided primary-outcome data. There was no significant between-group difference in the change in GDS scores at the end of treatment (estimated marginal mean difference: −1.01 [95% CI: −2.88 to 0.86]; p = 0.287). Secondary analyses showed significant improvements in several outcomes after 8 weeks and at follow-up in both treatment arms.\nConclusions: Our data suggest that LLD-specific CBT and a supportive unspecific treatment both provide clinical benefit in patients with mode</w:instrText>
            </w:r>
            <w:r w:rsidRPr="003E6428">
              <w:rPr>
                <w:rFonts w:ascii="Arial" w:hAnsi="Arial" w:cs="Arial"/>
                <w:sz w:val="20"/>
                <w:szCs w:val="20"/>
                <w:lang w:val="en-US"/>
              </w:rPr>
              <w:instrText xml:space="preserve">rate to severe LLD without evidence for superiority of LLD-CBT.","container-title":"Psychotherapy and Psychosomatics","DOI":"10.1159/000529445","journalAbbreviation":"Psychotherapy and Psychosomatics","source":"ResearchGate","title":"Psychotherapy and Psychosomatics Standard Research Article Cognitive Behavioral Therapy for Late-Life Depression (CBTlate): Results of a Multicenter, Randomized, Observer-Blinded, Controlled Trial","title-short":"Psychotherapy and Psychosomatics Standard Research Article Cognitive Behavioral Therapy for Late-Life Depression (CBTlate)","author":[{"family":"Dafsari","given":"Forugh"},{"family":"Bewernick","given":"Bettina"},{"family":"Boehringer","given":"Sabine"},{"family":"Domschke","given":"Katharina"},{"family":"Elsaesser","given":"Moritz"},{"family":"Löbner","given":"Margrit"},{"family":"Luppa","given":"Melanie"},{"family":"Preis","given":"Lukas"},{"family":"Püsken","given":"Julia"},{"family":"Schmitt","given":"Sandra"},{"family":"Szekely","given":"Andreea-Johanna"},{"family":"Hellmich","given":"Martin"},{"family":"Mueller","given":"Wiebke"},{"family":"Wagner","given":"Michael"},{"family":"Peters","given":"Oliver"},{"family":"Frölich","given":"Lutz"},{"family":"Riedel-Heller","given":"Steffi"},{"family":"Schramm","given":"Elisabeth"},{"family":"Hautzinger","given":"Martin"},{"family":"Jessen","given":"Frank"}],"issued":{"date-parts":[["2023",3,31]]}}}],"schema":"https://github.com/citation-style-language/schema/raw/master/csl-citation.json"} </w:instrText>
            </w:r>
            <w:r w:rsidRPr="003E6428">
              <w:rPr>
                <w:rFonts w:ascii="Arial" w:hAnsi="Arial" w:cs="Arial"/>
                <w:sz w:val="20"/>
                <w:szCs w:val="20"/>
              </w:rPr>
              <w:fldChar w:fldCharType="separate"/>
            </w:r>
            <w:r w:rsidRPr="003E6428">
              <w:rPr>
                <w:rFonts w:ascii="Arial" w:hAnsi="Arial" w:cs="Arial"/>
                <w:sz w:val="20"/>
                <w:szCs w:val="20"/>
                <w:lang w:val="en-US"/>
              </w:rPr>
              <w:t>(Dafsari et al., 2023)</w:t>
            </w:r>
            <w:r w:rsidRPr="003E6428">
              <w:rPr>
                <w:rFonts w:ascii="Arial" w:hAnsi="Arial" w:cs="Arial"/>
                <w:sz w:val="20"/>
                <w:szCs w:val="20"/>
              </w:rPr>
              <w:fldChar w:fldCharType="end"/>
            </w:r>
          </w:p>
        </w:tc>
        <w:tc>
          <w:tcPr>
            <w:tcW w:w="1434" w:type="dxa"/>
            <w:vAlign w:val="center"/>
          </w:tcPr>
          <w:p w14:paraId="04CF1F97" w14:textId="2FA26E31" w:rsidR="00163B49" w:rsidRPr="003E6428" w:rsidRDefault="00513A02" w:rsidP="007F2991">
            <w:pPr>
              <w:autoSpaceDE w:val="0"/>
              <w:autoSpaceDN w:val="0"/>
              <w:adjustRightInd w:val="0"/>
              <w:ind w:right="114"/>
              <w:jc w:val="center"/>
              <w:rPr>
                <w:rFonts w:ascii="Arial" w:hAnsi="Arial" w:cs="Arial"/>
                <w:sz w:val="20"/>
                <w:szCs w:val="20"/>
                <w:lang w:val="en-US"/>
              </w:rPr>
            </w:pPr>
            <w:r w:rsidRPr="003E6428">
              <w:rPr>
                <w:rFonts w:ascii="Arial" w:hAnsi="Arial" w:cs="Arial"/>
                <w:sz w:val="20"/>
                <w:szCs w:val="20"/>
                <w:lang w:val="en-US"/>
              </w:rPr>
              <w:t>X</w:t>
            </w:r>
            <w:r w:rsidR="007C554A" w:rsidRPr="003E6428">
              <w:rPr>
                <w:rFonts w:ascii="Arial" w:hAnsi="Arial" w:cs="Arial"/>
                <w:sz w:val="20"/>
                <w:szCs w:val="20"/>
                <w:lang w:val="en-US"/>
              </w:rPr>
              <w:t xml:space="preserve"> (rated in German)</w:t>
            </w:r>
          </w:p>
        </w:tc>
        <w:tc>
          <w:tcPr>
            <w:tcW w:w="1061" w:type="dxa"/>
          </w:tcPr>
          <w:p w14:paraId="18FB9C34" w14:textId="66A3FC88" w:rsidR="00163B49" w:rsidRPr="003E6428" w:rsidRDefault="007C554A" w:rsidP="007F2991">
            <w:pPr>
              <w:jc w:val="center"/>
              <w:rPr>
                <w:rFonts w:ascii="Arial" w:hAnsi="Arial" w:cs="Arial"/>
                <w:sz w:val="20"/>
                <w:szCs w:val="20"/>
                <w:lang w:val="en-US"/>
              </w:rPr>
            </w:pPr>
            <w:r w:rsidRPr="003E6428">
              <w:rPr>
                <w:rFonts w:ascii="Arial" w:hAnsi="Arial" w:cs="Arial"/>
                <w:sz w:val="20"/>
                <w:szCs w:val="20"/>
                <w:lang w:val="en-US"/>
              </w:rPr>
              <w:t>X (rated in German)</w:t>
            </w:r>
          </w:p>
        </w:tc>
        <w:tc>
          <w:tcPr>
            <w:tcW w:w="1359" w:type="dxa"/>
          </w:tcPr>
          <w:p w14:paraId="07A44126" w14:textId="10D44C45" w:rsidR="00163B49" w:rsidRPr="003E6428" w:rsidRDefault="007C554A" w:rsidP="007F2991">
            <w:pPr>
              <w:jc w:val="center"/>
              <w:rPr>
                <w:rFonts w:ascii="Arial" w:hAnsi="Arial" w:cs="Arial"/>
                <w:sz w:val="20"/>
                <w:szCs w:val="20"/>
                <w:lang w:val="en-US"/>
              </w:rPr>
            </w:pPr>
            <w:r w:rsidRPr="003E6428">
              <w:rPr>
                <w:rFonts w:ascii="Arial" w:hAnsi="Arial" w:cs="Arial"/>
                <w:sz w:val="20"/>
                <w:szCs w:val="20"/>
                <w:lang w:val="en-US"/>
              </w:rPr>
              <w:t>X (rated in German)</w:t>
            </w:r>
          </w:p>
        </w:tc>
        <w:tc>
          <w:tcPr>
            <w:tcW w:w="1056" w:type="dxa"/>
          </w:tcPr>
          <w:p w14:paraId="43640281" w14:textId="044979DD" w:rsidR="00163B49" w:rsidRPr="003E6428" w:rsidRDefault="007C554A" w:rsidP="00163B49">
            <w:pPr>
              <w:jc w:val="center"/>
              <w:rPr>
                <w:rFonts w:ascii="Arial" w:hAnsi="Arial" w:cs="Arial"/>
                <w:sz w:val="20"/>
                <w:szCs w:val="20"/>
                <w:lang w:val="en-US"/>
              </w:rPr>
            </w:pPr>
            <w:r w:rsidRPr="003E6428">
              <w:rPr>
                <w:rFonts w:ascii="Arial" w:hAnsi="Arial" w:cs="Arial"/>
                <w:sz w:val="20"/>
                <w:szCs w:val="20"/>
                <w:lang w:val="en-US"/>
              </w:rPr>
              <w:t>X (rated in German)</w:t>
            </w:r>
          </w:p>
        </w:tc>
      </w:tr>
      <w:tr w:rsidR="00286B27" w:rsidRPr="003E6428" w14:paraId="049C7C79" w14:textId="77777777" w:rsidTr="00072300">
        <w:tc>
          <w:tcPr>
            <w:tcW w:w="2782" w:type="dxa"/>
            <w:vAlign w:val="center"/>
          </w:tcPr>
          <w:p w14:paraId="7B94BD13" w14:textId="118ADCF5" w:rsidR="00163B49" w:rsidRPr="003E6428" w:rsidRDefault="00163B49" w:rsidP="00C47D2E">
            <w:pPr>
              <w:autoSpaceDE w:val="0"/>
              <w:autoSpaceDN w:val="0"/>
              <w:adjustRightInd w:val="0"/>
              <w:ind w:right="114"/>
              <w:rPr>
                <w:rFonts w:ascii="Arial" w:hAnsi="Arial" w:cs="Arial"/>
                <w:sz w:val="20"/>
                <w:szCs w:val="20"/>
                <w:lang w:val="en-US"/>
              </w:rPr>
            </w:pPr>
            <w:r w:rsidRPr="003E6428">
              <w:rPr>
                <w:rFonts w:ascii="Arial" w:hAnsi="Arial" w:cs="Arial"/>
                <w:sz w:val="20"/>
                <w:szCs w:val="20"/>
                <w:lang w:val="en-US"/>
              </w:rPr>
              <w:t xml:space="preserve">Affective Disorders Evaluation (ADE) </w:t>
            </w:r>
          </w:p>
        </w:tc>
        <w:tc>
          <w:tcPr>
            <w:tcW w:w="1370" w:type="dxa"/>
            <w:vAlign w:val="center"/>
          </w:tcPr>
          <w:p w14:paraId="1426779E" w14:textId="524AB047" w:rsidR="00163B49" w:rsidRPr="003E6428" w:rsidRDefault="00513A02" w:rsidP="007F2991">
            <w:pPr>
              <w:autoSpaceDE w:val="0"/>
              <w:autoSpaceDN w:val="0"/>
              <w:adjustRightInd w:val="0"/>
              <w:ind w:right="114"/>
              <w:jc w:val="center"/>
              <w:rPr>
                <w:rFonts w:ascii="Arial" w:hAnsi="Arial" w:cs="Arial"/>
                <w:sz w:val="20"/>
                <w:szCs w:val="20"/>
                <w:lang w:val="en-US"/>
              </w:rPr>
            </w:pPr>
            <w:r w:rsidRPr="003E6428">
              <w:rPr>
                <w:rFonts w:ascii="Arial" w:hAnsi="Arial" w:cs="Arial"/>
                <w:sz w:val="20"/>
                <w:szCs w:val="20"/>
                <w:lang w:val="en-US"/>
              </w:rPr>
              <w:t>C2</w:t>
            </w:r>
          </w:p>
        </w:tc>
        <w:tc>
          <w:tcPr>
            <w:tcW w:w="1434" w:type="dxa"/>
            <w:vAlign w:val="center"/>
          </w:tcPr>
          <w:p w14:paraId="22C7A9AA" w14:textId="5D20BC8A" w:rsidR="00163B49" w:rsidRPr="003E6428" w:rsidRDefault="00357F1A" w:rsidP="007F2991">
            <w:pPr>
              <w:autoSpaceDE w:val="0"/>
              <w:autoSpaceDN w:val="0"/>
              <w:adjustRightInd w:val="0"/>
              <w:ind w:right="114"/>
              <w:jc w:val="center"/>
              <w:rPr>
                <w:rFonts w:ascii="Arial" w:hAnsi="Arial" w:cs="Arial"/>
                <w:sz w:val="20"/>
                <w:szCs w:val="20"/>
                <w:lang w:val="en-US"/>
              </w:rPr>
            </w:pPr>
            <w:r w:rsidRPr="003E6428">
              <w:rPr>
                <w:rFonts w:ascii="Arial" w:hAnsi="Arial" w:cs="Arial"/>
                <w:sz w:val="20"/>
                <w:szCs w:val="20"/>
                <w:lang w:val="en-US"/>
              </w:rPr>
              <w:fldChar w:fldCharType="begin"/>
            </w:r>
            <w:r w:rsidRPr="003E6428">
              <w:rPr>
                <w:rFonts w:ascii="Arial" w:hAnsi="Arial" w:cs="Arial"/>
                <w:sz w:val="20"/>
                <w:szCs w:val="20"/>
                <w:lang w:val="en-US"/>
              </w:rPr>
              <w:instrText xml:space="preserve"> ADDIN ZOTERO_ITEM CSL_CITATION {"citationID":"uQQPtn1j","properties":{"formattedCitation":"(Sachs, 1990; Sachs et al., 2003)","plainCitation":"(Sachs, 1990; Sachs et al., 2003)","noteIndex":0},"citationItems":[{"id":5588,"uris":["http://zotero.org/users/3433240/items/ZSG4MCID"],"itemData":{"id":5588,"type":"article-journal","container-title":"The Journal of clinical psychiatry","ISSN":"0160-6689","page":"31-4; discussion 50","title":"Use of clonazepam for bipolar affective disorder","volume":"51","author":[{"family":"Sachs","given":"Gary S."}],"issued":{"date-parts":[["1990"]]}}},{"id":5589,"uris":["http://zotero.org/users/3433240/items/F2LFRNI3"],"itemData":{"id":5589,"type":"article-journal","container-title":"Biological psychiatry","ISSN":"0006-3223","issue":"11","page":"1028-1042","title":"Rationale, design, and methods of the systematic treatment enhancement program for bipolar disorder (STEP-BD)","volume":"53","author":[{"family":"Sachs","given":"Gary S."},{"family":"Thase","given":"Michael E."},{"family":"Otto","given":"Michael W."},{"family":"Bauer","given":"Mark"},{"family":"Miklowitz","given":"David"},{"family":"Wisniewski","given":"Stephen R."},{"family":"Lavori","given":"Philip"},{"family":"Lebowitz","given":"Barry"},{"family":"Rudorfer","given":"Mathew"},{"family":"Frank","given":"Ellen"}],"issued":{"date-parts":[["2003"]]}}}],"schema":"https://github.com/citation-style-language/schema/raw/master/csl-citation.json"} </w:instrText>
            </w:r>
            <w:r w:rsidRPr="003E6428">
              <w:rPr>
                <w:rFonts w:ascii="Arial" w:hAnsi="Arial" w:cs="Arial"/>
                <w:sz w:val="20"/>
                <w:szCs w:val="20"/>
                <w:lang w:val="en-US"/>
              </w:rPr>
              <w:fldChar w:fldCharType="separate"/>
            </w:r>
            <w:r w:rsidRPr="003E6428">
              <w:rPr>
                <w:rFonts w:ascii="Arial" w:hAnsi="Arial" w:cs="Arial"/>
                <w:sz w:val="20"/>
                <w:szCs w:val="20"/>
                <w:lang w:val="en-US"/>
              </w:rPr>
              <w:t>(Sachs, 1990; Sachs et al., 2003)</w:t>
            </w:r>
            <w:r w:rsidRPr="003E6428">
              <w:rPr>
                <w:rFonts w:ascii="Arial" w:hAnsi="Arial" w:cs="Arial"/>
                <w:sz w:val="20"/>
                <w:szCs w:val="20"/>
                <w:lang w:val="en-US"/>
              </w:rPr>
              <w:fldChar w:fldCharType="end"/>
            </w:r>
          </w:p>
        </w:tc>
        <w:tc>
          <w:tcPr>
            <w:tcW w:w="1061" w:type="dxa"/>
          </w:tcPr>
          <w:p w14:paraId="60C49A40" w14:textId="5B6768EC" w:rsidR="00163B49" w:rsidRPr="003E6428" w:rsidRDefault="009751BB" w:rsidP="007F2991">
            <w:pPr>
              <w:jc w:val="center"/>
              <w:rPr>
                <w:rFonts w:ascii="Arial" w:hAnsi="Arial" w:cs="Arial"/>
                <w:sz w:val="20"/>
                <w:szCs w:val="20"/>
                <w:lang w:val="en-GB"/>
              </w:rPr>
            </w:pPr>
            <w:r w:rsidRPr="003E6428">
              <w:rPr>
                <w:rFonts w:ascii="Arial" w:hAnsi="Arial" w:cs="Arial"/>
                <w:sz w:val="20"/>
                <w:szCs w:val="20"/>
                <w:lang w:val="en-GB"/>
              </w:rPr>
              <w:t>C1</w:t>
            </w:r>
          </w:p>
        </w:tc>
        <w:tc>
          <w:tcPr>
            <w:tcW w:w="1359" w:type="dxa"/>
          </w:tcPr>
          <w:p w14:paraId="715E6BA1" w14:textId="4D21A475" w:rsidR="00163B49" w:rsidRPr="003E6428" w:rsidRDefault="001E5D7C" w:rsidP="007F2991">
            <w:pPr>
              <w:jc w:val="center"/>
              <w:rPr>
                <w:rFonts w:ascii="Arial" w:hAnsi="Arial" w:cs="Arial"/>
                <w:sz w:val="20"/>
                <w:szCs w:val="20"/>
                <w:lang w:val="en-GB"/>
              </w:rPr>
            </w:pPr>
            <w:r w:rsidRPr="003E6428">
              <w:rPr>
                <w:rFonts w:ascii="Arial" w:hAnsi="Arial" w:cs="Arial"/>
                <w:sz w:val="20"/>
                <w:szCs w:val="20"/>
                <w:lang w:val="en-GB"/>
              </w:rPr>
              <w:t>B1</w:t>
            </w:r>
          </w:p>
        </w:tc>
        <w:tc>
          <w:tcPr>
            <w:tcW w:w="1056" w:type="dxa"/>
          </w:tcPr>
          <w:p w14:paraId="4E53EC49" w14:textId="72157DA7" w:rsidR="00163B49" w:rsidRPr="003E6428" w:rsidRDefault="00991D2B" w:rsidP="00163B49">
            <w:pPr>
              <w:jc w:val="center"/>
              <w:rPr>
                <w:rFonts w:ascii="Arial" w:hAnsi="Arial" w:cs="Arial"/>
                <w:sz w:val="20"/>
                <w:szCs w:val="20"/>
                <w:lang w:val="en-GB"/>
              </w:rPr>
            </w:pPr>
            <w:r w:rsidRPr="003E6428">
              <w:rPr>
                <w:rFonts w:ascii="Arial" w:hAnsi="Arial" w:cs="Arial"/>
                <w:sz w:val="20"/>
                <w:szCs w:val="20"/>
                <w:lang w:val="en-GB"/>
              </w:rPr>
              <w:t>X</w:t>
            </w:r>
          </w:p>
        </w:tc>
      </w:tr>
      <w:tr w:rsidR="00286B27" w:rsidRPr="003E6428" w14:paraId="32AC9B5A" w14:textId="77777777" w:rsidTr="00072300">
        <w:tc>
          <w:tcPr>
            <w:tcW w:w="2782" w:type="dxa"/>
            <w:vAlign w:val="center"/>
          </w:tcPr>
          <w:p w14:paraId="025FDA2B" w14:textId="42F91F0F" w:rsidR="00163B49" w:rsidRPr="003E6428" w:rsidRDefault="009C1D0A" w:rsidP="009C1D0A">
            <w:pPr>
              <w:autoSpaceDE w:val="0"/>
              <w:autoSpaceDN w:val="0"/>
              <w:adjustRightInd w:val="0"/>
              <w:ind w:right="114"/>
              <w:rPr>
                <w:rFonts w:ascii="Arial" w:hAnsi="Arial" w:cs="Arial"/>
                <w:sz w:val="20"/>
                <w:szCs w:val="20"/>
                <w:lang w:val="en-US"/>
              </w:rPr>
            </w:pPr>
            <w:r w:rsidRPr="003E6428">
              <w:rPr>
                <w:rFonts w:ascii="Arial" w:hAnsi="Arial" w:cs="Arial"/>
                <w:sz w:val="20"/>
                <w:szCs w:val="20"/>
                <w:lang w:val="en-US"/>
              </w:rPr>
              <w:t>Social and Occupational Functioning Assessment Scale (</w:t>
            </w:r>
            <w:r w:rsidR="00163B49" w:rsidRPr="003E6428">
              <w:rPr>
                <w:rFonts w:ascii="Arial" w:hAnsi="Arial" w:cs="Arial"/>
                <w:sz w:val="20"/>
                <w:szCs w:val="20"/>
                <w:lang w:val="en-US"/>
              </w:rPr>
              <w:t>SOFAS</w:t>
            </w:r>
            <w:r w:rsidRPr="003E6428">
              <w:rPr>
                <w:rFonts w:ascii="Arial" w:hAnsi="Arial" w:cs="Arial"/>
                <w:sz w:val="20"/>
                <w:szCs w:val="20"/>
                <w:lang w:val="en-US"/>
              </w:rPr>
              <w:t>)</w:t>
            </w:r>
          </w:p>
        </w:tc>
        <w:tc>
          <w:tcPr>
            <w:tcW w:w="1370" w:type="dxa"/>
            <w:vAlign w:val="center"/>
          </w:tcPr>
          <w:p w14:paraId="32415D8B" w14:textId="3DFA6D65" w:rsidR="00163B49" w:rsidRPr="003E6428" w:rsidRDefault="007C554A" w:rsidP="007F2991">
            <w:pPr>
              <w:autoSpaceDE w:val="0"/>
              <w:autoSpaceDN w:val="0"/>
              <w:adjustRightInd w:val="0"/>
              <w:ind w:right="114"/>
              <w:jc w:val="center"/>
              <w:rPr>
                <w:rFonts w:ascii="Arial" w:hAnsi="Arial" w:cs="Arial"/>
                <w:sz w:val="20"/>
                <w:szCs w:val="20"/>
                <w:lang w:val="en-US"/>
              </w:rPr>
            </w:pPr>
            <w:r w:rsidRPr="003E6428">
              <w:rPr>
                <w:rFonts w:ascii="Arial" w:hAnsi="Arial" w:cs="Arial"/>
                <w:sz w:val="20"/>
                <w:szCs w:val="20"/>
                <w:lang w:val="en-US"/>
              </w:rPr>
              <w:fldChar w:fldCharType="begin"/>
            </w:r>
            <w:r w:rsidRPr="003E6428">
              <w:rPr>
                <w:rFonts w:ascii="Arial" w:hAnsi="Arial" w:cs="Arial"/>
                <w:sz w:val="20"/>
                <w:szCs w:val="20"/>
                <w:lang w:val="en-US"/>
              </w:rPr>
              <w:instrText xml:space="preserve"> ADDIN ZOTERO_ITEM CSL_CITATION {"citationID":"lzHkrCMX","properties":{"formattedCitation":"(Schaub &amp; Juckel, 2011)","plainCitation":"(Schaub &amp; Juckel, 2011)","noteIndex":0},"citationItems":[{"id":5740,"uris":["http://zotero.org/users/3433240/items/LR5SL45C"],"itemData":{"id":5740,"type":"article-journal","abstract":"In der Schizophreniebehandlung stellt der patientenbezogene Outcome-Bereich des psychosozialen Funktionsniveaus neben der Reduktion der Psychopathologie einen zweiten wichtigen Aspekt des Therapieerfolgs dar. Für die Diagnostik und Prozessevaluation sind valide und standardisierte Messinstrumente notwendig, mit denen das persönliche, soziale und berufliche Leistungsniveau der Patienten erfasst werden kann. Anhand erhobener Studiendaten an Patienten mit Schizophrenien konnte gezeigt werden, dass die deutsche Übersetzung der Personal and Social Performance (PSP) Scale mit den vier Subdimensionen „sozial nützliche Aktivitäten, Arbeit und Studium eingeschlossen“, „persönliche und soziale Beziehungen“, „Selbstpflege“ und „störendes und aggressives Verhalten“ ein reliables und valides Messinstrument darstellt, mit dem das psychosoziale Funktionsniveau der an Schizophrenie erkrankten Patienten besser als bislang erfasst werden kann. Für die alltägliche klinische Praxis ergibt sich durch die PSP-Skala eine gute und praktikable Dokumentation und Bewertung des kurz-, mittel- und langfristigen Therapieverlaufs und -erfolgs hinsichtlich der psychosozialen Funktionsfähigkeit schizophrener Patienten.","container-title":"Der Nervenarzt","DOI":"10.1007/s00115-010-3204-4","ISSN":"1433-0407","issue":"9","journalAbbreviation":"Nervenarzt","language":"de","page":"1178-1184","source":"Springer Link","title":"PSP-Skala – Deutsche Version der Personal and Social Performance Scale","volume":"82","author":[{"family":"Schaub","given":"D."},{"family":"Juckel","given":"G."}],"issued":{"date-parts":[["2011",9,1]]}}}],"schema":"https://github.com/citation-style-language/schema/raw/master/csl-citation.json"} </w:instrText>
            </w:r>
            <w:r w:rsidRPr="003E6428">
              <w:rPr>
                <w:rFonts w:ascii="Arial" w:hAnsi="Arial" w:cs="Arial"/>
                <w:sz w:val="20"/>
                <w:szCs w:val="20"/>
                <w:lang w:val="en-US"/>
              </w:rPr>
              <w:fldChar w:fldCharType="separate"/>
            </w:r>
            <w:r w:rsidRPr="003E6428">
              <w:rPr>
                <w:rFonts w:ascii="Arial" w:hAnsi="Arial" w:cs="Arial"/>
                <w:sz w:val="20"/>
                <w:szCs w:val="20"/>
              </w:rPr>
              <w:t>(Schaub &amp; Juckel, 2011)</w:t>
            </w:r>
            <w:r w:rsidRPr="003E6428">
              <w:rPr>
                <w:rFonts w:ascii="Arial" w:hAnsi="Arial" w:cs="Arial"/>
                <w:sz w:val="20"/>
                <w:szCs w:val="20"/>
                <w:lang w:val="en-US"/>
              </w:rPr>
              <w:fldChar w:fldCharType="end"/>
            </w:r>
          </w:p>
        </w:tc>
        <w:tc>
          <w:tcPr>
            <w:tcW w:w="1434" w:type="dxa"/>
            <w:vAlign w:val="center"/>
          </w:tcPr>
          <w:p w14:paraId="10AE60A3" w14:textId="08D82DC4" w:rsidR="007C554A" w:rsidRPr="003E6428" w:rsidRDefault="00357F1A" w:rsidP="007F2991">
            <w:pPr>
              <w:autoSpaceDE w:val="0"/>
              <w:autoSpaceDN w:val="0"/>
              <w:adjustRightInd w:val="0"/>
              <w:ind w:right="114"/>
              <w:jc w:val="center"/>
              <w:rPr>
                <w:rFonts w:ascii="Arial" w:hAnsi="Arial" w:cs="Arial"/>
                <w:sz w:val="20"/>
                <w:szCs w:val="20"/>
                <w:lang w:val="en-US"/>
              </w:rPr>
            </w:pPr>
            <w:r w:rsidRPr="003E6428">
              <w:rPr>
                <w:rFonts w:ascii="Arial" w:hAnsi="Arial" w:cs="Arial"/>
                <w:sz w:val="20"/>
                <w:szCs w:val="20"/>
                <w:lang w:val="en-US"/>
              </w:rPr>
              <w:fldChar w:fldCharType="begin"/>
            </w:r>
            <w:r w:rsidR="00921147" w:rsidRPr="003E6428">
              <w:rPr>
                <w:rFonts w:ascii="Arial" w:hAnsi="Arial" w:cs="Arial"/>
                <w:sz w:val="20"/>
                <w:szCs w:val="20"/>
                <w:lang w:val="en-US"/>
              </w:rPr>
              <w:instrText xml:space="preserve"> ADDIN ZOTERO_ITEM CSL_CITATION {"citationID":"bw6bB70l","properties":{"formattedCitation":"(Morosini et al., 2000)","plainCitation":"(Morosini et al., 2000)","noteIndex":0},"citationItems":[{"id":5582,"uris":["http://zotero.org/users/3433240/items/K68HRFZC"],"itemData":{"id":5582,"type":"article-journal","container-title":"Acta Psychiatrica Scandinavica","ISSN":"0001-690X","issue":"4","page":"323-329","title":"Development, reliability and acceptability of a new version of the DSM</w:instrText>
            </w:r>
            <w:r w:rsidR="00921147" w:rsidRPr="003E6428">
              <w:rPr>
                <w:rFonts w:ascii="Cambria Math" w:hAnsi="Cambria Math" w:cs="Cambria Math"/>
                <w:sz w:val="20"/>
                <w:szCs w:val="20"/>
                <w:lang w:val="en-US"/>
              </w:rPr>
              <w:instrText>‐</w:instrText>
            </w:r>
            <w:r w:rsidR="00921147" w:rsidRPr="003E6428">
              <w:rPr>
                <w:rFonts w:ascii="Arial" w:hAnsi="Arial" w:cs="Arial"/>
                <w:sz w:val="20"/>
                <w:szCs w:val="20"/>
                <w:lang w:val="en-US"/>
              </w:rPr>
              <w:instrText xml:space="preserve">IV Social and Occupational Functioning Assessment Scale (SOFAS) to assess routine social funtioning","volume":"101","author":[{"family":"Morosini","given":"P. L."},{"family":"Magliano","given":"Lorenza"},{"family":"Brambilla","given":"L.","dropping-particle":"al"},{"family":"Ugolini","given":"S."},{"family":"Pioli","given":"R."}],"issued":{"date-parts":[["2000"]]}}}],"schema":"https://github.com/citation-style-language/schema/raw/master/csl-citation.json"} </w:instrText>
            </w:r>
            <w:r w:rsidRPr="003E6428">
              <w:rPr>
                <w:rFonts w:ascii="Arial" w:hAnsi="Arial" w:cs="Arial"/>
                <w:sz w:val="20"/>
                <w:szCs w:val="20"/>
                <w:lang w:val="en-US"/>
              </w:rPr>
              <w:fldChar w:fldCharType="separate"/>
            </w:r>
            <w:r w:rsidRPr="003E6428">
              <w:rPr>
                <w:rFonts w:ascii="Arial" w:hAnsi="Arial" w:cs="Arial"/>
                <w:sz w:val="20"/>
                <w:szCs w:val="20"/>
                <w:lang w:val="en-US"/>
              </w:rPr>
              <w:t>(Morosini et al., 2000)</w:t>
            </w:r>
            <w:r w:rsidRPr="003E6428">
              <w:rPr>
                <w:rFonts w:ascii="Arial" w:hAnsi="Arial" w:cs="Arial"/>
                <w:sz w:val="20"/>
                <w:szCs w:val="20"/>
                <w:lang w:val="en-US"/>
              </w:rPr>
              <w:fldChar w:fldCharType="end"/>
            </w:r>
          </w:p>
        </w:tc>
        <w:tc>
          <w:tcPr>
            <w:tcW w:w="1061" w:type="dxa"/>
          </w:tcPr>
          <w:p w14:paraId="0CBE0E1B" w14:textId="39611D50" w:rsidR="00163B49" w:rsidRPr="003E6428" w:rsidRDefault="001E5D7C" w:rsidP="007F2991">
            <w:pPr>
              <w:jc w:val="center"/>
              <w:rPr>
                <w:rFonts w:ascii="Arial" w:hAnsi="Arial" w:cs="Arial"/>
                <w:sz w:val="20"/>
                <w:szCs w:val="20"/>
                <w:lang w:val="en-GB"/>
              </w:rPr>
            </w:pPr>
            <w:r w:rsidRPr="003E6428">
              <w:rPr>
                <w:rFonts w:ascii="Arial" w:hAnsi="Arial" w:cs="Arial"/>
                <w:sz w:val="20"/>
                <w:szCs w:val="20"/>
                <w:lang w:val="en-GB"/>
              </w:rPr>
              <w:t>B1</w:t>
            </w:r>
          </w:p>
        </w:tc>
        <w:tc>
          <w:tcPr>
            <w:tcW w:w="1359" w:type="dxa"/>
          </w:tcPr>
          <w:p w14:paraId="722FE0D2" w14:textId="05F26EF9" w:rsidR="00163B49" w:rsidRPr="003E6428" w:rsidRDefault="001E5D7C" w:rsidP="007F2991">
            <w:pPr>
              <w:jc w:val="center"/>
              <w:rPr>
                <w:rFonts w:ascii="Arial" w:hAnsi="Arial" w:cs="Arial"/>
                <w:sz w:val="20"/>
                <w:szCs w:val="20"/>
                <w:lang w:val="en-GB"/>
              </w:rPr>
            </w:pPr>
            <w:r w:rsidRPr="003E6428">
              <w:rPr>
                <w:rFonts w:ascii="Arial" w:hAnsi="Arial" w:cs="Arial"/>
                <w:sz w:val="20"/>
                <w:szCs w:val="20"/>
                <w:lang w:val="en-GB"/>
              </w:rPr>
              <w:t>B1</w:t>
            </w:r>
          </w:p>
        </w:tc>
        <w:tc>
          <w:tcPr>
            <w:tcW w:w="1056" w:type="dxa"/>
          </w:tcPr>
          <w:p w14:paraId="31D0CF47" w14:textId="3D826322" w:rsidR="00163B49" w:rsidRPr="003E6428" w:rsidRDefault="00991D2B" w:rsidP="00163B49">
            <w:pPr>
              <w:jc w:val="center"/>
              <w:rPr>
                <w:rFonts w:ascii="Arial" w:hAnsi="Arial" w:cs="Arial"/>
                <w:sz w:val="20"/>
                <w:szCs w:val="20"/>
                <w:lang w:val="en-GB"/>
              </w:rPr>
            </w:pPr>
            <w:r w:rsidRPr="003E6428">
              <w:rPr>
                <w:rFonts w:ascii="Arial" w:hAnsi="Arial" w:cs="Arial"/>
                <w:sz w:val="20"/>
                <w:szCs w:val="20"/>
                <w:lang w:val="en-GB"/>
              </w:rPr>
              <w:t>X</w:t>
            </w:r>
          </w:p>
        </w:tc>
      </w:tr>
      <w:tr w:rsidR="00286B27" w:rsidRPr="003E6428" w14:paraId="706F94EC" w14:textId="77777777" w:rsidTr="00072300">
        <w:tc>
          <w:tcPr>
            <w:tcW w:w="2782" w:type="dxa"/>
            <w:vAlign w:val="center"/>
          </w:tcPr>
          <w:p w14:paraId="0A08427E" w14:textId="577606C1" w:rsidR="008542B1" w:rsidRPr="003E6428" w:rsidRDefault="008542B1" w:rsidP="00991D2B">
            <w:pPr>
              <w:autoSpaceDE w:val="0"/>
              <w:autoSpaceDN w:val="0"/>
              <w:adjustRightInd w:val="0"/>
              <w:ind w:right="114"/>
              <w:rPr>
                <w:rFonts w:ascii="Arial" w:hAnsi="Arial" w:cs="Arial"/>
                <w:i/>
                <w:sz w:val="20"/>
                <w:szCs w:val="20"/>
                <w:lang w:val="en-US"/>
              </w:rPr>
            </w:pPr>
            <w:r w:rsidRPr="003E6428">
              <w:rPr>
                <w:rFonts w:ascii="Arial" w:hAnsi="Arial" w:cs="Arial"/>
                <w:i/>
                <w:sz w:val="20"/>
                <w:szCs w:val="20"/>
                <w:lang w:val="en-US"/>
              </w:rPr>
              <w:t>Self-report</w:t>
            </w:r>
          </w:p>
        </w:tc>
        <w:tc>
          <w:tcPr>
            <w:tcW w:w="1370" w:type="dxa"/>
            <w:vAlign w:val="center"/>
          </w:tcPr>
          <w:p w14:paraId="79EB8EDF" w14:textId="77777777" w:rsidR="008542B1" w:rsidRPr="003E6428" w:rsidRDefault="008542B1" w:rsidP="007F2991">
            <w:pPr>
              <w:autoSpaceDE w:val="0"/>
              <w:autoSpaceDN w:val="0"/>
              <w:adjustRightInd w:val="0"/>
              <w:ind w:right="114"/>
              <w:jc w:val="center"/>
              <w:rPr>
                <w:rFonts w:ascii="Arial" w:hAnsi="Arial" w:cs="Arial"/>
                <w:sz w:val="20"/>
                <w:szCs w:val="20"/>
                <w:lang w:val="en-US"/>
              </w:rPr>
            </w:pPr>
          </w:p>
        </w:tc>
        <w:tc>
          <w:tcPr>
            <w:tcW w:w="1434" w:type="dxa"/>
            <w:vAlign w:val="center"/>
          </w:tcPr>
          <w:p w14:paraId="5CD4FC91" w14:textId="77777777" w:rsidR="008542B1" w:rsidRPr="003E6428" w:rsidRDefault="008542B1" w:rsidP="007F2991">
            <w:pPr>
              <w:autoSpaceDE w:val="0"/>
              <w:autoSpaceDN w:val="0"/>
              <w:adjustRightInd w:val="0"/>
              <w:ind w:right="114"/>
              <w:jc w:val="center"/>
              <w:rPr>
                <w:rFonts w:ascii="Arial" w:hAnsi="Arial" w:cs="Arial"/>
                <w:sz w:val="20"/>
                <w:szCs w:val="20"/>
                <w:lang w:val="en-US"/>
              </w:rPr>
            </w:pPr>
          </w:p>
        </w:tc>
        <w:tc>
          <w:tcPr>
            <w:tcW w:w="1061" w:type="dxa"/>
          </w:tcPr>
          <w:p w14:paraId="71EA34BE" w14:textId="7FE48F01" w:rsidR="008542B1" w:rsidRPr="003E6428" w:rsidRDefault="008542B1" w:rsidP="007F2991">
            <w:pPr>
              <w:jc w:val="center"/>
              <w:rPr>
                <w:rFonts w:ascii="Arial" w:hAnsi="Arial" w:cs="Arial"/>
                <w:sz w:val="20"/>
                <w:szCs w:val="20"/>
                <w:lang w:val="en-GB"/>
              </w:rPr>
            </w:pPr>
          </w:p>
        </w:tc>
        <w:tc>
          <w:tcPr>
            <w:tcW w:w="1359" w:type="dxa"/>
          </w:tcPr>
          <w:p w14:paraId="40F656B5" w14:textId="77777777" w:rsidR="008542B1" w:rsidRPr="003E6428" w:rsidRDefault="008542B1" w:rsidP="007F2991">
            <w:pPr>
              <w:jc w:val="center"/>
              <w:rPr>
                <w:rFonts w:ascii="Arial" w:hAnsi="Arial" w:cs="Arial"/>
                <w:sz w:val="20"/>
                <w:szCs w:val="20"/>
                <w:lang w:val="en-GB"/>
              </w:rPr>
            </w:pPr>
          </w:p>
        </w:tc>
        <w:tc>
          <w:tcPr>
            <w:tcW w:w="1056" w:type="dxa"/>
          </w:tcPr>
          <w:p w14:paraId="456936FE" w14:textId="77777777" w:rsidR="008542B1" w:rsidRPr="003E6428" w:rsidRDefault="008542B1" w:rsidP="00163B49">
            <w:pPr>
              <w:jc w:val="center"/>
              <w:rPr>
                <w:rFonts w:ascii="Arial" w:hAnsi="Arial" w:cs="Arial"/>
                <w:sz w:val="20"/>
                <w:szCs w:val="20"/>
                <w:lang w:val="en-GB"/>
              </w:rPr>
            </w:pPr>
          </w:p>
        </w:tc>
      </w:tr>
      <w:tr w:rsidR="00286B27" w:rsidRPr="003E6428" w14:paraId="4A38D29C" w14:textId="77777777" w:rsidTr="00072300">
        <w:tc>
          <w:tcPr>
            <w:tcW w:w="2782" w:type="dxa"/>
            <w:vAlign w:val="center"/>
          </w:tcPr>
          <w:p w14:paraId="22D0AD41" w14:textId="3BD5BCD7" w:rsidR="00163B49" w:rsidRPr="003E6428" w:rsidRDefault="004D0327" w:rsidP="005B079B">
            <w:pPr>
              <w:autoSpaceDE w:val="0"/>
              <w:autoSpaceDN w:val="0"/>
              <w:adjustRightInd w:val="0"/>
              <w:ind w:right="114"/>
              <w:rPr>
                <w:rFonts w:ascii="Arial" w:hAnsi="Arial" w:cs="Arial"/>
                <w:sz w:val="20"/>
                <w:szCs w:val="20"/>
                <w:lang w:val="en-US"/>
              </w:rPr>
            </w:pPr>
            <w:r w:rsidRPr="003E6428">
              <w:rPr>
                <w:rFonts w:ascii="Arial" w:hAnsi="Arial" w:cs="Arial"/>
                <w:sz w:val="20"/>
                <w:szCs w:val="20"/>
                <w:lang w:val="en-US"/>
              </w:rPr>
              <w:t>Hierarchical Taxonomy of Psychopathology (</w:t>
            </w:r>
            <w:proofErr w:type="spellStart"/>
            <w:r w:rsidR="00163B49" w:rsidRPr="003E6428">
              <w:rPr>
                <w:rFonts w:ascii="Arial" w:hAnsi="Arial" w:cs="Arial"/>
                <w:sz w:val="20"/>
                <w:szCs w:val="20"/>
                <w:lang w:val="en-US"/>
              </w:rPr>
              <w:t>H</w:t>
            </w:r>
            <w:r w:rsidRPr="003E6428">
              <w:rPr>
                <w:rFonts w:ascii="Arial" w:hAnsi="Arial" w:cs="Arial"/>
                <w:sz w:val="20"/>
                <w:szCs w:val="20"/>
                <w:lang w:val="en-US"/>
              </w:rPr>
              <w:t>i</w:t>
            </w:r>
            <w:r w:rsidR="00163B49" w:rsidRPr="003E6428">
              <w:rPr>
                <w:rFonts w:ascii="Arial" w:hAnsi="Arial" w:cs="Arial"/>
                <w:sz w:val="20"/>
                <w:szCs w:val="20"/>
                <w:lang w:val="en-US"/>
              </w:rPr>
              <w:t>TOP</w:t>
            </w:r>
            <w:proofErr w:type="spellEnd"/>
            <w:r w:rsidR="005B079B" w:rsidRPr="003E6428">
              <w:rPr>
                <w:rFonts w:ascii="Arial" w:hAnsi="Arial" w:cs="Arial"/>
                <w:sz w:val="20"/>
                <w:szCs w:val="20"/>
                <w:lang w:val="en-US"/>
              </w:rPr>
              <w:t>)</w:t>
            </w:r>
          </w:p>
        </w:tc>
        <w:tc>
          <w:tcPr>
            <w:tcW w:w="1370" w:type="dxa"/>
            <w:vAlign w:val="center"/>
          </w:tcPr>
          <w:p w14:paraId="3A935D1F" w14:textId="18AC0284" w:rsidR="00163B49" w:rsidRPr="003E6428" w:rsidRDefault="005B079B" w:rsidP="005B079B">
            <w:pPr>
              <w:autoSpaceDE w:val="0"/>
              <w:autoSpaceDN w:val="0"/>
              <w:adjustRightInd w:val="0"/>
              <w:ind w:right="114"/>
              <w:jc w:val="center"/>
              <w:rPr>
                <w:rFonts w:ascii="Arial" w:hAnsi="Arial" w:cs="Arial"/>
                <w:sz w:val="20"/>
                <w:szCs w:val="20"/>
                <w:lang w:val="en-US"/>
              </w:rPr>
            </w:pPr>
            <w:r w:rsidRPr="003E6428">
              <w:rPr>
                <w:rFonts w:ascii="Arial" w:hAnsi="Arial" w:cs="Arial"/>
                <w:sz w:val="20"/>
                <w:szCs w:val="20"/>
                <w:lang w:val="en-US"/>
              </w:rPr>
              <w:fldChar w:fldCharType="begin"/>
            </w:r>
            <w:r w:rsidRPr="003E6428">
              <w:rPr>
                <w:rFonts w:ascii="Arial" w:hAnsi="Arial" w:cs="Arial"/>
                <w:sz w:val="20"/>
                <w:szCs w:val="20"/>
                <w:lang w:val="en-US"/>
              </w:rPr>
              <w:instrText xml:space="preserve"> ADDIN ZOTERO_ITEM CSL_CITATION {"citationID":"hcyshc5W","properties":{"formattedCitation":"(Zimmermann et al., 2024)","plainCitation":"(Zimmermann et al., 2024)","noteIndex":0},"citationItems":[{"id":6003,"uris":["http://zotero.org/users/3433240/items/Y75H6PM5"],"itemData":{"id":6003,"type":"book","publisher":"OSF","title":"Development and Initial Evaluation of the German Version of the Hierarchical Taxonomy of Psychopathology Self-Report (HiTOP-SR)","author":[{"family":"Zimmermann","given":"Johannes"},{"family":"Wendt","given":"Leon P."},{"family":"Edelhoff","given":"Hannah"},{"family":"Wierzba","given":"Eva"},{"family":"Fleck","given":"Leonie"},{"family":"Cicero","given":"David C."},{"family":"Reininghaus","given":"Ulrich"}],"issued":{"date-parts":[["2024"]]}}}],"schema":"https://github.com/citation-style-language/schema/raw/master/csl-citation.json"} </w:instrText>
            </w:r>
            <w:r w:rsidRPr="003E6428">
              <w:rPr>
                <w:rFonts w:ascii="Arial" w:hAnsi="Arial" w:cs="Arial"/>
                <w:sz w:val="20"/>
                <w:szCs w:val="20"/>
                <w:lang w:val="en-US"/>
              </w:rPr>
              <w:fldChar w:fldCharType="separate"/>
            </w:r>
            <w:r w:rsidRPr="003E6428">
              <w:rPr>
                <w:rFonts w:ascii="Arial" w:hAnsi="Arial" w:cs="Arial"/>
                <w:sz w:val="20"/>
                <w:szCs w:val="20"/>
              </w:rPr>
              <w:t>(Zimmermann et al., 2024)</w:t>
            </w:r>
            <w:r w:rsidRPr="003E6428">
              <w:rPr>
                <w:rFonts w:ascii="Arial" w:hAnsi="Arial" w:cs="Arial"/>
                <w:sz w:val="20"/>
                <w:szCs w:val="20"/>
                <w:lang w:val="en-US"/>
              </w:rPr>
              <w:fldChar w:fldCharType="end"/>
            </w:r>
          </w:p>
        </w:tc>
        <w:tc>
          <w:tcPr>
            <w:tcW w:w="1434" w:type="dxa"/>
            <w:vAlign w:val="center"/>
          </w:tcPr>
          <w:p w14:paraId="4268452E" w14:textId="66696CFC" w:rsidR="00163B49" w:rsidRPr="003E6428" w:rsidRDefault="00921147" w:rsidP="007F2991">
            <w:pPr>
              <w:autoSpaceDE w:val="0"/>
              <w:autoSpaceDN w:val="0"/>
              <w:adjustRightInd w:val="0"/>
              <w:ind w:right="114"/>
              <w:jc w:val="center"/>
              <w:rPr>
                <w:rFonts w:ascii="Arial" w:hAnsi="Arial" w:cs="Arial"/>
                <w:sz w:val="20"/>
                <w:szCs w:val="20"/>
                <w:lang w:val="en-US"/>
              </w:rPr>
            </w:pPr>
            <w:r w:rsidRPr="003E6428">
              <w:rPr>
                <w:rFonts w:ascii="Arial" w:hAnsi="Arial" w:cs="Arial"/>
                <w:sz w:val="20"/>
                <w:szCs w:val="20"/>
                <w:lang w:val="en-US"/>
              </w:rPr>
              <w:fldChar w:fldCharType="begin"/>
            </w:r>
            <w:r w:rsidRPr="003E6428">
              <w:rPr>
                <w:rFonts w:ascii="Arial" w:hAnsi="Arial" w:cs="Arial"/>
                <w:sz w:val="20"/>
                <w:szCs w:val="20"/>
                <w:lang w:val="en-US"/>
              </w:rPr>
              <w:instrText xml:space="preserve"> ADDIN ZOTERO_ITEM CSL_CITATION {"citationID":"3KNrvDZo","properties":{"formattedCitation":"(Simms, 2023)","plainCitation":"(Simms, 2023)","noteIndex":0},"citationItems":[{"id":5793,"uris":["http://zotero.org/users/3433240/items/9NZE97B4"],"itemData":{"id":5793,"type":"paper-conference","container-title":"2023 SPA Convention and Workshops","publisher":"PERSONALITY","title":"Introduction of Self-Report Measures of the HiTOP Model: Reliability and Structural Validity of the HiTOP-SR","author":[{"family":"Simms","given":"Leonard"}],"issued":{"date-parts":[["2023"]]}}}],"schema":"https://github.com/citation-style-language/schema/raw/master/csl-citation.json"} </w:instrText>
            </w:r>
            <w:r w:rsidRPr="003E6428">
              <w:rPr>
                <w:rFonts w:ascii="Arial" w:hAnsi="Arial" w:cs="Arial"/>
                <w:sz w:val="20"/>
                <w:szCs w:val="20"/>
                <w:lang w:val="en-US"/>
              </w:rPr>
              <w:fldChar w:fldCharType="separate"/>
            </w:r>
            <w:r w:rsidRPr="003E6428">
              <w:rPr>
                <w:rFonts w:ascii="Arial" w:hAnsi="Arial" w:cs="Arial"/>
                <w:sz w:val="20"/>
                <w:szCs w:val="20"/>
              </w:rPr>
              <w:t>(Simms, 2023)</w:t>
            </w:r>
            <w:r w:rsidRPr="003E6428">
              <w:rPr>
                <w:rFonts w:ascii="Arial" w:hAnsi="Arial" w:cs="Arial"/>
                <w:sz w:val="20"/>
                <w:szCs w:val="20"/>
                <w:lang w:val="en-US"/>
              </w:rPr>
              <w:fldChar w:fldCharType="end"/>
            </w:r>
          </w:p>
        </w:tc>
        <w:tc>
          <w:tcPr>
            <w:tcW w:w="1061" w:type="dxa"/>
          </w:tcPr>
          <w:p w14:paraId="3532C429" w14:textId="12380C5F" w:rsidR="00163B49" w:rsidRPr="003E6428" w:rsidRDefault="001E5D7C" w:rsidP="007F2991">
            <w:pPr>
              <w:jc w:val="center"/>
              <w:rPr>
                <w:rFonts w:ascii="Arial" w:hAnsi="Arial" w:cs="Arial"/>
                <w:sz w:val="20"/>
                <w:szCs w:val="20"/>
                <w:lang w:val="en-GB"/>
              </w:rPr>
            </w:pPr>
            <w:r w:rsidRPr="003E6428">
              <w:rPr>
                <w:rFonts w:ascii="Arial" w:hAnsi="Arial" w:cs="Arial"/>
                <w:sz w:val="20"/>
                <w:szCs w:val="20"/>
                <w:lang w:val="en-GB"/>
              </w:rPr>
              <w:t>B2</w:t>
            </w:r>
          </w:p>
        </w:tc>
        <w:tc>
          <w:tcPr>
            <w:tcW w:w="1359" w:type="dxa"/>
          </w:tcPr>
          <w:p w14:paraId="779C398D" w14:textId="5F5728FD" w:rsidR="00163B49" w:rsidRPr="003E6428" w:rsidRDefault="00550BE0" w:rsidP="007F2991">
            <w:pPr>
              <w:jc w:val="center"/>
              <w:rPr>
                <w:rFonts w:ascii="Arial" w:hAnsi="Arial" w:cs="Arial"/>
                <w:sz w:val="20"/>
                <w:szCs w:val="20"/>
                <w:lang w:val="en-GB"/>
              </w:rPr>
            </w:pPr>
            <w:r w:rsidRPr="003E6428">
              <w:rPr>
                <w:rFonts w:ascii="Arial" w:hAnsi="Arial" w:cs="Arial"/>
                <w:sz w:val="20"/>
                <w:szCs w:val="20"/>
                <w:lang w:val="en-GB"/>
              </w:rPr>
              <w:t>X</w:t>
            </w:r>
          </w:p>
        </w:tc>
        <w:tc>
          <w:tcPr>
            <w:tcW w:w="1056" w:type="dxa"/>
          </w:tcPr>
          <w:p w14:paraId="3F58BC33" w14:textId="13ECDA9F" w:rsidR="00163B49" w:rsidRPr="003E6428" w:rsidRDefault="00550BE0" w:rsidP="00163B49">
            <w:pPr>
              <w:jc w:val="center"/>
              <w:rPr>
                <w:rFonts w:ascii="Arial" w:hAnsi="Arial" w:cs="Arial"/>
                <w:sz w:val="20"/>
                <w:szCs w:val="20"/>
                <w:lang w:val="en-GB"/>
              </w:rPr>
            </w:pPr>
            <w:r w:rsidRPr="003E6428">
              <w:rPr>
                <w:rFonts w:ascii="Arial" w:hAnsi="Arial" w:cs="Arial"/>
                <w:sz w:val="20"/>
                <w:szCs w:val="20"/>
                <w:lang w:val="en-GB"/>
              </w:rPr>
              <w:t>X</w:t>
            </w:r>
          </w:p>
        </w:tc>
      </w:tr>
      <w:tr w:rsidR="00286B27" w:rsidRPr="003E6428" w14:paraId="6D6405AE" w14:textId="77777777" w:rsidTr="00072300">
        <w:tc>
          <w:tcPr>
            <w:tcW w:w="2782" w:type="dxa"/>
            <w:vAlign w:val="center"/>
          </w:tcPr>
          <w:p w14:paraId="00F47B99" w14:textId="2811FCA3" w:rsidR="00163B49" w:rsidRPr="003E6428" w:rsidRDefault="00163B49" w:rsidP="00974726">
            <w:pPr>
              <w:autoSpaceDE w:val="0"/>
              <w:autoSpaceDN w:val="0"/>
              <w:adjustRightInd w:val="0"/>
              <w:ind w:right="114"/>
              <w:rPr>
                <w:rFonts w:ascii="Arial" w:hAnsi="Arial" w:cs="Arial"/>
                <w:sz w:val="20"/>
                <w:szCs w:val="20"/>
                <w:lang w:val="en-US"/>
              </w:rPr>
            </w:pPr>
            <w:r w:rsidRPr="003E6428">
              <w:rPr>
                <w:rFonts w:ascii="Arial" w:hAnsi="Arial" w:cs="Arial"/>
                <w:sz w:val="20"/>
                <w:szCs w:val="20"/>
                <w:lang w:val="en-US"/>
              </w:rPr>
              <w:t>Medication</w:t>
            </w:r>
            <w:r w:rsidR="007C554A" w:rsidRPr="003E6428">
              <w:rPr>
                <w:rFonts w:ascii="Arial" w:hAnsi="Arial" w:cs="Arial"/>
                <w:sz w:val="20"/>
                <w:szCs w:val="20"/>
                <w:lang w:val="en-US"/>
              </w:rPr>
              <w:t xml:space="preserve"> (based on </w:t>
            </w:r>
            <w:r w:rsidR="00974726" w:rsidRPr="003E6428">
              <w:rPr>
                <w:rFonts w:ascii="Arial" w:hAnsi="Arial" w:cs="Arial"/>
                <w:sz w:val="20"/>
                <w:szCs w:val="20"/>
                <w:lang w:val="en-US"/>
              </w:rPr>
              <w:t>CSRI-adapted)</w:t>
            </w:r>
          </w:p>
        </w:tc>
        <w:tc>
          <w:tcPr>
            <w:tcW w:w="1370" w:type="dxa"/>
            <w:vAlign w:val="center"/>
          </w:tcPr>
          <w:p w14:paraId="3E3656A7" w14:textId="2F94FA30" w:rsidR="00163B49" w:rsidRPr="003E6428" w:rsidRDefault="007C554A" w:rsidP="007F2991">
            <w:pPr>
              <w:autoSpaceDE w:val="0"/>
              <w:autoSpaceDN w:val="0"/>
              <w:adjustRightInd w:val="0"/>
              <w:ind w:right="114"/>
              <w:jc w:val="center"/>
              <w:rPr>
                <w:rFonts w:ascii="Arial" w:hAnsi="Arial" w:cs="Arial"/>
                <w:sz w:val="20"/>
                <w:szCs w:val="20"/>
                <w:lang w:val="en-US"/>
              </w:rPr>
            </w:pPr>
            <w:r w:rsidRPr="003E6428">
              <w:rPr>
                <w:rFonts w:ascii="Arial" w:hAnsi="Arial" w:cs="Arial"/>
                <w:sz w:val="20"/>
                <w:szCs w:val="20"/>
                <w:lang w:val="en-US"/>
              </w:rPr>
              <w:fldChar w:fldCharType="begin"/>
            </w:r>
            <w:r w:rsidR="00662A45" w:rsidRPr="003E6428">
              <w:rPr>
                <w:rFonts w:ascii="Arial" w:hAnsi="Arial" w:cs="Arial"/>
                <w:sz w:val="20"/>
                <w:szCs w:val="20"/>
                <w:lang w:val="en-US"/>
              </w:rPr>
              <w:instrText xml:space="preserve"> ADDIN ZOTERO_ITEM CSL_CITATION {"citationID":"kDugfmcU","properties":{"formattedCitation":"(Roick et al., 2001)","plainCitation":"(Roick et al., 2001)","noteIndex":0},"citationItems":[{"id":5733,"uris":["http://zotero.org/users/3433240/items/5W4LWXL8"],"itemData":{"id":5733,"type":"article-journal","abstract":"Thieme E-Books &amp; E-Journals","container-title":"Psychiatrische Praxis","DOI":"10.1055/s-2001-17790","ISSN":"0303-4259","language":"de","license":"© Georg Thieme Verlag Stuttgart · New York","note":"publisher: © Georg Thieme Verlag Stuttgart · New York","page":"84-90","source":"www.thieme-connect.com","title":"Die deutsche Version des Client Sociodemographic and Service Receipt Inventory","volume":"28","author":[{"family":"Roick","given":"Christiane"},{"family":"Kilian","given":"Reinhold"},{"family":"Matschinger","given":"Herbert"},{"family":"Bernert","given":"Sebastian"},{"family":"Mory","given":"Claudia"},{"family":"Angermeyer","given":"Matthias C."}],"issued":{"date-parts":[["2001",10,15]]}}}],"schema":"https://github.com/citation-style-language/schema/raw/master/csl-citation.json"} </w:instrText>
            </w:r>
            <w:r w:rsidRPr="003E6428">
              <w:rPr>
                <w:rFonts w:ascii="Arial" w:hAnsi="Arial" w:cs="Arial"/>
                <w:sz w:val="20"/>
                <w:szCs w:val="20"/>
                <w:lang w:val="en-US"/>
              </w:rPr>
              <w:fldChar w:fldCharType="separate"/>
            </w:r>
            <w:r w:rsidRPr="003E6428">
              <w:rPr>
                <w:rFonts w:ascii="Arial" w:hAnsi="Arial" w:cs="Arial"/>
                <w:sz w:val="20"/>
                <w:szCs w:val="20"/>
              </w:rPr>
              <w:t>(Roick et al., 2001)</w:t>
            </w:r>
            <w:r w:rsidRPr="003E6428">
              <w:rPr>
                <w:rFonts w:ascii="Arial" w:hAnsi="Arial" w:cs="Arial"/>
                <w:sz w:val="20"/>
                <w:szCs w:val="20"/>
                <w:lang w:val="en-US"/>
              </w:rPr>
              <w:fldChar w:fldCharType="end"/>
            </w:r>
          </w:p>
        </w:tc>
        <w:tc>
          <w:tcPr>
            <w:tcW w:w="1434" w:type="dxa"/>
            <w:vAlign w:val="center"/>
          </w:tcPr>
          <w:p w14:paraId="45A715BE" w14:textId="1E1AFFEB" w:rsidR="00163B49" w:rsidRPr="003E6428" w:rsidRDefault="00921147" w:rsidP="007F2991">
            <w:pPr>
              <w:autoSpaceDE w:val="0"/>
              <w:autoSpaceDN w:val="0"/>
              <w:adjustRightInd w:val="0"/>
              <w:ind w:right="114"/>
              <w:jc w:val="center"/>
              <w:rPr>
                <w:rFonts w:ascii="Arial" w:hAnsi="Arial" w:cs="Arial"/>
                <w:sz w:val="20"/>
                <w:szCs w:val="20"/>
                <w:lang w:val="en-US"/>
              </w:rPr>
            </w:pPr>
            <w:r w:rsidRPr="003E6428">
              <w:rPr>
                <w:rFonts w:ascii="Arial" w:hAnsi="Arial" w:cs="Arial"/>
                <w:sz w:val="20"/>
                <w:szCs w:val="20"/>
                <w:lang w:val="en-US"/>
              </w:rPr>
              <w:fldChar w:fldCharType="begin"/>
            </w:r>
            <w:r w:rsidRPr="003E6428">
              <w:rPr>
                <w:rFonts w:ascii="Arial" w:hAnsi="Arial" w:cs="Arial"/>
                <w:sz w:val="20"/>
                <w:szCs w:val="20"/>
                <w:lang w:val="en-US"/>
              </w:rPr>
              <w:instrText xml:space="preserve"> ADDIN EN.CITE &lt;EndNote&gt;&lt;Cite&gt;&lt;Author&gt;Chisholm&lt;/Author&gt;&lt;Year&gt;2000&lt;/Year&gt;&lt;RecNum&gt;106&lt;/RecNum&gt;&lt;DisplayText&gt;(Chisholm et al., 2000)&lt;/DisplayText&gt;&lt;record&gt;&lt;rec-number&gt;106&lt;/rec-number&gt;&lt;foreign-keys&gt;&lt;key app="EN" db-id="ex52txvfc02peteexa95wfzbxpztf522srav" timestamp="1721997398" guid="f4189ad7-f7d8-4419-bdfe-5189d2ae981a"&gt;106&lt;/key&gt;&lt;/foreign-keys&gt;&lt;ref-type name="Journal Article"&gt;17&lt;/ref-type&gt;&lt;contributors&gt;&lt;authors&gt;&lt;author&gt;Chisholm, Daniel&lt;/author&gt;&lt;author&gt;Knapp, Martin R J&lt;/author&gt;&lt;author&gt;Knudsen, Helle Charlotte&lt;/author&gt;&lt;author&gt;Amaddeo, Francesco&lt;/author&gt;&lt;author&gt;Gaite, LUIS&lt;/author&gt;&lt;author&gt;Van Wijngaarden, BOB&lt;/author&gt;&lt;author&gt;EPSILON Study Group&lt;/author&gt;&lt;/authors&gt;&lt;/contributors&gt;&lt;titles&gt;&lt;title&gt;Client socio-demographic and service receipt inventory–European version: development of an instrument for international research: EPSILON Study 5&lt;/title&gt;&lt;secondary-title&gt;The British Journal of Psychiatry&lt;/secondary-title&gt;&lt;/titles&gt;&lt;periodical&gt;&lt;full-title&gt;The British Journal of Psychiatry&lt;/full-title&gt;&lt;/periodical&gt;&lt;pages&gt;s28-s33&lt;/pages&gt;&lt;volume&gt;177&lt;/volume&gt;&lt;number&gt;S39&lt;/number&gt;&lt;dates&gt;&lt;year&gt;2000&lt;/year&gt;&lt;/dates&gt;&lt;isbn&gt;0007-1250&lt;/isbn&gt;&lt;urls&gt;&lt;/urls&gt;&lt;/record&gt;&lt;/Cite&gt;&lt;/EndNote&gt;</w:instrText>
            </w:r>
            <w:r w:rsidRPr="003E6428">
              <w:rPr>
                <w:rFonts w:ascii="Arial" w:hAnsi="Arial" w:cs="Arial"/>
                <w:sz w:val="20"/>
                <w:szCs w:val="20"/>
                <w:lang w:val="en-US"/>
              </w:rPr>
              <w:fldChar w:fldCharType="separate"/>
            </w:r>
            <w:r w:rsidRPr="003E6428">
              <w:rPr>
                <w:rFonts w:ascii="Arial" w:hAnsi="Arial" w:cs="Arial"/>
                <w:noProof/>
                <w:sz w:val="20"/>
                <w:szCs w:val="20"/>
                <w:lang w:val="en-US"/>
              </w:rPr>
              <w:t>(Chisholm et al., 2000)</w:t>
            </w:r>
            <w:r w:rsidRPr="003E6428">
              <w:rPr>
                <w:rFonts w:ascii="Arial" w:hAnsi="Arial" w:cs="Arial"/>
                <w:sz w:val="20"/>
                <w:szCs w:val="20"/>
                <w:lang w:val="en-US"/>
              </w:rPr>
              <w:fldChar w:fldCharType="end"/>
            </w:r>
          </w:p>
        </w:tc>
        <w:tc>
          <w:tcPr>
            <w:tcW w:w="1061" w:type="dxa"/>
          </w:tcPr>
          <w:p w14:paraId="35F9ED7F" w14:textId="213F58CB" w:rsidR="00163B49" w:rsidRPr="003E6428" w:rsidRDefault="001E5D7C" w:rsidP="007F2991">
            <w:pPr>
              <w:jc w:val="center"/>
              <w:rPr>
                <w:rFonts w:ascii="Arial" w:hAnsi="Arial" w:cs="Arial"/>
                <w:sz w:val="20"/>
                <w:szCs w:val="20"/>
                <w:lang w:val="en-GB"/>
              </w:rPr>
            </w:pPr>
            <w:r w:rsidRPr="003E6428">
              <w:rPr>
                <w:rFonts w:ascii="Arial" w:hAnsi="Arial" w:cs="Arial"/>
                <w:sz w:val="20"/>
                <w:szCs w:val="20"/>
                <w:lang w:val="en-GB"/>
              </w:rPr>
              <w:t>B1</w:t>
            </w:r>
          </w:p>
        </w:tc>
        <w:tc>
          <w:tcPr>
            <w:tcW w:w="1359" w:type="dxa"/>
          </w:tcPr>
          <w:p w14:paraId="5018E1F3" w14:textId="6769B33D" w:rsidR="00163B49" w:rsidRPr="003E6428" w:rsidRDefault="001E5D7C" w:rsidP="007F2991">
            <w:pPr>
              <w:jc w:val="center"/>
              <w:rPr>
                <w:rFonts w:ascii="Arial" w:hAnsi="Arial" w:cs="Arial"/>
                <w:sz w:val="20"/>
                <w:szCs w:val="20"/>
                <w:lang w:val="en-GB"/>
              </w:rPr>
            </w:pPr>
            <w:r w:rsidRPr="003E6428">
              <w:rPr>
                <w:rFonts w:ascii="Arial" w:hAnsi="Arial" w:cs="Arial"/>
                <w:sz w:val="20"/>
                <w:szCs w:val="20"/>
                <w:lang w:val="en-GB"/>
              </w:rPr>
              <w:t>B1</w:t>
            </w:r>
          </w:p>
        </w:tc>
        <w:tc>
          <w:tcPr>
            <w:tcW w:w="1056" w:type="dxa"/>
          </w:tcPr>
          <w:p w14:paraId="65A105AF" w14:textId="010D3E35" w:rsidR="00163B49" w:rsidRPr="003E6428" w:rsidRDefault="001E5D7C" w:rsidP="00163B49">
            <w:pPr>
              <w:jc w:val="center"/>
              <w:rPr>
                <w:rFonts w:ascii="Arial" w:hAnsi="Arial" w:cs="Arial"/>
                <w:sz w:val="20"/>
                <w:szCs w:val="20"/>
                <w:lang w:val="en-GB"/>
              </w:rPr>
            </w:pPr>
            <w:r w:rsidRPr="003E6428">
              <w:rPr>
                <w:rFonts w:ascii="Arial" w:hAnsi="Arial" w:cs="Arial"/>
                <w:sz w:val="20"/>
                <w:szCs w:val="20"/>
                <w:lang w:val="en-GB"/>
              </w:rPr>
              <w:t>B1</w:t>
            </w:r>
          </w:p>
        </w:tc>
      </w:tr>
      <w:tr w:rsidR="00286B27" w:rsidRPr="003E6428" w14:paraId="03E179AB" w14:textId="77777777" w:rsidTr="00072300">
        <w:tc>
          <w:tcPr>
            <w:tcW w:w="2782" w:type="dxa"/>
            <w:vAlign w:val="center"/>
          </w:tcPr>
          <w:p w14:paraId="313ACEC3" w14:textId="73F70FA2" w:rsidR="00163B49" w:rsidRPr="003E6428" w:rsidRDefault="00921147" w:rsidP="00C47D2E">
            <w:pPr>
              <w:autoSpaceDE w:val="0"/>
              <w:autoSpaceDN w:val="0"/>
              <w:adjustRightInd w:val="0"/>
              <w:ind w:right="114"/>
              <w:rPr>
                <w:rFonts w:ascii="Arial" w:hAnsi="Arial" w:cs="Arial"/>
                <w:b/>
                <w:sz w:val="20"/>
                <w:szCs w:val="20"/>
                <w:lang w:val="en-US"/>
              </w:rPr>
            </w:pPr>
            <w:r w:rsidRPr="003E6428">
              <w:rPr>
                <w:rFonts w:ascii="Arial" w:hAnsi="Arial" w:cs="Arial"/>
                <w:sz w:val="20"/>
                <w:szCs w:val="20"/>
                <w:lang w:val="en-US"/>
              </w:rPr>
              <w:t xml:space="preserve">Kessler Distress Scale (K10) </w:t>
            </w:r>
          </w:p>
        </w:tc>
        <w:tc>
          <w:tcPr>
            <w:tcW w:w="1370" w:type="dxa"/>
            <w:vAlign w:val="center"/>
          </w:tcPr>
          <w:p w14:paraId="381ACDB5" w14:textId="5BEB4A7B" w:rsidR="00163B49" w:rsidRPr="003E6428" w:rsidRDefault="00662A45" w:rsidP="007F2991">
            <w:pPr>
              <w:autoSpaceDE w:val="0"/>
              <w:autoSpaceDN w:val="0"/>
              <w:adjustRightInd w:val="0"/>
              <w:ind w:right="114"/>
              <w:jc w:val="center"/>
              <w:rPr>
                <w:rFonts w:ascii="Arial" w:hAnsi="Arial" w:cs="Arial"/>
                <w:sz w:val="20"/>
                <w:szCs w:val="20"/>
                <w:lang w:val="en-US"/>
              </w:rPr>
            </w:pPr>
            <w:r w:rsidRPr="003E6428">
              <w:rPr>
                <w:rFonts w:ascii="Arial" w:hAnsi="Arial" w:cs="Arial"/>
                <w:sz w:val="20"/>
                <w:szCs w:val="20"/>
                <w:lang w:val="en-US"/>
              </w:rPr>
              <w:fldChar w:fldCharType="begin"/>
            </w:r>
            <w:r w:rsidRPr="003E6428">
              <w:rPr>
                <w:rFonts w:ascii="Arial" w:hAnsi="Arial" w:cs="Arial"/>
                <w:sz w:val="20"/>
                <w:szCs w:val="20"/>
                <w:lang w:val="en-US"/>
              </w:rPr>
              <w:instrText xml:space="preserve"> ADDIN ZOTERO_ITEM CSL_CITATION {"citationID":"vtCwT9dJ","properties":{"formattedCitation":"(Giesinger et al., 2008)","plainCitation":"(Giesinger et al., 2008)","noteIndex":0},"citationItems":[{"id":5744,"uris":["http://zotero.org/users/3433240/items/8XC7DNFP"],"itemData":{"id":5744,"type":"article-journal","abstract":"Fragestellung: Die K10-Skala für unspezifischen psychischen Distress von Kessler et al. [9] ist eine sehr leistungsfähige Skala für das Screening nach psychischen Störung. Die teststatistischen Eigenschaften der deutschen Fassung und ihre Diskriminationsfähigkeit werden hier wiedergegeben. Methode: Ausgehend von einer Stichprobe von 600 Patienten und einer Stichprobe von 341 Studenten wurden die Homogenität der Items überprüft, durch den Vergleich mit dem BSI [5] und dem STAI [10] die konvergente Validität bestimmt, eine Receiver Operator Characteristic (ROC) Analyse durchgeführt und Stratum-specific Likelihood Ratios (SSLRs) berechnet. Ergebnisse: Es ergab sich eine gute interne Konsistenz der Skala (Cronbachs Alpha 0,90 bzw. 0,80), zufrieden stellende Zusammenhänge mit inhaltlich verwandten Skalen (Korrelation mit der State-Angst-Skala des STAI 0,68 und mit der Skala GSI des BSI 0,71) und eine sehr gute Diskriminationsfähigkeit (AUC = 0,88). Diskussion: Die deutsche Fassung der K10-Skala weist teststatistische Eigenschaften auf, die mit denen der amerikanischen Originalfassung vergleichbar sind. Damit stellt sie ein zuverlässiges Instrument für die Erfassung von unspezifischem psychischem Distress im klinischen Alltag dar.","container-title":"Psychosomatik und Konsiliarpsychiatrie","DOI":"10.1007/s11800-008-0100-x","ISSN":"1862-8826","issue":"2","journalAbbreviation":"Psychosom Konsiliarpsychiatr","language":"de","page":"104-111","source":"Springer Link","title":"Die K10-Screening-Skala für unspezifischen psychischen Distress","volume":"2","author":[{"family":"Giesinger","given":"Johannes"},{"family":"Rumpold","given":"Mag. Gerhard"},{"family":"Schüßler","given":"Gerhard"}],"issued":{"date-parts":[["2008",5,1]]}}}],"schema":"https://github.com/citation-style-language/schema/raw/master/csl-citation.json"} </w:instrText>
            </w:r>
            <w:r w:rsidRPr="003E6428">
              <w:rPr>
                <w:rFonts w:ascii="Arial" w:hAnsi="Arial" w:cs="Arial"/>
                <w:sz w:val="20"/>
                <w:szCs w:val="20"/>
                <w:lang w:val="en-US"/>
              </w:rPr>
              <w:fldChar w:fldCharType="separate"/>
            </w:r>
            <w:r w:rsidRPr="003E6428">
              <w:rPr>
                <w:rFonts w:ascii="Arial" w:hAnsi="Arial" w:cs="Arial"/>
                <w:sz w:val="20"/>
                <w:szCs w:val="20"/>
              </w:rPr>
              <w:t>(Giesinger et al., 2008)</w:t>
            </w:r>
            <w:r w:rsidRPr="003E6428">
              <w:rPr>
                <w:rFonts w:ascii="Arial" w:hAnsi="Arial" w:cs="Arial"/>
                <w:sz w:val="20"/>
                <w:szCs w:val="20"/>
                <w:lang w:val="en-US"/>
              </w:rPr>
              <w:fldChar w:fldCharType="end"/>
            </w:r>
          </w:p>
        </w:tc>
        <w:tc>
          <w:tcPr>
            <w:tcW w:w="1434" w:type="dxa"/>
            <w:vAlign w:val="center"/>
          </w:tcPr>
          <w:p w14:paraId="77525B70" w14:textId="2ACB80DC" w:rsidR="00163B49" w:rsidRPr="003E6428" w:rsidRDefault="00921147" w:rsidP="007F2991">
            <w:pPr>
              <w:autoSpaceDE w:val="0"/>
              <w:autoSpaceDN w:val="0"/>
              <w:adjustRightInd w:val="0"/>
              <w:ind w:right="114"/>
              <w:jc w:val="center"/>
              <w:rPr>
                <w:rFonts w:ascii="Arial" w:hAnsi="Arial" w:cs="Arial"/>
                <w:b/>
                <w:sz w:val="20"/>
                <w:szCs w:val="20"/>
                <w:lang w:val="en-US"/>
              </w:rPr>
            </w:pPr>
            <w:r w:rsidRPr="003E6428">
              <w:rPr>
                <w:rFonts w:ascii="Arial" w:hAnsi="Arial" w:cs="Arial"/>
                <w:sz w:val="20"/>
                <w:szCs w:val="20"/>
                <w:lang w:val="en-US"/>
              </w:rPr>
              <w:fldChar w:fldCharType="begin"/>
            </w:r>
            <w:r w:rsidRPr="003E6428">
              <w:rPr>
                <w:rFonts w:ascii="Arial" w:hAnsi="Arial" w:cs="Arial"/>
                <w:sz w:val="20"/>
                <w:szCs w:val="20"/>
                <w:lang w:val="en-US"/>
              </w:rPr>
              <w:instrText xml:space="preserve"> ADDIN ZOTERO_ITEM CSL_CITATION {"citationID":"ES4qeaIO","properties":{"formattedCitation":"(Kessler et al., 2002)","plainCitation":"(Kessler et al., 2002)","noteIndex":0},"citationItems":[{"id":5577,"uris":["http://zotero.org/users/3433240/items/TJ7B8PKE"],"itemData":{"id":5577,"type":"article-journal","container-title":"Psychological Medicine","ISSN":"1469-8978","issue":"6","page":"959-976","title":"Short screening scales to monitor population prevalences and trends in non-specific psychological distress","volume":"32","author":[{"family":"Kessler","given":"Ronald C."},{"family":"Andrews","given":"Gavin"},{"family":"Colpe","given":"Lisa J."},{"family":"Hiripi","given":"Eva"},{"family":"Mroczek","given":"Daniel K."},{"family":"Normand","given":"S.-LT"},{"family":"Walters","given":"Ellen E."},{"family":"Zaslavsky","given":"Alan M."}],"issued":{"date-parts":[["2002"]]}}}],"schema":"https://github.com/citation-style-language/schema/raw/master/csl-citation.json"} </w:instrText>
            </w:r>
            <w:r w:rsidRPr="003E6428">
              <w:rPr>
                <w:rFonts w:ascii="Arial" w:hAnsi="Arial" w:cs="Arial"/>
                <w:sz w:val="20"/>
                <w:szCs w:val="20"/>
                <w:lang w:val="en-US"/>
              </w:rPr>
              <w:fldChar w:fldCharType="separate"/>
            </w:r>
            <w:r w:rsidRPr="003E6428">
              <w:rPr>
                <w:rFonts w:ascii="Arial" w:hAnsi="Arial" w:cs="Arial"/>
                <w:sz w:val="20"/>
                <w:szCs w:val="20"/>
              </w:rPr>
              <w:t>(Kessler et al., 2002)</w:t>
            </w:r>
            <w:r w:rsidRPr="003E6428">
              <w:rPr>
                <w:rFonts w:ascii="Arial" w:hAnsi="Arial" w:cs="Arial"/>
                <w:sz w:val="20"/>
                <w:szCs w:val="20"/>
                <w:lang w:val="en-US"/>
              </w:rPr>
              <w:fldChar w:fldCharType="end"/>
            </w:r>
          </w:p>
        </w:tc>
        <w:tc>
          <w:tcPr>
            <w:tcW w:w="1061" w:type="dxa"/>
          </w:tcPr>
          <w:p w14:paraId="2D8ACADB" w14:textId="54B6EBEE" w:rsidR="00163B49" w:rsidRPr="003E6428" w:rsidRDefault="00286B27" w:rsidP="007F2991">
            <w:pPr>
              <w:jc w:val="center"/>
              <w:rPr>
                <w:rFonts w:ascii="Arial" w:hAnsi="Arial" w:cs="Arial"/>
                <w:sz w:val="20"/>
                <w:szCs w:val="20"/>
                <w:lang w:val="en-GB"/>
              </w:rPr>
            </w:pPr>
            <w:r w:rsidRPr="003E6428">
              <w:rPr>
                <w:rFonts w:ascii="Arial" w:hAnsi="Arial" w:cs="Arial"/>
                <w:sz w:val="20"/>
                <w:szCs w:val="20"/>
                <w:lang w:val="en-GB"/>
              </w:rPr>
              <w:fldChar w:fldCharType="begin"/>
            </w:r>
            <w:r w:rsidRPr="003E6428">
              <w:rPr>
                <w:rFonts w:ascii="Arial" w:hAnsi="Arial" w:cs="Arial"/>
                <w:sz w:val="20"/>
                <w:szCs w:val="20"/>
                <w:lang w:val="en-GB"/>
              </w:rPr>
              <w:instrText xml:space="preserve"> ADDIN EN.CITE &lt;EndNote&gt;&lt;Cite&gt;&lt;Author&gt;Altun&lt;/Author&gt;&lt;Year&gt;2019&lt;/Year&gt;&lt;RecNum&gt;298&lt;/RecNum&gt;&lt;DisplayText&gt;(Altun et al., 2019)&lt;/DisplayText&gt;&lt;record&gt;&lt;rec-number&gt;298&lt;/rec-number&gt;&lt;foreign-keys&gt;&lt;key app="EN" db-id="ex52txvfc02peteexa95wfzbxpztf522srav" timestamp="1751619406" guid="f813c2fc-e879-41ae-9781-2d7a15ea0be5"&gt;298&lt;/key&gt;&lt;/foreign-keys&gt;&lt;ref-type name="Journal Article"&gt;17&lt;/ref-type&gt;&lt;contributors&gt;&lt;authors&gt;&lt;author&gt;Altun, Yasin&lt;/author&gt;&lt;author&gt;Özen, Mehmet&lt;/author&gt;&lt;author&gt;Kuloğlu, Mehmet Murat&lt;/author&gt;&lt;/authors&gt;&lt;/contributors&gt;&lt;titles&gt;&lt;title&gt;Psikolojik Sıkıntı Ölçeğinin Türkçe uyarlaması: Geçerlilik ve güvenilirlik çalışması&lt;/title&gt;&lt;secondary-title&gt;Anatolian Journal of Psychiatry/Anadolu Psikiyatri Dergisi&lt;/secondary-title&gt;&lt;/titles&gt;&lt;periodical&gt;&lt;full-title&gt;Anatolian Journal of Psychiatry/Anadolu Psikiyatri Dergisi&lt;/full-title&gt;&lt;/periodical&gt;&lt;volume&gt;20&lt;/volume&gt;&lt;dates&gt;&lt;year&gt;2019&lt;/year&gt;&lt;/dates&gt;&lt;isbn&gt;1302-6631&lt;/isbn&gt;&lt;urls&gt;&lt;/urls&gt;&lt;/record&gt;&lt;/Cite&gt;&lt;/EndNote&gt;</w:instrText>
            </w:r>
            <w:r w:rsidRPr="003E6428">
              <w:rPr>
                <w:rFonts w:ascii="Arial" w:hAnsi="Arial" w:cs="Arial"/>
                <w:sz w:val="20"/>
                <w:szCs w:val="20"/>
                <w:lang w:val="en-GB"/>
              </w:rPr>
              <w:fldChar w:fldCharType="separate"/>
            </w:r>
            <w:r w:rsidRPr="003E6428">
              <w:rPr>
                <w:rFonts w:ascii="Arial" w:hAnsi="Arial" w:cs="Arial"/>
                <w:noProof/>
                <w:sz w:val="20"/>
                <w:szCs w:val="20"/>
                <w:lang w:val="en-GB"/>
              </w:rPr>
              <w:t>(Altun et al., 2019)</w:t>
            </w:r>
            <w:r w:rsidRPr="003E6428">
              <w:rPr>
                <w:rFonts w:ascii="Arial" w:hAnsi="Arial" w:cs="Arial"/>
                <w:sz w:val="20"/>
                <w:szCs w:val="20"/>
                <w:lang w:val="en-GB"/>
              </w:rPr>
              <w:fldChar w:fldCharType="end"/>
            </w:r>
          </w:p>
        </w:tc>
        <w:tc>
          <w:tcPr>
            <w:tcW w:w="1359" w:type="dxa"/>
          </w:tcPr>
          <w:p w14:paraId="4094EE14" w14:textId="0EEEA300" w:rsidR="00163B49" w:rsidRPr="003E6428" w:rsidRDefault="00A2541B" w:rsidP="007F2991">
            <w:pPr>
              <w:jc w:val="center"/>
              <w:rPr>
                <w:rFonts w:ascii="Arial" w:hAnsi="Arial" w:cs="Arial"/>
                <w:sz w:val="20"/>
                <w:szCs w:val="20"/>
                <w:lang w:val="en-GB"/>
              </w:rPr>
            </w:pPr>
            <w:r w:rsidRPr="003E6428">
              <w:rPr>
                <w:rFonts w:ascii="Arial" w:hAnsi="Arial" w:cs="Arial"/>
                <w:sz w:val="20"/>
                <w:szCs w:val="20"/>
                <w:lang w:val="en-GB"/>
              </w:rPr>
              <w:fldChar w:fldCharType="begin"/>
            </w:r>
            <w:r w:rsidR="00286B27" w:rsidRPr="003E6428">
              <w:rPr>
                <w:rFonts w:ascii="Arial" w:hAnsi="Arial" w:cs="Arial"/>
                <w:sz w:val="20"/>
                <w:szCs w:val="20"/>
                <w:lang w:val="en-GB"/>
              </w:rPr>
              <w:instrText xml:space="preserve"> ADDIN EN.CITE &lt;EndNote&gt;&lt;Cite&gt;&lt;Author&gt;Puac-Polanco&lt;/Author&gt;&lt;Year&gt;2023&lt;/Year&gt;&lt;RecNum&gt;299&lt;/RecNum&gt;&lt;DisplayText&gt;(Puac-Polanco et al., 2023)&lt;/DisplayText&gt;&lt;record&gt;&lt;rec-number&gt;299&lt;/rec-number&gt;&lt;foreign-keys&gt;&lt;key app="EN" db-id="ex52txvfc02peteexa95wfzbxpztf522srav" timestamp="1751619478" guid="5cf5b3d5-6f81-463b-9b49-efbb35bc36dd"&gt;299&lt;/key&gt;&lt;/foreign-keys&gt;&lt;ref-type name="Book Section"&gt;5&lt;/ref-type&gt;&lt;contributors&gt;&lt;authors&gt;&lt;author&gt;Puac-Polanco, Victor&lt;/author&gt;&lt;author&gt;Ziobrowski, Hannah N&lt;/author&gt;&lt;author&gt;Zainal, Nur Hani&lt;/author&gt;&lt;author&gt;Sampson, Nancy A&lt;/author&gt;&lt;author&gt;Kessler, Ronald C&lt;/author&gt;&lt;/authors&gt;&lt;/contributors&gt;&lt;titles&gt;&lt;title&gt;K10 and K6 Scales&lt;/title&gt;&lt;secondary-title&gt;International handbook of behavioral health assessment&lt;/secondary-title&gt;&lt;/titles&gt;&lt;pages&gt;1-30&lt;/pages&gt;&lt;dates&gt;&lt;year&gt;2023&lt;/year&gt;&lt;/dates&gt;&lt;publisher&gt;Springer&lt;/publisher&gt;&lt;urls&gt;&lt;/urls&gt;&lt;/record&gt;&lt;/Cite&gt;&lt;/EndNote&gt;</w:instrText>
            </w:r>
            <w:r w:rsidRPr="003E6428">
              <w:rPr>
                <w:rFonts w:ascii="Arial" w:hAnsi="Arial" w:cs="Arial"/>
                <w:sz w:val="20"/>
                <w:szCs w:val="20"/>
                <w:lang w:val="en-GB"/>
              </w:rPr>
              <w:fldChar w:fldCharType="separate"/>
            </w:r>
            <w:r w:rsidRPr="003E6428">
              <w:rPr>
                <w:rFonts w:ascii="Arial" w:hAnsi="Arial" w:cs="Arial"/>
                <w:noProof/>
                <w:sz w:val="20"/>
                <w:szCs w:val="20"/>
                <w:lang w:val="en-GB"/>
              </w:rPr>
              <w:t>(Puac-Polanco et al., 2023)</w:t>
            </w:r>
            <w:r w:rsidRPr="003E6428">
              <w:rPr>
                <w:rFonts w:ascii="Arial" w:hAnsi="Arial" w:cs="Arial"/>
                <w:sz w:val="20"/>
                <w:szCs w:val="20"/>
                <w:lang w:val="en-GB"/>
              </w:rPr>
              <w:fldChar w:fldCharType="end"/>
            </w:r>
          </w:p>
        </w:tc>
        <w:tc>
          <w:tcPr>
            <w:tcW w:w="1056" w:type="dxa"/>
          </w:tcPr>
          <w:p w14:paraId="2C7E49C9" w14:textId="5C6BADC8" w:rsidR="00163B49" w:rsidRPr="003E6428" w:rsidRDefault="001E5D7C" w:rsidP="00163B49">
            <w:pPr>
              <w:jc w:val="center"/>
              <w:rPr>
                <w:rFonts w:ascii="Arial" w:hAnsi="Arial" w:cs="Arial"/>
                <w:sz w:val="20"/>
                <w:szCs w:val="20"/>
                <w:lang w:val="en-GB"/>
              </w:rPr>
            </w:pPr>
            <w:r w:rsidRPr="003E6428">
              <w:rPr>
                <w:rFonts w:ascii="Arial" w:hAnsi="Arial" w:cs="Arial"/>
                <w:sz w:val="20"/>
                <w:szCs w:val="20"/>
                <w:lang w:val="en-GB"/>
              </w:rPr>
              <w:t>B1</w:t>
            </w:r>
          </w:p>
        </w:tc>
      </w:tr>
      <w:tr w:rsidR="00286B27" w:rsidRPr="003E6428" w14:paraId="09C5B856" w14:textId="77777777" w:rsidTr="00072300">
        <w:tc>
          <w:tcPr>
            <w:tcW w:w="2782" w:type="dxa"/>
            <w:vAlign w:val="center"/>
          </w:tcPr>
          <w:p w14:paraId="7C0539D5" w14:textId="681FB1E2" w:rsidR="00163B49" w:rsidRPr="003E6428" w:rsidRDefault="00163B49" w:rsidP="00C47D2E">
            <w:pPr>
              <w:autoSpaceDE w:val="0"/>
              <w:autoSpaceDN w:val="0"/>
              <w:adjustRightInd w:val="0"/>
              <w:ind w:right="114"/>
              <w:rPr>
                <w:rFonts w:ascii="Arial" w:hAnsi="Arial" w:cs="Arial"/>
                <w:b/>
                <w:sz w:val="20"/>
                <w:szCs w:val="20"/>
                <w:lang w:val="en-US"/>
              </w:rPr>
            </w:pPr>
            <w:r w:rsidRPr="003E6428">
              <w:rPr>
                <w:rFonts w:ascii="Arial" w:hAnsi="Arial" w:cs="Arial"/>
                <w:sz w:val="20"/>
                <w:szCs w:val="20"/>
                <w:lang w:val="en-US"/>
              </w:rPr>
              <w:lastRenderedPageBreak/>
              <w:t xml:space="preserve">Prodromal Questionnaire </w:t>
            </w:r>
            <w:r w:rsidR="00C47D2E" w:rsidRPr="003E6428">
              <w:rPr>
                <w:rFonts w:ascii="Arial" w:hAnsi="Arial" w:cs="Arial"/>
                <w:sz w:val="20"/>
                <w:szCs w:val="20"/>
                <w:lang w:val="en-US"/>
              </w:rPr>
              <w:t xml:space="preserve">16 </w:t>
            </w:r>
            <w:r w:rsidRPr="003E6428">
              <w:rPr>
                <w:rFonts w:ascii="Arial" w:hAnsi="Arial" w:cs="Arial"/>
                <w:sz w:val="20"/>
                <w:szCs w:val="20"/>
                <w:lang w:val="en-US"/>
              </w:rPr>
              <w:t xml:space="preserve">(PQ-16) </w:t>
            </w:r>
          </w:p>
        </w:tc>
        <w:tc>
          <w:tcPr>
            <w:tcW w:w="1370" w:type="dxa"/>
            <w:vAlign w:val="center"/>
          </w:tcPr>
          <w:p w14:paraId="6F88A0BA" w14:textId="4D53B205" w:rsidR="00163B49" w:rsidRPr="003E6428" w:rsidRDefault="00662A45" w:rsidP="007F2991">
            <w:pPr>
              <w:autoSpaceDE w:val="0"/>
              <w:autoSpaceDN w:val="0"/>
              <w:adjustRightInd w:val="0"/>
              <w:ind w:right="114"/>
              <w:jc w:val="center"/>
              <w:rPr>
                <w:rFonts w:ascii="Arial" w:hAnsi="Arial" w:cs="Arial"/>
                <w:sz w:val="20"/>
                <w:szCs w:val="20"/>
                <w:lang w:val="en-US"/>
              </w:rPr>
            </w:pPr>
            <w:r w:rsidRPr="003E6428">
              <w:rPr>
                <w:rFonts w:ascii="Arial" w:hAnsi="Arial" w:cs="Arial"/>
                <w:sz w:val="20"/>
                <w:szCs w:val="20"/>
                <w:lang w:val="en-US"/>
              </w:rPr>
              <w:fldChar w:fldCharType="begin"/>
            </w:r>
            <w:r w:rsidRPr="003E6428">
              <w:rPr>
                <w:rFonts w:ascii="Arial" w:hAnsi="Arial" w:cs="Arial"/>
                <w:sz w:val="20"/>
                <w:szCs w:val="20"/>
                <w:lang w:val="en-US"/>
              </w:rPr>
              <w:instrText xml:space="preserve"> ADDIN ZOTERO_ITEM CSL_CITATION {"citationID":"QfpJ0Dsm","properties":{"formattedCitation":"(Sengutta et al., 2019)","plainCitation":"(Sengutta et al., 2019)","noteIndex":0},"citationItems":[{"id":5748,"uris":["http://zotero.org/users/3433240/items/CKBNI23G"],"itemData":{"id":5748,"type":"article-journal","container-title":"European Psychiatry","page":"84-90","title":"The mediating role of borderline personality features in the relationship between childhood trauma and psychotic-like experiences in a sample of help-seeking non-psychotic adolescents and young adults","volume":"56","author":[{"family":"Sengutta","given":"Mary"},{"family":"Gaweda","given":"Łukasz"},{"family":"Moritz","given":"Steffen"},{"family":"Karow","given":"Anne"}],"issued":{"date-parts":[["2019"]]}}}],"schema":"https://github.com/citation-style-language/schema/raw/master/csl-citation.json"} </w:instrText>
            </w:r>
            <w:r w:rsidRPr="003E6428">
              <w:rPr>
                <w:rFonts w:ascii="Arial" w:hAnsi="Arial" w:cs="Arial"/>
                <w:sz w:val="20"/>
                <w:szCs w:val="20"/>
                <w:lang w:val="en-US"/>
              </w:rPr>
              <w:fldChar w:fldCharType="separate"/>
            </w:r>
            <w:r w:rsidRPr="003E6428">
              <w:rPr>
                <w:rFonts w:ascii="Arial" w:hAnsi="Arial" w:cs="Arial"/>
                <w:sz w:val="20"/>
                <w:szCs w:val="20"/>
              </w:rPr>
              <w:t>(Sengutta et al., 2019)</w:t>
            </w:r>
            <w:r w:rsidRPr="003E6428">
              <w:rPr>
                <w:rFonts w:ascii="Arial" w:hAnsi="Arial" w:cs="Arial"/>
                <w:sz w:val="20"/>
                <w:szCs w:val="20"/>
                <w:lang w:val="en-US"/>
              </w:rPr>
              <w:fldChar w:fldCharType="end"/>
            </w:r>
          </w:p>
        </w:tc>
        <w:tc>
          <w:tcPr>
            <w:tcW w:w="1434" w:type="dxa"/>
            <w:vAlign w:val="center"/>
          </w:tcPr>
          <w:p w14:paraId="678B059D" w14:textId="542264F8" w:rsidR="00163B49" w:rsidRPr="003E6428" w:rsidRDefault="00921147" w:rsidP="007F2991">
            <w:pPr>
              <w:autoSpaceDE w:val="0"/>
              <w:autoSpaceDN w:val="0"/>
              <w:adjustRightInd w:val="0"/>
              <w:ind w:right="114"/>
              <w:jc w:val="center"/>
              <w:rPr>
                <w:rFonts w:ascii="Arial" w:hAnsi="Arial" w:cs="Arial"/>
                <w:b/>
                <w:sz w:val="20"/>
                <w:szCs w:val="20"/>
                <w:lang w:val="en-US"/>
              </w:rPr>
            </w:pPr>
            <w:r w:rsidRPr="003E6428">
              <w:rPr>
                <w:rFonts w:ascii="Arial" w:hAnsi="Arial" w:cs="Arial"/>
                <w:sz w:val="20"/>
                <w:szCs w:val="20"/>
                <w:lang w:val="en-US"/>
              </w:rPr>
              <w:fldChar w:fldCharType="begin"/>
            </w:r>
            <w:r w:rsidRPr="003E6428">
              <w:rPr>
                <w:rFonts w:ascii="Arial" w:hAnsi="Arial" w:cs="Arial"/>
                <w:sz w:val="20"/>
                <w:szCs w:val="20"/>
                <w:lang w:val="en-US"/>
              </w:rPr>
              <w:instrText xml:space="preserve"> ADDIN EN.CITE &lt;EndNote&gt;&lt;Cite&gt;&lt;Author&gt;Ising&lt;/Author&gt;&lt;Year&gt;2012&lt;/Year&gt;&lt;RecNum&gt;119&lt;/RecNum&gt;&lt;DisplayText&gt;(Ising et al., 2012)&lt;/DisplayText&gt;&lt;record&gt;&lt;rec-number&gt;119&lt;/rec-number&gt;&lt;foreign-keys&gt;&lt;key app="EN" db-id="ex52txvfc02peteexa95wfzbxpztf522srav" timestamp="1721999027" guid="162a89f5-3414-4163-90b5-849dd73d6055"&gt;119&lt;/key&gt;&lt;/foreign-keys&gt;&lt;ref-type name="Journal Article"&gt;17&lt;/ref-type&gt;&lt;contributors&gt;&lt;authors&gt;&lt;author&gt;Ising, Helga K&lt;/author&gt;&lt;author&gt;Veling, Wim&lt;/author&gt;&lt;author&gt;Loewy, Rachel L&lt;/author&gt;&lt;author&gt;Rietveld, Marleen W&lt;/author&gt;&lt;author&gt;Rietdijk, Judith&lt;/author&gt;&lt;author&gt;Dragt, Sara&lt;/author&gt;&lt;author&gt;Klaassen, Rianne MC&lt;/author&gt;&lt;author&gt;Nieman, Dorien H&lt;/author&gt;&lt;author&gt;Wunderink, Lex&lt;/author&gt;&lt;author&gt;Linszen, Don H&lt;/author&gt;&lt;/authors&gt;&lt;/contributors&gt;&lt;titles&gt;&lt;title&gt;The validity of the 16-item version of the Prodromal Questionnaire (PQ-16) to screen for ultra high risk of developing psychosis in the general help-seeking population&lt;/title&gt;&lt;secondary-title&gt;Schizophrenia bulletin&lt;/secondary-title&gt;&lt;/titles&gt;&lt;periodical&gt;&lt;full-title&gt;Schizophrenia Bulletin&lt;/full-title&gt;&lt;/periodical&gt;&lt;pages&gt;1288-1296&lt;/pages&gt;&lt;volume&gt;38&lt;/volume&gt;&lt;number&gt;6&lt;/number&gt;&lt;dates&gt;&lt;year&gt;2012&lt;/year&gt;&lt;/dates&gt;&lt;isbn&gt;1745-1701&lt;/isbn&gt;&lt;urls&gt;&lt;/urls&gt;&lt;/record&gt;&lt;/Cite&gt;&lt;/EndNote&gt;</w:instrText>
            </w:r>
            <w:r w:rsidRPr="003E6428">
              <w:rPr>
                <w:rFonts w:ascii="Arial" w:hAnsi="Arial" w:cs="Arial"/>
                <w:sz w:val="20"/>
                <w:szCs w:val="20"/>
                <w:lang w:val="en-US"/>
              </w:rPr>
              <w:fldChar w:fldCharType="separate"/>
            </w:r>
            <w:r w:rsidRPr="003E6428">
              <w:rPr>
                <w:rFonts w:ascii="Arial" w:hAnsi="Arial" w:cs="Arial"/>
                <w:noProof/>
                <w:sz w:val="20"/>
                <w:szCs w:val="20"/>
                <w:lang w:val="en-US"/>
              </w:rPr>
              <w:t>(Ising et al., 2012)</w:t>
            </w:r>
            <w:r w:rsidRPr="003E6428">
              <w:rPr>
                <w:rFonts w:ascii="Arial" w:hAnsi="Arial" w:cs="Arial"/>
                <w:sz w:val="20"/>
                <w:szCs w:val="20"/>
                <w:lang w:val="en-US"/>
              </w:rPr>
              <w:fldChar w:fldCharType="end"/>
            </w:r>
          </w:p>
        </w:tc>
        <w:tc>
          <w:tcPr>
            <w:tcW w:w="1061" w:type="dxa"/>
          </w:tcPr>
          <w:p w14:paraId="5B635696" w14:textId="15110912" w:rsidR="00163B49" w:rsidRPr="003E6428" w:rsidRDefault="001E5D7C" w:rsidP="007F2991">
            <w:pPr>
              <w:jc w:val="center"/>
              <w:rPr>
                <w:rFonts w:ascii="Arial" w:hAnsi="Arial" w:cs="Arial"/>
                <w:sz w:val="20"/>
                <w:szCs w:val="20"/>
                <w:lang w:val="en-GB"/>
              </w:rPr>
            </w:pPr>
            <w:r w:rsidRPr="003E6428">
              <w:rPr>
                <w:rFonts w:ascii="Arial" w:hAnsi="Arial" w:cs="Arial"/>
                <w:sz w:val="20"/>
                <w:szCs w:val="20"/>
                <w:lang w:val="en-GB"/>
              </w:rPr>
              <w:t>B2</w:t>
            </w:r>
          </w:p>
        </w:tc>
        <w:tc>
          <w:tcPr>
            <w:tcW w:w="1359" w:type="dxa"/>
          </w:tcPr>
          <w:p w14:paraId="0CFDB0AE" w14:textId="7762F5B4" w:rsidR="00163B49" w:rsidRPr="003E6428" w:rsidRDefault="001E5D7C" w:rsidP="007F2991">
            <w:pPr>
              <w:jc w:val="center"/>
              <w:rPr>
                <w:rFonts w:ascii="Arial" w:hAnsi="Arial" w:cs="Arial"/>
                <w:sz w:val="20"/>
                <w:szCs w:val="20"/>
                <w:lang w:val="en-GB"/>
              </w:rPr>
            </w:pPr>
            <w:r w:rsidRPr="003E6428">
              <w:rPr>
                <w:rFonts w:ascii="Arial" w:hAnsi="Arial" w:cs="Arial"/>
                <w:sz w:val="20"/>
                <w:szCs w:val="20"/>
                <w:lang w:val="en-GB"/>
              </w:rPr>
              <w:t>B1</w:t>
            </w:r>
          </w:p>
        </w:tc>
        <w:tc>
          <w:tcPr>
            <w:tcW w:w="1056" w:type="dxa"/>
          </w:tcPr>
          <w:p w14:paraId="7B6FC42C" w14:textId="7ACE5205" w:rsidR="00163B49" w:rsidRPr="003E6428" w:rsidRDefault="001E5D7C" w:rsidP="00163B49">
            <w:pPr>
              <w:jc w:val="center"/>
              <w:rPr>
                <w:rFonts w:ascii="Arial" w:hAnsi="Arial" w:cs="Arial"/>
                <w:sz w:val="20"/>
                <w:szCs w:val="20"/>
                <w:lang w:val="en-GB"/>
              </w:rPr>
            </w:pPr>
            <w:r w:rsidRPr="003E6428">
              <w:rPr>
                <w:rFonts w:ascii="Arial" w:hAnsi="Arial" w:cs="Arial"/>
                <w:sz w:val="20"/>
                <w:szCs w:val="20"/>
                <w:lang w:val="en-GB"/>
              </w:rPr>
              <w:t>B1</w:t>
            </w:r>
          </w:p>
        </w:tc>
      </w:tr>
      <w:tr w:rsidR="00513A02" w:rsidRPr="003E6428" w14:paraId="2B770CE2" w14:textId="77777777" w:rsidTr="00072300">
        <w:tc>
          <w:tcPr>
            <w:tcW w:w="2782" w:type="dxa"/>
            <w:vAlign w:val="center"/>
          </w:tcPr>
          <w:p w14:paraId="2093E713" w14:textId="22F82B02" w:rsidR="00A1625C" w:rsidRPr="003E6428" w:rsidRDefault="00284F95" w:rsidP="00C47D2E">
            <w:pPr>
              <w:autoSpaceDE w:val="0"/>
              <w:autoSpaceDN w:val="0"/>
              <w:adjustRightInd w:val="0"/>
              <w:ind w:right="114"/>
              <w:rPr>
                <w:rFonts w:ascii="Arial" w:hAnsi="Arial" w:cs="Arial"/>
                <w:sz w:val="20"/>
                <w:szCs w:val="20"/>
              </w:rPr>
            </w:pPr>
            <w:proofErr w:type="spellStart"/>
            <w:r w:rsidRPr="003E6428">
              <w:rPr>
                <w:rFonts w:ascii="Arial" w:hAnsi="Arial" w:cs="Arial"/>
                <w:sz w:val="20"/>
                <w:szCs w:val="20"/>
              </w:rPr>
              <w:t>Hypomania</w:t>
            </w:r>
            <w:proofErr w:type="spellEnd"/>
            <w:r w:rsidRPr="003E6428">
              <w:rPr>
                <w:rFonts w:ascii="Arial" w:hAnsi="Arial" w:cs="Arial"/>
                <w:sz w:val="20"/>
                <w:szCs w:val="20"/>
              </w:rPr>
              <w:t xml:space="preserve"> Checklist 32 (</w:t>
            </w:r>
            <w:r w:rsidR="00A1625C" w:rsidRPr="003E6428">
              <w:rPr>
                <w:rFonts w:ascii="Arial" w:hAnsi="Arial" w:cs="Arial"/>
                <w:sz w:val="20"/>
                <w:szCs w:val="20"/>
              </w:rPr>
              <w:t>HCL-32</w:t>
            </w:r>
            <w:r w:rsidRPr="003E6428">
              <w:rPr>
                <w:rFonts w:ascii="Arial" w:hAnsi="Arial" w:cs="Arial"/>
                <w:sz w:val="20"/>
                <w:szCs w:val="20"/>
              </w:rPr>
              <w:t>)</w:t>
            </w:r>
            <w:r w:rsidR="00662A45" w:rsidRPr="003E6428">
              <w:rPr>
                <w:rFonts w:ascii="Arial" w:hAnsi="Arial" w:cs="Arial"/>
                <w:sz w:val="20"/>
                <w:szCs w:val="20"/>
              </w:rPr>
              <w:t xml:space="preserve"> </w:t>
            </w:r>
          </w:p>
        </w:tc>
        <w:tc>
          <w:tcPr>
            <w:tcW w:w="1370" w:type="dxa"/>
            <w:vAlign w:val="center"/>
          </w:tcPr>
          <w:p w14:paraId="65147CEC" w14:textId="0AFC7A44" w:rsidR="00A1625C" w:rsidRPr="003E6428" w:rsidRDefault="00662A45" w:rsidP="007F2991">
            <w:pPr>
              <w:autoSpaceDE w:val="0"/>
              <w:autoSpaceDN w:val="0"/>
              <w:adjustRightInd w:val="0"/>
              <w:ind w:right="114"/>
              <w:jc w:val="center"/>
              <w:rPr>
                <w:rFonts w:ascii="Arial" w:hAnsi="Arial" w:cs="Arial"/>
                <w:sz w:val="20"/>
                <w:szCs w:val="20"/>
                <w:lang w:val="en-US"/>
              </w:rPr>
            </w:pPr>
            <w:r w:rsidRPr="003E6428">
              <w:rPr>
                <w:rFonts w:ascii="Arial" w:hAnsi="Arial" w:cs="Arial"/>
                <w:sz w:val="20"/>
                <w:szCs w:val="20"/>
                <w:lang w:val="en-US"/>
              </w:rPr>
              <w:fldChar w:fldCharType="begin"/>
            </w:r>
            <w:r w:rsidRPr="003E6428">
              <w:rPr>
                <w:rFonts w:ascii="Arial" w:hAnsi="Arial" w:cs="Arial"/>
                <w:sz w:val="20"/>
                <w:szCs w:val="20"/>
                <w:lang w:val="en-US"/>
              </w:rPr>
              <w:instrText xml:space="preserve"> ADDIN ZOTERO_ITEM CSL_CITATION {"citationID":"yBe2GTeh","properties":{"formattedCitation":"(Meyer et al., 2007)","plainCitation":"(Meyer et al., 2007)","noteIndex":0},"citationItems":[{"id":5751,"uris":["http://zotero.org/users/3433240/items/E77TSWFY"],"itemData":{"id":5751,"type":"article-journal","container-title":"Comprehensive psychiatry","issue":"1","note":"ISBN: 0010-440X\npublisher: Elsevier","page":"79-87","title":"The Hypomania Checklist (HCL-32): its factorial structure and association to indices of impairment in German and Swedish nonclinical samples","volume":"48","author":[{"family":"Meyer","given":"Thomas D."},{"family":"Hammelstein","given":"Philipp"},{"family":"Nilsson","given":"Lars-Göran"},{"family":"Skeppar","given":"Peter"},{"family":"Adolfsson","given":"Rolf"},{"family":"Angst","given":"Jules"}],"issued":{"date-parts":[["2007"]]}}}],"schema":"https://github.com/citation-style-language/schema/raw/master/csl-citation.json"} </w:instrText>
            </w:r>
            <w:r w:rsidRPr="003E6428">
              <w:rPr>
                <w:rFonts w:ascii="Arial" w:hAnsi="Arial" w:cs="Arial"/>
                <w:sz w:val="20"/>
                <w:szCs w:val="20"/>
                <w:lang w:val="en-US"/>
              </w:rPr>
              <w:fldChar w:fldCharType="separate"/>
            </w:r>
            <w:r w:rsidRPr="003E6428">
              <w:rPr>
                <w:rFonts w:ascii="Arial" w:hAnsi="Arial" w:cs="Arial"/>
                <w:sz w:val="20"/>
                <w:szCs w:val="20"/>
              </w:rPr>
              <w:t>(Meyer et al., 2007)</w:t>
            </w:r>
            <w:r w:rsidRPr="003E6428">
              <w:rPr>
                <w:rFonts w:ascii="Arial" w:hAnsi="Arial" w:cs="Arial"/>
                <w:sz w:val="20"/>
                <w:szCs w:val="20"/>
                <w:lang w:val="en-US"/>
              </w:rPr>
              <w:fldChar w:fldCharType="end"/>
            </w:r>
          </w:p>
        </w:tc>
        <w:tc>
          <w:tcPr>
            <w:tcW w:w="1434" w:type="dxa"/>
            <w:vAlign w:val="center"/>
          </w:tcPr>
          <w:p w14:paraId="5E094C57" w14:textId="107DB20E" w:rsidR="00A1625C" w:rsidRPr="003E6428" w:rsidRDefault="00921147" w:rsidP="007F2991">
            <w:pPr>
              <w:autoSpaceDE w:val="0"/>
              <w:autoSpaceDN w:val="0"/>
              <w:adjustRightInd w:val="0"/>
              <w:ind w:right="114"/>
              <w:jc w:val="center"/>
              <w:rPr>
                <w:rFonts w:ascii="Arial" w:hAnsi="Arial" w:cs="Arial"/>
                <w:b/>
                <w:sz w:val="20"/>
                <w:szCs w:val="20"/>
                <w:lang w:val="en-US"/>
              </w:rPr>
            </w:pPr>
            <w:r w:rsidRPr="003E6428">
              <w:rPr>
                <w:rFonts w:ascii="Arial" w:hAnsi="Arial" w:cs="Arial"/>
                <w:sz w:val="20"/>
                <w:szCs w:val="20"/>
                <w:lang w:val="en-US"/>
              </w:rPr>
              <w:fldChar w:fldCharType="begin"/>
            </w:r>
            <w:r w:rsidRPr="003E6428">
              <w:rPr>
                <w:rFonts w:ascii="Arial" w:hAnsi="Arial" w:cs="Arial"/>
                <w:sz w:val="20"/>
                <w:szCs w:val="20"/>
              </w:rPr>
              <w:instrText xml:space="preserve"> ADDIN ZOTERO_ITEM CSL_CITATION {"citationID":"l1edm5b8","properties":{"formattedCitation":"(Angst et al., 2005)","plainCitation":"(Angst et al., 2005)","noteIndex":0},"citationItems":[{"id":5750,"uris":["http://zotero.org/users/3433240/items/M4RQNMTN"],"itemData":{"id":5750,"type":"article-journal","abstract":"Background: Bipolar disorders (BP) are frequently diagnosed and treated as pure depression initially; accurate diagnosis often being delayed by 8 to 10 years. In prospective studies, the presence of hypomanic symptoms in adolescence is strongly predictive of later bipolar disorders. As such, an instrument for self-assessment of hypomanic symptoms might increase the detection of suspected and of manifest, but under-treated, cases of bipolar disorders.","container-title":"Journal of Affective Disorders","DOI":"10.1016/j.jad.2005.05.011","ISSN":"0165-0327","issue":"2","language":"en","license":"https://www.elsevier.com/tdm/userlicense/1.0/","note":"publisher: Elsevier BV","page":"217-233","source":"Crossref","title":"The HCL-32: Towards a self-assessment tool for hypomanic symptoms in outpatients","title-short":"The HCL-32","volume":"88","author":[{"family":"Angst","given":"J"},{"family":"Adolfsson","given":"R"},{"family":"Benazzi","given":"F"},{"family":"Gamma","given":"A"},{"family":"Hantouche","given":"E"},{"family":"Meyer","given":"T"},{"family":"Skeppar","given":"P"},{"family":"Vieta","given":"E"},{"family":"Scott","given":"J"}],"issued":{"date-parts":[["2005",10]]}}}],"schema":"https://github.com/citation-style-language/schema/raw/master/csl-citation.json"} </w:instrText>
            </w:r>
            <w:r w:rsidRPr="003E6428">
              <w:rPr>
                <w:rFonts w:ascii="Arial" w:hAnsi="Arial" w:cs="Arial"/>
                <w:sz w:val="20"/>
                <w:szCs w:val="20"/>
                <w:lang w:val="en-US"/>
              </w:rPr>
              <w:fldChar w:fldCharType="separate"/>
            </w:r>
            <w:r w:rsidRPr="003E6428">
              <w:rPr>
                <w:rFonts w:ascii="Arial" w:hAnsi="Arial" w:cs="Arial"/>
                <w:sz w:val="20"/>
                <w:szCs w:val="20"/>
              </w:rPr>
              <w:t>(Angst et al., 2005)</w:t>
            </w:r>
            <w:r w:rsidRPr="003E6428">
              <w:rPr>
                <w:rFonts w:ascii="Arial" w:hAnsi="Arial" w:cs="Arial"/>
                <w:sz w:val="20"/>
                <w:szCs w:val="20"/>
                <w:lang w:val="en-US"/>
              </w:rPr>
              <w:fldChar w:fldCharType="end"/>
            </w:r>
          </w:p>
        </w:tc>
        <w:tc>
          <w:tcPr>
            <w:tcW w:w="1061" w:type="dxa"/>
          </w:tcPr>
          <w:p w14:paraId="25C280F2" w14:textId="0DEB48D6" w:rsidR="00A1625C" w:rsidRPr="003E6428" w:rsidRDefault="001E5D7C" w:rsidP="007F2991">
            <w:pPr>
              <w:jc w:val="center"/>
              <w:rPr>
                <w:rFonts w:ascii="Arial" w:hAnsi="Arial" w:cs="Arial"/>
                <w:sz w:val="20"/>
                <w:szCs w:val="20"/>
                <w:lang w:val="en-GB"/>
              </w:rPr>
            </w:pPr>
            <w:r w:rsidRPr="003E6428">
              <w:rPr>
                <w:rFonts w:ascii="Arial" w:hAnsi="Arial" w:cs="Arial"/>
                <w:sz w:val="20"/>
                <w:szCs w:val="20"/>
                <w:lang w:val="en-GB"/>
              </w:rPr>
              <w:t>B2</w:t>
            </w:r>
          </w:p>
        </w:tc>
        <w:tc>
          <w:tcPr>
            <w:tcW w:w="1359" w:type="dxa"/>
          </w:tcPr>
          <w:p w14:paraId="31D98780" w14:textId="63D8AD39" w:rsidR="00A1625C" w:rsidRPr="003E6428" w:rsidRDefault="001E5D7C" w:rsidP="007F2991">
            <w:pPr>
              <w:jc w:val="center"/>
              <w:rPr>
                <w:rFonts w:ascii="Arial" w:hAnsi="Arial" w:cs="Arial"/>
                <w:sz w:val="20"/>
                <w:szCs w:val="20"/>
                <w:lang w:val="en-GB"/>
              </w:rPr>
            </w:pPr>
            <w:r w:rsidRPr="003E6428">
              <w:rPr>
                <w:rFonts w:ascii="Arial" w:hAnsi="Arial" w:cs="Arial"/>
                <w:sz w:val="20"/>
                <w:szCs w:val="20"/>
                <w:lang w:val="en-GB"/>
              </w:rPr>
              <w:t>B1</w:t>
            </w:r>
          </w:p>
        </w:tc>
        <w:tc>
          <w:tcPr>
            <w:tcW w:w="1056" w:type="dxa"/>
          </w:tcPr>
          <w:p w14:paraId="01300D33" w14:textId="10B17D5A" w:rsidR="00A1625C" w:rsidRPr="003E6428" w:rsidRDefault="001E5D7C" w:rsidP="00163B49">
            <w:pPr>
              <w:jc w:val="center"/>
              <w:rPr>
                <w:rFonts w:ascii="Arial" w:hAnsi="Arial" w:cs="Arial"/>
                <w:sz w:val="20"/>
                <w:szCs w:val="20"/>
                <w:lang w:val="en-GB"/>
              </w:rPr>
            </w:pPr>
            <w:r w:rsidRPr="003E6428">
              <w:rPr>
                <w:rFonts w:ascii="Arial" w:hAnsi="Arial" w:cs="Arial"/>
                <w:sz w:val="20"/>
                <w:szCs w:val="20"/>
                <w:lang w:val="en-GB"/>
              </w:rPr>
              <w:t>B1</w:t>
            </w:r>
          </w:p>
        </w:tc>
      </w:tr>
      <w:tr w:rsidR="00286B27" w:rsidRPr="003E6428" w14:paraId="7662A3F5" w14:textId="77777777" w:rsidTr="00072300">
        <w:tc>
          <w:tcPr>
            <w:tcW w:w="2782" w:type="dxa"/>
            <w:vAlign w:val="center"/>
          </w:tcPr>
          <w:p w14:paraId="013D6189" w14:textId="2596A187" w:rsidR="00163B49" w:rsidRPr="003E6428" w:rsidRDefault="00163B49" w:rsidP="00C47D2E">
            <w:pPr>
              <w:autoSpaceDE w:val="0"/>
              <w:autoSpaceDN w:val="0"/>
              <w:adjustRightInd w:val="0"/>
              <w:ind w:right="114"/>
              <w:rPr>
                <w:rFonts w:ascii="Arial" w:hAnsi="Arial" w:cs="Arial"/>
                <w:sz w:val="20"/>
                <w:szCs w:val="20"/>
                <w:lang w:val="en-US"/>
              </w:rPr>
            </w:pPr>
            <w:r w:rsidRPr="003E6428">
              <w:rPr>
                <w:rFonts w:ascii="Arial" w:hAnsi="Arial" w:cs="Arial"/>
                <w:sz w:val="20"/>
                <w:szCs w:val="20"/>
                <w:lang w:val="en-US"/>
              </w:rPr>
              <w:t>Difficulties in Emotion Regulation Scale - Short Form (DERS-SF)</w:t>
            </w:r>
            <w:r w:rsidR="00921147" w:rsidRPr="003E6428">
              <w:rPr>
                <w:rFonts w:ascii="Arial" w:hAnsi="Arial" w:cs="Arial"/>
                <w:sz w:val="20"/>
                <w:szCs w:val="20"/>
                <w:lang w:val="en-US"/>
              </w:rPr>
              <w:t xml:space="preserve"> </w:t>
            </w:r>
          </w:p>
        </w:tc>
        <w:tc>
          <w:tcPr>
            <w:tcW w:w="1370" w:type="dxa"/>
            <w:vAlign w:val="center"/>
          </w:tcPr>
          <w:p w14:paraId="2AD37147" w14:textId="34833F53" w:rsidR="00163B49" w:rsidRPr="003E6428" w:rsidRDefault="009B734E" w:rsidP="007F2991">
            <w:pPr>
              <w:autoSpaceDE w:val="0"/>
              <w:autoSpaceDN w:val="0"/>
              <w:adjustRightInd w:val="0"/>
              <w:ind w:right="114"/>
              <w:jc w:val="center"/>
              <w:rPr>
                <w:rFonts w:ascii="Arial" w:hAnsi="Arial" w:cs="Arial"/>
                <w:sz w:val="20"/>
                <w:szCs w:val="20"/>
                <w:lang w:val="en-US"/>
              </w:rPr>
            </w:pPr>
            <w:r w:rsidRPr="003E6428">
              <w:rPr>
                <w:rFonts w:ascii="Arial" w:hAnsi="Arial" w:cs="Arial"/>
                <w:sz w:val="20"/>
                <w:szCs w:val="20"/>
                <w:lang w:val="en-US"/>
              </w:rPr>
              <w:fldChar w:fldCharType="begin"/>
            </w:r>
            <w:r w:rsidRPr="003E6428">
              <w:rPr>
                <w:rFonts w:ascii="Arial" w:hAnsi="Arial" w:cs="Arial"/>
                <w:sz w:val="20"/>
                <w:szCs w:val="20"/>
                <w:lang w:val="en-US"/>
              </w:rPr>
              <w:instrText xml:space="preserve"> ADDIN ZOTERO_ITEM CSL_CITATION {"citationID":"Q6kUxYnQ","properties":{"formattedCitation":"(Ehring et al., 2008)","plainCitation":"(Ehring et al., 2008)","noteIndex":0},"citationItems":[{"id":907,"uris":["http://zotero.org/users/3433240/items/FUGFCYY4"],"itemData":{"id":907,"type":"article-journal","abstract":"There is evidence that depressed individuals show a more dysfunctional use of emotion regulation strategies than controls. Some authors have suggested that these deficits are not confined to the acute phase but are a risk factor for the development of recurrent depressive episodes. The study aimed to provide a preliminary test of this hypothesis by comparing 42 students with a history of depression to 42 matched controls using self-report questionnaires. In line with the hypotheses, past depression was related to higher levels of self-perceived emotion regulation difficulties, a more frequent use of dysfunctional emotion regulation strategies and a less frequent use of ‘putting things into perspective’ as a functional strategy. In exploratory analyses, the groups also differed in emotion acceptance and clarity. As a whole, the results provide preliminary support for the idea that depression vulnerability is related to deficits in emotion regulation.","container-title":"Personality and Individual Differences","DOI":"10.1016/j.paid.2008.01.013","ISSN":"0191-8869","issue":"7","journalAbbreviation":"Personality and Individual Differences","language":"en","page":"1574-1584","source":"ScienceDirect","title":"Characteristics of emotion regulation in recovered depressed versus never depressed individuals","volume":"44","author":[{"family":"Ehring","given":"Thomas"},{"family":"Fischer","given":"Silke"},{"family":"Schnülle","given":"Jewgenija"},{"family":"Bösterling","given":"Andrea"},{"family":"Tuschen-Caffier","given":"Brunna"}],"issued":{"date-parts":[["2008",5,1]]}}}],"schema":"https://github.com/citation-style-language/schema/raw/master/csl-citation.json"} </w:instrText>
            </w:r>
            <w:r w:rsidRPr="003E6428">
              <w:rPr>
                <w:rFonts w:ascii="Arial" w:hAnsi="Arial" w:cs="Arial"/>
                <w:sz w:val="20"/>
                <w:szCs w:val="20"/>
                <w:lang w:val="en-US"/>
              </w:rPr>
              <w:fldChar w:fldCharType="separate"/>
            </w:r>
            <w:r w:rsidRPr="003E6428">
              <w:rPr>
                <w:rFonts w:ascii="Arial" w:hAnsi="Arial" w:cs="Arial"/>
                <w:sz w:val="20"/>
                <w:szCs w:val="20"/>
              </w:rPr>
              <w:t>(Ehring et al., 2008)</w:t>
            </w:r>
            <w:r w:rsidRPr="003E6428">
              <w:rPr>
                <w:rFonts w:ascii="Arial" w:hAnsi="Arial" w:cs="Arial"/>
                <w:sz w:val="20"/>
                <w:szCs w:val="20"/>
                <w:lang w:val="en-US"/>
              </w:rPr>
              <w:fldChar w:fldCharType="end"/>
            </w:r>
          </w:p>
        </w:tc>
        <w:tc>
          <w:tcPr>
            <w:tcW w:w="1434" w:type="dxa"/>
            <w:vAlign w:val="center"/>
          </w:tcPr>
          <w:p w14:paraId="0CAD8697" w14:textId="6E5FCD9C" w:rsidR="00163B49" w:rsidRPr="003E6428" w:rsidRDefault="00921147" w:rsidP="007F2991">
            <w:pPr>
              <w:autoSpaceDE w:val="0"/>
              <w:autoSpaceDN w:val="0"/>
              <w:adjustRightInd w:val="0"/>
              <w:ind w:right="114"/>
              <w:jc w:val="center"/>
              <w:rPr>
                <w:rFonts w:ascii="Arial" w:hAnsi="Arial" w:cs="Arial"/>
                <w:sz w:val="20"/>
                <w:szCs w:val="20"/>
                <w:lang w:val="en-US"/>
              </w:rPr>
            </w:pPr>
            <w:r w:rsidRPr="003E6428">
              <w:rPr>
                <w:rFonts w:ascii="Arial" w:hAnsi="Arial" w:cs="Arial"/>
                <w:sz w:val="20"/>
                <w:szCs w:val="20"/>
                <w:lang w:val="en-US"/>
              </w:rPr>
              <w:fldChar w:fldCharType="begin"/>
            </w:r>
            <w:r w:rsidR="00AE5825" w:rsidRPr="003E6428">
              <w:rPr>
                <w:rFonts w:ascii="Arial" w:hAnsi="Arial" w:cs="Arial"/>
                <w:sz w:val="20"/>
                <w:szCs w:val="20"/>
                <w:lang w:val="en-US"/>
              </w:rPr>
              <w:instrText xml:space="preserve"> ADDIN ZOTERO_ITEM CSL_CITATION {"citationID":"UFMwmmKX","properties":{"formattedCitation":"(Kaufman et al., 2016)","plainCitation":"(Kaufman et al., 2016)","noteIndex":0},"citationItems":[{"id":5575,"uris":["http://zotero.org/users/3433240/items/7R3TNJ2R"],"itemData":{"id":5575,"type":"article-journal","container-title":"Journal of psychopathology and behavioral assessment","ISSN":"0882-2689","page":"443-455","title":"The Difficulties in Emotion Regulation Scale Short Form (DERS-SF): Validation and replication in adolescent and adult samples","volume":"38","author":[{"family":"Kaufman","given":"Erin A."},{"family":"Xia","given":"Mengya"},{"family":"Fosco","given":"Gregory"},{"family":"Yaptangco","given":"Mona"},{"family":"Skidmore","given":"Chloe R."},{"family":"Crowell","given":"Sheila E."}],"issued":{"date-parts":[["2016"]]}}}],"schema":"https://github.com/citation-style-language/schema/raw/master/csl-citation.json"} </w:instrText>
            </w:r>
            <w:r w:rsidRPr="003E6428">
              <w:rPr>
                <w:rFonts w:ascii="Arial" w:hAnsi="Arial" w:cs="Arial"/>
                <w:sz w:val="20"/>
                <w:szCs w:val="20"/>
                <w:lang w:val="en-US"/>
              </w:rPr>
              <w:fldChar w:fldCharType="separate"/>
            </w:r>
            <w:r w:rsidRPr="003E6428">
              <w:rPr>
                <w:rFonts w:ascii="Arial" w:hAnsi="Arial" w:cs="Arial"/>
                <w:sz w:val="20"/>
                <w:szCs w:val="20"/>
                <w:lang w:val="en-US"/>
              </w:rPr>
              <w:t>(Kaufman et al., 2016)</w:t>
            </w:r>
            <w:r w:rsidRPr="003E6428">
              <w:rPr>
                <w:rFonts w:ascii="Arial" w:hAnsi="Arial" w:cs="Arial"/>
                <w:sz w:val="20"/>
                <w:szCs w:val="20"/>
                <w:lang w:val="en-US"/>
              </w:rPr>
              <w:fldChar w:fldCharType="end"/>
            </w:r>
          </w:p>
        </w:tc>
        <w:tc>
          <w:tcPr>
            <w:tcW w:w="1061" w:type="dxa"/>
          </w:tcPr>
          <w:p w14:paraId="78110D01" w14:textId="78FBD4B4" w:rsidR="00163B49" w:rsidRPr="003E6428" w:rsidRDefault="001E5D7C" w:rsidP="007F2991">
            <w:pPr>
              <w:jc w:val="center"/>
              <w:rPr>
                <w:rFonts w:ascii="Arial" w:hAnsi="Arial" w:cs="Arial"/>
                <w:sz w:val="20"/>
                <w:szCs w:val="20"/>
                <w:lang w:val="en-GB"/>
              </w:rPr>
            </w:pPr>
            <w:r w:rsidRPr="003E6428">
              <w:rPr>
                <w:rFonts w:ascii="Arial" w:hAnsi="Arial" w:cs="Arial"/>
                <w:sz w:val="20"/>
                <w:szCs w:val="20"/>
                <w:lang w:val="en-GB"/>
              </w:rPr>
              <w:t>B2</w:t>
            </w:r>
          </w:p>
        </w:tc>
        <w:tc>
          <w:tcPr>
            <w:tcW w:w="1359" w:type="dxa"/>
          </w:tcPr>
          <w:p w14:paraId="412CE61F" w14:textId="3DC86541" w:rsidR="00163B49" w:rsidRPr="003E6428" w:rsidRDefault="001E5D7C" w:rsidP="007F2991">
            <w:pPr>
              <w:jc w:val="center"/>
              <w:rPr>
                <w:rFonts w:ascii="Arial" w:hAnsi="Arial" w:cs="Arial"/>
                <w:sz w:val="20"/>
                <w:szCs w:val="20"/>
                <w:lang w:val="en-GB"/>
              </w:rPr>
            </w:pPr>
            <w:r w:rsidRPr="003E6428">
              <w:rPr>
                <w:rFonts w:ascii="Arial" w:hAnsi="Arial" w:cs="Arial"/>
                <w:sz w:val="20"/>
                <w:szCs w:val="20"/>
                <w:lang w:val="en-GB"/>
              </w:rPr>
              <w:t>B1</w:t>
            </w:r>
          </w:p>
        </w:tc>
        <w:tc>
          <w:tcPr>
            <w:tcW w:w="1056" w:type="dxa"/>
          </w:tcPr>
          <w:p w14:paraId="72851424" w14:textId="19949F1F" w:rsidR="00163B49" w:rsidRPr="003E6428" w:rsidRDefault="001E5D7C" w:rsidP="00163B49">
            <w:pPr>
              <w:jc w:val="center"/>
              <w:rPr>
                <w:rFonts w:ascii="Arial" w:hAnsi="Arial" w:cs="Arial"/>
                <w:sz w:val="20"/>
                <w:szCs w:val="20"/>
                <w:lang w:val="en-GB"/>
              </w:rPr>
            </w:pPr>
            <w:r w:rsidRPr="003E6428">
              <w:rPr>
                <w:rFonts w:ascii="Arial" w:hAnsi="Arial" w:cs="Arial"/>
                <w:sz w:val="20"/>
                <w:szCs w:val="20"/>
                <w:lang w:val="en-GB"/>
              </w:rPr>
              <w:t>B1</w:t>
            </w:r>
          </w:p>
        </w:tc>
      </w:tr>
      <w:tr w:rsidR="00513A02" w:rsidRPr="003E6428" w14:paraId="5F3884B7" w14:textId="77777777" w:rsidTr="00072300">
        <w:tc>
          <w:tcPr>
            <w:tcW w:w="2782" w:type="dxa"/>
            <w:vAlign w:val="center"/>
          </w:tcPr>
          <w:p w14:paraId="51E4D54C" w14:textId="1EBF7B8E" w:rsidR="00A1625C" w:rsidRPr="003E6428" w:rsidRDefault="00A1625C" w:rsidP="00C47D2E">
            <w:pPr>
              <w:autoSpaceDE w:val="0"/>
              <w:autoSpaceDN w:val="0"/>
              <w:adjustRightInd w:val="0"/>
              <w:ind w:right="114"/>
              <w:rPr>
                <w:rFonts w:ascii="Arial" w:hAnsi="Arial" w:cs="Arial"/>
                <w:sz w:val="20"/>
                <w:szCs w:val="20"/>
                <w:lang w:val="en-US"/>
              </w:rPr>
            </w:pPr>
            <w:r w:rsidRPr="003E6428">
              <w:rPr>
                <w:rFonts w:ascii="Arial" w:hAnsi="Arial" w:cs="Arial"/>
                <w:sz w:val="20"/>
                <w:szCs w:val="20"/>
                <w:lang w:val="en-US"/>
              </w:rPr>
              <w:t>WSAS</w:t>
            </w:r>
            <w:r w:rsidR="00513A02" w:rsidRPr="003E6428">
              <w:rPr>
                <w:rFonts w:ascii="Arial" w:hAnsi="Arial" w:cs="Arial"/>
                <w:sz w:val="20"/>
                <w:szCs w:val="20"/>
                <w:lang w:val="en-US"/>
              </w:rPr>
              <w:t xml:space="preserve"> (modified</w:t>
            </w:r>
            <w:r w:rsidR="00AE5825" w:rsidRPr="003E6428">
              <w:rPr>
                <w:rFonts w:ascii="Arial" w:hAnsi="Arial" w:cs="Arial"/>
                <w:sz w:val="20"/>
                <w:szCs w:val="20"/>
                <w:lang w:val="en-US"/>
              </w:rPr>
              <w:t xml:space="preserve">) </w:t>
            </w:r>
          </w:p>
        </w:tc>
        <w:tc>
          <w:tcPr>
            <w:tcW w:w="1370" w:type="dxa"/>
            <w:vAlign w:val="center"/>
          </w:tcPr>
          <w:p w14:paraId="52D7A976" w14:textId="6EA9DD5E" w:rsidR="009B734E" w:rsidRPr="003E6428" w:rsidRDefault="009B734E" w:rsidP="007F2991">
            <w:pPr>
              <w:autoSpaceDE w:val="0"/>
              <w:autoSpaceDN w:val="0"/>
              <w:adjustRightInd w:val="0"/>
              <w:ind w:right="114"/>
              <w:jc w:val="center"/>
              <w:rPr>
                <w:rFonts w:ascii="Arial" w:hAnsi="Arial" w:cs="Arial"/>
                <w:sz w:val="20"/>
                <w:szCs w:val="20"/>
                <w:lang w:val="en-US"/>
              </w:rPr>
            </w:pPr>
            <w:r w:rsidRPr="003E6428">
              <w:rPr>
                <w:rFonts w:ascii="Arial" w:hAnsi="Arial" w:cs="Arial"/>
                <w:sz w:val="20"/>
                <w:szCs w:val="20"/>
                <w:lang w:val="en-US"/>
              </w:rPr>
              <w:fldChar w:fldCharType="begin"/>
            </w:r>
            <w:r w:rsidRPr="003E6428">
              <w:rPr>
                <w:rFonts w:ascii="Arial" w:hAnsi="Arial" w:cs="Arial"/>
                <w:sz w:val="20"/>
                <w:szCs w:val="20"/>
                <w:lang w:val="en-US"/>
              </w:rPr>
              <w:instrText xml:space="preserve"> ADDIN ZOTERO_ITEM CSL_CITATION {"citationID":"3QpUWZIw","properties":{"formattedCitation":"(Heissel et al., 2021)","plainCitation":"(Heissel et al., 2021)","noteIndex":0},"citationItems":[{"id":5566,"uris":["http://zotero.org/users/3433240/items/DDUF4V6G"],"itemData":{"id":5566,"type":"article-journal","container-title":"BMC health services research","ISSN":"1472-6963","issue":"1","page":"593","title":"Validation of the German version of the work and social adjustment scale in a sample of depressed patients","volume":"21","author":[{"family":"Heissel","given":"Andreas"},{"family":"Bollmann","given":"Julian"},{"family":"Kangas","given":"Maria"},{"family":"Abdulla","given":"K."},{"family":"Rapp","given":"Michael"},{"family":"Sanchez","given":"Alba"}],"issued":{"date-parts":[["2021"]]}}}],"schema":"https://github.com/citation-style-language/schema/raw/master/csl-citation.json"} </w:instrText>
            </w:r>
            <w:r w:rsidRPr="003E6428">
              <w:rPr>
                <w:rFonts w:ascii="Arial" w:hAnsi="Arial" w:cs="Arial"/>
                <w:sz w:val="20"/>
                <w:szCs w:val="20"/>
                <w:lang w:val="en-US"/>
              </w:rPr>
              <w:fldChar w:fldCharType="separate"/>
            </w:r>
            <w:r w:rsidRPr="003E6428">
              <w:rPr>
                <w:rFonts w:ascii="Arial" w:hAnsi="Arial" w:cs="Arial"/>
                <w:sz w:val="20"/>
                <w:szCs w:val="20"/>
              </w:rPr>
              <w:t>(Heissel et al., 2021)</w:t>
            </w:r>
            <w:r w:rsidRPr="003E6428">
              <w:rPr>
                <w:rFonts w:ascii="Arial" w:hAnsi="Arial" w:cs="Arial"/>
                <w:sz w:val="20"/>
                <w:szCs w:val="20"/>
                <w:lang w:val="en-US"/>
              </w:rPr>
              <w:fldChar w:fldCharType="end"/>
            </w:r>
          </w:p>
        </w:tc>
        <w:tc>
          <w:tcPr>
            <w:tcW w:w="1434" w:type="dxa"/>
            <w:vAlign w:val="center"/>
          </w:tcPr>
          <w:p w14:paraId="368D0070" w14:textId="675CE058" w:rsidR="00A1625C" w:rsidRPr="003E6428" w:rsidRDefault="00AE5825" w:rsidP="007F2991">
            <w:pPr>
              <w:autoSpaceDE w:val="0"/>
              <w:autoSpaceDN w:val="0"/>
              <w:adjustRightInd w:val="0"/>
              <w:ind w:right="114"/>
              <w:jc w:val="center"/>
              <w:rPr>
                <w:rFonts w:ascii="Arial" w:hAnsi="Arial" w:cs="Arial"/>
                <w:sz w:val="20"/>
                <w:szCs w:val="20"/>
                <w:lang w:val="en-US"/>
              </w:rPr>
            </w:pPr>
            <w:r w:rsidRPr="003E6428">
              <w:rPr>
                <w:rFonts w:ascii="Arial" w:hAnsi="Arial" w:cs="Arial"/>
                <w:sz w:val="20"/>
                <w:szCs w:val="20"/>
                <w:lang w:val="en-US"/>
              </w:rPr>
              <w:fldChar w:fldCharType="begin"/>
            </w:r>
            <w:r w:rsidRPr="003E6428">
              <w:rPr>
                <w:rFonts w:ascii="Arial" w:hAnsi="Arial" w:cs="Arial"/>
                <w:sz w:val="20"/>
                <w:szCs w:val="20"/>
                <w:lang w:val="en-US"/>
              </w:rPr>
              <w:instrText xml:space="preserve"> ADDIN ZOTERO_ITEM CSL_CITATION {"citationID":"8K3Ajubo","properties":{"formattedCitation":"(Mundt et al., 2002)","plainCitation":"(Mundt et al., 2002)","noteIndex":0},"citationItems":[{"id":5757,"uris":["http://zotero.org/users/3433240/items/KXWSUSM3"],"itemData":{"id":5757,"type":"article-journal","abstract":"Background Patients'perspectives concerning impaired functioning provide important information. Aims To evaluate the reliability and validity ofthe Work and Social Adjustment Scale (WSAS).\nMethod Data from two studies were analysed.Reliability analyses included internal scale consistency, test ^ retest and parallel forms.Convergent and criterion validities were examined with respectto disorder severity.\nResults Cronbach's a measure of internal scale consistency ranged from 0.70 to 0.94.Test ^ retest correlation was 0.73.Interactive voice response administrations of the WSAS gave correlations of 0.81and 0.86 with clinician interviews.Correlations of WSAS with severity of depression and obsessive ^ compulsive disorder symptoms were 0.76 and 0.61, respectively.The scores were sensitive to patient differences in disorder severity and treatment-related change.\nConclusions The WSAS is a simple, reliable and valid measure of impaired functioning.It is a sensitive and useful outcome measure offering the potential for readily interpretable comparisons across studies and disorders.","container-title":"British Journal of Psychiatry","DOI":"10.1192/bjp.180.5.461","ISSN":"0007-1250, 1472-1465","issue":"5","journalAbbreviation":"Br J Psychiatry","language":"en","license":"https://www.cambridge.org/core/terms","note":"publisher: Royal College of Psychiatrists","page":"461-464","source":"Crossref","title":"The Work and Social Adjustment Scale: a simple measure of impairment in functioning","title-short":"The Work and Social Adjustment Scale","volume":"180","author":[{"family":"Mundt","given":"James C."},{"family":"Marks","given":"Isaac M."},{"family":"Shear","given":"M. Katherine"},{"family":"Greist","given":"John M."}],"issued":{"date-parts":[["2002",5]]}}}],"schema":"https://github.com/citation-style-language/schema/raw/master/csl-citation.json"} </w:instrText>
            </w:r>
            <w:r w:rsidRPr="003E6428">
              <w:rPr>
                <w:rFonts w:ascii="Arial" w:hAnsi="Arial" w:cs="Arial"/>
                <w:sz w:val="20"/>
                <w:szCs w:val="20"/>
                <w:lang w:val="en-US"/>
              </w:rPr>
              <w:fldChar w:fldCharType="separate"/>
            </w:r>
            <w:r w:rsidRPr="003E6428">
              <w:rPr>
                <w:rFonts w:ascii="Arial" w:hAnsi="Arial" w:cs="Arial"/>
                <w:sz w:val="20"/>
                <w:szCs w:val="20"/>
                <w:lang w:val="en-US"/>
              </w:rPr>
              <w:t>(Mundt et al., 2002)</w:t>
            </w:r>
            <w:r w:rsidRPr="003E6428">
              <w:rPr>
                <w:rFonts w:ascii="Arial" w:hAnsi="Arial" w:cs="Arial"/>
                <w:sz w:val="20"/>
                <w:szCs w:val="20"/>
                <w:lang w:val="en-US"/>
              </w:rPr>
              <w:fldChar w:fldCharType="end"/>
            </w:r>
          </w:p>
        </w:tc>
        <w:tc>
          <w:tcPr>
            <w:tcW w:w="1061" w:type="dxa"/>
          </w:tcPr>
          <w:p w14:paraId="5A56AA18" w14:textId="7B38D4D8" w:rsidR="00A1625C" w:rsidRPr="003E6428" w:rsidRDefault="001E5D7C" w:rsidP="007F2991">
            <w:pPr>
              <w:jc w:val="center"/>
              <w:rPr>
                <w:rFonts w:ascii="Arial" w:hAnsi="Arial" w:cs="Arial"/>
                <w:sz w:val="20"/>
                <w:szCs w:val="20"/>
                <w:lang w:val="en-GB"/>
              </w:rPr>
            </w:pPr>
            <w:r w:rsidRPr="003E6428">
              <w:rPr>
                <w:rFonts w:ascii="Arial" w:hAnsi="Arial" w:cs="Arial"/>
                <w:sz w:val="20"/>
                <w:szCs w:val="20"/>
                <w:lang w:val="en-GB"/>
              </w:rPr>
              <w:t>B2</w:t>
            </w:r>
          </w:p>
        </w:tc>
        <w:tc>
          <w:tcPr>
            <w:tcW w:w="1359" w:type="dxa"/>
          </w:tcPr>
          <w:p w14:paraId="49C839A7" w14:textId="7568BE82" w:rsidR="00A1625C" w:rsidRPr="003E6428" w:rsidRDefault="001E5D7C" w:rsidP="007F2991">
            <w:pPr>
              <w:jc w:val="center"/>
              <w:rPr>
                <w:rFonts w:ascii="Arial" w:hAnsi="Arial" w:cs="Arial"/>
                <w:sz w:val="20"/>
                <w:szCs w:val="20"/>
                <w:lang w:val="en-GB"/>
              </w:rPr>
            </w:pPr>
            <w:r w:rsidRPr="003E6428">
              <w:rPr>
                <w:rFonts w:ascii="Arial" w:hAnsi="Arial" w:cs="Arial"/>
                <w:sz w:val="20"/>
                <w:szCs w:val="20"/>
                <w:lang w:val="en-GB"/>
              </w:rPr>
              <w:t>B1</w:t>
            </w:r>
          </w:p>
        </w:tc>
        <w:tc>
          <w:tcPr>
            <w:tcW w:w="1056" w:type="dxa"/>
          </w:tcPr>
          <w:p w14:paraId="21589AD4" w14:textId="0BEEBEE3" w:rsidR="00A1625C" w:rsidRPr="003E6428" w:rsidRDefault="001E5D7C" w:rsidP="00163B49">
            <w:pPr>
              <w:jc w:val="center"/>
              <w:rPr>
                <w:rFonts w:ascii="Arial" w:hAnsi="Arial" w:cs="Arial"/>
                <w:sz w:val="20"/>
                <w:szCs w:val="20"/>
                <w:lang w:val="en-GB"/>
              </w:rPr>
            </w:pPr>
            <w:r w:rsidRPr="003E6428">
              <w:rPr>
                <w:rFonts w:ascii="Arial" w:hAnsi="Arial" w:cs="Arial"/>
                <w:sz w:val="20"/>
                <w:szCs w:val="20"/>
                <w:lang w:val="en-GB"/>
              </w:rPr>
              <w:t>B1</w:t>
            </w:r>
          </w:p>
        </w:tc>
      </w:tr>
      <w:tr w:rsidR="00286B27" w:rsidRPr="003E6428" w14:paraId="255295AE" w14:textId="77777777" w:rsidTr="00EC6DA1">
        <w:tc>
          <w:tcPr>
            <w:tcW w:w="2782" w:type="dxa"/>
            <w:vAlign w:val="center"/>
          </w:tcPr>
          <w:p w14:paraId="4138EA03" w14:textId="32F3C350" w:rsidR="00991D2B" w:rsidRPr="003E6428" w:rsidRDefault="00991D2B" w:rsidP="00C47D2E">
            <w:pPr>
              <w:autoSpaceDE w:val="0"/>
              <w:autoSpaceDN w:val="0"/>
              <w:adjustRightInd w:val="0"/>
              <w:ind w:right="114"/>
              <w:rPr>
                <w:rFonts w:ascii="Arial" w:hAnsi="Arial" w:cs="Arial"/>
                <w:sz w:val="20"/>
                <w:szCs w:val="20"/>
                <w:lang w:val="en-US"/>
              </w:rPr>
            </w:pPr>
            <w:r w:rsidRPr="003E6428">
              <w:rPr>
                <w:rFonts w:ascii="Arial" w:hAnsi="Arial" w:cs="Arial"/>
                <w:sz w:val="20"/>
                <w:szCs w:val="20"/>
                <w:lang w:val="en-US"/>
              </w:rPr>
              <w:t xml:space="preserve">Cognitive Emotional Regulation Questionnaire (CERQ) </w:t>
            </w:r>
          </w:p>
        </w:tc>
        <w:tc>
          <w:tcPr>
            <w:tcW w:w="1370" w:type="dxa"/>
            <w:vAlign w:val="center"/>
          </w:tcPr>
          <w:p w14:paraId="3F76403E" w14:textId="10F6E558" w:rsidR="00991D2B" w:rsidRPr="003E6428" w:rsidRDefault="009B734E" w:rsidP="007F2991">
            <w:pPr>
              <w:autoSpaceDE w:val="0"/>
              <w:autoSpaceDN w:val="0"/>
              <w:adjustRightInd w:val="0"/>
              <w:ind w:right="114"/>
              <w:jc w:val="center"/>
              <w:rPr>
                <w:rFonts w:ascii="Arial" w:hAnsi="Arial" w:cs="Arial"/>
                <w:sz w:val="20"/>
                <w:szCs w:val="20"/>
                <w:lang w:val="en-US"/>
              </w:rPr>
            </w:pPr>
            <w:r w:rsidRPr="003E6428">
              <w:rPr>
                <w:rFonts w:ascii="Arial" w:hAnsi="Arial" w:cs="Arial"/>
                <w:sz w:val="20"/>
                <w:szCs w:val="20"/>
                <w:lang w:val="en-US"/>
              </w:rPr>
              <w:fldChar w:fldCharType="begin"/>
            </w:r>
            <w:r w:rsidRPr="003E6428">
              <w:rPr>
                <w:rFonts w:ascii="Arial" w:hAnsi="Arial" w:cs="Arial"/>
                <w:sz w:val="20"/>
                <w:szCs w:val="20"/>
                <w:lang w:val="en-US"/>
              </w:rPr>
              <w:instrText xml:space="preserve"> ADDIN ZOTERO_ITEM CSL_CITATION {"citationID":"NC92g3Cw","properties":{"formattedCitation":"(Loch et al., 2011)","plainCitation":"(Loch et al., 2011)","noteIndex":0},"citationItems":[{"id":4827,"uris":["http://zotero.org/groups/5847633/items/7FZ6GS8D"],"itemData":{"id":4827,"type":"article-journal","abstract":"Background: The Cognitive Emotion Regulation Questionnaire (CERQ; Garnefski, Kraaij &amp; Spinnhoven, 2001) consists of nine dimensions measuring cognitive emotion regulation. Objectives: A German adaptation was developed and its structure and reliability were tested. Furthermore its relationships with depressive symptoms and anxiety sensitivity were investigated. Method: The study was designed as a postal questionnaire survey. Of 3000 randomly contacted persons, 423 returned the questionnaire. The final sample comprised 414 participants. Anxiety sensitivity and depressive symptoms were measured with the ASI-3 and the PHQ-9. Results: The theoretical 9-factor-model could be satisfactorily replicated after reducing the number of items to three per factor. The correlation between the dysfunctional strategies and anxiety sensitivity and depressive symptoms exceeded those between the functional ones and psychopathology. The strongest associations were found with Catastrophizing, Self-Blame, Rumination, Positive Reappraisal and Positive Refocusing, the weakest appeared with Refocusing on Planning. Conclusion: The theoretical 9-factor-strucure could be confirmed for the German CERQ. It also proofed to have good reliability. Its correlation to anxiety sensitivity and depression are similar to those of the original. Although further investigation is needed, especially in terms of construct validity, the CERQ appears as an appropriate instrument for further research on emotion regulation.","container-title":"Zeitschrift für Klinische Psychologie und Psychotherapie","DOI":"10.1026/1616-3443/a000079","ISSN":"1616-3443, 2190-6297","issue":"2","journalAbbreviation":"Zeitschrift für Klinische Psychologie und Psychotherapie","language":"de","page":"94-106","source":"DOI.org (Crossref)","title":"Der Cognitive Emotion Regulation Questionnaire (CERQ): Erste teststatistische Überprüfung einer deutschen Adaption","title-short":"Der Cognitive Emotion Regulation Questionnaire (CERQ)","volume":"40","author":[{"family":"Loch","given":"Noelle"},{"family":"Hiller","given":"Wolfgang"},{"family":"Witthöft","given":"Michael"}],"issued":{"date-parts":[["2011",4]]}}}],"schema":"https://github.com/citation-style-language/schema/raw/master/csl-citation.json"} </w:instrText>
            </w:r>
            <w:r w:rsidRPr="003E6428">
              <w:rPr>
                <w:rFonts w:ascii="Arial" w:hAnsi="Arial" w:cs="Arial"/>
                <w:sz w:val="20"/>
                <w:szCs w:val="20"/>
                <w:lang w:val="en-US"/>
              </w:rPr>
              <w:fldChar w:fldCharType="separate"/>
            </w:r>
            <w:r w:rsidRPr="003E6428">
              <w:rPr>
                <w:rFonts w:ascii="Arial" w:hAnsi="Arial" w:cs="Arial"/>
                <w:sz w:val="20"/>
                <w:szCs w:val="20"/>
              </w:rPr>
              <w:t>(Loch et al., 2011)</w:t>
            </w:r>
            <w:r w:rsidRPr="003E6428">
              <w:rPr>
                <w:rFonts w:ascii="Arial" w:hAnsi="Arial" w:cs="Arial"/>
                <w:sz w:val="20"/>
                <w:szCs w:val="20"/>
                <w:lang w:val="en-US"/>
              </w:rPr>
              <w:fldChar w:fldCharType="end"/>
            </w:r>
          </w:p>
        </w:tc>
        <w:tc>
          <w:tcPr>
            <w:tcW w:w="1434" w:type="dxa"/>
            <w:vAlign w:val="center"/>
          </w:tcPr>
          <w:p w14:paraId="368B6B7B" w14:textId="47B38C72" w:rsidR="00991D2B" w:rsidRPr="003E6428" w:rsidRDefault="00AE5825" w:rsidP="007F2991">
            <w:pPr>
              <w:autoSpaceDE w:val="0"/>
              <w:autoSpaceDN w:val="0"/>
              <w:adjustRightInd w:val="0"/>
              <w:ind w:right="114"/>
              <w:jc w:val="center"/>
              <w:rPr>
                <w:rFonts w:ascii="Arial" w:hAnsi="Arial" w:cs="Arial"/>
                <w:sz w:val="20"/>
                <w:szCs w:val="20"/>
                <w:lang w:val="en-US"/>
              </w:rPr>
            </w:pPr>
            <w:r w:rsidRPr="003E6428">
              <w:rPr>
                <w:rFonts w:ascii="Arial" w:hAnsi="Arial" w:cs="Arial"/>
                <w:sz w:val="20"/>
                <w:szCs w:val="20"/>
                <w:lang w:val="en-US"/>
              </w:rPr>
              <w:fldChar w:fldCharType="begin"/>
            </w:r>
            <w:r w:rsidRPr="003E6428">
              <w:rPr>
                <w:rFonts w:ascii="Arial" w:hAnsi="Arial" w:cs="Arial"/>
                <w:sz w:val="20"/>
                <w:szCs w:val="20"/>
                <w:lang w:val="en-US"/>
              </w:rPr>
              <w:instrText xml:space="preserve"> ADDIN ZOTERO_ITEM CSL_CITATION {"citationID":"hfbPKMWK","properties":{"formattedCitation":"(Garnefski &amp; Kraaij, 2006)","plainCitation":"(Garnefski &amp; Kraaij, 2006)","noteIndex":0},"citationItems":[{"id":5559,"uris":["http://zotero.org/users/3433240/items/MKR3W4EH"],"itemData":{"id":5559,"type":"article-journal","container-title":"Personality and individual differences","ISSN":"0191-8869","issue":"6","page":"1045-1053","title":"Cognitive emotion regulation questionnaire–development of a short 18-item version (CERQ-short)","volume":"41","author":[{"family":"Garnefski","given":"Nadia"},{"family":"Kraaij","given":"Vivian"}],"issued":{"date-parts":[["2006"]]}}}],"schema":"https://github.com/citation-style-language/schema/raw/master/csl-citation.json"} </w:instrText>
            </w:r>
            <w:r w:rsidRPr="003E6428">
              <w:rPr>
                <w:rFonts w:ascii="Arial" w:hAnsi="Arial" w:cs="Arial"/>
                <w:sz w:val="20"/>
                <w:szCs w:val="20"/>
                <w:lang w:val="en-US"/>
              </w:rPr>
              <w:fldChar w:fldCharType="separate"/>
            </w:r>
            <w:r w:rsidRPr="003E6428">
              <w:rPr>
                <w:rFonts w:ascii="Arial" w:hAnsi="Arial" w:cs="Arial"/>
                <w:sz w:val="20"/>
                <w:szCs w:val="20"/>
                <w:lang w:val="en-US"/>
              </w:rPr>
              <w:t>(Garnefski &amp; Kraaij, 2006)</w:t>
            </w:r>
            <w:r w:rsidRPr="003E6428">
              <w:rPr>
                <w:rFonts w:ascii="Arial" w:hAnsi="Arial" w:cs="Arial"/>
                <w:sz w:val="20"/>
                <w:szCs w:val="20"/>
                <w:lang w:val="en-US"/>
              </w:rPr>
              <w:fldChar w:fldCharType="end"/>
            </w:r>
            <w:r w:rsidRPr="003E6428">
              <w:rPr>
                <w:rFonts w:ascii="Arial" w:hAnsi="Arial" w:cs="Arial"/>
                <w:sz w:val="20"/>
                <w:szCs w:val="20"/>
                <w:lang w:val="en-US"/>
              </w:rPr>
              <w:t xml:space="preserve"> </w:t>
            </w:r>
            <w:r w:rsidR="00513A02" w:rsidRPr="003E6428">
              <w:rPr>
                <w:rFonts w:ascii="Arial" w:hAnsi="Arial" w:cs="Arial"/>
                <w:sz w:val="20"/>
                <w:szCs w:val="20"/>
                <w:lang w:val="en-US"/>
              </w:rPr>
              <w:t>C1</w:t>
            </w:r>
            <w:r w:rsidR="00072300" w:rsidRPr="003E6428">
              <w:rPr>
                <w:rFonts w:ascii="Arial" w:hAnsi="Arial" w:cs="Arial"/>
                <w:sz w:val="20"/>
                <w:szCs w:val="20"/>
                <w:lang w:val="en-US"/>
              </w:rPr>
              <w:t xml:space="preserve"> additional items 19-20</w:t>
            </w:r>
          </w:p>
        </w:tc>
        <w:tc>
          <w:tcPr>
            <w:tcW w:w="1061" w:type="dxa"/>
            <w:shd w:val="clear" w:color="auto" w:fill="auto"/>
          </w:tcPr>
          <w:p w14:paraId="1DA7292C" w14:textId="4CA23D02" w:rsidR="006A1DB6" w:rsidRPr="003E6428" w:rsidRDefault="001E5D7C" w:rsidP="007F2991">
            <w:pPr>
              <w:jc w:val="center"/>
              <w:rPr>
                <w:rFonts w:ascii="Arial" w:hAnsi="Arial" w:cs="Arial"/>
                <w:sz w:val="20"/>
                <w:szCs w:val="20"/>
                <w:lang w:val="en-US"/>
              </w:rPr>
            </w:pPr>
            <w:r w:rsidRPr="003E6428">
              <w:rPr>
                <w:rFonts w:ascii="Arial" w:hAnsi="Arial" w:cs="Arial"/>
                <w:sz w:val="20"/>
                <w:szCs w:val="20"/>
                <w:lang w:val="en-US"/>
              </w:rPr>
              <w:t>B1</w:t>
            </w:r>
          </w:p>
        </w:tc>
        <w:tc>
          <w:tcPr>
            <w:tcW w:w="1359" w:type="dxa"/>
          </w:tcPr>
          <w:p w14:paraId="30E34E82" w14:textId="415897F9" w:rsidR="00991D2B" w:rsidRPr="003E6428" w:rsidRDefault="00991D2B" w:rsidP="007F2991">
            <w:pPr>
              <w:jc w:val="center"/>
              <w:rPr>
                <w:rFonts w:ascii="Arial" w:hAnsi="Arial" w:cs="Arial"/>
                <w:sz w:val="20"/>
                <w:szCs w:val="20"/>
                <w:lang w:val="en-GB"/>
              </w:rPr>
            </w:pPr>
            <w:r w:rsidRPr="003E6428">
              <w:rPr>
                <w:rFonts w:ascii="Arial" w:hAnsi="Arial" w:cs="Arial"/>
                <w:sz w:val="20"/>
                <w:szCs w:val="20"/>
                <w:lang w:val="en-GB"/>
              </w:rPr>
              <w:t>X</w:t>
            </w:r>
          </w:p>
        </w:tc>
        <w:tc>
          <w:tcPr>
            <w:tcW w:w="1056" w:type="dxa"/>
          </w:tcPr>
          <w:p w14:paraId="1B479CAF" w14:textId="68A7544C" w:rsidR="00991D2B" w:rsidRPr="003E6428" w:rsidRDefault="00991D2B" w:rsidP="00991D2B">
            <w:pPr>
              <w:jc w:val="center"/>
              <w:rPr>
                <w:rFonts w:ascii="Arial" w:hAnsi="Arial" w:cs="Arial"/>
                <w:sz w:val="20"/>
                <w:szCs w:val="20"/>
                <w:lang w:val="en-GB"/>
              </w:rPr>
            </w:pPr>
            <w:r w:rsidRPr="003E6428">
              <w:rPr>
                <w:rFonts w:ascii="Arial" w:hAnsi="Arial" w:cs="Arial"/>
                <w:sz w:val="20"/>
                <w:szCs w:val="20"/>
                <w:lang w:val="en-GB"/>
              </w:rPr>
              <w:t>X</w:t>
            </w:r>
          </w:p>
        </w:tc>
      </w:tr>
      <w:tr w:rsidR="00286B27" w:rsidRPr="003E6428" w14:paraId="50B058EF" w14:textId="77777777" w:rsidTr="00072300">
        <w:tc>
          <w:tcPr>
            <w:tcW w:w="2782" w:type="dxa"/>
            <w:vAlign w:val="center"/>
          </w:tcPr>
          <w:p w14:paraId="6C44FF36" w14:textId="18544898" w:rsidR="00991D2B" w:rsidRPr="003E6428" w:rsidRDefault="00991D2B" w:rsidP="00C47D2E">
            <w:pPr>
              <w:autoSpaceDE w:val="0"/>
              <w:autoSpaceDN w:val="0"/>
              <w:adjustRightInd w:val="0"/>
              <w:ind w:right="114"/>
              <w:rPr>
                <w:rFonts w:ascii="Arial" w:hAnsi="Arial" w:cs="Arial"/>
                <w:sz w:val="20"/>
                <w:szCs w:val="20"/>
                <w:lang w:val="en-US"/>
              </w:rPr>
            </w:pPr>
            <w:r w:rsidRPr="003E6428">
              <w:rPr>
                <w:rFonts w:ascii="Arial" w:hAnsi="Arial" w:cs="Arial"/>
                <w:sz w:val="20"/>
                <w:szCs w:val="20"/>
                <w:lang w:val="en-US"/>
              </w:rPr>
              <w:t xml:space="preserve">Personality Inventory for DSM-5- Brief Form Plus (PID-5-BF+) </w:t>
            </w:r>
          </w:p>
        </w:tc>
        <w:tc>
          <w:tcPr>
            <w:tcW w:w="1370" w:type="dxa"/>
            <w:vAlign w:val="center"/>
          </w:tcPr>
          <w:p w14:paraId="2DFFB401" w14:textId="2956E2A3" w:rsidR="00991D2B" w:rsidRPr="003E6428" w:rsidRDefault="002B13BB" w:rsidP="007F2991">
            <w:pPr>
              <w:autoSpaceDE w:val="0"/>
              <w:autoSpaceDN w:val="0"/>
              <w:adjustRightInd w:val="0"/>
              <w:ind w:right="114"/>
              <w:jc w:val="center"/>
              <w:rPr>
                <w:rFonts w:ascii="Arial" w:hAnsi="Arial" w:cs="Arial"/>
                <w:sz w:val="20"/>
                <w:szCs w:val="20"/>
              </w:rPr>
            </w:pPr>
            <w:r w:rsidRPr="003E6428">
              <w:rPr>
                <w:rFonts w:ascii="Arial" w:hAnsi="Arial" w:cs="Arial"/>
                <w:sz w:val="20"/>
                <w:szCs w:val="20"/>
                <w:lang w:val="en-US"/>
              </w:rPr>
              <w:fldChar w:fldCharType="begin"/>
            </w:r>
            <w:r w:rsidRPr="003E6428">
              <w:rPr>
                <w:rFonts w:ascii="Arial" w:hAnsi="Arial" w:cs="Arial"/>
                <w:sz w:val="20"/>
                <w:szCs w:val="20"/>
              </w:rPr>
              <w:instrText xml:space="preserve"> ADDIN ZOTERO_ITEM CSL_CITATION {"citationID":"Gh2XvBJh","properties":{"formattedCitation":"(Bach et al., 2020)","plainCitation":"(Bach et al., 2020)","dontUpdate":true,"noteIndex":0},"citationItems":[{"id":5548,"uris":["http://zotero.org/users/3433240/items/SXNMLQB6"],"itemData":{"id":5548,"type":"article-journal","container-title":"Psychopathology","ISSN":"0254-4962","issue":"3-4","page":"179-188","title":"International assessment of DSM-5 and ICD-11 personality disorder traits: toward a common nosology in DSM-5.1","volume":"53","author":[{"family":"Bach","given":"Bo"},{"family":"Kerber","given":"André"},{"family":"Aluja","given":"Anton"},{"family":"Bastiaens","given":"Tim"},{"family":"Keeley","given":"Jared W."},{"family":"Claes","given":"Laurence"},{"family":"Fossati","given":"Andrea"},{"family":"Gutierrez","given":"Fernando"},{"family":"Oliveira","given":"Sérgio ES"},{"family":"Pires","given":"Rute"}],"issued":{"date-parts":[["2020"]]}}}],"schema":"https://github.com/citation-style-language/schema/raw/master/csl-citation.json"} </w:instrText>
            </w:r>
            <w:r w:rsidRPr="003E6428">
              <w:rPr>
                <w:rFonts w:ascii="Arial" w:hAnsi="Arial" w:cs="Arial"/>
                <w:sz w:val="20"/>
                <w:szCs w:val="20"/>
                <w:lang w:val="en-US"/>
              </w:rPr>
              <w:fldChar w:fldCharType="separate"/>
            </w:r>
            <w:r w:rsidRPr="003E6428">
              <w:rPr>
                <w:rFonts w:ascii="Arial" w:hAnsi="Arial" w:cs="Arial"/>
                <w:sz w:val="20"/>
                <w:szCs w:val="20"/>
              </w:rPr>
              <w:t>(Bach et al., 2020</w:t>
            </w:r>
            <w:r w:rsidRPr="003E6428">
              <w:rPr>
                <w:rFonts w:ascii="Arial" w:hAnsi="Arial" w:cs="Arial"/>
                <w:sz w:val="20"/>
                <w:szCs w:val="20"/>
                <w:lang w:val="en-US"/>
              </w:rPr>
              <w:fldChar w:fldCharType="end"/>
            </w:r>
            <w:r w:rsidRPr="003E6428">
              <w:rPr>
                <w:rFonts w:ascii="Arial" w:hAnsi="Arial" w:cs="Arial"/>
                <w:sz w:val="20"/>
                <w:szCs w:val="20"/>
                <w:lang w:val="en-US"/>
              </w:rPr>
              <w:fldChar w:fldCharType="begin"/>
            </w:r>
            <w:r w:rsidRPr="003E6428">
              <w:rPr>
                <w:rFonts w:ascii="Arial" w:hAnsi="Arial" w:cs="Arial"/>
                <w:sz w:val="20"/>
                <w:szCs w:val="20"/>
              </w:rPr>
              <w:instrText xml:space="preserve"> ADDIN ZOTERO_ITEM CSL_CITATION {"citationID":"G4XaEGLe","properties":{"formattedCitation":"(Kerber et al., 2022)","plainCitation":"(Kerber et al., 2022)","dontUpdate":true,"noteIndex":0},"citationItems":[{"id":5576,"uris":["http://zotero.org/users/3433240/items/Y6HYUXS8"],"itemData":{"id":5576,"type":"article-journal","container-title":"Assessment","ISSN":"1073-1911","issue":"3","page":"467-487","title":"Development of a short and ICD-11 compatible measure for DSM-5 maladaptive personality traits using ant colony optimization algorithms","volume":"29","author":[{"family":"Kerber","given":"André"},{"family":"Schultze","given":"Martin"},{"family":"Müller","given":"Steffen"},{"family":"Rühling","given":"Rosa Maria"},{"family":"Wright","given":"Aidan GC"},{"family":"Spitzer","given":"Carsten"},{"family":"Krueger","given":"Robert F."},{"family":"Knaevelsrud","given":"Christine"},{"family":"Zimmermann","given":"Johannes"}],"issued":{"date-parts":[["2022"]]}}}],"schema":"https://github.com/citation-style-language/schema/raw/master/csl-citation.json"} </w:instrText>
            </w:r>
            <w:r w:rsidRPr="003E6428">
              <w:rPr>
                <w:rFonts w:ascii="Arial" w:hAnsi="Arial" w:cs="Arial"/>
                <w:sz w:val="20"/>
                <w:szCs w:val="20"/>
                <w:lang w:val="en-US"/>
              </w:rPr>
              <w:fldChar w:fldCharType="separate"/>
            </w:r>
            <w:r w:rsidRPr="003E6428">
              <w:rPr>
                <w:rFonts w:ascii="Arial" w:hAnsi="Arial" w:cs="Arial"/>
                <w:sz w:val="20"/>
                <w:szCs w:val="20"/>
              </w:rPr>
              <w:t>; Kerber et al., 2022)</w:t>
            </w:r>
            <w:r w:rsidRPr="003E6428">
              <w:rPr>
                <w:rFonts w:ascii="Arial" w:hAnsi="Arial" w:cs="Arial"/>
                <w:sz w:val="20"/>
                <w:szCs w:val="20"/>
                <w:lang w:val="en-US"/>
              </w:rPr>
              <w:fldChar w:fldCharType="end"/>
            </w:r>
          </w:p>
        </w:tc>
        <w:tc>
          <w:tcPr>
            <w:tcW w:w="1434" w:type="dxa"/>
            <w:vAlign w:val="center"/>
          </w:tcPr>
          <w:p w14:paraId="45A947BB" w14:textId="0628FD54" w:rsidR="00991D2B" w:rsidRPr="003E6428" w:rsidRDefault="002B13BB" w:rsidP="007F2991">
            <w:pPr>
              <w:autoSpaceDE w:val="0"/>
              <w:autoSpaceDN w:val="0"/>
              <w:adjustRightInd w:val="0"/>
              <w:ind w:right="114"/>
              <w:jc w:val="center"/>
              <w:rPr>
                <w:rFonts w:ascii="Arial" w:hAnsi="Arial" w:cs="Arial"/>
                <w:sz w:val="20"/>
                <w:szCs w:val="20"/>
              </w:rPr>
            </w:pPr>
            <w:r w:rsidRPr="003E6428">
              <w:rPr>
                <w:rFonts w:ascii="Arial" w:hAnsi="Arial" w:cs="Arial"/>
                <w:sz w:val="20"/>
                <w:szCs w:val="20"/>
                <w:lang w:val="en-US"/>
              </w:rPr>
              <w:fldChar w:fldCharType="begin"/>
            </w:r>
            <w:r w:rsidRPr="003E6428">
              <w:rPr>
                <w:rFonts w:ascii="Arial" w:hAnsi="Arial" w:cs="Arial"/>
                <w:sz w:val="20"/>
                <w:szCs w:val="20"/>
              </w:rPr>
              <w:instrText xml:space="preserve"> ADDIN ZOTERO_ITEM CSL_CITATION {"citationID":"b3ZldiR5","properties":{"formattedCitation":"(Bach et al., 2020)","plainCitation":"(Bach et al., 2020)","dontUpdate":true,"noteIndex":0},"citationItems":[{"id":5548,"uris":["http://zotero.org/users/3433240/items/SXNMLQB6"],"itemData":{"id":5548,"type":"article-journal","container-title":"Psychopathology","ISSN":"0254-4962","issue":"3-4","page":"179-188","title":"International assessment of DSM-5 and ICD-11 personality disorder traits: toward a common nosology in DSM-5.1","volume":"53","author":[{"family":"Bach","given":"Bo"},{"family":"Kerber","given":"André"},{"family":"Aluja","given":"Anton"},{"family":"Bastiaens","given":"Tim"},{"family":"Keeley","given":"Jared W."},{"family":"Claes","given":"Laurence"},{"family":"Fossati","given":"Andrea"},{"family":"Gutierrez","given":"Fernando"},{"family":"Oliveira","given":"Sérgio ES"},{"family":"Pires","given":"Rute"}],"issued":{"date-parts":[["2020"]]}}}],"schema":"https://github.com/citation-style-language/schema/raw/master/csl-citation.json"} </w:instrText>
            </w:r>
            <w:r w:rsidRPr="003E6428">
              <w:rPr>
                <w:rFonts w:ascii="Arial" w:hAnsi="Arial" w:cs="Arial"/>
                <w:sz w:val="20"/>
                <w:szCs w:val="20"/>
                <w:lang w:val="en-US"/>
              </w:rPr>
              <w:fldChar w:fldCharType="separate"/>
            </w:r>
            <w:r w:rsidRPr="003E6428">
              <w:rPr>
                <w:rFonts w:ascii="Arial" w:hAnsi="Arial" w:cs="Arial"/>
                <w:sz w:val="20"/>
                <w:szCs w:val="20"/>
              </w:rPr>
              <w:t>(Bach et al., 2020</w:t>
            </w:r>
            <w:r w:rsidRPr="003E6428">
              <w:rPr>
                <w:rFonts w:ascii="Arial" w:hAnsi="Arial" w:cs="Arial"/>
                <w:sz w:val="20"/>
                <w:szCs w:val="20"/>
                <w:lang w:val="en-US"/>
              </w:rPr>
              <w:fldChar w:fldCharType="end"/>
            </w:r>
            <w:r w:rsidRPr="003E6428">
              <w:rPr>
                <w:rFonts w:ascii="Arial" w:hAnsi="Arial" w:cs="Arial"/>
                <w:sz w:val="20"/>
                <w:szCs w:val="20"/>
                <w:lang w:val="en-US"/>
              </w:rPr>
              <w:fldChar w:fldCharType="begin"/>
            </w:r>
            <w:r w:rsidRPr="003E6428">
              <w:rPr>
                <w:rFonts w:ascii="Arial" w:hAnsi="Arial" w:cs="Arial"/>
                <w:sz w:val="20"/>
                <w:szCs w:val="20"/>
              </w:rPr>
              <w:instrText xml:space="preserve"> ADDIN ZOTERO_ITEM CSL_CITATION {"citationID":"aYuavLc3","properties":{"formattedCitation":"(Kerber et al., 2022)","plainCitation":"(Kerber et al., 2022)","dontUpdate":true,"noteIndex":0},"citationItems":[{"id":5576,"uris":["http://zotero.org/users/3433240/items/Y6HYUXS8"],"itemData":{"id":5576,"type":"article-journal","container-title":"Assessment","ISSN":"1073-1911","issue":"3","page":"467-487","title":"Development of a short and ICD-11 compatible measure for DSM-5 maladaptive personality traits using ant colony optimization algorithms","volume":"29","author":[{"family":"Kerber","given":"André"},{"family":"Schultze","given":"Martin"},{"family":"Müller","given":"Steffen"},{"family":"Rühling","given":"Rosa Maria"},{"family":"Wright","given":"Aidan GC"},{"family":"Spitzer","given":"Carsten"},{"family":"Krueger","given":"Robert F."},{"family":"Knaevelsrud","given":"Christine"},{"family":"Zimmermann","given":"Johannes"}],"issued":{"date-parts":[["2022"]]}}}],"schema":"https://github.com/citation-style-language/schema/raw/master/csl-citation.json"} </w:instrText>
            </w:r>
            <w:r w:rsidRPr="003E6428">
              <w:rPr>
                <w:rFonts w:ascii="Arial" w:hAnsi="Arial" w:cs="Arial"/>
                <w:sz w:val="20"/>
                <w:szCs w:val="20"/>
                <w:lang w:val="en-US"/>
              </w:rPr>
              <w:fldChar w:fldCharType="separate"/>
            </w:r>
            <w:r w:rsidRPr="003E6428">
              <w:rPr>
                <w:rFonts w:ascii="Arial" w:hAnsi="Arial" w:cs="Arial"/>
                <w:sz w:val="20"/>
                <w:szCs w:val="20"/>
              </w:rPr>
              <w:t>; Kerber et al., 2022)</w:t>
            </w:r>
            <w:r w:rsidRPr="003E6428">
              <w:rPr>
                <w:rFonts w:ascii="Arial" w:hAnsi="Arial" w:cs="Arial"/>
                <w:sz w:val="20"/>
                <w:szCs w:val="20"/>
                <w:lang w:val="en-US"/>
              </w:rPr>
              <w:fldChar w:fldCharType="end"/>
            </w:r>
          </w:p>
        </w:tc>
        <w:tc>
          <w:tcPr>
            <w:tcW w:w="1061" w:type="dxa"/>
          </w:tcPr>
          <w:p w14:paraId="0A31A1B6" w14:textId="2D618E2F" w:rsidR="00991D2B" w:rsidRPr="003E6428" w:rsidRDefault="00286B27" w:rsidP="007F2991">
            <w:pPr>
              <w:jc w:val="center"/>
              <w:rPr>
                <w:rFonts w:ascii="Arial" w:hAnsi="Arial" w:cs="Arial"/>
                <w:sz w:val="20"/>
                <w:szCs w:val="20"/>
                <w:lang w:val="en-GB"/>
              </w:rPr>
            </w:pPr>
            <w:r w:rsidRPr="003E6428">
              <w:rPr>
                <w:rFonts w:ascii="Arial" w:hAnsi="Arial" w:cs="Arial"/>
                <w:sz w:val="20"/>
                <w:szCs w:val="20"/>
                <w:lang w:val="en-GB"/>
              </w:rPr>
              <w:fldChar w:fldCharType="begin"/>
            </w:r>
            <w:r w:rsidR="00871585" w:rsidRPr="003E6428">
              <w:rPr>
                <w:rFonts w:ascii="Arial" w:hAnsi="Arial" w:cs="Arial"/>
                <w:sz w:val="20"/>
                <w:szCs w:val="20"/>
                <w:lang w:val="en-GB"/>
              </w:rPr>
              <w:instrText xml:space="preserve"> ADDIN EN.CITE &lt;EndNote&gt;&lt;Cite&gt;&lt;Author&gt;Çökmüş&lt;/Author&gt;&lt;Year&gt;2018&lt;/Year&gt;&lt;RecNum&gt;308&lt;/RecNum&gt;&lt;DisplayText&gt;(Çökmüş et al., 2018)&lt;/DisplayText&gt;&lt;record&gt;&lt;rec-number&gt;308&lt;/rec-number&gt;&lt;foreign-keys&gt;&lt;key app="EN" db-id="ex52txvfc02peteexa95wfzbxpztf522srav" timestamp="1751620482" guid="6e6a0e57-5dd0-4d0d-b8f1-de3c6f79d690"&gt;308&lt;/key&gt;&lt;/foreign-keys&gt;&lt;ref-type name="Journal Article"&gt;17&lt;/ref-type&gt;&lt;contributors&gt;&lt;authors&gt;&lt;author&gt;Çökmüş, Fikret Poyraz&lt;/author&gt;&lt;author&gt;Yüzeren, Serra&lt;/author&gt;&lt;author&gt;Dikici, Didem Sücüllüoğlu&lt;/author&gt;&lt;author&gt;Aydın, Orkun&lt;/author&gt;&lt;author&gt;Aydın, Pınar Ünal&lt;/author&gt;&lt;author&gt;Akdeniz, Fatma&lt;/author&gt;&lt;author&gt;Öztekin, Siğnem&lt;/author&gt;&lt;author&gt;Çöldür, Emine Özge&lt;/author&gt;&lt;author&gt;Balıkçı, Kuzeymen&lt;/author&gt;&lt;author&gt;Köroğlu, Ertuğrul&lt;/author&gt;&lt;/authors&gt;&lt;/contributors&gt;&lt;titles&gt;&lt;title&gt;Reliability and validity of Turkish form of the personality inventory for DSM-5 (PID-5) adult version&lt;/title&gt;&lt;secondary-title&gt;Psychiatry and Clinical Psychopharmacology&lt;/secondary-title&gt;&lt;/titles&gt;&lt;periodical&gt;&lt;full-title&gt;Psychiatry and Clinical Psychopharmacology&lt;/full-title&gt;&lt;/periodical&gt;&lt;pages&gt;29-29&lt;/pages&gt;&lt;volume&gt;28&lt;/volume&gt;&lt;dates&gt;&lt;year&gt;2018&lt;/year&gt;&lt;/dates&gt;&lt;isbn&gt;2475-0573&lt;/isbn&gt;&lt;urls&gt;&lt;/urls&gt;&lt;/record&gt;&lt;/Cite&gt;&lt;/EndNote&gt;</w:instrText>
            </w:r>
            <w:r w:rsidRPr="003E6428">
              <w:rPr>
                <w:rFonts w:ascii="Arial" w:hAnsi="Arial" w:cs="Arial"/>
                <w:sz w:val="20"/>
                <w:szCs w:val="20"/>
                <w:lang w:val="en-GB"/>
              </w:rPr>
              <w:fldChar w:fldCharType="separate"/>
            </w:r>
            <w:r w:rsidRPr="003E6428">
              <w:rPr>
                <w:rFonts w:ascii="Arial" w:hAnsi="Arial" w:cs="Arial"/>
                <w:noProof/>
                <w:sz w:val="20"/>
                <w:szCs w:val="20"/>
                <w:lang w:val="en-GB"/>
              </w:rPr>
              <w:t>(Çökmüş et al., 2018)</w:t>
            </w:r>
            <w:r w:rsidRPr="003E6428">
              <w:rPr>
                <w:rFonts w:ascii="Arial" w:hAnsi="Arial" w:cs="Arial"/>
                <w:sz w:val="20"/>
                <w:szCs w:val="20"/>
                <w:lang w:val="en-GB"/>
              </w:rPr>
              <w:fldChar w:fldCharType="end"/>
            </w:r>
          </w:p>
        </w:tc>
        <w:tc>
          <w:tcPr>
            <w:tcW w:w="1359" w:type="dxa"/>
          </w:tcPr>
          <w:p w14:paraId="2D156F40" w14:textId="2CBC98D7" w:rsidR="00991D2B" w:rsidRPr="003E6428" w:rsidRDefault="00513A02" w:rsidP="007F2991">
            <w:pPr>
              <w:jc w:val="center"/>
              <w:rPr>
                <w:rFonts w:ascii="Arial" w:hAnsi="Arial" w:cs="Arial"/>
                <w:sz w:val="20"/>
                <w:szCs w:val="20"/>
                <w:lang w:val="en-GB"/>
              </w:rPr>
            </w:pPr>
            <w:r w:rsidRPr="003E6428">
              <w:rPr>
                <w:rFonts w:ascii="Arial" w:hAnsi="Arial" w:cs="Arial"/>
                <w:sz w:val="20"/>
                <w:szCs w:val="20"/>
                <w:lang w:val="en-GB"/>
              </w:rPr>
              <w:t>X</w:t>
            </w:r>
          </w:p>
        </w:tc>
        <w:tc>
          <w:tcPr>
            <w:tcW w:w="1056" w:type="dxa"/>
          </w:tcPr>
          <w:p w14:paraId="2A59C391" w14:textId="6E929119" w:rsidR="00991D2B" w:rsidRPr="003E6428" w:rsidRDefault="00991D2B" w:rsidP="00991D2B">
            <w:pPr>
              <w:jc w:val="center"/>
              <w:rPr>
                <w:rFonts w:ascii="Arial" w:hAnsi="Arial" w:cs="Arial"/>
                <w:sz w:val="20"/>
                <w:szCs w:val="20"/>
                <w:lang w:val="en-GB"/>
              </w:rPr>
            </w:pPr>
            <w:r w:rsidRPr="003E6428">
              <w:rPr>
                <w:rFonts w:ascii="Arial" w:hAnsi="Arial" w:cs="Arial"/>
                <w:sz w:val="20"/>
                <w:szCs w:val="20"/>
                <w:lang w:val="en-GB"/>
              </w:rPr>
              <w:t>X</w:t>
            </w:r>
          </w:p>
        </w:tc>
      </w:tr>
      <w:tr w:rsidR="00286B27" w:rsidRPr="003E6428" w14:paraId="1867364F" w14:textId="77777777" w:rsidTr="00072300">
        <w:tc>
          <w:tcPr>
            <w:tcW w:w="2782" w:type="dxa"/>
            <w:vAlign w:val="center"/>
          </w:tcPr>
          <w:p w14:paraId="185098B3" w14:textId="64B0B270" w:rsidR="00991D2B" w:rsidRPr="003E6428" w:rsidRDefault="00991D2B" w:rsidP="00C47D2E">
            <w:pPr>
              <w:autoSpaceDE w:val="0"/>
              <w:autoSpaceDN w:val="0"/>
              <w:adjustRightInd w:val="0"/>
              <w:ind w:right="114"/>
              <w:rPr>
                <w:rFonts w:ascii="Arial" w:hAnsi="Arial" w:cs="Arial"/>
                <w:sz w:val="20"/>
                <w:szCs w:val="20"/>
                <w:lang w:val="en-US"/>
              </w:rPr>
            </w:pPr>
            <w:r w:rsidRPr="003E6428">
              <w:rPr>
                <w:rFonts w:ascii="Arial" w:hAnsi="Arial" w:cs="Arial"/>
                <w:sz w:val="20"/>
                <w:szCs w:val="20"/>
                <w:lang w:val="en-US"/>
              </w:rPr>
              <w:t>Level of Personality Functioning Scale-Brief Form 2.0</w:t>
            </w:r>
            <w:r w:rsidR="00A1625C" w:rsidRPr="003E6428">
              <w:rPr>
                <w:rFonts w:ascii="Arial" w:hAnsi="Arial" w:cs="Arial"/>
                <w:sz w:val="20"/>
                <w:szCs w:val="20"/>
                <w:lang w:val="en-US"/>
              </w:rPr>
              <w:t xml:space="preserve"> </w:t>
            </w:r>
            <w:r w:rsidR="00974726" w:rsidRPr="003E6428">
              <w:rPr>
                <w:rFonts w:ascii="Arial" w:hAnsi="Arial" w:cs="Arial"/>
                <w:sz w:val="20"/>
                <w:szCs w:val="20"/>
                <w:lang w:val="en-US"/>
              </w:rPr>
              <w:t>(</w:t>
            </w:r>
            <w:r w:rsidR="00A1625C" w:rsidRPr="003E6428">
              <w:rPr>
                <w:rFonts w:ascii="Arial" w:hAnsi="Arial" w:cs="Arial"/>
                <w:sz w:val="20"/>
                <w:szCs w:val="20"/>
                <w:lang w:val="en-US"/>
              </w:rPr>
              <w:t>LPFS-BF</w:t>
            </w:r>
            <w:r w:rsidRPr="003E6428">
              <w:rPr>
                <w:rFonts w:ascii="Arial" w:hAnsi="Arial" w:cs="Arial"/>
                <w:sz w:val="20"/>
                <w:szCs w:val="20"/>
                <w:lang w:val="en-US"/>
              </w:rPr>
              <w:t xml:space="preserve"> </w:t>
            </w:r>
            <w:r w:rsidRPr="003E6428">
              <w:rPr>
                <w:rFonts w:ascii="Arial" w:hAnsi="Arial" w:cs="Arial"/>
                <w:sz w:val="20"/>
                <w:szCs w:val="20"/>
                <w:lang w:val="en-US"/>
              </w:rPr>
              <w:fldChar w:fldCharType="begin"/>
            </w:r>
            <w:r w:rsidRPr="003E6428">
              <w:rPr>
                <w:rFonts w:ascii="Arial" w:hAnsi="Arial" w:cs="Arial"/>
                <w:sz w:val="20"/>
                <w:szCs w:val="20"/>
                <w:lang w:val="en-US"/>
              </w:rPr>
              <w:instrText xml:space="preserve"> ADDIN EN.CITE &lt;EndNote&gt;&lt;Cite&gt;&lt;Author&gt;Bach&lt;/Author&gt;&lt;Year&gt;2018&lt;/Year&gt;&lt;RecNum&gt;124&lt;/RecNum&gt;&lt;DisplayText&gt;(Bach &amp;amp; Hutsebaut, 2018)&lt;/DisplayText&gt;&lt;record&gt;&lt;rec-number&gt;124&lt;/rec-number&gt;&lt;foreign-keys&gt;&lt;key app="EN" db-id="ex52txvfc02peteexa95wfzbxpztf522srav" timestamp="1721999288" guid="d3e74a4b-6c3e-471b-b823-6198aa18ad06"&gt;124&lt;/key&gt;&lt;/foreign-keys&gt;&lt;ref-type name="Journal Article"&gt;17&lt;/ref-type&gt;&lt;contributors&gt;&lt;authors&gt;&lt;author&gt;Bach, Bo&lt;/author&gt;&lt;author&gt;Hutsebaut, Joost&lt;/author&gt;&lt;/authors&gt;&lt;/contributors&gt;&lt;titles&gt;&lt;title&gt;Level of Personality Functioning Scale–Brief Form 2.0: Utility in capturing personality problems in psychiatric outpatients and incarcerated addicts&lt;/title&gt;&lt;secondary-title&gt;Journal of Personality Assessment&lt;/secondary-title&gt;&lt;/titles&gt;&lt;periodical&gt;&lt;full-title&gt;Journal of Personality Assessment&lt;/full-title&gt;&lt;/periodical&gt;&lt;pages&gt;660-670&lt;/pages&gt;&lt;volume&gt;100&lt;/volume&gt;&lt;number&gt;6&lt;/number&gt;&lt;dates&gt;&lt;year&gt;2018&lt;/year&gt;&lt;/dates&gt;&lt;isbn&gt;0022-3891&lt;/isbn&gt;&lt;urls&gt;&lt;/urls&gt;&lt;/record&gt;&lt;/Cite&gt;&lt;/EndNote&gt;</w:instrText>
            </w:r>
            <w:r w:rsidRPr="003E6428">
              <w:rPr>
                <w:rFonts w:ascii="Arial" w:hAnsi="Arial" w:cs="Arial"/>
                <w:sz w:val="20"/>
                <w:szCs w:val="20"/>
                <w:lang w:val="en-US"/>
              </w:rPr>
              <w:fldChar w:fldCharType="separate"/>
            </w:r>
            <w:r w:rsidR="00C47D2E" w:rsidRPr="003E6428" w:rsidDel="00C47D2E">
              <w:rPr>
                <w:rFonts w:ascii="Arial" w:hAnsi="Arial" w:cs="Arial"/>
                <w:noProof/>
                <w:sz w:val="20"/>
                <w:szCs w:val="20"/>
                <w:lang w:val="en-US"/>
              </w:rPr>
              <w:t xml:space="preserve"> </w:t>
            </w:r>
            <w:r w:rsidRPr="003E6428">
              <w:rPr>
                <w:rFonts w:ascii="Arial" w:hAnsi="Arial" w:cs="Arial"/>
                <w:sz w:val="20"/>
                <w:szCs w:val="20"/>
                <w:lang w:val="en-US"/>
              </w:rPr>
              <w:fldChar w:fldCharType="end"/>
            </w:r>
            <w:r w:rsidR="00974726" w:rsidRPr="003E6428">
              <w:rPr>
                <w:rFonts w:ascii="Arial" w:hAnsi="Arial" w:cs="Arial"/>
                <w:sz w:val="20"/>
                <w:szCs w:val="20"/>
                <w:lang w:val="en-US"/>
              </w:rPr>
              <w:t>2.0)</w:t>
            </w:r>
          </w:p>
        </w:tc>
        <w:tc>
          <w:tcPr>
            <w:tcW w:w="1370" w:type="dxa"/>
            <w:vAlign w:val="center"/>
          </w:tcPr>
          <w:p w14:paraId="66FED6A1" w14:textId="3DA30A50" w:rsidR="00991D2B" w:rsidRPr="003E6428" w:rsidRDefault="002B13BB" w:rsidP="007F2991">
            <w:pPr>
              <w:autoSpaceDE w:val="0"/>
              <w:autoSpaceDN w:val="0"/>
              <w:adjustRightInd w:val="0"/>
              <w:ind w:right="114"/>
              <w:jc w:val="center"/>
              <w:rPr>
                <w:rFonts w:ascii="Arial" w:hAnsi="Arial" w:cs="Arial"/>
                <w:sz w:val="20"/>
                <w:szCs w:val="20"/>
                <w:lang w:val="en-US"/>
              </w:rPr>
            </w:pPr>
            <w:r w:rsidRPr="003E6428">
              <w:rPr>
                <w:rFonts w:ascii="Arial" w:hAnsi="Arial" w:cs="Arial"/>
                <w:sz w:val="20"/>
                <w:szCs w:val="20"/>
                <w:lang w:val="en-US"/>
              </w:rPr>
              <w:fldChar w:fldCharType="begin"/>
            </w:r>
            <w:r w:rsidRPr="003E6428">
              <w:rPr>
                <w:rFonts w:ascii="Arial" w:hAnsi="Arial" w:cs="Arial"/>
                <w:sz w:val="20"/>
                <w:szCs w:val="20"/>
                <w:lang w:val="en-US"/>
              </w:rPr>
              <w:instrText xml:space="preserve"> ADDIN ZOTERO_ITEM CSL_CITATION {"citationID":"i02HgRda","properties":{"formattedCitation":"(Spitzer et al., 2021)","plainCitation":"(Spitzer et al., 2021)","noteIndex":0},"citationItems":[{"id":5763,"uris":["http://zotero.org/users/3433240/items/JC5SGCGG"],"itemData":{"id":5763,"type":"article-journal","abstract":"Das alternative DSM-5-Modell der Persönlichkeitsstörungen definiert als Kernmerkmal aller Persönlichkeitsstörungen das Funktionsniveau der Persönlichkeit, das wiederum über Probleme mit dem Selbst (Selbstpathologie) und Probleme im zwischenmenschlichen Bereich (interpersonale Pathologie) operationalisiert wird. Als kurzes Selbstbeurteilungsverfahren zur Diagnostik des Funktionsniveaus der Persönlichkeit ist die 12 Items umfassende Level of Personality Functioning Scale-Brief Form 2.0 (LPFS-BF) von einer niederländischen Arbeitsgruppe entwickelt worden. In dieser Studie wurde die deutsche Version der LPFS-BF erstmals an einer großen und repräsentativen Allgemeinbevölkerungsstichprobe (n=2470) sowie einer zweiten nicht-klinischen Stichprobe (n=849) auf ihre Faktorenstruktur und konvergente Validität hin psychometrisch evaluiert und auch normiert. In beiden Stichproben konnte mittels konfirmatorischer Faktorenanalyse die theoretisch postulierte und im Original empirisch bestätigte Zwei-Faktoren-Struktur (d. h. Selbst- und interpersonale Pathologie) mit akzeptabler Anpassungsgüte repliziert werden. Die Reliabilität der Gesamtskala sowie der beiden Subskalen (operationalisiert über die interne Konsistenz) war in beiden Stichproben hoch (McDonalds ω durchweg≥0,83). Als Hinweis auf eine zufriedenstellende konvergente Validität fanden sich hohe Korrelationen der deutschen Version der LPFS-BF mit anderen Verfahren zur Erfassung der Persönlichkeitspathologie (r≥0,72). Der Zusammenhang mit aktueller psychischer Belastung war ähnlich hoch. In der Allgemeinbevölkerung lagen der Durchschnittswert (T50) der Gesamtskala der LPFS-BF bei 15 und T70 bei 33. Auch wenn psychometrische Analysen zur deutschen LPFS-BF bei Patienten mit psychischen Störungen, insbesondere jenen mit Persönlichkeitsstörungen, ausstehen, kann das Verfahren aufgrund seiner Anwendungsökonomie zur orientierenden Erfassung des Funktionsniveaus der Persönlichkeit mit den Dimensionen der Selbst- und interpersonalen Pathologie empfohlen werden.","container-title":"PPmP - Psychotherapie · Psychosomatik · Medizinische Psychologie","DOI":"10.1055/a-1343-2396","ISSN":"0937-2032","language":"de","license":"Georg Thieme Verlag KG Rüdigerstraße 14, 70469 Stuttgart, Germany","note":"publisher: Georg Thieme Verlag KG","page":"284-293","source":"www.thieme-connect.com","title":"Die deutsche Version der Level of Personality Functioning Scale-Brief Form 2.0 (LPFS-BF): Faktorenstruktur, konvergente Validität und Normwerte in der Allgemeinbevölkerung","title-short":"Die deutsche Version der Level of Personality Functioning Scale-Brief Form 2.0 (LPFS-BF)","volume":"71","author":[{"family":"Spitzer","given":"Carsten"},{"family":"Müller","given":"Steffen"},{"family":"Kerber","given":"André"},{"family":"Hutsebaut","given":"Joost"},{"family":"Brähler","given":"Elmar"},{"family":"Zimmermann","given":"Johannes"}],"issued":{"date-parts":[["2021",3,10]]}}}],"schema":"https://github.com/citation-style-language/schema/raw/master/csl-citation.json"} </w:instrText>
            </w:r>
            <w:r w:rsidRPr="003E6428">
              <w:rPr>
                <w:rFonts w:ascii="Arial" w:hAnsi="Arial" w:cs="Arial"/>
                <w:sz w:val="20"/>
                <w:szCs w:val="20"/>
                <w:lang w:val="en-US"/>
              </w:rPr>
              <w:fldChar w:fldCharType="separate"/>
            </w:r>
            <w:r w:rsidRPr="003E6428">
              <w:rPr>
                <w:rFonts w:ascii="Arial" w:hAnsi="Arial" w:cs="Arial"/>
                <w:sz w:val="20"/>
                <w:szCs w:val="20"/>
                <w:lang w:val="en-US"/>
              </w:rPr>
              <w:t>(Spitzer et al., 2021)</w:t>
            </w:r>
            <w:r w:rsidRPr="003E6428">
              <w:rPr>
                <w:rFonts w:ascii="Arial" w:hAnsi="Arial" w:cs="Arial"/>
                <w:sz w:val="20"/>
                <w:szCs w:val="20"/>
                <w:lang w:val="en-US"/>
              </w:rPr>
              <w:fldChar w:fldCharType="end"/>
            </w:r>
          </w:p>
        </w:tc>
        <w:tc>
          <w:tcPr>
            <w:tcW w:w="1434" w:type="dxa"/>
            <w:vAlign w:val="center"/>
          </w:tcPr>
          <w:p w14:paraId="597CC2E4" w14:textId="1C4F7D72" w:rsidR="00991D2B" w:rsidRPr="003E6428" w:rsidRDefault="00AE5825" w:rsidP="007F2991">
            <w:pPr>
              <w:autoSpaceDE w:val="0"/>
              <w:autoSpaceDN w:val="0"/>
              <w:adjustRightInd w:val="0"/>
              <w:ind w:right="114"/>
              <w:jc w:val="center"/>
              <w:rPr>
                <w:rFonts w:ascii="Arial" w:hAnsi="Arial" w:cs="Arial"/>
                <w:sz w:val="20"/>
                <w:szCs w:val="20"/>
                <w:lang w:val="en-US"/>
              </w:rPr>
            </w:pPr>
            <w:r w:rsidRPr="003E6428">
              <w:rPr>
                <w:rFonts w:ascii="Arial" w:hAnsi="Arial" w:cs="Arial"/>
                <w:sz w:val="20"/>
                <w:szCs w:val="20"/>
                <w:lang w:val="en-US"/>
              </w:rPr>
              <w:fldChar w:fldCharType="begin"/>
            </w:r>
            <w:r w:rsidRPr="003E6428">
              <w:rPr>
                <w:rFonts w:ascii="Arial" w:hAnsi="Arial" w:cs="Arial"/>
                <w:sz w:val="20"/>
                <w:szCs w:val="20"/>
                <w:lang w:val="en-US"/>
              </w:rPr>
              <w:instrText xml:space="preserve"> ADDIN EN.CITE &lt;EndNote&gt;&lt;Cite&gt;&lt;Author&gt;Bach&lt;/Author&gt;&lt;Year&gt;2018&lt;/Year&gt;&lt;RecNum&gt;124&lt;/RecNum&gt;&lt;DisplayText&gt;(Bach &amp;amp; Hutsebaut, 2018)&lt;/DisplayText&gt;&lt;record&gt;&lt;rec-number&gt;124&lt;/rec-number&gt;&lt;foreign-keys&gt;&lt;key app="EN" db-id="ex52txvfc02peteexa95wfzbxpztf522srav" timestamp="1721999288" guid="d3e74a4b-6c3e-471b-b823-6198aa18ad06"&gt;124&lt;/key&gt;&lt;/foreign-keys&gt;&lt;ref-type name="Journal Article"&gt;17&lt;/ref-type&gt;&lt;contributors&gt;&lt;authors&gt;&lt;author&gt;Bach, Bo&lt;/author&gt;&lt;author&gt;Hutsebaut, Joost&lt;/author&gt;&lt;/authors&gt;&lt;/contributors&gt;&lt;titles&gt;&lt;title&gt;Level of Personality Functioning Scale–Brief Form 2.0: Utility in capturing personality problems in psychiatric outpatients and incarcerated addicts&lt;/title&gt;&lt;secondary-title&gt;Journal of Personality Assessment&lt;/secondary-title&gt;&lt;/titles&gt;&lt;periodical&gt;&lt;full-title&gt;Journal of Personality Assessment&lt;/full-title&gt;&lt;/periodical&gt;&lt;pages&gt;660-670&lt;/pages&gt;&lt;volume&gt;100&lt;/volume&gt;&lt;number&gt;6&lt;/number&gt;&lt;dates&gt;&lt;year&gt;2018&lt;/year&gt;&lt;/dates&gt;&lt;isbn&gt;0022-3891&lt;/isbn&gt;&lt;urls&gt;&lt;/urls&gt;&lt;/record&gt;&lt;/Cite&gt;&lt;/EndNote&gt;</w:instrText>
            </w:r>
            <w:r w:rsidRPr="003E6428">
              <w:rPr>
                <w:rFonts w:ascii="Arial" w:hAnsi="Arial" w:cs="Arial"/>
                <w:sz w:val="20"/>
                <w:szCs w:val="20"/>
                <w:lang w:val="en-US"/>
              </w:rPr>
              <w:fldChar w:fldCharType="separate"/>
            </w:r>
            <w:r w:rsidRPr="003E6428">
              <w:rPr>
                <w:rFonts w:ascii="Arial" w:hAnsi="Arial" w:cs="Arial"/>
                <w:noProof/>
                <w:sz w:val="20"/>
                <w:szCs w:val="20"/>
                <w:lang w:val="en-US"/>
              </w:rPr>
              <w:t>(Bach &amp; Hutsebaut, 2018)</w:t>
            </w:r>
            <w:r w:rsidRPr="003E6428">
              <w:rPr>
                <w:rFonts w:ascii="Arial" w:hAnsi="Arial" w:cs="Arial"/>
                <w:sz w:val="20"/>
                <w:szCs w:val="20"/>
                <w:lang w:val="en-US"/>
              </w:rPr>
              <w:fldChar w:fldCharType="end"/>
            </w:r>
          </w:p>
        </w:tc>
        <w:tc>
          <w:tcPr>
            <w:tcW w:w="1061" w:type="dxa"/>
          </w:tcPr>
          <w:p w14:paraId="224D8DF4" w14:textId="15E37BCE" w:rsidR="00991D2B" w:rsidRPr="003E6428" w:rsidRDefault="001E5D7C" w:rsidP="007F2991">
            <w:pPr>
              <w:jc w:val="center"/>
              <w:rPr>
                <w:rFonts w:ascii="Arial" w:hAnsi="Arial" w:cs="Arial"/>
                <w:sz w:val="20"/>
                <w:szCs w:val="20"/>
                <w:lang w:val="en-GB"/>
              </w:rPr>
            </w:pPr>
            <w:r w:rsidRPr="003E6428">
              <w:rPr>
                <w:rFonts w:ascii="Arial" w:hAnsi="Arial" w:cs="Arial"/>
                <w:sz w:val="20"/>
                <w:szCs w:val="20"/>
                <w:lang w:val="en-GB"/>
              </w:rPr>
              <w:t>B2</w:t>
            </w:r>
          </w:p>
        </w:tc>
        <w:tc>
          <w:tcPr>
            <w:tcW w:w="1359" w:type="dxa"/>
          </w:tcPr>
          <w:p w14:paraId="144B9D6A" w14:textId="75AB62CC" w:rsidR="00991D2B" w:rsidRPr="003E6428" w:rsidRDefault="00991D2B" w:rsidP="007F2991">
            <w:pPr>
              <w:jc w:val="center"/>
              <w:rPr>
                <w:rFonts w:ascii="Arial" w:hAnsi="Arial" w:cs="Arial"/>
                <w:sz w:val="20"/>
                <w:szCs w:val="20"/>
                <w:lang w:val="en-GB"/>
              </w:rPr>
            </w:pPr>
            <w:r w:rsidRPr="003E6428">
              <w:rPr>
                <w:rFonts w:ascii="Arial" w:hAnsi="Arial" w:cs="Arial"/>
                <w:sz w:val="20"/>
                <w:szCs w:val="20"/>
                <w:lang w:val="en-GB"/>
              </w:rPr>
              <w:t>X</w:t>
            </w:r>
          </w:p>
        </w:tc>
        <w:tc>
          <w:tcPr>
            <w:tcW w:w="1056" w:type="dxa"/>
          </w:tcPr>
          <w:p w14:paraId="33E2A1D5" w14:textId="214C0268" w:rsidR="00991D2B" w:rsidRPr="003E6428" w:rsidRDefault="00991D2B" w:rsidP="00991D2B">
            <w:pPr>
              <w:jc w:val="center"/>
              <w:rPr>
                <w:rFonts w:ascii="Arial" w:hAnsi="Arial" w:cs="Arial"/>
                <w:sz w:val="20"/>
                <w:szCs w:val="20"/>
                <w:lang w:val="en-GB"/>
              </w:rPr>
            </w:pPr>
            <w:r w:rsidRPr="003E6428">
              <w:rPr>
                <w:rFonts w:ascii="Arial" w:hAnsi="Arial" w:cs="Arial"/>
                <w:sz w:val="20"/>
                <w:szCs w:val="20"/>
                <w:lang w:val="en-GB"/>
              </w:rPr>
              <w:t>X</w:t>
            </w:r>
          </w:p>
        </w:tc>
      </w:tr>
      <w:tr w:rsidR="00286B27" w:rsidRPr="003E6428" w14:paraId="2D1B7D3A" w14:textId="77777777" w:rsidTr="00072300">
        <w:tc>
          <w:tcPr>
            <w:tcW w:w="2782" w:type="dxa"/>
            <w:vAlign w:val="center"/>
          </w:tcPr>
          <w:p w14:paraId="4A9B2494" w14:textId="6F523949" w:rsidR="00991D2B" w:rsidRPr="003E6428" w:rsidRDefault="00991D2B" w:rsidP="00C47D2E">
            <w:pPr>
              <w:autoSpaceDE w:val="0"/>
              <w:autoSpaceDN w:val="0"/>
              <w:adjustRightInd w:val="0"/>
              <w:ind w:right="114"/>
              <w:rPr>
                <w:rFonts w:ascii="Arial" w:hAnsi="Arial" w:cs="Arial"/>
                <w:sz w:val="20"/>
                <w:szCs w:val="20"/>
                <w:lang w:val="en-US"/>
              </w:rPr>
            </w:pPr>
            <w:r w:rsidRPr="003E6428">
              <w:rPr>
                <w:rFonts w:ascii="Arial" w:hAnsi="Arial" w:cs="Arial"/>
                <w:sz w:val="20"/>
                <w:szCs w:val="20"/>
                <w:lang w:val="en-US"/>
              </w:rPr>
              <w:t xml:space="preserve">Connor-Davidson Resilience Scale (CD-RISC) </w:t>
            </w:r>
          </w:p>
        </w:tc>
        <w:tc>
          <w:tcPr>
            <w:tcW w:w="1370" w:type="dxa"/>
            <w:vAlign w:val="center"/>
          </w:tcPr>
          <w:p w14:paraId="3CD71E3A" w14:textId="7DB65F97" w:rsidR="00991D2B" w:rsidRPr="003E6428" w:rsidRDefault="00E65FE6" w:rsidP="007F2991">
            <w:pPr>
              <w:autoSpaceDE w:val="0"/>
              <w:autoSpaceDN w:val="0"/>
              <w:adjustRightInd w:val="0"/>
              <w:ind w:right="114"/>
              <w:jc w:val="center"/>
              <w:rPr>
                <w:rFonts w:ascii="Arial" w:hAnsi="Arial" w:cs="Arial"/>
                <w:sz w:val="20"/>
                <w:szCs w:val="20"/>
                <w:lang w:val="en-US"/>
              </w:rPr>
            </w:pPr>
            <w:r w:rsidRPr="003E6428">
              <w:rPr>
                <w:rFonts w:ascii="Arial" w:hAnsi="Arial" w:cs="Arial"/>
                <w:sz w:val="20"/>
                <w:szCs w:val="20"/>
                <w:lang w:val="en-US"/>
              </w:rPr>
              <w:fldChar w:fldCharType="begin"/>
            </w:r>
            <w:r w:rsidRPr="003E6428">
              <w:rPr>
                <w:rFonts w:ascii="Arial" w:hAnsi="Arial" w:cs="Arial"/>
                <w:sz w:val="20"/>
                <w:szCs w:val="20"/>
                <w:lang w:val="en-US"/>
              </w:rPr>
              <w:instrText xml:space="preserve"> ADDIN ZOTERO_ITEM CSL_CITATION {"citationID":"OtasQGrd","properties":{"formattedCitation":"(Sarubin et al., 2015)","plainCitation":"(Sarubin et al., 2015)","noteIndex":0},"citationItems":[{"id":5765,"uris":["http://zotero.org/users/3433240/items/LHX7VTL7"],"itemData":{"id":5765,"type":"article-journal","abstract":"Zusammenfassung. Die Connor-Davidson Resilience Scale (CD-RISC) wurde 2003 konzipiert, um das Konstrukt der Resilienz zu messen. In dieser Studie wurden die ersten deutschsprachigen Übersetzungen der 10- und 25 Item-Version der CD-RISC untersucht. Der Frage nach der faktoriellen Struktur des Selbstratingfragebogens im Original und in Übersetzungen wurde bereits in internationalen Studien nachgegangen, wobei unterschiedliche Faktorenstrukturen gefunden wurden. Fragestellung: Was sind die faktoriellen und psychometrischen Eigenschaften der deutschsprachigen CD-RISC Fassung? Methoden: An einer Stichprobe von 201 gesunden Probanden wurde mit einer Hauptkomponentenanalyse untersucht, welche Komponenten die Datenstruktur am besten beschreiben. Konvergente Validität wurde mit der deutschen Version der Resilienzskala (RS-25) von Wagnild und Young (1993), Test-Retest-Reliabilität wurde mit erneuter Messung der CD-RISC nach sechs Monaten überprüft. Zusätzlich wurden Korrelationen zu Persönlichkeitsfacetten mittels dem NEO-Fünf-Faktoren Inventar (NEO-FFI: Borkenau &amp; Ostendorf, 1993) zur Überprüfung der diskriminanten Validität berechnet. Ergebnisse: Die Exploration der Komponentenstruktur ergab eine eindimensionale Struktur für beide Versionen der deutschensprachigen CD-RISC. Test-Retest-Reliabilität, konvergente und diskriminante Validität waren zufriedenstellend. Die CD-RSIC kann als valides and reliables Messinstrument zur Erfassung des Konstrukts der Resilienz betrachtet werden.","archive_location":"world","container-title":"Zeitschrift für Gesundheitspsychologie","ISSN":"0943-8149","language":"de","note":"publisher: Hogrefe Verlag","source":"econtent.hogrefe.com","title":"Erste Analyse der psychometrischen Eigenschaften und Struktur der deutschsprachigen 10- und 25-Item Version der Connor-Davidson Resilience Scale (CD-RISC)","URL":"https://econtent.hogrefe.com/doi/10.1026/0943-8149/a000142","author":[{"family":"Sarubin","given":"Nina"},{"family":"Gutt","given":"Diana"},{"family":"Giegling","given":"Ina"},{"family":"Bühner","given":"Markus"},{"family":"Hilbert","given":"Sven"},{"family":"Krähenmann","given":"Olivia"},{"family":"Wolf","given":"Martin"},{"family":"Jobst","given":"Andrea"},{"family":"Sabaß","given":"Lena"},{"family":"Rujescu","given":"Dan"},{"family":"Falkai","given":"Peter"},{"family":"Padberg","given":"Frank"}],"accessed":{"date-parts":[["2025",7,22]]},"issued":{"date-parts":[["2015",11,3]]}}}],"schema":"https://github.com/citation-style-language/schema/raw/master/csl-citation.json"} </w:instrText>
            </w:r>
            <w:r w:rsidRPr="003E6428">
              <w:rPr>
                <w:rFonts w:ascii="Arial" w:hAnsi="Arial" w:cs="Arial"/>
                <w:sz w:val="20"/>
                <w:szCs w:val="20"/>
                <w:lang w:val="en-US"/>
              </w:rPr>
              <w:fldChar w:fldCharType="separate"/>
            </w:r>
            <w:r w:rsidRPr="003E6428">
              <w:rPr>
                <w:rFonts w:ascii="Arial" w:hAnsi="Arial" w:cs="Arial"/>
                <w:sz w:val="20"/>
                <w:szCs w:val="20"/>
              </w:rPr>
              <w:t>(Sarubin et al., 2015)</w:t>
            </w:r>
            <w:r w:rsidRPr="003E6428">
              <w:rPr>
                <w:rFonts w:ascii="Arial" w:hAnsi="Arial" w:cs="Arial"/>
                <w:sz w:val="20"/>
                <w:szCs w:val="20"/>
                <w:lang w:val="en-US"/>
              </w:rPr>
              <w:fldChar w:fldCharType="end"/>
            </w:r>
          </w:p>
        </w:tc>
        <w:tc>
          <w:tcPr>
            <w:tcW w:w="1434" w:type="dxa"/>
            <w:vAlign w:val="center"/>
          </w:tcPr>
          <w:p w14:paraId="23AF7675" w14:textId="6E23AE0C" w:rsidR="00991D2B" w:rsidRPr="003E6428" w:rsidRDefault="00AE5825" w:rsidP="007F2991">
            <w:pPr>
              <w:autoSpaceDE w:val="0"/>
              <w:autoSpaceDN w:val="0"/>
              <w:adjustRightInd w:val="0"/>
              <w:ind w:right="114"/>
              <w:jc w:val="center"/>
              <w:rPr>
                <w:rFonts w:ascii="Arial" w:hAnsi="Arial" w:cs="Arial"/>
                <w:sz w:val="20"/>
                <w:szCs w:val="20"/>
                <w:lang w:val="en-US"/>
              </w:rPr>
            </w:pPr>
            <w:r w:rsidRPr="003E6428">
              <w:rPr>
                <w:rFonts w:ascii="Arial" w:hAnsi="Arial" w:cs="Arial"/>
                <w:sz w:val="20"/>
                <w:szCs w:val="20"/>
                <w:lang w:val="en-US"/>
              </w:rPr>
              <w:fldChar w:fldCharType="begin"/>
            </w:r>
            <w:r w:rsidR="00B9713E" w:rsidRPr="003E6428">
              <w:rPr>
                <w:rFonts w:ascii="Arial" w:hAnsi="Arial" w:cs="Arial"/>
                <w:sz w:val="20"/>
                <w:szCs w:val="20"/>
                <w:lang w:val="en-US"/>
              </w:rPr>
              <w:instrText xml:space="preserve"> ADDIN ZOTERO_ITEM CSL_CITATION {"citationID":"D9tLMWyN","properties":{"formattedCitation":"(Connor &amp; Davidson, 2003)","plainCitation":"(Connor &amp; Davidson, 2003)","noteIndex":0},"citationItems":[{"id":5554,"uris":["http://zotero.org/users/3433240/items/GF9R2XSQ"],"itemData":{"id":5554,"type":"article-journal","container-title":"Depression and anxiety","ISSN":"1091-4269","issue":"2","page":"76-82","title":"Development of a new resilience scale: The Connor</w:instrText>
            </w:r>
            <w:r w:rsidR="00B9713E" w:rsidRPr="003E6428">
              <w:rPr>
                <w:rFonts w:ascii="Cambria Math" w:hAnsi="Cambria Math" w:cs="Cambria Math"/>
                <w:sz w:val="20"/>
                <w:szCs w:val="20"/>
                <w:lang w:val="en-US"/>
              </w:rPr>
              <w:instrText>‐</w:instrText>
            </w:r>
            <w:r w:rsidR="00B9713E" w:rsidRPr="003E6428">
              <w:rPr>
                <w:rFonts w:ascii="Arial" w:hAnsi="Arial" w:cs="Arial"/>
                <w:sz w:val="20"/>
                <w:szCs w:val="20"/>
                <w:lang w:val="en-US"/>
              </w:rPr>
              <w:instrText>Davidson resilience scale (CD</w:instrText>
            </w:r>
            <w:r w:rsidR="00B9713E" w:rsidRPr="003E6428">
              <w:rPr>
                <w:rFonts w:ascii="Cambria Math" w:hAnsi="Cambria Math" w:cs="Cambria Math"/>
                <w:sz w:val="20"/>
                <w:szCs w:val="20"/>
                <w:lang w:val="en-US"/>
              </w:rPr>
              <w:instrText>‐</w:instrText>
            </w:r>
            <w:r w:rsidR="00B9713E" w:rsidRPr="003E6428">
              <w:rPr>
                <w:rFonts w:ascii="Arial" w:hAnsi="Arial" w:cs="Arial"/>
                <w:sz w:val="20"/>
                <w:szCs w:val="20"/>
                <w:lang w:val="en-US"/>
              </w:rPr>
              <w:instrText xml:space="preserve">RISC)","volume":"18","author":[{"family":"Connor","given":"Kathryn M."},{"family":"Davidson","given":"Jonathan RT"}],"issued":{"date-parts":[["2003"]]}}}],"schema":"https://github.com/citation-style-language/schema/raw/master/csl-citation.json"} </w:instrText>
            </w:r>
            <w:r w:rsidRPr="003E6428">
              <w:rPr>
                <w:rFonts w:ascii="Arial" w:hAnsi="Arial" w:cs="Arial"/>
                <w:sz w:val="20"/>
                <w:szCs w:val="20"/>
                <w:lang w:val="en-US"/>
              </w:rPr>
              <w:fldChar w:fldCharType="separate"/>
            </w:r>
            <w:r w:rsidRPr="003E6428">
              <w:rPr>
                <w:rFonts w:ascii="Arial" w:hAnsi="Arial" w:cs="Arial"/>
                <w:sz w:val="20"/>
                <w:szCs w:val="20"/>
                <w:lang w:val="en-US"/>
              </w:rPr>
              <w:t>(Connor &amp; Davidson, 2003)</w:t>
            </w:r>
            <w:r w:rsidRPr="003E6428">
              <w:rPr>
                <w:rFonts w:ascii="Arial" w:hAnsi="Arial" w:cs="Arial"/>
                <w:sz w:val="20"/>
                <w:szCs w:val="20"/>
                <w:lang w:val="en-US"/>
              </w:rPr>
              <w:fldChar w:fldCharType="end"/>
            </w:r>
          </w:p>
        </w:tc>
        <w:tc>
          <w:tcPr>
            <w:tcW w:w="1061" w:type="dxa"/>
          </w:tcPr>
          <w:p w14:paraId="1D6022C0" w14:textId="19357FBF" w:rsidR="00991D2B" w:rsidRPr="003E6428" w:rsidRDefault="008D3513" w:rsidP="007F2991">
            <w:pPr>
              <w:jc w:val="center"/>
              <w:rPr>
                <w:rFonts w:ascii="Arial" w:hAnsi="Arial" w:cs="Arial"/>
                <w:sz w:val="20"/>
                <w:szCs w:val="20"/>
                <w:lang w:val="en-GB"/>
              </w:rPr>
            </w:pPr>
            <w:r w:rsidRPr="003E6428">
              <w:rPr>
                <w:rFonts w:ascii="Arial" w:hAnsi="Arial" w:cs="Arial"/>
                <w:sz w:val="20"/>
                <w:szCs w:val="20"/>
                <w:lang w:val="en-GB"/>
              </w:rPr>
              <w:fldChar w:fldCharType="begin"/>
            </w:r>
            <w:r w:rsidRPr="003E6428">
              <w:rPr>
                <w:rFonts w:ascii="Arial" w:hAnsi="Arial" w:cs="Arial"/>
                <w:sz w:val="20"/>
                <w:szCs w:val="20"/>
                <w:lang w:val="en-GB"/>
              </w:rPr>
              <w:instrText xml:space="preserve"> ADDIN EN.CITE &lt;EndNote&gt;&lt;Cite&gt;&lt;Author&gt;Karaırmak&lt;/Author&gt;&lt;Year&gt;2010&lt;/Year&gt;&lt;RecNum&gt;293&lt;/RecNum&gt;&lt;DisplayText&gt;(Karaırmak, 2010)&lt;/DisplayText&gt;&lt;record&gt;&lt;rec-number&gt;293&lt;/rec-number&gt;&lt;foreign-keys&gt;&lt;key app="EN" db-id="ex52txvfc02peteexa95wfzbxpztf522srav" timestamp="1751617920" guid="0ad1f29e-8f6a-4f4a-862e-219086574577"&gt;293&lt;/key&gt;&lt;/foreign-keys&gt;&lt;ref-type name="Journal Article"&gt;17&lt;/ref-type&gt;&lt;contributors&gt;&lt;authors&gt;&lt;author&gt;Karaırmak, Özlem&lt;/author&gt;&lt;/authors&gt;&lt;/contributors&gt;&lt;titles&gt;&lt;title&gt;Establishing the psychometric qualities of the Connor–Davidson Resilience Scale (CD-RISC) using exploratory and confirmatory factor analysis in a trauma survivor sample&lt;/title&gt;&lt;secondary-title&gt;Psychiatry research&lt;/secondary-title&gt;&lt;/titles&gt;&lt;periodical&gt;&lt;full-title&gt;Psychiatry Research&lt;/full-title&gt;&lt;/periodical&gt;&lt;pages&gt;350-356&lt;/pages&gt;&lt;volume&gt;179&lt;/volume&gt;&lt;number&gt;3&lt;/number&gt;&lt;dates&gt;&lt;year&gt;2010&lt;/year&gt;&lt;/dates&gt;&lt;isbn&gt;0165-1781&lt;/isbn&gt;&lt;urls&gt;&lt;/urls&gt;&lt;/record&gt;&lt;/Cite&gt;&lt;/EndNote&gt;</w:instrText>
            </w:r>
            <w:r w:rsidRPr="003E6428">
              <w:rPr>
                <w:rFonts w:ascii="Arial" w:hAnsi="Arial" w:cs="Arial"/>
                <w:sz w:val="20"/>
                <w:szCs w:val="20"/>
                <w:lang w:val="en-GB"/>
              </w:rPr>
              <w:fldChar w:fldCharType="separate"/>
            </w:r>
            <w:r w:rsidRPr="003E6428">
              <w:rPr>
                <w:rFonts w:ascii="Arial" w:hAnsi="Arial" w:cs="Arial"/>
                <w:noProof/>
                <w:sz w:val="20"/>
                <w:szCs w:val="20"/>
                <w:lang w:val="en-GB"/>
              </w:rPr>
              <w:t>(Karaırmak, 2010)</w:t>
            </w:r>
            <w:r w:rsidRPr="003E6428">
              <w:rPr>
                <w:rFonts w:ascii="Arial" w:hAnsi="Arial" w:cs="Arial"/>
                <w:sz w:val="20"/>
                <w:szCs w:val="20"/>
                <w:lang w:val="en-GB"/>
              </w:rPr>
              <w:fldChar w:fldCharType="end"/>
            </w:r>
          </w:p>
        </w:tc>
        <w:tc>
          <w:tcPr>
            <w:tcW w:w="1359" w:type="dxa"/>
          </w:tcPr>
          <w:p w14:paraId="0C21D4BA" w14:textId="4AFA25DE" w:rsidR="00991D2B" w:rsidRPr="003E6428" w:rsidRDefault="00991D2B" w:rsidP="007F2991">
            <w:pPr>
              <w:jc w:val="center"/>
              <w:rPr>
                <w:rFonts w:ascii="Arial" w:hAnsi="Arial" w:cs="Arial"/>
                <w:sz w:val="20"/>
                <w:szCs w:val="20"/>
                <w:lang w:val="en-GB"/>
              </w:rPr>
            </w:pPr>
            <w:r w:rsidRPr="003E6428">
              <w:rPr>
                <w:rFonts w:ascii="Arial" w:hAnsi="Arial" w:cs="Arial"/>
                <w:sz w:val="20"/>
                <w:szCs w:val="20"/>
                <w:lang w:val="en-GB"/>
              </w:rPr>
              <w:t>X</w:t>
            </w:r>
          </w:p>
        </w:tc>
        <w:tc>
          <w:tcPr>
            <w:tcW w:w="1056" w:type="dxa"/>
          </w:tcPr>
          <w:p w14:paraId="08EAA729" w14:textId="6AD8C46D" w:rsidR="00991D2B" w:rsidRPr="003E6428" w:rsidRDefault="00991D2B" w:rsidP="00991D2B">
            <w:pPr>
              <w:jc w:val="center"/>
              <w:rPr>
                <w:rFonts w:ascii="Arial" w:hAnsi="Arial" w:cs="Arial"/>
                <w:sz w:val="20"/>
                <w:szCs w:val="20"/>
                <w:lang w:val="en-GB"/>
              </w:rPr>
            </w:pPr>
            <w:r w:rsidRPr="003E6428">
              <w:rPr>
                <w:rFonts w:ascii="Arial" w:hAnsi="Arial" w:cs="Arial"/>
                <w:sz w:val="20"/>
                <w:szCs w:val="20"/>
                <w:lang w:val="en-GB"/>
              </w:rPr>
              <w:t>X</w:t>
            </w:r>
          </w:p>
        </w:tc>
      </w:tr>
      <w:tr w:rsidR="00286B27" w:rsidRPr="003E6428" w14:paraId="6636E181" w14:textId="77777777" w:rsidTr="00072300">
        <w:tc>
          <w:tcPr>
            <w:tcW w:w="2782" w:type="dxa"/>
            <w:vAlign w:val="center"/>
          </w:tcPr>
          <w:p w14:paraId="129FEFCB" w14:textId="406C97DC" w:rsidR="00991D2B" w:rsidRPr="003E6428" w:rsidRDefault="00991D2B" w:rsidP="00C47D2E">
            <w:pPr>
              <w:autoSpaceDE w:val="0"/>
              <w:autoSpaceDN w:val="0"/>
              <w:adjustRightInd w:val="0"/>
              <w:ind w:right="114"/>
              <w:rPr>
                <w:rFonts w:ascii="Arial" w:hAnsi="Arial" w:cs="Arial"/>
                <w:sz w:val="20"/>
                <w:szCs w:val="20"/>
                <w:lang w:val="en-US"/>
              </w:rPr>
            </w:pPr>
            <w:r w:rsidRPr="003E6428">
              <w:rPr>
                <w:rFonts w:ascii="Arial" w:hAnsi="Arial" w:cs="Arial"/>
                <w:sz w:val="20"/>
                <w:szCs w:val="20"/>
                <w:lang w:val="en-US"/>
              </w:rPr>
              <w:t xml:space="preserve">Three-Item Loneliness Scale </w:t>
            </w:r>
          </w:p>
        </w:tc>
        <w:tc>
          <w:tcPr>
            <w:tcW w:w="1370" w:type="dxa"/>
            <w:vAlign w:val="center"/>
          </w:tcPr>
          <w:p w14:paraId="1CBEEA6F" w14:textId="7F8E14D2" w:rsidR="00991D2B" w:rsidRPr="003E6428" w:rsidRDefault="00411E84" w:rsidP="007F2991">
            <w:pPr>
              <w:autoSpaceDE w:val="0"/>
              <w:autoSpaceDN w:val="0"/>
              <w:adjustRightInd w:val="0"/>
              <w:ind w:right="114"/>
              <w:jc w:val="center"/>
              <w:rPr>
                <w:rFonts w:ascii="Arial" w:hAnsi="Arial" w:cs="Arial"/>
                <w:sz w:val="20"/>
                <w:szCs w:val="20"/>
                <w:lang w:val="en-US"/>
              </w:rPr>
            </w:pPr>
            <w:r w:rsidRPr="003E6428">
              <w:rPr>
                <w:rFonts w:ascii="Arial" w:hAnsi="Arial" w:cs="Arial"/>
                <w:sz w:val="20"/>
                <w:szCs w:val="20"/>
                <w:lang w:val="en-US"/>
              </w:rPr>
              <w:fldChar w:fldCharType="begin"/>
            </w:r>
            <w:r w:rsidRPr="003E6428">
              <w:rPr>
                <w:rFonts w:ascii="Arial" w:hAnsi="Arial" w:cs="Arial"/>
                <w:sz w:val="20"/>
                <w:szCs w:val="20"/>
                <w:lang w:val="en-US"/>
              </w:rPr>
              <w:instrText xml:space="preserve"> ADDIN ZOTERO_ITEM CSL_CITATION {"citationID":"nXLaOk5G","properties":{"formattedCitation":"(R\\uc0\\u246{}hr et al., 2020)","plainCitation":"(Röhr et al., 2020)","noteIndex":0},"citationItems":[{"id":5772,"uris":["http://zotero.org/users/3433240/items/VR5SSHQF"],"itemData":{"id":5772,"type":"article-journal","container-title":"BMC geriatrics","issue":"1","note":"ISBN: 1471-2318\npublisher: Springer","page":"489","title":"Mental wellbeing in the German old age population largely unaltered during COVID-19 lockdown: results of a representative survey","volume":"20","author":[{"family":"Röhr","given":"Susanne"},{"family":"Reininghaus","given":"Ulrich"},{"family":"Riedel-Heller","given":"Steffi G."}],"issued":{"date-parts":[["2020"]]}}}],"schema":"https://github.com/citation-style-language/schema/raw/master/csl-citation.json"} </w:instrText>
            </w:r>
            <w:r w:rsidRPr="003E6428">
              <w:rPr>
                <w:rFonts w:ascii="Arial" w:hAnsi="Arial" w:cs="Arial"/>
                <w:sz w:val="20"/>
                <w:szCs w:val="20"/>
                <w:lang w:val="en-US"/>
              </w:rPr>
              <w:fldChar w:fldCharType="separate"/>
            </w:r>
            <w:r w:rsidRPr="003E6428">
              <w:rPr>
                <w:rFonts w:ascii="Arial" w:hAnsi="Arial" w:cs="Arial"/>
                <w:sz w:val="20"/>
                <w:szCs w:val="20"/>
              </w:rPr>
              <w:t>(Röhr et al., 2020)</w:t>
            </w:r>
            <w:r w:rsidRPr="003E6428">
              <w:rPr>
                <w:rFonts w:ascii="Arial" w:hAnsi="Arial" w:cs="Arial"/>
                <w:sz w:val="20"/>
                <w:szCs w:val="20"/>
                <w:lang w:val="en-US"/>
              </w:rPr>
              <w:fldChar w:fldCharType="end"/>
            </w:r>
          </w:p>
        </w:tc>
        <w:tc>
          <w:tcPr>
            <w:tcW w:w="1434" w:type="dxa"/>
            <w:vAlign w:val="center"/>
          </w:tcPr>
          <w:p w14:paraId="633453D4" w14:textId="4937DF4E" w:rsidR="00991D2B" w:rsidRPr="003E6428" w:rsidRDefault="00B9713E" w:rsidP="007F2991">
            <w:pPr>
              <w:autoSpaceDE w:val="0"/>
              <w:autoSpaceDN w:val="0"/>
              <w:adjustRightInd w:val="0"/>
              <w:ind w:right="114"/>
              <w:jc w:val="center"/>
              <w:rPr>
                <w:rFonts w:ascii="Arial" w:hAnsi="Arial" w:cs="Arial"/>
                <w:sz w:val="20"/>
                <w:szCs w:val="20"/>
                <w:lang w:val="en-US"/>
              </w:rPr>
            </w:pPr>
            <w:r w:rsidRPr="003E6428">
              <w:rPr>
                <w:rFonts w:ascii="Arial" w:hAnsi="Arial" w:cs="Arial"/>
                <w:sz w:val="20"/>
                <w:szCs w:val="20"/>
                <w:lang w:val="en-US"/>
              </w:rPr>
              <w:fldChar w:fldCharType="begin"/>
            </w:r>
            <w:r w:rsidRPr="003E6428">
              <w:rPr>
                <w:rFonts w:ascii="Arial" w:hAnsi="Arial" w:cs="Arial"/>
                <w:sz w:val="20"/>
                <w:szCs w:val="20"/>
                <w:lang w:val="en-US"/>
              </w:rPr>
              <w:instrText xml:space="preserve"> ADDIN ZOTERO_ITEM CSL_CITATION {"citationID":"qtHuodBL","properties":{"formattedCitation":"(Hughes et al., 2004)","plainCitation":"(Hughes et al., 2004)","noteIndex":0},"citationItems":[{"id":5572,"uris":["http://zotero.org/users/3433240/items/KX2YQ4MF"],"itemData":{"id":5572,"type":"article-journal","container-title":"Research on aging","ISSN":"0164-0275","issue":"6","page":"655-672","title":"A short scale for measuring loneliness in large surveys: Results from two population-based studies","volume":"26","author":[{"family":"Hughes","given":"Mary Elizabeth"},{"family":"Waite","given":"Linda J."},{"family":"Hawkley","given":"Louise C."},{"family":"Cacioppo","given":"John T."}],"issued":{"date-parts":[["2004"]]}}}],"schema":"https://github.com/citation-style-language/schema/raw/master/csl-citation.json"} </w:instrText>
            </w:r>
            <w:r w:rsidRPr="003E6428">
              <w:rPr>
                <w:rFonts w:ascii="Arial" w:hAnsi="Arial" w:cs="Arial"/>
                <w:sz w:val="20"/>
                <w:szCs w:val="20"/>
                <w:lang w:val="en-US"/>
              </w:rPr>
              <w:fldChar w:fldCharType="separate"/>
            </w:r>
            <w:r w:rsidRPr="003E6428">
              <w:rPr>
                <w:rFonts w:ascii="Arial" w:hAnsi="Arial" w:cs="Arial"/>
                <w:sz w:val="20"/>
                <w:szCs w:val="20"/>
                <w:lang w:val="en-US"/>
              </w:rPr>
              <w:t>(Hughes et al., 2004)</w:t>
            </w:r>
            <w:r w:rsidRPr="003E6428">
              <w:rPr>
                <w:rFonts w:ascii="Arial" w:hAnsi="Arial" w:cs="Arial"/>
                <w:sz w:val="20"/>
                <w:szCs w:val="20"/>
                <w:lang w:val="en-US"/>
              </w:rPr>
              <w:fldChar w:fldCharType="end"/>
            </w:r>
          </w:p>
        </w:tc>
        <w:tc>
          <w:tcPr>
            <w:tcW w:w="1061" w:type="dxa"/>
          </w:tcPr>
          <w:p w14:paraId="6980CBFF" w14:textId="58B2C3D8" w:rsidR="00991D2B" w:rsidRPr="003E6428" w:rsidRDefault="001E5D7C" w:rsidP="007F2991">
            <w:pPr>
              <w:jc w:val="center"/>
              <w:rPr>
                <w:rFonts w:ascii="Arial" w:hAnsi="Arial" w:cs="Arial"/>
                <w:sz w:val="20"/>
                <w:szCs w:val="20"/>
                <w:lang w:val="en-GB"/>
              </w:rPr>
            </w:pPr>
            <w:r w:rsidRPr="003E6428">
              <w:rPr>
                <w:rFonts w:ascii="Arial" w:hAnsi="Arial" w:cs="Arial"/>
                <w:sz w:val="20"/>
                <w:szCs w:val="20"/>
                <w:lang w:val="en-GB"/>
              </w:rPr>
              <w:t>B2</w:t>
            </w:r>
          </w:p>
        </w:tc>
        <w:tc>
          <w:tcPr>
            <w:tcW w:w="1359" w:type="dxa"/>
          </w:tcPr>
          <w:p w14:paraId="0D1EE9A1" w14:textId="798B95EE" w:rsidR="00991D2B" w:rsidRPr="003E6428" w:rsidRDefault="00991D2B" w:rsidP="007F2991">
            <w:pPr>
              <w:jc w:val="center"/>
              <w:rPr>
                <w:rFonts w:ascii="Arial" w:hAnsi="Arial" w:cs="Arial"/>
                <w:sz w:val="20"/>
                <w:szCs w:val="20"/>
                <w:lang w:val="en-GB"/>
              </w:rPr>
            </w:pPr>
            <w:r w:rsidRPr="003E6428">
              <w:rPr>
                <w:rFonts w:ascii="Arial" w:hAnsi="Arial" w:cs="Arial"/>
                <w:sz w:val="20"/>
                <w:szCs w:val="20"/>
                <w:lang w:val="en-GB"/>
              </w:rPr>
              <w:t>X</w:t>
            </w:r>
          </w:p>
        </w:tc>
        <w:tc>
          <w:tcPr>
            <w:tcW w:w="1056" w:type="dxa"/>
          </w:tcPr>
          <w:p w14:paraId="75F57FDB" w14:textId="446CFD2E" w:rsidR="00991D2B" w:rsidRPr="003E6428" w:rsidRDefault="00991D2B" w:rsidP="007F2991">
            <w:pPr>
              <w:jc w:val="center"/>
              <w:rPr>
                <w:rFonts w:ascii="Arial" w:hAnsi="Arial" w:cs="Arial"/>
                <w:sz w:val="20"/>
                <w:szCs w:val="20"/>
                <w:lang w:val="en-GB"/>
              </w:rPr>
            </w:pPr>
            <w:r w:rsidRPr="003E6428">
              <w:rPr>
                <w:rFonts w:ascii="Arial" w:hAnsi="Arial" w:cs="Arial"/>
                <w:sz w:val="20"/>
                <w:szCs w:val="20"/>
                <w:lang w:val="en-GB"/>
              </w:rPr>
              <w:t>X</w:t>
            </w:r>
          </w:p>
        </w:tc>
      </w:tr>
      <w:tr w:rsidR="00286B27" w:rsidRPr="003E6428" w14:paraId="69E75579" w14:textId="77777777" w:rsidTr="00072300">
        <w:tc>
          <w:tcPr>
            <w:tcW w:w="2782" w:type="dxa"/>
            <w:vAlign w:val="center"/>
          </w:tcPr>
          <w:p w14:paraId="6275EFE6" w14:textId="210AB3F5" w:rsidR="00991D2B" w:rsidRPr="003E6428" w:rsidRDefault="00991D2B" w:rsidP="00C47D2E">
            <w:pPr>
              <w:autoSpaceDE w:val="0"/>
              <w:autoSpaceDN w:val="0"/>
              <w:adjustRightInd w:val="0"/>
              <w:ind w:right="114"/>
              <w:rPr>
                <w:rFonts w:ascii="Arial" w:hAnsi="Arial" w:cs="Arial"/>
                <w:sz w:val="20"/>
                <w:szCs w:val="20"/>
                <w:lang w:val="en-US"/>
              </w:rPr>
            </w:pPr>
            <w:r w:rsidRPr="003E6428">
              <w:rPr>
                <w:rFonts w:ascii="Arial" w:hAnsi="Arial" w:cs="Arial"/>
                <w:sz w:val="20"/>
                <w:szCs w:val="20"/>
                <w:lang w:val="en-US"/>
              </w:rPr>
              <w:t>Multidimensional Scale of Perceived Social Support (F-</w:t>
            </w:r>
            <w:proofErr w:type="spellStart"/>
            <w:r w:rsidRPr="003E6428">
              <w:rPr>
                <w:rFonts w:ascii="Arial" w:hAnsi="Arial" w:cs="Arial"/>
                <w:sz w:val="20"/>
                <w:szCs w:val="20"/>
                <w:lang w:val="en-US"/>
              </w:rPr>
              <w:t>sozU</w:t>
            </w:r>
            <w:proofErr w:type="spellEnd"/>
            <w:r w:rsidRPr="003E6428">
              <w:rPr>
                <w:rFonts w:ascii="Arial" w:hAnsi="Arial" w:cs="Arial"/>
                <w:sz w:val="20"/>
                <w:szCs w:val="20"/>
                <w:lang w:val="en-US"/>
              </w:rPr>
              <w:t xml:space="preserve">) </w:t>
            </w:r>
          </w:p>
        </w:tc>
        <w:tc>
          <w:tcPr>
            <w:tcW w:w="1370" w:type="dxa"/>
            <w:vAlign w:val="center"/>
          </w:tcPr>
          <w:p w14:paraId="618122D2" w14:textId="309ADB64" w:rsidR="00991D2B" w:rsidRPr="003E6428" w:rsidRDefault="00411E84" w:rsidP="007F2991">
            <w:pPr>
              <w:autoSpaceDE w:val="0"/>
              <w:autoSpaceDN w:val="0"/>
              <w:adjustRightInd w:val="0"/>
              <w:ind w:right="114"/>
              <w:jc w:val="center"/>
              <w:rPr>
                <w:rFonts w:ascii="Arial" w:hAnsi="Arial" w:cs="Arial"/>
                <w:sz w:val="20"/>
                <w:szCs w:val="20"/>
                <w:lang w:val="en-US"/>
              </w:rPr>
            </w:pPr>
            <w:r w:rsidRPr="003E6428">
              <w:rPr>
                <w:rFonts w:ascii="Arial" w:hAnsi="Arial" w:cs="Arial"/>
                <w:sz w:val="20"/>
                <w:szCs w:val="20"/>
                <w:lang w:val="en-US"/>
              </w:rPr>
              <w:fldChar w:fldCharType="begin"/>
            </w:r>
            <w:r w:rsidRPr="003E6428">
              <w:rPr>
                <w:rFonts w:ascii="Arial" w:hAnsi="Arial" w:cs="Arial"/>
                <w:sz w:val="20"/>
                <w:szCs w:val="20"/>
                <w:lang w:val="en-US"/>
              </w:rPr>
              <w:instrText xml:space="preserve"> ADDIN ZOTERO_ITEM CSL_CITATION {"citationID":"3cB6TQl7","properties":{"formattedCitation":"(Kliem et al., 2015)","plainCitation":"(Kliem et al., 2015)","noteIndex":0},"citationItems":[{"id":5578,"uris":["http://zotero.org/users/3433240/items/8IMSP9BV"],"itemData":{"id":5578,"type":"article-journal","container-title":"Journal of clinical epidemiology","ISSN":"0895-4356","issue":"5","page":"551-562","title":"A brief form of the Perceived Social Support Questionnaire (F-SozU) was developed, validated, and standardized","volume":"68","author":[{"family":"Kliem","given":"Sören"},{"family":"Mößle","given":"Thomas"},{"family":"Rehbein","given":"Florian"},{"family":"Hellmann","given":"Deborah F."},{"family":"Zenger","given":"Markus"},{"family":"Brähler","given":"Elmar"}],"issued":{"date-parts":[["2015"]]}}}],"schema":"https://github.com/citation-style-language/schema/raw/master/csl-citation.json"} </w:instrText>
            </w:r>
            <w:r w:rsidRPr="003E6428">
              <w:rPr>
                <w:rFonts w:ascii="Arial" w:hAnsi="Arial" w:cs="Arial"/>
                <w:sz w:val="20"/>
                <w:szCs w:val="20"/>
                <w:lang w:val="en-US"/>
              </w:rPr>
              <w:fldChar w:fldCharType="separate"/>
            </w:r>
            <w:r w:rsidRPr="003E6428">
              <w:rPr>
                <w:rFonts w:ascii="Arial" w:hAnsi="Arial" w:cs="Arial"/>
                <w:sz w:val="20"/>
                <w:szCs w:val="20"/>
              </w:rPr>
              <w:t>(Kliem et al., 2015)</w:t>
            </w:r>
            <w:r w:rsidRPr="003E6428">
              <w:rPr>
                <w:rFonts w:ascii="Arial" w:hAnsi="Arial" w:cs="Arial"/>
                <w:sz w:val="20"/>
                <w:szCs w:val="20"/>
                <w:lang w:val="en-US"/>
              </w:rPr>
              <w:fldChar w:fldCharType="end"/>
            </w:r>
          </w:p>
        </w:tc>
        <w:tc>
          <w:tcPr>
            <w:tcW w:w="1434" w:type="dxa"/>
            <w:vAlign w:val="center"/>
          </w:tcPr>
          <w:p w14:paraId="3221AB15" w14:textId="0EAA7F67" w:rsidR="00991D2B" w:rsidRPr="003E6428" w:rsidRDefault="00411E84" w:rsidP="007F2991">
            <w:pPr>
              <w:autoSpaceDE w:val="0"/>
              <w:autoSpaceDN w:val="0"/>
              <w:adjustRightInd w:val="0"/>
              <w:ind w:right="114"/>
              <w:jc w:val="center"/>
              <w:rPr>
                <w:rFonts w:ascii="Arial" w:hAnsi="Arial" w:cs="Arial"/>
                <w:sz w:val="20"/>
                <w:szCs w:val="20"/>
                <w:lang w:val="en-US"/>
              </w:rPr>
            </w:pPr>
            <w:r w:rsidRPr="003E6428">
              <w:rPr>
                <w:rFonts w:ascii="Arial" w:hAnsi="Arial" w:cs="Arial"/>
                <w:sz w:val="20"/>
                <w:szCs w:val="20"/>
                <w:lang w:val="en-US"/>
              </w:rPr>
              <w:fldChar w:fldCharType="begin"/>
            </w:r>
            <w:r w:rsidRPr="003E6428">
              <w:rPr>
                <w:rFonts w:ascii="Arial" w:hAnsi="Arial" w:cs="Arial"/>
                <w:sz w:val="20"/>
                <w:szCs w:val="20"/>
                <w:lang w:val="en-US"/>
              </w:rPr>
              <w:instrText xml:space="preserve"> ADDIN ZOTERO_ITEM CSL_CITATION {"citationID":"RHqOA2Ee","properties":{"formattedCitation":"(Kliem et al., 2015)","plainCitation":"(Kliem et al., 2015)","noteIndex":0},"citationItems":[{"id":5578,"uris":["http://zotero.org/users/3433240/items/8IMSP9BV"],"itemData":{"id":5578,"type":"article-journal","container-title":"Journal of clinical epidemiology","ISSN":"0895-4356","issue":"5","page":"551-562","title":"A brief form of the Perceived Social Support Questionnaire (F-SozU) was developed, validated, and standardized","volume":"68","author":[{"family":"Kliem","given":"Sören"},{"family":"Mößle","given":"Thomas"},{"family":"Rehbein","given":"Florian"},{"family":"Hellmann","given":"Deborah F."},{"family":"Zenger","given":"Markus"},{"family":"Brähler","given":"Elmar"}],"issued":{"date-parts":[["2015"]]}}}],"schema":"https://github.com/citation-style-language/schema/raw/master/csl-citation.json"} </w:instrText>
            </w:r>
            <w:r w:rsidRPr="003E6428">
              <w:rPr>
                <w:rFonts w:ascii="Arial" w:hAnsi="Arial" w:cs="Arial"/>
                <w:sz w:val="20"/>
                <w:szCs w:val="20"/>
                <w:lang w:val="en-US"/>
              </w:rPr>
              <w:fldChar w:fldCharType="separate"/>
            </w:r>
            <w:r w:rsidRPr="003E6428">
              <w:rPr>
                <w:rFonts w:ascii="Arial" w:hAnsi="Arial" w:cs="Arial"/>
                <w:sz w:val="20"/>
                <w:szCs w:val="20"/>
              </w:rPr>
              <w:t>(Kliem et al., 2015)</w:t>
            </w:r>
            <w:r w:rsidRPr="003E6428">
              <w:rPr>
                <w:rFonts w:ascii="Arial" w:hAnsi="Arial" w:cs="Arial"/>
                <w:sz w:val="20"/>
                <w:szCs w:val="20"/>
                <w:lang w:val="en-US"/>
              </w:rPr>
              <w:fldChar w:fldCharType="end"/>
            </w:r>
          </w:p>
        </w:tc>
        <w:tc>
          <w:tcPr>
            <w:tcW w:w="1061" w:type="dxa"/>
          </w:tcPr>
          <w:p w14:paraId="50AD0178" w14:textId="51F002DC" w:rsidR="00991D2B" w:rsidRPr="003E6428" w:rsidRDefault="008D3513" w:rsidP="007F2991">
            <w:pPr>
              <w:jc w:val="center"/>
              <w:rPr>
                <w:rFonts w:ascii="Arial" w:hAnsi="Arial" w:cs="Arial"/>
                <w:sz w:val="20"/>
                <w:szCs w:val="20"/>
                <w:lang w:val="en-GB"/>
              </w:rPr>
            </w:pPr>
            <w:r w:rsidRPr="003E6428">
              <w:rPr>
                <w:rFonts w:ascii="Arial" w:hAnsi="Arial" w:cs="Arial"/>
                <w:sz w:val="20"/>
                <w:szCs w:val="20"/>
                <w:lang w:val="en-GB"/>
              </w:rPr>
              <w:fldChar w:fldCharType="begin"/>
            </w:r>
            <w:r w:rsidR="00DB6CB9" w:rsidRPr="003E6428">
              <w:rPr>
                <w:rFonts w:ascii="Arial" w:hAnsi="Arial" w:cs="Arial"/>
                <w:sz w:val="20"/>
                <w:szCs w:val="20"/>
                <w:lang w:val="en-GB"/>
              </w:rPr>
              <w:instrText xml:space="preserve"> ADDIN EN.CITE &lt;EndNote&gt;&lt;Cite&gt;&lt;Author&gt;Yıldırım&lt;/Author&gt;&lt;Year&gt;2021&lt;/Year&gt;&lt;RecNum&gt;294&lt;/RecNum&gt;&lt;DisplayText&gt;(Yıldırım &amp;amp; Tanrıverdi, 2021)&lt;/DisplayText&gt;&lt;record&gt;&lt;rec-number&gt;294&lt;/rec-number&gt;&lt;foreign-keys&gt;&lt;key app="EN" db-id="ex52txvfc02peteexa95wfzbxpztf522srav" timestamp="1751618352" guid="d4adc0ae-4437-4b52-a815-10da5740d870"&gt;294&lt;/key&gt;&lt;/foreign-keys&gt;&lt;ref-type name="Journal Article"&gt;17&lt;/ref-type&gt;&lt;contributors&gt;&lt;authors&gt;&lt;author&gt;Yıldırım, Murat&lt;/author&gt;&lt;author&gt;Tanrıverdi, F Çelik&lt;/author&gt;&lt;/authors&gt;&lt;/contributors&gt;&lt;titles&gt;&lt;title&gt;Social support, resilience and subjective well-being in college students&lt;/title&gt;&lt;secondary-title&gt;Journal of Positive School Psychology&lt;/secondary-title&gt;&lt;/titles&gt;&lt;periodical&gt;&lt;full-title&gt;Journal of Positive School Psychology&lt;/full-title&gt;&lt;/periodical&gt;&lt;pages&gt;127-135&lt;/pages&gt;&lt;volume&gt;5&lt;/volume&gt;&lt;number&gt;2&lt;/number&gt;&lt;dates&gt;&lt;year&gt;2021&lt;/year&gt;&lt;/dates&gt;&lt;isbn&gt;2717-7564&lt;/isbn&gt;&lt;urls&gt;&lt;/urls&gt;&lt;/record&gt;&lt;/Cite&gt;&lt;/EndNote&gt;</w:instrText>
            </w:r>
            <w:r w:rsidRPr="003E6428">
              <w:rPr>
                <w:rFonts w:ascii="Arial" w:hAnsi="Arial" w:cs="Arial"/>
                <w:sz w:val="20"/>
                <w:szCs w:val="20"/>
                <w:lang w:val="en-GB"/>
              </w:rPr>
              <w:fldChar w:fldCharType="separate"/>
            </w:r>
            <w:r w:rsidRPr="003E6428">
              <w:rPr>
                <w:rFonts w:ascii="Arial" w:hAnsi="Arial" w:cs="Arial"/>
                <w:noProof/>
                <w:sz w:val="20"/>
                <w:szCs w:val="20"/>
                <w:lang w:val="en-GB"/>
              </w:rPr>
              <w:t>(Yıldırım &amp; Tanrıverdi, 2021)</w:t>
            </w:r>
            <w:r w:rsidRPr="003E6428">
              <w:rPr>
                <w:rFonts w:ascii="Arial" w:hAnsi="Arial" w:cs="Arial"/>
                <w:sz w:val="20"/>
                <w:szCs w:val="20"/>
                <w:lang w:val="en-GB"/>
              </w:rPr>
              <w:fldChar w:fldCharType="end"/>
            </w:r>
          </w:p>
        </w:tc>
        <w:tc>
          <w:tcPr>
            <w:tcW w:w="1359" w:type="dxa"/>
          </w:tcPr>
          <w:p w14:paraId="181E4551" w14:textId="7B03B4F5" w:rsidR="00991D2B" w:rsidRPr="003E6428" w:rsidRDefault="00991D2B" w:rsidP="007F2991">
            <w:pPr>
              <w:jc w:val="center"/>
              <w:rPr>
                <w:rFonts w:ascii="Arial" w:hAnsi="Arial" w:cs="Arial"/>
                <w:sz w:val="20"/>
                <w:szCs w:val="20"/>
                <w:lang w:val="en-GB"/>
              </w:rPr>
            </w:pPr>
            <w:r w:rsidRPr="003E6428">
              <w:rPr>
                <w:rFonts w:ascii="Arial" w:hAnsi="Arial" w:cs="Arial"/>
                <w:sz w:val="20"/>
                <w:szCs w:val="20"/>
                <w:lang w:val="en-GB"/>
              </w:rPr>
              <w:t>X</w:t>
            </w:r>
          </w:p>
        </w:tc>
        <w:tc>
          <w:tcPr>
            <w:tcW w:w="1056" w:type="dxa"/>
          </w:tcPr>
          <w:p w14:paraId="5C55FD68" w14:textId="2439AF1F" w:rsidR="00991D2B" w:rsidRPr="003E6428" w:rsidRDefault="00991D2B" w:rsidP="007F2991">
            <w:pPr>
              <w:jc w:val="center"/>
              <w:rPr>
                <w:rFonts w:ascii="Arial" w:hAnsi="Arial" w:cs="Arial"/>
                <w:sz w:val="20"/>
                <w:szCs w:val="20"/>
                <w:lang w:val="en-GB"/>
              </w:rPr>
            </w:pPr>
            <w:r w:rsidRPr="003E6428">
              <w:rPr>
                <w:rFonts w:ascii="Arial" w:hAnsi="Arial" w:cs="Arial"/>
                <w:sz w:val="20"/>
                <w:szCs w:val="20"/>
                <w:lang w:val="en-GB"/>
              </w:rPr>
              <w:t>X</w:t>
            </w:r>
          </w:p>
        </w:tc>
      </w:tr>
      <w:tr w:rsidR="00286B27" w:rsidRPr="003E6428" w14:paraId="6E1E4C53" w14:textId="77777777" w:rsidTr="00072300">
        <w:tc>
          <w:tcPr>
            <w:tcW w:w="2782" w:type="dxa"/>
            <w:vAlign w:val="center"/>
          </w:tcPr>
          <w:p w14:paraId="6AC6E2DD" w14:textId="32A67A19" w:rsidR="00991D2B" w:rsidRPr="003E6428" w:rsidRDefault="00991D2B" w:rsidP="00C47D2E">
            <w:pPr>
              <w:autoSpaceDE w:val="0"/>
              <w:autoSpaceDN w:val="0"/>
              <w:adjustRightInd w:val="0"/>
              <w:ind w:right="114"/>
              <w:rPr>
                <w:rFonts w:ascii="Arial" w:hAnsi="Arial" w:cs="Arial"/>
                <w:sz w:val="20"/>
                <w:szCs w:val="20"/>
                <w:lang w:val="en-US"/>
              </w:rPr>
            </w:pPr>
            <w:r w:rsidRPr="003E6428">
              <w:rPr>
                <w:rFonts w:ascii="Arial" w:hAnsi="Arial" w:cs="Arial"/>
                <w:sz w:val="20"/>
                <w:szCs w:val="20"/>
                <w:lang w:val="en-US"/>
              </w:rPr>
              <w:t xml:space="preserve">General Self Efficacy Scale </w:t>
            </w:r>
            <w:r w:rsidR="000C28C4" w:rsidRPr="003E6428">
              <w:rPr>
                <w:rFonts w:ascii="Arial" w:hAnsi="Arial" w:cs="Arial"/>
                <w:sz w:val="20"/>
                <w:szCs w:val="20"/>
                <w:lang w:val="en-US"/>
              </w:rPr>
              <w:t>(GSE)</w:t>
            </w:r>
          </w:p>
        </w:tc>
        <w:tc>
          <w:tcPr>
            <w:tcW w:w="1370" w:type="dxa"/>
            <w:vAlign w:val="center"/>
          </w:tcPr>
          <w:p w14:paraId="6AFA254E" w14:textId="2E797856" w:rsidR="00991D2B" w:rsidRPr="003E6428" w:rsidRDefault="00411E84" w:rsidP="007F2991">
            <w:pPr>
              <w:autoSpaceDE w:val="0"/>
              <w:autoSpaceDN w:val="0"/>
              <w:adjustRightInd w:val="0"/>
              <w:ind w:right="114"/>
              <w:jc w:val="center"/>
              <w:rPr>
                <w:rFonts w:ascii="Arial" w:hAnsi="Arial" w:cs="Arial"/>
                <w:sz w:val="20"/>
                <w:szCs w:val="20"/>
                <w:lang w:val="en-US"/>
              </w:rPr>
            </w:pPr>
            <w:r w:rsidRPr="003E6428">
              <w:rPr>
                <w:rFonts w:ascii="Arial" w:hAnsi="Arial" w:cs="Arial"/>
                <w:sz w:val="20"/>
                <w:szCs w:val="20"/>
                <w:lang w:val="en-US"/>
              </w:rPr>
              <w:fldChar w:fldCharType="begin"/>
            </w:r>
            <w:r w:rsidRPr="003E6428">
              <w:rPr>
                <w:rFonts w:ascii="Arial" w:hAnsi="Arial" w:cs="Arial"/>
                <w:sz w:val="20"/>
                <w:szCs w:val="20"/>
                <w:lang w:val="en-US"/>
              </w:rPr>
              <w:instrText xml:space="preserve"> ADDIN ZOTERO_ITEM CSL_CITATION {"citationID":"S1pW1YBI","properties":{"formattedCitation":"(Schwarzer et al., 1997)","plainCitation":"(Schwarzer et al., 1997)","noteIndex":0},"citationItems":[{"id":5776,"uris":["http://zotero.org/users/3433240/items/TD5TKNI2"],"itemData":{"id":5776,"type":"article-journal","abstract":"L'auto-efficacité générale est mesurée grâce à une courte échelle composée de dix items. Son usage est très répandu et elle a été adaptée à plusieurs cultures. Cet article compare des versions qui ont été proposées à des étudiants: 430 Allemands, 952 Costariciens et 293 Chinois. lies validités internes sont respectivement de.84,.81 et.91. L'unidimensionnalité de l'échelle est réapparue dans tous les échantillons. L'équivalence items-modèle interlinguistique ne fut que modérément approuvé par des analyses factorielles de confirmation. On a trouvé des différences au niveau des moyennes des scores totaux entre les langues. De plus, une intéraction entre sexe et langue s'est manifestée. Des corrélations avec la dépression, l'anxiété' et l'optimisme ont fourni des éléments complémentaires en faveur de la validité de construction. General self-efficacy is measured by a widely used parsimonious ten-item scale that was developed for use in several cultures. The present paper compares the verions that were examined in samples of 430 German, 959 Costa Rican, and 293 Chinese university students. The internal consistencies were.84,.81, and.91, respectively. The unidimensional nature of the scale was replicated in all samples. Multilingual item-pattern equivalence was only moderately supported by confirmatory factor analyses. Mean differences of sum scores between languages were found. Moreover, an interaction between gender and language emerged. Correlations with depression, anxiety, and optimism provided some further evidence for construct validity.","container-title":"Applied Psychology","DOI":"10.1111/j.1464-0597.1997.tb01096.x","ISSN":"1464-0597","issue":"1","language":"en","note":"_eprint: https://iaap-journals.onlinelibrary.wiley.com/doi/pdf/10.1111/j.1464-0597.1997.tb01096.x","page":"69-88","source":"Wiley Online Library","title":"The Assessment of Optimistic Self-beliefs: Comparison of the German, Spanish, and Chinese Versions of the General Self-efficacy Scale","title-short":"The Assessment of Optimistic Self-beliefs","volume":"46","author":[{"family":"Schwarzer","given":"Ralf"},{"family":"Bäßler","given":"Judith"},{"family":"Kwiatek","given":"Patricia"},{"family":"Schröder","given":"Kerstin"},{"family":"Zhang","given":"Jian Xin"}],"issued":{"date-parts":[["1997"]]}}}],"schema":"https://github.com/citation-style-language/schema/raw/master/csl-citation.json"} </w:instrText>
            </w:r>
            <w:r w:rsidRPr="003E6428">
              <w:rPr>
                <w:rFonts w:ascii="Arial" w:hAnsi="Arial" w:cs="Arial"/>
                <w:sz w:val="20"/>
                <w:szCs w:val="20"/>
                <w:lang w:val="en-US"/>
              </w:rPr>
              <w:fldChar w:fldCharType="separate"/>
            </w:r>
            <w:r w:rsidRPr="003E6428">
              <w:rPr>
                <w:rFonts w:ascii="Arial" w:hAnsi="Arial" w:cs="Arial"/>
                <w:sz w:val="20"/>
                <w:szCs w:val="20"/>
              </w:rPr>
              <w:t>(Schwarzer et al., 1997)</w:t>
            </w:r>
            <w:r w:rsidRPr="003E6428">
              <w:rPr>
                <w:rFonts w:ascii="Arial" w:hAnsi="Arial" w:cs="Arial"/>
                <w:sz w:val="20"/>
                <w:szCs w:val="20"/>
                <w:lang w:val="en-US"/>
              </w:rPr>
              <w:fldChar w:fldCharType="end"/>
            </w:r>
          </w:p>
        </w:tc>
        <w:tc>
          <w:tcPr>
            <w:tcW w:w="1434" w:type="dxa"/>
            <w:vAlign w:val="center"/>
          </w:tcPr>
          <w:p w14:paraId="19760644" w14:textId="47D07320" w:rsidR="00991D2B" w:rsidRPr="003E6428" w:rsidRDefault="00B9713E" w:rsidP="007F2991">
            <w:pPr>
              <w:autoSpaceDE w:val="0"/>
              <w:autoSpaceDN w:val="0"/>
              <w:adjustRightInd w:val="0"/>
              <w:ind w:right="114"/>
              <w:jc w:val="center"/>
              <w:rPr>
                <w:rFonts w:ascii="Arial" w:hAnsi="Arial" w:cs="Arial"/>
                <w:sz w:val="20"/>
                <w:szCs w:val="20"/>
                <w:lang w:val="en-US"/>
              </w:rPr>
            </w:pPr>
            <w:r w:rsidRPr="003E6428">
              <w:rPr>
                <w:rFonts w:ascii="Arial" w:hAnsi="Arial" w:cs="Arial"/>
                <w:sz w:val="20"/>
                <w:szCs w:val="20"/>
                <w:lang w:val="en-US"/>
              </w:rPr>
              <w:fldChar w:fldCharType="begin"/>
            </w:r>
            <w:r w:rsidRPr="003E6428">
              <w:rPr>
                <w:rFonts w:ascii="Arial" w:hAnsi="Arial" w:cs="Arial"/>
                <w:sz w:val="20"/>
                <w:szCs w:val="20"/>
                <w:lang w:val="en-US"/>
              </w:rPr>
              <w:instrText xml:space="preserve"> ADDIN ZOTERO_ITEM CSL_CITATION {"citationID":"XKDFVLAk","properties":{"formattedCitation":"(Schwarzer &amp; Jerusalem, 1995)","plainCitation":"(Schwarzer &amp; Jerusalem, 1995)","noteIndex":0},"citationItems":[{"id":5593,"uris":["http://zotero.org/users/3433240/items/5CFVN278"],"itemData":{"id":5593,"type":"article-journal","container-title":"J. Weinman, S. Wright, &amp; M. Johnston, Measures in health psychology: A user’s portfolio. Causal and control beliefs","issue":"37","page":"82-003","title":"Generalized self-efficacy scale","volume":"35","author":[{"family":"Schwarzer","given":"Ralf"},{"family":"Jerusalem","given":"Matthias"}],"issued":{"date-parts":[["1995"]]}}}],"schema":"https://github.com/citation-style-language/schema/raw/master/csl-citation.json"} </w:instrText>
            </w:r>
            <w:r w:rsidRPr="003E6428">
              <w:rPr>
                <w:rFonts w:ascii="Arial" w:hAnsi="Arial" w:cs="Arial"/>
                <w:sz w:val="20"/>
                <w:szCs w:val="20"/>
                <w:lang w:val="en-US"/>
              </w:rPr>
              <w:fldChar w:fldCharType="separate"/>
            </w:r>
            <w:r w:rsidRPr="003E6428">
              <w:rPr>
                <w:rFonts w:ascii="Arial" w:hAnsi="Arial" w:cs="Arial"/>
                <w:sz w:val="20"/>
                <w:szCs w:val="20"/>
              </w:rPr>
              <w:t>(Schwarzer &amp; Jerusalem, 1995)</w:t>
            </w:r>
            <w:r w:rsidRPr="003E6428">
              <w:rPr>
                <w:rFonts w:ascii="Arial" w:hAnsi="Arial" w:cs="Arial"/>
                <w:sz w:val="20"/>
                <w:szCs w:val="20"/>
                <w:lang w:val="en-US"/>
              </w:rPr>
              <w:fldChar w:fldCharType="end"/>
            </w:r>
          </w:p>
        </w:tc>
        <w:tc>
          <w:tcPr>
            <w:tcW w:w="1061" w:type="dxa"/>
          </w:tcPr>
          <w:p w14:paraId="5FDB2BF4" w14:textId="09F8BDA3" w:rsidR="00991D2B" w:rsidRPr="003E6428" w:rsidRDefault="00286B27" w:rsidP="007F2991">
            <w:pPr>
              <w:jc w:val="center"/>
              <w:rPr>
                <w:rFonts w:ascii="Arial" w:hAnsi="Arial" w:cs="Arial"/>
                <w:sz w:val="20"/>
                <w:szCs w:val="20"/>
                <w:lang w:val="en-GB"/>
              </w:rPr>
            </w:pPr>
            <w:r w:rsidRPr="003E6428">
              <w:rPr>
                <w:rFonts w:ascii="Arial" w:hAnsi="Arial" w:cs="Arial"/>
                <w:sz w:val="20"/>
                <w:szCs w:val="20"/>
                <w:lang w:val="en-GB"/>
              </w:rPr>
              <w:fldChar w:fldCharType="begin"/>
            </w:r>
            <w:r w:rsidR="00871585" w:rsidRPr="003E6428">
              <w:rPr>
                <w:rFonts w:ascii="Arial" w:hAnsi="Arial" w:cs="Arial"/>
                <w:sz w:val="20"/>
                <w:szCs w:val="20"/>
                <w:lang w:val="en-GB"/>
              </w:rPr>
              <w:instrText xml:space="preserve"> ADDIN EN.CITE &lt;EndNote&gt;&lt;Cite&gt;&lt;Author&gt;Aypay&lt;/Author&gt;&lt;Year&gt;2010&lt;/Year&gt;&lt;RecNum&gt;304&lt;/RecNum&gt;&lt;DisplayText&gt;(Aypay, 2010)&lt;/DisplayText&gt;&lt;record&gt;&lt;rec-number&gt;304&lt;/rec-number&gt;&lt;foreign-keys&gt;&lt;key app="EN" db-id="ex52txvfc02peteexa95wfzbxpztf522srav" timestamp="1751620474" guid="9d35ba4b-ef88-46a0-8b38-53ec54154dc0"&gt;304&lt;/key&gt;&lt;/foreign-keys&gt;&lt;ref-type name="Journal Article"&gt;17&lt;/ref-type&gt;&lt;contributors&gt;&lt;authors&gt;&lt;author&gt;Aypay, Ayşe&lt;/author&gt;&lt;/authors&gt;&lt;/contributors&gt;&lt;titles&gt;&lt;title&gt;The adaptation study of General Self-Efficacy (GSE) Scale to Turkish&lt;/title&gt;&lt;secondary-title&gt;Inonu University Journal of the Faculty of Education (INUJFE)&lt;/secondary-title&gt;&lt;/titles&gt;&lt;periodical&gt;&lt;full-title&gt;Inonu University Journal of the Faculty of Education (INUJFE)&lt;/full-title&gt;&lt;/periodical&gt;&lt;volume&gt;11&lt;/volume&gt;&lt;number&gt;2&lt;/number&gt;&lt;dates&gt;&lt;year&gt;2010&lt;/year&gt;&lt;/dates&gt;&lt;isbn&gt;1300-2899&lt;/isbn&gt;&lt;urls&gt;&lt;/urls&gt;&lt;/record&gt;&lt;/Cite&gt;&lt;/EndNote&gt;</w:instrText>
            </w:r>
            <w:r w:rsidRPr="003E6428">
              <w:rPr>
                <w:rFonts w:ascii="Arial" w:hAnsi="Arial" w:cs="Arial"/>
                <w:sz w:val="20"/>
                <w:szCs w:val="20"/>
                <w:lang w:val="en-GB"/>
              </w:rPr>
              <w:fldChar w:fldCharType="separate"/>
            </w:r>
            <w:r w:rsidRPr="003E6428">
              <w:rPr>
                <w:rFonts w:ascii="Arial" w:hAnsi="Arial" w:cs="Arial"/>
                <w:noProof/>
                <w:sz w:val="20"/>
                <w:szCs w:val="20"/>
                <w:lang w:val="en-GB"/>
              </w:rPr>
              <w:t>(Aypay, 2010)</w:t>
            </w:r>
            <w:r w:rsidRPr="003E6428">
              <w:rPr>
                <w:rFonts w:ascii="Arial" w:hAnsi="Arial" w:cs="Arial"/>
                <w:sz w:val="20"/>
                <w:szCs w:val="20"/>
                <w:lang w:val="en-GB"/>
              </w:rPr>
              <w:fldChar w:fldCharType="end"/>
            </w:r>
          </w:p>
        </w:tc>
        <w:tc>
          <w:tcPr>
            <w:tcW w:w="1359" w:type="dxa"/>
          </w:tcPr>
          <w:p w14:paraId="763213E4" w14:textId="6DBEA61D" w:rsidR="00991D2B" w:rsidRPr="003E6428" w:rsidRDefault="00286B27" w:rsidP="007F2991">
            <w:pPr>
              <w:jc w:val="center"/>
              <w:rPr>
                <w:rFonts w:ascii="Arial" w:hAnsi="Arial" w:cs="Arial"/>
                <w:sz w:val="20"/>
                <w:szCs w:val="20"/>
                <w:lang w:val="en-GB"/>
              </w:rPr>
            </w:pPr>
            <w:r w:rsidRPr="003E6428">
              <w:rPr>
                <w:rFonts w:ascii="Arial" w:hAnsi="Arial" w:cs="Arial"/>
                <w:sz w:val="20"/>
                <w:szCs w:val="20"/>
                <w:lang w:val="en-GB"/>
              </w:rPr>
              <w:t>X</w:t>
            </w:r>
          </w:p>
        </w:tc>
        <w:tc>
          <w:tcPr>
            <w:tcW w:w="1056" w:type="dxa"/>
          </w:tcPr>
          <w:p w14:paraId="7A321360" w14:textId="39A10F71" w:rsidR="00991D2B" w:rsidRPr="003E6428" w:rsidRDefault="00991D2B" w:rsidP="007F2991">
            <w:pPr>
              <w:jc w:val="center"/>
              <w:rPr>
                <w:rFonts w:ascii="Arial" w:hAnsi="Arial" w:cs="Arial"/>
                <w:sz w:val="20"/>
                <w:szCs w:val="20"/>
                <w:lang w:val="en-GB"/>
              </w:rPr>
            </w:pPr>
            <w:r w:rsidRPr="003E6428">
              <w:rPr>
                <w:rFonts w:ascii="Arial" w:hAnsi="Arial" w:cs="Arial"/>
                <w:sz w:val="20"/>
                <w:szCs w:val="20"/>
                <w:lang w:val="en-GB"/>
              </w:rPr>
              <w:t>X</w:t>
            </w:r>
          </w:p>
        </w:tc>
      </w:tr>
      <w:tr w:rsidR="00286B27" w:rsidRPr="003E6428" w14:paraId="76E01DB0" w14:textId="77777777" w:rsidTr="00072300">
        <w:tc>
          <w:tcPr>
            <w:tcW w:w="2782" w:type="dxa"/>
            <w:vAlign w:val="center"/>
          </w:tcPr>
          <w:p w14:paraId="1B62EF23" w14:textId="37A6DE7C" w:rsidR="00991D2B" w:rsidRPr="003E6428" w:rsidRDefault="00991D2B" w:rsidP="00C47D2E">
            <w:pPr>
              <w:autoSpaceDE w:val="0"/>
              <w:autoSpaceDN w:val="0"/>
              <w:adjustRightInd w:val="0"/>
              <w:ind w:right="114"/>
              <w:rPr>
                <w:rFonts w:ascii="Arial" w:hAnsi="Arial" w:cs="Arial"/>
                <w:sz w:val="20"/>
                <w:szCs w:val="20"/>
                <w:lang w:val="en-US"/>
              </w:rPr>
            </w:pPr>
            <w:r w:rsidRPr="003E6428">
              <w:rPr>
                <w:rFonts w:ascii="Arial" w:hAnsi="Arial" w:cs="Arial"/>
                <w:sz w:val="20"/>
                <w:szCs w:val="20"/>
                <w:lang w:val="en-US"/>
              </w:rPr>
              <w:t xml:space="preserve">Warwick-Edinburgh Mental Well-being Scale (WEMWBS) </w:t>
            </w:r>
          </w:p>
        </w:tc>
        <w:tc>
          <w:tcPr>
            <w:tcW w:w="1370" w:type="dxa"/>
            <w:vAlign w:val="center"/>
          </w:tcPr>
          <w:p w14:paraId="3D7CC33E" w14:textId="30425CF3" w:rsidR="00991D2B" w:rsidRPr="003E6428" w:rsidRDefault="00F2208B" w:rsidP="007F2991">
            <w:pPr>
              <w:autoSpaceDE w:val="0"/>
              <w:autoSpaceDN w:val="0"/>
              <w:adjustRightInd w:val="0"/>
              <w:ind w:right="114"/>
              <w:jc w:val="center"/>
              <w:rPr>
                <w:rFonts w:ascii="Arial" w:hAnsi="Arial" w:cs="Arial"/>
                <w:sz w:val="20"/>
                <w:szCs w:val="20"/>
                <w:lang w:val="en-US"/>
              </w:rPr>
            </w:pPr>
            <w:r w:rsidRPr="003E6428">
              <w:rPr>
                <w:rFonts w:ascii="Arial" w:hAnsi="Arial" w:cs="Arial"/>
                <w:sz w:val="20"/>
                <w:szCs w:val="20"/>
                <w:lang w:val="en-US"/>
              </w:rPr>
              <w:fldChar w:fldCharType="begin"/>
            </w:r>
            <w:r w:rsidRPr="003E6428">
              <w:rPr>
                <w:rFonts w:ascii="Arial" w:hAnsi="Arial" w:cs="Arial"/>
                <w:sz w:val="20"/>
                <w:szCs w:val="20"/>
                <w:lang w:val="en-US"/>
              </w:rPr>
              <w:instrText xml:space="preserve"> ADDIN ZOTERO_ITEM CSL_CITATION {"citationID":"FhYArm6Y","properties":{"formattedCitation":"(Lang &amp; Bachinger, 2017)","plainCitation":"(Lang &amp; Bachinger, 2017)","noteIndex":0},"citationItems":[{"id":5779,"uris":["http://zotero.org/users/3433240/items/L5G7J55H"],"itemData":{"id":5779,"type":"article-journal","abstract":"This article reports on the validation of the German version of the Warwick-Edinburgh Mental Well-Being Scale (WEMWBS) in a community-based sample of adults living in Vienna, Austria (n = 625).","container-title":"Journal of Public Health","DOI":"10.1007/s10389-016-0778-8","ISSN":"1613-2238","issue":"2","journalAbbreviation":"J Public Health","language":"en","page":"135-146","source":"Springer Link","title":"Validation of the German Warwick-Edinburgh Mental Well-Being Scale (WEMWBS) in a community-based sample of adults in Austria: a bi-factor modelling approach","title-short":"Validation of the German Warwick-Edinburgh Mental Well-Being Scale (WEMWBS) in a community-based sample of adults in Austria","volume":"25","author":[{"family":"Lang","given":"Gert"},{"family":"Bachinger","given":"Almut"}],"issued":{"date-parts":[["2017",4,1]]}}}],"schema":"https://github.com/citation-style-language/schema/raw/master/csl-citation.json"} </w:instrText>
            </w:r>
            <w:r w:rsidRPr="003E6428">
              <w:rPr>
                <w:rFonts w:ascii="Arial" w:hAnsi="Arial" w:cs="Arial"/>
                <w:sz w:val="20"/>
                <w:szCs w:val="20"/>
                <w:lang w:val="en-US"/>
              </w:rPr>
              <w:fldChar w:fldCharType="separate"/>
            </w:r>
            <w:r w:rsidRPr="003E6428">
              <w:rPr>
                <w:rFonts w:ascii="Arial" w:hAnsi="Arial" w:cs="Arial"/>
                <w:sz w:val="20"/>
                <w:szCs w:val="20"/>
              </w:rPr>
              <w:t>(Lang &amp; Bachinger, 2017)</w:t>
            </w:r>
            <w:r w:rsidRPr="003E6428">
              <w:rPr>
                <w:rFonts w:ascii="Arial" w:hAnsi="Arial" w:cs="Arial"/>
                <w:sz w:val="20"/>
                <w:szCs w:val="20"/>
                <w:lang w:val="en-US"/>
              </w:rPr>
              <w:fldChar w:fldCharType="end"/>
            </w:r>
          </w:p>
        </w:tc>
        <w:tc>
          <w:tcPr>
            <w:tcW w:w="1434" w:type="dxa"/>
            <w:vAlign w:val="center"/>
          </w:tcPr>
          <w:p w14:paraId="765AFDD5" w14:textId="193C3ADE" w:rsidR="00991D2B" w:rsidRPr="003E6428" w:rsidRDefault="00B9713E" w:rsidP="007F2991">
            <w:pPr>
              <w:autoSpaceDE w:val="0"/>
              <w:autoSpaceDN w:val="0"/>
              <w:adjustRightInd w:val="0"/>
              <w:ind w:right="114"/>
              <w:jc w:val="center"/>
              <w:rPr>
                <w:rFonts w:ascii="Arial" w:hAnsi="Arial" w:cs="Arial"/>
                <w:sz w:val="20"/>
                <w:szCs w:val="20"/>
                <w:lang w:val="en-US"/>
              </w:rPr>
            </w:pPr>
            <w:r w:rsidRPr="003E6428">
              <w:rPr>
                <w:rFonts w:ascii="Arial" w:hAnsi="Arial" w:cs="Arial"/>
                <w:sz w:val="20"/>
                <w:szCs w:val="20"/>
                <w:lang w:val="en-US"/>
              </w:rPr>
              <w:fldChar w:fldCharType="begin"/>
            </w:r>
            <w:r w:rsidR="008F2FE7" w:rsidRPr="003E6428">
              <w:rPr>
                <w:rFonts w:ascii="Arial" w:hAnsi="Arial" w:cs="Arial"/>
                <w:sz w:val="20"/>
                <w:szCs w:val="20"/>
                <w:lang w:val="en-US"/>
              </w:rPr>
              <w:instrText xml:space="preserve"> ADDIN ZOTERO_ITEM CSL_CITATION {"citationID":"oPe93y6F","properties":{"formattedCitation":"(Tennant et al., 2007)","plainCitation":"(Tennant et al., 2007)","noteIndex":0},"citationItems":[{"id":1327,"uris":["http://zotero.org/users/3433240/items/GIVP5F3U"],"itemData":{"id":1327,"type":"article-journal","container-title":"Health and Quality of life Outcomes","note":"publisher: Springer","page":"1-13","title":"The Warwick-Edinburgh mental well-being scale (WEMWBS): development and UK validation","volume":"5","author":[{"family":"Tennant","given":"Ruth"},{"family":"Hiller","given":"Louise"},{"family":"Fishwick","given":"Ruth"},{"family":"Platt","given":"Stephen"},{"family":"Joseph","given":"Stephen"},{"family":"Weich","given":"Scott"},{"family":"Parkinson","given":"Jane"},{"family":"Secker","given":"Jenny"},{"family":"Stewart-Brown","given":"Sarah"}],"issued":{"date-parts":[["2007"]]}}}],"schema":"https://github.com/citation-style-language/schema/raw/master/csl-citation.json"} </w:instrText>
            </w:r>
            <w:r w:rsidRPr="003E6428">
              <w:rPr>
                <w:rFonts w:ascii="Arial" w:hAnsi="Arial" w:cs="Arial"/>
                <w:sz w:val="20"/>
                <w:szCs w:val="20"/>
                <w:lang w:val="en-US"/>
              </w:rPr>
              <w:fldChar w:fldCharType="separate"/>
            </w:r>
            <w:r w:rsidRPr="003E6428">
              <w:rPr>
                <w:rFonts w:ascii="Arial" w:hAnsi="Arial" w:cs="Arial"/>
                <w:sz w:val="20"/>
                <w:szCs w:val="20"/>
              </w:rPr>
              <w:t>(Tennant et al., 2007)</w:t>
            </w:r>
            <w:r w:rsidRPr="003E6428">
              <w:rPr>
                <w:rFonts w:ascii="Arial" w:hAnsi="Arial" w:cs="Arial"/>
                <w:sz w:val="20"/>
                <w:szCs w:val="20"/>
                <w:lang w:val="en-US"/>
              </w:rPr>
              <w:fldChar w:fldCharType="end"/>
            </w:r>
          </w:p>
        </w:tc>
        <w:tc>
          <w:tcPr>
            <w:tcW w:w="1061" w:type="dxa"/>
          </w:tcPr>
          <w:p w14:paraId="1BC8CC31" w14:textId="6F9E4D2F" w:rsidR="00991D2B" w:rsidRPr="003E6428" w:rsidRDefault="00AD5580" w:rsidP="007F2991">
            <w:pPr>
              <w:jc w:val="center"/>
              <w:rPr>
                <w:rFonts w:ascii="Arial" w:hAnsi="Arial" w:cs="Arial"/>
                <w:sz w:val="20"/>
                <w:szCs w:val="20"/>
                <w:lang w:val="en-GB"/>
              </w:rPr>
            </w:pPr>
            <w:r w:rsidRPr="003E6428">
              <w:rPr>
                <w:rFonts w:ascii="Arial" w:hAnsi="Arial" w:cs="Arial"/>
                <w:sz w:val="20"/>
                <w:szCs w:val="20"/>
                <w:lang w:val="en-US"/>
              </w:rPr>
              <w:fldChar w:fldCharType="begin"/>
            </w:r>
            <w:r w:rsidR="00871585" w:rsidRPr="003E6428">
              <w:rPr>
                <w:rFonts w:ascii="Arial" w:hAnsi="Arial" w:cs="Arial"/>
                <w:sz w:val="20"/>
                <w:szCs w:val="20"/>
                <w:lang w:val="en-US"/>
              </w:rPr>
              <w:instrText xml:space="preserve"> ADDIN EN.CITE &lt;EndNote&gt;&lt;Cite&gt;&lt;Author&gt;Kayis&lt;/Author&gt;&lt;Year&gt;2022&lt;/Year&gt;&lt;RecNum&gt;305&lt;/RecNum&gt;&lt;DisplayText&gt;(Kayis et al., 2022)&lt;/DisplayText&gt;&lt;record&gt;&lt;rec-number&gt;305&lt;/rec-number&gt;&lt;foreign-keys&gt;&lt;key app="EN" db-id="ex52txvfc02peteexa95wfzbxpztf522srav" timestamp="1751620476" guid="23700af0-098a-411b-9231-f52ac748f562"&gt;305&lt;/key&gt;&lt;/foreign-keys&gt;&lt;ref-type name="Journal Article"&gt;17&lt;/ref-type&gt;&lt;contributors&gt;&lt;authors&gt;&lt;author&gt;Kayis, A Rifat&lt;/author&gt;&lt;author&gt;Satici, Begum&lt;/author&gt;&lt;author&gt;Deniz, M Engin&lt;/author&gt;&lt;author&gt;Satici, Seydi Ahmet&lt;/author&gt;&lt;author&gt;Griffiths, Mark D&lt;/author&gt;&lt;/authors&gt;&lt;/contributors&gt;&lt;titles&gt;&lt;title&gt;Fear of COVID-19, loneliness, smartphone addiction, and mental wellbeing among the Turkish general population: a serial mediation model&lt;/title&gt;&lt;secondary-title&gt;Behaviour &amp;amp; Information Technology&lt;/secondary-title&gt;&lt;/titles&gt;&lt;periodical&gt;&lt;full-title&gt;Behaviour &amp;amp; Information Technology&lt;/full-title&gt;&lt;/periodical&gt;&lt;pages&gt;2484-2496&lt;/pages&gt;&lt;volume&gt;41&lt;/volume&gt;&lt;number&gt;11&lt;/number&gt;&lt;dates&gt;&lt;year&gt;2022&lt;/year&gt;&lt;/dates&gt;&lt;isbn&gt;0144-929X&lt;/isbn&gt;&lt;urls&gt;&lt;/urls&gt;&lt;/record&gt;&lt;/Cite&gt;&lt;/EndNote&gt;</w:instrText>
            </w:r>
            <w:r w:rsidRPr="003E6428">
              <w:rPr>
                <w:rFonts w:ascii="Arial" w:hAnsi="Arial" w:cs="Arial"/>
                <w:sz w:val="20"/>
                <w:szCs w:val="20"/>
                <w:lang w:val="en-US"/>
              </w:rPr>
              <w:fldChar w:fldCharType="separate"/>
            </w:r>
            <w:r w:rsidRPr="003E6428">
              <w:rPr>
                <w:rFonts w:ascii="Arial" w:hAnsi="Arial" w:cs="Arial"/>
                <w:noProof/>
                <w:sz w:val="20"/>
                <w:szCs w:val="20"/>
                <w:lang w:val="en-US"/>
              </w:rPr>
              <w:t>(Kayis et al., 2022)</w:t>
            </w:r>
            <w:r w:rsidRPr="003E6428">
              <w:rPr>
                <w:rFonts w:ascii="Arial" w:hAnsi="Arial" w:cs="Arial"/>
                <w:sz w:val="20"/>
                <w:szCs w:val="20"/>
                <w:lang w:val="en-US"/>
              </w:rPr>
              <w:fldChar w:fldCharType="end"/>
            </w:r>
          </w:p>
        </w:tc>
        <w:tc>
          <w:tcPr>
            <w:tcW w:w="1359" w:type="dxa"/>
          </w:tcPr>
          <w:p w14:paraId="014E385D" w14:textId="0AA89D8F" w:rsidR="00991D2B" w:rsidRPr="003E6428" w:rsidRDefault="00871585" w:rsidP="007F2991">
            <w:pPr>
              <w:jc w:val="center"/>
              <w:rPr>
                <w:rFonts w:ascii="Arial" w:hAnsi="Arial" w:cs="Arial"/>
                <w:sz w:val="20"/>
                <w:szCs w:val="20"/>
                <w:lang w:val="en-GB"/>
              </w:rPr>
            </w:pPr>
            <w:r w:rsidRPr="003E6428">
              <w:rPr>
                <w:rFonts w:ascii="Arial" w:hAnsi="Arial" w:cs="Arial"/>
                <w:sz w:val="20"/>
                <w:szCs w:val="20"/>
                <w:lang w:val="en-GB"/>
              </w:rPr>
              <w:fldChar w:fldCharType="begin"/>
            </w:r>
            <w:r w:rsidRPr="003E6428">
              <w:rPr>
                <w:rFonts w:ascii="Arial" w:hAnsi="Arial" w:cs="Arial"/>
                <w:sz w:val="20"/>
                <w:szCs w:val="20"/>
                <w:lang w:val="en-GB"/>
              </w:rPr>
              <w:instrText xml:space="preserve"> ADDIN EN.CITE &lt;EndNote&gt;&lt;Cite&gt;&lt;Author&gt;Robinson&lt;/Author&gt;&lt;Year&gt;2013&lt;/Year&gt;&lt;RecNum&gt;309&lt;/RecNum&gt;&lt;DisplayText&gt;(Robinson et al., 2013)&lt;/DisplayText&gt;&lt;record&gt;&lt;rec-number&gt;309&lt;/rec-number&gt;&lt;foreign-keys&gt;&lt;key app="EN" db-id="ex52txvfc02peteexa95wfzbxpztf522srav" timestamp="1751621580" guid="d2b986e9-49c9-4649-b5fd-c67db6d5317a"&gt;309&lt;/key&gt;&lt;/foreign-keys&gt;&lt;ref-type name="Journal Article"&gt;17&lt;/ref-type&gt;&lt;contributors&gt;&lt;authors&gt;&lt;author&gt;Robinson, Oliver C&lt;/author&gt;&lt;author&gt;Lopez, Frederick G&lt;/author&gt;&lt;author&gt;Ramos, Katherine&lt;/author&gt;&lt;author&gt;Nartova-Bochaver, Sofya&lt;/author&gt;&lt;/authors&gt;&lt;/contributors&gt;&lt;titles&gt;&lt;title&gt;Authenticity, social context, and well-being in the United States, England, and Russia: A three country comparative analysis&lt;/title&gt;&lt;secondary-title&gt;Journal of Cross-Cultural Psychology&lt;/secondary-title&gt;&lt;/titles&gt;&lt;periodical&gt;&lt;full-title&gt;Journal of Cross-Cultural Psychology&lt;/full-title&gt;&lt;/periodical&gt;&lt;pages&gt;719-737&lt;/pages&gt;&lt;volume&gt;44&lt;/volume&gt;&lt;number&gt;5&lt;/number&gt;&lt;dates&gt;&lt;year&gt;2013&lt;/year&gt;&lt;/dates&gt;&lt;isbn&gt;0022-0221&lt;/isbn&gt;&lt;urls&gt;&lt;/urls&gt;&lt;/record&gt;&lt;/Cite&gt;&lt;/EndNote&gt;</w:instrText>
            </w:r>
            <w:r w:rsidRPr="003E6428">
              <w:rPr>
                <w:rFonts w:ascii="Arial" w:hAnsi="Arial" w:cs="Arial"/>
                <w:sz w:val="20"/>
                <w:szCs w:val="20"/>
                <w:lang w:val="en-GB"/>
              </w:rPr>
              <w:fldChar w:fldCharType="separate"/>
            </w:r>
            <w:r w:rsidRPr="003E6428">
              <w:rPr>
                <w:rFonts w:ascii="Arial" w:hAnsi="Arial" w:cs="Arial"/>
                <w:noProof/>
                <w:sz w:val="20"/>
                <w:szCs w:val="20"/>
                <w:lang w:val="en-GB"/>
              </w:rPr>
              <w:t>(Robinson et al., 2013)</w:t>
            </w:r>
            <w:r w:rsidRPr="003E6428">
              <w:rPr>
                <w:rFonts w:ascii="Arial" w:hAnsi="Arial" w:cs="Arial"/>
                <w:sz w:val="20"/>
                <w:szCs w:val="20"/>
                <w:lang w:val="en-GB"/>
              </w:rPr>
              <w:fldChar w:fldCharType="end"/>
            </w:r>
          </w:p>
        </w:tc>
        <w:tc>
          <w:tcPr>
            <w:tcW w:w="1056" w:type="dxa"/>
          </w:tcPr>
          <w:p w14:paraId="30D502FB" w14:textId="773946FC" w:rsidR="00991D2B" w:rsidRPr="003E6428" w:rsidRDefault="00871585" w:rsidP="007F2991">
            <w:pPr>
              <w:jc w:val="center"/>
              <w:rPr>
                <w:rFonts w:ascii="Arial" w:hAnsi="Arial" w:cs="Arial"/>
                <w:sz w:val="20"/>
                <w:szCs w:val="20"/>
                <w:lang w:val="en-GB"/>
              </w:rPr>
            </w:pPr>
            <w:r w:rsidRPr="003E6428">
              <w:rPr>
                <w:rFonts w:ascii="Arial" w:hAnsi="Arial" w:cs="Arial"/>
                <w:sz w:val="20"/>
                <w:szCs w:val="20"/>
                <w:lang w:val="en-GB"/>
              </w:rPr>
              <w:t>X</w:t>
            </w:r>
          </w:p>
        </w:tc>
      </w:tr>
      <w:tr w:rsidR="00286B27" w:rsidRPr="003E6428" w14:paraId="0DCD1FE7" w14:textId="77777777" w:rsidTr="00072300">
        <w:tc>
          <w:tcPr>
            <w:tcW w:w="2782" w:type="dxa"/>
            <w:vAlign w:val="center"/>
          </w:tcPr>
          <w:p w14:paraId="0EDFF1B9" w14:textId="17B206E1" w:rsidR="00991D2B" w:rsidRPr="003E6428" w:rsidRDefault="00991D2B" w:rsidP="00C47D2E">
            <w:pPr>
              <w:autoSpaceDE w:val="0"/>
              <w:autoSpaceDN w:val="0"/>
              <w:adjustRightInd w:val="0"/>
              <w:ind w:right="114"/>
              <w:rPr>
                <w:rFonts w:ascii="Arial" w:hAnsi="Arial" w:cs="Arial"/>
                <w:sz w:val="20"/>
                <w:szCs w:val="20"/>
                <w:lang w:val="en-US"/>
              </w:rPr>
            </w:pPr>
            <w:r w:rsidRPr="003E6428">
              <w:rPr>
                <w:rFonts w:ascii="Arial" w:hAnsi="Arial" w:cs="Arial"/>
                <w:sz w:val="20"/>
                <w:szCs w:val="20"/>
                <w:lang w:val="en-US"/>
              </w:rPr>
              <w:t>World Health Organization Quality of Life (WHO-</w:t>
            </w:r>
            <w:proofErr w:type="spellStart"/>
            <w:r w:rsidRPr="003E6428">
              <w:rPr>
                <w:rFonts w:ascii="Arial" w:hAnsi="Arial" w:cs="Arial"/>
                <w:sz w:val="20"/>
                <w:szCs w:val="20"/>
                <w:lang w:val="en-US"/>
              </w:rPr>
              <w:t>QoLBref</w:t>
            </w:r>
            <w:proofErr w:type="spellEnd"/>
            <w:r w:rsidRPr="003E6428">
              <w:rPr>
                <w:rFonts w:ascii="Arial" w:hAnsi="Arial" w:cs="Arial"/>
                <w:sz w:val="20"/>
                <w:szCs w:val="20"/>
                <w:lang w:val="en-US"/>
              </w:rPr>
              <w:t>)</w:t>
            </w:r>
            <w:r w:rsidR="00F2208B" w:rsidRPr="003E6428">
              <w:rPr>
                <w:rFonts w:ascii="Arial" w:hAnsi="Arial" w:cs="Arial"/>
                <w:sz w:val="20"/>
                <w:szCs w:val="20"/>
                <w:lang w:val="en-US"/>
              </w:rPr>
              <w:t xml:space="preserve"> </w:t>
            </w:r>
          </w:p>
        </w:tc>
        <w:tc>
          <w:tcPr>
            <w:tcW w:w="1370" w:type="dxa"/>
            <w:vAlign w:val="center"/>
          </w:tcPr>
          <w:p w14:paraId="4048FCFB" w14:textId="6A28D70E" w:rsidR="00991D2B" w:rsidRPr="003E6428" w:rsidRDefault="00F2208B" w:rsidP="007F2991">
            <w:pPr>
              <w:autoSpaceDE w:val="0"/>
              <w:autoSpaceDN w:val="0"/>
              <w:adjustRightInd w:val="0"/>
              <w:ind w:right="114"/>
              <w:jc w:val="center"/>
              <w:rPr>
                <w:rFonts w:ascii="Arial" w:hAnsi="Arial" w:cs="Arial"/>
                <w:sz w:val="20"/>
                <w:szCs w:val="20"/>
                <w:lang w:val="en-US"/>
              </w:rPr>
            </w:pPr>
            <w:r w:rsidRPr="003E6428">
              <w:rPr>
                <w:rFonts w:ascii="Arial" w:hAnsi="Arial" w:cs="Arial"/>
                <w:sz w:val="20"/>
                <w:szCs w:val="20"/>
                <w:lang w:val="en-US"/>
              </w:rPr>
              <w:fldChar w:fldCharType="begin"/>
            </w:r>
            <w:r w:rsidR="00D401DD" w:rsidRPr="003E6428">
              <w:rPr>
                <w:rFonts w:ascii="Arial" w:hAnsi="Arial" w:cs="Arial"/>
                <w:sz w:val="20"/>
                <w:szCs w:val="20"/>
                <w:lang w:val="en-US"/>
              </w:rPr>
              <w:instrText xml:space="preserve"> ADDIN ZOTERO_ITEM CSL_CITATION {"citationID":"QVPSNepz","properties":{"formattedCitation":"(Whoqol Group, 1998)","plainCitation":"(Whoqol Group, 1998)","noteIndex":0},"citationItems":[{"id":5560,"uris":["http://zotero.org/users/3433240/items/RBIT9B6M"],"itemData":{"id":5560,"type":"article-journal","container-title":"Psychological Medicine","ISSN":"1469-8978","issue":"3","page":"551-558","title":"Development of the World Health Organization WHOQOL-BREF quality of life assessment","volume":"28","author":[{"family":"Whoqol Group","given":""}],"issued":{"date-parts":[["1998"]]}}}],"schema":"https://github.com/citation-style-language/schema/raw/master/csl-citation.json"} </w:instrText>
            </w:r>
            <w:r w:rsidRPr="003E6428">
              <w:rPr>
                <w:rFonts w:ascii="Arial" w:hAnsi="Arial" w:cs="Arial"/>
                <w:sz w:val="20"/>
                <w:szCs w:val="20"/>
                <w:lang w:val="en-US"/>
              </w:rPr>
              <w:fldChar w:fldCharType="separate"/>
            </w:r>
            <w:r w:rsidRPr="003E6428">
              <w:rPr>
                <w:rFonts w:ascii="Arial" w:hAnsi="Arial" w:cs="Arial"/>
                <w:sz w:val="20"/>
                <w:szCs w:val="20"/>
                <w:lang w:val="en-US"/>
              </w:rPr>
              <w:t>(Whoqol Group, 1998)</w:t>
            </w:r>
            <w:r w:rsidRPr="003E6428">
              <w:rPr>
                <w:rFonts w:ascii="Arial" w:hAnsi="Arial" w:cs="Arial"/>
                <w:sz w:val="20"/>
                <w:szCs w:val="20"/>
                <w:lang w:val="en-US"/>
              </w:rPr>
              <w:fldChar w:fldCharType="end"/>
            </w:r>
          </w:p>
        </w:tc>
        <w:tc>
          <w:tcPr>
            <w:tcW w:w="1434" w:type="dxa"/>
            <w:vAlign w:val="center"/>
          </w:tcPr>
          <w:p w14:paraId="4B1DFA8E" w14:textId="14087F75" w:rsidR="00991D2B" w:rsidRPr="003E6428" w:rsidRDefault="00F2208B" w:rsidP="007F2991">
            <w:pPr>
              <w:autoSpaceDE w:val="0"/>
              <w:autoSpaceDN w:val="0"/>
              <w:adjustRightInd w:val="0"/>
              <w:ind w:right="114"/>
              <w:jc w:val="center"/>
              <w:rPr>
                <w:rFonts w:ascii="Arial" w:hAnsi="Arial" w:cs="Arial"/>
                <w:sz w:val="20"/>
                <w:szCs w:val="20"/>
                <w:lang w:val="en-US"/>
              </w:rPr>
            </w:pPr>
            <w:r w:rsidRPr="003E6428">
              <w:rPr>
                <w:rFonts w:ascii="Arial" w:hAnsi="Arial" w:cs="Arial"/>
                <w:sz w:val="20"/>
                <w:szCs w:val="20"/>
                <w:lang w:val="en-US"/>
              </w:rPr>
              <w:fldChar w:fldCharType="begin"/>
            </w:r>
            <w:r w:rsidR="00D401DD" w:rsidRPr="003E6428">
              <w:rPr>
                <w:rFonts w:ascii="Arial" w:hAnsi="Arial" w:cs="Arial"/>
                <w:sz w:val="20"/>
                <w:szCs w:val="20"/>
                <w:lang w:val="en-US"/>
              </w:rPr>
              <w:instrText xml:space="preserve"> ADDIN ZOTERO_ITEM CSL_CITATION {"citationID":"qJGt3zuO","properties":{"formattedCitation":"(Whoqol Group, 1998)","plainCitation":"(Whoqol Group, 1998)","noteIndex":0},"citationItems":[{"id":5560,"uris":["http://zotero.org/users/3433240/items/RBIT9B6M"],"itemData":{"id":5560,"type":"article-journal","container-title":"Psychological Medicine","ISSN":"1469-8978","issue":"3","page":"551-558","title":"Development of the World Health Organization WHOQOL-BREF quality of life assessment","volume":"28","author":[{"family":"Whoqol Group","given":""}],"issued":{"date-parts":[["1998"]]}}}],"schema":"https://github.com/citation-style-language/schema/raw/master/csl-citation.json"} </w:instrText>
            </w:r>
            <w:r w:rsidRPr="003E6428">
              <w:rPr>
                <w:rFonts w:ascii="Arial" w:hAnsi="Arial" w:cs="Arial"/>
                <w:sz w:val="20"/>
                <w:szCs w:val="20"/>
                <w:lang w:val="en-US"/>
              </w:rPr>
              <w:fldChar w:fldCharType="separate"/>
            </w:r>
            <w:r w:rsidRPr="003E6428">
              <w:rPr>
                <w:rFonts w:ascii="Arial" w:hAnsi="Arial" w:cs="Arial"/>
                <w:sz w:val="20"/>
                <w:szCs w:val="20"/>
                <w:lang w:val="en-US"/>
              </w:rPr>
              <w:t>(Whoqol Group, 1998)</w:t>
            </w:r>
            <w:r w:rsidRPr="003E6428">
              <w:rPr>
                <w:rFonts w:ascii="Arial" w:hAnsi="Arial" w:cs="Arial"/>
                <w:sz w:val="20"/>
                <w:szCs w:val="20"/>
                <w:lang w:val="en-US"/>
              </w:rPr>
              <w:fldChar w:fldCharType="end"/>
            </w:r>
          </w:p>
        </w:tc>
        <w:tc>
          <w:tcPr>
            <w:tcW w:w="1061" w:type="dxa"/>
          </w:tcPr>
          <w:p w14:paraId="5821FD77" w14:textId="2970647F" w:rsidR="00991D2B" w:rsidRPr="003E6428" w:rsidRDefault="00F2208B" w:rsidP="007F2991">
            <w:pPr>
              <w:jc w:val="center"/>
              <w:rPr>
                <w:rFonts w:ascii="Arial" w:hAnsi="Arial" w:cs="Arial"/>
                <w:sz w:val="20"/>
                <w:szCs w:val="20"/>
                <w:lang w:val="en-GB"/>
              </w:rPr>
            </w:pPr>
            <w:r w:rsidRPr="003E6428">
              <w:rPr>
                <w:rFonts w:ascii="Arial" w:hAnsi="Arial" w:cs="Arial"/>
                <w:sz w:val="20"/>
                <w:szCs w:val="20"/>
                <w:lang w:val="en-US"/>
              </w:rPr>
              <w:fldChar w:fldCharType="begin"/>
            </w:r>
            <w:r w:rsidR="00D401DD" w:rsidRPr="003E6428">
              <w:rPr>
                <w:rFonts w:ascii="Arial" w:hAnsi="Arial" w:cs="Arial"/>
                <w:sz w:val="20"/>
                <w:szCs w:val="20"/>
                <w:lang w:val="en-US"/>
              </w:rPr>
              <w:instrText xml:space="preserve"> ADDIN ZOTERO_ITEM CSL_CITATION {"citationID":"y6axycDG","properties":{"formattedCitation":"(Whoqol Group, 1998)","plainCitation":"(Whoqol Group, 1998)","noteIndex":0},"citationItems":[{"id":5560,"uris":["http://zotero.org/users/3433240/items/RBIT9B6M"],"itemData":{"id":5560,"type":"article-journal","container-title":"Psychological Medicine","ISSN":"1469-8978","issue":"3","page":"551-558","title":"Development of the World Health Organization WHOQOL-BREF quality of life assessment","volume":"28","author":[{"family":"Whoqol Group","given":""}],"issued":{"date-parts":[["1998"]]}}}],"schema":"https://github.com/citation-style-language/schema/raw/master/csl-citation.json"} </w:instrText>
            </w:r>
            <w:r w:rsidRPr="003E6428">
              <w:rPr>
                <w:rFonts w:ascii="Arial" w:hAnsi="Arial" w:cs="Arial"/>
                <w:sz w:val="20"/>
                <w:szCs w:val="20"/>
                <w:lang w:val="en-US"/>
              </w:rPr>
              <w:fldChar w:fldCharType="separate"/>
            </w:r>
            <w:r w:rsidRPr="003E6428">
              <w:rPr>
                <w:rFonts w:ascii="Arial" w:hAnsi="Arial" w:cs="Arial"/>
                <w:sz w:val="20"/>
                <w:szCs w:val="20"/>
                <w:lang w:val="en-US"/>
              </w:rPr>
              <w:t>(Whoqol Group, 1998)</w:t>
            </w:r>
            <w:r w:rsidRPr="003E6428">
              <w:rPr>
                <w:rFonts w:ascii="Arial" w:hAnsi="Arial" w:cs="Arial"/>
                <w:sz w:val="20"/>
                <w:szCs w:val="20"/>
                <w:lang w:val="en-US"/>
              </w:rPr>
              <w:fldChar w:fldCharType="end"/>
            </w:r>
          </w:p>
        </w:tc>
        <w:tc>
          <w:tcPr>
            <w:tcW w:w="1359" w:type="dxa"/>
          </w:tcPr>
          <w:p w14:paraId="2B059CF1" w14:textId="68A68A79" w:rsidR="00991D2B" w:rsidRPr="003E6428" w:rsidRDefault="00F2208B" w:rsidP="007F2991">
            <w:pPr>
              <w:jc w:val="center"/>
              <w:rPr>
                <w:rFonts w:ascii="Arial" w:hAnsi="Arial" w:cs="Arial"/>
                <w:sz w:val="20"/>
                <w:szCs w:val="20"/>
                <w:lang w:val="en-GB"/>
              </w:rPr>
            </w:pPr>
            <w:r w:rsidRPr="003E6428">
              <w:rPr>
                <w:rFonts w:ascii="Arial" w:hAnsi="Arial" w:cs="Arial"/>
                <w:sz w:val="20"/>
                <w:szCs w:val="20"/>
                <w:lang w:val="en-US"/>
              </w:rPr>
              <w:fldChar w:fldCharType="begin"/>
            </w:r>
            <w:r w:rsidR="00D401DD" w:rsidRPr="003E6428">
              <w:rPr>
                <w:rFonts w:ascii="Arial" w:hAnsi="Arial" w:cs="Arial"/>
                <w:sz w:val="20"/>
                <w:szCs w:val="20"/>
                <w:lang w:val="en-US"/>
              </w:rPr>
              <w:instrText xml:space="preserve"> ADDIN ZOTERO_ITEM CSL_CITATION {"citationID":"q1klDX6l","properties":{"formattedCitation":"(Whoqol Group, 1998)","plainCitation":"(Whoqol Group, 1998)","noteIndex":0},"citationItems":[{"id":5560,"uris":["http://zotero.org/users/3433240/items/RBIT9B6M"],"itemData":{"id":5560,"type":"article-journal","container-title":"Psychological Medicine","ISSN":"1469-8978","issue":"3","page":"551-558","title":"Development of the World Health Organization WHOQOL-BREF quality of life assessment","volume":"28","author":[{"family":"Whoqol Group","given":""}],"issued":{"date-parts":[["1998"]]}}}],"schema":"https://github.com/citation-style-language/schema/raw/master/csl-citation.json"} </w:instrText>
            </w:r>
            <w:r w:rsidRPr="003E6428">
              <w:rPr>
                <w:rFonts w:ascii="Arial" w:hAnsi="Arial" w:cs="Arial"/>
                <w:sz w:val="20"/>
                <w:szCs w:val="20"/>
                <w:lang w:val="en-US"/>
              </w:rPr>
              <w:fldChar w:fldCharType="separate"/>
            </w:r>
            <w:r w:rsidRPr="003E6428">
              <w:rPr>
                <w:rFonts w:ascii="Arial" w:hAnsi="Arial" w:cs="Arial"/>
                <w:sz w:val="20"/>
                <w:szCs w:val="20"/>
                <w:lang w:val="en-US"/>
              </w:rPr>
              <w:t>(Whoqol Group, 1998)</w:t>
            </w:r>
            <w:r w:rsidRPr="003E6428">
              <w:rPr>
                <w:rFonts w:ascii="Arial" w:hAnsi="Arial" w:cs="Arial"/>
                <w:sz w:val="20"/>
                <w:szCs w:val="20"/>
                <w:lang w:val="en-US"/>
              </w:rPr>
              <w:fldChar w:fldCharType="end"/>
            </w:r>
          </w:p>
        </w:tc>
        <w:tc>
          <w:tcPr>
            <w:tcW w:w="1056" w:type="dxa"/>
          </w:tcPr>
          <w:p w14:paraId="116293CF" w14:textId="3F587255" w:rsidR="00991D2B" w:rsidRPr="003E6428" w:rsidRDefault="00F2208B" w:rsidP="007F2991">
            <w:pPr>
              <w:jc w:val="center"/>
              <w:rPr>
                <w:rFonts w:ascii="Arial" w:hAnsi="Arial" w:cs="Arial"/>
                <w:sz w:val="20"/>
                <w:szCs w:val="20"/>
                <w:lang w:val="en-GB"/>
              </w:rPr>
            </w:pPr>
            <w:r w:rsidRPr="003E6428">
              <w:rPr>
                <w:rFonts w:ascii="Arial" w:hAnsi="Arial" w:cs="Arial"/>
                <w:sz w:val="20"/>
                <w:szCs w:val="20"/>
                <w:lang w:val="en-US"/>
              </w:rPr>
              <w:fldChar w:fldCharType="begin"/>
            </w:r>
            <w:r w:rsidR="00D401DD" w:rsidRPr="003E6428">
              <w:rPr>
                <w:rFonts w:ascii="Arial" w:hAnsi="Arial" w:cs="Arial"/>
                <w:sz w:val="20"/>
                <w:szCs w:val="20"/>
                <w:lang w:val="en-US"/>
              </w:rPr>
              <w:instrText xml:space="preserve"> ADDIN ZOTERO_ITEM CSL_CITATION {"citationID":"lXFhqsZg","properties":{"formattedCitation":"(Whoqol Group, 1998)","plainCitation":"(Whoqol Group, 1998)","noteIndex":0},"citationItems":[{"id":5560,"uris":["http://zotero.org/users/3433240/items/RBIT9B6M"],"itemData":{"id":5560,"type":"article-journal","container-title":"Psychological Medicine","ISSN":"1469-8978","issue":"3","page":"551-558","title":"Development of the World Health Organization WHOQOL-BREF quality of life assessment","volume":"28","author":[{"family":"Whoqol Group","given":""}],"issued":{"date-parts":[["1998"]]}}}],"schema":"https://github.com/citation-style-language/schema/raw/master/csl-citation.json"} </w:instrText>
            </w:r>
            <w:r w:rsidRPr="003E6428">
              <w:rPr>
                <w:rFonts w:ascii="Arial" w:hAnsi="Arial" w:cs="Arial"/>
                <w:sz w:val="20"/>
                <w:szCs w:val="20"/>
                <w:lang w:val="en-US"/>
              </w:rPr>
              <w:fldChar w:fldCharType="separate"/>
            </w:r>
            <w:r w:rsidRPr="003E6428">
              <w:rPr>
                <w:rFonts w:ascii="Arial" w:hAnsi="Arial" w:cs="Arial"/>
                <w:sz w:val="20"/>
                <w:szCs w:val="20"/>
                <w:lang w:val="en-US"/>
              </w:rPr>
              <w:t>(Whoqol Group, 1998)</w:t>
            </w:r>
            <w:r w:rsidRPr="003E6428">
              <w:rPr>
                <w:rFonts w:ascii="Arial" w:hAnsi="Arial" w:cs="Arial"/>
                <w:sz w:val="20"/>
                <w:szCs w:val="20"/>
                <w:lang w:val="en-US"/>
              </w:rPr>
              <w:fldChar w:fldCharType="end"/>
            </w:r>
          </w:p>
        </w:tc>
      </w:tr>
      <w:tr w:rsidR="00286B27" w:rsidRPr="003E6428" w14:paraId="3539305E" w14:textId="77777777" w:rsidTr="000D5CE9">
        <w:tc>
          <w:tcPr>
            <w:tcW w:w="2782" w:type="dxa"/>
            <w:vAlign w:val="center"/>
          </w:tcPr>
          <w:p w14:paraId="114DA122" w14:textId="5F53661D" w:rsidR="00991D2B" w:rsidRPr="003E6428" w:rsidRDefault="00991D2B" w:rsidP="00C47D2E">
            <w:pPr>
              <w:autoSpaceDE w:val="0"/>
              <w:autoSpaceDN w:val="0"/>
              <w:adjustRightInd w:val="0"/>
              <w:ind w:right="114"/>
              <w:rPr>
                <w:rFonts w:ascii="Arial" w:hAnsi="Arial" w:cs="Arial"/>
                <w:sz w:val="20"/>
                <w:szCs w:val="20"/>
                <w:lang w:val="en-US"/>
              </w:rPr>
            </w:pPr>
            <w:r w:rsidRPr="003E6428">
              <w:rPr>
                <w:rFonts w:ascii="Arial" w:hAnsi="Arial" w:cs="Arial"/>
                <w:sz w:val="20"/>
                <w:szCs w:val="20"/>
                <w:lang w:val="en-US"/>
              </w:rPr>
              <w:t xml:space="preserve">Subjective Happiness Scale </w:t>
            </w:r>
            <w:r w:rsidR="000C28C4" w:rsidRPr="003E6428">
              <w:rPr>
                <w:rFonts w:ascii="Arial" w:hAnsi="Arial" w:cs="Arial"/>
                <w:sz w:val="20"/>
                <w:szCs w:val="20"/>
                <w:lang w:val="en-US"/>
              </w:rPr>
              <w:t>(SHS)</w:t>
            </w:r>
          </w:p>
        </w:tc>
        <w:tc>
          <w:tcPr>
            <w:tcW w:w="1370" w:type="dxa"/>
            <w:vAlign w:val="center"/>
          </w:tcPr>
          <w:p w14:paraId="6A2B6260" w14:textId="17E27513" w:rsidR="00991D2B" w:rsidRPr="003E6428" w:rsidRDefault="00D401DD" w:rsidP="007F2991">
            <w:pPr>
              <w:autoSpaceDE w:val="0"/>
              <w:autoSpaceDN w:val="0"/>
              <w:adjustRightInd w:val="0"/>
              <w:ind w:right="114"/>
              <w:jc w:val="center"/>
              <w:rPr>
                <w:rFonts w:ascii="Arial" w:hAnsi="Arial" w:cs="Arial"/>
                <w:sz w:val="20"/>
                <w:szCs w:val="20"/>
                <w:lang w:val="en-US"/>
              </w:rPr>
            </w:pPr>
            <w:r w:rsidRPr="003E6428">
              <w:rPr>
                <w:rFonts w:ascii="Arial" w:hAnsi="Arial" w:cs="Arial"/>
                <w:sz w:val="20"/>
                <w:szCs w:val="20"/>
                <w:lang w:val="en-US"/>
              </w:rPr>
              <w:fldChar w:fldCharType="begin"/>
            </w:r>
            <w:r w:rsidRPr="003E6428">
              <w:rPr>
                <w:rFonts w:ascii="Arial" w:hAnsi="Arial" w:cs="Arial"/>
                <w:sz w:val="20"/>
                <w:szCs w:val="20"/>
                <w:lang w:val="en-US"/>
              </w:rPr>
              <w:instrText xml:space="preserve"> ADDIN ZOTERO_ITEM CSL_CITATION {"citationID":"dRGalq6n","properties":{"formattedCitation":"(Swami et al., 2009)","plainCitation":"(Swami et al., 2009)","noteIndex":0},"citationItems":[{"id":5783,"uris":["http://zotero.org/users/3433240/items/77CKC85N"],"itemData":{"id":5783,"type":"article-journal","abstract":"The Subjective Happiness Scale (SHS) has recently been developed as a more complete measure for the assessment of molar subjective happiness. In the present study, we report on the translation and validation of German and Tagalog versions of the SHS and conduct an initial cross-cultural examination of subjective happiness. In Study 1, 960 participants in Austria completed a German version of the SHS, which showed a unidimensional structure, good internal consistency, and good convergent validity with other measures of subjective well-being. In Study 2, 182 participants in the Philippines completed a Tagalog version of the scale, which likewise had a unidimensional structure, high internal consistency, and good convergent validity. Finally, the results of Study 3 indicate that there were significant cross-cultural differences in subjective happiness. Specifically, participants in individualist Austria and Britain had higher SHS scores than their counterparts in collectivist Malaysia and the Philippines. Limitations of these studies are discussed.","container-title":"Social Indicators Research","DOI":"10.1007/s11205-008-9331-7","ISSN":"0303-8300","issue":"2","language":"en","note":"number: 2\npublisher: Springer","page":"393-406","source":"westminsterresearch.westminster.ac.uk","title":"Psychometric evaluation of the Tagalog and German subjective happiness scales and a cross-cultural comparison","volume":"93","author":[{"family":"Swami","given":"V."},{"family":"Stieger","given":"S."},{"family":"Voracek","given":"M."},{"family":"Dressler","given":"S. G."},{"family":"Eisma","given":"L."},{"family":"Furnham","given":"A."}],"issued":{"date-parts":[["2009",9]]}}}],"schema":"https://github.com/citation-style-language/schema/raw/master/csl-citation.json"} </w:instrText>
            </w:r>
            <w:r w:rsidRPr="003E6428">
              <w:rPr>
                <w:rFonts w:ascii="Arial" w:hAnsi="Arial" w:cs="Arial"/>
                <w:sz w:val="20"/>
                <w:szCs w:val="20"/>
                <w:lang w:val="en-US"/>
              </w:rPr>
              <w:fldChar w:fldCharType="separate"/>
            </w:r>
            <w:r w:rsidRPr="003E6428">
              <w:rPr>
                <w:rFonts w:ascii="Arial" w:hAnsi="Arial" w:cs="Arial"/>
                <w:sz w:val="20"/>
                <w:szCs w:val="20"/>
              </w:rPr>
              <w:t>(Swami et al., 2009)</w:t>
            </w:r>
            <w:r w:rsidRPr="003E6428">
              <w:rPr>
                <w:rFonts w:ascii="Arial" w:hAnsi="Arial" w:cs="Arial"/>
                <w:sz w:val="20"/>
                <w:szCs w:val="20"/>
                <w:lang w:val="en-US"/>
              </w:rPr>
              <w:fldChar w:fldCharType="end"/>
            </w:r>
          </w:p>
        </w:tc>
        <w:tc>
          <w:tcPr>
            <w:tcW w:w="1434" w:type="dxa"/>
            <w:vAlign w:val="center"/>
          </w:tcPr>
          <w:p w14:paraId="1D69F297" w14:textId="246CFDF4" w:rsidR="00991D2B" w:rsidRPr="003E6428" w:rsidRDefault="008F2FE7" w:rsidP="007F2991">
            <w:pPr>
              <w:autoSpaceDE w:val="0"/>
              <w:autoSpaceDN w:val="0"/>
              <w:adjustRightInd w:val="0"/>
              <w:ind w:right="114"/>
              <w:jc w:val="center"/>
              <w:rPr>
                <w:rFonts w:ascii="Arial" w:hAnsi="Arial" w:cs="Arial"/>
                <w:sz w:val="20"/>
                <w:szCs w:val="20"/>
                <w:lang w:val="en-US"/>
              </w:rPr>
            </w:pPr>
            <w:r w:rsidRPr="003E6428">
              <w:rPr>
                <w:rFonts w:ascii="Arial" w:hAnsi="Arial" w:cs="Arial"/>
                <w:sz w:val="20"/>
                <w:szCs w:val="20"/>
                <w:lang w:val="en-US"/>
              </w:rPr>
              <w:fldChar w:fldCharType="begin"/>
            </w:r>
            <w:r w:rsidRPr="003E6428">
              <w:rPr>
                <w:rFonts w:ascii="Arial" w:hAnsi="Arial" w:cs="Arial"/>
                <w:sz w:val="20"/>
                <w:szCs w:val="20"/>
                <w:lang w:val="en-US"/>
              </w:rPr>
              <w:instrText xml:space="preserve"> ADDIN ZOTERO_ITEM CSL_CITATION {"citationID":"z8rz2lbh","properties":{"formattedCitation":"(Lyubomirsky &amp; Lepper, 1999)","plainCitation":"(Lyubomirsky &amp; Lepper, 1999)","noteIndex":0},"citationItems":[{"id":5579,"uris":["http://zotero.org/users/3433240/items/KSL9XYLU"],"itemData":{"id":5579,"type":"article-journal","container-title":"Social indicators research","ISSN":"0303-8300","page":"137-155","title":"A measure of subjective happiness: Preliminary reliability and construct validation","volume":"46","author":[{"family":"Lyubomirsky","given":"Sonja"},{"family":"Lepper","given":"Heidi S."}],"issued":{"date-parts":[["1999"]]}}}],"schema":"https://github.com/citation-style-language/schema/raw/master/csl-citation.json"} </w:instrText>
            </w:r>
            <w:r w:rsidRPr="003E6428">
              <w:rPr>
                <w:rFonts w:ascii="Arial" w:hAnsi="Arial" w:cs="Arial"/>
                <w:sz w:val="20"/>
                <w:szCs w:val="20"/>
                <w:lang w:val="en-US"/>
              </w:rPr>
              <w:fldChar w:fldCharType="separate"/>
            </w:r>
            <w:r w:rsidRPr="003E6428">
              <w:rPr>
                <w:rFonts w:ascii="Arial" w:hAnsi="Arial" w:cs="Arial"/>
                <w:sz w:val="20"/>
                <w:szCs w:val="20"/>
                <w:lang w:val="en-US"/>
              </w:rPr>
              <w:t>(Lyubomirsky &amp; Lepper, 1999)</w:t>
            </w:r>
            <w:r w:rsidRPr="003E6428">
              <w:rPr>
                <w:rFonts w:ascii="Arial" w:hAnsi="Arial" w:cs="Arial"/>
                <w:sz w:val="20"/>
                <w:szCs w:val="20"/>
                <w:lang w:val="en-US"/>
              </w:rPr>
              <w:fldChar w:fldCharType="end"/>
            </w:r>
            <w:r w:rsidRPr="003E6428">
              <w:rPr>
                <w:rFonts w:ascii="Arial" w:hAnsi="Arial" w:cs="Arial"/>
                <w:sz w:val="20"/>
                <w:szCs w:val="20"/>
                <w:lang w:val="en-US"/>
              </w:rPr>
              <w:fldChar w:fldCharType="begin"/>
            </w:r>
            <w:r w:rsidRPr="003E6428">
              <w:rPr>
                <w:rFonts w:ascii="Arial" w:hAnsi="Arial" w:cs="Arial"/>
                <w:sz w:val="20"/>
                <w:szCs w:val="20"/>
                <w:lang w:val="en-US"/>
              </w:rPr>
              <w:instrText xml:space="preserve"> ADDIN EN.CITE &lt;EndNote&gt;&lt;Cite&gt;&lt;Author&gt;Lyubomirsky&lt;/Author&gt;&lt;Year&gt;1999&lt;/Year&gt;&lt;RecNum&gt;133&lt;/RecNum&gt;&lt;DisplayText&gt;(Lyubomirsky &amp;amp; Lepper, 1999)&lt;/DisplayText&gt;&lt;record&gt;&lt;rec-number&gt;133&lt;/rec-number&gt;&lt;foreign-keys&gt;&lt;key app="EN" db-id="ex52txvfc02peteexa95wfzbxpztf522srav" timestamp="1721999554" guid="55849250-6a8f-4628-98ac-17c50bbf143a"&gt;133&lt;/key&gt;&lt;/foreign-keys&gt;&lt;ref-type name="Journal Article"&gt;17&lt;/ref-type&gt;&lt;contributors&gt;&lt;authors&gt;&lt;author&gt;Lyubomirsky, Sonja&lt;/author&gt;&lt;author&gt;Lepper, Heidi S&lt;/author&gt;&lt;/authors&gt;&lt;/contributors&gt;&lt;titles&gt;&lt;title&gt;A measure of subjective happiness: Preliminary reliability and construct validation&lt;/title&gt;&lt;secondary-title&gt;Social indicators research&lt;/secondary-title&gt;&lt;/titles&gt;&lt;periodical&gt;&lt;full-title&gt;Social indicators research&lt;/full-title&gt;&lt;/periodical&gt;&lt;pages&gt;137-155&lt;/pages&gt;&lt;volume&gt;46&lt;/volume&gt;&lt;dates&gt;&lt;year&gt;1999&lt;/year&gt;&lt;/dates&gt;&lt;isbn&gt;0303-8300&lt;/isbn&gt;&lt;urls&gt;&lt;/urls&gt;&lt;/record&gt;&lt;/Cite&gt;&lt;/EndNote&gt;</w:instrText>
            </w:r>
            <w:r w:rsidRPr="003E6428">
              <w:rPr>
                <w:rFonts w:ascii="Arial" w:hAnsi="Arial" w:cs="Arial"/>
                <w:sz w:val="20"/>
                <w:szCs w:val="20"/>
                <w:lang w:val="en-US"/>
              </w:rPr>
              <w:fldChar w:fldCharType="end"/>
            </w:r>
          </w:p>
        </w:tc>
        <w:tc>
          <w:tcPr>
            <w:tcW w:w="1061" w:type="dxa"/>
            <w:vAlign w:val="center"/>
          </w:tcPr>
          <w:p w14:paraId="048C4C0C" w14:textId="472E5B0F" w:rsidR="00991D2B" w:rsidRPr="003E6428" w:rsidRDefault="00286B27" w:rsidP="007F2991">
            <w:pPr>
              <w:jc w:val="center"/>
              <w:rPr>
                <w:rFonts w:ascii="Arial" w:hAnsi="Arial" w:cs="Arial"/>
                <w:sz w:val="20"/>
                <w:szCs w:val="20"/>
                <w:lang w:val="en-GB"/>
              </w:rPr>
            </w:pPr>
            <w:r w:rsidRPr="003E6428">
              <w:rPr>
                <w:rFonts w:ascii="Arial" w:hAnsi="Arial" w:cs="Arial"/>
                <w:sz w:val="20"/>
                <w:szCs w:val="20"/>
                <w:lang w:val="en-GB"/>
              </w:rPr>
              <w:fldChar w:fldCharType="begin"/>
            </w:r>
            <w:r w:rsidR="00871585" w:rsidRPr="003E6428">
              <w:rPr>
                <w:rFonts w:ascii="Arial" w:hAnsi="Arial" w:cs="Arial"/>
                <w:sz w:val="20"/>
                <w:szCs w:val="20"/>
                <w:lang w:val="en-GB"/>
              </w:rPr>
              <w:instrText xml:space="preserve"> ADDIN EN.CITE &lt;EndNote&gt;&lt;Cite&gt;&lt;Author&gt;Dogan&lt;/Author&gt;&lt;Year&gt;2013&lt;/Year&gt;&lt;RecNum&gt;307&lt;/RecNum&gt;&lt;DisplayText&gt;(Dogan &amp;amp; Totan, 2013)&lt;/DisplayText&gt;&lt;record&gt;&lt;rec-number&gt;307&lt;/rec-number&gt;&lt;foreign-keys&gt;&lt;key app="EN" db-id="ex52txvfc02peteexa95wfzbxpztf522srav" timestamp="1751620480" guid="7568d5b3-fdcd-4147-8080-e4bc309fdc3e"&gt;307&lt;/key&gt;&lt;/foreign-keys&gt;&lt;ref-type name="Journal Article"&gt;17&lt;/ref-type&gt;&lt;contributors&gt;&lt;authors&gt;&lt;author&gt;Dogan, T&lt;/author&gt;&lt;author&gt;Totan, T&lt;/author&gt;&lt;/authors&gt;&lt;/contributors&gt;&lt;titles&gt;&lt;title&gt;Psychometric properties of Turkish version of the Subjective Happiness Scale&lt;/title&gt;&lt;secondary-title&gt;The Journal of Happiness &amp;amp; Well-Being&lt;/secondary-title&gt;&lt;/titles&gt;&lt;periodical&gt;&lt;full-title&gt;The Journal of Happiness &amp;amp; Well-Being&lt;/full-title&gt;&lt;/periodical&gt;&lt;pages&gt;21-28&lt;/pages&gt;&lt;volume&gt;1&lt;/volume&gt;&lt;number&gt;1&lt;/number&gt;&lt;dates&gt;&lt;year&gt;2013&lt;/year&gt;&lt;/dates&gt;&lt;urls&gt;&lt;/urls&gt;&lt;/record&gt;&lt;/Cite&gt;&lt;/EndNote&gt;</w:instrText>
            </w:r>
            <w:r w:rsidRPr="003E6428">
              <w:rPr>
                <w:rFonts w:ascii="Arial" w:hAnsi="Arial" w:cs="Arial"/>
                <w:sz w:val="20"/>
                <w:szCs w:val="20"/>
                <w:lang w:val="en-GB"/>
              </w:rPr>
              <w:fldChar w:fldCharType="separate"/>
            </w:r>
            <w:r w:rsidRPr="003E6428">
              <w:rPr>
                <w:rFonts w:ascii="Arial" w:hAnsi="Arial" w:cs="Arial"/>
                <w:noProof/>
                <w:sz w:val="20"/>
                <w:szCs w:val="20"/>
                <w:lang w:val="en-GB"/>
              </w:rPr>
              <w:t>(Dogan &amp; Totan, 2013)</w:t>
            </w:r>
            <w:r w:rsidRPr="003E6428">
              <w:rPr>
                <w:rFonts w:ascii="Arial" w:hAnsi="Arial" w:cs="Arial"/>
                <w:sz w:val="20"/>
                <w:szCs w:val="20"/>
                <w:lang w:val="en-GB"/>
              </w:rPr>
              <w:fldChar w:fldCharType="end"/>
            </w:r>
          </w:p>
        </w:tc>
        <w:tc>
          <w:tcPr>
            <w:tcW w:w="1359" w:type="dxa"/>
          </w:tcPr>
          <w:p w14:paraId="02E3D402" w14:textId="77777777" w:rsidR="00991D2B" w:rsidRPr="003E6428" w:rsidRDefault="00871585" w:rsidP="007F2991">
            <w:pPr>
              <w:jc w:val="center"/>
              <w:rPr>
                <w:rFonts w:ascii="Arial" w:hAnsi="Arial" w:cs="Arial"/>
                <w:sz w:val="20"/>
                <w:szCs w:val="20"/>
                <w:lang w:val="en-GB"/>
              </w:rPr>
            </w:pPr>
            <w:r w:rsidRPr="003E6428">
              <w:rPr>
                <w:rFonts w:ascii="Arial" w:hAnsi="Arial" w:cs="Arial"/>
                <w:sz w:val="20"/>
                <w:szCs w:val="20"/>
                <w:lang w:val="en-GB"/>
              </w:rPr>
              <w:fldChar w:fldCharType="begin"/>
            </w:r>
            <w:r w:rsidRPr="003E6428">
              <w:rPr>
                <w:rFonts w:ascii="Arial" w:hAnsi="Arial" w:cs="Arial"/>
                <w:sz w:val="20"/>
                <w:szCs w:val="20"/>
                <w:lang w:val="en-GB"/>
              </w:rPr>
              <w:instrText xml:space="preserve"> ADDIN EN.CITE &lt;EndNote&gt;&lt;Cite&gt;&lt;Author&gt;Lyubomirsky&lt;/Author&gt;&lt;Year&gt;1999&lt;/Year&gt;&lt;RecNum&gt;133&lt;/RecNum&gt;&lt;DisplayText&gt;(Lyubomirsky &amp;amp; Lepper, 1999)&lt;/DisplayText&gt;&lt;record&gt;&lt;rec-number&gt;133&lt;/rec-number&gt;&lt;foreign-keys&gt;&lt;key app="EN" db-id="ex52txvfc02peteexa95wfzbxpztf522srav" timestamp="1721999554" guid="55849250-6a8f-4628-98ac-17c50bbf143a"&gt;133&lt;/key&gt;&lt;/foreign-keys&gt;&lt;ref-type name="Journal Article"&gt;17&lt;/ref-type&gt;&lt;contributors&gt;&lt;authors&gt;&lt;author&gt;Lyubomirsky, Sonja&lt;/author&gt;&lt;author&gt;Lepper, Heidi S&lt;/author&gt;&lt;/authors&gt;&lt;/contributors&gt;&lt;titles&gt;&lt;title&gt;A measure of subjective happiness: Preliminary reliability and construct validation&lt;/title&gt;&lt;secondary-title&gt;Social indicators research&lt;/secondary-title&gt;&lt;/titles&gt;&lt;periodical&gt;&lt;full-title&gt;Social indicators research&lt;/full-title&gt;&lt;/periodical&gt;&lt;pages&gt;137-155&lt;/pages&gt;&lt;volume&gt;46&lt;/volume&gt;&lt;dates&gt;&lt;year&gt;1999&lt;/year&gt;&lt;/dates&gt;&lt;isbn&gt;0303-8300&lt;/isbn&gt;&lt;urls&gt;&lt;/urls&gt;&lt;/record&gt;&lt;/Cite&gt;&lt;/EndNote&gt;</w:instrText>
            </w:r>
            <w:r w:rsidRPr="003E6428">
              <w:rPr>
                <w:rFonts w:ascii="Arial" w:hAnsi="Arial" w:cs="Arial"/>
                <w:sz w:val="20"/>
                <w:szCs w:val="20"/>
                <w:lang w:val="en-GB"/>
              </w:rPr>
              <w:fldChar w:fldCharType="separate"/>
            </w:r>
            <w:r w:rsidRPr="003E6428">
              <w:rPr>
                <w:rFonts w:ascii="Arial" w:hAnsi="Arial" w:cs="Arial"/>
                <w:noProof/>
                <w:sz w:val="20"/>
                <w:szCs w:val="20"/>
                <w:lang w:val="en-GB"/>
              </w:rPr>
              <w:t>(Lyubomirsky &amp; Lepper, 1999)</w:t>
            </w:r>
            <w:r w:rsidRPr="003E6428">
              <w:rPr>
                <w:rFonts w:ascii="Arial" w:hAnsi="Arial" w:cs="Arial"/>
                <w:sz w:val="20"/>
                <w:szCs w:val="20"/>
                <w:lang w:val="en-GB"/>
              </w:rPr>
              <w:fldChar w:fldCharType="end"/>
            </w:r>
          </w:p>
          <w:p w14:paraId="154E1CE3" w14:textId="3FDC32CE" w:rsidR="00871585" w:rsidRPr="003E6428" w:rsidRDefault="00871585" w:rsidP="007F2991">
            <w:pPr>
              <w:jc w:val="center"/>
              <w:rPr>
                <w:rFonts w:ascii="Arial" w:hAnsi="Arial" w:cs="Arial"/>
                <w:sz w:val="20"/>
                <w:szCs w:val="20"/>
                <w:lang w:val="en-GB"/>
              </w:rPr>
            </w:pPr>
          </w:p>
        </w:tc>
        <w:tc>
          <w:tcPr>
            <w:tcW w:w="1056" w:type="dxa"/>
          </w:tcPr>
          <w:p w14:paraId="70B6F09A" w14:textId="4D499BFA" w:rsidR="00991D2B" w:rsidRPr="003E6428" w:rsidRDefault="00871585" w:rsidP="00991D2B">
            <w:pPr>
              <w:jc w:val="center"/>
              <w:rPr>
                <w:rFonts w:ascii="Arial" w:hAnsi="Arial" w:cs="Arial"/>
                <w:sz w:val="20"/>
                <w:szCs w:val="20"/>
                <w:lang w:val="en-GB"/>
              </w:rPr>
            </w:pPr>
            <w:r w:rsidRPr="003E6428">
              <w:rPr>
                <w:rFonts w:ascii="Arial" w:hAnsi="Arial" w:cs="Arial"/>
                <w:sz w:val="20"/>
                <w:szCs w:val="20"/>
                <w:lang w:val="en-GB"/>
              </w:rPr>
              <w:t>X</w:t>
            </w:r>
          </w:p>
        </w:tc>
      </w:tr>
      <w:tr w:rsidR="007A3DBC" w:rsidRPr="003E6428" w14:paraId="5ED5A12B" w14:textId="77777777" w:rsidTr="007F2991">
        <w:tc>
          <w:tcPr>
            <w:tcW w:w="2782" w:type="dxa"/>
            <w:vAlign w:val="center"/>
          </w:tcPr>
          <w:p w14:paraId="01E6C7BF" w14:textId="53A98B2D" w:rsidR="007A3DBC" w:rsidRPr="003E6428" w:rsidRDefault="007A3DBC" w:rsidP="00C47D2E">
            <w:pPr>
              <w:autoSpaceDE w:val="0"/>
              <w:autoSpaceDN w:val="0"/>
              <w:adjustRightInd w:val="0"/>
              <w:ind w:right="114"/>
              <w:rPr>
                <w:rFonts w:ascii="Arial" w:hAnsi="Arial" w:cs="Arial"/>
                <w:sz w:val="20"/>
                <w:szCs w:val="20"/>
                <w:lang w:val="en-US"/>
              </w:rPr>
            </w:pPr>
            <w:proofErr w:type="spellStart"/>
            <w:r w:rsidRPr="003E6428">
              <w:rPr>
                <w:rFonts w:ascii="Arial" w:hAnsi="Arial" w:cs="Arial"/>
                <w:sz w:val="20"/>
                <w:szCs w:val="20"/>
                <w:lang w:val="en-US"/>
              </w:rPr>
              <w:t>MyLifeTracker</w:t>
            </w:r>
            <w:proofErr w:type="spellEnd"/>
          </w:p>
        </w:tc>
        <w:tc>
          <w:tcPr>
            <w:tcW w:w="1370" w:type="dxa"/>
            <w:vAlign w:val="center"/>
          </w:tcPr>
          <w:p w14:paraId="0D89A7D5" w14:textId="56621EFA" w:rsidR="007A3DBC" w:rsidRPr="003E6428" w:rsidRDefault="00554C41" w:rsidP="007F2991">
            <w:pPr>
              <w:autoSpaceDE w:val="0"/>
              <w:autoSpaceDN w:val="0"/>
              <w:adjustRightInd w:val="0"/>
              <w:ind w:right="114"/>
              <w:jc w:val="center"/>
              <w:rPr>
                <w:rFonts w:ascii="Arial" w:hAnsi="Arial" w:cs="Arial"/>
                <w:sz w:val="20"/>
                <w:szCs w:val="20"/>
                <w:lang w:val="en-US"/>
              </w:rPr>
            </w:pPr>
            <w:r w:rsidRPr="003E6428">
              <w:rPr>
                <w:rFonts w:ascii="Arial" w:hAnsi="Arial" w:cs="Arial"/>
                <w:sz w:val="20"/>
                <w:szCs w:val="20"/>
                <w:lang w:val="en-US"/>
              </w:rPr>
              <w:t>AA</w:t>
            </w:r>
          </w:p>
        </w:tc>
        <w:tc>
          <w:tcPr>
            <w:tcW w:w="1434" w:type="dxa"/>
            <w:vAlign w:val="center"/>
          </w:tcPr>
          <w:p w14:paraId="74F847C2" w14:textId="48D6A1B9" w:rsidR="007A3DBC" w:rsidRPr="003E6428" w:rsidRDefault="00554C41" w:rsidP="007F2991">
            <w:pPr>
              <w:autoSpaceDE w:val="0"/>
              <w:autoSpaceDN w:val="0"/>
              <w:adjustRightInd w:val="0"/>
              <w:ind w:right="114"/>
              <w:jc w:val="center"/>
              <w:rPr>
                <w:rFonts w:ascii="Arial" w:hAnsi="Arial" w:cs="Arial"/>
                <w:sz w:val="20"/>
                <w:szCs w:val="20"/>
                <w:lang w:val="en-US"/>
              </w:rPr>
            </w:pPr>
            <w:r w:rsidRPr="003E6428">
              <w:rPr>
                <w:rFonts w:ascii="Arial" w:hAnsi="Arial" w:cs="Arial"/>
                <w:sz w:val="20"/>
                <w:szCs w:val="20"/>
                <w:lang w:val="en-US"/>
              </w:rPr>
              <w:fldChar w:fldCharType="begin"/>
            </w:r>
            <w:r w:rsidRPr="003E6428">
              <w:rPr>
                <w:rFonts w:ascii="Arial" w:hAnsi="Arial" w:cs="Arial"/>
                <w:sz w:val="20"/>
                <w:szCs w:val="20"/>
                <w:lang w:val="en-US"/>
              </w:rPr>
              <w:instrText xml:space="preserve"> ADDIN ZOTERO_ITEM CSL_CITATION {"citationID":"DL0DoC9b","properties":{"formattedCitation":"(Kwan et al., 2018)","plainCitation":"(Kwan et al., 2018)","noteIndex":0},"citationItems":[{"id":6000,"uris":["http://zotero.org/users/3433240/items/3MUCY33C"],"itemData":{"id":6000,"type":"article-journal","abstract":"Purpose\nRoutine outcome measures are now being designed for session-by-session use, with emphasis on clinically meaningful items and sensitivity to change. Despite an increasing mental health service focus for young people aged 12–25 years, there is a lack of outcome measures that are designed to be used across this age group. Consequently, MyLifeTracker (MLT) was developed as a brief mental health outcome measure designed for young people for routine use. It consists of the following five items targeting areas of importance to young people: general well-being, day-to-day activities, relationships with friends, relationships with family, and general coping.\n\nParticipants and methods\nThe measure was tested with 75,893 young people aged 12–25 years attending headspace centers across Australia for mental health-related issues.\n\nResults\nMLT showed a robust unidimensional factor structure and appropriate reliability. It exhibited good concurrent validity against well-validated measures of psychological distress, well-being, functioning, and life satisfaction. The measure was further demonstrated to be sensitive to change.\n\nConclusion\nMLT provides a psychometrically sound mental health outcome measure for young people. The measure taps into items that are meaningful to young people and provides an additional clinical support tool for clinicians and clients during therapy. The measure is brief and easy to use and has been incorporated into an electronic system that routinely tracks session-by-session change and produces time-series charts for the ease of use and interpretation.","container-title":"Psychology Research and Behavior Management","DOI":"10.2147/PRBM.S152342","ISSN":"1179-1578","journalAbbreviation":"Psychol Res Behav Manag","note":"PMID: 29662330\nPMCID: PMC5892955","page":"67-77","source":"PubMed Central","title":"Development and validation of MyLifeTracker: a routine outcome measure for youth mental health","title-short":"Development and validation of MyLifeTracker","volume":"11","author":[{"family":"Kwan","given":"Benjamin"},{"family":"Rickwood","given":"Debra J"},{"family":"Telford","given":"Nic R"}],"issued":{"date-parts":[["2018",4,3]]}}}],"schema":"https://github.com/citation-style-language/schema/raw/master/csl-citation.json"} </w:instrText>
            </w:r>
            <w:r w:rsidRPr="003E6428">
              <w:rPr>
                <w:rFonts w:ascii="Arial" w:hAnsi="Arial" w:cs="Arial"/>
                <w:sz w:val="20"/>
                <w:szCs w:val="20"/>
                <w:lang w:val="en-US"/>
              </w:rPr>
              <w:fldChar w:fldCharType="separate"/>
            </w:r>
            <w:r w:rsidRPr="003E6428">
              <w:rPr>
                <w:rFonts w:ascii="Arial" w:hAnsi="Arial" w:cs="Arial"/>
                <w:sz w:val="20"/>
                <w:szCs w:val="20"/>
              </w:rPr>
              <w:t>(Kwan et al., 2018)</w:t>
            </w:r>
            <w:r w:rsidRPr="003E6428">
              <w:rPr>
                <w:rFonts w:ascii="Arial" w:hAnsi="Arial" w:cs="Arial"/>
                <w:sz w:val="20"/>
                <w:szCs w:val="20"/>
                <w:lang w:val="en-US"/>
              </w:rPr>
              <w:fldChar w:fldCharType="end"/>
            </w:r>
          </w:p>
        </w:tc>
        <w:tc>
          <w:tcPr>
            <w:tcW w:w="1061" w:type="dxa"/>
            <w:vAlign w:val="center"/>
          </w:tcPr>
          <w:p w14:paraId="73E5C2DA" w14:textId="249911DA" w:rsidR="007A3DBC" w:rsidRPr="003E6428" w:rsidRDefault="007A3DBC" w:rsidP="007A3DBC">
            <w:pPr>
              <w:jc w:val="center"/>
              <w:rPr>
                <w:rFonts w:ascii="Arial" w:hAnsi="Arial" w:cs="Arial"/>
                <w:sz w:val="20"/>
                <w:szCs w:val="20"/>
                <w:lang w:val="en-GB"/>
              </w:rPr>
            </w:pPr>
            <w:r w:rsidRPr="003E6428">
              <w:rPr>
                <w:rFonts w:ascii="Arial" w:hAnsi="Arial" w:cs="Arial"/>
                <w:sz w:val="20"/>
                <w:szCs w:val="20"/>
                <w:lang w:val="en-GB"/>
              </w:rPr>
              <w:t>X</w:t>
            </w:r>
          </w:p>
        </w:tc>
        <w:tc>
          <w:tcPr>
            <w:tcW w:w="1359" w:type="dxa"/>
          </w:tcPr>
          <w:p w14:paraId="50711C41" w14:textId="10B37BD8" w:rsidR="007A3DBC" w:rsidRPr="003E6428" w:rsidRDefault="007A3DBC" w:rsidP="007A3DBC">
            <w:pPr>
              <w:jc w:val="center"/>
              <w:rPr>
                <w:rFonts w:ascii="Arial" w:hAnsi="Arial" w:cs="Arial"/>
                <w:sz w:val="20"/>
                <w:szCs w:val="20"/>
                <w:lang w:val="en-GB"/>
              </w:rPr>
            </w:pPr>
            <w:r w:rsidRPr="003E6428">
              <w:rPr>
                <w:rFonts w:ascii="Arial" w:hAnsi="Arial" w:cs="Arial"/>
                <w:sz w:val="20"/>
                <w:szCs w:val="20"/>
                <w:lang w:val="en-GB"/>
              </w:rPr>
              <w:t>X</w:t>
            </w:r>
          </w:p>
        </w:tc>
        <w:tc>
          <w:tcPr>
            <w:tcW w:w="1056" w:type="dxa"/>
          </w:tcPr>
          <w:p w14:paraId="1E55DB95" w14:textId="50A2C836" w:rsidR="007A3DBC" w:rsidRPr="003E6428" w:rsidRDefault="007A3DBC" w:rsidP="00991D2B">
            <w:pPr>
              <w:jc w:val="center"/>
              <w:rPr>
                <w:rFonts w:ascii="Arial" w:hAnsi="Arial" w:cs="Arial"/>
                <w:sz w:val="20"/>
                <w:szCs w:val="20"/>
                <w:lang w:val="en-GB"/>
              </w:rPr>
            </w:pPr>
            <w:r w:rsidRPr="003E6428">
              <w:rPr>
                <w:rFonts w:ascii="Arial" w:hAnsi="Arial" w:cs="Arial"/>
                <w:sz w:val="20"/>
                <w:szCs w:val="20"/>
                <w:lang w:val="en-GB"/>
              </w:rPr>
              <w:t>X</w:t>
            </w:r>
          </w:p>
        </w:tc>
      </w:tr>
      <w:tr w:rsidR="00286B27" w:rsidRPr="003E6428" w14:paraId="2CD97997" w14:textId="77777777" w:rsidTr="00072300">
        <w:tc>
          <w:tcPr>
            <w:tcW w:w="2782" w:type="dxa"/>
            <w:vAlign w:val="center"/>
          </w:tcPr>
          <w:p w14:paraId="6E0159B1" w14:textId="1D815F06" w:rsidR="00991D2B" w:rsidRPr="003E6428" w:rsidRDefault="00991D2B" w:rsidP="00C47D2E">
            <w:pPr>
              <w:autoSpaceDE w:val="0"/>
              <w:autoSpaceDN w:val="0"/>
              <w:adjustRightInd w:val="0"/>
              <w:ind w:right="114"/>
              <w:rPr>
                <w:rFonts w:ascii="Arial" w:hAnsi="Arial" w:cs="Arial"/>
                <w:sz w:val="20"/>
                <w:szCs w:val="20"/>
                <w:lang w:val="en-US"/>
              </w:rPr>
            </w:pPr>
            <w:r w:rsidRPr="003E6428">
              <w:rPr>
                <w:rFonts w:ascii="Arial" w:hAnsi="Arial" w:cs="Arial"/>
                <w:sz w:val="20"/>
                <w:szCs w:val="20"/>
                <w:lang w:val="en-US"/>
              </w:rPr>
              <w:t xml:space="preserve">Climate Change Related Distress and Impairment Scale </w:t>
            </w:r>
            <w:r w:rsidR="00D65F8B" w:rsidRPr="003E6428">
              <w:rPr>
                <w:rFonts w:ascii="Arial" w:hAnsi="Arial" w:cs="Arial"/>
                <w:sz w:val="20"/>
                <w:szCs w:val="20"/>
                <w:lang w:val="en-US"/>
              </w:rPr>
              <w:t>(CC-DIS)</w:t>
            </w:r>
          </w:p>
        </w:tc>
        <w:tc>
          <w:tcPr>
            <w:tcW w:w="1370" w:type="dxa"/>
            <w:vAlign w:val="center"/>
          </w:tcPr>
          <w:p w14:paraId="44DAC972" w14:textId="144DF650" w:rsidR="00991D2B" w:rsidRPr="003E6428" w:rsidRDefault="00D401DD" w:rsidP="007F2991">
            <w:pPr>
              <w:autoSpaceDE w:val="0"/>
              <w:autoSpaceDN w:val="0"/>
              <w:adjustRightInd w:val="0"/>
              <w:ind w:right="114"/>
              <w:jc w:val="center"/>
              <w:rPr>
                <w:rFonts w:ascii="Arial" w:hAnsi="Arial" w:cs="Arial"/>
                <w:sz w:val="20"/>
                <w:szCs w:val="20"/>
                <w:lang w:val="en-US"/>
              </w:rPr>
            </w:pPr>
            <w:r w:rsidRPr="003E6428">
              <w:rPr>
                <w:rFonts w:ascii="Arial" w:hAnsi="Arial" w:cs="Arial"/>
                <w:sz w:val="20"/>
                <w:szCs w:val="20"/>
                <w:lang w:val="en-US"/>
              </w:rPr>
              <w:fldChar w:fldCharType="begin"/>
            </w:r>
            <w:r w:rsidR="006A6B33" w:rsidRPr="003E6428">
              <w:rPr>
                <w:rFonts w:ascii="Arial" w:hAnsi="Arial" w:cs="Arial"/>
                <w:sz w:val="20"/>
                <w:szCs w:val="20"/>
                <w:lang w:val="en-US"/>
              </w:rPr>
              <w:instrText xml:space="preserve"> ADDIN ZOTERO_ITEM CSL_CITATION {"citationID":"JuRCF1PT","properties":{"formattedCitation":"(Hepp et al., 2023)","plainCitation":"(Hepp et al., 2023)","noteIndex":0},"citationItems":[{"id":1580,"uris":["http://zotero.org/users/3433240/items/UXHGWDN3"],"itemData":{"id":1580,"type":"article-journal","abstract":"Governmental agencies and the medical and psychological professions are calling for a greater focus on the negative mental health effects of climate change (CC). As a first step, the field needs measures to distinguish affective/emotional distress due to CC from impairment that requires further scientific and diagnostic attention and that may require treatment in the future. To this end, we constructed the climate change distress and impairment scale, which distinguishes CC distress (spanning anger, anxiety, and sadness) from impairment. In four studies (N = 1699), we developed and validated English and German versions of the scale. Across samples, spanning 2021–2022, CC distress was at least moderate, while we observed general moderate to high levels of distress and low to moderate levels of impairment. In three English-speaking samples, younger individuals and women were most affected by CC distress, whereas this was not the case in a German-speaking sample, suggesting sociopolitical influencing factors. We demonstrate convergent validity with previous measures and discriminant validity for general negative affectivity and depressive and generalized anxiety disorder symptoms, which underlines that CC distress is not in itself pathological. Employing a fully incentivized social dilemma paradigm, we demonstrate that CC distress and (to a lesser degree) CC impairment predict pro-environmental behavior, underscoring them as possible drivers, and targets, of climate-change mitigation efforts.","container-title":"Scientific Reports","DOI":"10.1038/s41598-023-37573-4","ISSN":"2045-2322","issue":"1","journalAbbreviation":"Sci Rep","language":"en","license":"2023 The Author(s)","note":"number: 1\npublisher: Nature Publishing Group","page":"11272","source":"www.nature.com","title":"Introduction and behavioral validation of the climate change distress and impairment scale","volume":"13","author":[{"family":"Hepp","given":"Johanna"},{"family":"Klein","given":"Sina A."},{"family":"Horsten","given":"Luisa K."},{"family":"Urbild","given":"Jana"},{"family":"Lane","given":"Sean P."}],"issued":{"date-parts":[["2023",7,12]]}}}],"schema":"https://github.com/citation-style-language/schema/raw/master/csl-citation.json"} </w:instrText>
            </w:r>
            <w:r w:rsidRPr="003E6428">
              <w:rPr>
                <w:rFonts w:ascii="Arial" w:hAnsi="Arial" w:cs="Arial"/>
                <w:sz w:val="20"/>
                <w:szCs w:val="20"/>
                <w:lang w:val="en-US"/>
              </w:rPr>
              <w:fldChar w:fldCharType="separate"/>
            </w:r>
            <w:r w:rsidRPr="003E6428">
              <w:rPr>
                <w:rFonts w:ascii="Arial" w:hAnsi="Arial" w:cs="Arial"/>
                <w:sz w:val="20"/>
                <w:szCs w:val="20"/>
              </w:rPr>
              <w:t>(Hepp et al., 2023)</w:t>
            </w:r>
            <w:r w:rsidRPr="003E6428">
              <w:rPr>
                <w:rFonts w:ascii="Arial" w:hAnsi="Arial" w:cs="Arial"/>
                <w:sz w:val="20"/>
                <w:szCs w:val="20"/>
                <w:lang w:val="en-US"/>
              </w:rPr>
              <w:fldChar w:fldCharType="end"/>
            </w:r>
          </w:p>
        </w:tc>
        <w:tc>
          <w:tcPr>
            <w:tcW w:w="1434" w:type="dxa"/>
            <w:vAlign w:val="center"/>
          </w:tcPr>
          <w:p w14:paraId="186EF4DB" w14:textId="41DC7BED" w:rsidR="00991D2B" w:rsidRPr="003E6428" w:rsidRDefault="00D401DD" w:rsidP="007F2991">
            <w:pPr>
              <w:autoSpaceDE w:val="0"/>
              <w:autoSpaceDN w:val="0"/>
              <w:adjustRightInd w:val="0"/>
              <w:ind w:right="114"/>
              <w:jc w:val="center"/>
              <w:rPr>
                <w:rFonts w:ascii="Arial" w:hAnsi="Arial" w:cs="Arial"/>
                <w:sz w:val="20"/>
                <w:szCs w:val="20"/>
                <w:lang w:val="en-US"/>
              </w:rPr>
            </w:pPr>
            <w:r w:rsidRPr="003E6428">
              <w:rPr>
                <w:rFonts w:ascii="Arial" w:hAnsi="Arial" w:cs="Arial"/>
                <w:sz w:val="20"/>
                <w:szCs w:val="20"/>
                <w:lang w:val="en-US"/>
              </w:rPr>
              <w:fldChar w:fldCharType="begin"/>
            </w:r>
            <w:r w:rsidR="006A6B33" w:rsidRPr="003E6428">
              <w:rPr>
                <w:rFonts w:ascii="Arial" w:hAnsi="Arial" w:cs="Arial"/>
                <w:sz w:val="20"/>
                <w:szCs w:val="20"/>
                <w:lang w:val="en-US"/>
              </w:rPr>
              <w:instrText xml:space="preserve"> ADDIN ZOTERO_ITEM CSL_CITATION {"citationID":"FrMvoCpP","properties":{"formattedCitation":"(Hepp et al., 2023)","plainCitation":"(Hepp et al., 2023)","noteIndex":0},"citationItems":[{"id":1580,"uris":["http://zotero.org/users/3433240/items/UXHGWDN3"],"itemData":{"id":1580,"type":"article-journal","abstract":"Governmental agencies and the medical and psychological professions are calling for a greater focus on the negative mental health effects of climate change (CC). As a first step, the field needs measures to distinguish affective/emotional distress due to CC from impairment that requires further scientific and diagnostic attention and that may require treatment in the future. To this end, we constructed the climate change distress and impairment scale, which distinguishes CC distress (spanning anger, anxiety, and sadness) from impairment. In four studies (N = 1699), we developed and validated English and German versions of the scale. Across samples, spanning 2021–2022, CC distress was at least moderate, while we observed general moderate to high levels of distress and low to moderate levels of impairment. In three English-speaking samples, younger individuals and women were most affected by CC distress, whereas this was not the case in a German-speaking sample, suggesting sociopolitical influencing factors. We demonstrate convergent validity with previous measures and discriminant validity for general negative affectivity and depressive and generalized anxiety disorder symptoms, which underlines that CC distress is not in itself pathological. Employing a fully incentivized social dilemma paradigm, we demonstrate that CC distress and (to a lesser degree) CC impairment predict pro-environmental behavior, underscoring them as possible drivers, and targets, of climate-change mitigation efforts.","container-title":"Scientific Reports","DOI":"10.1038/s41598-023-37573-4","ISSN":"2045-2322","issue":"1","journalAbbreviation":"Sci Rep","language":"en","license":"2023 The Author(s)","note":"number: 1\npublisher: Nature Publishing Group","page":"11272","source":"www.nature.com","title":"Introduction and behavioral validation of the climate change distress and impairment scale","volume":"13","author":[{"family":"Hepp","given":"Johanna"},{"family":"Klein","given":"Sina A."},{"family":"Horsten","given":"Luisa K."},{"family":"Urbild","given":"Jana"},{"family":"Lane","given":"Sean P."}],"issued":{"date-parts":[["2023",7,12]]}}}],"schema":"https://github.com/citation-style-language/schema/raw/master/csl-citation.json"} </w:instrText>
            </w:r>
            <w:r w:rsidRPr="003E6428">
              <w:rPr>
                <w:rFonts w:ascii="Arial" w:hAnsi="Arial" w:cs="Arial"/>
                <w:sz w:val="20"/>
                <w:szCs w:val="20"/>
                <w:lang w:val="en-US"/>
              </w:rPr>
              <w:fldChar w:fldCharType="separate"/>
            </w:r>
            <w:r w:rsidRPr="003E6428">
              <w:rPr>
                <w:rFonts w:ascii="Arial" w:hAnsi="Arial" w:cs="Arial"/>
                <w:sz w:val="20"/>
                <w:szCs w:val="20"/>
              </w:rPr>
              <w:t>(Hepp et al., 2023)</w:t>
            </w:r>
            <w:r w:rsidRPr="003E6428">
              <w:rPr>
                <w:rFonts w:ascii="Arial" w:hAnsi="Arial" w:cs="Arial"/>
                <w:sz w:val="20"/>
                <w:szCs w:val="20"/>
                <w:lang w:val="en-US"/>
              </w:rPr>
              <w:fldChar w:fldCharType="end"/>
            </w:r>
          </w:p>
        </w:tc>
        <w:tc>
          <w:tcPr>
            <w:tcW w:w="1061" w:type="dxa"/>
          </w:tcPr>
          <w:p w14:paraId="73B4323F" w14:textId="4EA91E88" w:rsidR="00991D2B" w:rsidRPr="003E6428" w:rsidRDefault="001E5D7C" w:rsidP="007F2991">
            <w:pPr>
              <w:jc w:val="center"/>
              <w:rPr>
                <w:rFonts w:ascii="Arial" w:hAnsi="Arial" w:cs="Arial"/>
                <w:sz w:val="20"/>
                <w:szCs w:val="20"/>
                <w:lang w:val="en-GB"/>
              </w:rPr>
            </w:pPr>
            <w:r w:rsidRPr="003E6428">
              <w:rPr>
                <w:rFonts w:ascii="Arial" w:hAnsi="Arial" w:cs="Arial"/>
                <w:sz w:val="20"/>
                <w:szCs w:val="20"/>
                <w:lang w:val="en-GB"/>
              </w:rPr>
              <w:t>B2</w:t>
            </w:r>
          </w:p>
        </w:tc>
        <w:tc>
          <w:tcPr>
            <w:tcW w:w="1359" w:type="dxa"/>
          </w:tcPr>
          <w:p w14:paraId="62F8A008" w14:textId="734538AD" w:rsidR="00991D2B" w:rsidRPr="003E6428" w:rsidRDefault="00991D2B" w:rsidP="007F2991">
            <w:pPr>
              <w:jc w:val="center"/>
              <w:rPr>
                <w:rFonts w:ascii="Arial" w:hAnsi="Arial" w:cs="Arial"/>
                <w:sz w:val="20"/>
                <w:szCs w:val="20"/>
                <w:lang w:val="en-GB"/>
              </w:rPr>
            </w:pPr>
            <w:r w:rsidRPr="003E6428">
              <w:rPr>
                <w:rFonts w:ascii="Arial" w:hAnsi="Arial" w:cs="Arial"/>
                <w:sz w:val="20"/>
                <w:szCs w:val="20"/>
                <w:lang w:val="en-GB"/>
              </w:rPr>
              <w:t>X</w:t>
            </w:r>
          </w:p>
        </w:tc>
        <w:tc>
          <w:tcPr>
            <w:tcW w:w="1056" w:type="dxa"/>
          </w:tcPr>
          <w:p w14:paraId="77204A90" w14:textId="67093FB7" w:rsidR="00991D2B" w:rsidRPr="003E6428" w:rsidRDefault="00991D2B" w:rsidP="00991D2B">
            <w:pPr>
              <w:jc w:val="center"/>
              <w:rPr>
                <w:rFonts w:ascii="Arial" w:hAnsi="Arial" w:cs="Arial"/>
                <w:sz w:val="20"/>
                <w:szCs w:val="20"/>
                <w:lang w:val="en-GB"/>
              </w:rPr>
            </w:pPr>
            <w:r w:rsidRPr="003E6428">
              <w:rPr>
                <w:rFonts w:ascii="Arial" w:hAnsi="Arial" w:cs="Arial"/>
                <w:sz w:val="20"/>
                <w:szCs w:val="20"/>
                <w:lang w:val="en-GB"/>
              </w:rPr>
              <w:t>X</w:t>
            </w:r>
          </w:p>
        </w:tc>
      </w:tr>
      <w:tr w:rsidR="00286B27" w:rsidRPr="003E6428" w14:paraId="1094204C" w14:textId="77777777" w:rsidTr="00072300">
        <w:tc>
          <w:tcPr>
            <w:tcW w:w="2782" w:type="dxa"/>
            <w:vAlign w:val="center"/>
          </w:tcPr>
          <w:p w14:paraId="2E1A5253" w14:textId="0AB892FF" w:rsidR="00991D2B" w:rsidRPr="003E6428" w:rsidRDefault="00991D2B" w:rsidP="00C47D2E">
            <w:pPr>
              <w:autoSpaceDE w:val="0"/>
              <w:autoSpaceDN w:val="0"/>
              <w:adjustRightInd w:val="0"/>
              <w:ind w:right="114"/>
              <w:rPr>
                <w:rFonts w:ascii="Arial" w:hAnsi="Arial" w:cs="Arial"/>
                <w:sz w:val="20"/>
                <w:szCs w:val="20"/>
                <w:lang w:val="en-US"/>
              </w:rPr>
            </w:pPr>
            <w:r w:rsidRPr="003E6428">
              <w:rPr>
                <w:rFonts w:ascii="Arial" w:hAnsi="Arial" w:cs="Arial"/>
                <w:sz w:val="20"/>
                <w:szCs w:val="20"/>
                <w:lang w:val="en-US"/>
              </w:rPr>
              <w:t xml:space="preserve">Pro-Environmental </w:t>
            </w:r>
            <w:proofErr w:type="spellStart"/>
            <w:r w:rsidRPr="003E6428">
              <w:rPr>
                <w:rFonts w:ascii="Arial" w:hAnsi="Arial" w:cs="Arial"/>
                <w:sz w:val="20"/>
                <w:szCs w:val="20"/>
                <w:lang w:val="en-US"/>
              </w:rPr>
              <w:t>Behaviours</w:t>
            </w:r>
            <w:proofErr w:type="spellEnd"/>
            <w:r w:rsidRPr="003E6428">
              <w:rPr>
                <w:rFonts w:ascii="Arial" w:hAnsi="Arial" w:cs="Arial"/>
                <w:sz w:val="20"/>
                <w:szCs w:val="20"/>
                <w:lang w:val="en-US"/>
              </w:rPr>
              <w:t xml:space="preserve"> Measure</w:t>
            </w:r>
            <w:r w:rsidR="00D65F8B" w:rsidRPr="003E6428">
              <w:rPr>
                <w:rFonts w:ascii="Arial" w:hAnsi="Arial" w:cs="Arial"/>
                <w:sz w:val="20"/>
                <w:szCs w:val="20"/>
                <w:lang w:val="en-US"/>
              </w:rPr>
              <w:t xml:space="preserve">, </w:t>
            </w:r>
            <w:proofErr w:type="spellStart"/>
            <w:r w:rsidR="00D65F8B" w:rsidRPr="003E6428">
              <w:rPr>
                <w:rFonts w:ascii="Arial" w:hAnsi="Arial" w:cs="Arial"/>
                <w:sz w:val="20"/>
                <w:szCs w:val="20"/>
                <w:lang w:val="en-US"/>
              </w:rPr>
              <w:t>adapted</w:t>
            </w:r>
            <w:r w:rsidR="00C47D2E" w:rsidRPr="003E6428">
              <w:rPr>
                <w:rFonts w:ascii="Arial" w:hAnsi="Arial" w:cs="Arial"/>
                <w:sz w:val="20"/>
                <w:szCs w:val="20"/>
                <w:lang w:val="en-US"/>
              </w:rPr>
              <w:t>adapted</w:t>
            </w:r>
            <w:proofErr w:type="spellEnd"/>
          </w:p>
        </w:tc>
        <w:tc>
          <w:tcPr>
            <w:tcW w:w="1370" w:type="dxa"/>
            <w:vAlign w:val="center"/>
          </w:tcPr>
          <w:p w14:paraId="42D50408" w14:textId="46AF48B1" w:rsidR="00991D2B" w:rsidRPr="003E6428" w:rsidRDefault="001E5D7C" w:rsidP="007F2991">
            <w:pPr>
              <w:autoSpaceDE w:val="0"/>
              <w:autoSpaceDN w:val="0"/>
              <w:adjustRightInd w:val="0"/>
              <w:ind w:right="114"/>
              <w:jc w:val="center"/>
              <w:rPr>
                <w:rFonts w:ascii="Arial" w:hAnsi="Arial" w:cs="Arial"/>
                <w:sz w:val="20"/>
                <w:szCs w:val="20"/>
                <w:lang w:val="en-US"/>
              </w:rPr>
            </w:pPr>
            <w:r w:rsidRPr="003E6428">
              <w:rPr>
                <w:rFonts w:ascii="Arial" w:hAnsi="Arial" w:cs="Arial"/>
                <w:sz w:val="20"/>
                <w:szCs w:val="20"/>
                <w:lang w:val="en-US"/>
              </w:rPr>
              <w:t>A2</w:t>
            </w:r>
            <w:r w:rsidR="00513A02" w:rsidRPr="003E6428">
              <w:rPr>
                <w:rFonts w:ascii="Arial" w:hAnsi="Arial" w:cs="Arial"/>
                <w:sz w:val="20"/>
                <w:szCs w:val="20"/>
                <w:lang w:val="en-US"/>
              </w:rPr>
              <w:t xml:space="preserve"> with modifications</w:t>
            </w:r>
          </w:p>
        </w:tc>
        <w:tc>
          <w:tcPr>
            <w:tcW w:w="1434" w:type="dxa"/>
            <w:vAlign w:val="center"/>
          </w:tcPr>
          <w:p w14:paraId="0108847F" w14:textId="61D2B88A" w:rsidR="00991D2B" w:rsidRPr="003E6428" w:rsidRDefault="007F2991" w:rsidP="007F2991">
            <w:pPr>
              <w:autoSpaceDE w:val="0"/>
              <w:autoSpaceDN w:val="0"/>
              <w:adjustRightInd w:val="0"/>
              <w:ind w:right="114"/>
              <w:jc w:val="center"/>
              <w:rPr>
                <w:rFonts w:ascii="Arial" w:hAnsi="Arial" w:cs="Arial"/>
                <w:sz w:val="20"/>
                <w:szCs w:val="20"/>
                <w:lang w:val="en-US"/>
              </w:rPr>
            </w:pPr>
            <w:r w:rsidRPr="003E6428">
              <w:rPr>
                <w:rFonts w:ascii="Arial" w:hAnsi="Arial" w:cs="Arial"/>
                <w:sz w:val="20"/>
                <w:szCs w:val="20"/>
                <w:lang w:val="en-US"/>
              </w:rPr>
              <w:t xml:space="preserve">C1 </w:t>
            </w:r>
            <w:r w:rsidR="00513A02" w:rsidRPr="003E6428">
              <w:rPr>
                <w:rFonts w:ascii="Arial" w:hAnsi="Arial" w:cs="Arial"/>
                <w:sz w:val="20"/>
                <w:szCs w:val="20"/>
                <w:lang w:val="en-US"/>
              </w:rPr>
              <w:t>(mo</w:t>
            </w:r>
            <w:r w:rsidR="007543DF" w:rsidRPr="003E6428">
              <w:rPr>
                <w:rFonts w:ascii="Arial" w:hAnsi="Arial" w:cs="Arial"/>
                <w:sz w:val="20"/>
                <w:szCs w:val="20"/>
                <w:lang w:val="en-US"/>
              </w:rPr>
              <w:t>difications from original scale</w:t>
            </w:r>
            <w:r w:rsidR="00C47D2E" w:rsidRPr="003E6428">
              <w:rPr>
                <w:rFonts w:ascii="Arial" w:hAnsi="Arial" w:cs="Arial"/>
                <w:sz w:val="20"/>
                <w:szCs w:val="20"/>
                <w:lang w:val="en-US"/>
              </w:rPr>
              <w:t xml:space="preserve"> – Stanley et al., 2021</w:t>
            </w:r>
            <w:r w:rsidR="007543DF" w:rsidRPr="003E6428">
              <w:rPr>
                <w:rFonts w:ascii="Arial" w:hAnsi="Arial" w:cs="Arial"/>
                <w:sz w:val="20"/>
                <w:szCs w:val="20"/>
                <w:lang w:val="en-US"/>
              </w:rPr>
              <w:t>)</w:t>
            </w:r>
          </w:p>
        </w:tc>
        <w:tc>
          <w:tcPr>
            <w:tcW w:w="1061" w:type="dxa"/>
          </w:tcPr>
          <w:p w14:paraId="3ECFAA98" w14:textId="57C1A1CE" w:rsidR="00991D2B" w:rsidRPr="003E6428" w:rsidRDefault="001E5D7C" w:rsidP="007F2991">
            <w:pPr>
              <w:jc w:val="center"/>
              <w:rPr>
                <w:rFonts w:ascii="Arial" w:hAnsi="Arial" w:cs="Arial"/>
                <w:sz w:val="20"/>
                <w:szCs w:val="20"/>
                <w:lang w:val="en-GB"/>
              </w:rPr>
            </w:pPr>
            <w:r w:rsidRPr="003E6428">
              <w:rPr>
                <w:rFonts w:ascii="Arial" w:hAnsi="Arial" w:cs="Arial"/>
                <w:sz w:val="20"/>
                <w:szCs w:val="20"/>
                <w:lang w:val="en-GB"/>
              </w:rPr>
              <w:t>B1</w:t>
            </w:r>
          </w:p>
        </w:tc>
        <w:tc>
          <w:tcPr>
            <w:tcW w:w="1359" w:type="dxa"/>
          </w:tcPr>
          <w:p w14:paraId="3FD05460" w14:textId="419C4832" w:rsidR="00991D2B" w:rsidRPr="003E6428" w:rsidRDefault="00991D2B" w:rsidP="007F2991">
            <w:pPr>
              <w:jc w:val="center"/>
              <w:rPr>
                <w:rFonts w:ascii="Arial" w:hAnsi="Arial" w:cs="Arial"/>
                <w:sz w:val="20"/>
                <w:szCs w:val="20"/>
                <w:lang w:val="en-GB"/>
              </w:rPr>
            </w:pPr>
            <w:r w:rsidRPr="003E6428">
              <w:rPr>
                <w:rFonts w:ascii="Arial" w:hAnsi="Arial" w:cs="Arial"/>
                <w:sz w:val="20"/>
                <w:szCs w:val="20"/>
                <w:lang w:val="en-GB"/>
              </w:rPr>
              <w:t>X</w:t>
            </w:r>
          </w:p>
        </w:tc>
        <w:tc>
          <w:tcPr>
            <w:tcW w:w="1056" w:type="dxa"/>
          </w:tcPr>
          <w:p w14:paraId="3641ACEF" w14:textId="60C5B8FB" w:rsidR="00991D2B" w:rsidRPr="003E6428" w:rsidRDefault="00991D2B" w:rsidP="00991D2B">
            <w:pPr>
              <w:jc w:val="center"/>
              <w:rPr>
                <w:rFonts w:ascii="Arial" w:hAnsi="Arial" w:cs="Arial"/>
                <w:sz w:val="20"/>
                <w:szCs w:val="20"/>
                <w:lang w:val="en-GB"/>
              </w:rPr>
            </w:pPr>
            <w:r w:rsidRPr="003E6428">
              <w:rPr>
                <w:rFonts w:ascii="Arial" w:hAnsi="Arial" w:cs="Arial"/>
                <w:sz w:val="20"/>
                <w:szCs w:val="20"/>
                <w:lang w:val="en-GB"/>
              </w:rPr>
              <w:t>X</w:t>
            </w:r>
          </w:p>
        </w:tc>
      </w:tr>
      <w:tr w:rsidR="00286B27" w:rsidRPr="0028017D" w14:paraId="51CC5C09" w14:textId="77777777" w:rsidTr="00072300">
        <w:tc>
          <w:tcPr>
            <w:tcW w:w="2782" w:type="dxa"/>
          </w:tcPr>
          <w:p w14:paraId="4FC39246" w14:textId="483B02E6" w:rsidR="008542B1" w:rsidRPr="003E6428" w:rsidRDefault="008542B1" w:rsidP="00991D2B">
            <w:pPr>
              <w:autoSpaceDE w:val="0"/>
              <w:autoSpaceDN w:val="0"/>
              <w:adjustRightInd w:val="0"/>
              <w:ind w:right="114"/>
              <w:rPr>
                <w:rFonts w:ascii="Arial" w:hAnsi="Arial" w:cs="Arial"/>
                <w:sz w:val="20"/>
                <w:szCs w:val="20"/>
                <w:lang w:val="en-US"/>
              </w:rPr>
            </w:pPr>
            <w:r w:rsidRPr="003E6428">
              <w:rPr>
                <w:rFonts w:ascii="Arial" w:hAnsi="Arial" w:cs="Arial"/>
                <w:b/>
                <w:sz w:val="20"/>
                <w:szCs w:val="20"/>
                <w:lang w:val="en-US"/>
              </w:rPr>
              <w:lastRenderedPageBreak/>
              <w:t>Help-seeking and service use</w:t>
            </w:r>
          </w:p>
        </w:tc>
        <w:tc>
          <w:tcPr>
            <w:tcW w:w="1370" w:type="dxa"/>
            <w:vAlign w:val="center"/>
          </w:tcPr>
          <w:p w14:paraId="1CCF6C5C" w14:textId="77777777" w:rsidR="008542B1" w:rsidRPr="003E6428" w:rsidRDefault="008542B1" w:rsidP="007F2991">
            <w:pPr>
              <w:autoSpaceDE w:val="0"/>
              <w:autoSpaceDN w:val="0"/>
              <w:adjustRightInd w:val="0"/>
              <w:ind w:right="114"/>
              <w:jc w:val="center"/>
              <w:rPr>
                <w:rFonts w:ascii="Arial" w:hAnsi="Arial" w:cs="Arial"/>
                <w:sz w:val="20"/>
                <w:szCs w:val="20"/>
                <w:lang w:val="en-US"/>
              </w:rPr>
            </w:pPr>
          </w:p>
        </w:tc>
        <w:tc>
          <w:tcPr>
            <w:tcW w:w="1434" w:type="dxa"/>
          </w:tcPr>
          <w:p w14:paraId="5C7CD299" w14:textId="77777777" w:rsidR="008542B1" w:rsidRPr="003E6428" w:rsidRDefault="008542B1" w:rsidP="007F2991">
            <w:pPr>
              <w:autoSpaceDE w:val="0"/>
              <w:autoSpaceDN w:val="0"/>
              <w:adjustRightInd w:val="0"/>
              <w:ind w:right="114"/>
              <w:jc w:val="center"/>
              <w:rPr>
                <w:rFonts w:ascii="Arial" w:hAnsi="Arial" w:cs="Arial"/>
                <w:sz w:val="20"/>
                <w:szCs w:val="20"/>
                <w:lang w:val="en-US"/>
              </w:rPr>
            </w:pPr>
          </w:p>
        </w:tc>
        <w:tc>
          <w:tcPr>
            <w:tcW w:w="1061" w:type="dxa"/>
          </w:tcPr>
          <w:p w14:paraId="3BA814DE" w14:textId="77777777" w:rsidR="008542B1" w:rsidRPr="003E6428" w:rsidRDefault="008542B1" w:rsidP="007F2991">
            <w:pPr>
              <w:jc w:val="center"/>
              <w:rPr>
                <w:rFonts w:ascii="Arial" w:hAnsi="Arial" w:cs="Arial"/>
                <w:sz w:val="20"/>
                <w:szCs w:val="20"/>
                <w:highlight w:val="yellow"/>
                <w:lang w:val="en-GB"/>
              </w:rPr>
            </w:pPr>
          </w:p>
        </w:tc>
        <w:tc>
          <w:tcPr>
            <w:tcW w:w="1359" w:type="dxa"/>
          </w:tcPr>
          <w:p w14:paraId="3A3567F5" w14:textId="77777777" w:rsidR="008542B1" w:rsidRPr="003E6428" w:rsidRDefault="008542B1" w:rsidP="007F2991">
            <w:pPr>
              <w:jc w:val="center"/>
              <w:rPr>
                <w:rFonts w:ascii="Arial" w:hAnsi="Arial" w:cs="Arial"/>
                <w:sz w:val="20"/>
                <w:szCs w:val="20"/>
                <w:lang w:val="en-GB"/>
              </w:rPr>
            </w:pPr>
          </w:p>
        </w:tc>
        <w:tc>
          <w:tcPr>
            <w:tcW w:w="1056" w:type="dxa"/>
          </w:tcPr>
          <w:p w14:paraId="2DE1FDA5" w14:textId="77777777" w:rsidR="008542B1" w:rsidRPr="003E6428" w:rsidRDefault="008542B1" w:rsidP="00991D2B">
            <w:pPr>
              <w:jc w:val="center"/>
              <w:rPr>
                <w:rFonts w:ascii="Arial" w:hAnsi="Arial" w:cs="Arial"/>
                <w:sz w:val="20"/>
                <w:szCs w:val="20"/>
                <w:lang w:val="en-GB"/>
              </w:rPr>
            </w:pPr>
          </w:p>
        </w:tc>
      </w:tr>
      <w:tr w:rsidR="009040BB" w:rsidRPr="003E6428" w14:paraId="55946B6B" w14:textId="77777777" w:rsidTr="00072300">
        <w:tc>
          <w:tcPr>
            <w:tcW w:w="2782" w:type="dxa"/>
          </w:tcPr>
          <w:p w14:paraId="4D96852F" w14:textId="4EDC975D" w:rsidR="009040BB" w:rsidRPr="003E6428" w:rsidRDefault="009040BB" w:rsidP="00991D2B">
            <w:pPr>
              <w:autoSpaceDE w:val="0"/>
              <w:autoSpaceDN w:val="0"/>
              <w:adjustRightInd w:val="0"/>
              <w:ind w:right="114"/>
              <w:rPr>
                <w:rFonts w:ascii="Arial" w:hAnsi="Arial" w:cs="Arial"/>
                <w:i/>
                <w:sz w:val="20"/>
                <w:szCs w:val="20"/>
                <w:lang w:val="en-US"/>
              </w:rPr>
            </w:pPr>
            <w:r w:rsidRPr="003E6428">
              <w:rPr>
                <w:rFonts w:ascii="Arial" w:hAnsi="Arial" w:cs="Arial"/>
                <w:i/>
                <w:sz w:val="20"/>
                <w:szCs w:val="20"/>
                <w:lang w:val="en-US"/>
              </w:rPr>
              <w:t>Interview</w:t>
            </w:r>
          </w:p>
        </w:tc>
        <w:tc>
          <w:tcPr>
            <w:tcW w:w="1370" w:type="dxa"/>
            <w:vAlign w:val="center"/>
          </w:tcPr>
          <w:p w14:paraId="22802A14" w14:textId="77777777" w:rsidR="009040BB" w:rsidRPr="003E6428" w:rsidRDefault="009040BB" w:rsidP="007F2991">
            <w:pPr>
              <w:autoSpaceDE w:val="0"/>
              <w:autoSpaceDN w:val="0"/>
              <w:adjustRightInd w:val="0"/>
              <w:ind w:right="114"/>
              <w:jc w:val="center"/>
              <w:rPr>
                <w:rFonts w:ascii="Arial" w:hAnsi="Arial" w:cs="Arial"/>
                <w:sz w:val="20"/>
                <w:szCs w:val="20"/>
                <w:lang w:val="en-US"/>
              </w:rPr>
            </w:pPr>
          </w:p>
        </w:tc>
        <w:tc>
          <w:tcPr>
            <w:tcW w:w="1434" w:type="dxa"/>
          </w:tcPr>
          <w:p w14:paraId="29DAF81D" w14:textId="77777777" w:rsidR="009040BB" w:rsidRPr="003E6428" w:rsidRDefault="009040BB" w:rsidP="007F2991">
            <w:pPr>
              <w:autoSpaceDE w:val="0"/>
              <w:autoSpaceDN w:val="0"/>
              <w:adjustRightInd w:val="0"/>
              <w:ind w:right="114"/>
              <w:jc w:val="center"/>
              <w:rPr>
                <w:rFonts w:ascii="Arial" w:hAnsi="Arial" w:cs="Arial"/>
                <w:sz w:val="20"/>
                <w:szCs w:val="20"/>
                <w:lang w:val="en-US"/>
              </w:rPr>
            </w:pPr>
          </w:p>
        </w:tc>
        <w:tc>
          <w:tcPr>
            <w:tcW w:w="1061" w:type="dxa"/>
          </w:tcPr>
          <w:p w14:paraId="506D48E0" w14:textId="77777777" w:rsidR="009040BB" w:rsidRPr="003E6428" w:rsidRDefault="009040BB" w:rsidP="007F2991">
            <w:pPr>
              <w:jc w:val="center"/>
              <w:rPr>
                <w:rFonts w:ascii="Arial" w:hAnsi="Arial" w:cs="Arial"/>
                <w:sz w:val="20"/>
                <w:szCs w:val="20"/>
                <w:highlight w:val="yellow"/>
                <w:lang w:val="en-GB"/>
              </w:rPr>
            </w:pPr>
          </w:p>
        </w:tc>
        <w:tc>
          <w:tcPr>
            <w:tcW w:w="1359" w:type="dxa"/>
          </w:tcPr>
          <w:p w14:paraId="0B919923" w14:textId="77777777" w:rsidR="009040BB" w:rsidRPr="003E6428" w:rsidRDefault="009040BB" w:rsidP="007F2991">
            <w:pPr>
              <w:jc w:val="center"/>
              <w:rPr>
                <w:rFonts w:ascii="Arial" w:hAnsi="Arial" w:cs="Arial"/>
                <w:sz w:val="20"/>
                <w:szCs w:val="20"/>
                <w:lang w:val="en-GB"/>
              </w:rPr>
            </w:pPr>
          </w:p>
        </w:tc>
        <w:tc>
          <w:tcPr>
            <w:tcW w:w="1056" w:type="dxa"/>
          </w:tcPr>
          <w:p w14:paraId="6BAC8C6F" w14:textId="77777777" w:rsidR="009040BB" w:rsidRPr="003E6428" w:rsidRDefault="009040BB" w:rsidP="00991D2B">
            <w:pPr>
              <w:jc w:val="center"/>
              <w:rPr>
                <w:rFonts w:ascii="Arial" w:hAnsi="Arial" w:cs="Arial"/>
                <w:sz w:val="20"/>
                <w:szCs w:val="20"/>
                <w:lang w:val="en-GB"/>
              </w:rPr>
            </w:pPr>
          </w:p>
        </w:tc>
      </w:tr>
      <w:tr w:rsidR="00286B27" w:rsidRPr="003E6428" w14:paraId="10D164E4" w14:textId="77777777" w:rsidTr="00072300">
        <w:tc>
          <w:tcPr>
            <w:tcW w:w="2782" w:type="dxa"/>
          </w:tcPr>
          <w:p w14:paraId="1DA7C46D" w14:textId="62E45743" w:rsidR="00991D2B" w:rsidRPr="003E6428" w:rsidRDefault="00991D2B" w:rsidP="00D65F8B">
            <w:pPr>
              <w:autoSpaceDE w:val="0"/>
              <w:autoSpaceDN w:val="0"/>
              <w:adjustRightInd w:val="0"/>
              <w:ind w:right="114"/>
              <w:rPr>
                <w:rFonts w:ascii="Arial" w:hAnsi="Arial" w:cs="Arial"/>
                <w:sz w:val="20"/>
                <w:szCs w:val="20"/>
                <w:lang w:val="en-US"/>
              </w:rPr>
            </w:pPr>
            <w:r w:rsidRPr="003E6428">
              <w:rPr>
                <w:rFonts w:ascii="Arial" w:hAnsi="Arial" w:cs="Arial"/>
                <w:sz w:val="20"/>
                <w:szCs w:val="20"/>
                <w:lang w:val="en-US"/>
              </w:rPr>
              <w:t xml:space="preserve">Nottingham Onset Schedule – </w:t>
            </w:r>
            <w:r w:rsidR="00D65F8B" w:rsidRPr="003E6428">
              <w:rPr>
                <w:rFonts w:ascii="Arial" w:hAnsi="Arial" w:cs="Arial"/>
                <w:sz w:val="20"/>
                <w:szCs w:val="20"/>
                <w:lang w:val="en-US"/>
              </w:rPr>
              <w:t>adapted</w:t>
            </w:r>
          </w:p>
        </w:tc>
        <w:tc>
          <w:tcPr>
            <w:tcW w:w="1370" w:type="dxa"/>
            <w:vAlign w:val="center"/>
          </w:tcPr>
          <w:p w14:paraId="482741A5" w14:textId="361C5A2A" w:rsidR="00991D2B" w:rsidRPr="003E6428" w:rsidRDefault="006B0A1A" w:rsidP="007F2991">
            <w:pPr>
              <w:autoSpaceDE w:val="0"/>
              <w:autoSpaceDN w:val="0"/>
              <w:adjustRightInd w:val="0"/>
              <w:ind w:right="114"/>
              <w:jc w:val="center"/>
              <w:rPr>
                <w:rFonts w:ascii="Arial" w:hAnsi="Arial" w:cs="Arial"/>
                <w:sz w:val="20"/>
                <w:szCs w:val="20"/>
                <w:lang w:val="en-US"/>
              </w:rPr>
            </w:pPr>
            <w:r w:rsidRPr="003E6428">
              <w:rPr>
                <w:rFonts w:ascii="Arial" w:hAnsi="Arial" w:cs="Arial"/>
                <w:sz w:val="20"/>
                <w:szCs w:val="20"/>
                <w:lang w:val="en-US"/>
              </w:rPr>
              <w:t>C2 and modified (extension towards disorders other than psychotic)</w:t>
            </w:r>
          </w:p>
        </w:tc>
        <w:tc>
          <w:tcPr>
            <w:tcW w:w="1434" w:type="dxa"/>
          </w:tcPr>
          <w:p w14:paraId="388D81E4" w14:textId="77777777" w:rsidR="007F2991" w:rsidRPr="003E6428" w:rsidRDefault="00A1625C" w:rsidP="007F2991">
            <w:pPr>
              <w:autoSpaceDE w:val="0"/>
              <w:autoSpaceDN w:val="0"/>
              <w:adjustRightInd w:val="0"/>
              <w:ind w:right="114"/>
              <w:jc w:val="center"/>
              <w:rPr>
                <w:rFonts w:ascii="Arial" w:hAnsi="Arial" w:cs="Arial"/>
                <w:sz w:val="20"/>
                <w:szCs w:val="20"/>
                <w:lang w:val="en-US"/>
              </w:rPr>
            </w:pPr>
            <w:r w:rsidRPr="003E6428">
              <w:rPr>
                <w:rFonts w:ascii="Arial" w:hAnsi="Arial" w:cs="Arial"/>
                <w:sz w:val="20"/>
                <w:szCs w:val="20"/>
                <w:lang w:val="en-US"/>
              </w:rPr>
              <w:t>X</w:t>
            </w:r>
            <w:r w:rsidR="007543DF" w:rsidRPr="003E6428">
              <w:rPr>
                <w:rFonts w:ascii="Arial" w:hAnsi="Arial" w:cs="Arial"/>
                <w:sz w:val="20"/>
                <w:szCs w:val="20"/>
                <w:lang w:val="en-US"/>
              </w:rPr>
              <w:t xml:space="preserve"> </w:t>
            </w:r>
          </w:p>
          <w:p w14:paraId="25DAD966" w14:textId="77777777" w:rsidR="00991D2B" w:rsidRPr="003E6428" w:rsidRDefault="007543DF" w:rsidP="007F2991">
            <w:pPr>
              <w:autoSpaceDE w:val="0"/>
              <w:autoSpaceDN w:val="0"/>
              <w:adjustRightInd w:val="0"/>
              <w:ind w:right="114"/>
              <w:jc w:val="center"/>
              <w:rPr>
                <w:rFonts w:ascii="Arial" w:hAnsi="Arial" w:cs="Arial"/>
                <w:sz w:val="20"/>
                <w:szCs w:val="20"/>
                <w:lang w:val="en-US"/>
              </w:rPr>
            </w:pPr>
            <w:r w:rsidRPr="003E6428">
              <w:rPr>
                <w:rFonts w:ascii="Arial" w:hAnsi="Arial" w:cs="Arial"/>
                <w:sz w:val="20"/>
                <w:szCs w:val="20"/>
                <w:lang w:val="en-US"/>
              </w:rPr>
              <w:t>(completed in German version)</w:t>
            </w:r>
          </w:p>
          <w:p w14:paraId="4DE55E44" w14:textId="77777777" w:rsidR="00D65F8B" w:rsidRPr="003E6428" w:rsidRDefault="00D65F8B" w:rsidP="007F2991">
            <w:pPr>
              <w:autoSpaceDE w:val="0"/>
              <w:autoSpaceDN w:val="0"/>
              <w:adjustRightInd w:val="0"/>
              <w:ind w:right="114"/>
              <w:jc w:val="center"/>
              <w:rPr>
                <w:rFonts w:ascii="Arial" w:hAnsi="Arial" w:cs="Arial"/>
                <w:sz w:val="20"/>
                <w:szCs w:val="20"/>
                <w:lang w:val="en-US"/>
              </w:rPr>
            </w:pPr>
          </w:p>
          <w:p w14:paraId="250E2BB0" w14:textId="735E431F" w:rsidR="00D65F8B" w:rsidRPr="003E6428" w:rsidRDefault="00D65F8B" w:rsidP="007F2991">
            <w:pPr>
              <w:autoSpaceDE w:val="0"/>
              <w:autoSpaceDN w:val="0"/>
              <w:adjustRightInd w:val="0"/>
              <w:ind w:right="114"/>
              <w:jc w:val="center"/>
              <w:rPr>
                <w:rFonts w:ascii="Arial" w:hAnsi="Arial" w:cs="Arial"/>
                <w:sz w:val="20"/>
                <w:szCs w:val="20"/>
                <w:lang w:val="en-US"/>
              </w:rPr>
            </w:pPr>
            <w:r w:rsidRPr="003E6428">
              <w:rPr>
                <w:rFonts w:ascii="Arial" w:hAnsi="Arial" w:cs="Arial"/>
                <w:sz w:val="20"/>
                <w:szCs w:val="20"/>
                <w:lang w:val="en-US"/>
              </w:rPr>
              <w:fldChar w:fldCharType="begin"/>
            </w:r>
            <w:r w:rsidRPr="003E6428">
              <w:rPr>
                <w:rFonts w:ascii="Arial" w:hAnsi="Arial" w:cs="Arial"/>
                <w:sz w:val="20"/>
                <w:szCs w:val="20"/>
                <w:lang w:val="en-US"/>
              </w:rPr>
              <w:instrText xml:space="preserve"> ADDIN EN.CITE &lt;EndNote&gt;&lt;Cite&gt;&lt;Author&gt;Singh&lt;/Author&gt;&lt;Year&gt;2005&lt;/Year&gt;&lt;RecNum&gt;16&lt;/RecNum&gt;&lt;DisplayText&gt;(Singh et al., 2005)&lt;/DisplayText&gt;&lt;record&gt;&lt;rec-number&gt;16&lt;/rec-number&gt;&lt;foreign-keys&gt;&lt;key app="EN" db-id="ex52txvfc02peteexa95wfzbxpztf522srav" timestamp="1714657118" guid="2e51ae8e-b565-466d-8a61-c2430f11ddfe"&gt;16&lt;/key&gt;&lt;/foreign-keys&gt;&lt;ref-type name="Journal Article"&gt;17&lt;/ref-type&gt;&lt;contributors&gt;&lt;authors&gt;&lt;author&gt;Singh, Swaran P&lt;/author&gt;&lt;author&gt;Cooper, John E&lt;/author&gt;&lt;author&gt;Fisher, Helen L&lt;/author&gt;&lt;author&gt;Tarrant, C Jane&lt;/author&gt;&lt;author&gt;Lloyd, Tuhina&lt;/author&gt;&lt;author&gt;Banjo, Jumi&lt;/author&gt;&lt;author&gt;Corfe, Sarah&lt;/author&gt;&lt;author&gt;Jones, Peter&lt;/author&gt;&lt;/authors&gt;&lt;/contributors&gt;&lt;titles&gt;&lt;title&gt;Determining the chronology and components of psychosis onset: The Nottingham Onset Schedule (NOS)&lt;/title&gt;&lt;secondary-title&gt;Schizophrenia research&lt;/secondary-title&gt;&lt;/titles&gt;&lt;periodical&gt;&lt;full-title&gt;Schizophrenia research&lt;/full-title&gt;&lt;/periodical&gt;&lt;pages&gt;117-130&lt;/pages&gt;&lt;volume&gt;80&lt;/volume&gt;&lt;number&gt;1&lt;/number&gt;&lt;dates&gt;&lt;year&gt;2005&lt;/year&gt;&lt;/dates&gt;&lt;isbn&gt;0920-9964&lt;/isbn&gt;&lt;urls&gt;&lt;/urls&gt;&lt;/record&gt;&lt;/Cite&gt;&lt;/EndNote&gt;</w:instrText>
            </w:r>
            <w:r w:rsidRPr="003E6428">
              <w:rPr>
                <w:rFonts w:ascii="Arial" w:hAnsi="Arial" w:cs="Arial"/>
                <w:sz w:val="20"/>
                <w:szCs w:val="20"/>
                <w:lang w:val="en-US"/>
              </w:rPr>
              <w:fldChar w:fldCharType="separate"/>
            </w:r>
            <w:r w:rsidRPr="003E6428">
              <w:rPr>
                <w:rFonts w:ascii="Arial" w:hAnsi="Arial" w:cs="Arial"/>
                <w:noProof/>
                <w:sz w:val="20"/>
                <w:szCs w:val="20"/>
                <w:lang w:val="en-US"/>
              </w:rPr>
              <w:t>(Singh et al., 2005)</w:t>
            </w:r>
            <w:r w:rsidRPr="003E6428">
              <w:rPr>
                <w:rFonts w:ascii="Arial" w:hAnsi="Arial" w:cs="Arial"/>
                <w:sz w:val="20"/>
                <w:szCs w:val="20"/>
                <w:lang w:val="en-US"/>
              </w:rPr>
              <w:fldChar w:fldCharType="end"/>
            </w:r>
          </w:p>
        </w:tc>
        <w:tc>
          <w:tcPr>
            <w:tcW w:w="1061" w:type="dxa"/>
          </w:tcPr>
          <w:p w14:paraId="2BAEC320" w14:textId="0521897A" w:rsidR="00991D2B" w:rsidRPr="003E6428" w:rsidRDefault="00A1625C" w:rsidP="007F2991">
            <w:pPr>
              <w:jc w:val="center"/>
              <w:rPr>
                <w:rFonts w:ascii="Arial" w:hAnsi="Arial" w:cs="Arial"/>
                <w:sz w:val="20"/>
                <w:szCs w:val="20"/>
                <w:lang w:val="en-GB"/>
              </w:rPr>
            </w:pPr>
            <w:r w:rsidRPr="003E6428">
              <w:rPr>
                <w:rFonts w:ascii="Arial" w:hAnsi="Arial" w:cs="Arial"/>
                <w:sz w:val="20"/>
                <w:szCs w:val="20"/>
                <w:lang w:val="en-GB"/>
              </w:rPr>
              <w:t>X</w:t>
            </w:r>
            <w:r w:rsidR="007543DF" w:rsidRPr="003E6428">
              <w:rPr>
                <w:rFonts w:ascii="Arial" w:hAnsi="Arial" w:cs="Arial"/>
                <w:sz w:val="20"/>
                <w:szCs w:val="20"/>
                <w:lang w:val="en-GB"/>
              </w:rPr>
              <w:t xml:space="preserve"> </w:t>
            </w:r>
            <w:r w:rsidR="007543DF" w:rsidRPr="003E6428">
              <w:rPr>
                <w:rFonts w:ascii="Arial" w:hAnsi="Arial" w:cs="Arial"/>
                <w:sz w:val="20"/>
                <w:szCs w:val="20"/>
                <w:lang w:val="en-US"/>
              </w:rPr>
              <w:t>(completed in German version)</w:t>
            </w:r>
          </w:p>
        </w:tc>
        <w:tc>
          <w:tcPr>
            <w:tcW w:w="1359" w:type="dxa"/>
          </w:tcPr>
          <w:p w14:paraId="6B947B06" w14:textId="77777777" w:rsidR="007F2991" w:rsidRPr="003E6428" w:rsidRDefault="00991D2B" w:rsidP="007F2991">
            <w:pPr>
              <w:jc w:val="center"/>
              <w:rPr>
                <w:rFonts w:ascii="Arial" w:hAnsi="Arial" w:cs="Arial"/>
                <w:sz w:val="20"/>
                <w:szCs w:val="20"/>
                <w:lang w:val="en-GB"/>
              </w:rPr>
            </w:pPr>
            <w:r w:rsidRPr="003E6428">
              <w:rPr>
                <w:rFonts w:ascii="Arial" w:hAnsi="Arial" w:cs="Arial"/>
                <w:sz w:val="20"/>
                <w:szCs w:val="20"/>
                <w:lang w:val="en-GB"/>
              </w:rPr>
              <w:t>X</w:t>
            </w:r>
            <w:r w:rsidR="007543DF" w:rsidRPr="003E6428">
              <w:rPr>
                <w:rFonts w:ascii="Arial" w:hAnsi="Arial" w:cs="Arial"/>
                <w:sz w:val="20"/>
                <w:szCs w:val="20"/>
                <w:lang w:val="en-GB"/>
              </w:rPr>
              <w:t xml:space="preserve"> </w:t>
            </w:r>
          </w:p>
          <w:p w14:paraId="6A806156" w14:textId="0EFBC3D5" w:rsidR="00991D2B" w:rsidRPr="003E6428" w:rsidRDefault="007543DF" w:rsidP="007F2991">
            <w:pPr>
              <w:jc w:val="center"/>
              <w:rPr>
                <w:rFonts w:ascii="Arial" w:hAnsi="Arial" w:cs="Arial"/>
                <w:sz w:val="20"/>
                <w:szCs w:val="20"/>
                <w:highlight w:val="yellow"/>
                <w:lang w:val="en-GB"/>
              </w:rPr>
            </w:pPr>
            <w:r w:rsidRPr="003E6428">
              <w:rPr>
                <w:rFonts w:ascii="Arial" w:hAnsi="Arial" w:cs="Arial"/>
                <w:sz w:val="20"/>
                <w:szCs w:val="20"/>
                <w:lang w:val="en-US"/>
              </w:rPr>
              <w:t>(completed in German version)</w:t>
            </w:r>
          </w:p>
        </w:tc>
        <w:tc>
          <w:tcPr>
            <w:tcW w:w="1056" w:type="dxa"/>
          </w:tcPr>
          <w:p w14:paraId="5A2321B8" w14:textId="41E9B358" w:rsidR="00991D2B" w:rsidRPr="003E6428" w:rsidRDefault="00991D2B" w:rsidP="00991D2B">
            <w:pPr>
              <w:jc w:val="center"/>
              <w:rPr>
                <w:rFonts w:ascii="Arial" w:hAnsi="Arial" w:cs="Arial"/>
                <w:sz w:val="20"/>
                <w:szCs w:val="20"/>
                <w:highlight w:val="yellow"/>
                <w:lang w:val="en-GB"/>
              </w:rPr>
            </w:pPr>
            <w:r w:rsidRPr="003E6428">
              <w:rPr>
                <w:rFonts w:ascii="Arial" w:hAnsi="Arial" w:cs="Arial"/>
                <w:sz w:val="20"/>
                <w:szCs w:val="20"/>
                <w:lang w:val="en-GB"/>
              </w:rPr>
              <w:t>X</w:t>
            </w:r>
            <w:r w:rsidR="007543DF" w:rsidRPr="003E6428">
              <w:rPr>
                <w:rFonts w:ascii="Arial" w:hAnsi="Arial" w:cs="Arial"/>
                <w:sz w:val="20"/>
                <w:szCs w:val="20"/>
                <w:lang w:val="en-GB"/>
              </w:rPr>
              <w:t xml:space="preserve"> </w:t>
            </w:r>
            <w:r w:rsidR="007543DF" w:rsidRPr="003E6428">
              <w:rPr>
                <w:rFonts w:ascii="Arial" w:hAnsi="Arial" w:cs="Arial"/>
                <w:sz w:val="20"/>
                <w:szCs w:val="20"/>
                <w:lang w:val="en-US"/>
              </w:rPr>
              <w:t>(completed in German version)</w:t>
            </w:r>
          </w:p>
        </w:tc>
      </w:tr>
      <w:tr w:rsidR="009040BB" w:rsidRPr="003E6428" w14:paraId="16FA6CBC" w14:textId="77777777" w:rsidTr="00072300">
        <w:tc>
          <w:tcPr>
            <w:tcW w:w="2782" w:type="dxa"/>
          </w:tcPr>
          <w:p w14:paraId="586143C4" w14:textId="0EB59BE5" w:rsidR="009040BB" w:rsidRPr="003E6428" w:rsidRDefault="009040BB" w:rsidP="00D65F8B">
            <w:pPr>
              <w:autoSpaceDE w:val="0"/>
              <w:autoSpaceDN w:val="0"/>
              <w:adjustRightInd w:val="0"/>
              <w:ind w:right="114"/>
              <w:rPr>
                <w:rFonts w:ascii="Arial" w:hAnsi="Arial" w:cs="Arial"/>
                <w:i/>
                <w:sz w:val="20"/>
                <w:szCs w:val="20"/>
                <w:lang w:val="en-US"/>
              </w:rPr>
            </w:pPr>
            <w:r w:rsidRPr="003E6428">
              <w:rPr>
                <w:rFonts w:ascii="Arial" w:hAnsi="Arial" w:cs="Arial"/>
                <w:i/>
                <w:sz w:val="20"/>
                <w:szCs w:val="20"/>
                <w:lang w:val="en-US"/>
              </w:rPr>
              <w:t>Self-report</w:t>
            </w:r>
          </w:p>
        </w:tc>
        <w:tc>
          <w:tcPr>
            <w:tcW w:w="1370" w:type="dxa"/>
            <w:vAlign w:val="center"/>
          </w:tcPr>
          <w:p w14:paraId="26719849" w14:textId="77777777" w:rsidR="009040BB" w:rsidRPr="003E6428" w:rsidRDefault="009040BB" w:rsidP="007F2991">
            <w:pPr>
              <w:autoSpaceDE w:val="0"/>
              <w:autoSpaceDN w:val="0"/>
              <w:adjustRightInd w:val="0"/>
              <w:ind w:right="114"/>
              <w:jc w:val="center"/>
              <w:rPr>
                <w:rFonts w:ascii="Arial" w:hAnsi="Arial" w:cs="Arial"/>
                <w:sz w:val="20"/>
                <w:szCs w:val="20"/>
                <w:lang w:val="en-US"/>
              </w:rPr>
            </w:pPr>
          </w:p>
        </w:tc>
        <w:tc>
          <w:tcPr>
            <w:tcW w:w="1434" w:type="dxa"/>
          </w:tcPr>
          <w:p w14:paraId="6EEBF971" w14:textId="77777777" w:rsidR="009040BB" w:rsidRPr="003E6428" w:rsidRDefault="009040BB" w:rsidP="007F2991">
            <w:pPr>
              <w:autoSpaceDE w:val="0"/>
              <w:autoSpaceDN w:val="0"/>
              <w:adjustRightInd w:val="0"/>
              <w:ind w:right="114"/>
              <w:jc w:val="center"/>
              <w:rPr>
                <w:rFonts w:ascii="Arial" w:hAnsi="Arial" w:cs="Arial"/>
                <w:sz w:val="20"/>
                <w:szCs w:val="20"/>
                <w:lang w:val="en-US"/>
              </w:rPr>
            </w:pPr>
          </w:p>
        </w:tc>
        <w:tc>
          <w:tcPr>
            <w:tcW w:w="1061" w:type="dxa"/>
          </w:tcPr>
          <w:p w14:paraId="6DCD447B" w14:textId="77777777" w:rsidR="009040BB" w:rsidRPr="003E6428" w:rsidRDefault="009040BB" w:rsidP="007F2991">
            <w:pPr>
              <w:jc w:val="center"/>
              <w:rPr>
                <w:rFonts w:ascii="Arial" w:hAnsi="Arial" w:cs="Arial"/>
                <w:sz w:val="20"/>
                <w:szCs w:val="20"/>
                <w:lang w:val="en-GB"/>
              </w:rPr>
            </w:pPr>
          </w:p>
        </w:tc>
        <w:tc>
          <w:tcPr>
            <w:tcW w:w="1359" w:type="dxa"/>
          </w:tcPr>
          <w:p w14:paraId="76C91A31" w14:textId="77777777" w:rsidR="009040BB" w:rsidRPr="003E6428" w:rsidRDefault="009040BB" w:rsidP="007F2991">
            <w:pPr>
              <w:jc w:val="center"/>
              <w:rPr>
                <w:rFonts w:ascii="Arial" w:hAnsi="Arial" w:cs="Arial"/>
                <w:sz w:val="20"/>
                <w:szCs w:val="20"/>
                <w:lang w:val="en-GB"/>
              </w:rPr>
            </w:pPr>
          </w:p>
        </w:tc>
        <w:tc>
          <w:tcPr>
            <w:tcW w:w="1056" w:type="dxa"/>
          </w:tcPr>
          <w:p w14:paraId="1BFEBF37" w14:textId="77777777" w:rsidR="009040BB" w:rsidRPr="003E6428" w:rsidRDefault="009040BB" w:rsidP="00991D2B">
            <w:pPr>
              <w:jc w:val="center"/>
              <w:rPr>
                <w:rFonts w:ascii="Arial" w:hAnsi="Arial" w:cs="Arial"/>
                <w:sz w:val="20"/>
                <w:szCs w:val="20"/>
                <w:lang w:val="en-GB"/>
              </w:rPr>
            </w:pPr>
          </w:p>
        </w:tc>
      </w:tr>
      <w:tr w:rsidR="00286B27" w:rsidRPr="003E6428" w14:paraId="754F9EAE" w14:textId="77777777" w:rsidTr="00072300">
        <w:tc>
          <w:tcPr>
            <w:tcW w:w="2782" w:type="dxa"/>
          </w:tcPr>
          <w:p w14:paraId="4C183886" w14:textId="7D9FB846" w:rsidR="00991D2B" w:rsidRPr="003E6428" w:rsidRDefault="00991D2B" w:rsidP="00C47D2E">
            <w:pPr>
              <w:autoSpaceDE w:val="0"/>
              <w:autoSpaceDN w:val="0"/>
              <w:adjustRightInd w:val="0"/>
              <w:ind w:right="114"/>
              <w:rPr>
                <w:rFonts w:ascii="Arial" w:hAnsi="Arial" w:cs="Arial"/>
                <w:sz w:val="20"/>
                <w:szCs w:val="20"/>
                <w:lang w:val="en-US"/>
              </w:rPr>
            </w:pPr>
            <w:r w:rsidRPr="003E6428">
              <w:rPr>
                <w:rFonts w:ascii="Arial" w:hAnsi="Arial" w:cs="Arial"/>
                <w:sz w:val="20"/>
                <w:szCs w:val="20"/>
                <w:lang w:val="en-US"/>
              </w:rPr>
              <w:t xml:space="preserve">Pathways to Care; </w:t>
            </w:r>
            <w:r w:rsidR="00C47D2E" w:rsidRPr="003E6428">
              <w:rPr>
                <w:rFonts w:ascii="Arial" w:hAnsi="Arial" w:cs="Arial"/>
                <w:sz w:val="20"/>
                <w:szCs w:val="20"/>
                <w:lang w:val="en-US"/>
              </w:rPr>
              <w:t>adapted</w:t>
            </w:r>
          </w:p>
        </w:tc>
        <w:tc>
          <w:tcPr>
            <w:tcW w:w="1370" w:type="dxa"/>
            <w:vAlign w:val="center"/>
          </w:tcPr>
          <w:p w14:paraId="583D4146" w14:textId="6C0AE63C" w:rsidR="00991D2B" w:rsidRPr="003E6428" w:rsidRDefault="00513A02" w:rsidP="007F2991">
            <w:pPr>
              <w:autoSpaceDE w:val="0"/>
              <w:autoSpaceDN w:val="0"/>
              <w:adjustRightInd w:val="0"/>
              <w:ind w:right="114"/>
              <w:jc w:val="center"/>
              <w:rPr>
                <w:rFonts w:ascii="Arial" w:hAnsi="Arial" w:cs="Arial"/>
                <w:sz w:val="20"/>
                <w:szCs w:val="20"/>
                <w:lang w:val="en-US"/>
              </w:rPr>
            </w:pPr>
            <w:r w:rsidRPr="003E6428">
              <w:rPr>
                <w:rFonts w:ascii="Arial" w:hAnsi="Arial" w:cs="Arial"/>
                <w:sz w:val="20"/>
                <w:szCs w:val="20"/>
                <w:lang w:val="en-US"/>
              </w:rPr>
              <w:t>Self-created</w:t>
            </w:r>
          </w:p>
        </w:tc>
        <w:tc>
          <w:tcPr>
            <w:tcW w:w="1434" w:type="dxa"/>
          </w:tcPr>
          <w:p w14:paraId="40FDF70B" w14:textId="02B30BFF" w:rsidR="00991D2B" w:rsidRPr="003E6428" w:rsidRDefault="00F25E95" w:rsidP="007F2991">
            <w:pPr>
              <w:autoSpaceDE w:val="0"/>
              <w:autoSpaceDN w:val="0"/>
              <w:adjustRightInd w:val="0"/>
              <w:ind w:right="114"/>
              <w:jc w:val="center"/>
              <w:rPr>
                <w:rFonts w:ascii="Arial" w:hAnsi="Arial" w:cs="Arial"/>
                <w:sz w:val="20"/>
                <w:szCs w:val="20"/>
                <w:lang w:val="en-US"/>
              </w:rPr>
            </w:pPr>
            <w:r w:rsidRPr="003E6428">
              <w:rPr>
                <w:rFonts w:ascii="Arial" w:hAnsi="Arial" w:cs="Arial"/>
                <w:sz w:val="20"/>
                <w:szCs w:val="20"/>
                <w:lang w:val="en-US"/>
              </w:rPr>
              <w:fldChar w:fldCharType="begin">
                <w:fldData xml:space="preserve">PEVuZE5vdGU+PENpdGU+PEF1dGhvcj5Nb3JnYW48L0F1dGhvcj48WWVhcj4yMDA1PC9ZZWFyPjxS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</w:fldData>
              </w:fldChar>
            </w:r>
            <w:r w:rsidRPr="003E6428">
              <w:rPr>
                <w:rFonts w:ascii="Arial" w:hAnsi="Arial" w:cs="Arial"/>
                <w:sz w:val="20"/>
                <w:szCs w:val="20"/>
                <w:lang w:val="en-US"/>
              </w:rPr>
              <w:instrText xml:space="preserve"> ADDIN EN.CITE </w:instrText>
            </w:r>
            <w:r w:rsidRPr="003E6428">
              <w:rPr>
                <w:rFonts w:ascii="Arial" w:hAnsi="Arial" w:cs="Arial"/>
                <w:sz w:val="20"/>
                <w:szCs w:val="20"/>
                <w:lang w:val="en-US"/>
              </w:rPr>
              <w:fldChar w:fldCharType="begin">
                <w:fldData xml:space="preserve">PEVuZE5vdGU+PENpdGU+PEF1dGhvcj5Nb3JnYW48L0F1dGhvcj48WWVhcj4yMDA1PC9ZZWFyPjxS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</w:fldData>
              </w:fldChar>
            </w:r>
            <w:r w:rsidRPr="003E6428">
              <w:rPr>
                <w:rFonts w:ascii="Arial" w:hAnsi="Arial" w:cs="Arial"/>
                <w:sz w:val="20"/>
                <w:szCs w:val="20"/>
                <w:lang w:val="en-US"/>
              </w:rPr>
              <w:instrText xml:space="preserve"> ADDIN EN.CITE.DATA </w:instrText>
            </w:r>
            <w:r w:rsidRPr="003E6428">
              <w:rPr>
                <w:rFonts w:ascii="Arial" w:hAnsi="Arial" w:cs="Arial"/>
                <w:sz w:val="20"/>
                <w:szCs w:val="20"/>
                <w:lang w:val="en-US"/>
              </w:rPr>
            </w:r>
            <w:r w:rsidRPr="003E6428">
              <w:rPr>
                <w:rFonts w:ascii="Arial" w:hAnsi="Arial" w:cs="Arial"/>
                <w:sz w:val="20"/>
                <w:szCs w:val="20"/>
                <w:lang w:val="en-US"/>
              </w:rPr>
              <w:fldChar w:fldCharType="end"/>
            </w:r>
            <w:r w:rsidRPr="003E6428">
              <w:rPr>
                <w:rFonts w:ascii="Arial" w:hAnsi="Arial" w:cs="Arial"/>
                <w:sz w:val="20"/>
                <w:szCs w:val="20"/>
                <w:lang w:val="en-US"/>
              </w:rPr>
            </w:r>
            <w:r w:rsidRPr="003E6428">
              <w:rPr>
                <w:rFonts w:ascii="Arial" w:hAnsi="Arial" w:cs="Arial"/>
                <w:sz w:val="20"/>
                <w:szCs w:val="20"/>
                <w:lang w:val="en-US"/>
              </w:rPr>
              <w:fldChar w:fldCharType="separate"/>
            </w:r>
            <w:r w:rsidRPr="003E6428">
              <w:rPr>
                <w:rFonts w:ascii="Arial" w:hAnsi="Arial" w:cs="Arial"/>
                <w:noProof/>
                <w:sz w:val="20"/>
                <w:szCs w:val="20"/>
                <w:lang w:val="en-US"/>
              </w:rPr>
              <w:t>(Morgan et al., 2005)</w:t>
            </w:r>
            <w:r w:rsidRPr="003E6428">
              <w:rPr>
                <w:rFonts w:ascii="Arial" w:hAnsi="Arial" w:cs="Arial"/>
                <w:sz w:val="20"/>
                <w:szCs w:val="20"/>
                <w:lang w:val="en-US"/>
              </w:rPr>
              <w:fldChar w:fldCharType="end"/>
            </w:r>
            <w:r w:rsidRPr="003E6428">
              <w:rPr>
                <w:rFonts w:ascii="Arial" w:hAnsi="Arial" w:cs="Arial"/>
                <w:sz w:val="20"/>
                <w:szCs w:val="20"/>
                <w:lang w:val="en-US"/>
              </w:rPr>
              <w:t xml:space="preserve"> and </w:t>
            </w:r>
            <w:r w:rsidR="003877DC" w:rsidRPr="003E6428">
              <w:rPr>
                <w:rFonts w:ascii="Arial" w:hAnsi="Arial" w:cs="Arial"/>
                <w:sz w:val="20"/>
                <w:szCs w:val="20"/>
                <w:lang w:val="en-US"/>
              </w:rPr>
              <w:t xml:space="preserve">C1 </w:t>
            </w:r>
            <w:r w:rsidRPr="003E6428">
              <w:rPr>
                <w:rFonts w:ascii="Arial" w:hAnsi="Arial" w:cs="Arial"/>
                <w:sz w:val="20"/>
                <w:szCs w:val="20"/>
                <w:lang w:val="en-US"/>
              </w:rPr>
              <w:t>(modifications)</w:t>
            </w:r>
          </w:p>
        </w:tc>
        <w:tc>
          <w:tcPr>
            <w:tcW w:w="1061" w:type="dxa"/>
          </w:tcPr>
          <w:p w14:paraId="69FB27F3" w14:textId="71681D94" w:rsidR="00991D2B" w:rsidRPr="003E6428" w:rsidRDefault="001E5D7C" w:rsidP="007F2991">
            <w:pPr>
              <w:jc w:val="center"/>
              <w:rPr>
                <w:rFonts w:ascii="Arial" w:hAnsi="Arial" w:cs="Arial"/>
                <w:sz w:val="20"/>
                <w:szCs w:val="20"/>
              </w:rPr>
            </w:pPr>
            <w:r w:rsidRPr="003E6428">
              <w:rPr>
                <w:rFonts w:ascii="Arial" w:hAnsi="Arial" w:cs="Arial"/>
                <w:sz w:val="20"/>
                <w:szCs w:val="20"/>
              </w:rPr>
              <w:t>B1</w:t>
            </w:r>
          </w:p>
        </w:tc>
        <w:tc>
          <w:tcPr>
            <w:tcW w:w="1359" w:type="dxa"/>
          </w:tcPr>
          <w:p w14:paraId="63389601" w14:textId="15C49C5D" w:rsidR="00991D2B" w:rsidRPr="003E6428" w:rsidRDefault="00991D2B" w:rsidP="007F2991">
            <w:pPr>
              <w:jc w:val="center"/>
              <w:rPr>
                <w:rFonts w:ascii="Arial" w:hAnsi="Arial" w:cs="Arial"/>
                <w:sz w:val="20"/>
                <w:szCs w:val="20"/>
                <w:highlight w:val="yellow"/>
                <w:lang w:val="en-GB"/>
              </w:rPr>
            </w:pPr>
            <w:r w:rsidRPr="003E6428">
              <w:rPr>
                <w:rFonts w:ascii="Arial" w:hAnsi="Arial" w:cs="Arial"/>
                <w:sz w:val="20"/>
                <w:szCs w:val="20"/>
                <w:lang w:val="en-GB"/>
              </w:rPr>
              <w:t>X</w:t>
            </w:r>
          </w:p>
        </w:tc>
        <w:tc>
          <w:tcPr>
            <w:tcW w:w="1056" w:type="dxa"/>
          </w:tcPr>
          <w:p w14:paraId="0CDF8074" w14:textId="6217035E" w:rsidR="00991D2B" w:rsidRPr="003E6428" w:rsidRDefault="00991D2B" w:rsidP="00991D2B">
            <w:pPr>
              <w:jc w:val="center"/>
              <w:rPr>
                <w:rFonts w:ascii="Arial" w:hAnsi="Arial" w:cs="Arial"/>
                <w:sz w:val="20"/>
                <w:szCs w:val="20"/>
                <w:highlight w:val="yellow"/>
                <w:lang w:val="en-GB"/>
              </w:rPr>
            </w:pPr>
            <w:r w:rsidRPr="003E6428">
              <w:rPr>
                <w:rFonts w:ascii="Arial" w:hAnsi="Arial" w:cs="Arial"/>
                <w:sz w:val="20"/>
                <w:szCs w:val="20"/>
                <w:lang w:val="en-GB"/>
              </w:rPr>
              <w:t>X</w:t>
            </w:r>
          </w:p>
        </w:tc>
      </w:tr>
      <w:tr w:rsidR="00286B27" w:rsidRPr="003E6428" w14:paraId="6872340B" w14:textId="77777777" w:rsidTr="006164B6">
        <w:tc>
          <w:tcPr>
            <w:tcW w:w="2782" w:type="dxa"/>
            <w:shd w:val="clear" w:color="auto" w:fill="auto"/>
          </w:tcPr>
          <w:p w14:paraId="0A87706D" w14:textId="736D4226" w:rsidR="00991D2B" w:rsidRPr="003E6428" w:rsidRDefault="006164B6" w:rsidP="00C47D2E">
            <w:pPr>
              <w:autoSpaceDE w:val="0"/>
              <w:autoSpaceDN w:val="0"/>
              <w:adjustRightInd w:val="0"/>
              <w:ind w:right="114"/>
              <w:rPr>
                <w:rFonts w:ascii="Arial" w:hAnsi="Arial" w:cs="Arial"/>
                <w:sz w:val="20"/>
                <w:szCs w:val="20"/>
                <w:lang w:val="en-US"/>
              </w:rPr>
            </w:pPr>
            <w:r w:rsidRPr="003E6428">
              <w:rPr>
                <w:rFonts w:ascii="Arial" w:hAnsi="Arial" w:cs="Arial"/>
                <w:sz w:val="20"/>
                <w:szCs w:val="20"/>
                <w:lang w:val="en-US"/>
              </w:rPr>
              <w:t>Trust in mental health professionals and science</w:t>
            </w:r>
            <w:r w:rsidR="00991D2B" w:rsidRPr="003E6428">
              <w:rPr>
                <w:rFonts w:ascii="Arial" w:hAnsi="Arial" w:cs="Arial"/>
                <w:sz w:val="20"/>
                <w:szCs w:val="20"/>
                <w:lang w:val="en-US"/>
              </w:rPr>
              <w:t xml:space="preserve"> </w:t>
            </w:r>
          </w:p>
        </w:tc>
        <w:tc>
          <w:tcPr>
            <w:tcW w:w="1370" w:type="dxa"/>
            <w:vAlign w:val="center"/>
          </w:tcPr>
          <w:p w14:paraId="08F0B8C7" w14:textId="4A4FA21C" w:rsidR="00991D2B" w:rsidRPr="003E6428" w:rsidRDefault="00513A02" w:rsidP="007F2991">
            <w:pPr>
              <w:autoSpaceDE w:val="0"/>
              <w:autoSpaceDN w:val="0"/>
              <w:adjustRightInd w:val="0"/>
              <w:ind w:right="114"/>
              <w:jc w:val="center"/>
              <w:rPr>
                <w:rFonts w:ascii="Arial" w:hAnsi="Arial" w:cs="Arial"/>
                <w:sz w:val="20"/>
                <w:szCs w:val="20"/>
                <w:lang w:val="en-US"/>
              </w:rPr>
            </w:pPr>
            <w:r w:rsidRPr="003E6428">
              <w:rPr>
                <w:rFonts w:ascii="Arial" w:hAnsi="Arial" w:cs="Arial"/>
                <w:sz w:val="20"/>
                <w:szCs w:val="20"/>
                <w:lang w:val="en-US"/>
              </w:rPr>
              <w:t>Self-created</w:t>
            </w:r>
          </w:p>
        </w:tc>
        <w:tc>
          <w:tcPr>
            <w:tcW w:w="1434" w:type="dxa"/>
          </w:tcPr>
          <w:p w14:paraId="15ED6018" w14:textId="37353952" w:rsidR="00991D2B" w:rsidRPr="003E6428" w:rsidRDefault="006164B6" w:rsidP="007F2991">
            <w:pPr>
              <w:autoSpaceDE w:val="0"/>
              <w:autoSpaceDN w:val="0"/>
              <w:adjustRightInd w:val="0"/>
              <w:ind w:right="114"/>
              <w:jc w:val="center"/>
              <w:rPr>
                <w:rFonts w:ascii="Arial" w:hAnsi="Arial" w:cs="Arial"/>
                <w:sz w:val="20"/>
                <w:szCs w:val="20"/>
                <w:lang w:val="en-US"/>
              </w:rPr>
            </w:pPr>
            <w:r w:rsidRPr="003E6428">
              <w:rPr>
                <w:rFonts w:ascii="Arial" w:hAnsi="Arial" w:cs="Arial"/>
                <w:sz w:val="20"/>
                <w:szCs w:val="20"/>
                <w:lang w:val="en-US"/>
              </w:rPr>
              <w:t>C1</w:t>
            </w:r>
          </w:p>
        </w:tc>
        <w:tc>
          <w:tcPr>
            <w:tcW w:w="1061" w:type="dxa"/>
          </w:tcPr>
          <w:p w14:paraId="4E8C3C3B" w14:textId="373A2305" w:rsidR="00991D2B" w:rsidRPr="003E6428" w:rsidRDefault="001E5D7C" w:rsidP="007F2991">
            <w:pPr>
              <w:jc w:val="center"/>
              <w:rPr>
                <w:rFonts w:ascii="Arial" w:hAnsi="Arial" w:cs="Arial"/>
                <w:sz w:val="20"/>
                <w:szCs w:val="20"/>
                <w:lang w:val="en-GB"/>
              </w:rPr>
            </w:pPr>
            <w:r w:rsidRPr="003E6428">
              <w:rPr>
                <w:rFonts w:ascii="Arial" w:hAnsi="Arial" w:cs="Arial"/>
                <w:sz w:val="20"/>
                <w:szCs w:val="20"/>
                <w:lang w:val="en-GB"/>
              </w:rPr>
              <w:t>B1</w:t>
            </w:r>
          </w:p>
        </w:tc>
        <w:tc>
          <w:tcPr>
            <w:tcW w:w="1359" w:type="dxa"/>
          </w:tcPr>
          <w:p w14:paraId="74EF7028" w14:textId="32AF4F43" w:rsidR="00991D2B" w:rsidRPr="003E6428" w:rsidRDefault="00991D2B" w:rsidP="007F2991">
            <w:pPr>
              <w:jc w:val="center"/>
              <w:rPr>
                <w:rFonts w:ascii="Arial" w:hAnsi="Arial" w:cs="Arial"/>
                <w:sz w:val="20"/>
                <w:szCs w:val="20"/>
                <w:highlight w:val="yellow"/>
                <w:lang w:val="en-GB"/>
              </w:rPr>
            </w:pPr>
            <w:r w:rsidRPr="003E6428">
              <w:rPr>
                <w:rFonts w:ascii="Arial" w:hAnsi="Arial" w:cs="Arial"/>
                <w:sz w:val="20"/>
                <w:szCs w:val="20"/>
                <w:lang w:val="en-GB"/>
              </w:rPr>
              <w:t>X</w:t>
            </w:r>
          </w:p>
        </w:tc>
        <w:tc>
          <w:tcPr>
            <w:tcW w:w="1056" w:type="dxa"/>
          </w:tcPr>
          <w:p w14:paraId="20AEAEBC" w14:textId="27E913F4" w:rsidR="00991D2B" w:rsidRPr="003E6428" w:rsidRDefault="00991D2B" w:rsidP="00991D2B">
            <w:pPr>
              <w:jc w:val="center"/>
              <w:rPr>
                <w:rFonts w:ascii="Arial" w:hAnsi="Arial" w:cs="Arial"/>
                <w:sz w:val="20"/>
                <w:szCs w:val="20"/>
                <w:highlight w:val="yellow"/>
                <w:lang w:val="en-GB"/>
              </w:rPr>
            </w:pPr>
            <w:r w:rsidRPr="003E6428">
              <w:rPr>
                <w:rFonts w:ascii="Arial" w:hAnsi="Arial" w:cs="Arial"/>
                <w:sz w:val="20"/>
                <w:szCs w:val="20"/>
                <w:lang w:val="en-GB"/>
              </w:rPr>
              <w:t>X</w:t>
            </w:r>
          </w:p>
        </w:tc>
      </w:tr>
      <w:tr w:rsidR="00286B27" w:rsidRPr="003E6428" w14:paraId="06DE0100" w14:textId="77777777" w:rsidTr="00072300">
        <w:tc>
          <w:tcPr>
            <w:tcW w:w="2782" w:type="dxa"/>
          </w:tcPr>
          <w:p w14:paraId="0C05CC26" w14:textId="356C06C9" w:rsidR="003877DC" w:rsidRPr="003E6428" w:rsidRDefault="00871585" w:rsidP="00072300">
            <w:pPr>
              <w:autoSpaceDE w:val="0"/>
              <w:autoSpaceDN w:val="0"/>
              <w:adjustRightInd w:val="0"/>
              <w:ind w:right="114"/>
              <w:rPr>
                <w:rFonts w:ascii="Arial" w:hAnsi="Arial" w:cs="Arial"/>
                <w:sz w:val="20"/>
                <w:szCs w:val="20"/>
                <w:lang w:val="en-US"/>
              </w:rPr>
            </w:pPr>
            <w:r w:rsidRPr="003E6428">
              <w:rPr>
                <w:rFonts w:ascii="Arial" w:hAnsi="Arial" w:cs="Arial"/>
                <w:sz w:val="20"/>
                <w:szCs w:val="20"/>
                <w:lang w:val="en-US"/>
              </w:rPr>
              <w:t xml:space="preserve">Current </w:t>
            </w:r>
            <w:r w:rsidR="00072300" w:rsidRPr="003E6428">
              <w:rPr>
                <w:rFonts w:ascii="Arial" w:hAnsi="Arial" w:cs="Arial"/>
                <w:sz w:val="20"/>
                <w:szCs w:val="20"/>
                <w:lang w:val="en-US"/>
              </w:rPr>
              <w:t>h</w:t>
            </w:r>
            <w:r w:rsidR="003877DC" w:rsidRPr="003E6428">
              <w:rPr>
                <w:rFonts w:ascii="Arial" w:hAnsi="Arial" w:cs="Arial"/>
                <w:sz w:val="20"/>
                <w:szCs w:val="20"/>
                <w:lang w:val="en-US"/>
              </w:rPr>
              <w:t>elp-seeking self</w:t>
            </w:r>
            <w:r w:rsidR="006A6B33" w:rsidRPr="003E6428">
              <w:rPr>
                <w:rFonts w:ascii="Arial" w:hAnsi="Arial" w:cs="Arial"/>
                <w:sz w:val="20"/>
                <w:szCs w:val="20"/>
                <w:lang w:val="en-US"/>
              </w:rPr>
              <w:t>-</w:t>
            </w:r>
            <w:r w:rsidR="003877DC" w:rsidRPr="003E6428">
              <w:rPr>
                <w:rFonts w:ascii="Arial" w:hAnsi="Arial" w:cs="Arial"/>
                <w:sz w:val="20"/>
                <w:szCs w:val="20"/>
                <w:lang w:val="en-US"/>
              </w:rPr>
              <w:t>report</w:t>
            </w:r>
          </w:p>
        </w:tc>
        <w:tc>
          <w:tcPr>
            <w:tcW w:w="1370" w:type="dxa"/>
            <w:vAlign w:val="center"/>
          </w:tcPr>
          <w:p w14:paraId="557596A2" w14:textId="5F49A855" w:rsidR="003877DC" w:rsidRPr="003E6428" w:rsidRDefault="003877DC" w:rsidP="007F2991">
            <w:pPr>
              <w:autoSpaceDE w:val="0"/>
              <w:autoSpaceDN w:val="0"/>
              <w:adjustRightInd w:val="0"/>
              <w:ind w:right="114"/>
              <w:jc w:val="center"/>
              <w:rPr>
                <w:rFonts w:ascii="Arial" w:hAnsi="Arial" w:cs="Arial"/>
                <w:sz w:val="20"/>
                <w:szCs w:val="20"/>
                <w:lang w:val="en-US"/>
              </w:rPr>
            </w:pPr>
            <w:r w:rsidRPr="003E6428">
              <w:rPr>
                <w:rFonts w:ascii="Arial" w:hAnsi="Arial" w:cs="Arial"/>
                <w:sz w:val="20"/>
                <w:szCs w:val="20"/>
                <w:lang w:val="en-US"/>
              </w:rPr>
              <w:t>Sel</w:t>
            </w:r>
            <w:r w:rsidR="00513A02" w:rsidRPr="003E6428">
              <w:rPr>
                <w:rFonts w:ascii="Arial" w:hAnsi="Arial" w:cs="Arial"/>
                <w:sz w:val="20"/>
                <w:szCs w:val="20"/>
                <w:lang w:val="en-US"/>
              </w:rPr>
              <w:t>f-created</w:t>
            </w:r>
          </w:p>
        </w:tc>
        <w:tc>
          <w:tcPr>
            <w:tcW w:w="1434" w:type="dxa"/>
          </w:tcPr>
          <w:p w14:paraId="1B20B3F9" w14:textId="43648431" w:rsidR="003877DC" w:rsidRPr="003E6428" w:rsidRDefault="003877DC" w:rsidP="007F2991">
            <w:pPr>
              <w:autoSpaceDE w:val="0"/>
              <w:autoSpaceDN w:val="0"/>
              <w:adjustRightInd w:val="0"/>
              <w:ind w:right="114"/>
              <w:jc w:val="center"/>
              <w:rPr>
                <w:rFonts w:ascii="Arial" w:hAnsi="Arial" w:cs="Arial"/>
                <w:sz w:val="20"/>
                <w:szCs w:val="20"/>
                <w:lang w:val="en-US"/>
              </w:rPr>
            </w:pPr>
            <w:r w:rsidRPr="003E6428">
              <w:rPr>
                <w:rFonts w:ascii="Arial" w:hAnsi="Arial" w:cs="Arial"/>
                <w:sz w:val="20"/>
                <w:szCs w:val="20"/>
                <w:lang w:val="en-US"/>
              </w:rPr>
              <w:t>C1</w:t>
            </w:r>
          </w:p>
        </w:tc>
        <w:tc>
          <w:tcPr>
            <w:tcW w:w="1061" w:type="dxa"/>
          </w:tcPr>
          <w:p w14:paraId="50A5193E" w14:textId="5AC19DC3" w:rsidR="003877DC" w:rsidRPr="003E6428" w:rsidRDefault="001E5D7C" w:rsidP="007F2991">
            <w:pPr>
              <w:jc w:val="center"/>
              <w:rPr>
                <w:rFonts w:ascii="Arial" w:hAnsi="Arial" w:cs="Arial"/>
                <w:sz w:val="20"/>
                <w:szCs w:val="20"/>
                <w:lang w:val="en-GB"/>
              </w:rPr>
            </w:pPr>
            <w:r w:rsidRPr="003E6428">
              <w:rPr>
                <w:rFonts w:ascii="Arial" w:hAnsi="Arial" w:cs="Arial"/>
                <w:sz w:val="20"/>
                <w:szCs w:val="20"/>
                <w:lang w:val="en-GB"/>
              </w:rPr>
              <w:t>B1</w:t>
            </w:r>
          </w:p>
        </w:tc>
        <w:tc>
          <w:tcPr>
            <w:tcW w:w="1359" w:type="dxa"/>
          </w:tcPr>
          <w:p w14:paraId="68C64BCB" w14:textId="0D8D1972" w:rsidR="003877DC" w:rsidRPr="003E6428" w:rsidRDefault="001E5D7C" w:rsidP="007F2991">
            <w:pPr>
              <w:jc w:val="center"/>
              <w:rPr>
                <w:rFonts w:ascii="Arial" w:hAnsi="Arial" w:cs="Arial"/>
                <w:sz w:val="20"/>
                <w:szCs w:val="20"/>
                <w:lang w:val="en-GB"/>
              </w:rPr>
            </w:pPr>
            <w:r w:rsidRPr="003E6428">
              <w:rPr>
                <w:rFonts w:ascii="Arial" w:hAnsi="Arial" w:cs="Arial"/>
                <w:sz w:val="20"/>
                <w:szCs w:val="20"/>
                <w:lang w:val="en-GB"/>
              </w:rPr>
              <w:t>B1</w:t>
            </w:r>
          </w:p>
        </w:tc>
        <w:tc>
          <w:tcPr>
            <w:tcW w:w="1056" w:type="dxa"/>
          </w:tcPr>
          <w:p w14:paraId="1A5696A5" w14:textId="5A6C3D47" w:rsidR="003877DC" w:rsidRPr="003E6428" w:rsidRDefault="001E5D7C" w:rsidP="00991D2B">
            <w:pPr>
              <w:jc w:val="center"/>
              <w:rPr>
                <w:rFonts w:ascii="Arial" w:hAnsi="Arial" w:cs="Arial"/>
                <w:sz w:val="20"/>
                <w:szCs w:val="20"/>
                <w:lang w:val="en-GB"/>
              </w:rPr>
            </w:pPr>
            <w:r w:rsidRPr="003E6428">
              <w:rPr>
                <w:rFonts w:ascii="Arial" w:hAnsi="Arial" w:cs="Arial"/>
                <w:sz w:val="20"/>
                <w:szCs w:val="20"/>
                <w:lang w:val="en-GB"/>
              </w:rPr>
              <w:t>B1</w:t>
            </w:r>
          </w:p>
        </w:tc>
      </w:tr>
      <w:tr w:rsidR="00286B27" w:rsidRPr="003E6428" w14:paraId="66406023" w14:textId="77777777" w:rsidTr="00072300">
        <w:tc>
          <w:tcPr>
            <w:tcW w:w="2782" w:type="dxa"/>
            <w:vAlign w:val="center"/>
          </w:tcPr>
          <w:p w14:paraId="48CE6D36" w14:textId="4D905B45" w:rsidR="00991D2B" w:rsidRPr="003E6428" w:rsidRDefault="00991D2B" w:rsidP="00C47D2E">
            <w:pPr>
              <w:autoSpaceDE w:val="0"/>
              <w:autoSpaceDN w:val="0"/>
              <w:adjustRightInd w:val="0"/>
              <w:ind w:right="114"/>
              <w:rPr>
                <w:rFonts w:ascii="Arial" w:hAnsi="Arial" w:cs="Arial"/>
                <w:sz w:val="20"/>
                <w:szCs w:val="20"/>
                <w:lang w:val="en-US"/>
              </w:rPr>
            </w:pPr>
            <w:r w:rsidRPr="003E6428">
              <w:rPr>
                <w:rFonts w:ascii="Arial" w:hAnsi="Arial" w:cs="Arial"/>
                <w:sz w:val="20"/>
                <w:szCs w:val="20"/>
                <w:lang w:val="en-US"/>
              </w:rPr>
              <w:t>Barriers to Access to Care Evaluation</w:t>
            </w:r>
            <w:r w:rsidR="00D65F8B" w:rsidRPr="003E6428">
              <w:rPr>
                <w:rFonts w:ascii="Arial" w:hAnsi="Arial" w:cs="Arial"/>
                <w:sz w:val="20"/>
                <w:szCs w:val="20"/>
                <w:lang w:val="en-US"/>
              </w:rPr>
              <w:t xml:space="preserve"> (BACE)</w:t>
            </w:r>
            <w:r w:rsidRPr="003E6428">
              <w:rPr>
                <w:rFonts w:ascii="Arial" w:hAnsi="Arial" w:cs="Arial"/>
                <w:sz w:val="20"/>
                <w:szCs w:val="20"/>
                <w:lang w:val="en-US"/>
              </w:rPr>
              <w:t xml:space="preserve"> </w:t>
            </w:r>
            <w:r w:rsidR="006A6B33" w:rsidRPr="003E6428">
              <w:rPr>
                <w:rFonts w:ascii="Arial" w:hAnsi="Arial" w:cs="Arial"/>
                <w:sz w:val="20"/>
                <w:szCs w:val="20"/>
                <w:lang w:val="en-US"/>
              </w:rPr>
              <w:fldChar w:fldCharType="begin"/>
            </w:r>
            <w:r w:rsidR="005B079B" w:rsidRPr="003E6428">
              <w:rPr>
                <w:rFonts w:ascii="Arial" w:hAnsi="Arial" w:cs="Arial"/>
                <w:sz w:val="20"/>
                <w:szCs w:val="20"/>
                <w:lang w:val="en-US"/>
              </w:rPr>
              <w:instrText xml:space="preserve"> ADDIN ZOTERO_ITEM CSL_CITATION {"citationID":"ieQmDDHN","properties":{"formattedCitation":"(Clement et al., 2012)","plainCitation":"(Clement et al., 2012)","dontUpdate":true,"noteIndex":0},"citationItems":[{"id":5552,"uris":["http://zotero.org/users/3433240/items/Z845WXRW"],"itemData":{"id":5552,"type":"article-journal","container-title":"BMC psychiatry","page":"1-11","title":"Development and psychometric properties the Barriers to Access to Care Evaluation scale (BACE) related to people with mental ill health","volume":"12","author":[{"family":"Clement","given":"Sarah"},{"family":"Brohan","given":"Elaine"},{"family":"Jeffery","given":"Debra"},{"family":"Henderson","given":"Claire"},{"family":"Hatch","given":"Stephani L."},{"family":"Thornicroft","given":"Graham"}],"issued":{"date-parts":[["2012"]]}}}],"schema":"https://github.com/citation-style-language/schema/raw/master/csl-citation.json"} </w:instrText>
            </w:r>
            <w:r w:rsidR="006A6B33" w:rsidRPr="003E6428">
              <w:rPr>
                <w:rFonts w:ascii="Arial" w:hAnsi="Arial" w:cs="Arial"/>
                <w:sz w:val="20"/>
                <w:szCs w:val="20"/>
                <w:lang w:val="en-US"/>
              </w:rPr>
              <w:fldChar w:fldCharType="end"/>
            </w:r>
          </w:p>
        </w:tc>
        <w:tc>
          <w:tcPr>
            <w:tcW w:w="1370" w:type="dxa"/>
            <w:vAlign w:val="center"/>
          </w:tcPr>
          <w:p w14:paraId="32408C08" w14:textId="71FFCC62" w:rsidR="00991D2B" w:rsidRPr="003E6428" w:rsidRDefault="001E5D7C" w:rsidP="007F2991">
            <w:pPr>
              <w:autoSpaceDE w:val="0"/>
              <w:autoSpaceDN w:val="0"/>
              <w:adjustRightInd w:val="0"/>
              <w:ind w:right="114"/>
              <w:jc w:val="center"/>
              <w:rPr>
                <w:rFonts w:ascii="Arial" w:hAnsi="Arial" w:cs="Arial"/>
                <w:sz w:val="20"/>
                <w:szCs w:val="20"/>
                <w:lang w:val="en-US"/>
              </w:rPr>
            </w:pPr>
            <w:r w:rsidRPr="003E6428">
              <w:rPr>
                <w:rFonts w:ascii="Arial" w:hAnsi="Arial" w:cs="Arial"/>
                <w:sz w:val="20"/>
                <w:szCs w:val="20"/>
                <w:lang w:val="en-US"/>
              </w:rPr>
              <w:t>A2</w:t>
            </w:r>
          </w:p>
        </w:tc>
        <w:tc>
          <w:tcPr>
            <w:tcW w:w="1434" w:type="dxa"/>
            <w:vAlign w:val="center"/>
          </w:tcPr>
          <w:p w14:paraId="7148D975" w14:textId="516E058B" w:rsidR="00991D2B" w:rsidRPr="003E6428" w:rsidRDefault="006A6B33" w:rsidP="007F2991">
            <w:pPr>
              <w:autoSpaceDE w:val="0"/>
              <w:autoSpaceDN w:val="0"/>
              <w:adjustRightInd w:val="0"/>
              <w:ind w:right="114"/>
              <w:jc w:val="center"/>
              <w:rPr>
                <w:rFonts w:ascii="Arial" w:hAnsi="Arial" w:cs="Arial"/>
                <w:sz w:val="20"/>
                <w:szCs w:val="20"/>
                <w:lang w:val="en-US"/>
              </w:rPr>
            </w:pPr>
            <w:r w:rsidRPr="003E6428">
              <w:rPr>
                <w:rFonts w:ascii="Arial" w:hAnsi="Arial" w:cs="Arial"/>
                <w:sz w:val="20"/>
                <w:szCs w:val="20"/>
                <w:lang w:val="en-US"/>
              </w:rPr>
              <w:fldChar w:fldCharType="begin"/>
            </w:r>
            <w:r w:rsidRPr="003E6428">
              <w:rPr>
                <w:rFonts w:ascii="Arial" w:hAnsi="Arial" w:cs="Arial"/>
                <w:sz w:val="20"/>
                <w:szCs w:val="20"/>
                <w:lang w:val="en-US"/>
              </w:rPr>
              <w:instrText xml:space="preserve"> ADDIN ZOTERO_ITEM CSL_CITATION {"citationID":"fHVLZu9D","properties":{"formattedCitation":"(Clement et al., 2012)","plainCitation":"(Clement et al., 2012)","noteIndex":0},"citationItems":[{"id":5552,"uris":["http://zotero.org/users/3433240/items/Z845WXRW"],"itemData":{"id":5552,"type":"article-journal","container-title":"BMC psychiatry","page":"1-11","title":"Development and psychometric properties the Barriers to Access to Care Evaluation scale (BACE) related to people with mental ill health","volume":"12","author":[{"family":"Clement","given":"Sarah"},{"family":"Brohan","given":"Elaine"},{"family":"Jeffery","given":"Debra"},{"family":"Henderson","given":"Claire"},{"family":"Hatch","given":"Stephani L."},{"family":"Thornicroft","given":"Graham"}],"issued":{"date-parts":[["2012"]]}}}],"schema":"https://github.com/citation-style-language/schema/raw/master/csl-citation.json"} </w:instrText>
            </w:r>
            <w:r w:rsidRPr="003E6428">
              <w:rPr>
                <w:rFonts w:ascii="Arial" w:hAnsi="Arial" w:cs="Arial"/>
                <w:sz w:val="20"/>
                <w:szCs w:val="20"/>
                <w:lang w:val="en-US"/>
              </w:rPr>
              <w:fldChar w:fldCharType="separate"/>
            </w:r>
            <w:r w:rsidRPr="003E6428">
              <w:rPr>
                <w:rFonts w:ascii="Arial" w:hAnsi="Arial" w:cs="Arial"/>
                <w:sz w:val="20"/>
                <w:szCs w:val="20"/>
                <w:lang w:val="en-US"/>
              </w:rPr>
              <w:t>(Clement et al., 2012)</w:t>
            </w:r>
            <w:r w:rsidRPr="003E6428">
              <w:rPr>
                <w:rFonts w:ascii="Arial" w:hAnsi="Arial" w:cs="Arial"/>
                <w:sz w:val="20"/>
                <w:szCs w:val="20"/>
                <w:lang w:val="en-US"/>
              </w:rPr>
              <w:fldChar w:fldCharType="end"/>
            </w:r>
          </w:p>
        </w:tc>
        <w:tc>
          <w:tcPr>
            <w:tcW w:w="1061" w:type="dxa"/>
          </w:tcPr>
          <w:p w14:paraId="12CB5372" w14:textId="650A1D5C" w:rsidR="00991D2B" w:rsidRPr="003E6428" w:rsidRDefault="001E5D7C" w:rsidP="007F2991">
            <w:pPr>
              <w:jc w:val="center"/>
              <w:rPr>
                <w:rFonts w:ascii="Arial" w:hAnsi="Arial" w:cs="Arial"/>
                <w:sz w:val="20"/>
                <w:szCs w:val="20"/>
                <w:lang w:val="en-GB"/>
              </w:rPr>
            </w:pPr>
            <w:r w:rsidRPr="003E6428">
              <w:rPr>
                <w:rFonts w:ascii="Arial" w:hAnsi="Arial" w:cs="Arial"/>
                <w:sz w:val="20"/>
                <w:szCs w:val="20"/>
                <w:lang w:val="en-GB"/>
              </w:rPr>
              <w:t>B2</w:t>
            </w:r>
          </w:p>
        </w:tc>
        <w:tc>
          <w:tcPr>
            <w:tcW w:w="1359" w:type="dxa"/>
          </w:tcPr>
          <w:p w14:paraId="1D4CEC4C" w14:textId="0A808F04" w:rsidR="00991D2B" w:rsidRPr="003E6428" w:rsidRDefault="00991D2B" w:rsidP="007F2991">
            <w:pPr>
              <w:jc w:val="center"/>
              <w:rPr>
                <w:rFonts w:ascii="Arial" w:hAnsi="Arial" w:cs="Arial"/>
                <w:sz w:val="20"/>
                <w:szCs w:val="20"/>
                <w:lang w:val="en-GB"/>
              </w:rPr>
            </w:pPr>
            <w:r w:rsidRPr="003E6428">
              <w:rPr>
                <w:rFonts w:ascii="Arial" w:hAnsi="Arial" w:cs="Arial"/>
                <w:sz w:val="20"/>
                <w:szCs w:val="20"/>
                <w:lang w:val="en-GB"/>
              </w:rPr>
              <w:t>X</w:t>
            </w:r>
          </w:p>
        </w:tc>
        <w:tc>
          <w:tcPr>
            <w:tcW w:w="1056" w:type="dxa"/>
          </w:tcPr>
          <w:p w14:paraId="2B11D5B6" w14:textId="22352476" w:rsidR="00991D2B" w:rsidRPr="003E6428" w:rsidRDefault="00991D2B" w:rsidP="00991D2B">
            <w:pPr>
              <w:jc w:val="center"/>
              <w:rPr>
                <w:rFonts w:ascii="Arial" w:hAnsi="Arial" w:cs="Arial"/>
                <w:sz w:val="20"/>
                <w:szCs w:val="20"/>
                <w:lang w:val="en-GB"/>
              </w:rPr>
            </w:pPr>
            <w:r w:rsidRPr="003E6428">
              <w:rPr>
                <w:rFonts w:ascii="Arial" w:hAnsi="Arial" w:cs="Arial"/>
                <w:sz w:val="20"/>
                <w:szCs w:val="20"/>
                <w:lang w:val="en-GB"/>
              </w:rPr>
              <w:t>X</w:t>
            </w:r>
          </w:p>
        </w:tc>
      </w:tr>
      <w:tr w:rsidR="00286B27" w:rsidRPr="003E6428" w14:paraId="6FB4802F" w14:textId="77777777" w:rsidTr="00072300">
        <w:tc>
          <w:tcPr>
            <w:tcW w:w="2782" w:type="dxa"/>
            <w:vAlign w:val="center"/>
          </w:tcPr>
          <w:p w14:paraId="4EB50152" w14:textId="3D42B771" w:rsidR="00991D2B" w:rsidRPr="003E6428" w:rsidRDefault="00991D2B" w:rsidP="00C47D2E">
            <w:pPr>
              <w:autoSpaceDE w:val="0"/>
              <w:autoSpaceDN w:val="0"/>
              <w:adjustRightInd w:val="0"/>
              <w:ind w:right="114"/>
              <w:rPr>
                <w:rFonts w:ascii="Arial" w:hAnsi="Arial" w:cs="Arial"/>
                <w:sz w:val="20"/>
                <w:szCs w:val="20"/>
                <w:lang w:val="en-US"/>
              </w:rPr>
            </w:pPr>
            <w:r w:rsidRPr="003E6428">
              <w:rPr>
                <w:rFonts w:ascii="Arial" w:hAnsi="Arial" w:cs="Arial"/>
                <w:sz w:val="20"/>
                <w:szCs w:val="20"/>
                <w:lang w:val="en-US"/>
              </w:rPr>
              <w:t>General Help Seeking Questionnaire</w:t>
            </w:r>
            <w:r w:rsidR="00D65F8B" w:rsidRPr="003E6428">
              <w:rPr>
                <w:rFonts w:ascii="Arial" w:hAnsi="Arial" w:cs="Arial"/>
                <w:sz w:val="20"/>
                <w:szCs w:val="20"/>
                <w:lang w:val="en-US"/>
              </w:rPr>
              <w:t xml:space="preserve"> (GHSQ)</w:t>
            </w:r>
            <w:r w:rsidRPr="003E6428">
              <w:rPr>
                <w:rFonts w:ascii="Arial" w:hAnsi="Arial" w:cs="Arial"/>
                <w:sz w:val="20"/>
                <w:szCs w:val="20"/>
                <w:lang w:val="en-US"/>
              </w:rPr>
              <w:t xml:space="preserve"> </w:t>
            </w:r>
          </w:p>
        </w:tc>
        <w:tc>
          <w:tcPr>
            <w:tcW w:w="1370" w:type="dxa"/>
            <w:vAlign w:val="center"/>
          </w:tcPr>
          <w:p w14:paraId="11008221" w14:textId="1E20812C" w:rsidR="00991D2B" w:rsidRPr="003E6428" w:rsidRDefault="001E5D7C" w:rsidP="007F2991">
            <w:pPr>
              <w:autoSpaceDE w:val="0"/>
              <w:autoSpaceDN w:val="0"/>
              <w:adjustRightInd w:val="0"/>
              <w:ind w:right="114"/>
              <w:jc w:val="center"/>
              <w:rPr>
                <w:rFonts w:ascii="Arial" w:hAnsi="Arial" w:cs="Arial"/>
                <w:sz w:val="20"/>
                <w:szCs w:val="20"/>
                <w:lang w:val="en-US"/>
              </w:rPr>
            </w:pPr>
            <w:r w:rsidRPr="003E6428">
              <w:rPr>
                <w:rFonts w:ascii="Arial" w:hAnsi="Arial" w:cs="Arial"/>
                <w:sz w:val="20"/>
                <w:szCs w:val="20"/>
                <w:lang w:val="en-US"/>
              </w:rPr>
              <w:t>A2</w:t>
            </w:r>
          </w:p>
        </w:tc>
        <w:tc>
          <w:tcPr>
            <w:tcW w:w="1434" w:type="dxa"/>
            <w:vAlign w:val="center"/>
          </w:tcPr>
          <w:p w14:paraId="5B8CEF92" w14:textId="4992614F" w:rsidR="00991D2B" w:rsidRPr="003E6428" w:rsidRDefault="006A6B33" w:rsidP="007F2991">
            <w:pPr>
              <w:autoSpaceDE w:val="0"/>
              <w:autoSpaceDN w:val="0"/>
              <w:adjustRightInd w:val="0"/>
              <w:ind w:right="114"/>
              <w:jc w:val="center"/>
              <w:rPr>
                <w:rFonts w:ascii="Arial" w:hAnsi="Arial" w:cs="Arial"/>
                <w:sz w:val="20"/>
                <w:szCs w:val="20"/>
                <w:lang w:val="en-US"/>
              </w:rPr>
            </w:pPr>
            <w:r w:rsidRPr="003E6428">
              <w:rPr>
                <w:rFonts w:ascii="Arial" w:hAnsi="Arial" w:cs="Arial"/>
                <w:sz w:val="20"/>
                <w:szCs w:val="20"/>
                <w:lang w:val="en-US"/>
              </w:rPr>
              <w:fldChar w:fldCharType="begin"/>
            </w:r>
            <w:r w:rsidR="00E14ED6" w:rsidRPr="003E6428">
              <w:rPr>
                <w:rFonts w:ascii="Arial" w:hAnsi="Arial" w:cs="Arial"/>
                <w:sz w:val="20"/>
                <w:szCs w:val="20"/>
                <w:lang w:val="en-US"/>
              </w:rPr>
              <w:instrText xml:space="preserve"> ADDIN ZOTERO_ITEM CSL_CITATION {"citationID":"1DSrWnwR","properties":{"formattedCitation":"(Wilson et al., 2005)","plainCitation":"(Wilson et al., 2005)","noteIndex":0},"citationItems":[{"id":5603,"uris":["http://zotero.org/users/3433240/items/ULEFNTYU"],"itemData":{"id":5603,"type":"article-journal","title":"Measuring help seeking intentions: properties of the general help seeking questionnaire","author":[{"family":"Wilson","given":"Coralie J."},{"family":"Deane","given":"Frank P."},{"family":"Ciarrochi","given":"Joseph V."},{"family":"Rickwood","given":"Debra"}],"issued":{"date-parts":[["2005"]]}}}],"schema":"https://github.com/citation-style-language/schema/raw/master/csl-citation.json"} </w:instrText>
            </w:r>
            <w:r w:rsidRPr="003E6428">
              <w:rPr>
                <w:rFonts w:ascii="Arial" w:hAnsi="Arial" w:cs="Arial"/>
                <w:sz w:val="20"/>
                <w:szCs w:val="20"/>
                <w:lang w:val="en-US"/>
              </w:rPr>
              <w:fldChar w:fldCharType="separate"/>
            </w:r>
            <w:r w:rsidRPr="003E6428">
              <w:rPr>
                <w:rFonts w:ascii="Arial" w:hAnsi="Arial" w:cs="Arial"/>
                <w:sz w:val="20"/>
                <w:szCs w:val="20"/>
              </w:rPr>
              <w:t>(Wilson et al., 2005)</w:t>
            </w:r>
            <w:r w:rsidRPr="003E6428">
              <w:rPr>
                <w:rFonts w:ascii="Arial" w:hAnsi="Arial" w:cs="Arial"/>
                <w:sz w:val="20"/>
                <w:szCs w:val="20"/>
                <w:lang w:val="en-US"/>
              </w:rPr>
              <w:fldChar w:fldCharType="end"/>
            </w:r>
          </w:p>
        </w:tc>
        <w:tc>
          <w:tcPr>
            <w:tcW w:w="1061" w:type="dxa"/>
          </w:tcPr>
          <w:p w14:paraId="48CFAE19" w14:textId="583E6D47" w:rsidR="00991D2B" w:rsidRPr="003E6428" w:rsidRDefault="001E5D7C" w:rsidP="007F2991">
            <w:pPr>
              <w:jc w:val="center"/>
              <w:rPr>
                <w:rFonts w:ascii="Arial" w:hAnsi="Arial" w:cs="Arial"/>
                <w:sz w:val="20"/>
                <w:szCs w:val="20"/>
                <w:lang w:val="en-GB"/>
              </w:rPr>
            </w:pPr>
            <w:r w:rsidRPr="003E6428">
              <w:rPr>
                <w:rFonts w:ascii="Arial" w:hAnsi="Arial" w:cs="Arial"/>
                <w:sz w:val="20"/>
                <w:szCs w:val="20"/>
                <w:lang w:val="en-GB"/>
              </w:rPr>
              <w:t>B2</w:t>
            </w:r>
          </w:p>
        </w:tc>
        <w:tc>
          <w:tcPr>
            <w:tcW w:w="1359" w:type="dxa"/>
          </w:tcPr>
          <w:p w14:paraId="6256CACC" w14:textId="00FB3F7C" w:rsidR="00991D2B" w:rsidRPr="003E6428" w:rsidRDefault="00991D2B" w:rsidP="007F2991">
            <w:pPr>
              <w:jc w:val="center"/>
              <w:rPr>
                <w:rFonts w:ascii="Arial" w:hAnsi="Arial" w:cs="Arial"/>
                <w:sz w:val="20"/>
                <w:szCs w:val="20"/>
                <w:lang w:val="en-GB"/>
              </w:rPr>
            </w:pPr>
            <w:r w:rsidRPr="003E6428">
              <w:rPr>
                <w:rFonts w:ascii="Arial" w:hAnsi="Arial" w:cs="Arial"/>
                <w:sz w:val="20"/>
                <w:szCs w:val="20"/>
                <w:lang w:val="en-GB"/>
              </w:rPr>
              <w:t>X</w:t>
            </w:r>
          </w:p>
        </w:tc>
        <w:tc>
          <w:tcPr>
            <w:tcW w:w="1056" w:type="dxa"/>
          </w:tcPr>
          <w:p w14:paraId="36AEEC85" w14:textId="410D1098" w:rsidR="00991D2B" w:rsidRPr="003E6428" w:rsidRDefault="00991D2B" w:rsidP="00991D2B">
            <w:pPr>
              <w:jc w:val="center"/>
              <w:rPr>
                <w:rFonts w:ascii="Arial" w:hAnsi="Arial" w:cs="Arial"/>
                <w:sz w:val="20"/>
                <w:szCs w:val="20"/>
                <w:lang w:val="en-GB"/>
              </w:rPr>
            </w:pPr>
            <w:r w:rsidRPr="003E6428">
              <w:rPr>
                <w:rFonts w:ascii="Arial" w:hAnsi="Arial" w:cs="Arial"/>
                <w:sz w:val="20"/>
                <w:szCs w:val="20"/>
                <w:lang w:val="en-GB"/>
              </w:rPr>
              <w:t>X</w:t>
            </w:r>
          </w:p>
        </w:tc>
      </w:tr>
      <w:tr w:rsidR="00286B27" w:rsidRPr="0028017D" w14:paraId="794FAA09" w14:textId="77777777" w:rsidTr="00072300">
        <w:tc>
          <w:tcPr>
            <w:tcW w:w="2782" w:type="dxa"/>
          </w:tcPr>
          <w:p w14:paraId="7AA66B0E" w14:textId="43844CCE" w:rsidR="00991D2B" w:rsidRPr="003E6428" w:rsidRDefault="00991D2B" w:rsidP="00C47D2E">
            <w:pPr>
              <w:autoSpaceDE w:val="0"/>
              <w:autoSpaceDN w:val="0"/>
              <w:adjustRightInd w:val="0"/>
              <w:ind w:right="114"/>
              <w:rPr>
                <w:rFonts w:ascii="Arial" w:hAnsi="Arial" w:cs="Arial"/>
                <w:sz w:val="20"/>
                <w:szCs w:val="20"/>
                <w:lang w:val="en-US"/>
              </w:rPr>
            </w:pPr>
            <w:r w:rsidRPr="003E6428">
              <w:rPr>
                <w:rFonts w:ascii="Arial" w:hAnsi="Arial" w:cs="Arial"/>
                <w:sz w:val="20"/>
                <w:szCs w:val="20"/>
                <w:lang w:val="en-US"/>
              </w:rPr>
              <w:t xml:space="preserve">Attitudes Toward Seeking Professional Psychological Help - Revised (ATSPPH-SF) </w:t>
            </w:r>
          </w:p>
        </w:tc>
        <w:tc>
          <w:tcPr>
            <w:tcW w:w="1370" w:type="dxa"/>
            <w:vAlign w:val="center"/>
          </w:tcPr>
          <w:p w14:paraId="5D65EC26" w14:textId="26D668D9" w:rsidR="00991D2B" w:rsidRPr="003E6428" w:rsidRDefault="00E14ED6" w:rsidP="007F2991">
            <w:pPr>
              <w:autoSpaceDE w:val="0"/>
              <w:autoSpaceDN w:val="0"/>
              <w:adjustRightInd w:val="0"/>
              <w:ind w:right="114"/>
              <w:jc w:val="center"/>
              <w:rPr>
                <w:rFonts w:ascii="Arial" w:hAnsi="Arial" w:cs="Arial"/>
                <w:sz w:val="20"/>
                <w:szCs w:val="20"/>
                <w:lang w:val="en-US"/>
              </w:rPr>
            </w:pPr>
            <w:r w:rsidRPr="003E6428">
              <w:rPr>
                <w:rFonts w:ascii="Arial" w:hAnsi="Arial" w:cs="Arial"/>
                <w:sz w:val="20"/>
                <w:szCs w:val="20"/>
                <w:lang w:val="en-US"/>
              </w:rPr>
              <w:fldChar w:fldCharType="begin"/>
            </w:r>
            <w:r w:rsidRPr="003E6428">
              <w:rPr>
                <w:rFonts w:ascii="Arial" w:hAnsi="Arial" w:cs="Arial"/>
                <w:sz w:val="20"/>
                <w:szCs w:val="20"/>
                <w:lang w:val="en-US"/>
              </w:rPr>
              <w:instrText xml:space="preserve"> ADDIN ZOTERO_ITEM CSL_CITATION {"citationID":"cTki9DYw","properties":{"formattedCitation":"(Coppens et al., 2013)","plainCitation":"(Coppens et al., 2013)","noteIndex":0},"citationItems":[{"id":5785,"uris":["http://zotero.org/users/3433240/items/GCN3A3D9"],"itemData":{"id":5785,"type":"article-journal","abstract":"Background\nStigmatizing attitudes toward depression and toward help-seeking are important barriers for people with mental health problems to obtain adequate professional help. This study aimed to examine: (1) population attitudes toward depression and toward seeking professional help in four European countries; (2) the relation between depression stigma and attitudes toward help-seeking; (3) the relation between both attitudes and socio-demographic characteristics; and (4) differences in attitudes across countries.\nMethods\nA representative general population survey (n=4011) was conducted in Germany, Hungary, Ireland, and Portugal, assessing attitudes toward depression and toward help-seeking, and a number of socio-demographic variables.\nResults\nRespondents showed a moderate degree of personal stigma toward depression and a strikingly higher degree of perceived stigma. Although a substantial majority showed openness to seek professional help, only half of the people perceived professional help as valuable. More negative attitudes were found in Hungary and were associated with male gender, older age, lower educational level and living alone. Also, personal stigma was related to less openness to and less perceived value of professional treatment.\nLimitations\nThe survey was cross-sectional, so no causal inferences could be drawn.\nConclusions\nPersonal and perceived stigma toward depression deserves public health attention, since they impact upon the intention of people with depression to seek professional help. Public media campaigns should focus on the credibility of the mental health care sector, and target males, older people, and those with a lower educational level and living alone. The content of each campaign should be adapted to the cultural norms of the country for which it is intended.","container-title":"Journal of Affective Disorders","DOI":"10.1016/j.jad.2013.04.013","ISSN":"0165-0327","issue":"2","journalAbbreviation":"Journal of Affective Disorders","page":"320-329","source":"ScienceDirect","title":"Public attitudes toward depression and help-seeking in four European countries baseline survey prior to the OSPI-Europe intervention","volume":"150","author":[{"family":"Coppens","given":"Evelien"},{"family":"Van Audenhove","given":"Chantal"},{"family":"Scheerder","given":"Gert"},{"family":"Arensman","given":"Ella"},{"family":"Coffey","given":"Claire"},{"family":"Costa","given":"Susana"},{"family":"Koburger","given":"Nicole"},{"family":"Gottlebe","given":"Katrin"},{"family":"Gusmão","given":"Ricardo"},{"family":"O’Connor","given":"Rory"},{"family":"Postuvan","given":"Vita"},{"family":"Sarchiapone","given":"Marco"},{"family":"Sisask","given":"Merike"},{"family":"Székely","given":"András"},{"family":"Feltz - Cornelis","given":"Christina","non-dropping-particle":"van der"},{"family":"Hegerl","given":"Ulrich"}],"issued":{"date-parts":[["2013",9,5]]}}}],"schema":"https://github.com/citation-style-language/schema/raw/master/csl-citation.json"} </w:instrText>
            </w:r>
            <w:r w:rsidRPr="003E6428">
              <w:rPr>
                <w:rFonts w:ascii="Arial" w:hAnsi="Arial" w:cs="Arial"/>
                <w:sz w:val="20"/>
                <w:szCs w:val="20"/>
                <w:lang w:val="en-US"/>
              </w:rPr>
              <w:fldChar w:fldCharType="separate"/>
            </w:r>
            <w:r w:rsidRPr="003E6428">
              <w:rPr>
                <w:rFonts w:ascii="Arial" w:hAnsi="Arial" w:cs="Arial"/>
                <w:sz w:val="20"/>
                <w:szCs w:val="20"/>
                <w:lang w:val="en-US"/>
              </w:rPr>
              <w:t>(Coppens et al., 2013)</w:t>
            </w:r>
            <w:r w:rsidRPr="003E6428">
              <w:rPr>
                <w:rFonts w:ascii="Arial" w:hAnsi="Arial" w:cs="Arial"/>
                <w:sz w:val="20"/>
                <w:szCs w:val="20"/>
                <w:lang w:val="en-US"/>
              </w:rPr>
              <w:fldChar w:fldCharType="end"/>
            </w:r>
          </w:p>
        </w:tc>
        <w:tc>
          <w:tcPr>
            <w:tcW w:w="1434" w:type="dxa"/>
          </w:tcPr>
          <w:p w14:paraId="2A215595" w14:textId="0C627FFA" w:rsidR="00991D2B" w:rsidRPr="003E6428" w:rsidRDefault="00E14ED6" w:rsidP="007F2991">
            <w:pPr>
              <w:autoSpaceDE w:val="0"/>
              <w:autoSpaceDN w:val="0"/>
              <w:adjustRightInd w:val="0"/>
              <w:ind w:right="114"/>
              <w:jc w:val="center"/>
              <w:rPr>
                <w:rFonts w:ascii="Arial" w:hAnsi="Arial" w:cs="Arial"/>
                <w:sz w:val="20"/>
                <w:szCs w:val="20"/>
                <w:lang w:val="en-US"/>
              </w:rPr>
            </w:pPr>
            <w:r w:rsidRPr="003E6428">
              <w:rPr>
                <w:rFonts w:ascii="Arial" w:hAnsi="Arial" w:cs="Arial"/>
                <w:sz w:val="20"/>
                <w:szCs w:val="20"/>
                <w:lang w:val="en-US"/>
              </w:rPr>
              <w:fldChar w:fldCharType="begin"/>
            </w:r>
            <w:r w:rsidRPr="003E6428">
              <w:rPr>
                <w:rFonts w:ascii="Arial" w:hAnsi="Arial" w:cs="Arial"/>
                <w:sz w:val="20"/>
                <w:szCs w:val="20"/>
                <w:lang w:val="en-US"/>
              </w:rPr>
              <w:instrText xml:space="preserve"> ADDIN ZOTERO_ITEM CSL_CITATION {"citationID":"E8OrxMbd","properties":{"formattedCitation":"(Picco et al., 2016)","plainCitation":"(Picco et al., 2016)","noteIndex":0},"citationItems":[{"id":5583,"uris":["http://zotero.org/users/3433240/items/WPRJMAT3"],"itemData":{"id":5583,"type":"article-journal","container-title":"Frontiers in psychology","ISSN":"1664-1078","page":"547","title":"Attitudes toward seeking professional psychological help: Factor structure and socio-demographic predictors","volume":"7","author":[{"family":"Picco","given":"Louisa"},{"family":"Abdin","given":"Edimanysah"},{"family":"Chong","given":"Siow Ann"},{"family":"Pang","given":"Shirlene"},{"family":"Shafie","given":"Saleha"},{"family":"Chua","given":"Boon Yiang"},{"family":"Vaingankar","given":"Janhavi A."},{"family":"Ong","given":"Lue Ping"},{"family":"Tay","given":"Jenny"},{"family":"Subramaniam","given":"Mythily"}],"issued":{"date-parts":[["2016"]]}}}],"schema":"https://github.com/citation-style-language/schema/raw/master/csl-citation.json"} </w:instrText>
            </w:r>
            <w:r w:rsidRPr="003E6428">
              <w:rPr>
                <w:rFonts w:ascii="Arial" w:hAnsi="Arial" w:cs="Arial"/>
                <w:sz w:val="20"/>
                <w:szCs w:val="20"/>
                <w:lang w:val="en-US"/>
              </w:rPr>
              <w:fldChar w:fldCharType="separate"/>
            </w:r>
            <w:r w:rsidRPr="003E6428">
              <w:rPr>
                <w:rFonts w:ascii="Arial" w:hAnsi="Arial" w:cs="Arial"/>
                <w:sz w:val="20"/>
                <w:szCs w:val="20"/>
                <w:lang w:val="en-US"/>
              </w:rPr>
              <w:t>(Picco et al., 2016)</w:t>
            </w:r>
            <w:r w:rsidRPr="003E6428">
              <w:rPr>
                <w:rFonts w:ascii="Arial" w:hAnsi="Arial" w:cs="Arial"/>
                <w:sz w:val="20"/>
                <w:szCs w:val="20"/>
                <w:lang w:val="en-US"/>
              </w:rPr>
              <w:fldChar w:fldCharType="end"/>
            </w:r>
          </w:p>
        </w:tc>
        <w:tc>
          <w:tcPr>
            <w:tcW w:w="1061" w:type="dxa"/>
          </w:tcPr>
          <w:p w14:paraId="5BDCFE8F" w14:textId="222271BE" w:rsidR="00991D2B" w:rsidRPr="003E6428" w:rsidRDefault="001E5D7C" w:rsidP="007F2991">
            <w:pPr>
              <w:jc w:val="center"/>
              <w:rPr>
                <w:rFonts w:ascii="Arial" w:hAnsi="Arial" w:cs="Arial"/>
                <w:sz w:val="20"/>
                <w:szCs w:val="20"/>
                <w:lang w:val="en-GB"/>
              </w:rPr>
            </w:pPr>
            <w:r w:rsidRPr="003E6428">
              <w:rPr>
                <w:rFonts w:ascii="Arial" w:hAnsi="Arial" w:cs="Arial"/>
                <w:sz w:val="20"/>
                <w:szCs w:val="20"/>
                <w:lang w:val="en-GB"/>
              </w:rPr>
              <w:t>B2</w:t>
            </w:r>
          </w:p>
        </w:tc>
        <w:tc>
          <w:tcPr>
            <w:tcW w:w="1359" w:type="dxa"/>
          </w:tcPr>
          <w:p w14:paraId="481E8E16" w14:textId="41BF1FE9" w:rsidR="00991D2B" w:rsidRPr="003E6428" w:rsidRDefault="00991D2B" w:rsidP="007F2991">
            <w:pPr>
              <w:jc w:val="center"/>
              <w:rPr>
                <w:rFonts w:ascii="Arial" w:hAnsi="Arial" w:cs="Arial"/>
                <w:sz w:val="20"/>
                <w:szCs w:val="20"/>
                <w:lang w:val="en-GB"/>
              </w:rPr>
            </w:pPr>
            <w:r w:rsidRPr="003E6428">
              <w:rPr>
                <w:rFonts w:ascii="Arial" w:hAnsi="Arial" w:cs="Arial"/>
                <w:sz w:val="20"/>
                <w:szCs w:val="20"/>
                <w:lang w:val="en-GB"/>
              </w:rPr>
              <w:t>X</w:t>
            </w:r>
          </w:p>
        </w:tc>
        <w:tc>
          <w:tcPr>
            <w:tcW w:w="1056" w:type="dxa"/>
          </w:tcPr>
          <w:p w14:paraId="573DCF89" w14:textId="0B9064C2" w:rsidR="00991D2B" w:rsidRPr="003E6428" w:rsidRDefault="00991D2B" w:rsidP="00991D2B">
            <w:pPr>
              <w:jc w:val="center"/>
              <w:rPr>
                <w:rFonts w:ascii="Arial" w:hAnsi="Arial" w:cs="Arial"/>
                <w:sz w:val="20"/>
                <w:szCs w:val="20"/>
                <w:lang w:val="en-GB"/>
              </w:rPr>
            </w:pPr>
            <w:r w:rsidRPr="003E6428">
              <w:rPr>
                <w:rFonts w:ascii="Arial" w:hAnsi="Arial" w:cs="Arial"/>
                <w:sz w:val="20"/>
                <w:szCs w:val="20"/>
                <w:lang w:val="en-GB"/>
              </w:rPr>
              <w:t>X</w:t>
            </w:r>
          </w:p>
        </w:tc>
      </w:tr>
      <w:tr w:rsidR="00286B27" w:rsidRPr="0028017D" w14:paraId="17DCA36D" w14:textId="77777777" w:rsidTr="00072300">
        <w:tc>
          <w:tcPr>
            <w:tcW w:w="2782" w:type="dxa"/>
          </w:tcPr>
          <w:p w14:paraId="28132100" w14:textId="6121E19F" w:rsidR="008542B1" w:rsidRPr="003E6428" w:rsidRDefault="008542B1" w:rsidP="00991D2B">
            <w:pPr>
              <w:autoSpaceDE w:val="0"/>
              <w:autoSpaceDN w:val="0"/>
              <w:adjustRightInd w:val="0"/>
              <w:ind w:right="114"/>
              <w:rPr>
                <w:rFonts w:ascii="Arial" w:hAnsi="Arial" w:cs="Arial"/>
                <w:sz w:val="20"/>
                <w:szCs w:val="20"/>
                <w:lang w:val="en-US"/>
              </w:rPr>
            </w:pPr>
            <w:r w:rsidRPr="003E6428">
              <w:rPr>
                <w:rFonts w:ascii="Arial" w:hAnsi="Arial" w:cs="Arial"/>
                <w:b/>
                <w:sz w:val="20"/>
                <w:szCs w:val="20"/>
                <w:lang w:val="en-US"/>
              </w:rPr>
              <w:t>Environmental exposures</w:t>
            </w:r>
          </w:p>
        </w:tc>
        <w:tc>
          <w:tcPr>
            <w:tcW w:w="1370" w:type="dxa"/>
            <w:vAlign w:val="center"/>
          </w:tcPr>
          <w:p w14:paraId="00E5D844" w14:textId="77777777" w:rsidR="008542B1" w:rsidRPr="003E6428" w:rsidRDefault="008542B1" w:rsidP="007F2991">
            <w:pPr>
              <w:autoSpaceDE w:val="0"/>
              <w:autoSpaceDN w:val="0"/>
              <w:adjustRightInd w:val="0"/>
              <w:ind w:right="114"/>
              <w:jc w:val="center"/>
              <w:rPr>
                <w:rFonts w:ascii="Arial" w:hAnsi="Arial" w:cs="Arial"/>
                <w:sz w:val="20"/>
                <w:szCs w:val="20"/>
                <w:lang w:val="en-US"/>
              </w:rPr>
            </w:pPr>
          </w:p>
        </w:tc>
        <w:tc>
          <w:tcPr>
            <w:tcW w:w="1434" w:type="dxa"/>
          </w:tcPr>
          <w:p w14:paraId="0CA66553" w14:textId="77777777" w:rsidR="008542B1" w:rsidRPr="003E6428" w:rsidRDefault="008542B1" w:rsidP="007F2991">
            <w:pPr>
              <w:autoSpaceDE w:val="0"/>
              <w:autoSpaceDN w:val="0"/>
              <w:adjustRightInd w:val="0"/>
              <w:ind w:right="114"/>
              <w:jc w:val="center"/>
              <w:rPr>
                <w:rFonts w:ascii="Arial" w:hAnsi="Arial" w:cs="Arial"/>
                <w:sz w:val="20"/>
                <w:szCs w:val="20"/>
                <w:lang w:val="en-US"/>
              </w:rPr>
            </w:pPr>
          </w:p>
        </w:tc>
        <w:tc>
          <w:tcPr>
            <w:tcW w:w="1061" w:type="dxa"/>
          </w:tcPr>
          <w:p w14:paraId="6689D29B" w14:textId="77777777" w:rsidR="008542B1" w:rsidRPr="003E6428" w:rsidRDefault="008542B1" w:rsidP="007F2991">
            <w:pPr>
              <w:jc w:val="center"/>
              <w:rPr>
                <w:rFonts w:ascii="Arial" w:hAnsi="Arial" w:cs="Arial"/>
                <w:sz w:val="20"/>
                <w:szCs w:val="20"/>
                <w:lang w:val="en-GB"/>
              </w:rPr>
            </w:pPr>
          </w:p>
        </w:tc>
        <w:tc>
          <w:tcPr>
            <w:tcW w:w="1359" w:type="dxa"/>
          </w:tcPr>
          <w:p w14:paraId="50616527" w14:textId="77777777" w:rsidR="008542B1" w:rsidRPr="003E6428" w:rsidRDefault="008542B1" w:rsidP="007F2991">
            <w:pPr>
              <w:jc w:val="center"/>
              <w:rPr>
                <w:rFonts w:ascii="Arial" w:hAnsi="Arial" w:cs="Arial"/>
                <w:sz w:val="20"/>
                <w:szCs w:val="20"/>
                <w:lang w:val="en-GB"/>
              </w:rPr>
            </w:pPr>
          </w:p>
        </w:tc>
        <w:tc>
          <w:tcPr>
            <w:tcW w:w="1056" w:type="dxa"/>
          </w:tcPr>
          <w:p w14:paraId="43726D6C" w14:textId="77777777" w:rsidR="008542B1" w:rsidRPr="003E6428" w:rsidRDefault="008542B1" w:rsidP="00991D2B">
            <w:pPr>
              <w:jc w:val="center"/>
              <w:rPr>
                <w:rFonts w:ascii="Arial" w:hAnsi="Arial" w:cs="Arial"/>
                <w:sz w:val="20"/>
                <w:szCs w:val="20"/>
                <w:lang w:val="en-GB"/>
              </w:rPr>
            </w:pPr>
          </w:p>
        </w:tc>
      </w:tr>
      <w:tr w:rsidR="00286B27" w:rsidRPr="003E6428" w14:paraId="7B12D923" w14:textId="77777777" w:rsidTr="00072300">
        <w:trPr>
          <w:trHeight w:val="226"/>
        </w:trPr>
        <w:tc>
          <w:tcPr>
            <w:tcW w:w="2782" w:type="dxa"/>
          </w:tcPr>
          <w:p w14:paraId="003B115C" w14:textId="4583641C" w:rsidR="00991D2B" w:rsidRPr="003E6428" w:rsidRDefault="00991D2B" w:rsidP="00C47D2E">
            <w:pPr>
              <w:autoSpaceDE w:val="0"/>
              <w:autoSpaceDN w:val="0"/>
              <w:adjustRightInd w:val="0"/>
              <w:ind w:right="114"/>
              <w:rPr>
                <w:rFonts w:ascii="Arial" w:hAnsi="Arial" w:cs="Arial"/>
                <w:sz w:val="20"/>
                <w:szCs w:val="20"/>
                <w:lang w:val="en-US"/>
              </w:rPr>
            </w:pPr>
            <w:r w:rsidRPr="003E6428">
              <w:rPr>
                <w:rFonts w:ascii="Arial" w:hAnsi="Arial" w:cs="Arial"/>
                <w:sz w:val="20"/>
                <w:szCs w:val="20"/>
                <w:lang w:val="en-US"/>
              </w:rPr>
              <w:t xml:space="preserve">Childhood trauma questionnaire (CTQ) </w:t>
            </w:r>
          </w:p>
        </w:tc>
        <w:tc>
          <w:tcPr>
            <w:tcW w:w="1370" w:type="dxa"/>
            <w:vAlign w:val="center"/>
          </w:tcPr>
          <w:p w14:paraId="7515B416" w14:textId="7BEF5E62" w:rsidR="00991D2B" w:rsidRPr="003E6428" w:rsidRDefault="00241124" w:rsidP="007F2991">
            <w:pPr>
              <w:autoSpaceDE w:val="0"/>
              <w:autoSpaceDN w:val="0"/>
              <w:adjustRightInd w:val="0"/>
              <w:ind w:right="114"/>
              <w:jc w:val="center"/>
              <w:rPr>
                <w:rFonts w:ascii="Arial" w:hAnsi="Arial" w:cs="Arial"/>
                <w:sz w:val="20"/>
                <w:szCs w:val="20"/>
                <w:lang w:val="en-US"/>
              </w:rPr>
            </w:pPr>
            <w:r w:rsidRPr="003E6428">
              <w:rPr>
                <w:rFonts w:ascii="Arial" w:hAnsi="Arial" w:cs="Arial"/>
                <w:sz w:val="20"/>
                <w:szCs w:val="20"/>
                <w:lang w:val="en-US"/>
              </w:rPr>
              <w:fldChar w:fldCharType="begin"/>
            </w:r>
            <w:r w:rsidRPr="003E6428">
              <w:rPr>
                <w:rFonts w:ascii="Arial" w:hAnsi="Arial" w:cs="Arial"/>
                <w:sz w:val="20"/>
                <w:szCs w:val="20"/>
                <w:lang w:val="en-US"/>
              </w:rPr>
              <w:instrText xml:space="preserve"> ADDIN ZOTERO_ITEM CSL_CITATION {"citationID":"W6YmbIAD","properties":{"formattedCitation":"(Wingenfeld et al., 2010)","plainCitation":"(Wingenfeld et al., 2010)","noteIndex":0},"citationItems":[{"id":5788,"uris":["http://zotero.org/users/3433240/items/ZHGQFCT3"],"itemData":{"id":5788,"type":"article-journal","container-title":"PPmP-psychotherapie· psychosomatik· medizinische psychologie","issue":"11","note":"ISBN: 0937-2032\npublisher: © Georg Thieme Verlag KG Stuttgart· New York","page":"442-450","title":"Die deutsche version des childhood trauma questionnaire (CTQ): erste befunde zu den psychometrischen kennwerten","volume":"60","author":[{"family":"Wingenfeld","given":"Katja"},{"family":"Spitzer","given":"Carsten"},{"family":"Mensebach","given":"Christoph"},{"family":"Grabe","given":"Hans Jörgen"},{"family":"Hill","given":"Andreas"},{"family":"Gast","given":"Ursula"},{"family":"Schlosser","given":"Nicole"},{"family":"Höpp","given":"Hella"},{"family":"Beblo","given":"Thomas"},{"family":"Driessen","given":"Martin"}],"issued":{"date-parts":[["2010"]]}}}],"schema":"https://github.com/citation-style-language/schema/raw/master/csl-citation.json"} </w:instrText>
            </w:r>
            <w:r w:rsidRPr="003E6428">
              <w:rPr>
                <w:rFonts w:ascii="Arial" w:hAnsi="Arial" w:cs="Arial"/>
                <w:sz w:val="20"/>
                <w:szCs w:val="20"/>
                <w:lang w:val="en-US"/>
              </w:rPr>
              <w:fldChar w:fldCharType="separate"/>
            </w:r>
            <w:r w:rsidRPr="003E6428">
              <w:rPr>
                <w:rFonts w:ascii="Arial" w:hAnsi="Arial" w:cs="Arial"/>
                <w:sz w:val="20"/>
                <w:szCs w:val="20"/>
              </w:rPr>
              <w:t>(Wingenfeld et al., 2010)</w:t>
            </w:r>
            <w:r w:rsidRPr="003E6428">
              <w:rPr>
                <w:rFonts w:ascii="Arial" w:hAnsi="Arial" w:cs="Arial"/>
                <w:sz w:val="20"/>
                <w:szCs w:val="20"/>
                <w:lang w:val="en-US"/>
              </w:rPr>
              <w:fldChar w:fldCharType="end"/>
            </w:r>
          </w:p>
        </w:tc>
        <w:tc>
          <w:tcPr>
            <w:tcW w:w="1434" w:type="dxa"/>
          </w:tcPr>
          <w:p w14:paraId="5CAA9CA3" w14:textId="54BE41FC" w:rsidR="00991D2B" w:rsidRPr="003E6428" w:rsidRDefault="008F2FE7" w:rsidP="007F2991">
            <w:pPr>
              <w:autoSpaceDE w:val="0"/>
              <w:autoSpaceDN w:val="0"/>
              <w:adjustRightInd w:val="0"/>
              <w:ind w:right="114"/>
              <w:jc w:val="center"/>
              <w:rPr>
                <w:rFonts w:ascii="Arial" w:hAnsi="Arial" w:cs="Arial"/>
                <w:sz w:val="20"/>
                <w:szCs w:val="20"/>
                <w:lang w:val="en-US"/>
              </w:rPr>
            </w:pPr>
            <w:r w:rsidRPr="003E6428">
              <w:rPr>
                <w:rFonts w:ascii="Arial" w:hAnsi="Arial" w:cs="Arial"/>
                <w:sz w:val="20"/>
                <w:szCs w:val="20"/>
                <w:lang w:val="en-US"/>
              </w:rPr>
              <w:fldChar w:fldCharType="begin"/>
            </w:r>
            <w:r w:rsidR="006A54EE" w:rsidRPr="003E6428">
              <w:rPr>
                <w:rFonts w:ascii="Arial" w:hAnsi="Arial" w:cs="Arial"/>
                <w:sz w:val="20"/>
                <w:szCs w:val="20"/>
                <w:lang w:val="en-US"/>
              </w:rPr>
              <w:instrText xml:space="preserve"> ADDIN ZOTERO_ITEM CSL_CITATION {"citationID":"3cCzE3uR","properties":{"formattedCitation":"(Bernstein et al., 2003)","plainCitation":"(Bernstein et al., 2003)","noteIndex":0},"citationItems":[{"id":5550,"uris":["http://zotero.org/users/3433240/items/NDMYCW3F"],"itemData":{"id":5550,"type":"article-journal","container-title":"Child abuse &amp; neglect","ISSN":"0145-2134","issue":"2","page":"169-190","title":"Development and validation of a brief screening version of the Childhood Trauma Questionnaire","volume":"27","author":[{"family":"Bernstein","given":"David P."},{"family":"Stein","given":"Judith A."},{"family":"Newcomb","given":"Michael D."},{"family":"Walker","given":"Edward"},{"family":"Pogge","given":"David"},{"family":"Ahluvalia","given":"Taruna"},{"family":"Stokes","given":"John"},{"family":"Handelsman","given":"Leonard"},{"family":"Medrano","given":"Martha"},{"family":"Desmond","given":"David"}],"issued":{"date-parts":[["2003"]]}}}],"schema":"https://github.com/citation-style-language/schema/raw/master/csl-citation.json"} </w:instrText>
            </w:r>
            <w:r w:rsidRPr="003E6428">
              <w:rPr>
                <w:rFonts w:ascii="Arial" w:hAnsi="Arial" w:cs="Arial"/>
                <w:sz w:val="20"/>
                <w:szCs w:val="20"/>
                <w:lang w:val="en-US"/>
              </w:rPr>
              <w:fldChar w:fldCharType="separate"/>
            </w:r>
            <w:r w:rsidRPr="003E6428">
              <w:rPr>
                <w:rFonts w:ascii="Arial" w:hAnsi="Arial" w:cs="Arial"/>
                <w:sz w:val="20"/>
                <w:szCs w:val="20"/>
              </w:rPr>
              <w:t>(Bernstein et al., 2003)</w:t>
            </w:r>
            <w:r w:rsidRPr="003E6428">
              <w:rPr>
                <w:rFonts w:ascii="Arial" w:hAnsi="Arial" w:cs="Arial"/>
                <w:sz w:val="20"/>
                <w:szCs w:val="20"/>
                <w:lang w:val="en-US"/>
              </w:rPr>
              <w:fldChar w:fldCharType="end"/>
            </w:r>
          </w:p>
        </w:tc>
        <w:tc>
          <w:tcPr>
            <w:tcW w:w="1061" w:type="dxa"/>
          </w:tcPr>
          <w:p w14:paraId="18480FFB" w14:textId="01118598" w:rsidR="00991D2B" w:rsidRPr="003E6428" w:rsidRDefault="00286B27" w:rsidP="007F2991">
            <w:pPr>
              <w:jc w:val="center"/>
              <w:rPr>
                <w:rFonts w:ascii="Arial" w:hAnsi="Arial" w:cs="Arial"/>
                <w:sz w:val="20"/>
                <w:szCs w:val="20"/>
              </w:rPr>
            </w:pPr>
            <w:r w:rsidRPr="003E6428">
              <w:rPr>
                <w:rFonts w:ascii="Arial" w:hAnsi="Arial" w:cs="Arial"/>
                <w:sz w:val="20"/>
                <w:szCs w:val="20"/>
              </w:rPr>
              <w:fldChar w:fldCharType="begin"/>
            </w:r>
            <w:r w:rsidR="00871585" w:rsidRPr="003E6428">
              <w:rPr>
                <w:rFonts w:ascii="Arial" w:hAnsi="Arial" w:cs="Arial"/>
                <w:sz w:val="20"/>
                <w:szCs w:val="20"/>
              </w:rPr>
              <w:instrText xml:space="preserve"> ADDIN EN.CITE &lt;EndNote&gt;&lt;Cite&gt;&lt;Author&gt;Şar&lt;/Author&gt;&lt;Year&gt;2021&lt;/Year&gt;&lt;RecNum&gt;302&lt;/RecNum&gt;&lt;DisplayText&gt;(Şar et al., 2021; Sar et al., 2012)&lt;/DisplayText&gt;&lt;record&gt;&lt;rec-number&gt;302&lt;/rec-number&gt;&lt;foreign-keys&gt;&lt;key app="EN" db-id="ex52txvfc02peteexa95wfzbxpztf522srav" timestamp="1751620466" guid="5d420c33-18ed-4c85-8a9b-926a80fc1fb5"&gt;302&lt;/key&gt;&lt;/foreign-keys&gt;&lt;ref-type name="Journal Article"&gt;17&lt;/ref-type&gt;&lt;contributors&gt;&lt;authors&gt;&lt;author&gt;Şar, Vedat&lt;/author&gt;&lt;author&gt;Necef, Işıl&lt;/author&gt;&lt;author&gt;Mutluer, Tuba&lt;/author&gt;&lt;author&gt;Fatih, Parmis&lt;/author&gt;&lt;author&gt;Türk-Kurtça, Tuğba&lt;/author&gt;&lt;/authors&gt;&lt;/contributors&gt;&lt;titles&gt;&lt;title&gt;A revised and expanded version of the Turkish Childhood Trauma Questionnaire (CTQ-33): Overprotection-overcontrol as additional factor&lt;/title&gt;&lt;secondary-title&gt;Journal of Trauma &amp;amp; Dissociation&lt;/secondary-title&gt;&lt;/titles&gt;&lt;periodical&gt;&lt;full-title&gt;Journal of Trauma &amp;amp; Dissociation&lt;/full-title&gt;&lt;/periodical&gt;&lt;pages&gt;35-51&lt;/pages&gt;&lt;volume&gt;22&lt;/volume&gt;&lt;number&gt;1&lt;/number&gt;&lt;dates&gt;&lt;year&gt;2021&lt;/year&gt;&lt;/dates&gt;&lt;isbn&gt;1529-9732&lt;/isbn&gt;&lt;urls&gt;&lt;/urls&gt;&lt;/record&gt;&lt;/Cite&gt;&lt;Cite&gt;&lt;Author&gt;Sar&lt;/Author&gt;&lt;Year&gt;2012&lt;/Year&gt;&lt;RecNum&gt;301&lt;/RecNum&gt;&lt;record&gt;&lt;rec-number&gt;301&lt;/rec-number&gt;&lt;foreign-keys&gt;&lt;key app="EN" db-id="ex52txvfc02peteexa95wfzbxpztf522srav" timestamp="1751620462" guid="f6a085cf-cb7b-4433-b50c-c4bf50f46b38"&gt;301&lt;/key&gt;&lt;/foreign-keys&gt;&lt;ref-type name="Journal Article"&gt;17&lt;/ref-type&gt;&lt;contributors&gt;&lt;authors&gt;&lt;author&gt;Sar, Vedat&lt;/author&gt;&lt;author&gt;Ozturk, Erdinc&lt;/author&gt;&lt;author&gt;Ikikardes, Eda&lt;/author&gt;&lt;/authors&gt;&lt;/contributors&gt;&lt;titles&gt;&lt;title&gt;Validity and reliability of the Turkish version of Childhood Trauma Questionnaire&lt;/title&gt;&lt;secondary-title&gt;Turkiye Klinikleri Tip Bilimleri Dergisi&lt;/secondary-title&gt;&lt;/titles&gt;&lt;periodical&gt;&lt;full-title&gt;Turkiye Klinikleri Tip Bilimleri Dergisi&lt;/full-title&gt;&lt;/periodical&gt;&lt;pages&gt;1054-1063&lt;/pages&gt;&lt;volume&gt;32&lt;/volume&gt;&lt;number&gt;4&lt;/number&gt;&lt;dates&gt;&lt;year&gt;2012&lt;/year&gt;&lt;/dates&gt;&lt;isbn&gt;1300-0292&lt;/isbn&gt;&lt;urls&gt;&lt;/urls&gt;&lt;/record&gt;&lt;/Cite&gt;&lt;/EndNote&gt;</w:instrText>
            </w:r>
            <w:r w:rsidRPr="003E6428">
              <w:rPr>
                <w:rFonts w:ascii="Arial" w:hAnsi="Arial" w:cs="Arial"/>
                <w:sz w:val="20"/>
                <w:szCs w:val="20"/>
              </w:rPr>
              <w:fldChar w:fldCharType="separate"/>
            </w:r>
            <w:r w:rsidRPr="003E6428">
              <w:rPr>
                <w:rFonts w:ascii="Arial" w:hAnsi="Arial" w:cs="Arial"/>
                <w:noProof/>
                <w:sz w:val="20"/>
                <w:szCs w:val="20"/>
              </w:rPr>
              <w:t>(Şar et al., 2021; Sar et al., 2012)</w:t>
            </w:r>
            <w:r w:rsidRPr="003E6428">
              <w:rPr>
                <w:rFonts w:ascii="Arial" w:hAnsi="Arial" w:cs="Arial"/>
                <w:sz w:val="20"/>
                <w:szCs w:val="20"/>
              </w:rPr>
              <w:fldChar w:fldCharType="end"/>
            </w:r>
          </w:p>
        </w:tc>
        <w:tc>
          <w:tcPr>
            <w:tcW w:w="1359" w:type="dxa"/>
          </w:tcPr>
          <w:p w14:paraId="1F99BFD7" w14:textId="5C37F966" w:rsidR="00991D2B" w:rsidRPr="003E6428" w:rsidRDefault="00991D2B" w:rsidP="007F2991">
            <w:pPr>
              <w:jc w:val="center"/>
              <w:rPr>
                <w:rFonts w:ascii="Arial" w:hAnsi="Arial" w:cs="Arial"/>
                <w:sz w:val="20"/>
                <w:szCs w:val="20"/>
                <w:lang w:val="en-GB"/>
              </w:rPr>
            </w:pPr>
            <w:r w:rsidRPr="003E6428">
              <w:rPr>
                <w:rFonts w:ascii="Arial" w:hAnsi="Arial" w:cs="Arial"/>
                <w:sz w:val="20"/>
                <w:szCs w:val="20"/>
                <w:lang w:val="en-GB"/>
              </w:rPr>
              <w:t>X</w:t>
            </w:r>
          </w:p>
        </w:tc>
        <w:tc>
          <w:tcPr>
            <w:tcW w:w="1056" w:type="dxa"/>
          </w:tcPr>
          <w:p w14:paraId="686162A9" w14:textId="3D762C89" w:rsidR="00991D2B" w:rsidRPr="003E6428" w:rsidRDefault="00991D2B" w:rsidP="00991D2B">
            <w:pPr>
              <w:jc w:val="center"/>
              <w:rPr>
                <w:rFonts w:ascii="Arial" w:hAnsi="Arial" w:cs="Arial"/>
                <w:sz w:val="20"/>
                <w:szCs w:val="20"/>
                <w:highlight w:val="yellow"/>
                <w:lang w:val="en-GB"/>
              </w:rPr>
            </w:pPr>
            <w:r w:rsidRPr="003E6428">
              <w:rPr>
                <w:rFonts w:ascii="Arial" w:hAnsi="Arial" w:cs="Arial"/>
                <w:sz w:val="20"/>
                <w:szCs w:val="20"/>
                <w:lang w:val="en-GB"/>
              </w:rPr>
              <w:t>X</w:t>
            </w:r>
          </w:p>
        </w:tc>
      </w:tr>
      <w:tr w:rsidR="00286B27" w:rsidRPr="003E6428" w14:paraId="54047C99" w14:textId="77777777" w:rsidTr="00072300">
        <w:trPr>
          <w:trHeight w:val="226"/>
        </w:trPr>
        <w:tc>
          <w:tcPr>
            <w:tcW w:w="2782" w:type="dxa"/>
          </w:tcPr>
          <w:p w14:paraId="1D211B90" w14:textId="0F067CF6" w:rsidR="00991D2B" w:rsidRPr="003E6428" w:rsidRDefault="00991D2B" w:rsidP="000C28C4">
            <w:pPr>
              <w:autoSpaceDE w:val="0"/>
              <w:autoSpaceDN w:val="0"/>
              <w:adjustRightInd w:val="0"/>
              <w:ind w:right="114"/>
              <w:rPr>
                <w:rFonts w:ascii="Arial" w:hAnsi="Arial" w:cs="Arial"/>
                <w:sz w:val="20"/>
                <w:szCs w:val="20"/>
                <w:lang w:val="en-US"/>
              </w:rPr>
            </w:pPr>
            <w:r w:rsidRPr="003E6428">
              <w:rPr>
                <w:rFonts w:ascii="Arial" w:hAnsi="Arial" w:cs="Arial"/>
                <w:sz w:val="20"/>
                <w:szCs w:val="20"/>
                <w:lang w:val="en-US"/>
              </w:rPr>
              <w:t>Retrospective Bullying Questionnaire</w:t>
            </w:r>
            <w:r w:rsidR="000C28C4" w:rsidRPr="003E6428">
              <w:rPr>
                <w:rFonts w:ascii="Arial" w:hAnsi="Arial" w:cs="Arial"/>
                <w:sz w:val="20"/>
                <w:szCs w:val="20"/>
                <w:lang w:val="en-US"/>
              </w:rPr>
              <w:t xml:space="preserve"> (RBQ)</w:t>
            </w:r>
          </w:p>
        </w:tc>
        <w:tc>
          <w:tcPr>
            <w:tcW w:w="1370" w:type="dxa"/>
            <w:vAlign w:val="center"/>
          </w:tcPr>
          <w:p w14:paraId="1A2B22EE" w14:textId="3882D4CF" w:rsidR="00991D2B" w:rsidRPr="003E6428" w:rsidRDefault="001E5D7C" w:rsidP="007F2991">
            <w:pPr>
              <w:autoSpaceDE w:val="0"/>
              <w:autoSpaceDN w:val="0"/>
              <w:adjustRightInd w:val="0"/>
              <w:ind w:right="114"/>
              <w:jc w:val="center"/>
              <w:rPr>
                <w:rFonts w:ascii="Arial" w:hAnsi="Arial" w:cs="Arial"/>
                <w:sz w:val="20"/>
                <w:szCs w:val="20"/>
                <w:lang w:val="en-US"/>
              </w:rPr>
            </w:pPr>
            <w:r w:rsidRPr="003E6428">
              <w:rPr>
                <w:rFonts w:ascii="Arial" w:hAnsi="Arial" w:cs="Arial"/>
                <w:sz w:val="20"/>
                <w:szCs w:val="20"/>
                <w:lang w:val="en-US"/>
              </w:rPr>
              <w:t>A2</w:t>
            </w:r>
          </w:p>
        </w:tc>
        <w:tc>
          <w:tcPr>
            <w:tcW w:w="1434" w:type="dxa"/>
          </w:tcPr>
          <w:p w14:paraId="03E7C01C" w14:textId="55DF7AD5" w:rsidR="00991D2B" w:rsidRPr="003E6428" w:rsidRDefault="00994AA2" w:rsidP="007F2991">
            <w:pPr>
              <w:autoSpaceDE w:val="0"/>
              <w:autoSpaceDN w:val="0"/>
              <w:adjustRightInd w:val="0"/>
              <w:ind w:right="114"/>
              <w:jc w:val="center"/>
              <w:rPr>
                <w:rFonts w:ascii="Arial" w:hAnsi="Arial" w:cs="Arial"/>
                <w:sz w:val="20"/>
                <w:szCs w:val="20"/>
              </w:rPr>
            </w:pPr>
            <w:r w:rsidRPr="003E6428">
              <w:rPr>
                <w:rFonts w:ascii="Arial" w:hAnsi="Arial" w:cs="Arial"/>
                <w:sz w:val="20"/>
                <w:szCs w:val="20"/>
                <w:lang w:val="en-US"/>
              </w:rPr>
              <w:fldChar w:fldCharType="begin"/>
            </w:r>
            <w:r w:rsidRPr="003E6428">
              <w:rPr>
                <w:rFonts w:ascii="Arial" w:hAnsi="Arial" w:cs="Arial"/>
                <w:sz w:val="20"/>
                <w:szCs w:val="20"/>
              </w:rPr>
              <w:instrText xml:space="preserve"> ADDIN ZOTERO_ITEM CSL_CITATION {"citationID":"xYijCXCZ","properties":{"formattedCitation":"(Sch\\uc0\\u228{}fer et al., 2004)","plainCitation":"(Schäfer et al., 2004)","noteIndex":0},"citationItems":[{"id":5592,"uris":["http://zotero.org/users/3433240/items/MSHAZGL8"],"itemData":{"id":5592,"type":"article-journal","container-title":"British Journal of Developmental Psychology","ISSN":"0261-510X","issue":"3","page":"379-394","title":"Lonely in the crowd: Recollections of bullying","volume":"22","author":[{"family":"Schäfer","given":"Mechthild"},{"family":"Korn","given":"Stefan"},{"family":"Smith","given":"Peter K."},{"family":"Hunter","given":"Simon C."},{"family":"Mora</w:instrText>
            </w:r>
            <w:r w:rsidRPr="003E6428">
              <w:rPr>
                <w:rFonts w:ascii="Cambria Math" w:hAnsi="Cambria Math" w:cs="Cambria Math"/>
                <w:sz w:val="20"/>
                <w:szCs w:val="20"/>
              </w:rPr>
              <w:instrText>‐</w:instrText>
            </w:r>
            <w:r w:rsidRPr="003E6428">
              <w:rPr>
                <w:rFonts w:ascii="Arial" w:hAnsi="Arial" w:cs="Arial"/>
                <w:sz w:val="20"/>
                <w:szCs w:val="20"/>
              </w:rPr>
              <w:instrText xml:space="preserve">Merchán","given":"Joaqún A."},{"family":"Singer","given":"Monika M."},{"family":"Van der Meulen","given":"Kevin"}],"issued":{"date-parts":[["2004"]]}}}],"schema":"https://github.com/citation-style-language/schema/raw/master/csl-citation.json"} </w:instrText>
            </w:r>
            <w:r w:rsidRPr="003E6428">
              <w:rPr>
                <w:rFonts w:ascii="Arial" w:hAnsi="Arial" w:cs="Arial"/>
                <w:sz w:val="20"/>
                <w:szCs w:val="20"/>
                <w:lang w:val="en-US"/>
              </w:rPr>
              <w:fldChar w:fldCharType="separate"/>
            </w:r>
            <w:r w:rsidRPr="003E6428">
              <w:rPr>
                <w:rFonts w:ascii="Arial" w:hAnsi="Arial" w:cs="Arial"/>
                <w:sz w:val="20"/>
                <w:szCs w:val="20"/>
              </w:rPr>
              <w:t>(Schäfer et al., 2004)</w:t>
            </w:r>
            <w:r w:rsidRPr="003E6428">
              <w:rPr>
                <w:rFonts w:ascii="Arial" w:hAnsi="Arial" w:cs="Arial"/>
                <w:sz w:val="20"/>
                <w:szCs w:val="20"/>
                <w:lang w:val="en-US"/>
              </w:rPr>
              <w:fldChar w:fldCharType="end"/>
            </w:r>
            <w:r w:rsidRPr="003E6428">
              <w:rPr>
                <w:rFonts w:ascii="Arial" w:hAnsi="Arial" w:cs="Arial"/>
                <w:sz w:val="20"/>
                <w:szCs w:val="20"/>
              </w:rPr>
              <w:t xml:space="preserve">, </w:t>
            </w:r>
            <w:proofErr w:type="spellStart"/>
            <w:r w:rsidRPr="003E6428">
              <w:rPr>
                <w:rFonts w:ascii="Arial" w:hAnsi="Arial" w:cs="Arial"/>
                <w:sz w:val="20"/>
                <w:szCs w:val="20"/>
              </w:rPr>
              <w:t>modified</w:t>
            </w:r>
            <w:proofErr w:type="spellEnd"/>
            <w:r w:rsidRPr="003E6428">
              <w:rPr>
                <w:rFonts w:ascii="Arial" w:hAnsi="Arial" w:cs="Arial"/>
                <w:sz w:val="20"/>
                <w:szCs w:val="20"/>
              </w:rPr>
              <w:t xml:space="preserve"> in EU-GEI </w:t>
            </w:r>
            <w:r w:rsidRPr="003E6428">
              <w:rPr>
                <w:rFonts w:ascii="Arial" w:hAnsi="Arial" w:cs="Arial"/>
                <w:sz w:val="20"/>
                <w:szCs w:val="20"/>
                <w:lang w:val="en-US"/>
              </w:rPr>
              <w:fldChar w:fldCharType="begin"/>
            </w:r>
            <w:r w:rsidRPr="003E6428">
              <w:rPr>
                <w:rFonts w:ascii="Arial" w:hAnsi="Arial" w:cs="Arial"/>
                <w:sz w:val="20"/>
                <w:szCs w:val="20"/>
              </w:rPr>
              <w:instrText xml:space="preserve"> ADDIN EN.CITE &lt;EndNote&gt;&lt;Cite&gt;&lt;Author&gt;Gayer-Anderson&lt;/Author&gt;&lt;Year&gt;2020&lt;/Year&gt;&lt;RecNum&gt;61&lt;/RecNum&gt;&lt;DisplayText&gt;(Gayer-Anderson et al., 2020)&lt;/DisplayText&gt;&lt;record&gt;&lt;rec-number&gt;61&lt;/rec-number&gt;&lt;foreign-keys&gt;&lt;key app="EN" db-id="ex52txvfc02peteexa95wfzbxpztf522srav" timestamp="1717680603" guid="ef7600ce-492c-458b-aa0b-3919758efd1e"&gt;61&lt;/key&gt;&lt;/foreign-keys&gt;&lt;ref-type name="Journal Article"&gt;17&lt;/ref-type&gt;&lt;contributors&gt;&lt;authors&gt;&lt;author&gt;Gayer-Anderson, Charlotte&lt;/author&gt;&lt;author&gt;Jongsma, Hannah E&lt;/author&gt;&lt;author&gt;Di Forti, Marta&lt;/author&gt;&lt;author&gt;Quattrone, Diego&lt;/author&gt;&lt;author&gt;Velthorst, Eva&lt;/author&gt;&lt;author&gt;De Haan, Lieuwe&lt;/author&gt;&lt;author&gt;Selten, Jean-Paul&lt;/author&gt;&lt;author&gt;Szöke, Andrei&lt;/author&gt;&lt;author&gt;Llorca, Pierre-Michel&lt;/author&gt;&lt;author&gt;Tortelli, Andrea&lt;/author&gt;&lt;/authors&gt;&lt;/contributors&gt;&lt;titles&gt;&lt;title&gt;The European network of national schizophrenia networks studying gene–environment interactions (EU-GEI): Incidence and first-episode case–control programme&lt;/title&gt;&lt;secondary-title&gt;Social Psychiatry and Psychiatric Epidemiology&lt;/secondary-title&gt;&lt;/titles&gt;&lt;periodical&gt;&lt;full-title&gt;Social psychiatry and psychiatric epidemiology&lt;/full-title&gt;&lt;/periodical&gt;&lt;pages&gt;645-657&lt;/pages&gt;&lt;volume&gt;55&lt;/volume&gt;&lt;dates&gt;&lt;year&gt;2020&lt;/year&gt;&lt;/dates&gt;&lt;isbn&gt;0933-7954&lt;/isbn&gt;&lt;urls&gt;&lt;/urls&gt;&lt;/record&gt;&lt;/Cite&gt;&lt;/EndNote&gt;</w:instrText>
            </w:r>
            <w:r w:rsidRPr="003E6428">
              <w:rPr>
                <w:rFonts w:ascii="Arial" w:hAnsi="Arial" w:cs="Arial"/>
                <w:sz w:val="20"/>
                <w:szCs w:val="20"/>
                <w:lang w:val="en-US"/>
              </w:rPr>
              <w:fldChar w:fldCharType="separate"/>
            </w:r>
            <w:r w:rsidRPr="003E6428">
              <w:rPr>
                <w:rFonts w:ascii="Arial" w:hAnsi="Arial" w:cs="Arial"/>
                <w:noProof/>
                <w:sz w:val="20"/>
                <w:szCs w:val="20"/>
              </w:rPr>
              <w:t>(Gayer-Anderson et al., 2020)</w:t>
            </w:r>
            <w:r w:rsidRPr="003E6428">
              <w:rPr>
                <w:rFonts w:ascii="Arial" w:hAnsi="Arial" w:cs="Arial"/>
                <w:sz w:val="20"/>
                <w:szCs w:val="20"/>
                <w:lang w:val="en-US"/>
              </w:rPr>
              <w:fldChar w:fldCharType="end"/>
            </w:r>
          </w:p>
        </w:tc>
        <w:tc>
          <w:tcPr>
            <w:tcW w:w="1061" w:type="dxa"/>
          </w:tcPr>
          <w:p w14:paraId="6CC195C3" w14:textId="1F2BB424" w:rsidR="00991D2B" w:rsidRPr="003E6428" w:rsidRDefault="001E5D7C" w:rsidP="007F2991">
            <w:pPr>
              <w:jc w:val="center"/>
              <w:rPr>
                <w:rFonts w:ascii="Arial" w:hAnsi="Arial" w:cs="Arial"/>
                <w:sz w:val="20"/>
                <w:szCs w:val="20"/>
                <w:lang w:val="en-GB"/>
              </w:rPr>
            </w:pPr>
            <w:r w:rsidRPr="003E6428">
              <w:rPr>
                <w:rFonts w:ascii="Arial" w:hAnsi="Arial" w:cs="Arial"/>
                <w:sz w:val="20"/>
                <w:szCs w:val="20"/>
                <w:lang w:val="en-GB"/>
              </w:rPr>
              <w:t>B2</w:t>
            </w:r>
          </w:p>
        </w:tc>
        <w:tc>
          <w:tcPr>
            <w:tcW w:w="1359" w:type="dxa"/>
          </w:tcPr>
          <w:p w14:paraId="599B3E64" w14:textId="6A67957E" w:rsidR="00991D2B" w:rsidRPr="003E6428" w:rsidRDefault="00991D2B" w:rsidP="007F2991">
            <w:pPr>
              <w:jc w:val="center"/>
              <w:rPr>
                <w:rFonts w:ascii="Arial" w:hAnsi="Arial" w:cs="Arial"/>
                <w:sz w:val="20"/>
                <w:szCs w:val="20"/>
                <w:lang w:val="en-GB"/>
              </w:rPr>
            </w:pPr>
            <w:r w:rsidRPr="003E6428">
              <w:rPr>
                <w:rFonts w:ascii="Arial" w:hAnsi="Arial" w:cs="Arial"/>
                <w:sz w:val="20"/>
                <w:szCs w:val="20"/>
                <w:lang w:val="en-GB"/>
              </w:rPr>
              <w:t>X</w:t>
            </w:r>
          </w:p>
        </w:tc>
        <w:tc>
          <w:tcPr>
            <w:tcW w:w="1056" w:type="dxa"/>
          </w:tcPr>
          <w:p w14:paraId="33B5798A" w14:textId="2F6FD7A6" w:rsidR="00991D2B" w:rsidRPr="003E6428" w:rsidRDefault="00991D2B" w:rsidP="00991D2B">
            <w:pPr>
              <w:jc w:val="center"/>
              <w:rPr>
                <w:rFonts w:ascii="Arial" w:hAnsi="Arial" w:cs="Arial"/>
                <w:sz w:val="20"/>
                <w:szCs w:val="20"/>
                <w:highlight w:val="yellow"/>
                <w:lang w:val="en-GB"/>
              </w:rPr>
            </w:pPr>
            <w:r w:rsidRPr="003E6428">
              <w:rPr>
                <w:rFonts w:ascii="Arial" w:hAnsi="Arial" w:cs="Arial"/>
                <w:sz w:val="20"/>
                <w:szCs w:val="20"/>
                <w:lang w:val="en-GB"/>
              </w:rPr>
              <w:t>X</w:t>
            </w:r>
          </w:p>
        </w:tc>
      </w:tr>
      <w:tr w:rsidR="00286B27" w:rsidRPr="003E6428" w14:paraId="0710E438" w14:textId="77777777" w:rsidTr="00072300">
        <w:trPr>
          <w:trHeight w:val="226"/>
        </w:trPr>
        <w:tc>
          <w:tcPr>
            <w:tcW w:w="2782" w:type="dxa"/>
            <w:vAlign w:val="center"/>
          </w:tcPr>
          <w:p w14:paraId="4B2CCEC6" w14:textId="06F4A8C3" w:rsidR="00991D2B" w:rsidRPr="003E6428" w:rsidRDefault="00991D2B" w:rsidP="00C47D2E">
            <w:pPr>
              <w:autoSpaceDE w:val="0"/>
              <w:autoSpaceDN w:val="0"/>
              <w:adjustRightInd w:val="0"/>
              <w:ind w:right="114"/>
              <w:rPr>
                <w:rFonts w:ascii="Arial" w:hAnsi="Arial" w:cs="Arial"/>
                <w:sz w:val="20"/>
                <w:szCs w:val="20"/>
                <w:lang w:val="en-US"/>
              </w:rPr>
            </w:pPr>
            <w:r w:rsidRPr="003E6428">
              <w:rPr>
                <w:rFonts w:ascii="Arial" w:hAnsi="Arial" w:cs="Arial"/>
                <w:sz w:val="20"/>
                <w:szCs w:val="20"/>
                <w:lang w:val="en-US"/>
              </w:rPr>
              <w:t xml:space="preserve">Major Experiences of Discrimination </w:t>
            </w:r>
            <w:r w:rsidR="00E1741C" w:rsidRPr="003E6428">
              <w:rPr>
                <w:rFonts w:ascii="Arial" w:hAnsi="Arial" w:cs="Arial"/>
                <w:sz w:val="20"/>
                <w:szCs w:val="20"/>
                <w:lang w:val="en-US"/>
              </w:rPr>
              <w:fldChar w:fldCharType="begin"/>
            </w:r>
            <w:r w:rsidR="00CA542F" w:rsidRPr="003E6428">
              <w:rPr>
                <w:rFonts w:ascii="Arial" w:hAnsi="Arial" w:cs="Arial"/>
                <w:sz w:val="20"/>
                <w:szCs w:val="20"/>
                <w:lang w:val="en-US"/>
              </w:rPr>
              <w:instrText xml:space="preserve"> ADDIN ZOTERO_ITEM CSL_CITATION {"citationID":"KU2wmxJM","properties":{"formattedCitation":"(Sternthal et al., 2011)","plainCitation":"(Sternthal et al., 2011)","dontUpdate":true,"noteIndex":0},"citationItems":[{"id":5597,"uris":["http://zotero.org/users/3433240/items/KZGUF7XX"],"itemData":{"id":5597,"type":"article-journal","container-title":"Du Bois review: social science research on race","ISSN":"1742-0598","issue":"1","page":"95-113","title":"Racial disparities in health: how much does stress really matter? 1","volume":"8","author":[{"family":"Sternthal","given":"Michelle J."},{"family":"Slopen","given":"Natalie"},{"family":"Williams","given":"David R."}],"issued":{"date-parts":[["2011"]]}}}],"schema":"https://github.com/citation-style-language/schema/raw/master/csl-citation.json"} </w:instrText>
            </w:r>
            <w:r w:rsidR="00E1741C" w:rsidRPr="003E6428">
              <w:rPr>
                <w:rFonts w:ascii="Arial" w:hAnsi="Arial" w:cs="Arial"/>
                <w:sz w:val="20"/>
                <w:szCs w:val="20"/>
                <w:lang w:val="en-US"/>
              </w:rPr>
              <w:fldChar w:fldCharType="end"/>
            </w:r>
          </w:p>
        </w:tc>
        <w:tc>
          <w:tcPr>
            <w:tcW w:w="1370" w:type="dxa"/>
            <w:vAlign w:val="center"/>
          </w:tcPr>
          <w:p w14:paraId="11056FED" w14:textId="1E718704" w:rsidR="00991D2B" w:rsidRPr="003E6428" w:rsidRDefault="001E5D7C" w:rsidP="007F2991">
            <w:pPr>
              <w:autoSpaceDE w:val="0"/>
              <w:autoSpaceDN w:val="0"/>
              <w:adjustRightInd w:val="0"/>
              <w:ind w:right="114"/>
              <w:jc w:val="center"/>
              <w:rPr>
                <w:rFonts w:ascii="Arial" w:hAnsi="Arial" w:cs="Arial"/>
                <w:sz w:val="20"/>
                <w:szCs w:val="20"/>
                <w:lang w:val="en-US"/>
              </w:rPr>
            </w:pPr>
            <w:r w:rsidRPr="003E6428">
              <w:rPr>
                <w:rFonts w:ascii="Arial" w:hAnsi="Arial" w:cs="Arial"/>
                <w:sz w:val="20"/>
                <w:szCs w:val="20"/>
                <w:lang w:val="en-US"/>
              </w:rPr>
              <w:t>A2</w:t>
            </w:r>
          </w:p>
        </w:tc>
        <w:tc>
          <w:tcPr>
            <w:tcW w:w="1434" w:type="dxa"/>
            <w:vAlign w:val="center"/>
          </w:tcPr>
          <w:p w14:paraId="18A3A374" w14:textId="4CF262B5" w:rsidR="00991D2B" w:rsidRPr="003E6428" w:rsidRDefault="00381927" w:rsidP="00F15990">
            <w:pPr>
              <w:autoSpaceDE w:val="0"/>
              <w:autoSpaceDN w:val="0"/>
              <w:adjustRightInd w:val="0"/>
              <w:ind w:right="114"/>
              <w:jc w:val="center"/>
              <w:rPr>
                <w:rFonts w:ascii="Arial" w:hAnsi="Arial" w:cs="Arial"/>
                <w:sz w:val="20"/>
                <w:szCs w:val="20"/>
                <w:lang w:val="en-US"/>
              </w:rPr>
            </w:pPr>
            <w:r w:rsidRPr="003E6428">
              <w:rPr>
                <w:rFonts w:ascii="Arial" w:hAnsi="Arial" w:cs="Arial"/>
                <w:sz w:val="20"/>
                <w:szCs w:val="20"/>
                <w:lang w:val="en-US"/>
              </w:rPr>
              <w:fldChar w:fldCharType="begin"/>
            </w:r>
            <w:r w:rsidRPr="003E6428">
              <w:rPr>
                <w:rFonts w:ascii="Arial" w:hAnsi="Arial" w:cs="Arial"/>
                <w:sz w:val="20"/>
                <w:szCs w:val="20"/>
                <w:lang w:val="en-US"/>
              </w:rPr>
              <w:instrText xml:space="preserve"> ADDIN EN.CITE &lt;EndNote&gt;&lt;Cite&gt;&lt;Author&gt;Williams&lt;/Author&gt;&lt;Year&gt;1997&lt;/Year&gt;&lt;RecNum&gt;139&lt;/RecNum&gt;&lt;DisplayText&gt;(Ulusoy et al., 2023; Williams et al., 1997)&lt;/DisplayText&gt;&lt;record&gt;&lt;rec-number&gt;139&lt;/rec-number&gt;&lt;foreign-keys&gt;&lt;key app="EN" db-id="ex52txvfc02peteexa95wfzbxpztf522srav" timestamp="1722000033" guid="7a505d58-c5ba-4a0d-9139-fe108cb327df"&gt;139&lt;/key&gt;&lt;/foreign-keys&gt;&lt;ref-type name="Journal Article"&gt;17&lt;/ref-type&gt;&lt;contributors&gt;&lt;authors&gt;&lt;author&gt;Williams, David R&lt;/author&gt;&lt;author&gt;Yu, Yan&lt;/author&gt;&lt;author&gt;Jackson, James S&lt;/author&gt;&lt;author&gt;Anderson, Norman B&lt;/author&gt;&lt;/authors&gt;&lt;/contributors&gt;&lt;titles&gt;&lt;title&gt;Racial differences in physical and mental health: Socio-economic status, stress and discrimination&lt;/title&gt;&lt;secondary-title&gt;Journal of health psychology&lt;/secondary-title&gt;&lt;/titles&gt;&lt;periodical&gt;&lt;full-title&gt;Journal of health psychology&lt;/full-title&gt;&lt;/periodical&gt;&lt;pages&gt;335-351&lt;/pages&gt;&lt;volume&gt;2&lt;/volume&gt;&lt;number&gt;3&lt;/number&gt;&lt;dates&gt;&lt;year&gt;1997&lt;/year&gt;&lt;/dates&gt;&lt;isbn&gt;1359-1053&lt;/isbn&gt;&lt;urls&gt;&lt;/urls&gt;&lt;/record&gt;&lt;/Cite&gt;&lt;Cite&gt;&lt;Author&gt;Ulusoy&lt;/Author&gt;&lt;Year&gt;2023&lt;/Year&gt;&lt;RecNum&gt;140&lt;/RecNum&gt;&lt;record&gt;&lt;rec-number&gt;140&lt;/rec-number&gt;&lt;foreign-keys&gt;&lt;key app="EN" db-id="ex52txvfc02peteexa95wfzbxpztf522srav" timestamp="1722001154" guid="7f2339fc-061d-46e0-b238-2e07d66a75c3"&gt;140&lt;/key&gt;&lt;/foreign-keys&gt;&lt;ref-type name="Journal Article"&gt;17&lt;/ref-type&gt;&lt;contributors&gt;&lt;authors&gt;&lt;author&gt;Ulusoy, Nazan&lt;/author&gt;&lt;author&gt;Nienhaus, Albert&lt;/author&gt;&lt;author&gt;Brzoska, Patrick&lt;/author&gt;&lt;/authors&gt;&lt;/contributors&gt;&lt;titles&gt;&lt;title&gt;Investigating discrimination in the workplace. Translation and validation of the Everyday Discrimination Scale for nursing staff in Germany&lt;/title&gt;&lt;secondary-title&gt;BMC nursing&lt;/secondary-title&gt;&lt;/titles&gt;&lt;periodical&gt;&lt;full-title&gt;BMC nursing&lt;/full-title&gt;&lt;/periodical&gt;&lt;pages&gt;196&lt;/pages&gt;&lt;volume&gt;22&lt;/volume&gt;&lt;number&gt;1&lt;/number&gt;&lt;dates&gt;&lt;year&gt;2023&lt;/year&gt;&lt;/dates&gt;&lt;isbn&gt;1472-6955&lt;/isbn&gt;&lt;urls&gt;&lt;/urls&gt;&lt;/record&gt;&lt;/Cite&gt;&lt;/EndNote&gt;</w:instrText>
            </w:r>
            <w:r w:rsidRPr="003E6428">
              <w:rPr>
                <w:rFonts w:ascii="Arial" w:hAnsi="Arial" w:cs="Arial"/>
                <w:sz w:val="20"/>
                <w:szCs w:val="20"/>
                <w:lang w:val="en-US"/>
              </w:rPr>
              <w:fldChar w:fldCharType="separate"/>
            </w:r>
            <w:r w:rsidR="00F15990" w:rsidRPr="003E6428">
              <w:rPr>
                <w:rFonts w:ascii="Arial" w:hAnsi="Arial" w:cs="Arial"/>
                <w:noProof/>
                <w:sz w:val="20"/>
                <w:szCs w:val="20"/>
                <w:lang w:val="en-US"/>
              </w:rPr>
              <w:t>(</w:t>
            </w:r>
            <w:r w:rsidRPr="003E6428">
              <w:rPr>
                <w:rFonts w:ascii="Arial" w:hAnsi="Arial" w:cs="Arial"/>
                <w:noProof/>
                <w:sz w:val="20"/>
                <w:szCs w:val="20"/>
                <w:lang w:val="en-US"/>
              </w:rPr>
              <w:t>Williams et al., 1997)</w:t>
            </w:r>
            <w:r w:rsidRPr="003E6428">
              <w:rPr>
                <w:rFonts w:ascii="Arial" w:hAnsi="Arial" w:cs="Arial"/>
                <w:sz w:val="20"/>
                <w:szCs w:val="20"/>
                <w:lang w:val="en-US"/>
              </w:rPr>
              <w:fldChar w:fldCharType="end"/>
            </w:r>
          </w:p>
        </w:tc>
        <w:tc>
          <w:tcPr>
            <w:tcW w:w="1061" w:type="dxa"/>
          </w:tcPr>
          <w:p w14:paraId="58C25023" w14:textId="2A36DCB9" w:rsidR="00991D2B" w:rsidRPr="003E6428" w:rsidRDefault="001E5D7C" w:rsidP="007F2991">
            <w:pPr>
              <w:jc w:val="center"/>
              <w:rPr>
                <w:rFonts w:ascii="Arial" w:hAnsi="Arial" w:cs="Arial"/>
                <w:sz w:val="20"/>
                <w:szCs w:val="20"/>
                <w:lang w:val="en-GB"/>
              </w:rPr>
            </w:pPr>
            <w:r w:rsidRPr="003E6428">
              <w:rPr>
                <w:rFonts w:ascii="Arial" w:hAnsi="Arial" w:cs="Arial"/>
                <w:sz w:val="20"/>
                <w:szCs w:val="20"/>
                <w:lang w:val="en-GB"/>
              </w:rPr>
              <w:t>B2</w:t>
            </w:r>
          </w:p>
        </w:tc>
        <w:tc>
          <w:tcPr>
            <w:tcW w:w="1359" w:type="dxa"/>
          </w:tcPr>
          <w:p w14:paraId="318934FE" w14:textId="22DF0201" w:rsidR="00991D2B" w:rsidRPr="003E6428" w:rsidRDefault="00991D2B" w:rsidP="007F2991">
            <w:pPr>
              <w:jc w:val="center"/>
              <w:rPr>
                <w:rFonts w:ascii="Arial" w:hAnsi="Arial" w:cs="Arial"/>
                <w:sz w:val="20"/>
                <w:szCs w:val="20"/>
                <w:lang w:val="en-GB"/>
              </w:rPr>
            </w:pPr>
            <w:r w:rsidRPr="003E6428">
              <w:rPr>
                <w:rFonts w:ascii="Arial" w:hAnsi="Arial" w:cs="Arial"/>
                <w:sz w:val="20"/>
                <w:szCs w:val="20"/>
                <w:lang w:val="en-GB"/>
              </w:rPr>
              <w:t>X</w:t>
            </w:r>
          </w:p>
        </w:tc>
        <w:tc>
          <w:tcPr>
            <w:tcW w:w="1056" w:type="dxa"/>
          </w:tcPr>
          <w:p w14:paraId="77C2CBC9" w14:textId="70B0B6DF" w:rsidR="00991D2B" w:rsidRPr="003E6428" w:rsidRDefault="00991D2B" w:rsidP="00991D2B">
            <w:pPr>
              <w:jc w:val="center"/>
              <w:rPr>
                <w:rFonts w:ascii="Arial" w:hAnsi="Arial" w:cs="Arial"/>
                <w:sz w:val="20"/>
                <w:szCs w:val="20"/>
                <w:lang w:val="en-GB"/>
              </w:rPr>
            </w:pPr>
            <w:r w:rsidRPr="003E6428">
              <w:rPr>
                <w:rFonts w:ascii="Arial" w:hAnsi="Arial" w:cs="Arial"/>
                <w:sz w:val="20"/>
                <w:szCs w:val="20"/>
                <w:lang w:val="en-GB"/>
              </w:rPr>
              <w:t>X</w:t>
            </w:r>
          </w:p>
        </w:tc>
      </w:tr>
      <w:tr w:rsidR="00286B27" w:rsidRPr="003E6428" w14:paraId="1A5864C9" w14:textId="77777777" w:rsidTr="00072300">
        <w:trPr>
          <w:trHeight w:val="226"/>
        </w:trPr>
        <w:tc>
          <w:tcPr>
            <w:tcW w:w="2782" w:type="dxa"/>
            <w:vAlign w:val="center"/>
          </w:tcPr>
          <w:p w14:paraId="35AE13C1" w14:textId="1E92EF16" w:rsidR="00991D2B" w:rsidRPr="003E6428" w:rsidRDefault="00991D2B" w:rsidP="00C47D2E">
            <w:pPr>
              <w:autoSpaceDE w:val="0"/>
              <w:autoSpaceDN w:val="0"/>
              <w:adjustRightInd w:val="0"/>
              <w:ind w:right="114"/>
              <w:rPr>
                <w:rFonts w:ascii="Arial" w:hAnsi="Arial" w:cs="Arial"/>
                <w:color w:val="FF0000"/>
                <w:sz w:val="20"/>
                <w:szCs w:val="20"/>
                <w:lang w:val="en-US"/>
              </w:rPr>
            </w:pPr>
            <w:r w:rsidRPr="003E6428">
              <w:rPr>
                <w:rFonts w:ascii="Arial" w:hAnsi="Arial" w:cs="Arial"/>
                <w:sz w:val="20"/>
                <w:szCs w:val="20"/>
                <w:lang w:val="en-US"/>
              </w:rPr>
              <w:t>Everyday Discrimination Scale</w:t>
            </w:r>
            <w:r w:rsidR="000C28C4" w:rsidRPr="003E6428">
              <w:rPr>
                <w:rFonts w:ascii="Arial" w:hAnsi="Arial" w:cs="Arial"/>
                <w:sz w:val="20"/>
                <w:szCs w:val="20"/>
                <w:lang w:val="en-US"/>
              </w:rPr>
              <w:t xml:space="preserve"> (EDS)</w:t>
            </w:r>
            <w:r w:rsidRPr="003E6428">
              <w:rPr>
                <w:rFonts w:ascii="Arial" w:hAnsi="Arial" w:cs="Arial"/>
                <w:sz w:val="20"/>
                <w:szCs w:val="20"/>
                <w:lang w:val="en-US"/>
              </w:rPr>
              <w:t xml:space="preserve"> </w:t>
            </w:r>
            <w:r w:rsidRPr="003E6428">
              <w:rPr>
                <w:rFonts w:ascii="Arial" w:hAnsi="Arial" w:cs="Arial"/>
                <w:sz w:val="20"/>
                <w:szCs w:val="20"/>
                <w:lang w:val="en-US"/>
              </w:rPr>
              <w:fldChar w:fldCharType="begin"/>
            </w:r>
            <w:r w:rsidRPr="003E6428">
              <w:rPr>
                <w:rFonts w:ascii="Arial" w:hAnsi="Arial" w:cs="Arial"/>
                <w:sz w:val="20"/>
                <w:szCs w:val="20"/>
                <w:lang w:val="en-US"/>
              </w:rPr>
              <w:instrText xml:space="preserve"> ADDIN EN.CITE &lt;EndNote&gt;&lt;Cite&gt;&lt;Author&gt;Williams&lt;/Author&gt;&lt;Year&gt;1997&lt;/Year&gt;&lt;RecNum&gt;139&lt;/RecNum&gt;&lt;DisplayText&gt;(Ulusoy et al., 2023; Williams et al., 1997)&lt;/DisplayText&gt;&lt;record&gt;&lt;rec-number&gt;139&lt;/rec-number&gt;&lt;foreign-keys&gt;&lt;key app="EN" db-id="ex52txvfc02peteexa95wfzbxpztf522srav" timestamp="1722000033" guid="7a505d58-c5ba-4a0d-9139-fe108cb327df"&gt;139&lt;/key&gt;&lt;/foreign-keys&gt;&lt;ref-type name="Journal Article"&gt;17&lt;/ref-type&gt;&lt;contributors&gt;&lt;authors&gt;&lt;author&gt;Williams, David R&lt;/author&gt;&lt;author&gt;Yu, Yan&lt;/author&gt;&lt;author&gt;Jackson, James S&lt;/author&gt;&lt;author&gt;Anderson, Norman B&lt;/author&gt;&lt;/authors&gt;&lt;/contributors&gt;&lt;titles&gt;&lt;title&gt;Racial differences in physical and mental health: Socio-economic status, stress and discrimination&lt;/title&gt;&lt;secondary-title&gt;Journal of health psychology&lt;/secondary-title&gt;&lt;/titles&gt;&lt;periodical&gt;&lt;full-title&gt;Journal of health psychology&lt;/full-title&gt;&lt;/periodical&gt;&lt;pages&gt;335-351&lt;/pages&gt;&lt;volume&gt;2&lt;/volume&gt;&lt;number&gt;3&lt;/number&gt;&lt;dates&gt;&lt;year&gt;1997&lt;/year&gt;&lt;/dates&gt;&lt;isbn&gt;1359-1053&lt;/isbn&gt;&lt;urls&gt;&lt;/urls&gt;&lt;/record&gt;&lt;/Cite&gt;&lt;Cite&gt;&lt;Author&gt;Ulusoy&lt;/Author&gt;&lt;Year&gt;2023&lt;/Year&gt;&lt;RecNum&gt;140&lt;/RecNum&gt;&lt;record&gt;&lt;rec-number&gt;140&lt;/rec-number&gt;&lt;foreign-keys&gt;&lt;key app="EN" db-id="ex52txvfc02peteexa95wfzbxpztf522srav" timestamp="1722001154" guid="7f2339fc-061d-46e0-b238-2e07d66a75c3"&gt;140&lt;/key&gt;&lt;/foreign-keys&gt;&lt;ref-type name="Journal Article"&gt;17&lt;/ref-type&gt;&lt;contributors&gt;&lt;authors&gt;&lt;author&gt;Ulusoy, Nazan&lt;/author&gt;&lt;author&gt;Nienhaus, Albert&lt;/author&gt;&lt;author&gt;Brzoska, Patrick&lt;/author&gt;&lt;/authors&gt;&lt;/contributors&gt;&lt;titles&gt;&lt;title&gt;Investigating discrimination in the workplace. Translation and validation of the Everyday Discrimination Scale for nursing staff in Germany&lt;/title&gt;&lt;secondary-title&gt;BMC nursing&lt;/secondary-title&gt;&lt;/titles&gt;&lt;periodical&gt;&lt;full-title&gt;BMC nursing&lt;/full-title&gt;&lt;/periodical&gt;&lt;pages&gt;196&lt;/pages&gt;&lt;volume&gt;22&lt;/volume&gt;&lt;number&gt;1&lt;/number&gt;&lt;dates&gt;&lt;year&gt;2023&lt;/year&gt;&lt;/dates&gt;&lt;isbn&gt;1472-6955&lt;/isbn&gt;&lt;urls&gt;&lt;/urls&gt;&lt;/record&gt;&lt;/Cite&gt;&lt;/EndNote&gt;</w:instrText>
            </w:r>
            <w:r w:rsidRPr="003E6428">
              <w:rPr>
                <w:rFonts w:ascii="Arial" w:hAnsi="Arial" w:cs="Arial"/>
                <w:sz w:val="20"/>
                <w:szCs w:val="20"/>
                <w:lang w:val="en-US"/>
              </w:rPr>
              <w:fldChar w:fldCharType="separate"/>
            </w:r>
            <w:r w:rsidRPr="003E6428">
              <w:rPr>
                <w:rFonts w:ascii="Arial" w:hAnsi="Arial" w:cs="Arial"/>
                <w:noProof/>
                <w:sz w:val="20"/>
                <w:szCs w:val="20"/>
                <w:lang w:val="en-US"/>
              </w:rPr>
              <w:t xml:space="preserve"> </w:t>
            </w:r>
            <w:r w:rsidRPr="003E6428">
              <w:rPr>
                <w:rFonts w:ascii="Arial" w:hAnsi="Arial" w:cs="Arial"/>
                <w:sz w:val="20"/>
                <w:szCs w:val="20"/>
                <w:lang w:val="en-US"/>
              </w:rPr>
              <w:fldChar w:fldCharType="end"/>
            </w:r>
          </w:p>
        </w:tc>
        <w:tc>
          <w:tcPr>
            <w:tcW w:w="1370" w:type="dxa"/>
            <w:vAlign w:val="center"/>
          </w:tcPr>
          <w:p w14:paraId="57248FAC" w14:textId="6DFAB3BE" w:rsidR="00381927" w:rsidRPr="003E6428" w:rsidRDefault="00381927" w:rsidP="007F2991">
            <w:pPr>
              <w:autoSpaceDE w:val="0"/>
              <w:autoSpaceDN w:val="0"/>
              <w:adjustRightInd w:val="0"/>
              <w:ind w:right="114"/>
              <w:jc w:val="center"/>
              <w:rPr>
                <w:rFonts w:ascii="Arial" w:hAnsi="Arial" w:cs="Arial"/>
                <w:noProof/>
                <w:sz w:val="20"/>
                <w:szCs w:val="20"/>
                <w:lang w:val="en-US"/>
              </w:rPr>
            </w:pPr>
            <w:r w:rsidRPr="003E6428">
              <w:rPr>
                <w:rFonts w:ascii="Arial" w:hAnsi="Arial" w:cs="Arial"/>
                <w:noProof/>
                <w:sz w:val="20"/>
                <w:szCs w:val="20"/>
                <w:lang w:val="en-US"/>
              </w:rPr>
              <w:t>Ulusoy et al., 2023</w:t>
            </w:r>
          </w:p>
          <w:p w14:paraId="45CE7E2A" w14:textId="77777777" w:rsidR="00381927" w:rsidRPr="003E6428" w:rsidRDefault="00381927" w:rsidP="007F2991">
            <w:pPr>
              <w:autoSpaceDE w:val="0"/>
              <w:autoSpaceDN w:val="0"/>
              <w:adjustRightInd w:val="0"/>
              <w:ind w:right="114"/>
              <w:jc w:val="center"/>
              <w:rPr>
                <w:rFonts w:ascii="Arial" w:hAnsi="Arial" w:cs="Arial"/>
                <w:sz w:val="20"/>
                <w:szCs w:val="20"/>
                <w:lang w:val="en-US"/>
              </w:rPr>
            </w:pPr>
          </w:p>
          <w:p w14:paraId="723894D3" w14:textId="589C9CD2" w:rsidR="00991D2B" w:rsidRPr="003E6428" w:rsidRDefault="001E5D7C" w:rsidP="007F2991">
            <w:pPr>
              <w:autoSpaceDE w:val="0"/>
              <w:autoSpaceDN w:val="0"/>
              <w:adjustRightInd w:val="0"/>
              <w:ind w:right="114"/>
              <w:jc w:val="center"/>
              <w:rPr>
                <w:rFonts w:ascii="Arial" w:hAnsi="Arial" w:cs="Arial"/>
                <w:sz w:val="20"/>
                <w:szCs w:val="20"/>
                <w:lang w:val="en-US"/>
              </w:rPr>
            </w:pPr>
            <w:r w:rsidRPr="003E6428">
              <w:rPr>
                <w:rFonts w:ascii="Arial" w:hAnsi="Arial" w:cs="Arial"/>
                <w:sz w:val="20"/>
                <w:szCs w:val="20"/>
                <w:lang w:val="en-US"/>
              </w:rPr>
              <w:t>A2</w:t>
            </w:r>
            <w:r w:rsidR="003877DC" w:rsidRPr="003E6428">
              <w:rPr>
                <w:rFonts w:ascii="Arial" w:hAnsi="Arial" w:cs="Arial"/>
                <w:sz w:val="20"/>
                <w:szCs w:val="20"/>
                <w:lang w:val="en-US"/>
              </w:rPr>
              <w:t xml:space="preserve"> </w:t>
            </w:r>
            <w:r w:rsidR="00381927" w:rsidRPr="003E6428">
              <w:rPr>
                <w:rFonts w:ascii="Arial" w:hAnsi="Arial" w:cs="Arial"/>
                <w:sz w:val="20"/>
                <w:szCs w:val="20"/>
                <w:lang w:val="en-US"/>
              </w:rPr>
              <w:t>for one item and scale</w:t>
            </w:r>
          </w:p>
        </w:tc>
        <w:tc>
          <w:tcPr>
            <w:tcW w:w="1434" w:type="dxa"/>
            <w:vAlign w:val="center"/>
          </w:tcPr>
          <w:p w14:paraId="7FB247F4" w14:textId="0272D2F4" w:rsidR="00991D2B" w:rsidRPr="003E6428" w:rsidRDefault="00381927" w:rsidP="007F2991">
            <w:pPr>
              <w:autoSpaceDE w:val="0"/>
              <w:autoSpaceDN w:val="0"/>
              <w:adjustRightInd w:val="0"/>
              <w:ind w:right="114"/>
              <w:jc w:val="center"/>
              <w:rPr>
                <w:rFonts w:ascii="Arial" w:hAnsi="Arial" w:cs="Arial"/>
                <w:color w:val="FF0000"/>
                <w:sz w:val="20"/>
                <w:szCs w:val="20"/>
                <w:lang w:val="en-US"/>
              </w:rPr>
            </w:pPr>
            <w:r w:rsidRPr="003E6428">
              <w:rPr>
                <w:rFonts w:ascii="Arial" w:hAnsi="Arial" w:cs="Arial"/>
                <w:sz w:val="20"/>
                <w:szCs w:val="20"/>
                <w:lang w:val="en-US"/>
              </w:rPr>
              <w:t>(</w:t>
            </w:r>
            <w:r w:rsidRPr="003E6428">
              <w:rPr>
                <w:rFonts w:ascii="Arial" w:hAnsi="Arial" w:cs="Arial"/>
                <w:sz w:val="20"/>
                <w:szCs w:val="20"/>
                <w:lang w:val="en-US"/>
              </w:rPr>
              <w:fldChar w:fldCharType="begin"/>
            </w:r>
            <w:r w:rsidR="000266ED" w:rsidRPr="003E6428">
              <w:rPr>
                <w:rFonts w:ascii="Arial" w:hAnsi="Arial" w:cs="Arial"/>
                <w:sz w:val="20"/>
                <w:szCs w:val="20"/>
                <w:lang w:val="en-US"/>
              </w:rPr>
              <w:instrText xml:space="preserve"> ADDIN ZOTERO_ITEM CSL_CITATION {"citationID":"6vES1aGM","properties":{"formattedCitation":"(Sternthal et al., 2011)","plainCitation":"(Sternthal et al., 2011)","dontUpdate":true,"noteIndex":0},"citationItems":[{"id":5597,"uris":["http://zotero.org/users/3433240/items/KZGUF7XX"],"itemData":{"id":5597,"type":"article-journal","container-title":"Du Bois review: social science research on race","ISSN":"1742-0598","issue":"1","page":"95-113","title":"Racial disparities in health: how much does stress really matter? 1","volume":"8","author":[{"family":"Sternthal","given":"Michelle J."},{"family":"Slopen","given":"Natalie"},{"family":"Williams","given":"David R."}],"issued":{"date-parts":[["2011"]]}}}],"schema":"https://github.com/citation-style-language/schema/raw/master/csl-citation.json"} </w:instrText>
            </w:r>
            <w:r w:rsidRPr="003E6428">
              <w:rPr>
                <w:rFonts w:ascii="Arial" w:hAnsi="Arial" w:cs="Arial"/>
                <w:sz w:val="20"/>
                <w:szCs w:val="20"/>
                <w:lang w:val="en-US"/>
              </w:rPr>
              <w:fldChar w:fldCharType="separate"/>
            </w:r>
            <w:r w:rsidR="00F15990" w:rsidRPr="003E6428">
              <w:rPr>
                <w:rFonts w:ascii="Arial" w:hAnsi="Arial" w:cs="Arial"/>
                <w:noProof/>
                <w:sz w:val="20"/>
                <w:szCs w:val="20"/>
                <w:lang w:val="en-US"/>
              </w:rPr>
              <w:t xml:space="preserve"> Williams et al., 1997</w:t>
            </w:r>
            <w:r w:rsidRPr="003E6428">
              <w:rPr>
                <w:rFonts w:ascii="Arial" w:hAnsi="Arial" w:cs="Arial"/>
                <w:sz w:val="20"/>
                <w:szCs w:val="20"/>
                <w:lang w:val="en-US"/>
              </w:rPr>
              <w:t>)</w:t>
            </w:r>
            <w:r w:rsidRPr="003E6428">
              <w:rPr>
                <w:rFonts w:ascii="Arial" w:hAnsi="Arial" w:cs="Arial"/>
                <w:sz w:val="20"/>
                <w:szCs w:val="20"/>
                <w:lang w:val="en-US"/>
              </w:rPr>
              <w:fldChar w:fldCharType="end"/>
            </w:r>
          </w:p>
        </w:tc>
        <w:tc>
          <w:tcPr>
            <w:tcW w:w="1061" w:type="dxa"/>
          </w:tcPr>
          <w:p w14:paraId="757F4BA8" w14:textId="478747C2" w:rsidR="00991D2B" w:rsidRPr="003E6428" w:rsidRDefault="001E5D7C" w:rsidP="007F2991">
            <w:pPr>
              <w:jc w:val="center"/>
              <w:rPr>
                <w:rFonts w:ascii="Arial" w:hAnsi="Arial" w:cs="Arial"/>
                <w:sz w:val="20"/>
                <w:szCs w:val="20"/>
                <w:lang w:val="en-US"/>
              </w:rPr>
            </w:pPr>
            <w:r w:rsidRPr="003E6428">
              <w:rPr>
                <w:rFonts w:ascii="Arial" w:hAnsi="Arial" w:cs="Arial"/>
                <w:sz w:val="20"/>
                <w:szCs w:val="20"/>
                <w:lang w:val="en-US"/>
              </w:rPr>
              <w:t>B2</w:t>
            </w:r>
          </w:p>
        </w:tc>
        <w:tc>
          <w:tcPr>
            <w:tcW w:w="1359" w:type="dxa"/>
          </w:tcPr>
          <w:p w14:paraId="2F865B27" w14:textId="605CA42C" w:rsidR="00991D2B" w:rsidRPr="003E6428" w:rsidRDefault="00991D2B" w:rsidP="007F2991">
            <w:pPr>
              <w:jc w:val="center"/>
              <w:rPr>
                <w:rFonts w:ascii="Arial" w:hAnsi="Arial" w:cs="Arial"/>
                <w:sz w:val="20"/>
                <w:szCs w:val="20"/>
                <w:lang w:val="en-GB"/>
              </w:rPr>
            </w:pPr>
            <w:r w:rsidRPr="003E6428">
              <w:rPr>
                <w:rFonts w:ascii="Arial" w:hAnsi="Arial" w:cs="Arial"/>
                <w:sz w:val="20"/>
                <w:szCs w:val="20"/>
                <w:lang w:val="en-GB"/>
              </w:rPr>
              <w:t>X</w:t>
            </w:r>
          </w:p>
        </w:tc>
        <w:tc>
          <w:tcPr>
            <w:tcW w:w="1056" w:type="dxa"/>
          </w:tcPr>
          <w:p w14:paraId="5063A907" w14:textId="1983E2AF" w:rsidR="00991D2B" w:rsidRPr="003E6428" w:rsidRDefault="00991D2B" w:rsidP="00991D2B">
            <w:pPr>
              <w:jc w:val="center"/>
              <w:rPr>
                <w:rFonts w:ascii="Arial" w:hAnsi="Arial" w:cs="Arial"/>
                <w:sz w:val="20"/>
                <w:szCs w:val="20"/>
                <w:lang w:val="en-GB"/>
              </w:rPr>
            </w:pPr>
            <w:r w:rsidRPr="003E6428">
              <w:rPr>
                <w:rFonts w:ascii="Arial" w:hAnsi="Arial" w:cs="Arial"/>
                <w:sz w:val="20"/>
                <w:szCs w:val="20"/>
                <w:lang w:val="en-GB"/>
              </w:rPr>
              <w:t>X</w:t>
            </w:r>
          </w:p>
        </w:tc>
      </w:tr>
      <w:tr w:rsidR="00286B27" w:rsidRPr="003E6428" w14:paraId="67C06B28" w14:textId="77777777" w:rsidTr="00072300">
        <w:trPr>
          <w:trHeight w:val="226"/>
        </w:trPr>
        <w:tc>
          <w:tcPr>
            <w:tcW w:w="2782" w:type="dxa"/>
          </w:tcPr>
          <w:p w14:paraId="4C1F346E" w14:textId="77777777" w:rsidR="00991D2B" w:rsidRPr="003E6428" w:rsidRDefault="00991D2B" w:rsidP="00991D2B">
            <w:pPr>
              <w:autoSpaceDE w:val="0"/>
              <w:autoSpaceDN w:val="0"/>
              <w:adjustRightInd w:val="0"/>
              <w:ind w:right="114"/>
              <w:rPr>
                <w:rFonts w:ascii="Arial" w:hAnsi="Arial" w:cs="Arial"/>
                <w:sz w:val="20"/>
                <w:szCs w:val="20"/>
                <w:lang w:val="en-US"/>
              </w:rPr>
            </w:pPr>
            <w:r w:rsidRPr="003E6428">
              <w:rPr>
                <w:rFonts w:ascii="Arial" w:hAnsi="Arial" w:cs="Arial"/>
                <w:sz w:val="20"/>
                <w:szCs w:val="20"/>
                <w:lang w:val="en-US"/>
              </w:rPr>
              <w:t>Life Transitions</w:t>
            </w:r>
          </w:p>
        </w:tc>
        <w:tc>
          <w:tcPr>
            <w:tcW w:w="1370" w:type="dxa"/>
            <w:vAlign w:val="center"/>
          </w:tcPr>
          <w:p w14:paraId="642B4FC1" w14:textId="05EADC10" w:rsidR="00991D2B" w:rsidRPr="003E6428" w:rsidRDefault="00871585" w:rsidP="007F2991">
            <w:pPr>
              <w:autoSpaceDE w:val="0"/>
              <w:autoSpaceDN w:val="0"/>
              <w:adjustRightInd w:val="0"/>
              <w:ind w:right="114"/>
              <w:jc w:val="center"/>
              <w:rPr>
                <w:rFonts w:ascii="Arial" w:hAnsi="Arial" w:cs="Arial"/>
                <w:sz w:val="20"/>
                <w:szCs w:val="20"/>
                <w:lang w:val="en-US"/>
              </w:rPr>
            </w:pPr>
            <w:r w:rsidRPr="003E6428">
              <w:rPr>
                <w:rFonts w:ascii="Arial" w:hAnsi="Arial" w:cs="Arial"/>
                <w:sz w:val="20"/>
                <w:szCs w:val="20"/>
                <w:lang w:val="en-US"/>
              </w:rPr>
              <w:t>Self</w:t>
            </w:r>
            <w:r w:rsidR="000C28C4" w:rsidRPr="003E6428">
              <w:rPr>
                <w:rFonts w:ascii="Arial" w:hAnsi="Arial" w:cs="Arial"/>
                <w:sz w:val="20"/>
                <w:szCs w:val="20"/>
                <w:lang w:val="en-US"/>
              </w:rPr>
              <w:t>-</w:t>
            </w:r>
            <w:r w:rsidRPr="003E6428">
              <w:rPr>
                <w:rFonts w:ascii="Arial" w:hAnsi="Arial" w:cs="Arial"/>
                <w:sz w:val="20"/>
                <w:szCs w:val="20"/>
                <w:lang w:val="en-US"/>
              </w:rPr>
              <w:t>created</w:t>
            </w:r>
          </w:p>
        </w:tc>
        <w:tc>
          <w:tcPr>
            <w:tcW w:w="1434" w:type="dxa"/>
          </w:tcPr>
          <w:p w14:paraId="6C9F7940" w14:textId="2613C716" w:rsidR="00991D2B" w:rsidRPr="003E6428" w:rsidRDefault="00871585" w:rsidP="007F2991">
            <w:pPr>
              <w:autoSpaceDE w:val="0"/>
              <w:autoSpaceDN w:val="0"/>
              <w:adjustRightInd w:val="0"/>
              <w:ind w:right="114"/>
              <w:jc w:val="center"/>
              <w:rPr>
                <w:rFonts w:ascii="Arial" w:hAnsi="Arial" w:cs="Arial"/>
                <w:sz w:val="20"/>
                <w:szCs w:val="20"/>
                <w:lang w:val="en-US"/>
              </w:rPr>
            </w:pPr>
            <w:r w:rsidRPr="003E6428">
              <w:rPr>
                <w:rFonts w:ascii="Arial" w:hAnsi="Arial" w:cs="Arial"/>
                <w:sz w:val="20"/>
                <w:szCs w:val="20"/>
                <w:lang w:val="en-US"/>
              </w:rPr>
              <w:t>C1</w:t>
            </w:r>
          </w:p>
        </w:tc>
        <w:tc>
          <w:tcPr>
            <w:tcW w:w="1061" w:type="dxa"/>
          </w:tcPr>
          <w:p w14:paraId="3CFB79CC" w14:textId="5D98FFFC" w:rsidR="00991D2B" w:rsidRPr="003E6428" w:rsidRDefault="001E5D7C" w:rsidP="007F2991">
            <w:pPr>
              <w:jc w:val="center"/>
              <w:rPr>
                <w:rFonts w:ascii="Arial" w:hAnsi="Arial" w:cs="Arial"/>
                <w:sz w:val="20"/>
                <w:szCs w:val="20"/>
                <w:lang w:val="en-GB"/>
              </w:rPr>
            </w:pPr>
            <w:r w:rsidRPr="003E6428">
              <w:rPr>
                <w:rFonts w:ascii="Arial" w:hAnsi="Arial" w:cs="Arial"/>
                <w:sz w:val="20"/>
                <w:szCs w:val="20"/>
                <w:lang w:val="en-GB"/>
              </w:rPr>
              <w:t>B1</w:t>
            </w:r>
          </w:p>
        </w:tc>
        <w:tc>
          <w:tcPr>
            <w:tcW w:w="1359" w:type="dxa"/>
          </w:tcPr>
          <w:p w14:paraId="167C502B" w14:textId="5D131495" w:rsidR="00991D2B" w:rsidRPr="003E6428" w:rsidRDefault="00991D2B" w:rsidP="007F2991">
            <w:pPr>
              <w:jc w:val="center"/>
              <w:rPr>
                <w:rFonts w:ascii="Arial" w:hAnsi="Arial" w:cs="Arial"/>
                <w:sz w:val="20"/>
                <w:szCs w:val="20"/>
                <w:lang w:val="en-GB"/>
              </w:rPr>
            </w:pPr>
            <w:r w:rsidRPr="003E6428">
              <w:rPr>
                <w:rFonts w:ascii="Arial" w:hAnsi="Arial" w:cs="Arial"/>
                <w:sz w:val="20"/>
                <w:szCs w:val="20"/>
                <w:lang w:val="en-GB"/>
              </w:rPr>
              <w:t>X</w:t>
            </w:r>
          </w:p>
        </w:tc>
        <w:tc>
          <w:tcPr>
            <w:tcW w:w="1056" w:type="dxa"/>
          </w:tcPr>
          <w:p w14:paraId="3A1C38EB" w14:textId="739C0985" w:rsidR="00991D2B" w:rsidRPr="003E6428" w:rsidRDefault="00991D2B" w:rsidP="00991D2B">
            <w:pPr>
              <w:jc w:val="center"/>
              <w:rPr>
                <w:rFonts w:ascii="Arial" w:hAnsi="Arial" w:cs="Arial"/>
                <w:sz w:val="20"/>
                <w:szCs w:val="20"/>
                <w:lang w:val="en-GB"/>
              </w:rPr>
            </w:pPr>
            <w:r w:rsidRPr="003E6428">
              <w:rPr>
                <w:rFonts w:ascii="Arial" w:hAnsi="Arial" w:cs="Arial"/>
                <w:sz w:val="20"/>
                <w:szCs w:val="20"/>
                <w:lang w:val="en-GB"/>
              </w:rPr>
              <w:t>X</w:t>
            </w:r>
          </w:p>
        </w:tc>
      </w:tr>
      <w:tr w:rsidR="00286B27" w:rsidRPr="003E6428" w14:paraId="1DC808D7" w14:textId="77777777" w:rsidTr="00072300">
        <w:trPr>
          <w:trHeight w:val="226"/>
        </w:trPr>
        <w:tc>
          <w:tcPr>
            <w:tcW w:w="2782" w:type="dxa"/>
          </w:tcPr>
          <w:p w14:paraId="5BDBCAED" w14:textId="1E0906B7" w:rsidR="00991D2B" w:rsidRPr="003E6428" w:rsidRDefault="00991D2B" w:rsidP="00C47D2E">
            <w:pPr>
              <w:autoSpaceDE w:val="0"/>
              <w:autoSpaceDN w:val="0"/>
              <w:adjustRightInd w:val="0"/>
              <w:ind w:right="114"/>
              <w:rPr>
                <w:rFonts w:ascii="Arial" w:hAnsi="Arial" w:cs="Arial"/>
                <w:sz w:val="20"/>
                <w:szCs w:val="20"/>
                <w:lang w:val="en-US"/>
              </w:rPr>
            </w:pPr>
            <w:r w:rsidRPr="003E6428">
              <w:rPr>
                <w:rFonts w:ascii="Arial" w:hAnsi="Arial" w:cs="Arial"/>
                <w:sz w:val="20"/>
                <w:szCs w:val="20"/>
                <w:lang w:val="en-US"/>
              </w:rPr>
              <w:t xml:space="preserve">Transitional Impact Scale (TIS-12) </w:t>
            </w:r>
          </w:p>
        </w:tc>
        <w:tc>
          <w:tcPr>
            <w:tcW w:w="1370" w:type="dxa"/>
            <w:vAlign w:val="center"/>
          </w:tcPr>
          <w:p w14:paraId="1A04C76F" w14:textId="28961A54" w:rsidR="00991D2B" w:rsidRPr="003E6428" w:rsidRDefault="001E5D7C" w:rsidP="007F2991">
            <w:pPr>
              <w:autoSpaceDE w:val="0"/>
              <w:autoSpaceDN w:val="0"/>
              <w:adjustRightInd w:val="0"/>
              <w:ind w:right="114"/>
              <w:jc w:val="center"/>
              <w:rPr>
                <w:rFonts w:ascii="Arial" w:hAnsi="Arial" w:cs="Arial"/>
                <w:sz w:val="20"/>
                <w:szCs w:val="20"/>
                <w:lang w:val="en-US"/>
              </w:rPr>
            </w:pPr>
            <w:r w:rsidRPr="003E6428">
              <w:rPr>
                <w:rFonts w:ascii="Arial" w:hAnsi="Arial" w:cs="Arial"/>
                <w:sz w:val="20"/>
                <w:szCs w:val="20"/>
                <w:lang w:val="en-US"/>
              </w:rPr>
              <w:t>A2</w:t>
            </w:r>
          </w:p>
        </w:tc>
        <w:tc>
          <w:tcPr>
            <w:tcW w:w="1434" w:type="dxa"/>
          </w:tcPr>
          <w:p w14:paraId="44639EED" w14:textId="7D57BC25" w:rsidR="00991D2B" w:rsidRPr="003E6428" w:rsidRDefault="000266ED" w:rsidP="007F2991">
            <w:pPr>
              <w:autoSpaceDE w:val="0"/>
              <w:autoSpaceDN w:val="0"/>
              <w:adjustRightInd w:val="0"/>
              <w:ind w:right="114"/>
              <w:jc w:val="center"/>
              <w:rPr>
                <w:rFonts w:ascii="Arial" w:hAnsi="Arial" w:cs="Arial"/>
                <w:sz w:val="20"/>
                <w:szCs w:val="20"/>
                <w:lang w:val="en-US"/>
              </w:rPr>
            </w:pPr>
            <w:r w:rsidRPr="003E6428">
              <w:rPr>
                <w:rFonts w:ascii="Arial" w:hAnsi="Arial" w:cs="Arial"/>
                <w:sz w:val="20"/>
                <w:szCs w:val="20"/>
                <w:lang w:val="en-US"/>
              </w:rPr>
              <w:fldChar w:fldCharType="begin"/>
            </w:r>
            <w:r w:rsidR="00C1393E" w:rsidRPr="003E6428">
              <w:rPr>
                <w:rFonts w:ascii="Arial" w:hAnsi="Arial" w:cs="Arial"/>
                <w:sz w:val="20"/>
                <w:szCs w:val="20"/>
                <w:lang w:val="en-US"/>
              </w:rPr>
              <w:instrText xml:space="preserve"> ADDIN ZOTERO_ITEM CSL_CITATION {"citationID":"lP9xSenj","properties":{"formattedCitation":"(Svob et al., 2014)","plainCitation":"(Svob et al., 2014)","noteIndex":0},"citationItems":[{"id":5598,"uris":["http://zotero.org/users/3433240/items/PKMFDBHX"],"itemData":{"id":5598,"type":"article-journal","container-title":"Behavior Research Methods","page":"448-455","title":"The transitional impact scale: Assessing the material and psychological impact of life transitions","volume":"46","author":[{"family":"Svob","given":"Connie"},{"family":"Brown","given":"Norman R."},{"family":"Reddon","given":"John R."},{"family":"Uzer","given":"Tugba"},{"family":"Lee","given":"Peter J."}],"issued":{"date-parts":[["2014"]]}}}],"schema":"https://github.com/citation-style-language/schema/raw/master/csl-citation.json"} </w:instrText>
            </w:r>
            <w:r w:rsidRPr="003E6428">
              <w:rPr>
                <w:rFonts w:ascii="Arial" w:hAnsi="Arial" w:cs="Arial"/>
                <w:sz w:val="20"/>
                <w:szCs w:val="20"/>
                <w:lang w:val="en-US"/>
              </w:rPr>
              <w:fldChar w:fldCharType="separate"/>
            </w:r>
            <w:r w:rsidRPr="003E6428">
              <w:rPr>
                <w:rFonts w:ascii="Arial" w:hAnsi="Arial" w:cs="Arial"/>
                <w:sz w:val="20"/>
                <w:szCs w:val="20"/>
              </w:rPr>
              <w:t>(Svob et al., 2014)</w:t>
            </w:r>
            <w:r w:rsidRPr="003E6428">
              <w:rPr>
                <w:rFonts w:ascii="Arial" w:hAnsi="Arial" w:cs="Arial"/>
                <w:sz w:val="20"/>
                <w:szCs w:val="20"/>
                <w:lang w:val="en-US"/>
              </w:rPr>
              <w:fldChar w:fldCharType="end"/>
            </w:r>
          </w:p>
        </w:tc>
        <w:tc>
          <w:tcPr>
            <w:tcW w:w="1061" w:type="dxa"/>
          </w:tcPr>
          <w:p w14:paraId="3CD4CD61" w14:textId="318ACC4B" w:rsidR="00991D2B" w:rsidRPr="003E6428" w:rsidRDefault="001E5D7C" w:rsidP="007F2991">
            <w:pPr>
              <w:jc w:val="center"/>
              <w:rPr>
                <w:rFonts w:ascii="Arial" w:hAnsi="Arial" w:cs="Arial"/>
                <w:sz w:val="20"/>
                <w:szCs w:val="20"/>
                <w:lang w:val="en-GB"/>
              </w:rPr>
            </w:pPr>
            <w:r w:rsidRPr="003E6428">
              <w:rPr>
                <w:rFonts w:ascii="Arial" w:hAnsi="Arial" w:cs="Arial"/>
                <w:sz w:val="20"/>
                <w:szCs w:val="20"/>
                <w:lang w:val="en-GB"/>
              </w:rPr>
              <w:t>B2</w:t>
            </w:r>
          </w:p>
        </w:tc>
        <w:tc>
          <w:tcPr>
            <w:tcW w:w="1359" w:type="dxa"/>
          </w:tcPr>
          <w:p w14:paraId="4AD7CF90" w14:textId="400987D9" w:rsidR="00991D2B" w:rsidRPr="003E6428" w:rsidRDefault="00991D2B" w:rsidP="007F2991">
            <w:pPr>
              <w:jc w:val="center"/>
              <w:rPr>
                <w:rFonts w:ascii="Arial" w:hAnsi="Arial" w:cs="Arial"/>
                <w:sz w:val="20"/>
                <w:szCs w:val="20"/>
                <w:lang w:val="en-GB"/>
              </w:rPr>
            </w:pPr>
            <w:r w:rsidRPr="003E6428">
              <w:rPr>
                <w:rFonts w:ascii="Arial" w:hAnsi="Arial" w:cs="Arial"/>
                <w:sz w:val="20"/>
                <w:szCs w:val="20"/>
                <w:lang w:val="en-GB"/>
              </w:rPr>
              <w:t>X</w:t>
            </w:r>
          </w:p>
        </w:tc>
        <w:tc>
          <w:tcPr>
            <w:tcW w:w="1056" w:type="dxa"/>
          </w:tcPr>
          <w:p w14:paraId="5442B289" w14:textId="6EB18B15" w:rsidR="00991D2B" w:rsidRPr="003E6428" w:rsidRDefault="00991D2B" w:rsidP="00991D2B">
            <w:pPr>
              <w:jc w:val="center"/>
              <w:rPr>
                <w:rFonts w:ascii="Arial" w:hAnsi="Arial" w:cs="Arial"/>
                <w:sz w:val="20"/>
                <w:szCs w:val="20"/>
                <w:lang w:val="en-GB"/>
              </w:rPr>
            </w:pPr>
            <w:r w:rsidRPr="003E6428">
              <w:rPr>
                <w:rFonts w:ascii="Arial" w:hAnsi="Arial" w:cs="Arial"/>
                <w:sz w:val="20"/>
                <w:szCs w:val="20"/>
                <w:lang w:val="en-GB"/>
              </w:rPr>
              <w:t>X</w:t>
            </w:r>
          </w:p>
        </w:tc>
      </w:tr>
      <w:tr w:rsidR="00286B27" w:rsidRPr="003E6428" w14:paraId="77AA470B" w14:textId="77777777" w:rsidTr="00072300">
        <w:trPr>
          <w:trHeight w:val="226"/>
        </w:trPr>
        <w:tc>
          <w:tcPr>
            <w:tcW w:w="2782" w:type="dxa"/>
          </w:tcPr>
          <w:p w14:paraId="1E07D622" w14:textId="0D7B29BD" w:rsidR="00991D2B" w:rsidRPr="003E6428" w:rsidRDefault="00EF7A60" w:rsidP="00EF7A60">
            <w:pPr>
              <w:autoSpaceDE w:val="0"/>
              <w:autoSpaceDN w:val="0"/>
              <w:adjustRightInd w:val="0"/>
              <w:ind w:right="114"/>
              <w:rPr>
                <w:rFonts w:ascii="Arial" w:hAnsi="Arial" w:cs="Arial"/>
                <w:sz w:val="20"/>
                <w:szCs w:val="20"/>
                <w:lang w:val="en-US"/>
              </w:rPr>
            </w:pPr>
            <w:r w:rsidRPr="003E6428">
              <w:rPr>
                <w:rFonts w:ascii="Arial" w:hAnsi="Arial" w:cs="Arial"/>
                <w:sz w:val="20"/>
                <w:szCs w:val="20"/>
                <w:lang w:val="en-US"/>
              </w:rPr>
              <w:t xml:space="preserve">Hierarchical Taxonomy of </w:t>
            </w:r>
            <w:r w:rsidRPr="003E6428">
              <w:rPr>
                <w:rFonts w:ascii="Arial" w:hAnsi="Arial" w:cs="Arial"/>
                <w:sz w:val="20"/>
                <w:szCs w:val="20"/>
                <w:lang w:val="en-US"/>
              </w:rPr>
              <w:lastRenderedPageBreak/>
              <w:t>Psychopathology – substance use module (</w:t>
            </w:r>
            <w:proofErr w:type="spellStart"/>
            <w:r w:rsidR="00FE3938" w:rsidRPr="003E6428">
              <w:rPr>
                <w:rFonts w:ascii="Arial" w:hAnsi="Arial" w:cs="Arial"/>
                <w:sz w:val="20"/>
                <w:szCs w:val="20"/>
                <w:lang w:val="en-US"/>
              </w:rPr>
              <w:t>HiTOP</w:t>
            </w:r>
            <w:proofErr w:type="spellEnd"/>
            <w:r w:rsidR="00991D2B" w:rsidRPr="003E6428">
              <w:rPr>
                <w:rFonts w:ascii="Arial" w:hAnsi="Arial" w:cs="Arial"/>
                <w:sz w:val="20"/>
                <w:szCs w:val="20"/>
                <w:lang w:val="en-US"/>
              </w:rPr>
              <w:t>-SUD</w:t>
            </w:r>
            <w:r w:rsidRPr="003E6428">
              <w:rPr>
                <w:rFonts w:ascii="Arial" w:hAnsi="Arial" w:cs="Arial"/>
                <w:sz w:val="20"/>
                <w:szCs w:val="20"/>
                <w:lang w:val="en-US"/>
              </w:rPr>
              <w:t>)</w:t>
            </w:r>
            <w:r w:rsidR="00991D2B" w:rsidRPr="003E6428">
              <w:rPr>
                <w:rFonts w:ascii="Arial" w:hAnsi="Arial" w:cs="Arial"/>
                <w:sz w:val="20"/>
                <w:szCs w:val="20"/>
                <w:lang w:val="en-US"/>
              </w:rPr>
              <w:t xml:space="preserve"> </w:t>
            </w:r>
          </w:p>
        </w:tc>
        <w:tc>
          <w:tcPr>
            <w:tcW w:w="1370" w:type="dxa"/>
            <w:vAlign w:val="center"/>
          </w:tcPr>
          <w:p w14:paraId="2DAE8868" w14:textId="48FCEF69" w:rsidR="00991D2B" w:rsidRPr="003E6428" w:rsidRDefault="00CA542F" w:rsidP="007F2991">
            <w:pPr>
              <w:autoSpaceDE w:val="0"/>
              <w:autoSpaceDN w:val="0"/>
              <w:adjustRightInd w:val="0"/>
              <w:ind w:right="114"/>
              <w:jc w:val="center"/>
              <w:rPr>
                <w:rFonts w:ascii="Arial" w:hAnsi="Arial" w:cs="Arial"/>
                <w:sz w:val="20"/>
                <w:szCs w:val="20"/>
                <w:lang w:val="en-US"/>
              </w:rPr>
            </w:pPr>
            <w:r w:rsidRPr="003E6428">
              <w:rPr>
                <w:rFonts w:ascii="Arial" w:hAnsi="Arial" w:cs="Arial"/>
                <w:sz w:val="20"/>
                <w:szCs w:val="20"/>
                <w:lang w:val="en-US"/>
              </w:rPr>
              <w:lastRenderedPageBreak/>
              <w:t xml:space="preserve">Translation procedure </w:t>
            </w:r>
            <w:r w:rsidRPr="003E6428">
              <w:rPr>
                <w:rFonts w:ascii="Arial" w:hAnsi="Arial" w:cs="Arial"/>
                <w:sz w:val="20"/>
                <w:szCs w:val="20"/>
                <w:lang w:val="en-US"/>
              </w:rPr>
              <w:lastRenderedPageBreak/>
              <w:t>describe</w:t>
            </w:r>
            <w:r w:rsidR="007F2991" w:rsidRPr="003E6428">
              <w:rPr>
                <w:rFonts w:ascii="Arial" w:hAnsi="Arial" w:cs="Arial"/>
                <w:sz w:val="20"/>
                <w:szCs w:val="20"/>
                <w:lang w:val="en-US"/>
              </w:rPr>
              <w:t>d</w:t>
            </w:r>
            <w:r w:rsidRPr="003E6428">
              <w:rPr>
                <w:rFonts w:ascii="Arial" w:hAnsi="Arial" w:cs="Arial"/>
                <w:sz w:val="20"/>
                <w:szCs w:val="20"/>
                <w:lang w:val="en-US"/>
              </w:rPr>
              <w:t xml:space="preserve"> in (Zimmermann et al., 2024)</w:t>
            </w:r>
          </w:p>
        </w:tc>
        <w:tc>
          <w:tcPr>
            <w:tcW w:w="1434" w:type="dxa"/>
          </w:tcPr>
          <w:p w14:paraId="1BB3BE26" w14:textId="7B8FEB0C" w:rsidR="00991D2B" w:rsidRPr="003E6428" w:rsidRDefault="00CA542F" w:rsidP="007F2991">
            <w:pPr>
              <w:autoSpaceDE w:val="0"/>
              <w:autoSpaceDN w:val="0"/>
              <w:adjustRightInd w:val="0"/>
              <w:ind w:right="114"/>
              <w:jc w:val="center"/>
              <w:rPr>
                <w:rFonts w:ascii="Arial" w:hAnsi="Arial" w:cs="Arial"/>
                <w:sz w:val="20"/>
                <w:szCs w:val="20"/>
                <w:lang w:val="en-US"/>
              </w:rPr>
            </w:pPr>
            <w:r w:rsidRPr="003E6428">
              <w:rPr>
                <w:rFonts w:ascii="Arial" w:hAnsi="Arial" w:cs="Arial"/>
                <w:sz w:val="20"/>
                <w:szCs w:val="20"/>
                <w:lang w:val="en-US"/>
              </w:rPr>
              <w:lastRenderedPageBreak/>
              <w:fldChar w:fldCharType="begin"/>
            </w:r>
            <w:r w:rsidRPr="003E6428">
              <w:rPr>
                <w:rFonts w:ascii="Arial" w:hAnsi="Arial" w:cs="Arial"/>
                <w:sz w:val="20"/>
                <w:szCs w:val="20"/>
                <w:lang w:val="en-US"/>
              </w:rPr>
              <w:instrText xml:space="preserve"> ADDIN ZOTERO_ITEM CSL_CITATION {"citationID":"bzwB3Jrb","properties":{"formattedCitation":"(Simms, 2023)","plainCitation":"(Simms, 2023)","noteIndex":0},"citationItems":[{"id":5793,"uris":["http://zotero.org/users/3433240/items/9NZE97B4"],"itemData":{"id":5793,"type":"paper-conference","container-title":"2023 SPA Convention and Workshops","publisher":"PERSONALITY","title":"Introduction of Self-Report Measures of the HiTOP Model: Reliability and Structural Validity of the HiTOP-SR","author":[{"family":"Simms","given":"Leonard"}],"issued":{"date-parts":[["2023"]]}}}],"schema":"https://github.com/citation-style-language/schema/raw/master/csl-citation.json"} </w:instrText>
            </w:r>
            <w:r w:rsidRPr="003E6428">
              <w:rPr>
                <w:rFonts w:ascii="Arial" w:hAnsi="Arial" w:cs="Arial"/>
                <w:sz w:val="20"/>
                <w:szCs w:val="20"/>
                <w:lang w:val="en-US"/>
              </w:rPr>
              <w:fldChar w:fldCharType="separate"/>
            </w:r>
            <w:r w:rsidRPr="003E6428">
              <w:rPr>
                <w:rFonts w:ascii="Arial" w:hAnsi="Arial" w:cs="Arial"/>
                <w:sz w:val="20"/>
                <w:szCs w:val="20"/>
              </w:rPr>
              <w:t>(Simms, 2023)</w:t>
            </w:r>
            <w:r w:rsidRPr="003E6428">
              <w:rPr>
                <w:rFonts w:ascii="Arial" w:hAnsi="Arial" w:cs="Arial"/>
                <w:sz w:val="20"/>
                <w:szCs w:val="20"/>
                <w:lang w:val="en-US"/>
              </w:rPr>
              <w:fldChar w:fldCharType="end"/>
            </w:r>
          </w:p>
        </w:tc>
        <w:tc>
          <w:tcPr>
            <w:tcW w:w="1061" w:type="dxa"/>
          </w:tcPr>
          <w:p w14:paraId="59926C67" w14:textId="1566CBFB" w:rsidR="00991D2B" w:rsidRPr="003E6428" w:rsidRDefault="001E5D7C" w:rsidP="007F2991">
            <w:pPr>
              <w:jc w:val="center"/>
              <w:rPr>
                <w:rFonts w:ascii="Arial" w:hAnsi="Arial" w:cs="Arial"/>
                <w:sz w:val="20"/>
                <w:szCs w:val="20"/>
                <w:lang w:val="en-GB"/>
              </w:rPr>
            </w:pPr>
            <w:r w:rsidRPr="003E6428">
              <w:rPr>
                <w:rFonts w:ascii="Arial" w:hAnsi="Arial" w:cs="Arial"/>
                <w:sz w:val="20"/>
                <w:szCs w:val="20"/>
                <w:lang w:val="en-GB"/>
              </w:rPr>
              <w:t>B2</w:t>
            </w:r>
          </w:p>
        </w:tc>
        <w:tc>
          <w:tcPr>
            <w:tcW w:w="1359" w:type="dxa"/>
          </w:tcPr>
          <w:p w14:paraId="615598E3" w14:textId="48AD6301" w:rsidR="00991D2B" w:rsidRPr="003E6428" w:rsidRDefault="00991D2B" w:rsidP="007F2991">
            <w:pPr>
              <w:jc w:val="center"/>
              <w:rPr>
                <w:rFonts w:ascii="Arial" w:hAnsi="Arial" w:cs="Arial"/>
                <w:sz w:val="20"/>
                <w:szCs w:val="20"/>
                <w:lang w:val="en-GB"/>
              </w:rPr>
            </w:pPr>
            <w:r w:rsidRPr="003E6428">
              <w:rPr>
                <w:rFonts w:ascii="Arial" w:hAnsi="Arial" w:cs="Arial"/>
                <w:sz w:val="20"/>
                <w:szCs w:val="20"/>
                <w:lang w:val="en-GB"/>
              </w:rPr>
              <w:t>X</w:t>
            </w:r>
          </w:p>
        </w:tc>
        <w:tc>
          <w:tcPr>
            <w:tcW w:w="1056" w:type="dxa"/>
          </w:tcPr>
          <w:p w14:paraId="2BD724C4" w14:textId="2C3186A3" w:rsidR="00991D2B" w:rsidRPr="003E6428" w:rsidRDefault="00991D2B" w:rsidP="00991D2B">
            <w:pPr>
              <w:jc w:val="center"/>
              <w:rPr>
                <w:rFonts w:ascii="Arial" w:hAnsi="Arial" w:cs="Arial"/>
                <w:sz w:val="20"/>
                <w:szCs w:val="20"/>
                <w:lang w:val="en-GB"/>
              </w:rPr>
            </w:pPr>
            <w:r w:rsidRPr="003E6428">
              <w:rPr>
                <w:rFonts w:ascii="Arial" w:hAnsi="Arial" w:cs="Arial"/>
                <w:sz w:val="20"/>
                <w:szCs w:val="20"/>
                <w:lang w:val="en-GB"/>
              </w:rPr>
              <w:t>X</w:t>
            </w:r>
          </w:p>
        </w:tc>
      </w:tr>
      <w:tr w:rsidR="00286B27" w:rsidRPr="003E6428" w14:paraId="3D43FF16" w14:textId="77777777" w:rsidTr="00072300">
        <w:trPr>
          <w:trHeight w:val="226"/>
        </w:trPr>
        <w:tc>
          <w:tcPr>
            <w:tcW w:w="2782" w:type="dxa"/>
          </w:tcPr>
          <w:p w14:paraId="581B30D3" w14:textId="52A3E4BF" w:rsidR="00991D2B" w:rsidRPr="003E6428" w:rsidRDefault="00991D2B" w:rsidP="00974726">
            <w:pPr>
              <w:autoSpaceDE w:val="0"/>
              <w:autoSpaceDN w:val="0"/>
              <w:adjustRightInd w:val="0"/>
              <w:ind w:right="114"/>
              <w:rPr>
                <w:rFonts w:ascii="Arial" w:hAnsi="Arial" w:cs="Arial"/>
                <w:sz w:val="20"/>
                <w:szCs w:val="20"/>
                <w:lang w:val="en-US"/>
              </w:rPr>
            </w:pPr>
            <w:r w:rsidRPr="003E6428">
              <w:rPr>
                <w:rFonts w:ascii="Arial" w:hAnsi="Arial" w:cs="Arial"/>
                <w:sz w:val="20"/>
                <w:szCs w:val="20"/>
                <w:lang w:val="en-US"/>
              </w:rPr>
              <w:t>McArthur Scale</w:t>
            </w:r>
            <w:r w:rsidR="000C28C4" w:rsidRPr="003E6428">
              <w:rPr>
                <w:rFonts w:ascii="Arial" w:hAnsi="Arial" w:cs="Arial"/>
                <w:sz w:val="20"/>
                <w:szCs w:val="20"/>
                <w:lang w:val="en-US"/>
              </w:rPr>
              <w:t xml:space="preserve"> of Subjective Social Status</w:t>
            </w:r>
            <w:r w:rsidRPr="003E6428">
              <w:rPr>
                <w:rFonts w:ascii="Arial" w:hAnsi="Arial" w:cs="Arial"/>
                <w:sz w:val="20"/>
                <w:szCs w:val="20"/>
                <w:lang w:val="en-US"/>
              </w:rPr>
              <w:t xml:space="preserve"> </w:t>
            </w:r>
          </w:p>
        </w:tc>
        <w:tc>
          <w:tcPr>
            <w:tcW w:w="1370" w:type="dxa"/>
            <w:vAlign w:val="center"/>
          </w:tcPr>
          <w:p w14:paraId="262CEEDD" w14:textId="7977FC9C" w:rsidR="00991D2B" w:rsidRPr="003E6428" w:rsidRDefault="00C1393E" w:rsidP="007F2991">
            <w:pPr>
              <w:autoSpaceDE w:val="0"/>
              <w:autoSpaceDN w:val="0"/>
              <w:adjustRightInd w:val="0"/>
              <w:ind w:right="114"/>
              <w:jc w:val="center"/>
              <w:rPr>
                <w:rFonts w:ascii="Arial" w:hAnsi="Arial" w:cs="Arial"/>
                <w:sz w:val="20"/>
                <w:szCs w:val="20"/>
                <w:lang w:val="en-US"/>
              </w:rPr>
            </w:pPr>
            <w:r w:rsidRPr="003E6428">
              <w:rPr>
                <w:rFonts w:ascii="Arial" w:hAnsi="Arial" w:cs="Arial"/>
                <w:sz w:val="20"/>
                <w:szCs w:val="20"/>
                <w:lang w:val="en-US"/>
              </w:rPr>
              <w:fldChar w:fldCharType="begin"/>
            </w:r>
            <w:r w:rsidRPr="003E6428">
              <w:rPr>
                <w:rFonts w:ascii="Arial" w:hAnsi="Arial" w:cs="Arial"/>
                <w:sz w:val="20"/>
                <w:szCs w:val="20"/>
                <w:lang w:val="en-US"/>
              </w:rPr>
              <w:instrText xml:space="preserve"> ADDIN ZOTERO_ITEM CSL_CITATION {"citationID":"BjlsQNRj","properties":{"formattedCitation":"(Hoebel et al., 2015)","plainCitation":"(Hoebel et al., 2015)","noteIndex":0},"citationItems":[{"id":5569,"uris":["http://zotero.org/users/3433240/items/ARL43YCQ"],"itemData":{"id":5569,"type":"article-journal","container-title":"Bundesgesundheitsblatt - Gesundheitsforschung - Gesundheitsschutz","DOI":"10.1007/s00103-015-2166-x","ISSN":"1436-9990","issue":"7","page":"749-757","title":"Measuring subjective social status in health research with a German version of the MacArthur Scale","volume":"58","author":[{"family":"Hoebel","given":"Jens"},{"family":"Müters","given":"S."},{"family":"Kuntz","given":"B."},{"family":"Lange","given":"C."},{"family":"Lampert","given":"T."}],"issued":{"date-parts":[["2015"]]}}}],"schema":"https://github.com/citation-style-language/schema/raw/master/csl-citation.json"} </w:instrText>
            </w:r>
            <w:r w:rsidRPr="003E6428">
              <w:rPr>
                <w:rFonts w:ascii="Arial" w:hAnsi="Arial" w:cs="Arial"/>
                <w:sz w:val="20"/>
                <w:szCs w:val="20"/>
                <w:lang w:val="en-US"/>
              </w:rPr>
              <w:fldChar w:fldCharType="separate"/>
            </w:r>
            <w:r w:rsidRPr="003E6428">
              <w:rPr>
                <w:rFonts w:ascii="Arial" w:hAnsi="Arial" w:cs="Arial"/>
                <w:sz w:val="20"/>
                <w:szCs w:val="20"/>
              </w:rPr>
              <w:t>(Hoebel et al., 2015)</w:t>
            </w:r>
            <w:r w:rsidRPr="003E6428">
              <w:rPr>
                <w:rFonts w:ascii="Arial" w:hAnsi="Arial" w:cs="Arial"/>
                <w:sz w:val="20"/>
                <w:szCs w:val="20"/>
                <w:lang w:val="en-US"/>
              </w:rPr>
              <w:fldChar w:fldCharType="end"/>
            </w:r>
          </w:p>
        </w:tc>
        <w:tc>
          <w:tcPr>
            <w:tcW w:w="1434" w:type="dxa"/>
          </w:tcPr>
          <w:p w14:paraId="24D45074" w14:textId="6661CAEE" w:rsidR="00991D2B" w:rsidRPr="003E6428" w:rsidRDefault="00C1393E" w:rsidP="007F2991">
            <w:pPr>
              <w:autoSpaceDE w:val="0"/>
              <w:autoSpaceDN w:val="0"/>
              <w:adjustRightInd w:val="0"/>
              <w:ind w:right="114"/>
              <w:jc w:val="center"/>
              <w:rPr>
                <w:rFonts w:ascii="Arial" w:hAnsi="Arial" w:cs="Arial"/>
                <w:sz w:val="20"/>
                <w:szCs w:val="20"/>
                <w:lang w:val="en-US"/>
              </w:rPr>
            </w:pPr>
            <w:r w:rsidRPr="003E6428">
              <w:rPr>
                <w:rFonts w:ascii="Arial" w:hAnsi="Arial" w:cs="Arial"/>
                <w:sz w:val="20"/>
                <w:szCs w:val="20"/>
                <w:lang w:val="en-US"/>
              </w:rPr>
              <w:fldChar w:fldCharType="begin"/>
            </w:r>
            <w:r w:rsidR="00CA542F" w:rsidRPr="003E6428">
              <w:rPr>
                <w:rFonts w:ascii="Arial" w:hAnsi="Arial" w:cs="Arial"/>
                <w:sz w:val="20"/>
                <w:szCs w:val="20"/>
                <w:lang w:val="en-US"/>
              </w:rPr>
              <w:instrText xml:space="preserve"> ADDIN ZOTERO_ITEM CSL_CITATION {"citationID":"ogYISwUQ","properties":{"formattedCitation":"(Adler et al., 2000)","plainCitation":"(Adler et al., 2000)","noteIndex":0},"citationItems":[{"id":4510,"uris":["http://zotero.org/users/3433240/items/C8G4TDJT"],"itemData":{"id":4510,"type":"article-journal","abstract":"This preliminary study compared the associations between objective and subjective socioeconomic status (SES) with psychological and physical variables among 157 healthy White women, 59 of whom subsequently participated in a laboratory stress study. Compared with objective indicators, subjective social status was more consistently and strongly related to psychological functioning and health-related factors (self-rated health, heart rate, sleep latency, body fat distribution, and cortisol habituation to repeated stress). Most associations remained significant even after controlling for objective social status and negative affectivity. Results suggest that, in this sample with a moderately restricted range on SES and health, psychological perceptions of social status may be contributing to the SES-health gradient.","container-title":"Health Psychology","DOI":"10.1037/0278-6133.19.6.586","ISSN":"1930-7810, 0278-6133","issue":"6","journalAbbreviation":"Health Psychology","language":"en","page":"586-592","source":"DOI.org (Crossref)","title":"Relationship of subjective and objective social status with psychological and physiological functioning: Preliminary data in healthy, White women.","title-short":"Relationship of subjective and objective social status with psychological and physiological functioning","volume":"19","author":[{"family":"Adler","given":"Nancy E."},{"family":"Epel","given":"Elissa S."},{"family":"Castellazzo","given":"Grace"},{"family":"Ickovics","given":"Jeannette R."}],"issued":{"date-parts":[["2000",11]]}}}],"schema":"https://github.com/citation-style-language/schema/raw/master/csl-citation.json"} </w:instrText>
            </w:r>
            <w:r w:rsidRPr="003E6428">
              <w:rPr>
                <w:rFonts w:ascii="Arial" w:hAnsi="Arial" w:cs="Arial"/>
                <w:sz w:val="20"/>
                <w:szCs w:val="20"/>
                <w:lang w:val="en-US"/>
              </w:rPr>
              <w:fldChar w:fldCharType="separate"/>
            </w:r>
            <w:r w:rsidRPr="003E6428">
              <w:rPr>
                <w:rFonts w:ascii="Arial" w:hAnsi="Arial" w:cs="Arial"/>
                <w:sz w:val="20"/>
                <w:szCs w:val="20"/>
                <w:lang w:val="en-US"/>
              </w:rPr>
              <w:t>(Adler et al., 2000)</w:t>
            </w:r>
            <w:r w:rsidRPr="003E6428">
              <w:rPr>
                <w:rFonts w:ascii="Arial" w:hAnsi="Arial" w:cs="Arial"/>
                <w:sz w:val="20"/>
                <w:szCs w:val="20"/>
                <w:lang w:val="en-US"/>
              </w:rPr>
              <w:fldChar w:fldCharType="end"/>
            </w:r>
          </w:p>
        </w:tc>
        <w:tc>
          <w:tcPr>
            <w:tcW w:w="1061" w:type="dxa"/>
          </w:tcPr>
          <w:p w14:paraId="001F4684" w14:textId="320D6931" w:rsidR="00991D2B" w:rsidRPr="003E6428" w:rsidRDefault="001E5D7C" w:rsidP="007F2991">
            <w:pPr>
              <w:jc w:val="center"/>
              <w:rPr>
                <w:rFonts w:ascii="Arial" w:hAnsi="Arial" w:cs="Arial"/>
                <w:sz w:val="20"/>
                <w:szCs w:val="20"/>
                <w:lang w:val="en-GB"/>
              </w:rPr>
            </w:pPr>
            <w:r w:rsidRPr="003E6428">
              <w:rPr>
                <w:rFonts w:ascii="Arial" w:hAnsi="Arial" w:cs="Arial"/>
                <w:sz w:val="20"/>
                <w:szCs w:val="20"/>
                <w:lang w:val="en-GB"/>
              </w:rPr>
              <w:t>B1</w:t>
            </w:r>
          </w:p>
        </w:tc>
        <w:tc>
          <w:tcPr>
            <w:tcW w:w="1359" w:type="dxa"/>
          </w:tcPr>
          <w:p w14:paraId="4AE0D74C" w14:textId="76A61319" w:rsidR="00991D2B" w:rsidRPr="003E6428" w:rsidRDefault="001E5D7C" w:rsidP="007F2991">
            <w:pPr>
              <w:jc w:val="center"/>
              <w:rPr>
                <w:rFonts w:ascii="Arial" w:hAnsi="Arial" w:cs="Arial"/>
                <w:sz w:val="20"/>
                <w:szCs w:val="20"/>
                <w:lang w:val="en-GB"/>
              </w:rPr>
            </w:pPr>
            <w:r w:rsidRPr="003E6428">
              <w:rPr>
                <w:rFonts w:ascii="Arial" w:hAnsi="Arial" w:cs="Arial"/>
                <w:sz w:val="20"/>
                <w:szCs w:val="20"/>
                <w:lang w:val="en-GB"/>
              </w:rPr>
              <w:t>B1</w:t>
            </w:r>
          </w:p>
        </w:tc>
        <w:tc>
          <w:tcPr>
            <w:tcW w:w="1056" w:type="dxa"/>
          </w:tcPr>
          <w:p w14:paraId="2EB051EF" w14:textId="5C6C21DA" w:rsidR="00991D2B" w:rsidRPr="003E6428" w:rsidRDefault="001E5D7C" w:rsidP="00991D2B">
            <w:pPr>
              <w:jc w:val="center"/>
              <w:rPr>
                <w:rFonts w:ascii="Arial" w:hAnsi="Arial" w:cs="Arial"/>
                <w:sz w:val="20"/>
                <w:szCs w:val="20"/>
                <w:lang w:val="en-GB"/>
              </w:rPr>
            </w:pPr>
            <w:r w:rsidRPr="003E6428">
              <w:rPr>
                <w:rFonts w:ascii="Arial" w:hAnsi="Arial" w:cs="Arial"/>
                <w:sz w:val="20"/>
                <w:szCs w:val="20"/>
                <w:lang w:val="en-GB"/>
              </w:rPr>
              <w:t>B1</w:t>
            </w:r>
          </w:p>
        </w:tc>
      </w:tr>
    </w:tbl>
    <w:p w14:paraId="749DD0D8" w14:textId="75B79F95" w:rsidR="00163B49" w:rsidRPr="003E6428" w:rsidRDefault="00163B49">
      <w:pPr>
        <w:rPr>
          <w:rFonts w:ascii="Arial" w:hAnsi="Arial" w:cs="Arial"/>
          <w:sz w:val="20"/>
          <w:szCs w:val="20"/>
          <w:lang w:val="en-US"/>
        </w:rPr>
      </w:pPr>
    </w:p>
    <w:p w14:paraId="714DF0D5" w14:textId="77777777" w:rsidR="00991D2B" w:rsidRPr="003E6428" w:rsidRDefault="00991D2B">
      <w:pPr>
        <w:rPr>
          <w:rFonts w:ascii="Arial" w:hAnsi="Arial" w:cs="Arial"/>
          <w:sz w:val="20"/>
          <w:szCs w:val="20"/>
          <w:lang w:val="en-US"/>
        </w:rPr>
      </w:pPr>
      <w:r w:rsidRPr="003E6428">
        <w:rPr>
          <w:rFonts w:ascii="Arial" w:hAnsi="Arial" w:cs="Arial"/>
          <w:sz w:val="20"/>
          <w:szCs w:val="20"/>
          <w:lang w:val="en-US"/>
        </w:rPr>
        <w:t xml:space="preserve">Notes. </w:t>
      </w:r>
    </w:p>
    <w:p w14:paraId="20478819" w14:textId="21C7188F" w:rsidR="00554C41" w:rsidRPr="003E6428" w:rsidRDefault="00554C41" w:rsidP="006164B6">
      <w:pPr>
        <w:rPr>
          <w:rFonts w:ascii="Arial" w:hAnsi="Arial" w:cs="Arial"/>
          <w:sz w:val="20"/>
          <w:szCs w:val="20"/>
          <w:lang w:val="en-US"/>
        </w:rPr>
      </w:pPr>
      <w:r w:rsidRPr="003E6428">
        <w:rPr>
          <w:rFonts w:ascii="Arial" w:hAnsi="Arial" w:cs="Arial"/>
          <w:sz w:val="20"/>
          <w:szCs w:val="20"/>
          <w:lang w:val="en-US"/>
        </w:rPr>
        <w:t xml:space="preserve">AA = forward-backward translation: </w:t>
      </w:r>
      <w:r w:rsidRPr="003E6428">
        <w:rPr>
          <w:rFonts w:ascii="Arial" w:hAnsi="Arial" w:cs="Arial"/>
          <w:sz w:val="20"/>
          <w:szCs w:val="20"/>
          <w:lang w:val="en-GB"/>
        </w:rPr>
        <w:t>multidisciplinary committee of youth and native speakers conducting forward and backward-translations, expert reviews and comprehensibility testing</w:t>
      </w:r>
    </w:p>
    <w:p w14:paraId="064C41CE" w14:textId="23FC4749" w:rsidR="006164B6" w:rsidRPr="003E6428" w:rsidRDefault="006164B6" w:rsidP="006164B6">
      <w:pPr>
        <w:rPr>
          <w:rFonts w:ascii="Arial" w:hAnsi="Arial" w:cs="Arial"/>
          <w:sz w:val="20"/>
          <w:szCs w:val="20"/>
          <w:lang w:val="en-US"/>
        </w:rPr>
      </w:pPr>
      <w:r w:rsidRPr="003E6428">
        <w:rPr>
          <w:rFonts w:ascii="Arial" w:hAnsi="Arial" w:cs="Arial"/>
          <w:sz w:val="20"/>
          <w:szCs w:val="20"/>
          <w:lang w:val="en-US"/>
        </w:rPr>
        <w:t xml:space="preserve">A = </w:t>
      </w:r>
      <w:r w:rsidR="001E5D7C" w:rsidRPr="003E6428">
        <w:rPr>
          <w:rFonts w:ascii="Arial" w:hAnsi="Arial" w:cs="Arial"/>
          <w:sz w:val="20"/>
          <w:szCs w:val="20"/>
          <w:lang w:val="en-US"/>
        </w:rPr>
        <w:t>forward-backward-translation: forward-translated by study team and back-translation from professional translator and then compared/optimized</w:t>
      </w:r>
    </w:p>
    <w:p w14:paraId="096FF4D1" w14:textId="77777777" w:rsidR="001E5D7C" w:rsidRPr="003E6428" w:rsidRDefault="006164B6" w:rsidP="001E5D7C">
      <w:pPr>
        <w:rPr>
          <w:rFonts w:ascii="Arial" w:hAnsi="Arial" w:cs="Arial"/>
          <w:sz w:val="20"/>
          <w:szCs w:val="20"/>
          <w:lang w:val="en-US"/>
        </w:rPr>
      </w:pPr>
      <w:r w:rsidRPr="003E6428">
        <w:rPr>
          <w:rFonts w:ascii="Arial" w:hAnsi="Arial" w:cs="Arial"/>
          <w:sz w:val="20"/>
          <w:szCs w:val="20"/>
          <w:lang w:val="en-US"/>
        </w:rPr>
        <w:t>B</w:t>
      </w:r>
      <w:r w:rsidR="00991D2B" w:rsidRPr="003E6428">
        <w:rPr>
          <w:rFonts w:ascii="Arial" w:hAnsi="Arial" w:cs="Arial"/>
          <w:sz w:val="20"/>
          <w:szCs w:val="20"/>
          <w:lang w:val="en-US"/>
        </w:rPr>
        <w:t xml:space="preserve"> = </w:t>
      </w:r>
      <w:r w:rsidR="001E5D7C" w:rsidRPr="003E6428">
        <w:rPr>
          <w:rFonts w:ascii="Arial" w:hAnsi="Arial" w:cs="Arial"/>
          <w:sz w:val="20"/>
          <w:szCs w:val="20"/>
          <w:lang w:val="en-US"/>
        </w:rPr>
        <w:t xml:space="preserve">translation by professional translators, then review and consensus by team members with Turkish/Russian/Ukrainian as native language </w:t>
      </w:r>
    </w:p>
    <w:p w14:paraId="6C673EF3" w14:textId="577D1F7F" w:rsidR="003877DC" w:rsidRPr="003E6428" w:rsidRDefault="006164B6">
      <w:pPr>
        <w:rPr>
          <w:rFonts w:ascii="Arial" w:hAnsi="Arial" w:cs="Arial"/>
          <w:sz w:val="20"/>
          <w:szCs w:val="20"/>
          <w:lang w:val="en-US"/>
        </w:rPr>
      </w:pPr>
      <w:r w:rsidRPr="003E6428">
        <w:rPr>
          <w:rFonts w:ascii="Arial" w:hAnsi="Arial" w:cs="Arial"/>
          <w:sz w:val="20"/>
          <w:szCs w:val="20"/>
          <w:lang w:val="en-US"/>
        </w:rPr>
        <w:t>C</w:t>
      </w:r>
      <w:r w:rsidR="003877DC" w:rsidRPr="003E6428">
        <w:rPr>
          <w:rFonts w:ascii="Arial" w:hAnsi="Arial" w:cs="Arial"/>
          <w:sz w:val="20"/>
          <w:szCs w:val="20"/>
          <w:lang w:val="en-US"/>
        </w:rPr>
        <w:t xml:space="preserve"> = </w:t>
      </w:r>
      <w:r w:rsidR="00DE73DC" w:rsidRPr="003E6428">
        <w:rPr>
          <w:rFonts w:ascii="Arial" w:hAnsi="Arial" w:cs="Arial"/>
          <w:sz w:val="20"/>
          <w:szCs w:val="20"/>
          <w:lang w:val="en-US"/>
        </w:rPr>
        <w:t>translation and consensus within study team</w:t>
      </w:r>
    </w:p>
    <w:p w14:paraId="58087046" w14:textId="77777777" w:rsidR="006164B6" w:rsidRPr="003E6428" w:rsidRDefault="006164B6" w:rsidP="006164B6">
      <w:pPr>
        <w:rPr>
          <w:rFonts w:ascii="Arial" w:hAnsi="Arial" w:cs="Arial"/>
          <w:sz w:val="20"/>
          <w:szCs w:val="20"/>
          <w:lang w:val="en-US"/>
        </w:rPr>
      </w:pPr>
      <w:r w:rsidRPr="003E6428">
        <w:rPr>
          <w:rFonts w:ascii="Arial" w:hAnsi="Arial" w:cs="Arial"/>
          <w:sz w:val="20"/>
          <w:szCs w:val="20"/>
          <w:lang w:val="en-US"/>
        </w:rPr>
        <w:t>x = not translated/not implemented</w:t>
      </w:r>
    </w:p>
    <w:p w14:paraId="51EAB75D" w14:textId="67668D49" w:rsidR="006164B6" w:rsidRPr="003E6428" w:rsidRDefault="006164B6" w:rsidP="006164B6">
      <w:pPr>
        <w:rPr>
          <w:rFonts w:ascii="Arial" w:hAnsi="Arial" w:cs="Arial"/>
          <w:sz w:val="20"/>
          <w:szCs w:val="20"/>
          <w:lang w:val="en-US"/>
        </w:rPr>
      </w:pPr>
      <w:r w:rsidRPr="003E6428">
        <w:rPr>
          <w:rFonts w:ascii="Arial" w:hAnsi="Arial" w:cs="Arial"/>
          <w:sz w:val="20"/>
          <w:szCs w:val="20"/>
          <w:lang w:val="en-US"/>
        </w:rPr>
        <w:t>* = OPCRIT translation of 3 items for interview use</w:t>
      </w:r>
    </w:p>
    <w:p w14:paraId="4228B464" w14:textId="2E9D323A" w:rsidR="003877DC" w:rsidRPr="003E6428" w:rsidRDefault="003877DC">
      <w:pPr>
        <w:rPr>
          <w:rFonts w:ascii="Arial" w:hAnsi="Arial" w:cs="Arial"/>
          <w:sz w:val="20"/>
          <w:szCs w:val="20"/>
          <w:lang w:val="en-US"/>
        </w:rPr>
      </w:pPr>
    </w:p>
    <w:p w14:paraId="5F9CA300" w14:textId="6A293843" w:rsidR="003877DC" w:rsidRPr="003E6428" w:rsidRDefault="003877DC">
      <w:pPr>
        <w:rPr>
          <w:rFonts w:ascii="Arial" w:hAnsi="Arial" w:cs="Arial"/>
          <w:sz w:val="20"/>
          <w:szCs w:val="20"/>
          <w:lang w:val="en-US"/>
        </w:rPr>
      </w:pPr>
      <w:r w:rsidRPr="003E6428">
        <w:rPr>
          <w:rFonts w:ascii="Arial" w:hAnsi="Arial" w:cs="Arial"/>
          <w:sz w:val="20"/>
          <w:szCs w:val="20"/>
          <w:lang w:val="en-US"/>
        </w:rPr>
        <w:t xml:space="preserve">1 = </w:t>
      </w:r>
      <w:r w:rsidR="00DE73DC" w:rsidRPr="003E6428">
        <w:rPr>
          <w:rFonts w:ascii="Arial" w:hAnsi="Arial" w:cs="Arial"/>
          <w:sz w:val="20"/>
          <w:szCs w:val="20"/>
          <w:lang w:val="en-US"/>
        </w:rPr>
        <w:t>from German to</w:t>
      </w:r>
      <w:r w:rsidRPr="003E6428">
        <w:rPr>
          <w:rFonts w:ascii="Arial" w:hAnsi="Arial" w:cs="Arial"/>
          <w:sz w:val="20"/>
          <w:szCs w:val="20"/>
          <w:lang w:val="en-US"/>
        </w:rPr>
        <w:t xml:space="preserve"> </w:t>
      </w:r>
      <w:r w:rsidR="00572AFD" w:rsidRPr="003E6428">
        <w:rPr>
          <w:rFonts w:ascii="Arial" w:hAnsi="Arial" w:cs="Arial"/>
          <w:sz w:val="20"/>
          <w:szCs w:val="20"/>
          <w:lang w:val="en-US"/>
        </w:rPr>
        <w:t>target language</w:t>
      </w:r>
    </w:p>
    <w:p w14:paraId="783AD2B6" w14:textId="4A606204" w:rsidR="003877DC" w:rsidRPr="003E6428" w:rsidRDefault="003877DC">
      <w:pPr>
        <w:rPr>
          <w:rFonts w:ascii="Arial" w:hAnsi="Arial" w:cs="Arial"/>
          <w:sz w:val="20"/>
          <w:szCs w:val="20"/>
          <w:lang w:val="en-US"/>
        </w:rPr>
      </w:pPr>
      <w:r w:rsidRPr="003E6428">
        <w:rPr>
          <w:rFonts w:ascii="Arial" w:hAnsi="Arial" w:cs="Arial"/>
          <w:sz w:val="20"/>
          <w:szCs w:val="20"/>
          <w:lang w:val="en-US"/>
        </w:rPr>
        <w:t xml:space="preserve">2 = </w:t>
      </w:r>
      <w:r w:rsidR="00DE73DC" w:rsidRPr="003E6428">
        <w:rPr>
          <w:rFonts w:ascii="Arial" w:hAnsi="Arial" w:cs="Arial"/>
          <w:sz w:val="20"/>
          <w:szCs w:val="20"/>
          <w:lang w:val="en-US"/>
        </w:rPr>
        <w:t>from English to</w:t>
      </w:r>
      <w:r w:rsidR="00572AFD" w:rsidRPr="003E6428">
        <w:rPr>
          <w:rFonts w:ascii="Arial" w:hAnsi="Arial" w:cs="Arial"/>
          <w:sz w:val="20"/>
          <w:szCs w:val="20"/>
          <w:lang w:val="en-US"/>
        </w:rPr>
        <w:t xml:space="preserve"> target language</w:t>
      </w:r>
    </w:p>
    <w:p w14:paraId="0100459D" w14:textId="4CF6F56A" w:rsidR="0033074D" w:rsidRPr="003E6428" w:rsidRDefault="0033074D">
      <w:pPr>
        <w:rPr>
          <w:rFonts w:ascii="Arial" w:hAnsi="Arial" w:cs="Arial"/>
          <w:sz w:val="20"/>
          <w:szCs w:val="20"/>
          <w:lang w:val="en-US"/>
        </w:rPr>
      </w:pPr>
      <w:r w:rsidRPr="003E6428">
        <w:rPr>
          <w:rFonts w:ascii="Arial" w:hAnsi="Arial" w:cs="Arial"/>
          <w:sz w:val="20"/>
          <w:szCs w:val="20"/>
          <w:lang w:val="en-US"/>
        </w:rPr>
        <w:br w:type="page"/>
      </w:r>
    </w:p>
    <w:p w14:paraId="3931C8F6" w14:textId="3EFABD2F" w:rsidR="00991D2B" w:rsidRPr="003E6428" w:rsidRDefault="0033074D">
      <w:pPr>
        <w:rPr>
          <w:rFonts w:ascii="Arial" w:hAnsi="Arial" w:cs="Arial"/>
          <w:b/>
          <w:sz w:val="20"/>
          <w:szCs w:val="20"/>
          <w:lang w:val="en-US"/>
        </w:rPr>
      </w:pPr>
      <w:r w:rsidRPr="003E6428">
        <w:rPr>
          <w:rFonts w:ascii="Arial" w:hAnsi="Arial" w:cs="Arial"/>
          <w:b/>
          <w:sz w:val="20"/>
          <w:szCs w:val="20"/>
          <w:lang w:val="en-US"/>
        </w:rPr>
        <w:lastRenderedPageBreak/>
        <w:t>References</w:t>
      </w:r>
    </w:p>
    <w:p w14:paraId="4FD1BB84" w14:textId="77777777" w:rsidR="00554C41" w:rsidRPr="003E6428" w:rsidRDefault="004B1128" w:rsidP="00554C41">
      <w:pPr>
        <w:pStyle w:val="Literaturverzeichnis"/>
        <w:rPr>
          <w:rFonts w:ascii="Arial" w:hAnsi="Arial" w:cs="Arial"/>
          <w:sz w:val="20"/>
          <w:szCs w:val="20"/>
          <w:lang w:val="en-GB"/>
        </w:rPr>
      </w:pPr>
      <w:r w:rsidRPr="003E6428">
        <w:rPr>
          <w:rFonts w:ascii="Arial" w:hAnsi="Arial" w:cs="Arial"/>
          <w:sz w:val="20"/>
          <w:szCs w:val="20"/>
          <w:lang w:val="en-US"/>
        </w:rPr>
        <w:fldChar w:fldCharType="begin"/>
      </w:r>
      <w:r w:rsidRPr="003E6428">
        <w:rPr>
          <w:rFonts w:ascii="Arial" w:hAnsi="Arial" w:cs="Arial"/>
          <w:sz w:val="20"/>
          <w:szCs w:val="20"/>
          <w:lang w:val="en-US"/>
        </w:rPr>
        <w:instrText xml:space="preserve"> ADDIN ZOTERO_BIBL {"uncited":[],"omitted":[],"custom":[]} CSL_BIBLIOGRAPHY </w:instrText>
      </w:r>
      <w:r w:rsidRPr="003E6428">
        <w:rPr>
          <w:rFonts w:ascii="Arial" w:hAnsi="Arial" w:cs="Arial"/>
          <w:sz w:val="20"/>
          <w:szCs w:val="20"/>
          <w:lang w:val="en-US"/>
        </w:rPr>
        <w:fldChar w:fldCharType="separate"/>
      </w:r>
      <w:r w:rsidR="00554C41" w:rsidRPr="003E6428">
        <w:rPr>
          <w:rFonts w:ascii="Arial" w:hAnsi="Arial" w:cs="Arial"/>
          <w:sz w:val="20"/>
          <w:szCs w:val="20"/>
          <w:lang w:val="en-GB"/>
        </w:rPr>
        <w:t xml:space="preserve">Adler, N. E., Epel, E. S., Castellazzo, G., &amp; Ickovics, J. R. (2000). Relationship of subjective and objective social status with psychological and physiological functioning: Preliminary data in healthy, White women. </w:t>
      </w:r>
      <w:r w:rsidR="00554C41" w:rsidRPr="003E6428">
        <w:rPr>
          <w:rFonts w:ascii="Arial" w:hAnsi="Arial" w:cs="Arial"/>
          <w:i/>
          <w:iCs/>
          <w:sz w:val="20"/>
          <w:szCs w:val="20"/>
          <w:lang w:val="en-GB"/>
        </w:rPr>
        <w:t>Health Psychology</w:t>
      </w:r>
      <w:r w:rsidR="00554C41" w:rsidRPr="003E6428">
        <w:rPr>
          <w:rFonts w:ascii="Arial" w:hAnsi="Arial" w:cs="Arial"/>
          <w:sz w:val="20"/>
          <w:szCs w:val="20"/>
          <w:lang w:val="en-GB"/>
        </w:rPr>
        <w:t xml:space="preserve">, </w:t>
      </w:r>
      <w:r w:rsidR="00554C41" w:rsidRPr="003E6428">
        <w:rPr>
          <w:rFonts w:ascii="Arial" w:hAnsi="Arial" w:cs="Arial"/>
          <w:i/>
          <w:iCs/>
          <w:sz w:val="20"/>
          <w:szCs w:val="20"/>
          <w:lang w:val="en-GB"/>
        </w:rPr>
        <w:t>19</w:t>
      </w:r>
      <w:r w:rsidR="00554C41" w:rsidRPr="003E6428">
        <w:rPr>
          <w:rFonts w:ascii="Arial" w:hAnsi="Arial" w:cs="Arial"/>
          <w:sz w:val="20"/>
          <w:szCs w:val="20"/>
          <w:lang w:val="en-GB"/>
        </w:rPr>
        <w:t>(6), 586–592. https://doi.org/10.1037/0278-6133.19.6.586</w:t>
      </w:r>
    </w:p>
    <w:p w14:paraId="3C1383E8" w14:textId="77777777" w:rsidR="00554C41" w:rsidRPr="003E6428" w:rsidRDefault="00554C41" w:rsidP="00554C41">
      <w:pPr>
        <w:pStyle w:val="Literaturverzeichnis"/>
        <w:rPr>
          <w:rFonts w:ascii="Arial" w:hAnsi="Arial" w:cs="Arial"/>
          <w:sz w:val="20"/>
          <w:szCs w:val="20"/>
          <w:lang w:val="en-GB"/>
        </w:rPr>
      </w:pPr>
      <w:r w:rsidRPr="003E6428">
        <w:rPr>
          <w:rFonts w:ascii="Arial" w:hAnsi="Arial" w:cs="Arial"/>
          <w:sz w:val="20"/>
          <w:szCs w:val="20"/>
          <w:lang w:val="en-GB"/>
        </w:rPr>
        <w:t xml:space="preserve">Angst, J., Adolfsson, R., Benazzi, F., Gamma, A., Hantouche, E., Meyer, T., Skeppar, P., Vieta, E., &amp; Scott, J. (2005). The HCL-32: Towards a self-assessment tool for hypomanic symptoms in outpatients. </w:t>
      </w:r>
      <w:r w:rsidRPr="003E6428">
        <w:rPr>
          <w:rFonts w:ascii="Arial" w:hAnsi="Arial" w:cs="Arial"/>
          <w:i/>
          <w:iCs/>
          <w:sz w:val="20"/>
          <w:szCs w:val="20"/>
          <w:lang w:val="en-GB"/>
        </w:rPr>
        <w:t>Journal of Affective Disorders</w:t>
      </w:r>
      <w:r w:rsidRPr="003E6428">
        <w:rPr>
          <w:rFonts w:ascii="Arial" w:hAnsi="Arial" w:cs="Arial"/>
          <w:sz w:val="20"/>
          <w:szCs w:val="20"/>
          <w:lang w:val="en-GB"/>
        </w:rPr>
        <w:t xml:space="preserve">, </w:t>
      </w:r>
      <w:r w:rsidRPr="003E6428">
        <w:rPr>
          <w:rFonts w:ascii="Arial" w:hAnsi="Arial" w:cs="Arial"/>
          <w:i/>
          <w:iCs/>
          <w:sz w:val="20"/>
          <w:szCs w:val="20"/>
          <w:lang w:val="en-GB"/>
        </w:rPr>
        <w:t>88</w:t>
      </w:r>
      <w:r w:rsidRPr="003E6428">
        <w:rPr>
          <w:rFonts w:ascii="Arial" w:hAnsi="Arial" w:cs="Arial"/>
          <w:sz w:val="20"/>
          <w:szCs w:val="20"/>
          <w:lang w:val="en-GB"/>
        </w:rPr>
        <w:t>(2), 217–233. https://doi.org/10.1016/j.jad.2005.05.011</w:t>
      </w:r>
    </w:p>
    <w:p w14:paraId="53B823A9" w14:textId="77777777" w:rsidR="00554C41" w:rsidRPr="003E6428" w:rsidRDefault="00554C41" w:rsidP="00554C41">
      <w:pPr>
        <w:pStyle w:val="Literaturverzeichnis"/>
        <w:rPr>
          <w:rFonts w:ascii="Arial" w:hAnsi="Arial" w:cs="Arial"/>
          <w:sz w:val="20"/>
          <w:szCs w:val="20"/>
        </w:rPr>
      </w:pPr>
      <w:r w:rsidRPr="003E6428">
        <w:rPr>
          <w:rFonts w:ascii="Arial" w:hAnsi="Arial" w:cs="Arial"/>
          <w:sz w:val="20"/>
          <w:szCs w:val="20"/>
          <w:lang w:val="en-GB"/>
        </w:rPr>
        <w:t xml:space="preserve">Bach, B., Kerber, A., Aluja, A., Bastiaens, T., Keeley, J. W., Claes, L., Fossati, A., Gutierrez, F., Oliveira, S. E., &amp; Pires, R. (2020). International assessment of DSM-5 and ICD-11 personality disorder traits: Toward a common nosology in DSM-5.1. </w:t>
      </w:r>
      <w:r w:rsidRPr="003E6428">
        <w:rPr>
          <w:rFonts w:ascii="Arial" w:hAnsi="Arial" w:cs="Arial"/>
          <w:i/>
          <w:iCs/>
          <w:sz w:val="20"/>
          <w:szCs w:val="20"/>
        </w:rPr>
        <w:t>Psychopathology</w:t>
      </w:r>
      <w:r w:rsidRPr="003E6428">
        <w:rPr>
          <w:rFonts w:ascii="Arial" w:hAnsi="Arial" w:cs="Arial"/>
          <w:sz w:val="20"/>
          <w:szCs w:val="20"/>
        </w:rPr>
        <w:t xml:space="preserve">, </w:t>
      </w:r>
      <w:r w:rsidRPr="003E6428">
        <w:rPr>
          <w:rFonts w:ascii="Arial" w:hAnsi="Arial" w:cs="Arial"/>
          <w:i/>
          <w:iCs/>
          <w:sz w:val="20"/>
          <w:szCs w:val="20"/>
        </w:rPr>
        <w:t>53</w:t>
      </w:r>
      <w:r w:rsidRPr="003E6428">
        <w:rPr>
          <w:rFonts w:ascii="Arial" w:hAnsi="Arial" w:cs="Arial"/>
          <w:sz w:val="20"/>
          <w:szCs w:val="20"/>
        </w:rPr>
        <w:t>(3–4), 179–188.</w:t>
      </w:r>
    </w:p>
    <w:p w14:paraId="5A3CF611" w14:textId="77777777" w:rsidR="00554C41" w:rsidRPr="003E6428" w:rsidRDefault="00554C41" w:rsidP="00554C41">
      <w:pPr>
        <w:pStyle w:val="Literaturverzeichnis"/>
        <w:rPr>
          <w:rFonts w:ascii="Arial" w:hAnsi="Arial" w:cs="Arial"/>
          <w:sz w:val="20"/>
          <w:szCs w:val="20"/>
        </w:rPr>
      </w:pPr>
      <w:r w:rsidRPr="003E6428">
        <w:rPr>
          <w:rFonts w:ascii="Arial" w:hAnsi="Arial" w:cs="Arial"/>
          <w:sz w:val="20"/>
          <w:szCs w:val="20"/>
        </w:rPr>
        <w:t xml:space="preserve">Beesdo-Baum, K., Zaudig, M., &amp; Wittchen, H.-U. (2019a). </w:t>
      </w:r>
      <w:r w:rsidRPr="003E6428">
        <w:rPr>
          <w:rFonts w:ascii="Arial" w:hAnsi="Arial" w:cs="Arial"/>
          <w:i/>
          <w:iCs/>
          <w:sz w:val="20"/>
          <w:szCs w:val="20"/>
        </w:rPr>
        <w:t>SCID-5-CV: strukturiertes klinisches Interview für DSM-5-Störungen-Klinische Version: Deutsche Bearbeitung des Structured Clinical Interview for DSM-5 Disorders-Clinician version von Michael B. First, Janet BW Williams, Rhonda S. Karg, Robert L. Spitzer</w:t>
      </w:r>
      <w:r w:rsidRPr="003E6428">
        <w:rPr>
          <w:rFonts w:ascii="Arial" w:hAnsi="Arial" w:cs="Arial"/>
          <w:sz w:val="20"/>
          <w:szCs w:val="20"/>
        </w:rPr>
        <w:t>. Hogrefe.</w:t>
      </w:r>
    </w:p>
    <w:p w14:paraId="6FB8C4B0" w14:textId="77777777" w:rsidR="00554C41" w:rsidRPr="003E6428" w:rsidRDefault="00554C41" w:rsidP="00554C41">
      <w:pPr>
        <w:pStyle w:val="Literaturverzeichnis"/>
        <w:rPr>
          <w:rFonts w:ascii="Arial" w:hAnsi="Arial" w:cs="Arial"/>
          <w:sz w:val="20"/>
          <w:szCs w:val="20"/>
        </w:rPr>
      </w:pPr>
      <w:r w:rsidRPr="003E6428">
        <w:rPr>
          <w:rFonts w:ascii="Arial" w:hAnsi="Arial" w:cs="Arial"/>
          <w:sz w:val="20"/>
          <w:szCs w:val="20"/>
        </w:rPr>
        <w:t xml:space="preserve">Beesdo-Baum, K., Zaudig, M., &amp; Wittchen, H.-U. (2019b). </w:t>
      </w:r>
      <w:r w:rsidRPr="003E6428">
        <w:rPr>
          <w:rFonts w:ascii="Arial" w:hAnsi="Arial" w:cs="Arial"/>
          <w:i/>
          <w:iCs/>
          <w:sz w:val="20"/>
          <w:szCs w:val="20"/>
        </w:rPr>
        <w:t>SCID-5-PD: Strukturiertes Klinisches Interview für DSM-5®-Persönlichkeitsstörungen</w:t>
      </w:r>
      <w:r w:rsidRPr="003E6428">
        <w:rPr>
          <w:rFonts w:ascii="Arial" w:hAnsi="Arial" w:cs="Arial"/>
          <w:sz w:val="20"/>
          <w:szCs w:val="20"/>
        </w:rPr>
        <w:t>. Hogrefe.</w:t>
      </w:r>
    </w:p>
    <w:p w14:paraId="1E5E7DF7" w14:textId="77777777" w:rsidR="00554C41" w:rsidRPr="003E6428" w:rsidRDefault="00554C41" w:rsidP="00554C41">
      <w:pPr>
        <w:pStyle w:val="Literaturverzeichnis"/>
        <w:rPr>
          <w:rFonts w:ascii="Arial" w:hAnsi="Arial" w:cs="Arial"/>
          <w:sz w:val="20"/>
          <w:szCs w:val="20"/>
          <w:lang w:val="en-GB"/>
        </w:rPr>
      </w:pPr>
      <w:r w:rsidRPr="003E6428">
        <w:rPr>
          <w:rFonts w:ascii="Arial" w:hAnsi="Arial" w:cs="Arial"/>
          <w:sz w:val="20"/>
          <w:szCs w:val="20"/>
        </w:rPr>
        <w:t xml:space="preserve">Bernstein, D. P., Stein, J. A., Newcomb, M. D., Walker, E., Pogge, D., Ahluvalia, T., Stokes, J., Handelsman, L., Medrano, M., &amp; Desmond, D. (2003). </w:t>
      </w:r>
      <w:r w:rsidRPr="003E6428">
        <w:rPr>
          <w:rFonts w:ascii="Arial" w:hAnsi="Arial" w:cs="Arial"/>
          <w:sz w:val="20"/>
          <w:szCs w:val="20"/>
          <w:lang w:val="en-GB"/>
        </w:rPr>
        <w:t xml:space="preserve">Development and validation of a brief screening version of the Childhood Trauma Questionnaire. </w:t>
      </w:r>
      <w:r w:rsidRPr="003E6428">
        <w:rPr>
          <w:rFonts w:ascii="Arial" w:hAnsi="Arial" w:cs="Arial"/>
          <w:i/>
          <w:iCs/>
          <w:sz w:val="20"/>
          <w:szCs w:val="20"/>
          <w:lang w:val="en-GB"/>
        </w:rPr>
        <w:t>Child abuse &amp; neglect</w:t>
      </w:r>
      <w:r w:rsidRPr="003E6428">
        <w:rPr>
          <w:rFonts w:ascii="Arial" w:hAnsi="Arial" w:cs="Arial"/>
          <w:sz w:val="20"/>
          <w:szCs w:val="20"/>
          <w:lang w:val="en-GB"/>
        </w:rPr>
        <w:t xml:space="preserve">, </w:t>
      </w:r>
      <w:r w:rsidRPr="003E6428">
        <w:rPr>
          <w:rFonts w:ascii="Arial" w:hAnsi="Arial" w:cs="Arial"/>
          <w:i/>
          <w:iCs/>
          <w:sz w:val="20"/>
          <w:szCs w:val="20"/>
          <w:lang w:val="en-GB"/>
        </w:rPr>
        <w:t>27</w:t>
      </w:r>
      <w:r w:rsidRPr="003E6428">
        <w:rPr>
          <w:rFonts w:ascii="Arial" w:hAnsi="Arial" w:cs="Arial"/>
          <w:sz w:val="20"/>
          <w:szCs w:val="20"/>
          <w:lang w:val="en-GB"/>
        </w:rPr>
        <w:t>(2), 169–190.</w:t>
      </w:r>
    </w:p>
    <w:p w14:paraId="2A13211B" w14:textId="77777777" w:rsidR="00554C41" w:rsidRPr="003E6428" w:rsidRDefault="00554C41" w:rsidP="00554C41">
      <w:pPr>
        <w:pStyle w:val="Literaturverzeichnis"/>
        <w:rPr>
          <w:rFonts w:ascii="Arial" w:hAnsi="Arial" w:cs="Arial"/>
          <w:sz w:val="20"/>
          <w:szCs w:val="20"/>
          <w:lang w:val="en-GB"/>
        </w:rPr>
      </w:pPr>
      <w:r w:rsidRPr="003E6428">
        <w:rPr>
          <w:rFonts w:ascii="Arial" w:hAnsi="Arial" w:cs="Arial"/>
          <w:sz w:val="20"/>
          <w:szCs w:val="20"/>
          <w:lang w:val="en-GB"/>
        </w:rPr>
        <w:t xml:space="preserve">Chisholm, D., Knapp, M. R. J., Knudsen, H. C., Amaddeo, F., Gaite, L., Van Wijngaarden, B. O. B., &amp; EPSILON Study Group. (2000). Client socio-demographic and service receipt inventory–European version: Development of an instrument for international research: EPSILON Study 5. </w:t>
      </w:r>
      <w:r w:rsidRPr="003E6428">
        <w:rPr>
          <w:rFonts w:ascii="Arial" w:hAnsi="Arial" w:cs="Arial"/>
          <w:i/>
          <w:iCs/>
          <w:sz w:val="20"/>
          <w:szCs w:val="20"/>
          <w:lang w:val="en-GB"/>
        </w:rPr>
        <w:t>The British Journal of Psychiatry</w:t>
      </w:r>
      <w:r w:rsidRPr="003E6428">
        <w:rPr>
          <w:rFonts w:ascii="Arial" w:hAnsi="Arial" w:cs="Arial"/>
          <w:sz w:val="20"/>
          <w:szCs w:val="20"/>
          <w:lang w:val="en-GB"/>
        </w:rPr>
        <w:t xml:space="preserve">, </w:t>
      </w:r>
      <w:r w:rsidRPr="003E6428">
        <w:rPr>
          <w:rFonts w:ascii="Arial" w:hAnsi="Arial" w:cs="Arial"/>
          <w:i/>
          <w:iCs/>
          <w:sz w:val="20"/>
          <w:szCs w:val="20"/>
          <w:lang w:val="en-GB"/>
        </w:rPr>
        <w:t>177</w:t>
      </w:r>
      <w:r w:rsidRPr="003E6428">
        <w:rPr>
          <w:rFonts w:ascii="Arial" w:hAnsi="Arial" w:cs="Arial"/>
          <w:sz w:val="20"/>
          <w:szCs w:val="20"/>
          <w:lang w:val="en-GB"/>
        </w:rPr>
        <w:t>(S39), s28–s33.</w:t>
      </w:r>
    </w:p>
    <w:p w14:paraId="3AE9E160" w14:textId="77777777" w:rsidR="00554C41" w:rsidRPr="003E6428" w:rsidRDefault="00554C41" w:rsidP="00554C41">
      <w:pPr>
        <w:pStyle w:val="Literaturverzeichnis"/>
        <w:rPr>
          <w:rFonts w:ascii="Arial" w:hAnsi="Arial" w:cs="Arial"/>
          <w:sz w:val="20"/>
          <w:szCs w:val="20"/>
          <w:lang w:val="en-GB"/>
        </w:rPr>
      </w:pPr>
      <w:r w:rsidRPr="003E6428">
        <w:rPr>
          <w:rFonts w:ascii="Arial" w:hAnsi="Arial" w:cs="Arial"/>
          <w:sz w:val="20"/>
          <w:szCs w:val="20"/>
          <w:lang w:val="en-GB"/>
        </w:rPr>
        <w:t xml:space="preserve">Clement, S., Brohan, E., Jeffery, D., Henderson, C., Hatch, S. L., &amp; Thornicroft, G. (2012). Development and psychometric properties the Barriers to Access to Care Evaluation scale (BACE) related to people with mental ill health. </w:t>
      </w:r>
      <w:r w:rsidRPr="003E6428">
        <w:rPr>
          <w:rFonts w:ascii="Arial" w:hAnsi="Arial" w:cs="Arial"/>
          <w:i/>
          <w:iCs/>
          <w:sz w:val="20"/>
          <w:szCs w:val="20"/>
          <w:lang w:val="en-GB"/>
        </w:rPr>
        <w:t>BMC psychiatry</w:t>
      </w:r>
      <w:r w:rsidRPr="003E6428">
        <w:rPr>
          <w:rFonts w:ascii="Arial" w:hAnsi="Arial" w:cs="Arial"/>
          <w:sz w:val="20"/>
          <w:szCs w:val="20"/>
          <w:lang w:val="en-GB"/>
        </w:rPr>
        <w:t xml:space="preserve">, </w:t>
      </w:r>
      <w:r w:rsidRPr="003E6428">
        <w:rPr>
          <w:rFonts w:ascii="Arial" w:hAnsi="Arial" w:cs="Arial"/>
          <w:i/>
          <w:iCs/>
          <w:sz w:val="20"/>
          <w:szCs w:val="20"/>
          <w:lang w:val="en-GB"/>
        </w:rPr>
        <w:t>12</w:t>
      </w:r>
      <w:r w:rsidRPr="003E6428">
        <w:rPr>
          <w:rFonts w:ascii="Arial" w:hAnsi="Arial" w:cs="Arial"/>
          <w:sz w:val="20"/>
          <w:szCs w:val="20"/>
          <w:lang w:val="en-GB"/>
        </w:rPr>
        <w:t>, 1–11.</w:t>
      </w:r>
    </w:p>
    <w:p w14:paraId="3977EE2D" w14:textId="77777777" w:rsidR="00554C41" w:rsidRPr="003E6428" w:rsidRDefault="00554C41" w:rsidP="00554C41">
      <w:pPr>
        <w:pStyle w:val="Literaturverzeichnis"/>
        <w:rPr>
          <w:rFonts w:ascii="Arial" w:hAnsi="Arial" w:cs="Arial"/>
          <w:sz w:val="20"/>
          <w:szCs w:val="20"/>
          <w:lang w:val="en-GB"/>
        </w:rPr>
      </w:pPr>
      <w:r w:rsidRPr="003E6428">
        <w:rPr>
          <w:rFonts w:ascii="Arial" w:hAnsi="Arial" w:cs="Arial"/>
          <w:sz w:val="20"/>
          <w:szCs w:val="20"/>
          <w:lang w:val="en-GB"/>
        </w:rPr>
        <w:t>Connor, K. M., &amp; Davidson, J. R. (2003). Development of a new resilience scale: The Connor</w:t>
      </w:r>
      <w:r w:rsidRPr="003E6428">
        <w:rPr>
          <w:rFonts w:ascii="Cambria Math" w:hAnsi="Cambria Math" w:cs="Cambria Math"/>
          <w:sz w:val="20"/>
          <w:szCs w:val="20"/>
          <w:lang w:val="en-GB"/>
        </w:rPr>
        <w:t>‐</w:t>
      </w:r>
      <w:r w:rsidRPr="003E6428">
        <w:rPr>
          <w:rFonts w:ascii="Arial" w:hAnsi="Arial" w:cs="Arial"/>
          <w:sz w:val="20"/>
          <w:szCs w:val="20"/>
          <w:lang w:val="en-GB"/>
        </w:rPr>
        <w:t>Davidson resilience scale (CD</w:t>
      </w:r>
      <w:r w:rsidRPr="003E6428">
        <w:rPr>
          <w:rFonts w:ascii="Cambria Math" w:hAnsi="Cambria Math" w:cs="Cambria Math"/>
          <w:sz w:val="20"/>
          <w:szCs w:val="20"/>
          <w:lang w:val="en-GB"/>
        </w:rPr>
        <w:t>‐</w:t>
      </w:r>
      <w:r w:rsidRPr="003E6428">
        <w:rPr>
          <w:rFonts w:ascii="Arial" w:hAnsi="Arial" w:cs="Arial"/>
          <w:sz w:val="20"/>
          <w:szCs w:val="20"/>
          <w:lang w:val="en-GB"/>
        </w:rPr>
        <w:t xml:space="preserve">RISC). </w:t>
      </w:r>
      <w:r w:rsidRPr="003E6428">
        <w:rPr>
          <w:rFonts w:ascii="Arial" w:hAnsi="Arial" w:cs="Arial"/>
          <w:i/>
          <w:iCs/>
          <w:sz w:val="20"/>
          <w:szCs w:val="20"/>
          <w:lang w:val="en-GB"/>
        </w:rPr>
        <w:t>Depression and anxiety</w:t>
      </w:r>
      <w:r w:rsidRPr="003E6428">
        <w:rPr>
          <w:rFonts w:ascii="Arial" w:hAnsi="Arial" w:cs="Arial"/>
          <w:sz w:val="20"/>
          <w:szCs w:val="20"/>
          <w:lang w:val="en-GB"/>
        </w:rPr>
        <w:t xml:space="preserve">, </w:t>
      </w:r>
      <w:r w:rsidRPr="003E6428">
        <w:rPr>
          <w:rFonts w:ascii="Arial" w:hAnsi="Arial" w:cs="Arial"/>
          <w:i/>
          <w:iCs/>
          <w:sz w:val="20"/>
          <w:szCs w:val="20"/>
          <w:lang w:val="en-GB"/>
        </w:rPr>
        <w:t>18</w:t>
      </w:r>
      <w:r w:rsidRPr="003E6428">
        <w:rPr>
          <w:rFonts w:ascii="Arial" w:hAnsi="Arial" w:cs="Arial"/>
          <w:sz w:val="20"/>
          <w:szCs w:val="20"/>
          <w:lang w:val="en-GB"/>
        </w:rPr>
        <w:t>(2), 76–82.</w:t>
      </w:r>
    </w:p>
    <w:p w14:paraId="48F90711" w14:textId="77777777" w:rsidR="00554C41" w:rsidRPr="003E6428" w:rsidRDefault="00554C41" w:rsidP="00554C41">
      <w:pPr>
        <w:pStyle w:val="Literaturverzeichnis"/>
        <w:rPr>
          <w:rFonts w:ascii="Arial" w:hAnsi="Arial" w:cs="Arial"/>
          <w:sz w:val="20"/>
          <w:szCs w:val="20"/>
        </w:rPr>
      </w:pPr>
      <w:r w:rsidRPr="003E6428">
        <w:rPr>
          <w:rFonts w:ascii="Arial" w:hAnsi="Arial" w:cs="Arial"/>
          <w:sz w:val="20"/>
          <w:szCs w:val="20"/>
          <w:lang w:val="en-GB"/>
        </w:rPr>
        <w:lastRenderedPageBreak/>
        <w:t xml:space="preserve">Coppens, E., Van Audenhove, C., Scheerder, G., Arensman, E., Coffey, C., Costa, S., Koburger, N., Gottlebe, K., Gusmão, R., O’Connor, R., Postuvan, V., Sarchiapone, M., Sisask, M., Székely, A., van der Feltz - Cornelis, C., &amp; Hegerl, U. (2013). Public attitudes toward depression and help-seeking in four European countries baseline survey prior to the OSPI-Europe intervention. </w:t>
      </w:r>
      <w:r w:rsidRPr="003E6428">
        <w:rPr>
          <w:rFonts w:ascii="Arial" w:hAnsi="Arial" w:cs="Arial"/>
          <w:i/>
          <w:iCs/>
          <w:sz w:val="20"/>
          <w:szCs w:val="20"/>
        </w:rPr>
        <w:t>Journal of Affective Disorders</w:t>
      </w:r>
      <w:r w:rsidRPr="003E6428">
        <w:rPr>
          <w:rFonts w:ascii="Arial" w:hAnsi="Arial" w:cs="Arial"/>
          <w:sz w:val="20"/>
          <w:szCs w:val="20"/>
        </w:rPr>
        <w:t xml:space="preserve">, </w:t>
      </w:r>
      <w:r w:rsidRPr="003E6428">
        <w:rPr>
          <w:rFonts w:ascii="Arial" w:hAnsi="Arial" w:cs="Arial"/>
          <w:i/>
          <w:iCs/>
          <w:sz w:val="20"/>
          <w:szCs w:val="20"/>
        </w:rPr>
        <w:t>150</w:t>
      </w:r>
      <w:r w:rsidRPr="003E6428">
        <w:rPr>
          <w:rFonts w:ascii="Arial" w:hAnsi="Arial" w:cs="Arial"/>
          <w:sz w:val="20"/>
          <w:szCs w:val="20"/>
        </w:rPr>
        <w:t>(2), 320–329. https://doi.org/10.1016/j.jad.2013.04.013</w:t>
      </w:r>
    </w:p>
    <w:p w14:paraId="14910566" w14:textId="77777777" w:rsidR="00554C41" w:rsidRPr="003E6428" w:rsidRDefault="00554C41" w:rsidP="00554C41">
      <w:pPr>
        <w:pStyle w:val="Literaturverzeichnis"/>
        <w:rPr>
          <w:rFonts w:ascii="Arial" w:hAnsi="Arial" w:cs="Arial"/>
          <w:sz w:val="20"/>
          <w:szCs w:val="20"/>
        </w:rPr>
      </w:pPr>
      <w:r w:rsidRPr="003E6428">
        <w:rPr>
          <w:rFonts w:ascii="Arial" w:hAnsi="Arial" w:cs="Arial"/>
          <w:sz w:val="20"/>
          <w:szCs w:val="20"/>
        </w:rPr>
        <w:t xml:space="preserve">Dafsari, F., Bewernick, B., Boehringer, S., Domschke, K., Elsaesser, M., Löbner, M., Luppa, M., Preis, L., Püsken, J., Schmitt, S., Szekely, A.-J., Hellmich, M., Mueller, W., Wagner, M., Peters, O., Frölich, L., Riedel-Heller, S., Schramm, E., Hautzinger, M., &amp; Jessen, F. (2023). </w:t>
      </w:r>
      <w:r w:rsidRPr="003E6428">
        <w:rPr>
          <w:rFonts w:ascii="Arial" w:hAnsi="Arial" w:cs="Arial"/>
          <w:sz w:val="20"/>
          <w:szCs w:val="20"/>
          <w:lang w:val="en-GB"/>
        </w:rPr>
        <w:t xml:space="preserve">Psychotherapy and Psychosomatics Standard Research Article Cognitive Behavioral Therapy for Late-Life Depression (CBTlate): Results of a Multicenter, Randomized, Observer-Blinded, Controlled Trial. </w:t>
      </w:r>
      <w:r w:rsidRPr="003E6428">
        <w:rPr>
          <w:rFonts w:ascii="Arial" w:hAnsi="Arial" w:cs="Arial"/>
          <w:i/>
          <w:iCs/>
          <w:sz w:val="20"/>
          <w:szCs w:val="20"/>
        </w:rPr>
        <w:t>Psychotherapy and Psychosomatics</w:t>
      </w:r>
      <w:r w:rsidRPr="003E6428">
        <w:rPr>
          <w:rFonts w:ascii="Arial" w:hAnsi="Arial" w:cs="Arial"/>
          <w:sz w:val="20"/>
          <w:szCs w:val="20"/>
        </w:rPr>
        <w:t>. https://doi.org/10.1159/000529445</w:t>
      </w:r>
    </w:p>
    <w:p w14:paraId="1A88D4F3" w14:textId="77777777" w:rsidR="00554C41" w:rsidRPr="003E6428" w:rsidRDefault="00554C41" w:rsidP="00554C41">
      <w:pPr>
        <w:pStyle w:val="Literaturverzeichnis"/>
        <w:rPr>
          <w:rFonts w:ascii="Arial" w:hAnsi="Arial" w:cs="Arial"/>
          <w:sz w:val="20"/>
          <w:szCs w:val="20"/>
          <w:lang w:val="en-GB"/>
        </w:rPr>
      </w:pPr>
      <w:r w:rsidRPr="003E6428">
        <w:rPr>
          <w:rFonts w:ascii="Arial" w:hAnsi="Arial" w:cs="Arial"/>
          <w:sz w:val="20"/>
          <w:szCs w:val="20"/>
        </w:rPr>
        <w:t xml:space="preserve">Ehring, T., Fischer, S., Schnülle, J., Bösterling, A., &amp; Tuschen-Caffier, B. (2008). </w:t>
      </w:r>
      <w:r w:rsidRPr="003E6428">
        <w:rPr>
          <w:rFonts w:ascii="Arial" w:hAnsi="Arial" w:cs="Arial"/>
          <w:sz w:val="20"/>
          <w:szCs w:val="20"/>
          <w:lang w:val="en-GB"/>
        </w:rPr>
        <w:t xml:space="preserve">Characteristics of emotion regulation in recovered depressed versus never depressed individuals. </w:t>
      </w:r>
      <w:r w:rsidRPr="003E6428">
        <w:rPr>
          <w:rFonts w:ascii="Arial" w:hAnsi="Arial" w:cs="Arial"/>
          <w:i/>
          <w:iCs/>
          <w:sz w:val="20"/>
          <w:szCs w:val="20"/>
          <w:lang w:val="en-GB"/>
        </w:rPr>
        <w:t>Personality and Individual Differences</w:t>
      </w:r>
      <w:r w:rsidRPr="003E6428">
        <w:rPr>
          <w:rFonts w:ascii="Arial" w:hAnsi="Arial" w:cs="Arial"/>
          <w:sz w:val="20"/>
          <w:szCs w:val="20"/>
          <w:lang w:val="en-GB"/>
        </w:rPr>
        <w:t xml:space="preserve">, </w:t>
      </w:r>
      <w:r w:rsidRPr="003E6428">
        <w:rPr>
          <w:rFonts w:ascii="Arial" w:hAnsi="Arial" w:cs="Arial"/>
          <w:i/>
          <w:iCs/>
          <w:sz w:val="20"/>
          <w:szCs w:val="20"/>
          <w:lang w:val="en-GB"/>
        </w:rPr>
        <w:t>44</w:t>
      </w:r>
      <w:r w:rsidRPr="003E6428">
        <w:rPr>
          <w:rFonts w:ascii="Arial" w:hAnsi="Arial" w:cs="Arial"/>
          <w:sz w:val="20"/>
          <w:szCs w:val="20"/>
          <w:lang w:val="en-GB"/>
        </w:rPr>
        <w:t>(7), 1574–1584. https://doi.org/10.1016/j.paid.2008.01.013</w:t>
      </w:r>
    </w:p>
    <w:p w14:paraId="0E5E3F47" w14:textId="77777777" w:rsidR="00554C41" w:rsidRPr="003E6428" w:rsidRDefault="00554C41" w:rsidP="00554C41">
      <w:pPr>
        <w:pStyle w:val="Literaturverzeichnis"/>
        <w:rPr>
          <w:rFonts w:ascii="Arial" w:hAnsi="Arial" w:cs="Arial"/>
          <w:sz w:val="20"/>
          <w:szCs w:val="20"/>
          <w:lang w:val="en-GB"/>
        </w:rPr>
      </w:pPr>
      <w:r w:rsidRPr="003E6428">
        <w:rPr>
          <w:rFonts w:ascii="Arial" w:hAnsi="Arial" w:cs="Arial"/>
          <w:sz w:val="20"/>
          <w:szCs w:val="20"/>
          <w:lang w:val="en-GB"/>
        </w:rPr>
        <w:t xml:space="preserve">First, M. B., Williams, J. B., Benjamin, L. S., &amp; Spitzer, R. L. (2016). </w:t>
      </w:r>
      <w:r w:rsidRPr="003E6428">
        <w:rPr>
          <w:rFonts w:ascii="Arial" w:hAnsi="Arial" w:cs="Arial"/>
          <w:i/>
          <w:iCs/>
          <w:sz w:val="20"/>
          <w:szCs w:val="20"/>
          <w:lang w:val="en-GB"/>
        </w:rPr>
        <w:t>User’s Guide for the SCID-5-PD Structured Clinical Interview for DSM-5 Personality Disorders: Also Contains Instructions for the Structured Clinical Interview for DSM-5 Screening Personality Questionnaire</w:t>
      </w:r>
      <w:r w:rsidRPr="003E6428">
        <w:rPr>
          <w:rFonts w:ascii="Arial" w:hAnsi="Arial" w:cs="Arial"/>
          <w:sz w:val="20"/>
          <w:szCs w:val="20"/>
          <w:lang w:val="en-GB"/>
        </w:rPr>
        <w:t>. American Psychiatric Association Publishing.</w:t>
      </w:r>
    </w:p>
    <w:p w14:paraId="50AE47D4" w14:textId="77777777" w:rsidR="00554C41" w:rsidRPr="003E6428" w:rsidRDefault="00554C41" w:rsidP="00554C41">
      <w:pPr>
        <w:pStyle w:val="Literaturverzeichnis"/>
        <w:rPr>
          <w:rFonts w:ascii="Arial" w:hAnsi="Arial" w:cs="Arial"/>
          <w:sz w:val="20"/>
          <w:szCs w:val="20"/>
          <w:lang w:val="en-GB"/>
        </w:rPr>
      </w:pPr>
      <w:r w:rsidRPr="003E6428">
        <w:rPr>
          <w:rFonts w:ascii="Arial" w:hAnsi="Arial" w:cs="Arial"/>
          <w:sz w:val="20"/>
          <w:szCs w:val="20"/>
          <w:lang w:val="en-GB"/>
        </w:rPr>
        <w:t xml:space="preserve">First, M. B., Williams, J. B., Karg, R. S., &amp; Spitzer, R. L. (2016). SCID-5-CV: Structured clinical interview for DSM-5 disorders: Clinician version. </w:t>
      </w:r>
      <w:r w:rsidRPr="003E6428">
        <w:rPr>
          <w:rFonts w:ascii="Arial" w:hAnsi="Arial" w:cs="Arial"/>
          <w:i/>
          <w:iCs/>
          <w:sz w:val="20"/>
          <w:szCs w:val="20"/>
          <w:lang w:val="en-GB"/>
        </w:rPr>
        <w:t>(No Title)</w:t>
      </w:r>
      <w:r w:rsidRPr="003E6428">
        <w:rPr>
          <w:rFonts w:ascii="Arial" w:hAnsi="Arial" w:cs="Arial"/>
          <w:sz w:val="20"/>
          <w:szCs w:val="20"/>
          <w:lang w:val="en-GB"/>
        </w:rPr>
        <w:t>.</w:t>
      </w:r>
    </w:p>
    <w:p w14:paraId="49068354" w14:textId="77777777" w:rsidR="00554C41" w:rsidRPr="003E6428" w:rsidRDefault="00554C41" w:rsidP="00554C41">
      <w:pPr>
        <w:pStyle w:val="Literaturverzeichnis"/>
        <w:rPr>
          <w:rFonts w:ascii="Arial" w:hAnsi="Arial" w:cs="Arial"/>
          <w:sz w:val="20"/>
          <w:szCs w:val="20"/>
          <w:lang w:val="en-GB"/>
        </w:rPr>
      </w:pPr>
      <w:r w:rsidRPr="003E6428">
        <w:rPr>
          <w:rFonts w:ascii="Arial" w:hAnsi="Arial" w:cs="Arial"/>
          <w:sz w:val="20"/>
          <w:szCs w:val="20"/>
          <w:lang w:val="en-GB"/>
        </w:rPr>
        <w:t xml:space="preserve">Garnefski, N., &amp; Kraaij, V. (2006). Cognitive emotion regulation questionnaire–development of a short 18-item version (CERQ-short). </w:t>
      </w:r>
      <w:r w:rsidRPr="003E6428">
        <w:rPr>
          <w:rFonts w:ascii="Arial" w:hAnsi="Arial" w:cs="Arial"/>
          <w:i/>
          <w:iCs/>
          <w:sz w:val="20"/>
          <w:szCs w:val="20"/>
          <w:lang w:val="en-GB"/>
        </w:rPr>
        <w:t>Personality and individual differences</w:t>
      </w:r>
      <w:r w:rsidRPr="003E6428">
        <w:rPr>
          <w:rFonts w:ascii="Arial" w:hAnsi="Arial" w:cs="Arial"/>
          <w:sz w:val="20"/>
          <w:szCs w:val="20"/>
          <w:lang w:val="en-GB"/>
        </w:rPr>
        <w:t xml:space="preserve">, </w:t>
      </w:r>
      <w:r w:rsidRPr="003E6428">
        <w:rPr>
          <w:rFonts w:ascii="Arial" w:hAnsi="Arial" w:cs="Arial"/>
          <w:i/>
          <w:iCs/>
          <w:sz w:val="20"/>
          <w:szCs w:val="20"/>
          <w:lang w:val="en-GB"/>
        </w:rPr>
        <w:t>41</w:t>
      </w:r>
      <w:r w:rsidRPr="003E6428">
        <w:rPr>
          <w:rFonts w:ascii="Arial" w:hAnsi="Arial" w:cs="Arial"/>
          <w:sz w:val="20"/>
          <w:szCs w:val="20"/>
          <w:lang w:val="en-GB"/>
        </w:rPr>
        <w:t>(6), 1045–1053.</w:t>
      </w:r>
    </w:p>
    <w:p w14:paraId="19E91C43" w14:textId="77777777" w:rsidR="00554C41" w:rsidRPr="003E6428" w:rsidRDefault="00554C41" w:rsidP="00554C41">
      <w:pPr>
        <w:pStyle w:val="Literaturverzeichnis"/>
        <w:rPr>
          <w:rFonts w:ascii="Arial" w:hAnsi="Arial" w:cs="Arial"/>
          <w:sz w:val="20"/>
          <w:szCs w:val="20"/>
        </w:rPr>
      </w:pPr>
      <w:r w:rsidRPr="003E6428">
        <w:rPr>
          <w:rFonts w:ascii="Arial" w:hAnsi="Arial" w:cs="Arial"/>
          <w:sz w:val="20"/>
          <w:szCs w:val="20"/>
          <w:lang w:val="en-GB"/>
        </w:rPr>
        <w:t xml:space="preserve">Giesinger, J., Rumpold, Mag. G., &amp; Schüßler, G. (2008). </w:t>
      </w:r>
      <w:r w:rsidRPr="003E6428">
        <w:rPr>
          <w:rFonts w:ascii="Arial" w:hAnsi="Arial" w:cs="Arial"/>
          <w:sz w:val="20"/>
          <w:szCs w:val="20"/>
        </w:rPr>
        <w:t xml:space="preserve">Die K10-Screening-Skala für unspezifischen psychischen Distress. </w:t>
      </w:r>
      <w:r w:rsidRPr="003E6428">
        <w:rPr>
          <w:rFonts w:ascii="Arial" w:hAnsi="Arial" w:cs="Arial"/>
          <w:i/>
          <w:iCs/>
          <w:sz w:val="20"/>
          <w:szCs w:val="20"/>
        </w:rPr>
        <w:t>Psychosomatik und Konsiliarpsychiatrie</w:t>
      </w:r>
      <w:r w:rsidRPr="003E6428">
        <w:rPr>
          <w:rFonts w:ascii="Arial" w:hAnsi="Arial" w:cs="Arial"/>
          <w:sz w:val="20"/>
          <w:szCs w:val="20"/>
        </w:rPr>
        <w:t xml:space="preserve">, </w:t>
      </w:r>
      <w:r w:rsidRPr="003E6428">
        <w:rPr>
          <w:rFonts w:ascii="Arial" w:hAnsi="Arial" w:cs="Arial"/>
          <w:i/>
          <w:iCs/>
          <w:sz w:val="20"/>
          <w:szCs w:val="20"/>
        </w:rPr>
        <w:t>2</w:t>
      </w:r>
      <w:r w:rsidRPr="003E6428">
        <w:rPr>
          <w:rFonts w:ascii="Arial" w:hAnsi="Arial" w:cs="Arial"/>
          <w:sz w:val="20"/>
          <w:szCs w:val="20"/>
        </w:rPr>
        <w:t>(2), 104–111. https://doi.org/10.1007/s11800-008-0100-x</w:t>
      </w:r>
    </w:p>
    <w:p w14:paraId="1EEDFBA7" w14:textId="77777777" w:rsidR="00554C41" w:rsidRPr="003E6428" w:rsidRDefault="00554C41" w:rsidP="00554C41">
      <w:pPr>
        <w:pStyle w:val="Literaturverzeichnis"/>
        <w:rPr>
          <w:rFonts w:ascii="Arial" w:hAnsi="Arial" w:cs="Arial"/>
          <w:sz w:val="20"/>
          <w:szCs w:val="20"/>
          <w:lang w:val="en-GB"/>
        </w:rPr>
      </w:pPr>
      <w:r w:rsidRPr="003E6428">
        <w:rPr>
          <w:rFonts w:ascii="Arial" w:hAnsi="Arial" w:cs="Arial"/>
          <w:sz w:val="20"/>
          <w:szCs w:val="20"/>
        </w:rPr>
        <w:t xml:space="preserve">Heissel, A., Bollmann, J., Kangas, M., Abdulla, K., Rapp, M., &amp; Sanchez, A. (2021). </w:t>
      </w:r>
      <w:r w:rsidRPr="003E6428">
        <w:rPr>
          <w:rFonts w:ascii="Arial" w:hAnsi="Arial" w:cs="Arial"/>
          <w:sz w:val="20"/>
          <w:szCs w:val="20"/>
          <w:lang w:val="en-GB"/>
        </w:rPr>
        <w:t xml:space="preserve">Validation of the German version of the work and social adjustment scale in a sample of depressed patients. </w:t>
      </w:r>
      <w:r w:rsidRPr="003E6428">
        <w:rPr>
          <w:rFonts w:ascii="Arial" w:hAnsi="Arial" w:cs="Arial"/>
          <w:i/>
          <w:iCs/>
          <w:sz w:val="20"/>
          <w:szCs w:val="20"/>
          <w:lang w:val="en-GB"/>
        </w:rPr>
        <w:t>BMC health services research</w:t>
      </w:r>
      <w:r w:rsidRPr="003E6428">
        <w:rPr>
          <w:rFonts w:ascii="Arial" w:hAnsi="Arial" w:cs="Arial"/>
          <w:sz w:val="20"/>
          <w:szCs w:val="20"/>
          <w:lang w:val="en-GB"/>
        </w:rPr>
        <w:t xml:space="preserve">, </w:t>
      </w:r>
      <w:r w:rsidRPr="003E6428">
        <w:rPr>
          <w:rFonts w:ascii="Arial" w:hAnsi="Arial" w:cs="Arial"/>
          <w:i/>
          <w:iCs/>
          <w:sz w:val="20"/>
          <w:szCs w:val="20"/>
          <w:lang w:val="en-GB"/>
        </w:rPr>
        <w:t>21</w:t>
      </w:r>
      <w:r w:rsidRPr="003E6428">
        <w:rPr>
          <w:rFonts w:ascii="Arial" w:hAnsi="Arial" w:cs="Arial"/>
          <w:sz w:val="20"/>
          <w:szCs w:val="20"/>
          <w:lang w:val="en-GB"/>
        </w:rPr>
        <w:t>(1), 593.</w:t>
      </w:r>
    </w:p>
    <w:p w14:paraId="2ADBE9D2" w14:textId="77777777" w:rsidR="00554C41" w:rsidRPr="003E6428" w:rsidRDefault="00554C41" w:rsidP="00554C41">
      <w:pPr>
        <w:pStyle w:val="Literaturverzeichnis"/>
        <w:rPr>
          <w:rFonts w:ascii="Arial" w:hAnsi="Arial" w:cs="Arial"/>
          <w:sz w:val="20"/>
          <w:szCs w:val="20"/>
          <w:lang w:val="en-GB"/>
        </w:rPr>
      </w:pPr>
      <w:r w:rsidRPr="003E6428">
        <w:rPr>
          <w:rFonts w:ascii="Arial" w:hAnsi="Arial" w:cs="Arial"/>
          <w:sz w:val="20"/>
          <w:szCs w:val="20"/>
          <w:lang w:val="en-GB"/>
        </w:rPr>
        <w:lastRenderedPageBreak/>
        <w:t xml:space="preserve">Hepp, J., Klein, S. A., Horsten, L. K., Urbild, J., &amp; Lane, S. P. (2023). Introduction and behavioral validation of the climate change distress and impairment scale. </w:t>
      </w:r>
      <w:r w:rsidRPr="003E6428">
        <w:rPr>
          <w:rFonts w:ascii="Arial" w:hAnsi="Arial" w:cs="Arial"/>
          <w:i/>
          <w:iCs/>
          <w:sz w:val="20"/>
          <w:szCs w:val="20"/>
          <w:lang w:val="en-GB"/>
        </w:rPr>
        <w:t>Scientific Reports</w:t>
      </w:r>
      <w:r w:rsidRPr="003E6428">
        <w:rPr>
          <w:rFonts w:ascii="Arial" w:hAnsi="Arial" w:cs="Arial"/>
          <w:sz w:val="20"/>
          <w:szCs w:val="20"/>
          <w:lang w:val="en-GB"/>
        </w:rPr>
        <w:t xml:space="preserve">, </w:t>
      </w:r>
      <w:r w:rsidRPr="003E6428">
        <w:rPr>
          <w:rFonts w:ascii="Arial" w:hAnsi="Arial" w:cs="Arial"/>
          <w:i/>
          <w:iCs/>
          <w:sz w:val="20"/>
          <w:szCs w:val="20"/>
          <w:lang w:val="en-GB"/>
        </w:rPr>
        <w:t>13</w:t>
      </w:r>
      <w:r w:rsidRPr="003E6428">
        <w:rPr>
          <w:rFonts w:ascii="Arial" w:hAnsi="Arial" w:cs="Arial"/>
          <w:sz w:val="20"/>
          <w:szCs w:val="20"/>
          <w:lang w:val="en-GB"/>
        </w:rPr>
        <w:t>(1), Article 1. https://doi.org/10.1038/s41598-023-37573-4</w:t>
      </w:r>
    </w:p>
    <w:p w14:paraId="51A5E0F3" w14:textId="77777777" w:rsidR="00554C41" w:rsidRPr="003E6428" w:rsidRDefault="00554C41" w:rsidP="00554C41">
      <w:pPr>
        <w:pStyle w:val="Literaturverzeichnis"/>
        <w:rPr>
          <w:rFonts w:ascii="Arial" w:hAnsi="Arial" w:cs="Arial"/>
          <w:sz w:val="20"/>
          <w:szCs w:val="20"/>
        </w:rPr>
      </w:pPr>
      <w:r w:rsidRPr="003E6428">
        <w:rPr>
          <w:rFonts w:ascii="Arial" w:hAnsi="Arial" w:cs="Arial"/>
          <w:sz w:val="20"/>
          <w:szCs w:val="20"/>
          <w:lang w:val="en-GB"/>
        </w:rPr>
        <w:t xml:space="preserve">Hoebel, J., Müters, S., Kuntz, B., Lange, C., &amp; Lampert, T. (2015). Measuring subjective social status in health research with a German version of the MacArthur Scale. </w:t>
      </w:r>
      <w:r w:rsidRPr="003E6428">
        <w:rPr>
          <w:rFonts w:ascii="Arial" w:hAnsi="Arial" w:cs="Arial"/>
          <w:i/>
          <w:iCs/>
          <w:sz w:val="20"/>
          <w:szCs w:val="20"/>
        </w:rPr>
        <w:t>Bundesgesundheitsblatt - Gesundheitsforschung - Gesundheitsschutz</w:t>
      </w:r>
      <w:r w:rsidRPr="003E6428">
        <w:rPr>
          <w:rFonts w:ascii="Arial" w:hAnsi="Arial" w:cs="Arial"/>
          <w:sz w:val="20"/>
          <w:szCs w:val="20"/>
        </w:rPr>
        <w:t xml:space="preserve">, </w:t>
      </w:r>
      <w:r w:rsidRPr="003E6428">
        <w:rPr>
          <w:rFonts w:ascii="Arial" w:hAnsi="Arial" w:cs="Arial"/>
          <w:i/>
          <w:iCs/>
          <w:sz w:val="20"/>
          <w:szCs w:val="20"/>
        </w:rPr>
        <w:t>58</w:t>
      </w:r>
      <w:r w:rsidRPr="003E6428">
        <w:rPr>
          <w:rFonts w:ascii="Arial" w:hAnsi="Arial" w:cs="Arial"/>
          <w:sz w:val="20"/>
          <w:szCs w:val="20"/>
        </w:rPr>
        <w:t>(7), 749–757. https://doi.org/10.1007/s00103-015-2166-x</w:t>
      </w:r>
    </w:p>
    <w:p w14:paraId="63B3A4F0" w14:textId="77777777" w:rsidR="00554C41" w:rsidRPr="003E6428" w:rsidRDefault="00554C41" w:rsidP="00554C41">
      <w:pPr>
        <w:pStyle w:val="Literaturverzeichnis"/>
        <w:rPr>
          <w:rFonts w:ascii="Arial" w:hAnsi="Arial" w:cs="Arial"/>
          <w:sz w:val="20"/>
          <w:szCs w:val="20"/>
          <w:lang w:val="en-GB"/>
        </w:rPr>
      </w:pPr>
      <w:r w:rsidRPr="003E6428">
        <w:rPr>
          <w:rFonts w:ascii="Arial" w:hAnsi="Arial" w:cs="Arial"/>
          <w:sz w:val="20"/>
          <w:szCs w:val="20"/>
        </w:rPr>
        <w:t xml:space="preserve">Hughes, M. E., Waite, L. J., Hawkley, L. C., &amp; Cacioppo, J. T. (2004). </w:t>
      </w:r>
      <w:r w:rsidRPr="003E6428">
        <w:rPr>
          <w:rFonts w:ascii="Arial" w:hAnsi="Arial" w:cs="Arial"/>
          <w:sz w:val="20"/>
          <w:szCs w:val="20"/>
          <w:lang w:val="en-GB"/>
        </w:rPr>
        <w:t xml:space="preserve">A short scale for measuring loneliness in large surveys: Results from two population-based studies. </w:t>
      </w:r>
      <w:r w:rsidRPr="003E6428">
        <w:rPr>
          <w:rFonts w:ascii="Arial" w:hAnsi="Arial" w:cs="Arial"/>
          <w:i/>
          <w:iCs/>
          <w:sz w:val="20"/>
          <w:szCs w:val="20"/>
          <w:lang w:val="en-GB"/>
        </w:rPr>
        <w:t>Research on aging</w:t>
      </w:r>
      <w:r w:rsidRPr="003E6428">
        <w:rPr>
          <w:rFonts w:ascii="Arial" w:hAnsi="Arial" w:cs="Arial"/>
          <w:sz w:val="20"/>
          <w:szCs w:val="20"/>
          <w:lang w:val="en-GB"/>
        </w:rPr>
        <w:t xml:space="preserve">, </w:t>
      </w:r>
      <w:r w:rsidRPr="003E6428">
        <w:rPr>
          <w:rFonts w:ascii="Arial" w:hAnsi="Arial" w:cs="Arial"/>
          <w:i/>
          <w:iCs/>
          <w:sz w:val="20"/>
          <w:szCs w:val="20"/>
          <w:lang w:val="en-GB"/>
        </w:rPr>
        <w:t>26</w:t>
      </w:r>
      <w:r w:rsidRPr="003E6428">
        <w:rPr>
          <w:rFonts w:ascii="Arial" w:hAnsi="Arial" w:cs="Arial"/>
          <w:sz w:val="20"/>
          <w:szCs w:val="20"/>
          <w:lang w:val="en-GB"/>
        </w:rPr>
        <w:t>(6), 655–672.</w:t>
      </w:r>
    </w:p>
    <w:p w14:paraId="7DCB8325" w14:textId="77777777" w:rsidR="00554C41" w:rsidRPr="003E6428" w:rsidRDefault="00554C41" w:rsidP="00554C41">
      <w:pPr>
        <w:pStyle w:val="Literaturverzeichnis"/>
        <w:rPr>
          <w:rFonts w:ascii="Arial" w:hAnsi="Arial" w:cs="Arial"/>
          <w:sz w:val="20"/>
          <w:szCs w:val="20"/>
          <w:lang w:val="en-GB"/>
        </w:rPr>
      </w:pPr>
      <w:r w:rsidRPr="003E6428">
        <w:rPr>
          <w:rFonts w:ascii="Arial" w:hAnsi="Arial" w:cs="Arial"/>
          <w:sz w:val="20"/>
          <w:szCs w:val="20"/>
          <w:lang w:val="en-GB"/>
        </w:rPr>
        <w:t xml:space="preserve">Kaufman, E. A., Xia, M., Fosco, G., Yaptangco, M., Skidmore, C. R., &amp; Crowell, S. E. (2016). The Difficulties in Emotion Regulation Scale Short Form (DERS-SF): Validation and replication in adolescent and adult samples. </w:t>
      </w:r>
      <w:r w:rsidRPr="003E6428">
        <w:rPr>
          <w:rFonts w:ascii="Arial" w:hAnsi="Arial" w:cs="Arial"/>
          <w:i/>
          <w:iCs/>
          <w:sz w:val="20"/>
          <w:szCs w:val="20"/>
          <w:lang w:val="en-GB"/>
        </w:rPr>
        <w:t>Journal of psychopathology and behavioral assessment</w:t>
      </w:r>
      <w:r w:rsidRPr="003E6428">
        <w:rPr>
          <w:rFonts w:ascii="Arial" w:hAnsi="Arial" w:cs="Arial"/>
          <w:sz w:val="20"/>
          <w:szCs w:val="20"/>
          <w:lang w:val="en-GB"/>
        </w:rPr>
        <w:t xml:space="preserve">, </w:t>
      </w:r>
      <w:r w:rsidRPr="003E6428">
        <w:rPr>
          <w:rFonts w:ascii="Arial" w:hAnsi="Arial" w:cs="Arial"/>
          <w:i/>
          <w:iCs/>
          <w:sz w:val="20"/>
          <w:szCs w:val="20"/>
          <w:lang w:val="en-GB"/>
        </w:rPr>
        <w:t>38</w:t>
      </w:r>
      <w:r w:rsidRPr="003E6428">
        <w:rPr>
          <w:rFonts w:ascii="Arial" w:hAnsi="Arial" w:cs="Arial"/>
          <w:sz w:val="20"/>
          <w:szCs w:val="20"/>
          <w:lang w:val="en-GB"/>
        </w:rPr>
        <w:t>, 443–455.</w:t>
      </w:r>
    </w:p>
    <w:p w14:paraId="03731B3B" w14:textId="77777777" w:rsidR="00554C41" w:rsidRPr="003E6428" w:rsidRDefault="00554C41" w:rsidP="00554C41">
      <w:pPr>
        <w:pStyle w:val="Literaturverzeichnis"/>
        <w:rPr>
          <w:rFonts w:ascii="Arial" w:hAnsi="Arial" w:cs="Arial"/>
          <w:sz w:val="20"/>
          <w:szCs w:val="20"/>
          <w:lang w:val="en-GB"/>
        </w:rPr>
      </w:pPr>
      <w:r w:rsidRPr="003E6428">
        <w:rPr>
          <w:rFonts w:ascii="Arial" w:hAnsi="Arial" w:cs="Arial"/>
          <w:sz w:val="20"/>
          <w:szCs w:val="20"/>
          <w:lang w:val="en-GB"/>
        </w:rPr>
        <w:t xml:space="preserve">Kerber, A., Schultze, M., Müller, S., Rühling, R. M., Wright, A. G., Spitzer, C., Krueger, R. F., Knaevelsrud, C., &amp; Zimmermann, J. (2022). Development of a short and ICD-11 compatible measure for DSM-5 maladaptive personality traits using ant colony optimization algorithms. </w:t>
      </w:r>
      <w:r w:rsidRPr="003E6428">
        <w:rPr>
          <w:rFonts w:ascii="Arial" w:hAnsi="Arial" w:cs="Arial"/>
          <w:i/>
          <w:iCs/>
          <w:sz w:val="20"/>
          <w:szCs w:val="20"/>
          <w:lang w:val="en-GB"/>
        </w:rPr>
        <w:t>Assessment</w:t>
      </w:r>
      <w:r w:rsidRPr="003E6428">
        <w:rPr>
          <w:rFonts w:ascii="Arial" w:hAnsi="Arial" w:cs="Arial"/>
          <w:sz w:val="20"/>
          <w:szCs w:val="20"/>
          <w:lang w:val="en-GB"/>
        </w:rPr>
        <w:t xml:space="preserve">, </w:t>
      </w:r>
      <w:r w:rsidRPr="003E6428">
        <w:rPr>
          <w:rFonts w:ascii="Arial" w:hAnsi="Arial" w:cs="Arial"/>
          <w:i/>
          <w:iCs/>
          <w:sz w:val="20"/>
          <w:szCs w:val="20"/>
          <w:lang w:val="en-GB"/>
        </w:rPr>
        <w:t>29</w:t>
      </w:r>
      <w:r w:rsidRPr="003E6428">
        <w:rPr>
          <w:rFonts w:ascii="Arial" w:hAnsi="Arial" w:cs="Arial"/>
          <w:sz w:val="20"/>
          <w:szCs w:val="20"/>
          <w:lang w:val="en-GB"/>
        </w:rPr>
        <w:t>(3), 467–487.</w:t>
      </w:r>
    </w:p>
    <w:p w14:paraId="71E8526A" w14:textId="77777777" w:rsidR="00554C41" w:rsidRPr="003E6428" w:rsidRDefault="00554C41" w:rsidP="00554C41">
      <w:pPr>
        <w:pStyle w:val="Literaturverzeichnis"/>
        <w:rPr>
          <w:rFonts w:ascii="Arial" w:hAnsi="Arial" w:cs="Arial"/>
          <w:sz w:val="20"/>
          <w:szCs w:val="20"/>
        </w:rPr>
      </w:pPr>
      <w:r w:rsidRPr="003E6428">
        <w:rPr>
          <w:rFonts w:ascii="Arial" w:hAnsi="Arial" w:cs="Arial"/>
          <w:sz w:val="20"/>
          <w:szCs w:val="20"/>
          <w:lang w:val="en-GB"/>
        </w:rPr>
        <w:t xml:space="preserve">Kessler, R. C., Andrews, G., Colpe, L. J., Hiripi, E., Mroczek, D. K., Normand, S.-L., Walters, E. E., &amp; Zaslavsky, A. M. (2002). Short screening scales to monitor population prevalences and trends in non-specific psychological distress. </w:t>
      </w:r>
      <w:r w:rsidRPr="003E6428">
        <w:rPr>
          <w:rFonts w:ascii="Arial" w:hAnsi="Arial" w:cs="Arial"/>
          <w:i/>
          <w:iCs/>
          <w:sz w:val="20"/>
          <w:szCs w:val="20"/>
        </w:rPr>
        <w:t>Psychological Medicine</w:t>
      </w:r>
      <w:r w:rsidRPr="003E6428">
        <w:rPr>
          <w:rFonts w:ascii="Arial" w:hAnsi="Arial" w:cs="Arial"/>
          <w:sz w:val="20"/>
          <w:szCs w:val="20"/>
        </w:rPr>
        <w:t xml:space="preserve">, </w:t>
      </w:r>
      <w:r w:rsidRPr="003E6428">
        <w:rPr>
          <w:rFonts w:ascii="Arial" w:hAnsi="Arial" w:cs="Arial"/>
          <w:i/>
          <w:iCs/>
          <w:sz w:val="20"/>
          <w:szCs w:val="20"/>
        </w:rPr>
        <w:t>32</w:t>
      </w:r>
      <w:r w:rsidRPr="003E6428">
        <w:rPr>
          <w:rFonts w:ascii="Arial" w:hAnsi="Arial" w:cs="Arial"/>
          <w:sz w:val="20"/>
          <w:szCs w:val="20"/>
        </w:rPr>
        <w:t>(6), 959–976.</w:t>
      </w:r>
    </w:p>
    <w:p w14:paraId="78AE9E3F" w14:textId="77777777" w:rsidR="00554C41" w:rsidRPr="003E6428" w:rsidRDefault="00554C41" w:rsidP="00554C41">
      <w:pPr>
        <w:pStyle w:val="Literaturverzeichnis"/>
        <w:rPr>
          <w:rFonts w:ascii="Arial" w:hAnsi="Arial" w:cs="Arial"/>
          <w:sz w:val="20"/>
          <w:szCs w:val="20"/>
          <w:lang w:val="en-GB"/>
        </w:rPr>
      </w:pPr>
      <w:r w:rsidRPr="003E6428">
        <w:rPr>
          <w:rFonts w:ascii="Arial" w:hAnsi="Arial" w:cs="Arial"/>
          <w:sz w:val="20"/>
          <w:szCs w:val="20"/>
        </w:rPr>
        <w:t xml:space="preserve">Kliem, S., Mößle, T., Rehbein, F., Hellmann, D. F., Zenger, M., &amp; Brähler, E. (2015). </w:t>
      </w:r>
      <w:r w:rsidRPr="003E6428">
        <w:rPr>
          <w:rFonts w:ascii="Arial" w:hAnsi="Arial" w:cs="Arial"/>
          <w:sz w:val="20"/>
          <w:szCs w:val="20"/>
          <w:lang w:val="en-GB"/>
        </w:rPr>
        <w:t xml:space="preserve">A brief form of the Perceived Social Support Questionnaire (F-SozU) was developed, validated, and standardized. </w:t>
      </w:r>
      <w:r w:rsidRPr="003E6428">
        <w:rPr>
          <w:rFonts w:ascii="Arial" w:hAnsi="Arial" w:cs="Arial"/>
          <w:i/>
          <w:iCs/>
          <w:sz w:val="20"/>
          <w:szCs w:val="20"/>
          <w:lang w:val="en-GB"/>
        </w:rPr>
        <w:t>Journal of clinical epidemiology</w:t>
      </w:r>
      <w:r w:rsidRPr="003E6428">
        <w:rPr>
          <w:rFonts w:ascii="Arial" w:hAnsi="Arial" w:cs="Arial"/>
          <w:sz w:val="20"/>
          <w:szCs w:val="20"/>
          <w:lang w:val="en-GB"/>
        </w:rPr>
        <w:t xml:space="preserve">, </w:t>
      </w:r>
      <w:r w:rsidRPr="003E6428">
        <w:rPr>
          <w:rFonts w:ascii="Arial" w:hAnsi="Arial" w:cs="Arial"/>
          <w:i/>
          <w:iCs/>
          <w:sz w:val="20"/>
          <w:szCs w:val="20"/>
          <w:lang w:val="en-GB"/>
        </w:rPr>
        <w:t>68</w:t>
      </w:r>
      <w:r w:rsidRPr="003E6428">
        <w:rPr>
          <w:rFonts w:ascii="Arial" w:hAnsi="Arial" w:cs="Arial"/>
          <w:sz w:val="20"/>
          <w:szCs w:val="20"/>
          <w:lang w:val="en-GB"/>
        </w:rPr>
        <w:t>(5), 551–562.</w:t>
      </w:r>
    </w:p>
    <w:p w14:paraId="5DF9CCE6" w14:textId="77777777" w:rsidR="00554C41" w:rsidRPr="003E6428" w:rsidRDefault="00554C41" w:rsidP="00554C41">
      <w:pPr>
        <w:pStyle w:val="Literaturverzeichnis"/>
        <w:rPr>
          <w:rFonts w:ascii="Arial" w:hAnsi="Arial" w:cs="Arial"/>
          <w:sz w:val="20"/>
          <w:szCs w:val="20"/>
          <w:lang w:val="en-GB"/>
        </w:rPr>
      </w:pPr>
      <w:r w:rsidRPr="003E6428">
        <w:rPr>
          <w:rFonts w:ascii="Arial" w:hAnsi="Arial" w:cs="Arial"/>
          <w:sz w:val="20"/>
          <w:szCs w:val="20"/>
          <w:lang w:val="en-GB"/>
        </w:rPr>
        <w:t xml:space="preserve">Kwan, B., Rickwood, D. J., &amp; Telford, N. R. (2018). Development and validation of MyLifeTracker: A routine outcome measure for youth mental health. </w:t>
      </w:r>
      <w:r w:rsidRPr="003E6428">
        <w:rPr>
          <w:rFonts w:ascii="Arial" w:hAnsi="Arial" w:cs="Arial"/>
          <w:i/>
          <w:iCs/>
          <w:sz w:val="20"/>
          <w:szCs w:val="20"/>
          <w:lang w:val="en-GB"/>
        </w:rPr>
        <w:t>Psychology Research and Behavior Management</w:t>
      </w:r>
      <w:r w:rsidRPr="003E6428">
        <w:rPr>
          <w:rFonts w:ascii="Arial" w:hAnsi="Arial" w:cs="Arial"/>
          <w:sz w:val="20"/>
          <w:szCs w:val="20"/>
          <w:lang w:val="en-GB"/>
        </w:rPr>
        <w:t xml:space="preserve">, </w:t>
      </w:r>
      <w:r w:rsidRPr="003E6428">
        <w:rPr>
          <w:rFonts w:ascii="Arial" w:hAnsi="Arial" w:cs="Arial"/>
          <w:i/>
          <w:iCs/>
          <w:sz w:val="20"/>
          <w:szCs w:val="20"/>
          <w:lang w:val="en-GB"/>
        </w:rPr>
        <w:t>11</w:t>
      </w:r>
      <w:r w:rsidRPr="003E6428">
        <w:rPr>
          <w:rFonts w:ascii="Arial" w:hAnsi="Arial" w:cs="Arial"/>
          <w:sz w:val="20"/>
          <w:szCs w:val="20"/>
          <w:lang w:val="en-GB"/>
        </w:rPr>
        <w:t>, 67–77. https://doi.org/10.2147/PRBM.S152342</w:t>
      </w:r>
    </w:p>
    <w:p w14:paraId="533670B1" w14:textId="77777777" w:rsidR="00554C41" w:rsidRPr="003E6428" w:rsidRDefault="00554C41" w:rsidP="00554C41">
      <w:pPr>
        <w:pStyle w:val="Literaturverzeichnis"/>
        <w:rPr>
          <w:rFonts w:ascii="Arial" w:hAnsi="Arial" w:cs="Arial"/>
          <w:sz w:val="20"/>
          <w:szCs w:val="20"/>
          <w:lang w:val="en-GB"/>
        </w:rPr>
      </w:pPr>
      <w:r w:rsidRPr="003E6428">
        <w:rPr>
          <w:rFonts w:ascii="Arial" w:hAnsi="Arial" w:cs="Arial"/>
          <w:sz w:val="20"/>
          <w:szCs w:val="20"/>
          <w:lang w:val="en-GB"/>
        </w:rPr>
        <w:t xml:space="preserve">Lang, G., &amp; Bachinger, A. (2017). Validation of the German Warwick-Edinburgh Mental Well-Being Scale (WEMWBS) in a community-based sample of adults in Austria: A bi-factor modelling approach. </w:t>
      </w:r>
      <w:r w:rsidRPr="003E6428">
        <w:rPr>
          <w:rFonts w:ascii="Arial" w:hAnsi="Arial" w:cs="Arial"/>
          <w:i/>
          <w:iCs/>
          <w:sz w:val="20"/>
          <w:szCs w:val="20"/>
          <w:lang w:val="en-GB"/>
        </w:rPr>
        <w:t>Journal of Public Health</w:t>
      </w:r>
      <w:r w:rsidRPr="003E6428">
        <w:rPr>
          <w:rFonts w:ascii="Arial" w:hAnsi="Arial" w:cs="Arial"/>
          <w:sz w:val="20"/>
          <w:szCs w:val="20"/>
          <w:lang w:val="en-GB"/>
        </w:rPr>
        <w:t xml:space="preserve">, </w:t>
      </w:r>
      <w:r w:rsidRPr="003E6428">
        <w:rPr>
          <w:rFonts w:ascii="Arial" w:hAnsi="Arial" w:cs="Arial"/>
          <w:i/>
          <w:iCs/>
          <w:sz w:val="20"/>
          <w:szCs w:val="20"/>
          <w:lang w:val="en-GB"/>
        </w:rPr>
        <w:t>25</w:t>
      </w:r>
      <w:r w:rsidRPr="003E6428">
        <w:rPr>
          <w:rFonts w:ascii="Arial" w:hAnsi="Arial" w:cs="Arial"/>
          <w:sz w:val="20"/>
          <w:szCs w:val="20"/>
          <w:lang w:val="en-GB"/>
        </w:rPr>
        <w:t>(2), 135–146. https://doi.org/10.1007/s10389-016-0778-8</w:t>
      </w:r>
    </w:p>
    <w:p w14:paraId="6A8E07AC" w14:textId="77777777" w:rsidR="00554C41" w:rsidRPr="003E6428" w:rsidRDefault="00554C41" w:rsidP="00554C41">
      <w:pPr>
        <w:pStyle w:val="Literaturverzeichnis"/>
        <w:rPr>
          <w:rFonts w:ascii="Arial" w:hAnsi="Arial" w:cs="Arial"/>
          <w:sz w:val="20"/>
          <w:szCs w:val="20"/>
        </w:rPr>
      </w:pPr>
      <w:r w:rsidRPr="003E6428">
        <w:rPr>
          <w:rFonts w:ascii="Arial" w:hAnsi="Arial" w:cs="Arial"/>
          <w:sz w:val="20"/>
          <w:szCs w:val="20"/>
          <w:lang w:val="en-GB"/>
        </w:rPr>
        <w:lastRenderedPageBreak/>
        <w:t xml:space="preserve">Loch, N., Hiller, W., &amp; Witthöft, M. (2011). </w:t>
      </w:r>
      <w:r w:rsidRPr="003E6428">
        <w:rPr>
          <w:rFonts w:ascii="Arial" w:hAnsi="Arial" w:cs="Arial"/>
          <w:sz w:val="20"/>
          <w:szCs w:val="20"/>
        </w:rPr>
        <w:t xml:space="preserve">Der Cognitive Emotion Regulation Questionnaire (CERQ): Erste teststatistische Überprüfung einer deutschen Adaption. </w:t>
      </w:r>
      <w:r w:rsidRPr="003E6428">
        <w:rPr>
          <w:rFonts w:ascii="Arial" w:hAnsi="Arial" w:cs="Arial"/>
          <w:i/>
          <w:iCs/>
          <w:sz w:val="20"/>
          <w:szCs w:val="20"/>
        </w:rPr>
        <w:t>Zeitschrift für Klinische Psychologie und Psychotherapie</w:t>
      </w:r>
      <w:r w:rsidRPr="003E6428">
        <w:rPr>
          <w:rFonts w:ascii="Arial" w:hAnsi="Arial" w:cs="Arial"/>
          <w:sz w:val="20"/>
          <w:szCs w:val="20"/>
        </w:rPr>
        <w:t xml:space="preserve">, </w:t>
      </w:r>
      <w:r w:rsidRPr="003E6428">
        <w:rPr>
          <w:rFonts w:ascii="Arial" w:hAnsi="Arial" w:cs="Arial"/>
          <w:i/>
          <w:iCs/>
          <w:sz w:val="20"/>
          <w:szCs w:val="20"/>
        </w:rPr>
        <w:t>40</w:t>
      </w:r>
      <w:r w:rsidRPr="003E6428">
        <w:rPr>
          <w:rFonts w:ascii="Arial" w:hAnsi="Arial" w:cs="Arial"/>
          <w:sz w:val="20"/>
          <w:szCs w:val="20"/>
        </w:rPr>
        <w:t>(2), 94–106. https://doi.org/10.1026/1616-3443/a000079</w:t>
      </w:r>
    </w:p>
    <w:p w14:paraId="65C9355D" w14:textId="77777777" w:rsidR="00554C41" w:rsidRPr="003E6428" w:rsidRDefault="00554C41" w:rsidP="00554C41">
      <w:pPr>
        <w:pStyle w:val="Literaturverzeichnis"/>
        <w:rPr>
          <w:rFonts w:ascii="Arial" w:hAnsi="Arial" w:cs="Arial"/>
          <w:sz w:val="20"/>
          <w:szCs w:val="20"/>
          <w:lang w:val="en-GB"/>
        </w:rPr>
      </w:pPr>
      <w:r w:rsidRPr="003E6428">
        <w:rPr>
          <w:rFonts w:ascii="Arial" w:hAnsi="Arial" w:cs="Arial"/>
          <w:sz w:val="20"/>
          <w:szCs w:val="20"/>
        </w:rPr>
        <w:t xml:space="preserve">Lyubomirsky, S., &amp; Lepper, H. S. (1999). </w:t>
      </w:r>
      <w:r w:rsidRPr="003E6428">
        <w:rPr>
          <w:rFonts w:ascii="Arial" w:hAnsi="Arial" w:cs="Arial"/>
          <w:sz w:val="20"/>
          <w:szCs w:val="20"/>
          <w:lang w:val="en-GB"/>
        </w:rPr>
        <w:t xml:space="preserve">A measure of subjective happiness: Preliminary reliability and construct validation. </w:t>
      </w:r>
      <w:r w:rsidRPr="003E6428">
        <w:rPr>
          <w:rFonts w:ascii="Arial" w:hAnsi="Arial" w:cs="Arial"/>
          <w:i/>
          <w:iCs/>
          <w:sz w:val="20"/>
          <w:szCs w:val="20"/>
          <w:lang w:val="en-GB"/>
        </w:rPr>
        <w:t>Social indicators research</w:t>
      </w:r>
      <w:r w:rsidRPr="003E6428">
        <w:rPr>
          <w:rFonts w:ascii="Arial" w:hAnsi="Arial" w:cs="Arial"/>
          <w:sz w:val="20"/>
          <w:szCs w:val="20"/>
          <w:lang w:val="en-GB"/>
        </w:rPr>
        <w:t xml:space="preserve">, </w:t>
      </w:r>
      <w:r w:rsidRPr="003E6428">
        <w:rPr>
          <w:rFonts w:ascii="Arial" w:hAnsi="Arial" w:cs="Arial"/>
          <w:i/>
          <w:iCs/>
          <w:sz w:val="20"/>
          <w:szCs w:val="20"/>
          <w:lang w:val="en-GB"/>
        </w:rPr>
        <w:t>46</w:t>
      </w:r>
      <w:r w:rsidRPr="003E6428">
        <w:rPr>
          <w:rFonts w:ascii="Arial" w:hAnsi="Arial" w:cs="Arial"/>
          <w:sz w:val="20"/>
          <w:szCs w:val="20"/>
          <w:lang w:val="en-GB"/>
        </w:rPr>
        <w:t>, 137–155.</w:t>
      </w:r>
    </w:p>
    <w:p w14:paraId="73110F7E" w14:textId="77777777" w:rsidR="00554C41" w:rsidRPr="003E6428" w:rsidRDefault="00554C41" w:rsidP="00554C41">
      <w:pPr>
        <w:pStyle w:val="Literaturverzeichnis"/>
        <w:rPr>
          <w:rFonts w:ascii="Arial" w:hAnsi="Arial" w:cs="Arial"/>
          <w:sz w:val="20"/>
          <w:szCs w:val="20"/>
          <w:lang w:val="en-GB"/>
        </w:rPr>
      </w:pPr>
      <w:r w:rsidRPr="003E6428">
        <w:rPr>
          <w:rFonts w:ascii="Arial" w:hAnsi="Arial" w:cs="Arial"/>
          <w:sz w:val="20"/>
          <w:szCs w:val="20"/>
          <w:lang w:val="en-GB"/>
        </w:rPr>
        <w:t xml:space="preserve">McGuffin, P., Farmer, A., &amp; Harvey, I. (1991). A polydiagnostic application of operational criteria in studies of psychotic illness: Development and reliability of the OPCRIT system. </w:t>
      </w:r>
      <w:r w:rsidRPr="003E6428">
        <w:rPr>
          <w:rFonts w:ascii="Arial" w:hAnsi="Arial" w:cs="Arial"/>
          <w:i/>
          <w:iCs/>
          <w:sz w:val="20"/>
          <w:szCs w:val="20"/>
          <w:lang w:val="en-GB"/>
        </w:rPr>
        <w:t>Archives of general psychiatry</w:t>
      </w:r>
      <w:r w:rsidRPr="003E6428">
        <w:rPr>
          <w:rFonts w:ascii="Arial" w:hAnsi="Arial" w:cs="Arial"/>
          <w:sz w:val="20"/>
          <w:szCs w:val="20"/>
          <w:lang w:val="en-GB"/>
        </w:rPr>
        <w:t xml:space="preserve">, </w:t>
      </w:r>
      <w:r w:rsidRPr="003E6428">
        <w:rPr>
          <w:rFonts w:ascii="Arial" w:hAnsi="Arial" w:cs="Arial"/>
          <w:i/>
          <w:iCs/>
          <w:sz w:val="20"/>
          <w:szCs w:val="20"/>
          <w:lang w:val="en-GB"/>
        </w:rPr>
        <w:t>48</w:t>
      </w:r>
      <w:r w:rsidRPr="003E6428">
        <w:rPr>
          <w:rFonts w:ascii="Arial" w:hAnsi="Arial" w:cs="Arial"/>
          <w:sz w:val="20"/>
          <w:szCs w:val="20"/>
          <w:lang w:val="en-GB"/>
        </w:rPr>
        <w:t>(8), 764–770.</w:t>
      </w:r>
    </w:p>
    <w:p w14:paraId="708C4563" w14:textId="77777777" w:rsidR="00554C41" w:rsidRPr="003E6428" w:rsidRDefault="00554C41" w:rsidP="00554C41">
      <w:pPr>
        <w:pStyle w:val="Literaturverzeichnis"/>
        <w:rPr>
          <w:rFonts w:ascii="Arial" w:hAnsi="Arial" w:cs="Arial"/>
          <w:sz w:val="20"/>
          <w:szCs w:val="20"/>
          <w:lang w:val="en-GB"/>
        </w:rPr>
      </w:pPr>
      <w:r w:rsidRPr="003E6428">
        <w:rPr>
          <w:rFonts w:ascii="Arial" w:hAnsi="Arial" w:cs="Arial"/>
          <w:sz w:val="20"/>
          <w:szCs w:val="20"/>
          <w:lang w:val="en-GB"/>
        </w:rPr>
        <w:t xml:space="preserve">Meyer, T. D., Hammelstein, P., Nilsson, L.-G., Skeppar, P., Adolfsson, R., &amp; Angst, J. (2007). The Hypomania Checklist (HCL-32): Its factorial structure and association to indices of impairment in German and Swedish nonclinical samples. </w:t>
      </w:r>
      <w:r w:rsidRPr="003E6428">
        <w:rPr>
          <w:rFonts w:ascii="Arial" w:hAnsi="Arial" w:cs="Arial"/>
          <w:i/>
          <w:iCs/>
          <w:sz w:val="20"/>
          <w:szCs w:val="20"/>
          <w:lang w:val="en-GB"/>
        </w:rPr>
        <w:t>Comprehensive psychiatry</w:t>
      </w:r>
      <w:r w:rsidRPr="003E6428">
        <w:rPr>
          <w:rFonts w:ascii="Arial" w:hAnsi="Arial" w:cs="Arial"/>
          <w:sz w:val="20"/>
          <w:szCs w:val="20"/>
          <w:lang w:val="en-GB"/>
        </w:rPr>
        <w:t xml:space="preserve">, </w:t>
      </w:r>
      <w:r w:rsidRPr="003E6428">
        <w:rPr>
          <w:rFonts w:ascii="Arial" w:hAnsi="Arial" w:cs="Arial"/>
          <w:i/>
          <w:iCs/>
          <w:sz w:val="20"/>
          <w:szCs w:val="20"/>
          <w:lang w:val="en-GB"/>
        </w:rPr>
        <w:t>48</w:t>
      </w:r>
      <w:r w:rsidRPr="003E6428">
        <w:rPr>
          <w:rFonts w:ascii="Arial" w:hAnsi="Arial" w:cs="Arial"/>
          <w:sz w:val="20"/>
          <w:szCs w:val="20"/>
          <w:lang w:val="en-GB"/>
        </w:rPr>
        <w:t>(1), 79–87.</w:t>
      </w:r>
    </w:p>
    <w:p w14:paraId="504EE777" w14:textId="77777777" w:rsidR="00554C41" w:rsidRPr="003E6428" w:rsidRDefault="00554C41" w:rsidP="00554C41">
      <w:pPr>
        <w:pStyle w:val="Literaturverzeichnis"/>
        <w:rPr>
          <w:rFonts w:ascii="Arial" w:hAnsi="Arial" w:cs="Arial"/>
          <w:sz w:val="20"/>
          <w:szCs w:val="20"/>
          <w:lang w:val="en-GB"/>
        </w:rPr>
      </w:pPr>
      <w:r w:rsidRPr="003E6428">
        <w:rPr>
          <w:rFonts w:ascii="Arial" w:hAnsi="Arial" w:cs="Arial"/>
          <w:sz w:val="20"/>
          <w:szCs w:val="20"/>
          <w:lang w:val="en-GB"/>
        </w:rPr>
        <w:t>Morosini, P. L., Magliano, L., Brambilla, L. al, Ugolini, S., &amp; Pioli, R. (2000). Development, reliability and acceptability of a new version of the DSM</w:t>
      </w:r>
      <w:r w:rsidRPr="003E6428">
        <w:rPr>
          <w:rFonts w:ascii="Cambria Math" w:hAnsi="Cambria Math" w:cs="Cambria Math"/>
          <w:sz w:val="20"/>
          <w:szCs w:val="20"/>
          <w:lang w:val="en-GB"/>
        </w:rPr>
        <w:t>‐</w:t>
      </w:r>
      <w:r w:rsidRPr="003E6428">
        <w:rPr>
          <w:rFonts w:ascii="Arial" w:hAnsi="Arial" w:cs="Arial"/>
          <w:sz w:val="20"/>
          <w:szCs w:val="20"/>
          <w:lang w:val="en-GB"/>
        </w:rPr>
        <w:t xml:space="preserve">IV Social and Occupational Functioning Assessment Scale (SOFAS) to assess routine social funtioning. </w:t>
      </w:r>
      <w:r w:rsidRPr="003E6428">
        <w:rPr>
          <w:rFonts w:ascii="Arial" w:hAnsi="Arial" w:cs="Arial"/>
          <w:i/>
          <w:iCs/>
          <w:sz w:val="20"/>
          <w:szCs w:val="20"/>
          <w:lang w:val="en-GB"/>
        </w:rPr>
        <w:t>Acta Psychiatrica Scandinavica</w:t>
      </w:r>
      <w:r w:rsidRPr="003E6428">
        <w:rPr>
          <w:rFonts w:ascii="Arial" w:hAnsi="Arial" w:cs="Arial"/>
          <w:sz w:val="20"/>
          <w:szCs w:val="20"/>
          <w:lang w:val="en-GB"/>
        </w:rPr>
        <w:t xml:space="preserve">, </w:t>
      </w:r>
      <w:r w:rsidRPr="003E6428">
        <w:rPr>
          <w:rFonts w:ascii="Arial" w:hAnsi="Arial" w:cs="Arial"/>
          <w:i/>
          <w:iCs/>
          <w:sz w:val="20"/>
          <w:szCs w:val="20"/>
          <w:lang w:val="en-GB"/>
        </w:rPr>
        <w:t>101</w:t>
      </w:r>
      <w:r w:rsidRPr="003E6428">
        <w:rPr>
          <w:rFonts w:ascii="Arial" w:hAnsi="Arial" w:cs="Arial"/>
          <w:sz w:val="20"/>
          <w:szCs w:val="20"/>
          <w:lang w:val="en-GB"/>
        </w:rPr>
        <w:t>(4), 323–329.</w:t>
      </w:r>
    </w:p>
    <w:p w14:paraId="7E12ADD9" w14:textId="77777777" w:rsidR="00554C41" w:rsidRPr="003E6428" w:rsidRDefault="00554C41" w:rsidP="00554C41">
      <w:pPr>
        <w:pStyle w:val="Literaturverzeichnis"/>
        <w:rPr>
          <w:rFonts w:ascii="Arial" w:hAnsi="Arial" w:cs="Arial"/>
          <w:sz w:val="20"/>
          <w:szCs w:val="20"/>
          <w:lang w:val="en-GB"/>
        </w:rPr>
      </w:pPr>
      <w:r w:rsidRPr="003E6428">
        <w:rPr>
          <w:rFonts w:ascii="Arial" w:hAnsi="Arial" w:cs="Arial"/>
          <w:sz w:val="20"/>
          <w:szCs w:val="20"/>
          <w:lang w:val="en-GB"/>
        </w:rPr>
        <w:t xml:space="preserve">Mundt, J. C., Marks, I. M., Shear, M. K., &amp; Greist, J. M. (2002). The Work and Social Adjustment Scale: A simple measure of impairment in functioning. </w:t>
      </w:r>
      <w:r w:rsidRPr="003E6428">
        <w:rPr>
          <w:rFonts w:ascii="Arial" w:hAnsi="Arial" w:cs="Arial"/>
          <w:i/>
          <w:iCs/>
          <w:sz w:val="20"/>
          <w:szCs w:val="20"/>
          <w:lang w:val="en-GB"/>
        </w:rPr>
        <w:t>British Journal of Psychiatry</w:t>
      </w:r>
      <w:r w:rsidRPr="003E6428">
        <w:rPr>
          <w:rFonts w:ascii="Arial" w:hAnsi="Arial" w:cs="Arial"/>
          <w:sz w:val="20"/>
          <w:szCs w:val="20"/>
          <w:lang w:val="en-GB"/>
        </w:rPr>
        <w:t xml:space="preserve">, </w:t>
      </w:r>
      <w:r w:rsidRPr="003E6428">
        <w:rPr>
          <w:rFonts w:ascii="Arial" w:hAnsi="Arial" w:cs="Arial"/>
          <w:i/>
          <w:iCs/>
          <w:sz w:val="20"/>
          <w:szCs w:val="20"/>
          <w:lang w:val="en-GB"/>
        </w:rPr>
        <w:t>180</w:t>
      </w:r>
      <w:r w:rsidRPr="003E6428">
        <w:rPr>
          <w:rFonts w:ascii="Arial" w:hAnsi="Arial" w:cs="Arial"/>
          <w:sz w:val="20"/>
          <w:szCs w:val="20"/>
          <w:lang w:val="en-GB"/>
        </w:rPr>
        <w:t>(5), 461–464. https://doi.org/10.1192/bjp.180.5.461</w:t>
      </w:r>
    </w:p>
    <w:p w14:paraId="2DA45412" w14:textId="77777777" w:rsidR="00554C41" w:rsidRPr="003E6428" w:rsidRDefault="00554C41" w:rsidP="00554C41">
      <w:pPr>
        <w:pStyle w:val="Literaturverzeichnis"/>
        <w:rPr>
          <w:rFonts w:ascii="Arial" w:hAnsi="Arial" w:cs="Arial"/>
          <w:sz w:val="20"/>
          <w:szCs w:val="20"/>
        </w:rPr>
      </w:pPr>
      <w:r w:rsidRPr="003E6428">
        <w:rPr>
          <w:rFonts w:ascii="Arial" w:hAnsi="Arial" w:cs="Arial"/>
          <w:sz w:val="20"/>
          <w:szCs w:val="20"/>
          <w:lang w:val="en-GB"/>
        </w:rPr>
        <w:t xml:space="preserve">Picco, L., Abdin, E., Chong, S. A., Pang, S., Shafie, S., Chua, B. Y., Vaingankar, J. A., Ong, L. P., Tay, J., &amp; Subramaniam, M. (2016). Attitudes toward seeking professional psychological help: Factor structure and socio-demographic predictors. </w:t>
      </w:r>
      <w:r w:rsidRPr="003E6428">
        <w:rPr>
          <w:rFonts w:ascii="Arial" w:hAnsi="Arial" w:cs="Arial"/>
          <w:i/>
          <w:iCs/>
          <w:sz w:val="20"/>
          <w:szCs w:val="20"/>
        </w:rPr>
        <w:t>Frontiers in psychology</w:t>
      </w:r>
      <w:r w:rsidRPr="003E6428">
        <w:rPr>
          <w:rFonts w:ascii="Arial" w:hAnsi="Arial" w:cs="Arial"/>
          <w:sz w:val="20"/>
          <w:szCs w:val="20"/>
        </w:rPr>
        <w:t xml:space="preserve">, </w:t>
      </w:r>
      <w:r w:rsidRPr="003E6428">
        <w:rPr>
          <w:rFonts w:ascii="Arial" w:hAnsi="Arial" w:cs="Arial"/>
          <w:i/>
          <w:iCs/>
          <w:sz w:val="20"/>
          <w:szCs w:val="20"/>
        </w:rPr>
        <w:t>7</w:t>
      </w:r>
      <w:r w:rsidRPr="003E6428">
        <w:rPr>
          <w:rFonts w:ascii="Arial" w:hAnsi="Arial" w:cs="Arial"/>
          <w:sz w:val="20"/>
          <w:szCs w:val="20"/>
        </w:rPr>
        <w:t>, 547.</w:t>
      </w:r>
    </w:p>
    <w:p w14:paraId="143A024B" w14:textId="77777777" w:rsidR="00554C41" w:rsidRPr="003E6428" w:rsidRDefault="00554C41" w:rsidP="00554C41">
      <w:pPr>
        <w:pStyle w:val="Literaturverzeichnis"/>
        <w:rPr>
          <w:rFonts w:ascii="Arial" w:hAnsi="Arial" w:cs="Arial"/>
          <w:sz w:val="20"/>
          <w:szCs w:val="20"/>
          <w:lang w:val="en-GB"/>
        </w:rPr>
      </w:pPr>
      <w:r w:rsidRPr="003E6428">
        <w:rPr>
          <w:rFonts w:ascii="Arial" w:hAnsi="Arial" w:cs="Arial"/>
          <w:sz w:val="20"/>
          <w:szCs w:val="20"/>
        </w:rPr>
        <w:t xml:space="preserve">Röhr, S., Reininghaus, U., &amp; Riedel-Heller, S. G. (2020). </w:t>
      </w:r>
      <w:r w:rsidRPr="003E6428">
        <w:rPr>
          <w:rFonts w:ascii="Arial" w:hAnsi="Arial" w:cs="Arial"/>
          <w:sz w:val="20"/>
          <w:szCs w:val="20"/>
          <w:lang w:val="en-GB"/>
        </w:rPr>
        <w:t xml:space="preserve">Mental wellbeing in the German old age population largely unaltered during COVID-19 lockdown: Results of a representative survey. </w:t>
      </w:r>
      <w:r w:rsidRPr="003E6428">
        <w:rPr>
          <w:rFonts w:ascii="Arial" w:hAnsi="Arial" w:cs="Arial"/>
          <w:i/>
          <w:iCs/>
          <w:sz w:val="20"/>
          <w:szCs w:val="20"/>
          <w:lang w:val="en-GB"/>
        </w:rPr>
        <w:t>BMC geriatrics</w:t>
      </w:r>
      <w:r w:rsidRPr="003E6428">
        <w:rPr>
          <w:rFonts w:ascii="Arial" w:hAnsi="Arial" w:cs="Arial"/>
          <w:sz w:val="20"/>
          <w:szCs w:val="20"/>
          <w:lang w:val="en-GB"/>
        </w:rPr>
        <w:t xml:space="preserve">, </w:t>
      </w:r>
      <w:r w:rsidRPr="003E6428">
        <w:rPr>
          <w:rFonts w:ascii="Arial" w:hAnsi="Arial" w:cs="Arial"/>
          <w:i/>
          <w:iCs/>
          <w:sz w:val="20"/>
          <w:szCs w:val="20"/>
          <w:lang w:val="en-GB"/>
        </w:rPr>
        <w:t>20</w:t>
      </w:r>
      <w:r w:rsidRPr="003E6428">
        <w:rPr>
          <w:rFonts w:ascii="Arial" w:hAnsi="Arial" w:cs="Arial"/>
          <w:sz w:val="20"/>
          <w:szCs w:val="20"/>
          <w:lang w:val="en-GB"/>
        </w:rPr>
        <w:t>(1), 489.</w:t>
      </w:r>
    </w:p>
    <w:p w14:paraId="1076C33A" w14:textId="77777777" w:rsidR="00554C41" w:rsidRPr="003E6428" w:rsidRDefault="00554C41" w:rsidP="00554C41">
      <w:pPr>
        <w:pStyle w:val="Literaturverzeichnis"/>
        <w:rPr>
          <w:rFonts w:ascii="Arial" w:hAnsi="Arial" w:cs="Arial"/>
          <w:sz w:val="20"/>
          <w:szCs w:val="20"/>
          <w:lang w:val="en-GB"/>
        </w:rPr>
      </w:pPr>
      <w:r w:rsidRPr="003E6428">
        <w:rPr>
          <w:rFonts w:ascii="Arial" w:hAnsi="Arial" w:cs="Arial"/>
          <w:sz w:val="20"/>
          <w:szCs w:val="20"/>
          <w:lang w:val="en-GB"/>
        </w:rPr>
        <w:t xml:space="preserve">Roick, C., Kilian, R., Matschinger, H., Bernert, S., Mory, C., &amp; Angermeyer, M. C. (2001). Die deutsche Version des Client Sociodemographic and Service Receipt Inventory. </w:t>
      </w:r>
      <w:r w:rsidRPr="003E6428">
        <w:rPr>
          <w:rFonts w:ascii="Arial" w:hAnsi="Arial" w:cs="Arial"/>
          <w:i/>
          <w:iCs/>
          <w:sz w:val="20"/>
          <w:szCs w:val="20"/>
          <w:lang w:val="en-GB"/>
        </w:rPr>
        <w:t>Psychiatrische Praxis</w:t>
      </w:r>
      <w:r w:rsidRPr="003E6428">
        <w:rPr>
          <w:rFonts w:ascii="Arial" w:hAnsi="Arial" w:cs="Arial"/>
          <w:sz w:val="20"/>
          <w:szCs w:val="20"/>
          <w:lang w:val="en-GB"/>
        </w:rPr>
        <w:t xml:space="preserve">, </w:t>
      </w:r>
      <w:r w:rsidRPr="003E6428">
        <w:rPr>
          <w:rFonts w:ascii="Arial" w:hAnsi="Arial" w:cs="Arial"/>
          <w:i/>
          <w:iCs/>
          <w:sz w:val="20"/>
          <w:szCs w:val="20"/>
          <w:lang w:val="en-GB"/>
        </w:rPr>
        <w:t>28</w:t>
      </w:r>
      <w:r w:rsidRPr="003E6428">
        <w:rPr>
          <w:rFonts w:ascii="Arial" w:hAnsi="Arial" w:cs="Arial"/>
          <w:sz w:val="20"/>
          <w:szCs w:val="20"/>
          <w:lang w:val="en-GB"/>
        </w:rPr>
        <w:t>, 84–90. https://doi.org/10.1055/s-2001-17790</w:t>
      </w:r>
    </w:p>
    <w:p w14:paraId="372C4297" w14:textId="77777777" w:rsidR="00554C41" w:rsidRPr="003E6428" w:rsidRDefault="00554C41" w:rsidP="00554C41">
      <w:pPr>
        <w:pStyle w:val="Literaturverzeichnis"/>
        <w:rPr>
          <w:rFonts w:ascii="Arial" w:hAnsi="Arial" w:cs="Arial"/>
          <w:sz w:val="20"/>
          <w:szCs w:val="20"/>
          <w:lang w:val="en-GB"/>
        </w:rPr>
      </w:pPr>
      <w:r w:rsidRPr="003E6428">
        <w:rPr>
          <w:rFonts w:ascii="Arial" w:hAnsi="Arial" w:cs="Arial"/>
          <w:sz w:val="20"/>
          <w:szCs w:val="20"/>
          <w:lang w:val="en-GB"/>
        </w:rPr>
        <w:t xml:space="preserve">Sachs, G. S. (1990). Use of clonazepam for bipolar affective disorder. </w:t>
      </w:r>
      <w:r w:rsidRPr="003E6428">
        <w:rPr>
          <w:rFonts w:ascii="Arial" w:hAnsi="Arial" w:cs="Arial"/>
          <w:i/>
          <w:iCs/>
          <w:sz w:val="20"/>
          <w:szCs w:val="20"/>
          <w:lang w:val="en-GB"/>
        </w:rPr>
        <w:t>The Journal of clinical psychiatry</w:t>
      </w:r>
      <w:r w:rsidRPr="003E6428">
        <w:rPr>
          <w:rFonts w:ascii="Arial" w:hAnsi="Arial" w:cs="Arial"/>
          <w:sz w:val="20"/>
          <w:szCs w:val="20"/>
          <w:lang w:val="en-GB"/>
        </w:rPr>
        <w:t xml:space="preserve">, </w:t>
      </w:r>
      <w:r w:rsidRPr="003E6428">
        <w:rPr>
          <w:rFonts w:ascii="Arial" w:hAnsi="Arial" w:cs="Arial"/>
          <w:i/>
          <w:iCs/>
          <w:sz w:val="20"/>
          <w:szCs w:val="20"/>
          <w:lang w:val="en-GB"/>
        </w:rPr>
        <w:t>51</w:t>
      </w:r>
      <w:r w:rsidRPr="003E6428">
        <w:rPr>
          <w:rFonts w:ascii="Arial" w:hAnsi="Arial" w:cs="Arial"/>
          <w:sz w:val="20"/>
          <w:szCs w:val="20"/>
          <w:lang w:val="en-GB"/>
        </w:rPr>
        <w:t>, 31–34; discussion 50.</w:t>
      </w:r>
    </w:p>
    <w:p w14:paraId="38036F60" w14:textId="77777777" w:rsidR="00554C41" w:rsidRPr="003E6428" w:rsidRDefault="00554C41" w:rsidP="00554C41">
      <w:pPr>
        <w:pStyle w:val="Literaturverzeichnis"/>
        <w:rPr>
          <w:rFonts w:ascii="Arial" w:hAnsi="Arial" w:cs="Arial"/>
          <w:sz w:val="20"/>
          <w:szCs w:val="20"/>
        </w:rPr>
      </w:pPr>
      <w:r w:rsidRPr="003E6428">
        <w:rPr>
          <w:rFonts w:ascii="Arial" w:hAnsi="Arial" w:cs="Arial"/>
          <w:sz w:val="20"/>
          <w:szCs w:val="20"/>
          <w:lang w:val="en-GB"/>
        </w:rPr>
        <w:t xml:space="preserve">Sachs, G. S., Thase, M. E., Otto, M. W., Bauer, M., Miklowitz, D., Wisniewski, S. R., Lavori, P., Lebowitz, B., Rudorfer, M., &amp; Frank, E. (2003). Rationale, design, and methods of the </w:t>
      </w:r>
      <w:r w:rsidRPr="003E6428">
        <w:rPr>
          <w:rFonts w:ascii="Arial" w:hAnsi="Arial" w:cs="Arial"/>
          <w:sz w:val="20"/>
          <w:szCs w:val="20"/>
          <w:lang w:val="en-GB"/>
        </w:rPr>
        <w:lastRenderedPageBreak/>
        <w:t xml:space="preserve">systematic treatment enhancement program for bipolar disorder (STEP-BD). </w:t>
      </w:r>
      <w:r w:rsidRPr="003E6428">
        <w:rPr>
          <w:rFonts w:ascii="Arial" w:hAnsi="Arial" w:cs="Arial"/>
          <w:i/>
          <w:iCs/>
          <w:sz w:val="20"/>
          <w:szCs w:val="20"/>
        </w:rPr>
        <w:t>Biological psychiatry</w:t>
      </w:r>
      <w:r w:rsidRPr="003E6428">
        <w:rPr>
          <w:rFonts w:ascii="Arial" w:hAnsi="Arial" w:cs="Arial"/>
          <w:sz w:val="20"/>
          <w:szCs w:val="20"/>
        </w:rPr>
        <w:t xml:space="preserve">, </w:t>
      </w:r>
      <w:r w:rsidRPr="003E6428">
        <w:rPr>
          <w:rFonts w:ascii="Arial" w:hAnsi="Arial" w:cs="Arial"/>
          <w:i/>
          <w:iCs/>
          <w:sz w:val="20"/>
          <w:szCs w:val="20"/>
        </w:rPr>
        <w:t>53</w:t>
      </w:r>
      <w:r w:rsidRPr="003E6428">
        <w:rPr>
          <w:rFonts w:ascii="Arial" w:hAnsi="Arial" w:cs="Arial"/>
          <w:sz w:val="20"/>
          <w:szCs w:val="20"/>
        </w:rPr>
        <w:t>(11), 1028–1042.</w:t>
      </w:r>
    </w:p>
    <w:p w14:paraId="76D48B84" w14:textId="77777777" w:rsidR="00554C41" w:rsidRPr="003E6428" w:rsidRDefault="00554C41" w:rsidP="00554C41">
      <w:pPr>
        <w:pStyle w:val="Literaturverzeichnis"/>
        <w:rPr>
          <w:rFonts w:ascii="Arial" w:hAnsi="Arial" w:cs="Arial"/>
          <w:sz w:val="20"/>
          <w:szCs w:val="20"/>
        </w:rPr>
      </w:pPr>
      <w:r w:rsidRPr="003E6428">
        <w:rPr>
          <w:rFonts w:ascii="Arial" w:hAnsi="Arial" w:cs="Arial"/>
          <w:sz w:val="20"/>
          <w:szCs w:val="20"/>
        </w:rPr>
        <w:t xml:space="preserve">Sarubin, N., Gutt, D., Giegling, I., Bühner, M., Hilbert, S., Krähenmann, O., Wolf, M., Jobst, A., Sabaß, L., Rujescu, D., Falkai, P., &amp; Padberg, F. (2015). Erste Analyse der psychometrischen Eigenschaften und Struktur der deutschsprachigen 10- und 25-Item Version der Connor-Davidson Resilience Scale (CD-RISC). </w:t>
      </w:r>
      <w:r w:rsidRPr="003E6428">
        <w:rPr>
          <w:rFonts w:ascii="Arial" w:hAnsi="Arial" w:cs="Arial"/>
          <w:i/>
          <w:iCs/>
          <w:sz w:val="20"/>
          <w:szCs w:val="20"/>
        </w:rPr>
        <w:t>Zeitschrift für Gesundheitspsychologie</w:t>
      </w:r>
      <w:r w:rsidRPr="003E6428">
        <w:rPr>
          <w:rFonts w:ascii="Arial" w:hAnsi="Arial" w:cs="Arial"/>
          <w:sz w:val="20"/>
          <w:szCs w:val="20"/>
        </w:rPr>
        <w:t>. https://econtent.hogrefe.com/doi/10.1026/0943-8149/a000142</w:t>
      </w:r>
    </w:p>
    <w:p w14:paraId="52F93865" w14:textId="77777777" w:rsidR="00554C41" w:rsidRPr="003E6428" w:rsidRDefault="00554C41" w:rsidP="00554C41">
      <w:pPr>
        <w:pStyle w:val="Literaturverzeichnis"/>
        <w:rPr>
          <w:rFonts w:ascii="Arial" w:hAnsi="Arial" w:cs="Arial"/>
          <w:sz w:val="20"/>
          <w:szCs w:val="20"/>
          <w:lang w:val="en-GB"/>
        </w:rPr>
      </w:pPr>
      <w:r w:rsidRPr="003E6428">
        <w:rPr>
          <w:rFonts w:ascii="Arial" w:hAnsi="Arial" w:cs="Arial"/>
          <w:sz w:val="20"/>
          <w:szCs w:val="20"/>
        </w:rPr>
        <w:t>Schäfer, M., Korn, S., Smith, P. K., Hunter, S. C., Mora</w:t>
      </w:r>
      <w:r w:rsidRPr="003E6428">
        <w:rPr>
          <w:rFonts w:ascii="Cambria Math" w:hAnsi="Cambria Math" w:cs="Cambria Math"/>
          <w:sz w:val="20"/>
          <w:szCs w:val="20"/>
        </w:rPr>
        <w:t>‐</w:t>
      </w:r>
      <w:r w:rsidRPr="003E6428">
        <w:rPr>
          <w:rFonts w:ascii="Arial" w:hAnsi="Arial" w:cs="Arial"/>
          <w:sz w:val="20"/>
          <w:szCs w:val="20"/>
        </w:rPr>
        <w:t xml:space="preserve">Merchán, J. A., Singer, M. M., &amp; Van der Meulen, K. (2004). </w:t>
      </w:r>
      <w:r w:rsidRPr="003E6428">
        <w:rPr>
          <w:rFonts w:ascii="Arial" w:hAnsi="Arial" w:cs="Arial"/>
          <w:sz w:val="20"/>
          <w:szCs w:val="20"/>
          <w:lang w:val="en-GB"/>
        </w:rPr>
        <w:t xml:space="preserve">Lonely in the crowd: Recollections of bullying. </w:t>
      </w:r>
      <w:r w:rsidRPr="003E6428">
        <w:rPr>
          <w:rFonts w:ascii="Arial" w:hAnsi="Arial" w:cs="Arial"/>
          <w:i/>
          <w:iCs/>
          <w:sz w:val="20"/>
          <w:szCs w:val="20"/>
          <w:lang w:val="en-GB"/>
        </w:rPr>
        <w:t>British Journal of Developmental Psychology</w:t>
      </w:r>
      <w:r w:rsidRPr="003E6428">
        <w:rPr>
          <w:rFonts w:ascii="Arial" w:hAnsi="Arial" w:cs="Arial"/>
          <w:sz w:val="20"/>
          <w:szCs w:val="20"/>
          <w:lang w:val="en-GB"/>
        </w:rPr>
        <w:t xml:space="preserve">, </w:t>
      </w:r>
      <w:r w:rsidRPr="003E6428">
        <w:rPr>
          <w:rFonts w:ascii="Arial" w:hAnsi="Arial" w:cs="Arial"/>
          <w:i/>
          <w:iCs/>
          <w:sz w:val="20"/>
          <w:szCs w:val="20"/>
          <w:lang w:val="en-GB"/>
        </w:rPr>
        <w:t>22</w:t>
      </w:r>
      <w:r w:rsidRPr="003E6428">
        <w:rPr>
          <w:rFonts w:ascii="Arial" w:hAnsi="Arial" w:cs="Arial"/>
          <w:sz w:val="20"/>
          <w:szCs w:val="20"/>
          <w:lang w:val="en-GB"/>
        </w:rPr>
        <w:t>(3), 379–394.</w:t>
      </w:r>
    </w:p>
    <w:p w14:paraId="3DF554D5" w14:textId="77777777" w:rsidR="00554C41" w:rsidRPr="003E6428" w:rsidRDefault="00554C41" w:rsidP="00554C41">
      <w:pPr>
        <w:pStyle w:val="Literaturverzeichnis"/>
        <w:rPr>
          <w:rFonts w:ascii="Arial" w:hAnsi="Arial" w:cs="Arial"/>
          <w:sz w:val="20"/>
          <w:szCs w:val="20"/>
        </w:rPr>
      </w:pPr>
      <w:r w:rsidRPr="003E6428">
        <w:rPr>
          <w:rFonts w:ascii="Arial" w:hAnsi="Arial" w:cs="Arial"/>
          <w:sz w:val="20"/>
          <w:szCs w:val="20"/>
        </w:rPr>
        <w:t xml:space="preserve">Schaub, D., &amp; Juckel, G. (2011). PSP-Skala – Deutsche Version der Personal and Social Performance Scale. </w:t>
      </w:r>
      <w:r w:rsidRPr="003E6428">
        <w:rPr>
          <w:rFonts w:ascii="Arial" w:hAnsi="Arial" w:cs="Arial"/>
          <w:i/>
          <w:iCs/>
          <w:sz w:val="20"/>
          <w:szCs w:val="20"/>
        </w:rPr>
        <w:t>Der Nervenarzt</w:t>
      </w:r>
      <w:r w:rsidRPr="003E6428">
        <w:rPr>
          <w:rFonts w:ascii="Arial" w:hAnsi="Arial" w:cs="Arial"/>
          <w:sz w:val="20"/>
          <w:szCs w:val="20"/>
        </w:rPr>
        <w:t xml:space="preserve">, </w:t>
      </w:r>
      <w:r w:rsidRPr="003E6428">
        <w:rPr>
          <w:rFonts w:ascii="Arial" w:hAnsi="Arial" w:cs="Arial"/>
          <w:i/>
          <w:iCs/>
          <w:sz w:val="20"/>
          <w:szCs w:val="20"/>
        </w:rPr>
        <w:t>82</w:t>
      </w:r>
      <w:r w:rsidRPr="003E6428">
        <w:rPr>
          <w:rFonts w:ascii="Arial" w:hAnsi="Arial" w:cs="Arial"/>
          <w:sz w:val="20"/>
          <w:szCs w:val="20"/>
        </w:rPr>
        <w:t>(9), 1178–1184. https://doi.org/10.1007/s00115-010-3204-4</w:t>
      </w:r>
    </w:p>
    <w:p w14:paraId="07C43691" w14:textId="77777777" w:rsidR="00554C41" w:rsidRPr="003E6428" w:rsidRDefault="00554C41" w:rsidP="00554C41">
      <w:pPr>
        <w:pStyle w:val="Literaturverzeichnis"/>
        <w:rPr>
          <w:rFonts w:ascii="Arial" w:hAnsi="Arial" w:cs="Arial"/>
          <w:sz w:val="20"/>
          <w:szCs w:val="20"/>
        </w:rPr>
      </w:pPr>
      <w:r w:rsidRPr="003E6428">
        <w:rPr>
          <w:rFonts w:ascii="Arial" w:hAnsi="Arial" w:cs="Arial"/>
          <w:sz w:val="20"/>
          <w:szCs w:val="20"/>
        </w:rPr>
        <w:t xml:space="preserve">Schick, A., Paetzold, I., Rauschenberg, C., Hirjak, D., Banaschewski, T., Meyer-Lindenberg, A., Boehnke, J. R., Boecking, B., &amp; Reininghaus, U. (2021). </w:t>
      </w:r>
      <w:r w:rsidRPr="003E6428">
        <w:rPr>
          <w:rFonts w:ascii="Arial" w:hAnsi="Arial" w:cs="Arial"/>
          <w:sz w:val="20"/>
          <w:szCs w:val="20"/>
          <w:lang w:val="en-GB"/>
        </w:rPr>
        <w:t xml:space="preserve">Effects of a Novel, Transdiagnostic, Hybrid Ecological Momentary Intervention for Improving Resilience in Youth (EMIcompass): Protocol for an Exploratory Randomized Controlled Trial. </w:t>
      </w:r>
      <w:r w:rsidRPr="003E6428">
        <w:rPr>
          <w:rFonts w:ascii="Arial" w:hAnsi="Arial" w:cs="Arial"/>
          <w:i/>
          <w:iCs/>
          <w:sz w:val="20"/>
          <w:szCs w:val="20"/>
        </w:rPr>
        <w:t>JMIR Research Protocols</w:t>
      </w:r>
      <w:r w:rsidRPr="003E6428">
        <w:rPr>
          <w:rFonts w:ascii="Arial" w:hAnsi="Arial" w:cs="Arial"/>
          <w:sz w:val="20"/>
          <w:szCs w:val="20"/>
        </w:rPr>
        <w:t xml:space="preserve">, </w:t>
      </w:r>
      <w:r w:rsidRPr="003E6428">
        <w:rPr>
          <w:rFonts w:ascii="Arial" w:hAnsi="Arial" w:cs="Arial"/>
          <w:i/>
          <w:iCs/>
          <w:sz w:val="20"/>
          <w:szCs w:val="20"/>
        </w:rPr>
        <w:t>10</w:t>
      </w:r>
      <w:r w:rsidRPr="003E6428">
        <w:rPr>
          <w:rFonts w:ascii="Arial" w:hAnsi="Arial" w:cs="Arial"/>
          <w:sz w:val="20"/>
          <w:szCs w:val="20"/>
        </w:rPr>
        <w:t>(12), e27462. https://doi.org/10.2196/27462</w:t>
      </w:r>
    </w:p>
    <w:p w14:paraId="0D6DFB39" w14:textId="77777777" w:rsidR="00554C41" w:rsidRPr="003E6428" w:rsidRDefault="00554C41" w:rsidP="00554C41">
      <w:pPr>
        <w:pStyle w:val="Literaturverzeichnis"/>
        <w:rPr>
          <w:rFonts w:ascii="Arial" w:hAnsi="Arial" w:cs="Arial"/>
          <w:sz w:val="20"/>
          <w:szCs w:val="20"/>
          <w:lang w:val="en-GB"/>
        </w:rPr>
      </w:pPr>
      <w:r w:rsidRPr="003E6428">
        <w:rPr>
          <w:rFonts w:ascii="Arial" w:hAnsi="Arial" w:cs="Arial"/>
          <w:sz w:val="20"/>
          <w:szCs w:val="20"/>
        </w:rPr>
        <w:t xml:space="preserve">Schwarzer, R., Bäßler, J., Kwiatek, P., Schröder, K., &amp; Zhang, J. X. (1997). </w:t>
      </w:r>
      <w:r w:rsidRPr="003E6428">
        <w:rPr>
          <w:rFonts w:ascii="Arial" w:hAnsi="Arial" w:cs="Arial"/>
          <w:sz w:val="20"/>
          <w:szCs w:val="20"/>
          <w:lang w:val="en-GB"/>
        </w:rPr>
        <w:t xml:space="preserve">The Assessment of Optimistic Self-beliefs: Comparison of the German, Spanish, and Chinese Versions of the General Self-efficacy Scale. </w:t>
      </w:r>
      <w:r w:rsidRPr="003E6428">
        <w:rPr>
          <w:rFonts w:ascii="Arial" w:hAnsi="Arial" w:cs="Arial"/>
          <w:i/>
          <w:iCs/>
          <w:sz w:val="20"/>
          <w:szCs w:val="20"/>
          <w:lang w:val="en-GB"/>
        </w:rPr>
        <w:t>Applied Psychology</w:t>
      </w:r>
      <w:r w:rsidRPr="003E6428">
        <w:rPr>
          <w:rFonts w:ascii="Arial" w:hAnsi="Arial" w:cs="Arial"/>
          <w:sz w:val="20"/>
          <w:szCs w:val="20"/>
          <w:lang w:val="en-GB"/>
        </w:rPr>
        <w:t xml:space="preserve">, </w:t>
      </w:r>
      <w:r w:rsidRPr="003E6428">
        <w:rPr>
          <w:rFonts w:ascii="Arial" w:hAnsi="Arial" w:cs="Arial"/>
          <w:i/>
          <w:iCs/>
          <w:sz w:val="20"/>
          <w:szCs w:val="20"/>
          <w:lang w:val="en-GB"/>
        </w:rPr>
        <w:t>46</w:t>
      </w:r>
      <w:r w:rsidRPr="003E6428">
        <w:rPr>
          <w:rFonts w:ascii="Arial" w:hAnsi="Arial" w:cs="Arial"/>
          <w:sz w:val="20"/>
          <w:szCs w:val="20"/>
          <w:lang w:val="en-GB"/>
        </w:rPr>
        <w:t>(1), 69–88. https://doi.org/10.1111/j.1464-0597.1997.tb01096.x</w:t>
      </w:r>
    </w:p>
    <w:p w14:paraId="4F4B6311" w14:textId="77777777" w:rsidR="00554C41" w:rsidRPr="003E6428" w:rsidRDefault="00554C41" w:rsidP="00554C41">
      <w:pPr>
        <w:pStyle w:val="Literaturverzeichnis"/>
        <w:rPr>
          <w:rFonts w:ascii="Arial" w:hAnsi="Arial" w:cs="Arial"/>
          <w:sz w:val="20"/>
          <w:szCs w:val="20"/>
          <w:lang w:val="en-GB"/>
        </w:rPr>
      </w:pPr>
      <w:r w:rsidRPr="003E6428">
        <w:rPr>
          <w:rFonts w:ascii="Arial" w:hAnsi="Arial" w:cs="Arial"/>
          <w:sz w:val="20"/>
          <w:szCs w:val="20"/>
          <w:lang w:val="en-GB"/>
        </w:rPr>
        <w:t xml:space="preserve">Schwarzer, R., &amp; Jerusalem, M. (1995). Generalized self-efficacy scale. </w:t>
      </w:r>
      <w:r w:rsidRPr="003E6428">
        <w:rPr>
          <w:rFonts w:ascii="Arial" w:hAnsi="Arial" w:cs="Arial"/>
          <w:i/>
          <w:iCs/>
          <w:sz w:val="20"/>
          <w:szCs w:val="20"/>
          <w:lang w:val="en-GB"/>
        </w:rPr>
        <w:t>J. Weinman, S. Wright, &amp; M. Johnston, Measures in health psychology: A user’s portfolio. Causal and control beliefs</w:t>
      </w:r>
      <w:r w:rsidRPr="003E6428">
        <w:rPr>
          <w:rFonts w:ascii="Arial" w:hAnsi="Arial" w:cs="Arial"/>
          <w:sz w:val="20"/>
          <w:szCs w:val="20"/>
          <w:lang w:val="en-GB"/>
        </w:rPr>
        <w:t xml:space="preserve">, </w:t>
      </w:r>
      <w:r w:rsidRPr="003E6428">
        <w:rPr>
          <w:rFonts w:ascii="Arial" w:hAnsi="Arial" w:cs="Arial"/>
          <w:i/>
          <w:iCs/>
          <w:sz w:val="20"/>
          <w:szCs w:val="20"/>
          <w:lang w:val="en-GB"/>
        </w:rPr>
        <w:t>35</w:t>
      </w:r>
      <w:r w:rsidRPr="003E6428">
        <w:rPr>
          <w:rFonts w:ascii="Arial" w:hAnsi="Arial" w:cs="Arial"/>
          <w:sz w:val="20"/>
          <w:szCs w:val="20"/>
          <w:lang w:val="en-GB"/>
        </w:rPr>
        <w:t>(37), 82–003.</w:t>
      </w:r>
    </w:p>
    <w:p w14:paraId="1A246735" w14:textId="77777777" w:rsidR="00554C41" w:rsidRPr="003E6428" w:rsidRDefault="00554C41" w:rsidP="00554C41">
      <w:pPr>
        <w:pStyle w:val="Literaturverzeichnis"/>
        <w:rPr>
          <w:rFonts w:ascii="Arial" w:hAnsi="Arial" w:cs="Arial"/>
          <w:sz w:val="20"/>
          <w:szCs w:val="20"/>
          <w:lang w:val="en-GB"/>
        </w:rPr>
      </w:pPr>
      <w:r w:rsidRPr="003E6428">
        <w:rPr>
          <w:rFonts w:ascii="Arial" w:hAnsi="Arial" w:cs="Arial"/>
          <w:sz w:val="20"/>
          <w:szCs w:val="20"/>
          <w:lang w:val="en-GB"/>
        </w:rPr>
        <w:t xml:space="preserve">Sengutta, M., Gaweda, Ł., Moritz, S., &amp; Karow, A. (2019). The mediating role of borderline personality features in the relationship between childhood trauma and psychotic-like experiences in a sample of help-seeking non-psychotic adolescents and young adults. </w:t>
      </w:r>
      <w:r w:rsidRPr="003E6428">
        <w:rPr>
          <w:rFonts w:ascii="Arial" w:hAnsi="Arial" w:cs="Arial"/>
          <w:i/>
          <w:iCs/>
          <w:sz w:val="20"/>
          <w:szCs w:val="20"/>
          <w:lang w:val="en-GB"/>
        </w:rPr>
        <w:t>European Psychiatry</w:t>
      </w:r>
      <w:r w:rsidRPr="003E6428">
        <w:rPr>
          <w:rFonts w:ascii="Arial" w:hAnsi="Arial" w:cs="Arial"/>
          <w:sz w:val="20"/>
          <w:szCs w:val="20"/>
          <w:lang w:val="en-GB"/>
        </w:rPr>
        <w:t xml:space="preserve">, </w:t>
      </w:r>
      <w:r w:rsidRPr="003E6428">
        <w:rPr>
          <w:rFonts w:ascii="Arial" w:hAnsi="Arial" w:cs="Arial"/>
          <w:i/>
          <w:iCs/>
          <w:sz w:val="20"/>
          <w:szCs w:val="20"/>
          <w:lang w:val="en-GB"/>
        </w:rPr>
        <w:t>56</w:t>
      </w:r>
      <w:r w:rsidRPr="003E6428">
        <w:rPr>
          <w:rFonts w:ascii="Arial" w:hAnsi="Arial" w:cs="Arial"/>
          <w:sz w:val="20"/>
          <w:szCs w:val="20"/>
          <w:lang w:val="en-GB"/>
        </w:rPr>
        <w:t>, 84–90.</w:t>
      </w:r>
    </w:p>
    <w:p w14:paraId="0198228A" w14:textId="77777777" w:rsidR="00554C41" w:rsidRPr="003E6428" w:rsidRDefault="00554C41" w:rsidP="00554C41">
      <w:pPr>
        <w:pStyle w:val="Literaturverzeichnis"/>
        <w:rPr>
          <w:rFonts w:ascii="Arial" w:hAnsi="Arial" w:cs="Arial"/>
          <w:sz w:val="20"/>
          <w:szCs w:val="20"/>
        </w:rPr>
      </w:pPr>
      <w:r w:rsidRPr="003E6428">
        <w:rPr>
          <w:rFonts w:ascii="Arial" w:hAnsi="Arial" w:cs="Arial"/>
          <w:sz w:val="20"/>
          <w:szCs w:val="20"/>
          <w:lang w:val="en-GB"/>
        </w:rPr>
        <w:t xml:space="preserve">Simms, L. (2023). Introduction of Self-Report Measures of the HiTOP Model: Reliability and Structural Validity of the HiTOP-SR. </w:t>
      </w:r>
      <w:r w:rsidRPr="003E6428">
        <w:rPr>
          <w:rFonts w:ascii="Arial" w:hAnsi="Arial" w:cs="Arial"/>
          <w:i/>
          <w:iCs/>
          <w:sz w:val="20"/>
          <w:szCs w:val="20"/>
        </w:rPr>
        <w:t>2023 SPA Convention and Workshops</w:t>
      </w:r>
      <w:r w:rsidRPr="003E6428">
        <w:rPr>
          <w:rFonts w:ascii="Arial" w:hAnsi="Arial" w:cs="Arial"/>
          <w:sz w:val="20"/>
          <w:szCs w:val="20"/>
        </w:rPr>
        <w:t>.</w:t>
      </w:r>
    </w:p>
    <w:p w14:paraId="4471CA25" w14:textId="77777777" w:rsidR="00554C41" w:rsidRPr="003E6428" w:rsidRDefault="00554C41" w:rsidP="00554C41">
      <w:pPr>
        <w:pStyle w:val="Literaturverzeichnis"/>
        <w:rPr>
          <w:rFonts w:ascii="Arial" w:hAnsi="Arial" w:cs="Arial"/>
          <w:sz w:val="20"/>
          <w:szCs w:val="20"/>
        </w:rPr>
      </w:pPr>
      <w:r w:rsidRPr="003E6428">
        <w:rPr>
          <w:rFonts w:ascii="Arial" w:hAnsi="Arial" w:cs="Arial"/>
          <w:sz w:val="20"/>
          <w:szCs w:val="20"/>
        </w:rPr>
        <w:lastRenderedPageBreak/>
        <w:t xml:space="preserve">Spitzer, C., Müller, S., Kerber, A., Hutsebaut, J., Brähler, E., &amp; Zimmermann, J. (2021). Die deutsche Version der Level of Personality Functioning Scale-Brief Form 2.0 (LPFS-BF): Faktorenstruktur, konvergente Validität und Normwerte in der Allgemeinbevölkerung. </w:t>
      </w:r>
      <w:r w:rsidRPr="003E6428">
        <w:rPr>
          <w:rFonts w:ascii="Arial" w:hAnsi="Arial" w:cs="Arial"/>
          <w:i/>
          <w:iCs/>
          <w:sz w:val="20"/>
          <w:szCs w:val="20"/>
        </w:rPr>
        <w:t>PPmP - Psychotherapie · Psychosomatik · Medizinische Psychologie</w:t>
      </w:r>
      <w:r w:rsidRPr="003E6428">
        <w:rPr>
          <w:rFonts w:ascii="Arial" w:hAnsi="Arial" w:cs="Arial"/>
          <w:sz w:val="20"/>
          <w:szCs w:val="20"/>
        </w:rPr>
        <w:t xml:space="preserve">, </w:t>
      </w:r>
      <w:r w:rsidRPr="003E6428">
        <w:rPr>
          <w:rFonts w:ascii="Arial" w:hAnsi="Arial" w:cs="Arial"/>
          <w:i/>
          <w:iCs/>
          <w:sz w:val="20"/>
          <w:szCs w:val="20"/>
        </w:rPr>
        <w:t>71</w:t>
      </w:r>
      <w:r w:rsidRPr="003E6428">
        <w:rPr>
          <w:rFonts w:ascii="Arial" w:hAnsi="Arial" w:cs="Arial"/>
          <w:sz w:val="20"/>
          <w:szCs w:val="20"/>
        </w:rPr>
        <w:t>, 284–293. https://doi.org/10.1055/a-1343-2396</w:t>
      </w:r>
    </w:p>
    <w:p w14:paraId="2163509D" w14:textId="77777777" w:rsidR="00554C41" w:rsidRPr="003E6428" w:rsidRDefault="00554C41" w:rsidP="00554C41">
      <w:pPr>
        <w:pStyle w:val="Literaturverzeichnis"/>
        <w:rPr>
          <w:rFonts w:ascii="Arial" w:hAnsi="Arial" w:cs="Arial"/>
          <w:sz w:val="20"/>
          <w:szCs w:val="20"/>
          <w:lang w:val="en-GB"/>
        </w:rPr>
      </w:pPr>
      <w:r w:rsidRPr="007D6EC8">
        <w:rPr>
          <w:rFonts w:ascii="Arial" w:hAnsi="Arial" w:cs="Arial"/>
          <w:sz w:val="20"/>
          <w:szCs w:val="20"/>
        </w:rPr>
        <w:t xml:space="preserve">Svob, C., Brown, N. R., Reddon, J. R., Uzer, T., &amp; Lee, P. J. (2014). </w:t>
      </w:r>
      <w:r w:rsidRPr="003E6428">
        <w:rPr>
          <w:rFonts w:ascii="Arial" w:hAnsi="Arial" w:cs="Arial"/>
          <w:sz w:val="20"/>
          <w:szCs w:val="20"/>
          <w:lang w:val="en-GB"/>
        </w:rPr>
        <w:t xml:space="preserve">The transitional impact scale: Assessing the material and psychological impact of life transitions. </w:t>
      </w:r>
      <w:r w:rsidRPr="003E6428">
        <w:rPr>
          <w:rFonts w:ascii="Arial" w:hAnsi="Arial" w:cs="Arial"/>
          <w:i/>
          <w:iCs/>
          <w:sz w:val="20"/>
          <w:szCs w:val="20"/>
          <w:lang w:val="en-GB"/>
        </w:rPr>
        <w:t>Behavior Research Methods</w:t>
      </w:r>
      <w:r w:rsidRPr="003E6428">
        <w:rPr>
          <w:rFonts w:ascii="Arial" w:hAnsi="Arial" w:cs="Arial"/>
          <w:sz w:val="20"/>
          <w:szCs w:val="20"/>
          <w:lang w:val="en-GB"/>
        </w:rPr>
        <w:t xml:space="preserve">, </w:t>
      </w:r>
      <w:r w:rsidRPr="003E6428">
        <w:rPr>
          <w:rFonts w:ascii="Arial" w:hAnsi="Arial" w:cs="Arial"/>
          <w:i/>
          <w:iCs/>
          <w:sz w:val="20"/>
          <w:szCs w:val="20"/>
          <w:lang w:val="en-GB"/>
        </w:rPr>
        <w:t>46</w:t>
      </w:r>
      <w:r w:rsidRPr="003E6428">
        <w:rPr>
          <w:rFonts w:ascii="Arial" w:hAnsi="Arial" w:cs="Arial"/>
          <w:sz w:val="20"/>
          <w:szCs w:val="20"/>
          <w:lang w:val="en-GB"/>
        </w:rPr>
        <w:t>, 448–455.</w:t>
      </w:r>
    </w:p>
    <w:p w14:paraId="7A185932" w14:textId="77777777" w:rsidR="00554C41" w:rsidRPr="003E6428" w:rsidRDefault="00554C41" w:rsidP="00554C41">
      <w:pPr>
        <w:pStyle w:val="Literaturverzeichnis"/>
        <w:rPr>
          <w:rFonts w:ascii="Arial" w:hAnsi="Arial" w:cs="Arial"/>
          <w:sz w:val="20"/>
          <w:szCs w:val="20"/>
          <w:lang w:val="en-GB"/>
        </w:rPr>
      </w:pPr>
      <w:r w:rsidRPr="003E6428">
        <w:rPr>
          <w:rFonts w:ascii="Arial" w:hAnsi="Arial" w:cs="Arial"/>
          <w:sz w:val="20"/>
          <w:szCs w:val="20"/>
          <w:lang w:val="en-GB"/>
        </w:rPr>
        <w:t xml:space="preserve">Swami, V., Stieger, S., Voracek, M., Dressler, S. G., Eisma, L., &amp; Furnham, A. (2009). Psychometric evaluation of the Tagalog and German subjective happiness scales and a cross-cultural comparison. </w:t>
      </w:r>
      <w:r w:rsidRPr="003E6428">
        <w:rPr>
          <w:rFonts w:ascii="Arial" w:hAnsi="Arial" w:cs="Arial"/>
          <w:i/>
          <w:iCs/>
          <w:sz w:val="20"/>
          <w:szCs w:val="20"/>
          <w:lang w:val="en-GB"/>
        </w:rPr>
        <w:t>Social Indicators Research</w:t>
      </w:r>
      <w:r w:rsidRPr="003E6428">
        <w:rPr>
          <w:rFonts w:ascii="Arial" w:hAnsi="Arial" w:cs="Arial"/>
          <w:sz w:val="20"/>
          <w:szCs w:val="20"/>
          <w:lang w:val="en-GB"/>
        </w:rPr>
        <w:t xml:space="preserve">, </w:t>
      </w:r>
      <w:r w:rsidRPr="003E6428">
        <w:rPr>
          <w:rFonts w:ascii="Arial" w:hAnsi="Arial" w:cs="Arial"/>
          <w:i/>
          <w:iCs/>
          <w:sz w:val="20"/>
          <w:szCs w:val="20"/>
          <w:lang w:val="en-GB"/>
        </w:rPr>
        <w:t>93</w:t>
      </w:r>
      <w:r w:rsidRPr="003E6428">
        <w:rPr>
          <w:rFonts w:ascii="Arial" w:hAnsi="Arial" w:cs="Arial"/>
          <w:sz w:val="20"/>
          <w:szCs w:val="20"/>
          <w:lang w:val="en-GB"/>
        </w:rPr>
        <w:t>(2), Article 2. https://doi.org/10.1007/s11205-008-9331-7</w:t>
      </w:r>
    </w:p>
    <w:p w14:paraId="1322BBEB" w14:textId="77777777" w:rsidR="00554C41" w:rsidRPr="003E6428" w:rsidRDefault="00554C41" w:rsidP="00554C41">
      <w:pPr>
        <w:pStyle w:val="Literaturverzeichnis"/>
        <w:rPr>
          <w:rFonts w:ascii="Arial" w:hAnsi="Arial" w:cs="Arial"/>
          <w:sz w:val="20"/>
          <w:szCs w:val="20"/>
          <w:lang w:val="en-GB"/>
        </w:rPr>
      </w:pPr>
      <w:r w:rsidRPr="003E6428">
        <w:rPr>
          <w:rFonts w:ascii="Arial" w:hAnsi="Arial" w:cs="Arial"/>
          <w:sz w:val="20"/>
          <w:szCs w:val="20"/>
          <w:lang w:val="en-GB"/>
        </w:rPr>
        <w:t xml:space="preserve">Tennant, R., Hiller, L., Fishwick, R., Platt, S., Joseph, S., Weich, S., Parkinson, J., Secker, J., &amp; Stewart-Brown, S. (2007). The Warwick-Edinburgh mental well-being scale (WEMWBS): Development and UK validation. </w:t>
      </w:r>
      <w:r w:rsidRPr="003E6428">
        <w:rPr>
          <w:rFonts w:ascii="Arial" w:hAnsi="Arial" w:cs="Arial"/>
          <w:i/>
          <w:iCs/>
          <w:sz w:val="20"/>
          <w:szCs w:val="20"/>
          <w:lang w:val="en-GB"/>
        </w:rPr>
        <w:t>Health and Quality of life Outcomes</w:t>
      </w:r>
      <w:r w:rsidRPr="003E6428">
        <w:rPr>
          <w:rFonts w:ascii="Arial" w:hAnsi="Arial" w:cs="Arial"/>
          <w:sz w:val="20"/>
          <w:szCs w:val="20"/>
          <w:lang w:val="en-GB"/>
        </w:rPr>
        <w:t xml:space="preserve">, </w:t>
      </w:r>
      <w:r w:rsidRPr="003E6428">
        <w:rPr>
          <w:rFonts w:ascii="Arial" w:hAnsi="Arial" w:cs="Arial"/>
          <w:i/>
          <w:iCs/>
          <w:sz w:val="20"/>
          <w:szCs w:val="20"/>
          <w:lang w:val="en-GB"/>
        </w:rPr>
        <w:t>5</w:t>
      </w:r>
      <w:r w:rsidRPr="003E6428">
        <w:rPr>
          <w:rFonts w:ascii="Arial" w:hAnsi="Arial" w:cs="Arial"/>
          <w:sz w:val="20"/>
          <w:szCs w:val="20"/>
          <w:lang w:val="en-GB"/>
        </w:rPr>
        <w:t>, 1–13.</w:t>
      </w:r>
    </w:p>
    <w:p w14:paraId="368FD773" w14:textId="77777777" w:rsidR="00554C41" w:rsidRPr="003E6428" w:rsidRDefault="00554C41" w:rsidP="00554C41">
      <w:pPr>
        <w:pStyle w:val="Literaturverzeichnis"/>
        <w:rPr>
          <w:rFonts w:ascii="Arial" w:hAnsi="Arial" w:cs="Arial"/>
          <w:sz w:val="20"/>
          <w:szCs w:val="20"/>
          <w:lang w:val="en-GB"/>
        </w:rPr>
      </w:pPr>
      <w:r w:rsidRPr="003E6428">
        <w:rPr>
          <w:rFonts w:ascii="Arial" w:hAnsi="Arial" w:cs="Arial"/>
          <w:sz w:val="20"/>
          <w:szCs w:val="20"/>
          <w:lang w:val="en-GB"/>
        </w:rPr>
        <w:t xml:space="preserve">Whoqol Group. (1998). Development of the World Health Organization WHOQOL-BREF quality of life assessment. </w:t>
      </w:r>
      <w:r w:rsidRPr="003E6428">
        <w:rPr>
          <w:rFonts w:ascii="Arial" w:hAnsi="Arial" w:cs="Arial"/>
          <w:i/>
          <w:iCs/>
          <w:sz w:val="20"/>
          <w:szCs w:val="20"/>
          <w:lang w:val="en-GB"/>
        </w:rPr>
        <w:t>Psychological Medicine</w:t>
      </w:r>
      <w:r w:rsidRPr="003E6428">
        <w:rPr>
          <w:rFonts w:ascii="Arial" w:hAnsi="Arial" w:cs="Arial"/>
          <w:sz w:val="20"/>
          <w:szCs w:val="20"/>
          <w:lang w:val="en-GB"/>
        </w:rPr>
        <w:t xml:space="preserve">, </w:t>
      </w:r>
      <w:r w:rsidRPr="003E6428">
        <w:rPr>
          <w:rFonts w:ascii="Arial" w:hAnsi="Arial" w:cs="Arial"/>
          <w:i/>
          <w:iCs/>
          <w:sz w:val="20"/>
          <w:szCs w:val="20"/>
          <w:lang w:val="en-GB"/>
        </w:rPr>
        <w:t>28</w:t>
      </w:r>
      <w:r w:rsidRPr="003E6428">
        <w:rPr>
          <w:rFonts w:ascii="Arial" w:hAnsi="Arial" w:cs="Arial"/>
          <w:sz w:val="20"/>
          <w:szCs w:val="20"/>
          <w:lang w:val="en-GB"/>
        </w:rPr>
        <w:t>(3), 551–558.</w:t>
      </w:r>
    </w:p>
    <w:p w14:paraId="47492FA4" w14:textId="77777777" w:rsidR="00554C41" w:rsidRPr="003E6428" w:rsidRDefault="00554C41" w:rsidP="00554C41">
      <w:pPr>
        <w:pStyle w:val="Literaturverzeichnis"/>
        <w:rPr>
          <w:rFonts w:ascii="Arial" w:hAnsi="Arial" w:cs="Arial"/>
          <w:sz w:val="20"/>
          <w:szCs w:val="20"/>
          <w:lang w:val="en-GB"/>
        </w:rPr>
      </w:pPr>
      <w:r w:rsidRPr="003E6428">
        <w:rPr>
          <w:rFonts w:ascii="Arial" w:hAnsi="Arial" w:cs="Arial"/>
          <w:sz w:val="20"/>
          <w:szCs w:val="20"/>
          <w:lang w:val="en-GB"/>
        </w:rPr>
        <w:t xml:space="preserve">Wilson, C. J., Deane, F. P., Ciarrochi, J. V., &amp; Rickwood, D. (2005). </w:t>
      </w:r>
      <w:r w:rsidRPr="003E6428">
        <w:rPr>
          <w:rFonts w:ascii="Arial" w:hAnsi="Arial" w:cs="Arial"/>
          <w:i/>
          <w:iCs/>
          <w:sz w:val="20"/>
          <w:szCs w:val="20"/>
          <w:lang w:val="en-GB"/>
        </w:rPr>
        <w:t>Measuring help seeking intentions: Properties of the general help seeking questionnaire</w:t>
      </w:r>
      <w:r w:rsidRPr="003E6428">
        <w:rPr>
          <w:rFonts w:ascii="Arial" w:hAnsi="Arial" w:cs="Arial"/>
          <w:sz w:val="20"/>
          <w:szCs w:val="20"/>
          <w:lang w:val="en-GB"/>
        </w:rPr>
        <w:t>.</w:t>
      </w:r>
    </w:p>
    <w:p w14:paraId="5DB590C0" w14:textId="77777777" w:rsidR="00554C41" w:rsidRPr="003E6428" w:rsidRDefault="00554C41" w:rsidP="00554C41">
      <w:pPr>
        <w:pStyle w:val="Literaturverzeichnis"/>
        <w:rPr>
          <w:rFonts w:ascii="Arial" w:hAnsi="Arial" w:cs="Arial"/>
          <w:sz w:val="20"/>
          <w:szCs w:val="20"/>
        </w:rPr>
      </w:pPr>
      <w:r w:rsidRPr="003E6428">
        <w:rPr>
          <w:rFonts w:ascii="Arial" w:hAnsi="Arial" w:cs="Arial"/>
          <w:sz w:val="20"/>
          <w:szCs w:val="20"/>
        </w:rPr>
        <w:t xml:space="preserve">Wingenfeld, K., Spitzer, C., Mensebach, C., Grabe, H. J., Hill, A., Gast, U., Schlosser, N., Höpp, H., Beblo, T., &amp; Driessen, M. (2010). Die deutsche version des childhood trauma questionnaire (CTQ): Erste befunde zu den psychometrischen kennwerten. </w:t>
      </w:r>
      <w:r w:rsidRPr="003E6428">
        <w:rPr>
          <w:rFonts w:ascii="Arial" w:hAnsi="Arial" w:cs="Arial"/>
          <w:i/>
          <w:iCs/>
          <w:sz w:val="20"/>
          <w:szCs w:val="20"/>
        </w:rPr>
        <w:t>PPmP-psychotherapie· psychosomatik· medizinische psychologie</w:t>
      </w:r>
      <w:r w:rsidRPr="003E6428">
        <w:rPr>
          <w:rFonts w:ascii="Arial" w:hAnsi="Arial" w:cs="Arial"/>
          <w:sz w:val="20"/>
          <w:szCs w:val="20"/>
        </w:rPr>
        <w:t xml:space="preserve">, </w:t>
      </w:r>
      <w:r w:rsidRPr="003E6428">
        <w:rPr>
          <w:rFonts w:ascii="Arial" w:hAnsi="Arial" w:cs="Arial"/>
          <w:i/>
          <w:iCs/>
          <w:sz w:val="20"/>
          <w:szCs w:val="20"/>
        </w:rPr>
        <w:t>60</w:t>
      </w:r>
      <w:r w:rsidRPr="003E6428">
        <w:rPr>
          <w:rFonts w:ascii="Arial" w:hAnsi="Arial" w:cs="Arial"/>
          <w:sz w:val="20"/>
          <w:szCs w:val="20"/>
        </w:rPr>
        <w:t>(11), 442–450.</w:t>
      </w:r>
    </w:p>
    <w:p w14:paraId="197EFE5A" w14:textId="77777777" w:rsidR="00554C41" w:rsidRPr="003E6428" w:rsidRDefault="00554C41" w:rsidP="00554C41">
      <w:pPr>
        <w:pStyle w:val="Literaturverzeichnis"/>
        <w:rPr>
          <w:rFonts w:ascii="Arial" w:hAnsi="Arial" w:cs="Arial"/>
          <w:sz w:val="20"/>
          <w:szCs w:val="20"/>
          <w:lang w:val="en-GB"/>
        </w:rPr>
      </w:pPr>
      <w:r w:rsidRPr="003E6428">
        <w:rPr>
          <w:rFonts w:ascii="Arial" w:hAnsi="Arial" w:cs="Arial"/>
          <w:sz w:val="20"/>
          <w:szCs w:val="20"/>
        </w:rPr>
        <w:t xml:space="preserve">Yung, A. R., Yung, A. R., Pan Yuen, H., Mcgorry, P. D., Phillips, L. J., Kelly, D., Dell’Olio, M., Francey, S. M., Cosgrave, E. M., &amp; Killackey, E. (2005). </w:t>
      </w:r>
      <w:r w:rsidRPr="003E6428">
        <w:rPr>
          <w:rFonts w:ascii="Arial" w:hAnsi="Arial" w:cs="Arial"/>
          <w:sz w:val="20"/>
          <w:szCs w:val="20"/>
          <w:lang w:val="en-GB"/>
        </w:rPr>
        <w:t xml:space="preserve">Mapping the onset of psychosis: The comprehensive assessment of at-risk mental states. </w:t>
      </w:r>
      <w:r w:rsidRPr="003E6428">
        <w:rPr>
          <w:rFonts w:ascii="Arial" w:hAnsi="Arial" w:cs="Arial"/>
          <w:i/>
          <w:iCs/>
          <w:sz w:val="20"/>
          <w:szCs w:val="20"/>
          <w:lang w:val="en-GB"/>
        </w:rPr>
        <w:t>Australian &amp; New Zealand Journal of Psychiatry</w:t>
      </w:r>
      <w:r w:rsidRPr="003E6428">
        <w:rPr>
          <w:rFonts w:ascii="Arial" w:hAnsi="Arial" w:cs="Arial"/>
          <w:sz w:val="20"/>
          <w:szCs w:val="20"/>
          <w:lang w:val="en-GB"/>
        </w:rPr>
        <w:t xml:space="preserve">, </w:t>
      </w:r>
      <w:r w:rsidRPr="003E6428">
        <w:rPr>
          <w:rFonts w:ascii="Arial" w:hAnsi="Arial" w:cs="Arial"/>
          <w:i/>
          <w:iCs/>
          <w:sz w:val="20"/>
          <w:szCs w:val="20"/>
          <w:lang w:val="en-GB"/>
        </w:rPr>
        <w:t>39</w:t>
      </w:r>
      <w:r w:rsidRPr="003E6428">
        <w:rPr>
          <w:rFonts w:ascii="Arial" w:hAnsi="Arial" w:cs="Arial"/>
          <w:sz w:val="20"/>
          <w:szCs w:val="20"/>
          <w:lang w:val="en-GB"/>
        </w:rPr>
        <w:t>(11–12), 964–971.</w:t>
      </w:r>
    </w:p>
    <w:p w14:paraId="37F08C0D" w14:textId="77777777" w:rsidR="00554C41" w:rsidRPr="003E6428" w:rsidRDefault="00554C41" w:rsidP="00554C41">
      <w:pPr>
        <w:pStyle w:val="Literaturverzeichnis"/>
        <w:rPr>
          <w:rFonts w:ascii="Arial" w:hAnsi="Arial" w:cs="Arial"/>
          <w:sz w:val="20"/>
          <w:szCs w:val="20"/>
        </w:rPr>
      </w:pPr>
      <w:r w:rsidRPr="003E6428">
        <w:rPr>
          <w:rFonts w:ascii="Arial" w:hAnsi="Arial" w:cs="Arial"/>
          <w:sz w:val="20"/>
          <w:szCs w:val="20"/>
          <w:lang w:val="en-GB"/>
        </w:rPr>
        <w:t xml:space="preserve">Zimmermann, J., Wendt, L. P., Edelhoff, H., Wierzba, E., Fleck, L., Cicero, D. C., &amp; Reininghaus, U. (2024). </w:t>
      </w:r>
      <w:r w:rsidRPr="003E6428">
        <w:rPr>
          <w:rFonts w:ascii="Arial" w:hAnsi="Arial" w:cs="Arial"/>
          <w:i/>
          <w:iCs/>
          <w:sz w:val="20"/>
          <w:szCs w:val="20"/>
          <w:lang w:val="en-GB"/>
        </w:rPr>
        <w:t>Development and Initial Evaluation of the German Version of the Hierarchical Taxonomy of Psychopathology Self-Report (HiTOP-SR)</w:t>
      </w:r>
      <w:r w:rsidRPr="003E6428">
        <w:rPr>
          <w:rFonts w:ascii="Arial" w:hAnsi="Arial" w:cs="Arial"/>
          <w:sz w:val="20"/>
          <w:szCs w:val="20"/>
          <w:lang w:val="en-GB"/>
        </w:rPr>
        <w:t xml:space="preserve">. </w:t>
      </w:r>
      <w:r w:rsidRPr="003E6428">
        <w:rPr>
          <w:rFonts w:ascii="Arial" w:hAnsi="Arial" w:cs="Arial"/>
          <w:sz w:val="20"/>
          <w:szCs w:val="20"/>
        </w:rPr>
        <w:t>OSF.</w:t>
      </w:r>
    </w:p>
    <w:p w14:paraId="20721696" w14:textId="1804997F" w:rsidR="00991D2B" w:rsidRPr="003E6428" w:rsidRDefault="004B1128" w:rsidP="004B1128">
      <w:pPr>
        <w:spacing w:after="0" w:line="240" w:lineRule="auto"/>
        <w:rPr>
          <w:rFonts w:ascii="Arial" w:hAnsi="Arial" w:cs="Arial"/>
          <w:sz w:val="20"/>
          <w:szCs w:val="20"/>
          <w:lang w:val="en-US"/>
        </w:rPr>
      </w:pPr>
      <w:r w:rsidRPr="003E6428">
        <w:rPr>
          <w:rFonts w:ascii="Arial" w:hAnsi="Arial" w:cs="Arial"/>
          <w:sz w:val="20"/>
          <w:szCs w:val="20"/>
          <w:lang w:val="en-US"/>
        </w:rPr>
        <w:fldChar w:fldCharType="end"/>
      </w:r>
    </w:p>
    <w:sectPr w:rsidR="00991D2B" w:rsidRPr="003E642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CCA97B" w14:textId="77777777" w:rsidR="0028017D" w:rsidRDefault="0028017D" w:rsidP="0028017D">
      <w:pPr>
        <w:spacing w:after="0" w:line="240" w:lineRule="auto"/>
      </w:pPr>
      <w:r>
        <w:separator/>
      </w:r>
    </w:p>
  </w:endnote>
  <w:endnote w:type="continuationSeparator" w:id="0">
    <w:p w14:paraId="369B167B" w14:textId="77777777" w:rsidR="0028017D" w:rsidRDefault="0028017D" w:rsidP="00280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32D2E" w14:textId="77777777" w:rsidR="0028017D" w:rsidRDefault="0028017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DA2E8" w14:textId="77777777" w:rsidR="0028017D" w:rsidRDefault="0028017D">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EFDF6" w14:textId="77777777" w:rsidR="0028017D" w:rsidRDefault="0028017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00B26D" w14:textId="77777777" w:rsidR="0028017D" w:rsidRDefault="0028017D" w:rsidP="0028017D">
      <w:pPr>
        <w:spacing w:after="0" w:line="240" w:lineRule="auto"/>
      </w:pPr>
      <w:r>
        <w:separator/>
      </w:r>
    </w:p>
  </w:footnote>
  <w:footnote w:type="continuationSeparator" w:id="0">
    <w:p w14:paraId="13F375DA" w14:textId="77777777" w:rsidR="0028017D" w:rsidRDefault="0028017D" w:rsidP="002801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91F79" w14:textId="77777777" w:rsidR="0028017D" w:rsidRDefault="0028017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85AC7" w14:textId="159D6F7A" w:rsidR="0028017D" w:rsidRDefault="0028017D">
    <w:pPr>
      <w:pStyle w:val="Kopfzeile"/>
    </w:pPr>
    <w:r>
      <w:rPr>
        <w:lang w:val="en-US"/>
      </w:rPr>
      <w:t xml:space="preserve">Mannheim incidence and inception </w:t>
    </w:r>
    <w:r>
      <w:rPr>
        <w:lang w:val="en-US"/>
      </w:rPr>
      <w:t>cohort</w:t>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E7A97" w14:textId="77777777" w:rsidR="0028017D" w:rsidRDefault="0028017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50"/>
  <w:activeWritingStyle w:appName="MSWord" w:lang="de-DE"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x52txvfc02peteexa95wfzbxpztf522srav&quot;&gt;My EndNote Library&lt;record-ids&gt;&lt;item&gt;16&lt;/item&gt;&lt;item&gt;61&lt;/item&gt;&lt;item&gt;64&lt;/item&gt;&lt;item&gt;106&lt;/item&gt;&lt;item&gt;107&lt;/item&gt;&lt;item&gt;108&lt;/item&gt;&lt;item&gt;110&lt;/item&gt;&lt;item&gt;111&lt;/item&gt;&lt;item&gt;112&lt;/item&gt;&lt;item&gt;113&lt;/item&gt;&lt;item&gt;114&lt;/item&gt;&lt;item&gt;115&lt;/item&gt;&lt;item&gt;116&lt;/item&gt;&lt;item&gt;117&lt;/item&gt;&lt;item&gt;118&lt;/item&gt;&lt;item&gt;119&lt;/item&gt;&lt;item&gt;120&lt;/item&gt;&lt;item&gt;121&lt;/item&gt;&lt;item&gt;122&lt;/item&gt;&lt;item&gt;123&lt;/item&gt;&lt;item&gt;124&lt;/item&gt;&lt;item&gt;125&lt;/item&gt;&lt;item&gt;126&lt;/item&gt;&lt;item&gt;127&lt;/item&gt;&lt;item&gt;128&lt;/item&gt;&lt;item&gt;129&lt;/item&gt;&lt;item&gt;130&lt;/item&gt;&lt;item&gt;131&lt;/item&gt;&lt;item&gt;132&lt;/item&gt;&lt;item&gt;133&lt;/item&gt;&lt;item&gt;134&lt;/item&gt;&lt;item&gt;135&lt;/item&gt;&lt;item&gt;136&lt;/item&gt;&lt;item&gt;137&lt;/item&gt;&lt;item&gt;138&lt;/item&gt;&lt;item&gt;139&lt;/item&gt;&lt;item&gt;140&lt;/item&gt;&lt;item&gt;141&lt;/item&gt;&lt;item&gt;142&lt;/item&gt;&lt;item&gt;143&lt;/item&gt;&lt;item&gt;156&lt;/item&gt;&lt;item&gt;216&lt;/item&gt;&lt;item&gt;293&lt;/item&gt;&lt;item&gt;294&lt;/item&gt;&lt;item&gt;295&lt;/item&gt;&lt;item&gt;296&lt;/item&gt;&lt;item&gt;297&lt;/item&gt;&lt;item&gt;298&lt;/item&gt;&lt;item&gt;299&lt;/item&gt;&lt;item&gt;301&lt;/item&gt;&lt;item&gt;302&lt;/item&gt;&lt;item&gt;304&lt;/item&gt;&lt;item&gt;305&lt;/item&gt;&lt;item&gt;307&lt;/item&gt;&lt;item&gt;308&lt;/item&gt;&lt;item&gt;309&lt;/item&gt;&lt;item&gt;310&lt;/item&gt;&lt;/record-ids&gt;&lt;/item&gt;&lt;/Libraries&gt;"/>
  </w:docVars>
  <w:rsids>
    <w:rsidRoot w:val="00163B49"/>
    <w:rsid w:val="000266ED"/>
    <w:rsid w:val="00060EF5"/>
    <w:rsid w:val="00072300"/>
    <w:rsid w:val="000B2C7A"/>
    <w:rsid w:val="000C28C4"/>
    <w:rsid w:val="000D5CE9"/>
    <w:rsid w:val="000F6288"/>
    <w:rsid w:val="00107C02"/>
    <w:rsid w:val="00144896"/>
    <w:rsid w:val="00163B49"/>
    <w:rsid w:val="00181667"/>
    <w:rsid w:val="00191337"/>
    <w:rsid w:val="001E5D7C"/>
    <w:rsid w:val="00230952"/>
    <w:rsid w:val="00241124"/>
    <w:rsid w:val="00261A05"/>
    <w:rsid w:val="0028017D"/>
    <w:rsid w:val="00284F95"/>
    <w:rsid w:val="00286B27"/>
    <w:rsid w:val="00287974"/>
    <w:rsid w:val="002B13BB"/>
    <w:rsid w:val="0033074D"/>
    <w:rsid w:val="00332FD5"/>
    <w:rsid w:val="00357F1A"/>
    <w:rsid w:val="00381927"/>
    <w:rsid w:val="003877DC"/>
    <w:rsid w:val="003C330F"/>
    <w:rsid w:val="003E6428"/>
    <w:rsid w:val="00403FA3"/>
    <w:rsid w:val="00411E84"/>
    <w:rsid w:val="00443DF7"/>
    <w:rsid w:val="004B1128"/>
    <w:rsid w:val="004D0327"/>
    <w:rsid w:val="004E7066"/>
    <w:rsid w:val="00513A02"/>
    <w:rsid w:val="00550BE0"/>
    <w:rsid w:val="00554C41"/>
    <w:rsid w:val="00572AFD"/>
    <w:rsid w:val="005B079B"/>
    <w:rsid w:val="005F55C6"/>
    <w:rsid w:val="006164B6"/>
    <w:rsid w:val="006503E6"/>
    <w:rsid w:val="00662A45"/>
    <w:rsid w:val="006A1DB6"/>
    <w:rsid w:val="006A54EE"/>
    <w:rsid w:val="006A6B33"/>
    <w:rsid w:val="006B0A1A"/>
    <w:rsid w:val="007345B5"/>
    <w:rsid w:val="007543DF"/>
    <w:rsid w:val="00781BC6"/>
    <w:rsid w:val="007A3DBC"/>
    <w:rsid w:val="007B422E"/>
    <w:rsid w:val="007C554A"/>
    <w:rsid w:val="007D6EC8"/>
    <w:rsid w:val="007F2991"/>
    <w:rsid w:val="00801CFF"/>
    <w:rsid w:val="00834F19"/>
    <w:rsid w:val="00846AE3"/>
    <w:rsid w:val="008542B1"/>
    <w:rsid w:val="00871585"/>
    <w:rsid w:val="00872251"/>
    <w:rsid w:val="00891F73"/>
    <w:rsid w:val="008B1B3D"/>
    <w:rsid w:val="008D3513"/>
    <w:rsid w:val="008E3BDD"/>
    <w:rsid w:val="008F2FE7"/>
    <w:rsid w:val="009040BB"/>
    <w:rsid w:val="00921147"/>
    <w:rsid w:val="00974726"/>
    <w:rsid w:val="009751BB"/>
    <w:rsid w:val="00991D2B"/>
    <w:rsid w:val="00994AA2"/>
    <w:rsid w:val="009B734E"/>
    <w:rsid w:val="009C1D0A"/>
    <w:rsid w:val="009F729F"/>
    <w:rsid w:val="00A040FD"/>
    <w:rsid w:val="00A1625C"/>
    <w:rsid w:val="00A2541B"/>
    <w:rsid w:val="00A30ED3"/>
    <w:rsid w:val="00A53022"/>
    <w:rsid w:val="00AD5580"/>
    <w:rsid w:val="00AE5825"/>
    <w:rsid w:val="00AE6866"/>
    <w:rsid w:val="00B368E3"/>
    <w:rsid w:val="00B9713E"/>
    <w:rsid w:val="00C1393E"/>
    <w:rsid w:val="00C31A7D"/>
    <w:rsid w:val="00C47D2E"/>
    <w:rsid w:val="00CA1238"/>
    <w:rsid w:val="00CA542F"/>
    <w:rsid w:val="00D401DD"/>
    <w:rsid w:val="00D449C4"/>
    <w:rsid w:val="00D47F1A"/>
    <w:rsid w:val="00D63D5F"/>
    <w:rsid w:val="00D65F8B"/>
    <w:rsid w:val="00DB6CB9"/>
    <w:rsid w:val="00DE3E37"/>
    <w:rsid w:val="00DE73DC"/>
    <w:rsid w:val="00E14ED6"/>
    <w:rsid w:val="00E1741C"/>
    <w:rsid w:val="00E65FE6"/>
    <w:rsid w:val="00E777F6"/>
    <w:rsid w:val="00EC6DA1"/>
    <w:rsid w:val="00EF7A60"/>
    <w:rsid w:val="00F005BD"/>
    <w:rsid w:val="00F15990"/>
    <w:rsid w:val="00F2208B"/>
    <w:rsid w:val="00F25E95"/>
    <w:rsid w:val="00FA2028"/>
    <w:rsid w:val="00FE393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B7420"/>
  <w15:chartTrackingRefBased/>
  <w15:docId w15:val="{B4E56CAD-F3CF-44AB-AF7B-4EE6EB97B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163B49"/>
    <w:rPr>
      <w:sz w:val="16"/>
      <w:szCs w:val="16"/>
    </w:rPr>
  </w:style>
  <w:style w:type="paragraph" w:styleId="Kommentartext">
    <w:name w:val="annotation text"/>
    <w:basedOn w:val="Standard"/>
    <w:link w:val="KommentartextZchn"/>
    <w:uiPriority w:val="99"/>
    <w:unhideWhenUsed/>
    <w:rsid w:val="00163B49"/>
    <w:pPr>
      <w:spacing w:after="5" w:line="240" w:lineRule="auto"/>
      <w:ind w:left="10" w:right="17" w:hanging="10"/>
      <w:jc w:val="both"/>
    </w:pPr>
    <w:rPr>
      <w:rFonts w:ascii="Arial" w:eastAsia="Arial" w:hAnsi="Arial" w:cs="Arial"/>
      <w:color w:val="000000"/>
      <w:sz w:val="20"/>
      <w:szCs w:val="20"/>
      <w:lang w:eastAsia="de-DE"/>
    </w:rPr>
  </w:style>
  <w:style w:type="character" w:customStyle="1" w:styleId="KommentartextZchn">
    <w:name w:val="Kommentartext Zchn"/>
    <w:basedOn w:val="Absatz-Standardschriftart"/>
    <w:link w:val="Kommentartext"/>
    <w:uiPriority w:val="99"/>
    <w:rsid w:val="00163B49"/>
    <w:rPr>
      <w:rFonts w:ascii="Arial" w:eastAsia="Arial" w:hAnsi="Arial" w:cs="Arial"/>
      <w:color w:val="000000"/>
      <w:sz w:val="20"/>
      <w:szCs w:val="20"/>
      <w:lang w:eastAsia="de-DE"/>
    </w:rPr>
  </w:style>
  <w:style w:type="table" w:styleId="Tabellenraster">
    <w:name w:val="Table Grid"/>
    <w:basedOn w:val="NormaleTabelle"/>
    <w:uiPriority w:val="39"/>
    <w:rsid w:val="00163B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163B49"/>
    <w:rPr>
      <w:color w:val="0000FF"/>
      <w:u w:val="single"/>
    </w:rPr>
  </w:style>
  <w:style w:type="paragraph" w:styleId="Sprechblasentext">
    <w:name w:val="Balloon Text"/>
    <w:basedOn w:val="Standard"/>
    <w:link w:val="SprechblasentextZchn"/>
    <w:uiPriority w:val="99"/>
    <w:semiHidden/>
    <w:unhideWhenUsed/>
    <w:rsid w:val="00163B4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63B49"/>
    <w:rPr>
      <w:rFonts w:ascii="Segoe UI" w:hAnsi="Segoe UI" w:cs="Segoe UI"/>
      <w:sz w:val="18"/>
      <w:szCs w:val="18"/>
    </w:rPr>
  </w:style>
  <w:style w:type="paragraph" w:customStyle="1" w:styleId="EndNoteBibliographyTitle">
    <w:name w:val="EndNote Bibliography Title"/>
    <w:basedOn w:val="Standard"/>
    <w:link w:val="EndNoteBibliographyTitleZchn"/>
    <w:rsid w:val="00991D2B"/>
    <w:pPr>
      <w:spacing w:after="0"/>
      <w:jc w:val="center"/>
    </w:pPr>
    <w:rPr>
      <w:rFonts w:ascii="Calibri" w:hAnsi="Calibri" w:cs="Calibri"/>
      <w:noProof/>
      <w:lang w:val="en-US"/>
    </w:rPr>
  </w:style>
  <w:style w:type="character" w:customStyle="1" w:styleId="EndNoteBibliographyTitleZchn">
    <w:name w:val="EndNote Bibliography Title Zchn"/>
    <w:basedOn w:val="Absatz-Standardschriftart"/>
    <w:link w:val="EndNoteBibliographyTitle"/>
    <w:rsid w:val="00991D2B"/>
    <w:rPr>
      <w:rFonts w:ascii="Calibri" w:hAnsi="Calibri" w:cs="Calibri"/>
      <w:noProof/>
      <w:lang w:val="en-US"/>
    </w:rPr>
  </w:style>
  <w:style w:type="paragraph" w:customStyle="1" w:styleId="EndNoteBibliography">
    <w:name w:val="EndNote Bibliography"/>
    <w:basedOn w:val="Standard"/>
    <w:link w:val="EndNoteBibliographyZchn"/>
    <w:rsid w:val="00991D2B"/>
    <w:pPr>
      <w:spacing w:line="240" w:lineRule="auto"/>
    </w:pPr>
    <w:rPr>
      <w:rFonts w:ascii="Calibri" w:hAnsi="Calibri" w:cs="Calibri"/>
      <w:noProof/>
      <w:lang w:val="en-US"/>
    </w:rPr>
  </w:style>
  <w:style w:type="character" w:customStyle="1" w:styleId="EndNoteBibliographyZchn">
    <w:name w:val="EndNote Bibliography Zchn"/>
    <w:basedOn w:val="Absatz-Standardschriftart"/>
    <w:link w:val="EndNoteBibliography"/>
    <w:rsid w:val="00991D2B"/>
    <w:rPr>
      <w:rFonts w:ascii="Calibri" w:hAnsi="Calibri" w:cs="Calibri"/>
      <w:noProof/>
      <w:lang w:val="en-US"/>
    </w:rPr>
  </w:style>
  <w:style w:type="paragraph" w:styleId="Kommentarthema">
    <w:name w:val="annotation subject"/>
    <w:basedOn w:val="Kommentartext"/>
    <w:next w:val="Kommentartext"/>
    <w:link w:val="KommentarthemaZchn"/>
    <w:uiPriority w:val="99"/>
    <w:semiHidden/>
    <w:unhideWhenUsed/>
    <w:rsid w:val="006A1DB6"/>
    <w:pPr>
      <w:spacing w:after="160"/>
      <w:ind w:left="0" w:right="0" w:firstLine="0"/>
      <w:jc w:val="left"/>
    </w:pPr>
    <w:rPr>
      <w:rFonts w:asciiTheme="minorHAnsi" w:eastAsiaTheme="minorHAnsi" w:hAnsiTheme="minorHAnsi" w:cstheme="minorBidi"/>
      <w:b/>
      <w:bCs/>
      <w:color w:val="auto"/>
      <w:lang w:eastAsia="en-US"/>
    </w:rPr>
  </w:style>
  <w:style w:type="character" w:customStyle="1" w:styleId="KommentarthemaZchn">
    <w:name w:val="Kommentarthema Zchn"/>
    <w:basedOn w:val="KommentartextZchn"/>
    <w:link w:val="Kommentarthema"/>
    <w:uiPriority w:val="99"/>
    <w:semiHidden/>
    <w:rsid w:val="006A1DB6"/>
    <w:rPr>
      <w:rFonts w:ascii="Arial" w:eastAsia="Arial" w:hAnsi="Arial" w:cs="Arial"/>
      <w:b/>
      <w:bCs/>
      <w:color w:val="000000"/>
      <w:sz w:val="20"/>
      <w:szCs w:val="20"/>
      <w:lang w:eastAsia="de-DE"/>
    </w:rPr>
  </w:style>
  <w:style w:type="character" w:styleId="BesuchterLink">
    <w:name w:val="FollowedHyperlink"/>
    <w:basedOn w:val="Absatz-Standardschriftart"/>
    <w:uiPriority w:val="99"/>
    <w:semiHidden/>
    <w:unhideWhenUsed/>
    <w:rsid w:val="00F2208B"/>
    <w:rPr>
      <w:color w:val="954F72" w:themeColor="followedHyperlink"/>
      <w:u w:val="single"/>
    </w:rPr>
  </w:style>
  <w:style w:type="paragraph" w:customStyle="1" w:styleId="Default">
    <w:name w:val="Default"/>
    <w:rsid w:val="00381927"/>
    <w:pPr>
      <w:autoSpaceDE w:val="0"/>
      <w:autoSpaceDN w:val="0"/>
      <w:adjustRightInd w:val="0"/>
      <w:spacing w:after="0" w:line="240" w:lineRule="auto"/>
    </w:pPr>
    <w:rPr>
      <w:rFonts w:ascii="Cambria" w:hAnsi="Cambria" w:cs="Cambria"/>
      <w:color w:val="000000"/>
      <w:sz w:val="24"/>
      <w:szCs w:val="24"/>
    </w:rPr>
  </w:style>
  <w:style w:type="paragraph" w:styleId="Literaturverzeichnis">
    <w:name w:val="Bibliography"/>
    <w:basedOn w:val="Standard"/>
    <w:next w:val="Standard"/>
    <w:uiPriority w:val="37"/>
    <w:unhideWhenUsed/>
    <w:rsid w:val="004B1128"/>
    <w:pPr>
      <w:spacing w:after="0" w:line="480" w:lineRule="auto"/>
      <w:ind w:left="720" w:hanging="720"/>
    </w:pPr>
  </w:style>
  <w:style w:type="paragraph" w:styleId="Kopfzeile">
    <w:name w:val="header"/>
    <w:basedOn w:val="Standard"/>
    <w:link w:val="KopfzeileZchn"/>
    <w:uiPriority w:val="99"/>
    <w:unhideWhenUsed/>
    <w:rsid w:val="0028017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8017D"/>
  </w:style>
  <w:style w:type="paragraph" w:styleId="Fuzeile">
    <w:name w:val="footer"/>
    <w:basedOn w:val="Standard"/>
    <w:link w:val="FuzeileZchn"/>
    <w:uiPriority w:val="99"/>
    <w:unhideWhenUsed/>
    <w:rsid w:val="0028017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801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104560">
      <w:bodyDiv w:val="1"/>
      <w:marLeft w:val="0"/>
      <w:marRight w:val="0"/>
      <w:marTop w:val="0"/>
      <w:marBottom w:val="0"/>
      <w:divBdr>
        <w:top w:val="none" w:sz="0" w:space="0" w:color="auto"/>
        <w:left w:val="none" w:sz="0" w:space="0" w:color="auto"/>
        <w:bottom w:val="none" w:sz="0" w:space="0" w:color="auto"/>
        <w:right w:val="none" w:sz="0" w:space="0" w:color="auto"/>
      </w:divBdr>
    </w:div>
    <w:div w:id="1709835672">
      <w:bodyDiv w:val="1"/>
      <w:marLeft w:val="0"/>
      <w:marRight w:val="0"/>
      <w:marTop w:val="0"/>
      <w:marBottom w:val="0"/>
      <w:divBdr>
        <w:top w:val="none" w:sz="0" w:space="0" w:color="auto"/>
        <w:left w:val="none" w:sz="0" w:space="0" w:color="auto"/>
        <w:bottom w:val="none" w:sz="0" w:space="0" w:color="auto"/>
        <w:right w:val="none" w:sz="0" w:space="0" w:color="auto"/>
      </w:divBdr>
      <w:divsChild>
        <w:div w:id="864490036">
          <w:marLeft w:val="480"/>
          <w:marRight w:val="0"/>
          <w:marTop w:val="0"/>
          <w:marBottom w:val="0"/>
          <w:divBdr>
            <w:top w:val="none" w:sz="0" w:space="0" w:color="auto"/>
            <w:left w:val="none" w:sz="0" w:space="0" w:color="auto"/>
            <w:bottom w:val="none" w:sz="0" w:space="0" w:color="auto"/>
            <w:right w:val="none" w:sz="0" w:space="0" w:color="auto"/>
          </w:divBdr>
          <w:divsChild>
            <w:div w:id="204494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3F65F-E37E-47E3-BD01-6D9BEEAA7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18850</Words>
  <Characters>118760</Characters>
  <Application>Microsoft Office Word</Application>
  <DocSecurity>0</DocSecurity>
  <Lines>989</Lines>
  <Paragraphs>274</Paragraphs>
  <ScaleCrop>false</ScaleCrop>
  <HeadingPairs>
    <vt:vector size="2" baseType="variant">
      <vt:variant>
        <vt:lpstr>Titel</vt:lpstr>
      </vt:variant>
      <vt:variant>
        <vt:i4>1</vt:i4>
      </vt:variant>
    </vt:vector>
  </HeadingPairs>
  <TitlesOfParts>
    <vt:vector size="1" baseType="lpstr">
      <vt:lpstr/>
    </vt:vector>
  </TitlesOfParts>
  <Company>ZI Mannheim</Company>
  <LinksUpToDate>false</LinksUpToDate>
  <CharactersWithSpaces>137336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Edelhoff,Hannah</dc:creator>
  <cp:keywords/>
  <dc:description/>
  <cp:lastModifiedBy>Fleck,Leonie</cp:lastModifiedBy>
  <cp:revision>3</cp:revision>
  <dcterms:created xsi:type="dcterms:W3CDTF">2025-12-08T12:02:00Z</dcterms:created>
  <dcterms:modified xsi:type="dcterms:W3CDTF">2025-12-08T17:27:00Z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zotero-version="7.0.30"&gt;&lt;session id="v4JxJ0aZ"/&gt;&lt;style id="http://www.zotero.org/styles/apa" locale="de-DE"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