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CF225C" w:rsidRPr="00620C88" w14:paraId="67FDFC4F" w14:textId="77777777" w:rsidTr="00C272D5">
        <w:tc>
          <w:tcPr>
            <w:tcW w:w="9350" w:type="dxa"/>
            <w:gridSpan w:val="3"/>
            <w:tcBorders>
              <w:top w:val="nil"/>
              <w:bottom w:val="single" w:sz="4" w:space="0" w:color="auto"/>
            </w:tcBorders>
          </w:tcPr>
          <w:p w14:paraId="29F2E114" w14:textId="77777777" w:rsidR="00CF225C" w:rsidRPr="00620C88" w:rsidRDefault="00CF225C" w:rsidP="00C272D5">
            <w:pPr>
              <w:spacing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Table 1: Socio-demographic Data of Caregivers of Children Eligible (n=250)</w:t>
            </w:r>
          </w:p>
          <w:p w14:paraId="65B19069" w14:textId="77777777" w:rsidR="00CF225C" w:rsidRPr="00620C88" w:rsidRDefault="00CF225C" w:rsidP="00C272D5">
            <w:pPr>
              <w:spacing w:line="360" w:lineRule="auto"/>
              <w:rPr>
                <w:rFonts w:ascii="Calibri" w:hAnsi="Calibri" w:cs="Calibri"/>
              </w:rPr>
            </w:pPr>
          </w:p>
        </w:tc>
      </w:tr>
      <w:tr w:rsidR="00CF225C" w:rsidRPr="00620C88" w14:paraId="42E02965" w14:textId="77777777" w:rsidTr="00C272D5">
        <w:tc>
          <w:tcPr>
            <w:tcW w:w="3116" w:type="dxa"/>
            <w:tcBorders>
              <w:top w:val="single" w:sz="4" w:space="0" w:color="auto"/>
              <w:bottom w:val="single" w:sz="4" w:space="0" w:color="auto"/>
            </w:tcBorders>
          </w:tcPr>
          <w:p w14:paraId="15C55FAF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Variable</w:t>
            </w:r>
          </w:p>
        </w:tc>
        <w:tc>
          <w:tcPr>
            <w:tcW w:w="3117" w:type="dxa"/>
            <w:tcBorders>
              <w:top w:val="single" w:sz="4" w:space="0" w:color="auto"/>
              <w:bottom w:val="single" w:sz="4" w:space="0" w:color="auto"/>
            </w:tcBorders>
          </w:tcPr>
          <w:p w14:paraId="4FF46F26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Frequency</w:t>
            </w:r>
          </w:p>
        </w:tc>
        <w:tc>
          <w:tcPr>
            <w:tcW w:w="3117" w:type="dxa"/>
            <w:tcBorders>
              <w:top w:val="single" w:sz="4" w:space="0" w:color="auto"/>
              <w:bottom w:val="single" w:sz="4" w:space="0" w:color="auto"/>
            </w:tcBorders>
          </w:tcPr>
          <w:p w14:paraId="6F58F5F2" w14:textId="77777777" w:rsidR="00CF225C" w:rsidRPr="00620C88" w:rsidRDefault="00CF225C" w:rsidP="00C272D5">
            <w:pPr>
              <w:spacing w:line="360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Percent (%)</w:t>
            </w:r>
          </w:p>
        </w:tc>
      </w:tr>
      <w:tr w:rsidR="00CF225C" w:rsidRPr="00620C88" w14:paraId="66D0D7DD" w14:textId="77777777" w:rsidTr="00C272D5">
        <w:tc>
          <w:tcPr>
            <w:tcW w:w="3116" w:type="dxa"/>
            <w:tcBorders>
              <w:top w:val="single" w:sz="4" w:space="0" w:color="auto"/>
            </w:tcBorders>
          </w:tcPr>
          <w:p w14:paraId="2CA0D17F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Age</w:t>
            </w:r>
          </w:p>
        </w:tc>
        <w:tc>
          <w:tcPr>
            <w:tcW w:w="3117" w:type="dxa"/>
            <w:tcBorders>
              <w:top w:val="single" w:sz="4" w:space="0" w:color="auto"/>
            </w:tcBorders>
          </w:tcPr>
          <w:p w14:paraId="3091CBC1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</w:p>
        </w:tc>
        <w:tc>
          <w:tcPr>
            <w:tcW w:w="3117" w:type="dxa"/>
            <w:tcBorders>
              <w:top w:val="single" w:sz="4" w:space="0" w:color="auto"/>
            </w:tcBorders>
          </w:tcPr>
          <w:p w14:paraId="6442840D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</w:p>
        </w:tc>
      </w:tr>
      <w:tr w:rsidR="00CF225C" w:rsidRPr="00620C88" w14:paraId="75A11804" w14:textId="77777777" w:rsidTr="00C272D5">
        <w:tc>
          <w:tcPr>
            <w:tcW w:w="3116" w:type="dxa"/>
          </w:tcPr>
          <w:p w14:paraId="74F61DC3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 xml:space="preserve">&lt;25 </w:t>
            </w:r>
          </w:p>
        </w:tc>
        <w:tc>
          <w:tcPr>
            <w:tcW w:w="3117" w:type="dxa"/>
          </w:tcPr>
          <w:p w14:paraId="20E0B1EF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72</w:t>
            </w:r>
          </w:p>
        </w:tc>
        <w:tc>
          <w:tcPr>
            <w:tcW w:w="3117" w:type="dxa"/>
          </w:tcPr>
          <w:p w14:paraId="6716ED79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28.8</w:t>
            </w:r>
          </w:p>
        </w:tc>
      </w:tr>
      <w:tr w:rsidR="00CF225C" w:rsidRPr="00620C88" w14:paraId="22FEF401" w14:textId="77777777" w:rsidTr="00C272D5">
        <w:tc>
          <w:tcPr>
            <w:tcW w:w="3116" w:type="dxa"/>
          </w:tcPr>
          <w:p w14:paraId="40234238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25-&lt;30</w:t>
            </w:r>
          </w:p>
        </w:tc>
        <w:tc>
          <w:tcPr>
            <w:tcW w:w="3117" w:type="dxa"/>
          </w:tcPr>
          <w:p w14:paraId="23B0466C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72</w:t>
            </w:r>
          </w:p>
        </w:tc>
        <w:tc>
          <w:tcPr>
            <w:tcW w:w="3117" w:type="dxa"/>
          </w:tcPr>
          <w:p w14:paraId="3C8A5C2D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28.8</w:t>
            </w:r>
          </w:p>
        </w:tc>
      </w:tr>
      <w:tr w:rsidR="00CF225C" w:rsidRPr="00620C88" w14:paraId="5380522E" w14:textId="77777777" w:rsidTr="00C272D5">
        <w:tc>
          <w:tcPr>
            <w:tcW w:w="3116" w:type="dxa"/>
          </w:tcPr>
          <w:p w14:paraId="29E3930C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≥30</w:t>
            </w:r>
          </w:p>
        </w:tc>
        <w:tc>
          <w:tcPr>
            <w:tcW w:w="3117" w:type="dxa"/>
          </w:tcPr>
          <w:p w14:paraId="1A8CEE2E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106</w:t>
            </w:r>
          </w:p>
        </w:tc>
        <w:tc>
          <w:tcPr>
            <w:tcW w:w="3117" w:type="dxa"/>
          </w:tcPr>
          <w:p w14:paraId="2B9A24BE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42.4</w:t>
            </w:r>
          </w:p>
        </w:tc>
      </w:tr>
      <w:tr w:rsidR="00CF225C" w:rsidRPr="00620C88" w14:paraId="5245E227" w14:textId="77777777" w:rsidTr="00C272D5">
        <w:tc>
          <w:tcPr>
            <w:tcW w:w="3116" w:type="dxa"/>
          </w:tcPr>
          <w:p w14:paraId="7CDDA1A6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Number of Children</w:t>
            </w:r>
          </w:p>
        </w:tc>
        <w:tc>
          <w:tcPr>
            <w:tcW w:w="3117" w:type="dxa"/>
          </w:tcPr>
          <w:p w14:paraId="5D8F4F92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</w:p>
        </w:tc>
        <w:tc>
          <w:tcPr>
            <w:tcW w:w="3117" w:type="dxa"/>
          </w:tcPr>
          <w:p w14:paraId="5DEC6E07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</w:p>
        </w:tc>
      </w:tr>
      <w:tr w:rsidR="00CF225C" w:rsidRPr="00620C88" w14:paraId="52A9701E" w14:textId="77777777" w:rsidTr="00C272D5">
        <w:tc>
          <w:tcPr>
            <w:tcW w:w="3116" w:type="dxa"/>
          </w:tcPr>
          <w:p w14:paraId="5E01C350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≤3</w:t>
            </w:r>
          </w:p>
        </w:tc>
        <w:tc>
          <w:tcPr>
            <w:tcW w:w="3117" w:type="dxa"/>
          </w:tcPr>
          <w:p w14:paraId="04AEC967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212</w:t>
            </w:r>
          </w:p>
        </w:tc>
        <w:tc>
          <w:tcPr>
            <w:tcW w:w="3117" w:type="dxa"/>
          </w:tcPr>
          <w:p w14:paraId="40713921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84.8</w:t>
            </w:r>
          </w:p>
        </w:tc>
      </w:tr>
      <w:tr w:rsidR="00CF225C" w:rsidRPr="00620C88" w14:paraId="6DF02C7D" w14:textId="77777777" w:rsidTr="00C272D5">
        <w:tc>
          <w:tcPr>
            <w:tcW w:w="3116" w:type="dxa"/>
          </w:tcPr>
          <w:p w14:paraId="493F1387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&gt;3</w:t>
            </w:r>
          </w:p>
        </w:tc>
        <w:tc>
          <w:tcPr>
            <w:tcW w:w="3117" w:type="dxa"/>
          </w:tcPr>
          <w:p w14:paraId="13DCF9B6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38</w:t>
            </w:r>
          </w:p>
        </w:tc>
        <w:tc>
          <w:tcPr>
            <w:tcW w:w="3117" w:type="dxa"/>
          </w:tcPr>
          <w:p w14:paraId="1F648287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15.2</w:t>
            </w:r>
          </w:p>
        </w:tc>
      </w:tr>
      <w:tr w:rsidR="00CF225C" w:rsidRPr="00620C88" w14:paraId="1A65E6BB" w14:textId="77777777" w:rsidTr="00C272D5">
        <w:tc>
          <w:tcPr>
            <w:tcW w:w="3116" w:type="dxa"/>
          </w:tcPr>
          <w:p w14:paraId="31E7A123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Number of children below 5 Years</w:t>
            </w:r>
          </w:p>
        </w:tc>
        <w:tc>
          <w:tcPr>
            <w:tcW w:w="3117" w:type="dxa"/>
          </w:tcPr>
          <w:p w14:paraId="1E1D7A95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</w:p>
        </w:tc>
        <w:tc>
          <w:tcPr>
            <w:tcW w:w="3117" w:type="dxa"/>
          </w:tcPr>
          <w:p w14:paraId="6BF468D0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</w:p>
        </w:tc>
      </w:tr>
      <w:tr w:rsidR="00CF225C" w:rsidRPr="00620C88" w14:paraId="6F1E1BB5" w14:textId="77777777" w:rsidTr="00C272D5">
        <w:tc>
          <w:tcPr>
            <w:tcW w:w="3116" w:type="dxa"/>
          </w:tcPr>
          <w:p w14:paraId="52514E74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&lt;2</w:t>
            </w:r>
          </w:p>
        </w:tc>
        <w:tc>
          <w:tcPr>
            <w:tcW w:w="3117" w:type="dxa"/>
          </w:tcPr>
          <w:p w14:paraId="143B8CAA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247</w:t>
            </w:r>
          </w:p>
        </w:tc>
        <w:tc>
          <w:tcPr>
            <w:tcW w:w="3117" w:type="dxa"/>
          </w:tcPr>
          <w:p w14:paraId="4B90050A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98.8</w:t>
            </w:r>
          </w:p>
        </w:tc>
      </w:tr>
      <w:tr w:rsidR="00CF225C" w:rsidRPr="00620C88" w14:paraId="332F388E" w14:textId="77777777" w:rsidTr="00C272D5">
        <w:tc>
          <w:tcPr>
            <w:tcW w:w="3116" w:type="dxa"/>
          </w:tcPr>
          <w:p w14:paraId="7119EF1A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&gt;2</w:t>
            </w:r>
          </w:p>
        </w:tc>
        <w:tc>
          <w:tcPr>
            <w:tcW w:w="3117" w:type="dxa"/>
          </w:tcPr>
          <w:p w14:paraId="0AF6BE7F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3</w:t>
            </w:r>
          </w:p>
        </w:tc>
        <w:tc>
          <w:tcPr>
            <w:tcW w:w="3117" w:type="dxa"/>
          </w:tcPr>
          <w:p w14:paraId="36F6BFF7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1.2</w:t>
            </w:r>
          </w:p>
        </w:tc>
      </w:tr>
      <w:tr w:rsidR="00CF225C" w:rsidRPr="00620C88" w14:paraId="32E8BF69" w14:textId="77777777" w:rsidTr="00C272D5">
        <w:tc>
          <w:tcPr>
            <w:tcW w:w="3116" w:type="dxa"/>
          </w:tcPr>
          <w:p w14:paraId="3599608D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Sex</w:t>
            </w:r>
          </w:p>
        </w:tc>
        <w:tc>
          <w:tcPr>
            <w:tcW w:w="3117" w:type="dxa"/>
          </w:tcPr>
          <w:p w14:paraId="5819C734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</w:p>
        </w:tc>
        <w:tc>
          <w:tcPr>
            <w:tcW w:w="3117" w:type="dxa"/>
          </w:tcPr>
          <w:p w14:paraId="6FFC08C1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</w:p>
        </w:tc>
      </w:tr>
      <w:tr w:rsidR="00CF225C" w:rsidRPr="00620C88" w14:paraId="6F2B83E0" w14:textId="77777777" w:rsidTr="00C272D5">
        <w:tc>
          <w:tcPr>
            <w:tcW w:w="3116" w:type="dxa"/>
          </w:tcPr>
          <w:p w14:paraId="2603FD2E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Male</w:t>
            </w:r>
          </w:p>
        </w:tc>
        <w:tc>
          <w:tcPr>
            <w:tcW w:w="3117" w:type="dxa"/>
          </w:tcPr>
          <w:p w14:paraId="0214A5FB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70</w:t>
            </w:r>
          </w:p>
        </w:tc>
        <w:tc>
          <w:tcPr>
            <w:tcW w:w="3117" w:type="dxa"/>
          </w:tcPr>
          <w:p w14:paraId="6D30409C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28.0</w:t>
            </w:r>
          </w:p>
        </w:tc>
      </w:tr>
      <w:tr w:rsidR="00CF225C" w:rsidRPr="00620C88" w14:paraId="5DA0F9FC" w14:textId="77777777" w:rsidTr="00C272D5">
        <w:tc>
          <w:tcPr>
            <w:tcW w:w="3116" w:type="dxa"/>
          </w:tcPr>
          <w:p w14:paraId="736F2C2C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Female</w:t>
            </w:r>
          </w:p>
        </w:tc>
        <w:tc>
          <w:tcPr>
            <w:tcW w:w="3117" w:type="dxa"/>
          </w:tcPr>
          <w:p w14:paraId="0AFE814F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180</w:t>
            </w:r>
          </w:p>
        </w:tc>
        <w:tc>
          <w:tcPr>
            <w:tcW w:w="3117" w:type="dxa"/>
          </w:tcPr>
          <w:p w14:paraId="60B367C6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72.0</w:t>
            </w:r>
          </w:p>
        </w:tc>
      </w:tr>
      <w:tr w:rsidR="00CF225C" w:rsidRPr="00620C88" w14:paraId="73FF9CEA" w14:textId="77777777" w:rsidTr="00C272D5">
        <w:tc>
          <w:tcPr>
            <w:tcW w:w="3116" w:type="dxa"/>
          </w:tcPr>
          <w:p w14:paraId="03A31756" w14:textId="77777777" w:rsidR="00CF225C" w:rsidRPr="00620C88" w:rsidRDefault="00CF225C" w:rsidP="00C272D5">
            <w:pPr>
              <w:rPr>
                <w:rFonts w:ascii="Calibri" w:hAnsi="Calibri" w:cs="Calibri"/>
                <w:b/>
                <w:bCs/>
              </w:rPr>
            </w:pPr>
            <w:r w:rsidRPr="00620C88">
              <w:rPr>
                <w:rFonts w:ascii="Calibri" w:hAnsi="Calibri" w:cs="Calibri"/>
                <w:b/>
                <w:bCs/>
              </w:rPr>
              <w:t>Occupation</w:t>
            </w:r>
          </w:p>
        </w:tc>
        <w:tc>
          <w:tcPr>
            <w:tcW w:w="3117" w:type="dxa"/>
          </w:tcPr>
          <w:p w14:paraId="22C2E91A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</w:p>
        </w:tc>
        <w:tc>
          <w:tcPr>
            <w:tcW w:w="3117" w:type="dxa"/>
          </w:tcPr>
          <w:p w14:paraId="2A756064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</w:p>
        </w:tc>
      </w:tr>
      <w:tr w:rsidR="00CF225C" w:rsidRPr="00620C88" w14:paraId="4DCE3B58" w14:textId="77777777" w:rsidTr="00C272D5">
        <w:tc>
          <w:tcPr>
            <w:tcW w:w="3116" w:type="dxa"/>
          </w:tcPr>
          <w:p w14:paraId="3033ACE1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Civil servant</w:t>
            </w:r>
          </w:p>
        </w:tc>
        <w:tc>
          <w:tcPr>
            <w:tcW w:w="3117" w:type="dxa"/>
          </w:tcPr>
          <w:p w14:paraId="497BEE8F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57</w:t>
            </w:r>
          </w:p>
        </w:tc>
        <w:tc>
          <w:tcPr>
            <w:tcW w:w="3117" w:type="dxa"/>
          </w:tcPr>
          <w:p w14:paraId="327BADFB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22.8</w:t>
            </w:r>
          </w:p>
        </w:tc>
      </w:tr>
      <w:tr w:rsidR="00CF225C" w:rsidRPr="00620C88" w14:paraId="1650BBA1" w14:textId="77777777" w:rsidTr="00C272D5">
        <w:tc>
          <w:tcPr>
            <w:tcW w:w="3116" w:type="dxa"/>
          </w:tcPr>
          <w:p w14:paraId="7BC76B8B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Public servant</w:t>
            </w:r>
          </w:p>
        </w:tc>
        <w:tc>
          <w:tcPr>
            <w:tcW w:w="3117" w:type="dxa"/>
          </w:tcPr>
          <w:p w14:paraId="2C75A5C3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33</w:t>
            </w:r>
          </w:p>
        </w:tc>
        <w:tc>
          <w:tcPr>
            <w:tcW w:w="3117" w:type="dxa"/>
          </w:tcPr>
          <w:p w14:paraId="386503D4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13.2</w:t>
            </w:r>
          </w:p>
        </w:tc>
      </w:tr>
      <w:tr w:rsidR="00CF225C" w:rsidRPr="00620C88" w14:paraId="483D448C" w14:textId="77777777" w:rsidTr="00C272D5">
        <w:tc>
          <w:tcPr>
            <w:tcW w:w="3116" w:type="dxa"/>
          </w:tcPr>
          <w:p w14:paraId="323ABA46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Self-employed</w:t>
            </w:r>
          </w:p>
          <w:p w14:paraId="1208DE68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</w:p>
        </w:tc>
        <w:tc>
          <w:tcPr>
            <w:tcW w:w="3117" w:type="dxa"/>
          </w:tcPr>
          <w:p w14:paraId="7949007D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80</w:t>
            </w:r>
          </w:p>
        </w:tc>
        <w:tc>
          <w:tcPr>
            <w:tcW w:w="3117" w:type="dxa"/>
          </w:tcPr>
          <w:p w14:paraId="00A4AAE8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32.0</w:t>
            </w:r>
          </w:p>
        </w:tc>
      </w:tr>
      <w:tr w:rsidR="00CF225C" w:rsidRPr="00620C88" w14:paraId="2861B23B" w14:textId="77777777" w:rsidTr="00C272D5">
        <w:tc>
          <w:tcPr>
            <w:tcW w:w="3116" w:type="dxa"/>
          </w:tcPr>
          <w:p w14:paraId="717B8686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 xml:space="preserve">Farmer </w:t>
            </w:r>
          </w:p>
        </w:tc>
        <w:tc>
          <w:tcPr>
            <w:tcW w:w="3117" w:type="dxa"/>
          </w:tcPr>
          <w:p w14:paraId="2AE4BBEA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27</w:t>
            </w:r>
          </w:p>
        </w:tc>
        <w:tc>
          <w:tcPr>
            <w:tcW w:w="3117" w:type="dxa"/>
          </w:tcPr>
          <w:p w14:paraId="2409D5F4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10.8</w:t>
            </w:r>
          </w:p>
        </w:tc>
      </w:tr>
      <w:tr w:rsidR="00CF225C" w:rsidRPr="00620C88" w14:paraId="6C2E67C3" w14:textId="77777777" w:rsidTr="00C272D5">
        <w:tc>
          <w:tcPr>
            <w:tcW w:w="3116" w:type="dxa"/>
          </w:tcPr>
          <w:p w14:paraId="46FF4AF0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Unemployed</w:t>
            </w:r>
          </w:p>
        </w:tc>
        <w:tc>
          <w:tcPr>
            <w:tcW w:w="3117" w:type="dxa"/>
          </w:tcPr>
          <w:p w14:paraId="4AEABA4B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53</w:t>
            </w:r>
          </w:p>
        </w:tc>
        <w:tc>
          <w:tcPr>
            <w:tcW w:w="3117" w:type="dxa"/>
          </w:tcPr>
          <w:p w14:paraId="29F9B8AC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21.2</w:t>
            </w:r>
          </w:p>
        </w:tc>
      </w:tr>
      <w:tr w:rsidR="00CF225C" w:rsidRPr="00620C88" w14:paraId="55FA6CCD" w14:textId="77777777" w:rsidTr="00C272D5">
        <w:tc>
          <w:tcPr>
            <w:tcW w:w="3116" w:type="dxa"/>
          </w:tcPr>
          <w:p w14:paraId="4B4F9668" w14:textId="77777777" w:rsidR="00CF225C" w:rsidRPr="00620C88" w:rsidRDefault="00CF225C" w:rsidP="00C272D5">
            <w:pPr>
              <w:rPr>
                <w:rFonts w:ascii="Calibri" w:hAnsi="Calibri" w:cs="Calibri"/>
                <w:b/>
                <w:bCs/>
              </w:rPr>
            </w:pPr>
            <w:r w:rsidRPr="00620C88">
              <w:rPr>
                <w:rFonts w:ascii="Calibri" w:hAnsi="Calibri" w:cs="Calibri"/>
                <w:b/>
                <w:bCs/>
              </w:rPr>
              <w:t>Marital Status</w:t>
            </w:r>
          </w:p>
        </w:tc>
        <w:tc>
          <w:tcPr>
            <w:tcW w:w="3117" w:type="dxa"/>
          </w:tcPr>
          <w:p w14:paraId="4749E348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</w:p>
        </w:tc>
        <w:tc>
          <w:tcPr>
            <w:tcW w:w="3117" w:type="dxa"/>
          </w:tcPr>
          <w:p w14:paraId="78A11047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</w:p>
        </w:tc>
      </w:tr>
      <w:tr w:rsidR="00CF225C" w:rsidRPr="00620C88" w14:paraId="04D43EAB" w14:textId="77777777" w:rsidTr="00C272D5">
        <w:tc>
          <w:tcPr>
            <w:tcW w:w="3116" w:type="dxa"/>
          </w:tcPr>
          <w:p w14:paraId="032CDBCE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Single</w:t>
            </w:r>
          </w:p>
        </w:tc>
        <w:tc>
          <w:tcPr>
            <w:tcW w:w="3117" w:type="dxa"/>
          </w:tcPr>
          <w:p w14:paraId="6AF90D74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15</w:t>
            </w:r>
          </w:p>
        </w:tc>
        <w:tc>
          <w:tcPr>
            <w:tcW w:w="3117" w:type="dxa"/>
          </w:tcPr>
          <w:p w14:paraId="6F860E01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6.0</w:t>
            </w:r>
          </w:p>
        </w:tc>
      </w:tr>
      <w:tr w:rsidR="00CF225C" w:rsidRPr="00620C88" w14:paraId="257BF69D" w14:textId="77777777" w:rsidTr="00C272D5">
        <w:tc>
          <w:tcPr>
            <w:tcW w:w="3116" w:type="dxa"/>
          </w:tcPr>
          <w:p w14:paraId="5D74D4CD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Married</w:t>
            </w:r>
          </w:p>
        </w:tc>
        <w:tc>
          <w:tcPr>
            <w:tcW w:w="3117" w:type="dxa"/>
          </w:tcPr>
          <w:p w14:paraId="66149C87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219</w:t>
            </w:r>
          </w:p>
        </w:tc>
        <w:tc>
          <w:tcPr>
            <w:tcW w:w="3117" w:type="dxa"/>
          </w:tcPr>
          <w:p w14:paraId="3FC5E200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88.4</w:t>
            </w:r>
          </w:p>
        </w:tc>
      </w:tr>
      <w:tr w:rsidR="00CF225C" w:rsidRPr="00620C88" w14:paraId="1D4102E1" w14:textId="77777777" w:rsidTr="00C272D5">
        <w:tc>
          <w:tcPr>
            <w:tcW w:w="3116" w:type="dxa"/>
          </w:tcPr>
          <w:p w14:paraId="1FB0ABFF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Divorced</w:t>
            </w:r>
          </w:p>
        </w:tc>
        <w:tc>
          <w:tcPr>
            <w:tcW w:w="3117" w:type="dxa"/>
          </w:tcPr>
          <w:p w14:paraId="57C309A3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6</w:t>
            </w:r>
          </w:p>
        </w:tc>
        <w:tc>
          <w:tcPr>
            <w:tcW w:w="3117" w:type="dxa"/>
          </w:tcPr>
          <w:p w14:paraId="70558E4D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2.4</w:t>
            </w:r>
          </w:p>
        </w:tc>
      </w:tr>
      <w:tr w:rsidR="00CF225C" w:rsidRPr="00620C88" w14:paraId="6AE8BD28" w14:textId="77777777" w:rsidTr="00C272D5">
        <w:tc>
          <w:tcPr>
            <w:tcW w:w="3116" w:type="dxa"/>
          </w:tcPr>
          <w:p w14:paraId="62184296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Widowed</w:t>
            </w:r>
          </w:p>
        </w:tc>
        <w:tc>
          <w:tcPr>
            <w:tcW w:w="3117" w:type="dxa"/>
          </w:tcPr>
          <w:p w14:paraId="57BF4DF5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8</w:t>
            </w:r>
          </w:p>
        </w:tc>
        <w:tc>
          <w:tcPr>
            <w:tcW w:w="3117" w:type="dxa"/>
          </w:tcPr>
          <w:p w14:paraId="611E8532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3.2</w:t>
            </w:r>
          </w:p>
        </w:tc>
      </w:tr>
      <w:tr w:rsidR="00CF225C" w:rsidRPr="00620C88" w14:paraId="2231478A" w14:textId="77777777" w:rsidTr="00C272D5">
        <w:tc>
          <w:tcPr>
            <w:tcW w:w="3116" w:type="dxa"/>
          </w:tcPr>
          <w:p w14:paraId="7DAD9A3E" w14:textId="77777777" w:rsidR="00CF225C" w:rsidRPr="00620C88" w:rsidRDefault="00CF225C" w:rsidP="00C272D5">
            <w:pPr>
              <w:rPr>
                <w:rFonts w:ascii="Calibri" w:hAnsi="Calibri" w:cs="Calibri"/>
                <w:b/>
                <w:bCs/>
              </w:rPr>
            </w:pPr>
            <w:r w:rsidRPr="00620C88">
              <w:rPr>
                <w:rFonts w:ascii="Calibri" w:hAnsi="Calibri" w:cs="Calibri"/>
                <w:b/>
                <w:bCs/>
              </w:rPr>
              <w:t>Educational Status</w:t>
            </w:r>
          </w:p>
        </w:tc>
        <w:tc>
          <w:tcPr>
            <w:tcW w:w="3117" w:type="dxa"/>
          </w:tcPr>
          <w:p w14:paraId="08034053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</w:p>
        </w:tc>
        <w:tc>
          <w:tcPr>
            <w:tcW w:w="3117" w:type="dxa"/>
          </w:tcPr>
          <w:p w14:paraId="7FC7771B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</w:p>
        </w:tc>
      </w:tr>
      <w:tr w:rsidR="00CF225C" w:rsidRPr="00620C88" w14:paraId="3D000123" w14:textId="77777777" w:rsidTr="00C272D5">
        <w:tc>
          <w:tcPr>
            <w:tcW w:w="3116" w:type="dxa"/>
          </w:tcPr>
          <w:p w14:paraId="57922F01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Primary school</w:t>
            </w:r>
          </w:p>
        </w:tc>
        <w:tc>
          <w:tcPr>
            <w:tcW w:w="3117" w:type="dxa"/>
          </w:tcPr>
          <w:p w14:paraId="1E222A35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</w:p>
        </w:tc>
        <w:tc>
          <w:tcPr>
            <w:tcW w:w="3117" w:type="dxa"/>
          </w:tcPr>
          <w:p w14:paraId="1FB9FBDD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4.8</w:t>
            </w:r>
          </w:p>
        </w:tc>
      </w:tr>
      <w:tr w:rsidR="00CF225C" w:rsidRPr="00620C88" w14:paraId="50A797BE" w14:textId="77777777" w:rsidTr="00C272D5">
        <w:tc>
          <w:tcPr>
            <w:tcW w:w="3116" w:type="dxa"/>
          </w:tcPr>
          <w:p w14:paraId="443869DD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Secondary school</w:t>
            </w:r>
          </w:p>
        </w:tc>
        <w:tc>
          <w:tcPr>
            <w:tcW w:w="3117" w:type="dxa"/>
          </w:tcPr>
          <w:p w14:paraId="43422E6F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12</w:t>
            </w:r>
          </w:p>
        </w:tc>
        <w:tc>
          <w:tcPr>
            <w:tcW w:w="3117" w:type="dxa"/>
          </w:tcPr>
          <w:p w14:paraId="5CFC286C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46.4</w:t>
            </w:r>
          </w:p>
        </w:tc>
      </w:tr>
      <w:tr w:rsidR="00CF225C" w:rsidRPr="00620C88" w14:paraId="264B440D" w14:textId="77777777" w:rsidTr="00C272D5">
        <w:tc>
          <w:tcPr>
            <w:tcW w:w="3116" w:type="dxa"/>
          </w:tcPr>
          <w:p w14:paraId="48752C10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Diploma</w:t>
            </w:r>
          </w:p>
        </w:tc>
        <w:tc>
          <w:tcPr>
            <w:tcW w:w="3117" w:type="dxa"/>
          </w:tcPr>
          <w:p w14:paraId="52284C0F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116</w:t>
            </w:r>
          </w:p>
        </w:tc>
        <w:tc>
          <w:tcPr>
            <w:tcW w:w="3117" w:type="dxa"/>
          </w:tcPr>
          <w:p w14:paraId="6EFACB04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24.8</w:t>
            </w:r>
          </w:p>
        </w:tc>
      </w:tr>
      <w:tr w:rsidR="00CF225C" w:rsidRPr="00620C88" w14:paraId="3EBBED75" w14:textId="77777777" w:rsidTr="00C272D5">
        <w:tc>
          <w:tcPr>
            <w:tcW w:w="3116" w:type="dxa"/>
          </w:tcPr>
          <w:p w14:paraId="307E7A45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Degree</w:t>
            </w:r>
          </w:p>
        </w:tc>
        <w:tc>
          <w:tcPr>
            <w:tcW w:w="3117" w:type="dxa"/>
          </w:tcPr>
          <w:p w14:paraId="7F2570D8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62</w:t>
            </w:r>
          </w:p>
        </w:tc>
        <w:tc>
          <w:tcPr>
            <w:tcW w:w="3117" w:type="dxa"/>
          </w:tcPr>
          <w:p w14:paraId="5A670F1F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22.4</w:t>
            </w:r>
          </w:p>
        </w:tc>
      </w:tr>
      <w:tr w:rsidR="00CF225C" w:rsidRPr="00620C88" w14:paraId="1B79430D" w14:textId="77777777" w:rsidTr="00C272D5">
        <w:tc>
          <w:tcPr>
            <w:tcW w:w="3116" w:type="dxa"/>
          </w:tcPr>
          <w:p w14:paraId="4A916923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MSc/ PhD</w:t>
            </w:r>
          </w:p>
        </w:tc>
        <w:tc>
          <w:tcPr>
            <w:tcW w:w="3117" w:type="dxa"/>
          </w:tcPr>
          <w:p w14:paraId="477B3011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56</w:t>
            </w:r>
          </w:p>
        </w:tc>
        <w:tc>
          <w:tcPr>
            <w:tcW w:w="3117" w:type="dxa"/>
          </w:tcPr>
          <w:p w14:paraId="5BEFD989" w14:textId="77777777" w:rsidR="00CF225C" w:rsidRPr="00620C88" w:rsidRDefault="00CF225C" w:rsidP="00C272D5">
            <w:pPr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1.6</w:t>
            </w:r>
          </w:p>
        </w:tc>
      </w:tr>
    </w:tbl>
    <w:p w14:paraId="160DFAE1" w14:textId="77777777" w:rsidR="00CF225C" w:rsidRPr="00620C88" w:rsidRDefault="00CF225C" w:rsidP="00CF225C">
      <w:pPr>
        <w:rPr>
          <w:rFonts w:ascii="Calibri" w:hAnsi="Calibri" w:cs="Calibri"/>
        </w:rPr>
      </w:pPr>
    </w:p>
    <w:p w14:paraId="315E4336" w14:textId="77777777" w:rsidR="00CF225C" w:rsidRDefault="00CF225C" w:rsidP="00CF225C">
      <w:pPr>
        <w:rPr>
          <w:rFonts w:ascii="Calibri" w:hAnsi="Calibri" w:cs="Calibri"/>
        </w:rPr>
      </w:pPr>
    </w:p>
    <w:p w14:paraId="6A022625" w14:textId="77777777" w:rsidR="00CF225C" w:rsidRDefault="00CF225C" w:rsidP="00CF225C">
      <w:pPr>
        <w:rPr>
          <w:rFonts w:ascii="Calibri" w:hAnsi="Calibri" w:cs="Calibri"/>
        </w:rPr>
      </w:pPr>
    </w:p>
    <w:p w14:paraId="5BB25297" w14:textId="77777777" w:rsidR="00CF225C" w:rsidRPr="00620C88" w:rsidRDefault="00CF225C" w:rsidP="00CF225C">
      <w:pPr>
        <w:rPr>
          <w:rFonts w:ascii="Calibri" w:hAnsi="Calibri" w:cs="Calibri"/>
        </w:rPr>
      </w:pPr>
    </w:p>
    <w:p w14:paraId="0A225B8A" w14:textId="77777777" w:rsidR="00CF225C" w:rsidRPr="00620C88" w:rsidRDefault="00CF225C" w:rsidP="00CF225C">
      <w:pPr>
        <w:rPr>
          <w:rFonts w:ascii="Calibri" w:hAnsi="Calibri" w:cs="Calibri"/>
        </w:rPr>
      </w:pPr>
      <w:r w:rsidRPr="00620C88">
        <w:rPr>
          <w:rFonts w:ascii="Calibri" w:hAnsi="Calibri" w:cs="Calibri"/>
        </w:rPr>
        <w:lastRenderedPageBreak/>
        <w:t>Table 2: Malaria History of Children and Health-Seeking Behavior of their Caregivers (n=250)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F225C" w:rsidRPr="00620C88" w14:paraId="6B1C9AC6" w14:textId="77777777" w:rsidTr="00C272D5">
        <w:tc>
          <w:tcPr>
            <w:tcW w:w="311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631E6944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Variable</w:t>
            </w:r>
          </w:p>
        </w:tc>
        <w:tc>
          <w:tcPr>
            <w:tcW w:w="311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20B92F05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Frequency</w:t>
            </w:r>
          </w:p>
        </w:tc>
        <w:tc>
          <w:tcPr>
            <w:tcW w:w="311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7B4D9A12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Percentage</w:t>
            </w:r>
          </w:p>
        </w:tc>
      </w:tr>
      <w:tr w:rsidR="00CF225C" w:rsidRPr="00620C88" w14:paraId="71DEB59F" w14:textId="77777777" w:rsidTr="00C272D5">
        <w:tc>
          <w:tcPr>
            <w:tcW w:w="3114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436A900C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History of Malaria Infection in child</w:t>
            </w:r>
          </w:p>
          <w:p w14:paraId="6A24E869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Yes</w:t>
            </w:r>
          </w:p>
          <w:p w14:paraId="24F4EBFF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No</w:t>
            </w:r>
          </w:p>
        </w:tc>
        <w:tc>
          <w:tcPr>
            <w:tcW w:w="3115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30E6608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</w:p>
          <w:p w14:paraId="3A6D3D4A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</w:p>
          <w:p w14:paraId="0BD50771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246</w:t>
            </w:r>
          </w:p>
          <w:p w14:paraId="068B3F70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4</w:t>
            </w:r>
          </w:p>
        </w:tc>
        <w:tc>
          <w:tcPr>
            <w:tcW w:w="3115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270D66CF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</w:p>
          <w:p w14:paraId="482DD2BD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</w:p>
          <w:p w14:paraId="20FA77B3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98.4%</w:t>
            </w:r>
          </w:p>
          <w:p w14:paraId="43CEDC1A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1.6%</w:t>
            </w:r>
          </w:p>
        </w:tc>
      </w:tr>
      <w:tr w:rsidR="00CF225C" w:rsidRPr="00620C88" w14:paraId="39A36FC8" w14:textId="77777777" w:rsidTr="00C272D5"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EA8F59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Intervention Taken</w:t>
            </w:r>
          </w:p>
          <w:p w14:paraId="4C8A031A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Visited Clinic/ Hospital</w:t>
            </w:r>
          </w:p>
          <w:p w14:paraId="65A5D801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Self-medication</w:t>
            </w:r>
          </w:p>
          <w:p w14:paraId="265C9D38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Visited Community Pharmacy</w:t>
            </w:r>
          </w:p>
          <w:p w14:paraId="4A0834AD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Visited Patent store</w:t>
            </w:r>
          </w:p>
          <w:p w14:paraId="37D9A7B1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Used Herbs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</w:tcPr>
          <w:p w14:paraId="3402F8C9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</w:p>
          <w:p w14:paraId="710EF56F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133</w:t>
            </w:r>
          </w:p>
          <w:p w14:paraId="65EA88ED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40</w:t>
            </w:r>
          </w:p>
          <w:p w14:paraId="7193D19F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</w:p>
          <w:p w14:paraId="4EDDC5AF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33</w:t>
            </w:r>
          </w:p>
          <w:p w14:paraId="2CF5AD68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11</w:t>
            </w:r>
          </w:p>
          <w:p w14:paraId="680A38A9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33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</w:tcPr>
          <w:p w14:paraId="6B2C88FA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</w:p>
          <w:p w14:paraId="268FDA01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53.2%</w:t>
            </w:r>
          </w:p>
          <w:p w14:paraId="77AB2383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16.0%</w:t>
            </w:r>
          </w:p>
          <w:p w14:paraId="7B7E5FE8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</w:p>
          <w:p w14:paraId="3A324948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13.2%</w:t>
            </w:r>
          </w:p>
          <w:p w14:paraId="36322EB1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4.4%</w:t>
            </w:r>
          </w:p>
          <w:p w14:paraId="3E36067B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13.2%</w:t>
            </w:r>
          </w:p>
        </w:tc>
      </w:tr>
      <w:tr w:rsidR="00CF225C" w:rsidRPr="00620C88" w14:paraId="5419123A" w14:textId="77777777" w:rsidTr="00C272D5"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040FFE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 xml:space="preserve">History of SMC </w:t>
            </w:r>
          </w:p>
          <w:p w14:paraId="0CE64FEE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Yes</w:t>
            </w:r>
          </w:p>
          <w:p w14:paraId="7A9509F7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No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</w:tcPr>
          <w:p w14:paraId="42AC44E3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</w:p>
          <w:p w14:paraId="65DB918D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152</w:t>
            </w:r>
          </w:p>
          <w:p w14:paraId="336BCD4D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98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</w:tcPr>
          <w:p w14:paraId="49AFDF36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</w:p>
          <w:p w14:paraId="7B12E518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60.8%</w:t>
            </w:r>
          </w:p>
          <w:p w14:paraId="1EEBB8B1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39.2%</w:t>
            </w:r>
          </w:p>
        </w:tc>
      </w:tr>
      <w:tr w:rsidR="00CF225C" w:rsidRPr="00620C88" w14:paraId="52BA560D" w14:textId="77777777" w:rsidTr="00C272D5"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DD1030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Use of LLINs</w:t>
            </w:r>
          </w:p>
          <w:p w14:paraId="1BC2E877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 xml:space="preserve">Yes </w:t>
            </w:r>
          </w:p>
          <w:p w14:paraId="1F5CEDB5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No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</w:tcPr>
          <w:p w14:paraId="4B17EF60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</w:p>
          <w:p w14:paraId="70471FAC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223</w:t>
            </w:r>
          </w:p>
          <w:p w14:paraId="7396F59A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27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</w:tcPr>
          <w:p w14:paraId="01591959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</w:p>
          <w:p w14:paraId="522E1D4F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89.2%</w:t>
            </w:r>
          </w:p>
          <w:p w14:paraId="4E273F75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10.8%</w:t>
            </w:r>
          </w:p>
        </w:tc>
      </w:tr>
      <w:tr w:rsidR="00CF225C" w:rsidRPr="00620C88" w14:paraId="70B7FB5F" w14:textId="77777777" w:rsidTr="00C272D5">
        <w:tc>
          <w:tcPr>
            <w:tcW w:w="311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18415CD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History of Caregiver COVID-19 Vaccination</w:t>
            </w:r>
          </w:p>
          <w:p w14:paraId="53453496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Yes</w:t>
            </w:r>
          </w:p>
          <w:p w14:paraId="20FF338A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No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968EED3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</w:p>
          <w:p w14:paraId="499F0F9C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</w:p>
          <w:p w14:paraId="7626B05B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13</w:t>
            </w:r>
          </w:p>
          <w:p w14:paraId="45488759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237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A7D3794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</w:p>
          <w:p w14:paraId="00C9DEDE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</w:p>
          <w:p w14:paraId="5B77A3AB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5.2%</w:t>
            </w:r>
          </w:p>
          <w:p w14:paraId="17CEB9BB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94.8%</w:t>
            </w:r>
          </w:p>
        </w:tc>
      </w:tr>
    </w:tbl>
    <w:p w14:paraId="3E5C84FB" w14:textId="77777777" w:rsidR="004E780C" w:rsidRDefault="004E780C"/>
    <w:p w14:paraId="501D875C" w14:textId="77777777" w:rsidR="00CF225C" w:rsidRPr="00620C88" w:rsidRDefault="00CF225C" w:rsidP="00CF225C">
      <w:pPr>
        <w:rPr>
          <w:rFonts w:ascii="Calibri" w:hAnsi="Calibri" w:cs="Calibri"/>
        </w:rPr>
      </w:pPr>
      <w:r w:rsidRPr="00620C88">
        <w:rPr>
          <w:rFonts w:ascii="Calibri" w:hAnsi="Calibri" w:cs="Calibri"/>
        </w:rPr>
        <w:t xml:space="preserve">Table 3: Preferences of Caregivers for the Malaria </w:t>
      </w:r>
      <w:r>
        <w:rPr>
          <w:rFonts w:ascii="Calibri" w:hAnsi="Calibri" w:cs="Calibri"/>
        </w:rPr>
        <w:t>Prevention</w:t>
      </w:r>
      <w:r w:rsidRPr="00620C88">
        <w:rPr>
          <w:rFonts w:ascii="Calibri" w:hAnsi="Calibri" w:cs="Calibri"/>
        </w:rPr>
        <w:t xml:space="preserve"> and Relative Importance of the Attributes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68"/>
        <w:gridCol w:w="1869"/>
        <w:gridCol w:w="1869"/>
        <w:gridCol w:w="1869"/>
        <w:gridCol w:w="1869"/>
      </w:tblGrid>
      <w:tr w:rsidR="00CF225C" w:rsidRPr="00620C88" w14:paraId="7BCAC83B" w14:textId="77777777" w:rsidTr="00C272D5">
        <w:tc>
          <w:tcPr>
            <w:tcW w:w="18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7DEB2E9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Attribute</w:t>
            </w: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58249FE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Marginal Utility</w:t>
            </w: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25D7BB4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Marginal Probability</w:t>
            </w: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75F677B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  <w:i/>
                <w:iCs/>
              </w:rPr>
              <w:t>P</w:t>
            </w:r>
            <w:r w:rsidRPr="00620C88">
              <w:rPr>
                <w:rFonts w:ascii="Calibri" w:hAnsi="Calibri" w:cs="Calibri"/>
              </w:rPr>
              <w:t xml:space="preserve"> Value</w:t>
            </w: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211B148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Chi Square (X²)</w:t>
            </w:r>
          </w:p>
        </w:tc>
      </w:tr>
      <w:tr w:rsidR="00CF225C" w:rsidRPr="00620C88" w14:paraId="3CC633C9" w14:textId="77777777" w:rsidTr="00C272D5">
        <w:tc>
          <w:tcPr>
            <w:tcW w:w="186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D707EAA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Intervention</w:t>
            </w:r>
          </w:p>
          <w:p w14:paraId="4FB81AA5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SMC</w:t>
            </w:r>
          </w:p>
          <w:p w14:paraId="64E31271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Malaria vaccine</w:t>
            </w: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6476578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</w:p>
          <w:p w14:paraId="2C0CA66E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-0.34</w:t>
            </w:r>
          </w:p>
          <w:p w14:paraId="7C598AEC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0.34</w:t>
            </w: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2336C15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</w:p>
          <w:p w14:paraId="59C62E48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0.33</w:t>
            </w:r>
          </w:p>
          <w:p w14:paraId="22EA5307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0.66</w:t>
            </w: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2800957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</w:p>
          <w:p w14:paraId="54F30142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&lt;0.0001</w:t>
            </w:r>
          </w:p>
          <w:p w14:paraId="098412BA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ACF2391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</w:p>
          <w:p w14:paraId="67943BC7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67.21</w:t>
            </w:r>
          </w:p>
        </w:tc>
      </w:tr>
      <w:tr w:rsidR="00CF225C" w:rsidRPr="00620C88" w14:paraId="41B127C2" w14:textId="77777777" w:rsidTr="00C272D5"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BD6E7A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Location</w:t>
            </w:r>
          </w:p>
          <w:p w14:paraId="70440A98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Clinic</w:t>
            </w:r>
          </w:p>
          <w:p w14:paraId="7D5765F9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Home</w:t>
            </w:r>
          </w:p>
          <w:p w14:paraId="1CEFEBEF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Community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3B3AE7A5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</w:p>
          <w:p w14:paraId="5DD58B24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0.10</w:t>
            </w:r>
          </w:p>
          <w:p w14:paraId="6447DAFD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-0.22</w:t>
            </w:r>
          </w:p>
          <w:p w14:paraId="33A8FFDE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0.12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756CA6F6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</w:p>
          <w:p w14:paraId="644E17DD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0.36</w:t>
            </w:r>
          </w:p>
          <w:p w14:paraId="22F653BA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0.26</w:t>
            </w:r>
          </w:p>
          <w:p w14:paraId="5EF6C343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0.37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3BADC020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</w:p>
          <w:p w14:paraId="13B05CDA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&lt;0.0001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6FE6C6C6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</w:p>
          <w:p w14:paraId="036480E3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26.03</w:t>
            </w:r>
          </w:p>
        </w:tc>
      </w:tr>
      <w:tr w:rsidR="00CF225C" w:rsidRPr="00620C88" w14:paraId="4E817F67" w14:textId="77777777" w:rsidTr="00C272D5"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4F0628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Efficacy</w:t>
            </w:r>
          </w:p>
          <w:p w14:paraId="26AC0DB7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70%</w:t>
            </w:r>
          </w:p>
          <w:p w14:paraId="3196EF83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80%</w:t>
            </w:r>
          </w:p>
          <w:p w14:paraId="066F39C1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90%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74074753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</w:p>
          <w:p w14:paraId="56482D6B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-1.18</w:t>
            </w:r>
          </w:p>
          <w:p w14:paraId="2A033BDD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0.02</w:t>
            </w:r>
          </w:p>
          <w:p w14:paraId="591C4687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1.15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2CCAA08E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</w:p>
          <w:p w14:paraId="747E368F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0.06</w:t>
            </w:r>
          </w:p>
          <w:p w14:paraId="28FFF706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0.22</w:t>
            </w:r>
          </w:p>
          <w:p w14:paraId="7EB46A62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0.7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6A621D32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</w:p>
          <w:p w14:paraId="51070112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&lt;0.0001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14C0FDB0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</w:p>
          <w:p w14:paraId="4AD0FCDD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863.46</w:t>
            </w:r>
          </w:p>
        </w:tc>
      </w:tr>
      <w:tr w:rsidR="00CF225C" w:rsidRPr="00620C88" w14:paraId="2B56A54C" w14:textId="77777777" w:rsidTr="00C272D5"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017971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Side Effects</w:t>
            </w:r>
          </w:p>
          <w:p w14:paraId="289CDAE4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None</w:t>
            </w:r>
          </w:p>
          <w:p w14:paraId="24861374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Mild</w:t>
            </w:r>
          </w:p>
          <w:p w14:paraId="46A50C93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Moderate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44E04F86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</w:p>
          <w:p w14:paraId="6C57A5A3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0.48</w:t>
            </w:r>
          </w:p>
          <w:p w14:paraId="797A55DF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-0.35</w:t>
            </w:r>
          </w:p>
          <w:p w14:paraId="653D4F5C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-0.12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7C1A664B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</w:p>
          <w:p w14:paraId="1BD33E57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0.50</w:t>
            </w:r>
          </w:p>
          <w:p w14:paraId="120B4316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0.21</w:t>
            </w:r>
          </w:p>
          <w:p w14:paraId="55194E4D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0.27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46DDB95D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</w:p>
          <w:p w14:paraId="431CF303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&lt;0.0001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48A385D8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</w:p>
          <w:p w14:paraId="44527B72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83.07</w:t>
            </w:r>
          </w:p>
        </w:tc>
      </w:tr>
      <w:tr w:rsidR="00CF225C" w:rsidRPr="00620C88" w14:paraId="0914EA47" w14:textId="77777777" w:rsidTr="00C272D5">
        <w:tc>
          <w:tcPr>
            <w:tcW w:w="1868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36102921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Waiting Time</w:t>
            </w:r>
          </w:p>
          <w:p w14:paraId="2506ACA2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15 minutes</w:t>
            </w:r>
          </w:p>
          <w:p w14:paraId="0C198DEF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20 minutes</w:t>
            </w:r>
          </w:p>
          <w:p w14:paraId="4B66BD73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30 minutes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F7EC463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</w:p>
          <w:p w14:paraId="7D40DB1C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-0.35</w:t>
            </w:r>
          </w:p>
          <w:p w14:paraId="3C22B683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0.25</w:t>
            </w:r>
          </w:p>
          <w:p w14:paraId="1AC08474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0.10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6A606D8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</w:p>
          <w:p w14:paraId="0A6168DC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0.22</w:t>
            </w:r>
          </w:p>
          <w:p w14:paraId="560071F9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0.41</w:t>
            </w:r>
          </w:p>
          <w:p w14:paraId="6A21442E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0.35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9419A0A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</w:p>
          <w:p w14:paraId="04BF38BE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&lt;0.0001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6F092F6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</w:p>
          <w:p w14:paraId="4642BB36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45.52</w:t>
            </w:r>
          </w:p>
        </w:tc>
      </w:tr>
    </w:tbl>
    <w:p w14:paraId="026C493D" w14:textId="77777777" w:rsidR="00CF225C" w:rsidRPr="00620C88" w:rsidRDefault="00CF225C" w:rsidP="00CF225C">
      <w:pPr>
        <w:rPr>
          <w:rFonts w:ascii="Calibri" w:hAnsi="Calibri" w:cs="Calibri"/>
        </w:rPr>
      </w:pPr>
    </w:p>
    <w:p w14:paraId="0F42596B" w14:textId="77777777" w:rsidR="00CF225C" w:rsidRPr="00620C88" w:rsidRDefault="00CF225C" w:rsidP="00CF225C">
      <w:pPr>
        <w:rPr>
          <w:rFonts w:ascii="Calibri" w:hAnsi="Calibri" w:cs="Calibri"/>
        </w:rPr>
      </w:pPr>
      <w:r w:rsidRPr="00620C88">
        <w:rPr>
          <w:rFonts w:ascii="Calibri" w:hAnsi="Calibri" w:cs="Calibri"/>
        </w:rPr>
        <w:t xml:space="preserve"> </w:t>
      </w:r>
    </w:p>
    <w:p w14:paraId="1F1816BD" w14:textId="77777777" w:rsidR="00CF225C" w:rsidRPr="00620C88" w:rsidRDefault="00CF225C" w:rsidP="00CF225C">
      <w:pPr>
        <w:rPr>
          <w:rFonts w:ascii="Calibri" w:hAnsi="Calibri" w:cs="Calibri"/>
        </w:rPr>
      </w:pPr>
      <w:r w:rsidRPr="00620C88">
        <w:rPr>
          <w:rFonts w:ascii="Calibri" w:hAnsi="Calibri" w:cs="Calibri"/>
        </w:rPr>
        <w:t xml:space="preserve">Table 4: Willingness of Caregivers to Pay for Malaria </w:t>
      </w:r>
      <w:r>
        <w:rPr>
          <w:rFonts w:ascii="Calibri" w:hAnsi="Calibri" w:cs="Calibri"/>
        </w:rPr>
        <w:t>Prevention Strategies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96"/>
        <w:gridCol w:w="1228"/>
        <w:gridCol w:w="1363"/>
        <w:gridCol w:w="1101"/>
        <w:gridCol w:w="1073"/>
        <w:gridCol w:w="1050"/>
        <w:gridCol w:w="1044"/>
        <w:gridCol w:w="999"/>
      </w:tblGrid>
      <w:tr w:rsidR="00CF225C" w:rsidRPr="00620C88" w14:paraId="5D5E09FA" w14:textId="77777777" w:rsidTr="00C272D5">
        <w:tc>
          <w:tcPr>
            <w:tcW w:w="149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7A2D02EF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Factor</w:t>
            </w:r>
          </w:p>
        </w:tc>
        <w:tc>
          <w:tcPr>
            <w:tcW w:w="122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2BD68675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Baseline</w:t>
            </w:r>
          </w:p>
        </w:tc>
        <w:tc>
          <w:tcPr>
            <w:tcW w:w="136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5FF10540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Feature Setting</w:t>
            </w:r>
          </w:p>
        </w:tc>
        <w:tc>
          <w:tcPr>
            <w:tcW w:w="110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3C6364C8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Price Change</w:t>
            </w:r>
          </w:p>
        </w:tc>
        <w:tc>
          <w:tcPr>
            <w:tcW w:w="107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4C1E2226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Std Error</w:t>
            </w:r>
          </w:p>
        </w:tc>
        <w:tc>
          <w:tcPr>
            <w:tcW w:w="105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3B10EF4F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 xml:space="preserve"> Lower 95%</w:t>
            </w:r>
          </w:p>
        </w:tc>
        <w:tc>
          <w:tcPr>
            <w:tcW w:w="104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13B98BEF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 xml:space="preserve"> Upper 95%</w:t>
            </w:r>
          </w:p>
        </w:tc>
        <w:tc>
          <w:tcPr>
            <w:tcW w:w="99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503A0852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New Price</w:t>
            </w:r>
          </w:p>
        </w:tc>
      </w:tr>
      <w:tr w:rsidR="00CF225C" w:rsidRPr="00620C88" w14:paraId="66213276" w14:textId="77777777" w:rsidTr="00C272D5">
        <w:tc>
          <w:tcPr>
            <w:tcW w:w="1496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7BB1B401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Intervention</w:t>
            </w:r>
          </w:p>
        </w:tc>
        <w:tc>
          <w:tcPr>
            <w:tcW w:w="1228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6B5371B0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SMC</w:t>
            </w:r>
          </w:p>
        </w:tc>
        <w:tc>
          <w:tcPr>
            <w:tcW w:w="1363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7B3D595B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Malaria vaccine</w:t>
            </w:r>
          </w:p>
        </w:tc>
        <w:tc>
          <w:tcPr>
            <w:tcW w:w="1101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7B99F1F7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$0.62</w:t>
            </w:r>
          </w:p>
        </w:tc>
        <w:tc>
          <w:tcPr>
            <w:tcW w:w="1073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5BE47EF3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0.14</w:t>
            </w:r>
          </w:p>
        </w:tc>
        <w:tc>
          <w:tcPr>
            <w:tcW w:w="1050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67E7119B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$0.90</w:t>
            </w:r>
          </w:p>
        </w:tc>
        <w:tc>
          <w:tcPr>
            <w:tcW w:w="1044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269B65A4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$0.35</w:t>
            </w:r>
          </w:p>
        </w:tc>
        <w:tc>
          <w:tcPr>
            <w:tcW w:w="999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3297017F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$0.18</w:t>
            </w:r>
          </w:p>
        </w:tc>
      </w:tr>
      <w:tr w:rsidR="00CF225C" w:rsidRPr="00620C88" w14:paraId="7871D88D" w14:textId="77777777" w:rsidTr="00C272D5"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99C417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Location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</w:tcPr>
          <w:p w14:paraId="00047D6D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Home</w:t>
            </w:r>
          </w:p>
          <w:p w14:paraId="474C749F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22D02D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Clinic</w:t>
            </w:r>
          </w:p>
          <w:p w14:paraId="619942EF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Community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A9BCF0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$0.30</w:t>
            </w:r>
          </w:p>
          <w:p w14:paraId="3DC23587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$0.03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E8C5CEC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0.09</w:t>
            </w:r>
          </w:p>
          <w:p w14:paraId="49D5C49E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0.09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E4B70B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$0.13</w:t>
            </w:r>
          </w:p>
          <w:p w14:paraId="694EEC12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$0.19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C36EE5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$0.47</w:t>
            </w:r>
          </w:p>
          <w:p w14:paraId="4B820070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$0.13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5799D5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$1.10</w:t>
            </w:r>
          </w:p>
          <w:p w14:paraId="1CB575B8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$0.77</w:t>
            </w:r>
          </w:p>
        </w:tc>
      </w:tr>
      <w:tr w:rsidR="00CF225C" w:rsidRPr="00620C88" w14:paraId="272E27E6" w14:textId="77777777" w:rsidTr="00C272D5"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</w:tcPr>
          <w:p w14:paraId="428D88B7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Efficacy</w:t>
            </w:r>
          </w:p>
          <w:p w14:paraId="4AC2B91C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443ED7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70%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2B8582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80%</w:t>
            </w:r>
          </w:p>
          <w:p w14:paraId="44ADD066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90%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20C2C7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$1.11</w:t>
            </w:r>
          </w:p>
          <w:p w14:paraId="12DD3173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$2.14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BEC47F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0.22</w:t>
            </w:r>
          </w:p>
          <w:p w14:paraId="13850D10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0.47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52D8E1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$1.54</w:t>
            </w:r>
          </w:p>
          <w:p w14:paraId="6F57272C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$2.93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86B180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$0.67</w:t>
            </w:r>
          </w:p>
          <w:p w14:paraId="335478B5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$1.34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A77F4F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$0.31</w:t>
            </w:r>
          </w:p>
          <w:p w14:paraId="16CBE573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$1.34</w:t>
            </w:r>
          </w:p>
        </w:tc>
      </w:tr>
      <w:tr w:rsidR="00CF225C" w:rsidRPr="00620C88" w14:paraId="102B48E2" w14:textId="77777777" w:rsidTr="00C272D5"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</w:tcPr>
          <w:p w14:paraId="30BD6218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Side Effects</w:t>
            </w:r>
          </w:p>
          <w:p w14:paraId="6C690DC1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41998E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None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AC9A8E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Mild</w:t>
            </w:r>
          </w:p>
          <w:p w14:paraId="48B1F561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Moderate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1F6220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$0.77</w:t>
            </w:r>
          </w:p>
          <w:p w14:paraId="4504684D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$0.56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22236B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0.17</w:t>
            </w:r>
          </w:p>
          <w:p w14:paraId="19B5AAB9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0.14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632F6E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$0.44</w:t>
            </w:r>
          </w:p>
          <w:p w14:paraId="1D1F7FF5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0.28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7C8A2E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$1.10</w:t>
            </w:r>
          </w:p>
          <w:p w14:paraId="30CDFF0C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$0.84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BE3E42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$1.57</w:t>
            </w:r>
          </w:p>
          <w:p w14:paraId="42674E15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$1.36</w:t>
            </w:r>
          </w:p>
        </w:tc>
      </w:tr>
      <w:tr w:rsidR="00CF225C" w:rsidRPr="00620C88" w14:paraId="312C68D8" w14:textId="77777777" w:rsidTr="00C272D5">
        <w:tc>
          <w:tcPr>
            <w:tcW w:w="1496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6797C3FE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 xml:space="preserve">Waiting Time 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4446C276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15 minutes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699F04E0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 xml:space="preserve">20 minutes </w:t>
            </w:r>
          </w:p>
          <w:p w14:paraId="148B07AE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30 minutes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34B24CD1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$0.56</w:t>
            </w:r>
          </w:p>
          <w:p w14:paraId="3739C704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$0.42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3E94BD2B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0.14</w:t>
            </w:r>
          </w:p>
          <w:p w14:paraId="6B29F6DB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0.12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43F02067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$0.83</w:t>
            </w:r>
          </w:p>
          <w:p w14:paraId="6E17D82C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$0.66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23CCF823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$0.29</w:t>
            </w:r>
          </w:p>
          <w:p w14:paraId="09581CC7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0.18</w:t>
            </w:r>
          </w:p>
        </w:tc>
        <w:tc>
          <w:tcPr>
            <w:tcW w:w="999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1454AB67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$0.24</w:t>
            </w:r>
          </w:p>
          <w:p w14:paraId="0F404F3C" w14:textId="77777777" w:rsidR="00CF225C" w:rsidRPr="00620C88" w:rsidRDefault="00CF225C" w:rsidP="00C272D5">
            <w:pPr>
              <w:spacing w:after="160" w:line="278" w:lineRule="auto"/>
              <w:rPr>
                <w:rFonts w:ascii="Calibri" w:hAnsi="Calibri" w:cs="Calibri"/>
              </w:rPr>
            </w:pPr>
            <w:r w:rsidRPr="00620C88">
              <w:rPr>
                <w:rFonts w:ascii="Calibri" w:hAnsi="Calibri" w:cs="Calibri"/>
              </w:rPr>
              <w:t>$0.38</w:t>
            </w:r>
          </w:p>
        </w:tc>
      </w:tr>
    </w:tbl>
    <w:p w14:paraId="0FBEFB37" w14:textId="77777777" w:rsidR="00CF225C" w:rsidRPr="00620C88" w:rsidRDefault="00CF225C" w:rsidP="00CF225C">
      <w:pPr>
        <w:rPr>
          <w:rFonts w:ascii="Calibri" w:hAnsi="Calibri" w:cs="Calibri"/>
        </w:rPr>
      </w:pPr>
    </w:p>
    <w:p w14:paraId="4CAAD0EA" w14:textId="77777777" w:rsidR="00CF225C" w:rsidRDefault="00CF225C"/>
    <w:sectPr w:rsidR="00CF22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25C"/>
    <w:rsid w:val="00011F64"/>
    <w:rsid w:val="002978F5"/>
    <w:rsid w:val="003852CF"/>
    <w:rsid w:val="004E780C"/>
    <w:rsid w:val="00CF225C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C175C8"/>
  <w15:chartTrackingRefBased/>
  <w15:docId w15:val="{414EAE24-4DA6-46D8-A8B2-F9212EED3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225C"/>
  </w:style>
  <w:style w:type="paragraph" w:styleId="Heading1">
    <w:name w:val="heading 1"/>
    <w:basedOn w:val="Normal"/>
    <w:next w:val="Normal"/>
    <w:link w:val="Heading1Char"/>
    <w:uiPriority w:val="9"/>
    <w:qFormat/>
    <w:rsid w:val="00CF22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F22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F22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F22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F22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F22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F22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F22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F22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F22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F22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F22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F225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F225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F225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F225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F225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F225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F22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F22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F22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F22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F22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F225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F225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F225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F22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F225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F225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F22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367</Words>
  <Characters>1844</Characters>
  <Application>Microsoft Office Word</Application>
  <DocSecurity>0</DocSecurity>
  <Lines>342</Lines>
  <Paragraphs>263</Paragraphs>
  <ScaleCrop>false</ScaleCrop>
  <Company/>
  <LinksUpToDate>false</LinksUpToDate>
  <CharactersWithSpaces>1957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2026-04-06T17:47:00Z</dcterms:created>
  <dcterms:modified xsi:type="dcterms:W3CDTF">2026-04-06T17:48:00Z</dcterms:modified>
</cp:coreProperties>
</file>