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1192"/>
        <w:tblW w:w="112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"/>
        <w:gridCol w:w="660"/>
        <w:gridCol w:w="420"/>
        <w:gridCol w:w="405"/>
        <w:gridCol w:w="540"/>
        <w:gridCol w:w="780"/>
        <w:gridCol w:w="960"/>
        <w:gridCol w:w="720"/>
        <w:gridCol w:w="495"/>
        <w:gridCol w:w="855"/>
        <w:gridCol w:w="705"/>
        <w:gridCol w:w="705"/>
        <w:gridCol w:w="930"/>
        <w:gridCol w:w="1050"/>
        <w:gridCol w:w="660"/>
        <w:gridCol w:w="750"/>
        <w:tblGridChange w:id="0">
          <w:tblGrid>
            <w:gridCol w:w="585"/>
            <w:gridCol w:w="660"/>
            <w:gridCol w:w="420"/>
            <w:gridCol w:w="405"/>
            <w:gridCol w:w="540"/>
            <w:gridCol w:w="780"/>
            <w:gridCol w:w="960"/>
            <w:gridCol w:w="720"/>
            <w:gridCol w:w="495"/>
            <w:gridCol w:w="855"/>
            <w:gridCol w:w="705"/>
            <w:gridCol w:w="705"/>
            <w:gridCol w:w="930"/>
            <w:gridCol w:w="1050"/>
            <w:gridCol w:w="660"/>
            <w:gridCol w:w="750"/>
          </w:tblGrid>
        </w:tblGridChange>
      </w:tblGrid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  <w:bCs w:val="1"/>
                <w:sz w:val="12"/>
                <w:szCs w:val="12"/>
              </w:rPr>
            </w:pPr>
            <w:bookmarkStart w:colFirst="0" w:colLast="0" w:name="_heading=h.942f21c4c8ey" w:id="0"/>
            <w:bookmarkEnd w:id="0"/>
            <w:r w:rsidDel="00000000" w:rsidR="00000000" w:rsidRPr="00000000">
              <w:rPr>
                <w:b w:val="1"/>
                <w:bCs w:val="1"/>
                <w:sz w:val="12"/>
                <w:szCs w:val="12"/>
                <w:rtl w:val="0"/>
              </w:rPr>
              <w:t xml:space="preserve">Case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bCs w:val="1"/>
                <w:sz w:val="12"/>
                <w:szCs w:val="12"/>
                <w:rtl w:val="0"/>
              </w:rPr>
              <w:t xml:space="preserve">Primary tumor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bCs w:val="1"/>
                <w:sz w:val="12"/>
                <w:szCs w:val="12"/>
                <w:rtl w:val="0"/>
              </w:rPr>
              <w:t xml:space="preserve">Age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bCs w:val="1"/>
                <w:sz w:val="12"/>
                <w:szCs w:val="12"/>
                <w:rtl w:val="0"/>
              </w:rPr>
              <w:t xml:space="preserve">Sex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bCs w:val="1"/>
                <w:sz w:val="12"/>
                <w:szCs w:val="12"/>
                <w:rtl w:val="0"/>
              </w:rPr>
              <w:t xml:space="preserve">ECOG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bCs w:val="1"/>
                <w:sz w:val="12"/>
                <w:szCs w:val="12"/>
                <w:rtl w:val="0"/>
              </w:rPr>
              <w:t xml:space="preserve">Interval primary→Pit met (mo)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bCs w:val="1"/>
                <w:sz w:val="12"/>
                <w:szCs w:val="12"/>
                <w:rtl w:val="0"/>
              </w:rPr>
              <w:t xml:space="preserve">Visual defect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bCs w:val="1"/>
                <w:sz w:val="12"/>
                <w:szCs w:val="12"/>
                <w:rtl w:val="0"/>
              </w:rPr>
              <w:t xml:space="preserve">Hypopituitarism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bCs w:val="1"/>
                <w:sz w:val="12"/>
                <w:szCs w:val="12"/>
                <w:rtl w:val="0"/>
              </w:rPr>
              <w:t xml:space="preserve">AVP-D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bCs w:val="1"/>
                <w:sz w:val="12"/>
                <w:szCs w:val="12"/>
                <w:rtl w:val="0"/>
              </w:rPr>
              <w:t xml:space="preserve">intracranial mets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bCs w:val="1"/>
                <w:sz w:val="12"/>
                <w:szCs w:val="12"/>
                <w:rtl w:val="0"/>
              </w:rPr>
              <w:t xml:space="preserve">Other systemic mets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bCs w:val="1"/>
                <w:sz w:val="12"/>
                <w:szCs w:val="12"/>
                <w:rtl w:val="0"/>
              </w:rPr>
              <w:t xml:space="preserve">Tx systemic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bCs w:val="1"/>
                <w:sz w:val="12"/>
                <w:szCs w:val="12"/>
                <w:rtl w:val="0"/>
              </w:rPr>
              <w:t xml:space="preserve">Tx radiotherapy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bCs w:val="1"/>
                <w:sz w:val="12"/>
                <w:szCs w:val="12"/>
                <w:rtl w:val="0"/>
              </w:rPr>
              <w:t xml:space="preserve">Surgery/biopsy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bCs w:val="1"/>
                <w:sz w:val="12"/>
                <w:szCs w:val="12"/>
                <w:rtl w:val="0"/>
              </w:rPr>
              <w:t xml:space="preserve">Survival after Pit met dx (mo)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bCs w:val="1"/>
                <w:sz w:val="12"/>
                <w:szCs w:val="12"/>
                <w:rtl w:val="0"/>
              </w:rPr>
              <w:t xml:space="preserve">Outcome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Skull base squamous cell carcinoma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53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Deceased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Adenoid cystic carcinoma 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Deceased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Parotid gland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Deceased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Small cell lung cancer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66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Deceased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Melanoma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Deceased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Unknown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Deceased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Breast cancer HER2 +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Deceased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Breast - HER2 -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Deceased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Breast - triple negative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Deceased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Breast cancer HER2 +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Deceased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Germ Cell Tumor 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Deceased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Unknown 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52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CB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Deceased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Lung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65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Alive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E3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Linfoma 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82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54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Deceased</w:t>
            </w:r>
          </w:p>
        </w:tc>
      </w:tr>
    </w:tbl>
    <w:p w:rsidR="00000000" w:rsidDel="00000000" w:rsidP="00000000" w:rsidRDefault="00000000" w:rsidRPr="00000000" w14:paraId="000000F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D7511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Ki/t2dtxaXS60xKkDddrIkCEIQ==">CgMxLjAyDmguOTQyZjIxYzRjOGV5OAByITE5QUNWNlV2U2pEdENCMjBOaDZHbWo1YTZSdTFoX3M3bQ==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2026-01-08T13:21:00Z</dcterms:created>
  <dc:creator>endo.ichc</dc:creator>
</cp:coreProperties>
</file>