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9907C" w14:textId="77777777" w:rsidR="00711ABA" w:rsidRPr="00305CDD" w:rsidRDefault="00711ABA" w:rsidP="00305CDD">
      <w:pPr>
        <w:spacing w:line="480" w:lineRule="auto"/>
        <w:jc w:val="center"/>
        <w:rPr>
          <w:rFonts w:ascii="Times New Roman" w:hAnsi="Times New Roman" w:cs="Times New Roman"/>
          <w:b/>
          <w:bCs/>
          <w:sz w:val="24"/>
          <w:szCs w:val="24"/>
        </w:rPr>
      </w:pPr>
      <w:r w:rsidRPr="00305CDD">
        <w:rPr>
          <w:rFonts w:ascii="Times New Roman" w:hAnsi="Times New Roman" w:cs="Times New Roman"/>
          <w:b/>
          <w:bCs/>
          <w:sz w:val="24"/>
          <w:szCs w:val="24"/>
        </w:rPr>
        <w:t>Supplementary Analyses</w:t>
      </w:r>
    </w:p>
    <w:p w14:paraId="4E9F6FA3" w14:textId="67E89214" w:rsidR="00E26C3F" w:rsidRPr="00711ABA" w:rsidRDefault="00427D6A" w:rsidP="00427D6A">
      <w:pPr>
        <w:spacing w:line="480" w:lineRule="auto"/>
        <w:rPr>
          <w:rFonts w:ascii="Times New Roman" w:hAnsi="Times New Roman" w:cs="Times New Roman"/>
          <w:b/>
          <w:bCs/>
          <w:sz w:val="24"/>
          <w:szCs w:val="24"/>
        </w:rPr>
      </w:pPr>
      <w:r w:rsidRPr="00711ABA">
        <w:rPr>
          <w:rFonts w:ascii="Times New Roman" w:hAnsi="Times New Roman" w:cs="Times New Roman"/>
          <w:b/>
          <w:bCs/>
          <w:sz w:val="24"/>
          <w:szCs w:val="24"/>
        </w:rPr>
        <w:t xml:space="preserve">Models for Mothers’ </w:t>
      </w:r>
      <w:r w:rsidR="006C474D" w:rsidRPr="00711ABA">
        <w:rPr>
          <w:rFonts w:ascii="Times New Roman" w:hAnsi="Times New Roman" w:cs="Times New Roman"/>
          <w:b/>
          <w:bCs/>
          <w:sz w:val="24"/>
          <w:szCs w:val="24"/>
        </w:rPr>
        <w:t>and Children's Talk</w:t>
      </w:r>
    </w:p>
    <w:p w14:paraId="5D2AEA43" w14:textId="2685247B" w:rsidR="000D4839" w:rsidRDefault="000D4839" w:rsidP="000D4839">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sz w:val="24"/>
          <w:szCs w:val="24"/>
        </w:rPr>
        <w:t xml:space="preserve">To test the hypotheses that mothers and children would use more emotion and introspection words during the feminine- than the masculine-stereotyped tasks, whereas they would use more task-oriented talk for the masculine- than the feminine-stereotyped tasks, we conducted a 2 (Child Gender: Boy, Girl) x 3 (Talk Type: Introspection, Emotion, Strategy Talk) x 4 (Magazine Page: Word, Puzzle, Quiz, Writing) </w:t>
      </w:r>
      <w:r w:rsidR="00711ABA">
        <w:rPr>
          <w:rFonts w:ascii="Times New Roman" w:hAnsi="Times New Roman" w:cs="Times New Roman"/>
          <w:sz w:val="24"/>
          <w:szCs w:val="24"/>
        </w:rPr>
        <w:t xml:space="preserve">mixed-design </w:t>
      </w:r>
      <w:r>
        <w:rPr>
          <w:rFonts w:ascii="Times New Roman" w:hAnsi="Times New Roman" w:cs="Times New Roman"/>
          <w:sz w:val="24"/>
          <w:szCs w:val="24"/>
        </w:rPr>
        <w:t>ANOVA model. Child gender served as a between-subjects factor, while talk type and page served as within-</w:t>
      </w:r>
      <w:proofErr w:type="gramStart"/>
      <w:r>
        <w:rPr>
          <w:rFonts w:ascii="Times New Roman" w:hAnsi="Times New Roman" w:cs="Times New Roman"/>
          <w:sz w:val="24"/>
          <w:szCs w:val="24"/>
        </w:rPr>
        <w:t>subjects</w:t>
      </w:r>
      <w:proofErr w:type="gramEnd"/>
      <w:r>
        <w:rPr>
          <w:rFonts w:ascii="Times New Roman" w:hAnsi="Times New Roman" w:cs="Times New Roman"/>
          <w:sz w:val="24"/>
          <w:szCs w:val="24"/>
        </w:rPr>
        <w:t xml:space="preserve"> factors. Because one family did not complete the puzzle and quiz, they are not included in this analysis. There was no effect of </w:t>
      </w:r>
      <w:r w:rsidR="00711ABA">
        <w:rPr>
          <w:rFonts w:ascii="Times New Roman" w:hAnsi="Times New Roman" w:cs="Times New Roman"/>
          <w:sz w:val="24"/>
          <w:szCs w:val="24"/>
        </w:rPr>
        <w:t>C</w:t>
      </w:r>
      <w:r>
        <w:rPr>
          <w:rFonts w:ascii="Times New Roman" w:hAnsi="Times New Roman" w:cs="Times New Roman"/>
          <w:sz w:val="24"/>
          <w:szCs w:val="24"/>
        </w:rPr>
        <w:t xml:space="preserve">hild gender, </w:t>
      </w:r>
      <w:r>
        <w:rPr>
          <w:rFonts w:ascii="Times New Roman" w:hAnsi="Times New Roman" w:cs="Times New Roman"/>
          <w:i/>
          <w:iCs/>
          <w:sz w:val="24"/>
          <w:szCs w:val="24"/>
        </w:rPr>
        <w:t xml:space="preserve">F </w:t>
      </w:r>
      <w:r>
        <w:rPr>
          <w:rFonts w:ascii="Times New Roman" w:hAnsi="Times New Roman" w:cs="Times New Roman"/>
          <w:sz w:val="24"/>
          <w:szCs w:val="24"/>
        </w:rPr>
        <w:t xml:space="preserve">(1, 95) = .53, </w:t>
      </w:r>
      <w:r w:rsidRPr="00971815">
        <w:rPr>
          <w:rFonts w:ascii="Times New Roman" w:hAnsi="Times New Roman" w:cs="Times New Roman"/>
          <w:i/>
          <w:iCs/>
          <w:sz w:val="24"/>
          <w:szCs w:val="24"/>
        </w:rPr>
        <w:t>p</w:t>
      </w:r>
      <w:r>
        <w:rPr>
          <w:rFonts w:ascii="Times New Roman" w:hAnsi="Times New Roman" w:cs="Times New Roman"/>
          <w:sz w:val="24"/>
          <w:szCs w:val="24"/>
        </w:rPr>
        <w:t xml:space="preserve"> = .52. The Greenhouse-Geyser correction indicated the hypothesized Activity x Talk interaction effect, </w:t>
      </w:r>
      <w:r w:rsidRPr="7BAEE9E7">
        <w:rPr>
          <w:rFonts w:ascii="Times New Roman" w:hAnsi="Times New Roman" w:cs="Times New Roman"/>
          <w:i/>
          <w:iCs/>
          <w:color w:val="000000" w:themeColor="text1"/>
          <w:sz w:val="24"/>
          <w:szCs w:val="24"/>
        </w:rPr>
        <w:t xml:space="preserve">F </w:t>
      </w:r>
      <w:r w:rsidRPr="7BAEE9E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2.39</w:t>
      </w:r>
      <w:r w:rsidRPr="7BAEE9E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227.13</w:t>
      </w:r>
      <w:r w:rsidRPr="7BAEE9E7">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40.08</w:t>
      </w:r>
      <w:r w:rsidRPr="7BAEE9E7">
        <w:rPr>
          <w:rFonts w:ascii="Times New Roman" w:hAnsi="Times New Roman" w:cs="Times New Roman"/>
          <w:color w:val="000000" w:themeColor="text1"/>
          <w:sz w:val="24"/>
          <w:szCs w:val="24"/>
        </w:rPr>
        <w:t xml:space="preserve">, </w:t>
      </w:r>
      <w:r w:rsidRPr="7BAEE9E7">
        <w:rPr>
          <w:rFonts w:ascii="Times New Roman" w:hAnsi="Times New Roman" w:cs="Times New Roman"/>
          <w:i/>
          <w:iCs/>
          <w:color w:val="000000" w:themeColor="text1"/>
          <w:sz w:val="24"/>
          <w:szCs w:val="24"/>
        </w:rPr>
        <w:t xml:space="preserve">p </w:t>
      </w:r>
      <w:r w:rsidRPr="7BAEE9E7">
        <w:rPr>
          <w:rFonts w:ascii="Times New Roman" w:hAnsi="Times New Roman" w:cs="Times New Roman"/>
          <w:color w:val="000000" w:themeColor="text1"/>
          <w:sz w:val="24"/>
          <w:szCs w:val="24"/>
        </w:rPr>
        <w:t xml:space="preserve">&lt; .001, </w:t>
      </w:r>
      <w:r w:rsidRPr="7BAEE9E7">
        <w:rPr>
          <w:rFonts w:ascii="Times New Roman" w:hAnsi="Times New Roman" w:cs="Times New Roman"/>
          <w:i/>
          <w:iCs/>
          <w:color w:val="000000" w:themeColor="text1"/>
          <w:sz w:val="24"/>
          <w:szCs w:val="24"/>
        </w:rPr>
        <w:t>η</w:t>
      </w:r>
      <w:r w:rsidRPr="7BAEE9E7">
        <w:rPr>
          <w:rFonts w:ascii="Times New Roman" w:hAnsi="Times New Roman" w:cs="Times New Roman"/>
          <w:i/>
          <w:iCs/>
          <w:color w:val="000000" w:themeColor="text1"/>
          <w:sz w:val="24"/>
          <w:szCs w:val="24"/>
          <w:vertAlign w:val="subscript"/>
        </w:rPr>
        <w:t>p</w:t>
      </w:r>
      <w:r w:rsidRPr="7BAEE9E7">
        <w:rPr>
          <w:rFonts w:ascii="Times New Roman" w:hAnsi="Times New Roman" w:cs="Times New Roman"/>
          <w:i/>
          <w:iCs/>
          <w:color w:val="000000" w:themeColor="text1"/>
          <w:sz w:val="24"/>
          <w:szCs w:val="24"/>
          <w:vertAlign w:val="superscript"/>
        </w:rPr>
        <w:t>2</w:t>
      </w:r>
      <w:r w:rsidRPr="7BAEE9E7">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30</w:t>
      </w:r>
      <w:r w:rsidRPr="7BAEE9E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
    <w:p w14:paraId="5269E760" w14:textId="77777777" w:rsidR="000D4839" w:rsidRDefault="000D4839" w:rsidP="000D4839">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 tease apart the interaction effect, we conducted three one-way repeated measures ANOVA models on each type of talk with Activity as repeated factors. We controlled for the alpha by using .01 (.05 divided by 3). We then conducted six one-way repeated-measures ANOVA tests using Bonferroni corrections (</w:t>
      </w:r>
      <w:r>
        <w:rPr>
          <w:rFonts w:ascii="Times New Roman" w:hAnsi="Times New Roman" w:cs="Times New Roman"/>
          <w:i/>
          <w:iCs/>
          <w:color w:val="000000" w:themeColor="text1"/>
          <w:sz w:val="24"/>
          <w:szCs w:val="24"/>
        </w:rPr>
        <w:t xml:space="preserve">p </w:t>
      </w:r>
      <w:r>
        <w:rPr>
          <w:rFonts w:ascii="Times New Roman" w:hAnsi="Times New Roman" w:cs="Times New Roman"/>
          <w:color w:val="000000" w:themeColor="text1"/>
          <w:sz w:val="24"/>
          <w:szCs w:val="24"/>
        </w:rPr>
        <w:t xml:space="preserve">= .008 with .05 divided by 6 tests) to locate where the differences were. </w:t>
      </w:r>
    </w:p>
    <w:p w14:paraId="43DE4250" w14:textId="77777777" w:rsidR="000D4839" w:rsidRDefault="000D4839" w:rsidP="000D4839">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introspection talk, there was a significant effect, </w:t>
      </w:r>
      <w:r w:rsidRPr="7BAEE9E7">
        <w:rPr>
          <w:rFonts w:ascii="Times New Roman" w:hAnsi="Times New Roman" w:cs="Times New Roman"/>
          <w:i/>
          <w:iCs/>
          <w:color w:val="000000" w:themeColor="text1"/>
          <w:sz w:val="24"/>
          <w:szCs w:val="24"/>
        </w:rPr>
        <w:t xml:space="preserve">F </w:t>
      </w:r>
      <w:r w:rsidRPr="7BAEE9E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1.98</w:t>
      </w:r>
      <w:r w:rsidRPr="7BAEE9E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186.10</w:t>
      </w:r>
      <w:r w:rsidRPr="7BAEE9E7">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116.80</w:t>
      </w:r>
      <w:r w:rsidRPr="7BAEE9E7">
        <w:rPr>
          <w:rFonts w:ascii="Times New Roman" w:hAnsi="Times New Roman" w:cs="Times New Roman"/>
          <w:color w:val="000000" w:themeColor="text1"/>
          <w:sz w:val="24"/>
          <w:szCs w:val="24"/>
        </w:rPr>
        <w:t xml:space="preserve">, </w:t>
      </w:r>
      <w:r w:rsidRPr="7BAEE9E7">
        <w:rPr>
          <w:rFonts w:ascii="Times New Roman" w:hAnsi="Times New Roman" w:cs="Times New Roman"/>
          <w:i/>
          <w:iCs/>
          <w:color w:val="000000" w:themeColor="text1"/>
          <w:sz w:val="24"/>
          <w:szCs w:val="24"/>
        </w:rPr>
        <w:t xml:space="preserve">p </w:t>
      </w:r>
      <w:r w:rsidRPr="7BAEE9E7">
        <w:rPr>
          <w:rFonts w:ascii="Times New Roman" w:hAnsi="Times New Roman" w:cs="Times New Roman"/>
          <w:color w:val="000000" w:themeColor="text1"/>
          <w:sz w:val="24"/>
          <w:szCs w:val="24"/>
        </w:rPr>
        <w:t xml:space="preserve">&lt; .001, </w:t>
      </w:r>
      <w:r w:rsidRPr="7BAEE9E7">
        <w:rPr>
          <w:rFonts w:ascii="Times New Roman" w:hAnsi="Times New Roman" w:cs="Times New Roman"/>
          <w:i/>
          <w:iCs/>
          <w:color w:val="000000" w:themeColor="text1"/>
          <w:sz w:val="24"/>
          <w:szCs w:val="24"/>
        </w:rPr>
        <w:t>η</w:t>
      </w:r>
      <w:r w:rsidRPr="7BAEE9E7">
        <w:rPr>
          <w:rFonts w:ascii="Times New Roman" w:hAnsi="Times New Roman" w:cs="Times New Roman"/>
          <w:i/>
          <w:iCs/>
          <w:color w:val="000000" w:themeColor="text1"/>
          <w:sz w:val="24"/>
          <w:szCs w:val="24"/>
          <w:vertAlign w:val="subscript"/>
        </w:rPr>
        <w:t>p</w:t>
      </w:r>
      <w:r w:rsidRPr="7BAEE9E7">
        <w:rPr>
          <w:rFonts w:ascii="Times New Roman" w:hAnsi="Times New Roman" w:cs="Times New Roman"/>
          <w:i/>
          <w:iCs/>
          <w:color w:val="000000" w:themeColor="text1"/>
          <w:sz w:val="24"/>
          <w:szCs w:val="24"/>
          <w:vertAlign w:val="superscript"/>
        </w:rPr>
        <w:t>2</w:t>
      </w:r>
      <w:r w:rsidRPr="7BAEE9E7">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55</w:t>
      </w:r>
      <w:r w:rsidRPr="7BAEE9E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Confirming the hypotheses, post-hoc tests with a Bonferroni correction indicated that all pages were different from each other with more introspection used in the feminine-stereotyped than masculine-stereotyped activity pages. More specifically, mothers used the most introspection in the quiz task compared to the writing task, </w:t>
      </w:r>
      <w:r w:rsidRPr="7BAEE9E7">
        <w:rPr>
          <w:rFonts w:ascii="Times New Roman" w:hAnsi="Times New Roman" w:cs="Times New Roman"/>
          <w:i/>
          <w:iCs/>
          <w:color w:val="000000" w:themeColor="text1"/>
          <w:sz w:val="24"/>
          <w:szCs w:val="24"/>
        </w:rPr>
        <w:t xml:space="preserve">F </w:t>
      </w:r>
      <w:r w:rsidRPr="7BAEE9E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1, 96</w:t>
      </w:r>
      <w:r w:rsidRPr="7BAEE9E7">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76.23</w:t>
      </w:r>
      <w:r w:rsidRPr="7BAEE9E7">
        <w:rPr>
          <w:rFonts w:ascii="Times New Roman" w:hAnsi="Times New Roman" w:cs="Times New Roman"/>
          <w:color w:val="000000" w:themeColor="text1"/>
          <w:sz w:val="24"/>
          <w:szCs w:val="24"/>
        </w:rPr>
        <w:t xml:space="preserve">, </w:t>
      </w:r>
      <w:r w:rsidRPr="7BAEE9E7">
        <w:rPr>
          <w:rFonts w:ascii="Times New Roman" w:hAnsi="Times New Roman" w:cs="Times New Roman"/>
          <w:i/>
          <w:iCs/>
          <w:color w:val="000000" w:themeColor="text1"/>
          <w:sz w:val="24"/>
          <w:szCs w:val="24"/>
        </w:rPr>
        <w:t xml:space="preserve">p </w:t>
      </w:r>
      <w:r w:rsidRPr="7BAEE9E7">
        <w:rPr>
          <w:rFonts w:ascii="Times New Roman" w:hAnsi="Times New Roman" w:cs="Times New Roman"/>
          <w:color w:val="000000" w:themeColor="text1"/>
          <w:sz w:val="24"/>
          <w:szCs w:val="24"/>
        </w:rPr>
        <w:t xml:space="preserve">&lt; .001, </w:t>
      </w:r>
      <w:r w:rsidRPr="7BAEE9E7">
        <w:rPr>
          <w:rFonts w:ascii="Times New Roman" w:hAnsi="Times New Roman" w:cs="Times New Roman"/>
          <w:i/>
          <w:iCs/>
          <w:color w:val="000000" w:themeColor="text1"/>
          <w:sz w:val="24"/>
          <w:szCs w:val="24"/>
        </w:rPr>
        <w:t>η</w:t>
      </w:r>
      <w:r w:rsidRPr="7BAEE9E7">
        <w:rPr>
          <w:rFonts w:ascii="Times New Roman" w:hAnsi="Times New Roman" w:cs="Times New Roman"/>
          <w:i/>
          <w:iCs/>
          <w:color w:val="000000" w:themeColor="text1"/>
          <w:sz w:val="24"/>
          <w:szCs w:val="24"/>
          <w:vertAlign w:val="subscript"/>
        </w:rPr>
        <w:t>p</w:t>
      </w:r>
      <w:r w:rsidRPr="7BAEE9E7">
        <w:rPr>
          <w:rFonts w:ascii="Times New Roman" w:hAnsi="Times New Roman" w:cs="Times New Roman"/>
          <w:i/>
          <w:iCs/>
          <w:color w:val="000000" w:themeColor="text1"/>
          <w:sz w:val="24"/>
          <w:szCs w:val="24"/>
          <w:vertAlign w:val="superscript"/>
        </w:rPr>
        <w:t>2</w:t>
      </w:r>
      <w:r w:rsidRPr="7BAEE9E7">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 xml:space="preserve">44, the wordsearch, </w:t>
      </w:r>
      <w:r w:rsidRPr="7BAEE9E7">
        <w:rPr>
          <w:rFonts w:ascii="Times New Roman" w:hAnsi="Times New Roman" w:cs="Times New Roman"/>
          <w:i/>
          <w:iCs/>
          <w:color w:val="000000" w:themeColor="text1"/>
          <w:sz w:val="24"/>
          <w:szCs w:val="24"/>
        </w:rPr>
        <w:t xml:space="preserve">F </w:t>
      </w:r>
      <w:r w:rsidRPr="7BAEE9E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1, 96</w:t>
      </w:r>
      <w:r w:rsidRPr="7BAEE9E7">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169.96</w:t>
      </w:r>
      <w:r w:rsidRPr="7BAEE9E7">
        <w:rPr>
          <w:rFonts w:ascii="Times New Roman" w:hAnsi="Times New Roman" w:cs="Times New Roman"/>
          <w:color w:val="000000" w:themeColor="text1"/>
          <w:sz w:val="24"/>
          <w:szCs w:val="24"/>
        </w:rPr>
        <w:t xml:space="preserve">, </w:t>
      </w:r>
      <w:r w:rsidRPr="7BAEE9E7">
        <w:rPr>
          <w:rFonts w:ascii="Times New Roman" w:hAnsi="Times New Roman" w:cs="Times New Roman"/>
          <w:i/>
          <w:iCs/>
          <w:color w:val="000000" w:themeColor="text1"/>
          <w:sz w:val="24"/>
          <w:szCs w:val="24"/>
        </w:rPr>
        <w:t xml:space="preserve">p </w:t>
      </w:r>
      <w:r w:rsidRPr="7BAEE9E7">
        <w:rPr>
          <w:rFonts w:ascii="Times New Roman" w:hAnsi="Times New Roman" w:cs="Times New Roman"/>
          <w:color w:val="000000" w:themeColor="text1"/>
          <w:sz w:val="24"/>
          <w:szCs w:val="24"/>
        </w:rPr>
        <w:t>&lt; .001</w:t>
      </w:r>
      <w:r>
        <w:rPr>
          <w:rFonts w:ascii="Times New Roman" w:hAnsi="Times New Roman" w:cs="Times New Roman"/>
          <w:color w:val="000000" w:themeColor="text1"/>
          <w:sz w:val="24"/>
          <w:szCs w:val="24"/>
        </w:rPr>
        <w:t xml:space="preserve">, </w:t>
      </w:r>
      <w:r w:rsidRPr="7BAEE9E7">
        <w:rPr>
          <w:rFonts w:ascii="Times New Roman" w:hAnsi="Times New Roman" w:cs="Times New Roman"/>
          <w:i/>
          <w:iCs/>
          <w:color w:val="000000" w:themeColor="text1"/>
          <w:sz w:val="24"/>
          <w:szCs w:val="24"/>
        </w:rPr>
        <w:t>η</w:t>
      </w:r>
      <w:r w:rsidRPr="7BAEE9E7">
        <w:rPr>
          <w:rFonts w:ascii="Times New Roman" w:hAnsi="Times New Roman" w:cs="Times New Roman"/>
          <w:i/>
          <w:iCs/>
          <w:color w:val="000000" w:themeColor="text1"/>
          <w:sz w:val="24"/>
          <w:szCs w:val="24"/>
          <w:vertAlign w:val="subscript"/>
        </w:rPr>
        <w:t>p</w:t>
      </w:r>
      <w:r w:rsidRPr="7BAEE9E7">
        <w:rPr>
          <w:rFonts w:ascii="Times New Roman" w:hAnsi="Times New Roman" w:cs="Times New Roman"/>
          <w:i/>
          <w:iCs/>
          <w:color w:val="000000" w:themeColor="text1"/>
          <w:sz w:val="24"/>
          <w:szCs w:val="24"/>
          <w:vertAlign w:val="superscript"/>
        </w:rPr>
        <w:t>2</w:t>
      </w:r>
      <w:r w:rsidRPr="7BAEE9E7">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 xml:space="preserve">64, and the puzzle, </w:t>
      </w:r>
      <w:r w:rsidRPr="7BAEE9E7">
        <w:rPr>
          <w:rFonts w:ascii="Times New Roman" w:hAnsi="Times New Roman" w:cs="Times New Roman"/>
          <w:i/>
          <w:iCs/>
          <w:color w:val="000000" w:themeColor="text1"/>
          <w:sz w:val="24"/>
          <w:szCs w:val="24"/>
        </w:rPr>
        <w:t xml:space="preserve">F </w:t>
      </w:r>
      <w:r w:rsidRPr="7BAEE9E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1, 96</w:t>
      </w:r>
      <w:r w:rsidRPr="7BAEE9E7">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203.81</w:t>
      </w:r>
      <w:r w:rsidRPr="7BAEE9E7">
        <w:rPr>
          <w:rFonts w:ascii="Times New Roman" w:hAnsi="Times New Roman" w:cs="Times New Roman"/>
          <w:color w:val="000000" w:themeColor="text1"/>
          <w:sz w:val="24"/>
          <w:szCs w:val="24"/>
        </w:rPr>
        <w:t xml:space="preserve">, </w:t>
      </w:r>
      <w:r w:rsidRPr="7BAEE9E7">
        <w:rPr>
          <w:rFonts w:ascii="Times New Roman" w:hAnsi="Times New Roman" w:cs="Times New Roman"/>
          <w:i/>
          <w:iCs/>
          <w:color w:val="000000" w:themeColor="text1"/>
          <w:sz w:val="24"/>
          <w:szCs w:val="24"/>
        </w:rPr>
        <w:t xml:space="preserve">p </w:t>
      </w:r>
      <w:r w:rsidRPr="7BAEE9E7">
        <w:rPr>
          <w:rFonts w:ascii="Times New Roman" w:hAnsi="Times New Roman" w:cs="Times New Roman"/>
          <w:color w:val="000000" w:themeColor="text1"/>
          <w:sz w:val="24"/>
          <w:szCs w:val="24"/>
        </w:rPr>
        <w:t>&lt; .001</w:t>
      </w:r>
      <w:r>
        <w:rPr>
          <w:rFonts w:ascii="Times New Roman" w:hAnsi="Times New Roman" w:cs="Times New Roman"/>
          <w:color w:val="000000" w:themeColor="text1"/>
          <w:sz w:val="24"/>
          <w:szCs w:val="24"/>
        </w:rPr>
        <w:t xml:space="preserve">, </w:t>
      </w:r>
      <w:r w:rsidRPr="7BAEE9E7">
        <w:rPr>
          <w:rFonts w:ascii="Times New Roman" w:hAnsi="Times New Roman" w:cs="Times New Roman"/>
          <w:i/>
          <w:iCs/>
          <w:color w:val="000000" w:themeColor="text1"/>
          <w:sz w:val="24"/>
          <w:szCs w:val="24"/>
        </w:rPr>
        <w:t>η</w:t>
      </w:r>
      <w:r w:rsidRPr="7BAEE9E7">
        <w:rPr>
          <w:rFonts w:ascii="Times New Roman" w:hAnsi="Times New Roman" w:cs="Times New Roman"/>
          <w:i/>
          <w:iCs/>
          <w:color w:val="000000" w:themeColor="text1"/>
          <w:sz w:val="24"/>
          <w:szCs w:val="24"/>
          <w:vertAlign w:val="subscript"/>
        </w:rPr>
        <w:t>p</w:t>
      </w:r>
      <w:r w:rsidRPr="7BAEE9E7">
        <w:rPr>
          <w:rFonts w:ascii="Times New Roman" w:hAnsi="Times New Roman" w:cs="Times New Roman"/>
          <w:i/>
          <w:iCs/>
          <w:color w:val="000000" w:themeColor="text1"/>
          <w:sz w:val="24"/>
          <w:szCs w:val="24"/>
          <w:vertAlign w:val="superscript"/>
        </w:rPr>
        <w:t>2</w:t>
      </w:r>
      <w:r w:rsidRPr="7BAEE9E7">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 xml:space="preserve">68. Mothers used more introspection during the writing task than the wordsearch, </w:t>
      </w:r>
      <w:r w:rsidRPr="7BAEE9E7">
        <w:rPr>
          <w:rFonts w:ascii="Times New Roman" w:hAnsi="Times New Roman" w:cs="Times New Roman"/>
          <w:i/>
          <w:iCs/>
          <w:color w:val="000000" w:themeColor="text1"/>
          <w:sz w:val="24"/>
          <w:szCs w:val="24"/>
        </w:rPr>
        <w:t xml:space="preserve">F </w:t>
      </w:r>
      <w:r w:rsidRPr="7BAEE9E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1, 96</w:t>
      </w:r>
      <w:r w:rsidRPr="7BAEE9E7">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27.84</w:t>
      </w:r>
      <w:r w:rsidRPr="7BAEE9E7">
        <w:rPr>
          <w:rFonts w:ascii="Times New Roman" w:hAnsi="Times New Roman" w:cs="Times New Roman"/>
          <w:color w:val="000000" w:themeColor="text1"/>
          <w:sz w:val="24"/>
          <w:szCs w:val="24"/>
        </w:rPr>
        <w:t xml:space="preserve">, </w:t>
      </w:r>
      <w:r w:rsidRPr="7BAEE9E7">
        <w:rPr>
          <w:rFonts w:ascii="Times New Roman" w:hAnsi="Times New Roman" w:cs="Times New Roman"/>
          <w:i/>
          <w:iCs/>
          <w:color w:val="000000" w:themeColor="text1"/>
          <w:sz w:val="24"/>
          <w:szCs w:val="24"/>
        </w:rPr>
        <w:t xml:space="preserve">p </w:t>
      </w:r>
      <w:r w:rsidRPr="7BAEE9E7">
        <w:rPr>
          <w:rFonts w:ascii="Times New Roman" w:hAnsi="Times New Roman" w:cs="Times New Roman"/>
          <w:color w:val="000000" w:themeColor="text1"/>
          <w:sz w:val="24"/>
          <w:szCs w:val="24"/>
        </w:rPr>
        <w:t>&lt; .001</w:t>
      </w:r>
      <w:r>
        <w:rPr>
          <w:rFonts w:ascii="Times New Roman" w:hAnsi="Times New Roman" w:cs="Times New Roman"/>
          <w:color w:val="000000" w:themeColor="text1"/>
          <w:sz w:val="24"/>
          <w:szCs w:val="24"/>
        </w:rPr>
        <w:t xml:space="preserve">, </w:t>
      </w:r>
      <w:r w:rsidRPr="7BAEE9E7">
        <w:rPr>
          <w:rFonts w:ascii="Times New Roman" w:hAnsi="Times New Roman" w:cs="Times New Roman"/>
          <w:i/>
          <w:iCs/>
          <w:color w:val="000000" w:themeColor="text1"/>
          <w:sz w:val="24"/>
          <w:szCs w:val="24"/>
        </w:rPr>
        <w:t>η</w:t>
      </w:r>
      <w:r w:rsidRPr="7BAEE9E7">
        <w:rPr>
          <w:rFonts w:ascii="Times New Roman" w:hAnsi="Times New Roman" w:cs="Times New Roman"/>
          <w:i/>
          <w:iCs/>
          <w:color w:val="000000" w:themeColor="text1"/>
          <w:sz w:val="24"/>
          <w:szCs w:val="24"/>
          <w:vertAlign w:val="subscript"/>
        </w:rPr>
        <w:t>p</w:t>
      </w:r>
      <w:r w:rsidRPr="7BAEE9E7">
        <w:rPr>
          <w:rFonts w:ascii="Times New Roman" w:hAnsi="Times New Roman" w:cs="Times New Roman"/>
          <w:i/>
          <w:iCs/>
          <w:color w:val="000000" w:themeColor="text1"/>
          <w:sz w:val="24"/>
          <w:szCs w:val="24"/>
          <w:vertAlign w:val="superscript"/>
        </w:rPr>
        <w:t>2</w:t>
      </w:r>
      <w:r w:rsidRPr="7BAEE9E7">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 xml:space="preserve">23, and the puzzle, </w:t>
      </w:r>
      <w:r w:rsidRPr="7BAEE9E7">
        <w:rPr>
          <w:rFonts w:ascii="Times New Roman" w:hAnsi="Times New Roman" w:cs="Times New Roman"/>
          <w:i/>
          <w:iCs/>
          <w:color w:val="000000" w:themeColor="text1"/>
          <w:sz w:val="24"/>
          <w:szCs w:val="24"/>
        </w:rPr>
        <w:t xml:space="preserve">F </w:t>
      </w:r>
      <w:r w:rsidRPr="7BAEE9E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1, 96</w:t>
      </w:r>
      <w:r w:rsidRPr="7BAEE9E7">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46.53</w:t>
      </w:r>
      <w:r w:rsidRPr="7BAEE9E7">
        <w:rPr>
          <w:rFonts w:ascii="Times New Roman" w:hAnsi="Times New Roman" w:cs="Times New Roman"/>
          <w:color w:val="000000" w:themeColor="text1"/>
          <w:sz w:val="24"/>
          <w:szCs w:val="24"/>
        </w:rPr>
        <w:t xml:space="preserve">, </w:t>
      </w:r>
      <w:r w:rsidRPr="7BAEE9E7">
        <w:rPr>
          <w:rFonts w:ascii="Times New Roman" w:hAnsi="Times New Roman" w:cs="Times New Roman"/>
          <w:i/>
          <w:iCs/>
          <w:color w:val="000000" w:themeColor="text1"/>
          <w:sz w:val="24"/>
          <w:szCs w:val="24"/>
        </w:rPr>
        <w:lastRenderedPageBreak/>
        <w:t xml:space="preserve">p </w:t>
      </w:r>
      <w:r w:rsidRPr="7BAEE9E7">
        <w:rPr>
          <w:rFonts w:ascii="Times New Roman" w:hAnsi="Times New Roman" w:cs="Times New Roman"/>
          <w:color w:val="000000" w:themeColor="text1"/>
          <w:sz w:val="24"/>
          <w:szCs w:val="24"/>
        </w:rPr>
        <w:t>&lt; .001</w:t>
      </w:r>
      <w:r>
        <w:rPr>
          <w:rFonts w:ascii="Times New Roman" w:hAnsi="Times New Roman" w:cs="Times New Roman"/>
          <w:color w:val="000000" w:themeColor="text1"/>
          <w:sz w:val="24"/>
          <w:szCs w:val="24"/>
        </w:rPr>
        <w:t xml:space="preserve">, </w:t>
      </w:r>
      <w:r w:rsidRPr="7BAEE9E7">
        <w:rPr>
          <w:rFonts w:ascii="Times New Roman" w:hAnsi="Times New Roman" w:cs="Times New Roman"/>
          <w:i/>
          <w:iCs/>
          <w:color w:val="000000" w:themeColor="text1"/>
          <w:sz w:val="24"/>
          <w:szCs w:val="24"/>
        </w:rPr>
        <w:t>η</w:t>
      </w:r>
      <w:r w:rsidRPr="7BAEE9E7">
        <w:rPr>
          <w:rFonts w:ascii="Times New Roman" w:hAnsi="Times New Roman" w:cs="Times New Roman"/>
          <w:i/>
          <w:iCs/>
          <w:color w:val="000000" w:themeColor="text1"/>
          <w:sz w:val="24"/>
          <w:szCs w:val="24"/>
          <w:vertAlign w:val="subscript"/>
        </w:rPr>
        <w:t>p</w:t>
      </w:r>
      <w:r w:rsidRPr="7BAEE9E7">
        <w:rPr>
          <w:rFonts w:ascii="Times New Roman" w:hAnsi="Times New Roman" w:cs="Times New Roman"/>
          <w:i/>
          <w:iCs/>
          <w:color w:val="000000" w:themeColor="text1"/>
          <w:sz w:val="24"/>
          <w:szCs w:val="24"/>
          <w:vertAlign w:val="superscript"/>
        </w:rPr>
        <w:t>2</w:t>
      </w:r>
      <w:r w:rsidRPr="7BAEE9E7">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 xml:space="preserve">33. Finally, mothers used more introspection talk during the word search than the puzzle, </w:t>
      </w:r>
      <w:r w:rsidRPr="7BAEE9E7">
        <w:rPr>
          <w:rFonts w:ascii="Times New Roman" w:hAnsi="Times New Roman" w:cs="Times New Roman"/>
          <w:i/>
          <w:iCs/>
          <w:color w:val="000000" w:themeColor="text1"/>
          <w:sz w:val="24"/>
          <w:szCs w:val="24"/>
        </w:rPr>
        <w:t xml:space="preserve">F </w:t>
      </w:r>
      <w:r w:rsidRPr="7BAEE9E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1, 96</w:t>
      </w:r>
      <w:r w:rsidRPr="7BAEE9E7">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8.30</w:t>
      </w:r>
      <w:r w:rsidRPr="7BAEE9E7">
        <w:rPr>
          <w:rFonts w:ascii="Times New Roman" w:hAnsi="Times New Roman" w:cs="Times New Roman"/>
          <w:color w:val="000000" w:themeColor="text1"/>
          <w:sz w:val="24"/>
          <w:szCs w:val="24"/>
        </w:rPr>
        <w:t xml:space="preserve">, </w:t>
      </w:r>
      <w:r w:rsidRPr="7BAEE9E7">
        <w:rPr>
          <w:rFonts w:ascii="Times New Roman" w:hAnsi="Times New Roman" w:cs="Times New Roman"/>
          <w:i/>
          <w:iCs/>
          <w:color w:val="000000" w:themeColor="text1"/>
          <w:sz w:val="24"/>
          <w:szCs w:val="24"/>
        </w:rPr>
        <w:t xml:space="preserve">p </w:t>
      </w:r>
      <w:r w:rsidRPr="7BAEE9E7">
        <w:rPr>
          <w:rFonts w:ascii="Times New Roman" w:hAnsi="Times New Roman" w:cs="Times New Roman"/>
          <w:color w:val="000000" w:themeColor="text1"/>
          <w:sz w:val="24"/>
          <w:szCs w:val="24"/>
        </w:rPr>
        <w:t>&lt; .001</w:t>
      </w:r>
      <w:r>
        <w:rPr>
          <w:rFonts w:ascii="Times New Roman" w:hAnsi="Times New Roman" w:cs="Times New Roman"/>
          <w:color w:val="000000" w:themeColor="text1"/>
          <w:sz w:val="24"/>
          <w:szCs w:val="24"/>
        </w:rPr>
        <w:t xml:space="preserve">, </w:t>
      </w:r>
      <w:r w:rsidRPr="7BAEE9E7">
        <w:rPr>
          <w:rFonts w:ascii="Times New Roman" w:hAnsi="Times New Roman" w:cs="Times New Roman"/>
          <w:i/>
          <w:iCs/>
          <w:color w:val="000000" w:themeColor="text1"/>
          <w:sz w:val="24"/>
          <w:szCs w:val="24"/>
        </w:rPr>
        <w:t>η</w:t>
      </w:r>
      <w:r w:rsidRPr="7BAEE9E7">
        <w:rPr>
          <w:rFonts w:ascii="Times New Roman" w:hAnsi="Times New Roman" w:cs="Times New Roman"/>
          <w:i/>
          <w:iCs/>
          <w:color w:val="000000" w:themeColor="text1"/>
          <w:sz w:val="24"/>
          <w:szCs w:val="24"/>
          <w:vertAlign w:val="subscript"/>
        </w:rPr>
        <w:t>p</w:t>
      </w:r>
      <w:r w:rsidRPr="7BAEE9E7">
        <w:rPr>
          <w:rFonts w:ascii="Times New Roman" w:hAnsi="Times New Roman" w:cs="Times New Roman"/>
          <w:i/>
          <w:iCs/>
          <w:color w:val="000000" w:themeColor="text1"/>
          <w:sz w:val="24"/>
          <w:szCs w:val="24"/>
          <w:vertAlign w:val="superscript"/>
        </w:rPr>
        <w:t>2</w:t>
      </w:r>
      <w:r w:rsidRPr="7BAEE9E7">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08.</w:t>
      </w:r>
    </w:p>
    <w:p w14:paraId="40A2DB3E" w14:textId="77777777" w:rsidR="000D4839" w:rsidRDefault="000D4839" w:rsidP="000D4839">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emotion talk, there was a significant effect, </w:t>
      </w:r>
      <w:r w:rsidRPr="7BAEE9E7">
        <w:rPr>
          <w:rFonts w:ascii="Times New Roman" w:hAnsi="Times New Roman" w:cs="Times New Roman"/>
          <w:i/>
          <w:iCs/>
          <w:color w:val="000000" w:themeColor="text1"/>
          <w:sz w:val="24"/>
          <w:szCs w:val="24"/>
        </w:rPr>
        <w:t xml:space="preserve">F </w:t>
      </w:r>
      <w:r w:rsidRPr="7BAEE9E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2.12</w:t>
      </w:r>
      <w:r w:rsidRPr="7BAEE9E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203.66</w:t>
      </w:r>
      <w:r w:rsidRPr="7BAEE9E7">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38.25</w:t>
      </w:r>
      <w:r w:rsidRPr="7BAEE9E7">
        <w:rPr>
          <w:rFonts w:ascii="Times New Roman" w:hAnsi="Times New Roman" w:cs="Times New Roman"/>
          <w:color w:val="000000" w:themeColor="text1"/>
          <w:sz w:val="24"/>
          <w:szCs w:val="24"/>
        </w:rPr>
        <w:t xml:space="preserve">, </w:t>
      </w:r>
      <w:r w:rsidRPr="7BAEE9E7">
        <w:rPr>
          <w:rFonts w:ascii="Times New Roman" w:hAnsi="Times New Roman" w:cs="Times New Roman"/>
          <w:i/>
          <w:iCs/>
          <w:color w:val="000000" w:themeColor="text1"/>
          <w:sz w:val="24"/>
          <w:szCs w:val="24"/>
        </w:rPr>
        <w:t xml:space="preserve">p </w:t>
      </w:r>
      <w:r w:rsidRPr="7BAEE9E7">
        <w:rPr>
          <w:rFonts w:ascii="Times New Roman" w:hAnsi="Times New Roman" w:cs="Times New Roman"/>
          <w:color w:val="000000" w:themeColor="text1"/>
          <w:sz w:val="24"/>
          <w:szCs w:val="24"/>
        </w:rPr>
        <w:t xml:space="preserve">&lt; .001, </w:t>
      </w:r>
      <w:r w:rsidRPr="7BAEE9E7">
        <w:rPr>
          <w:rFonts w:ascii="Times New Roman" w:hAnsi="Times New Roman" w:cs="Times New Roman"/>
          <w:i/>
          <w:iCs/>
          <w:color w:val="000000" w:themeColor="text1"/>
          <w:sz w:val="24"/>
          <w:szCs w:val="24"/>
        </w:rPr>
        <w:t>η</w:t>
      </w:r>
      <w:r w:rsidRPr="7BAEE9E7">
        <w:rPr>
          <w:rFonts w:ascii="Times New Roman" w:hAnsi="Times New Roman" w:cs="Times New Roman"/>
          <w:i/>
          <w:iCs/>
          <w:color w:val="000000" w:themeColor="text1"/>
          <w:sz w:val="24"/>
          <w:szCs w:val="24"/>
          <w:vertAlign w:val="subscript"/>
        </w:rPr>
        <w:t>p</w:t>
      </w:r>
      <w:r w:rsidRPr="7BAEE9E7">
        <w:rPr>
          <w:rFonts w:ascii="Times New Roman" w:hAnsi="Times New Roman" w:cs="Times New Roman"/>
          <w:i/>
          <w:iCs/>
          <w:color w:val="000000" w:themeColor="text1"/>
          <w:sz w:val="24"/>
          <w:szCs w:val="24"/>
          <w:vertAlign w:val="superscript"/>
        </w:rPr>
        <w:t>2</w:t>
      </w:r>
      <w:r w:rsidRPr="7BAEE9E7">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28</w:t>
      </w:r>
      <w:r w:rsidRPr="7BAEE9E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Confirming the hypothesis, post-hoc tests with a Bonferroni correction indicated that mothers used fewer emotion words during the puzzle (masculine-stereotyped activity) than all other tasks. Mothers used fewer emotion words during the wordsearch (masculine-stereotyped activity) than during either feminine-stereotyped activity, which did not differ from each other. Finally, there was a main effect of strategy talk, </w:t>
      </w:r>
      <w:r w:rsidRPr="7BAEE9E7">
        <w:rPr>
          <w:rFonts w:ascii="Times New Roman" w:hAnsi="Times New Roman" w:cs="Times New Roman"/>
          <w:i/>
          <w:iCs/>
          <w:color w:val="000000" w:themeColor="text1"/>
          <w:sz w:val="24"/>
          <w:szCs w:val="24"/>
        </w:rPr>
        <w:t xml:space="preserve">F </w:t>
      </w:r>
      <w:r w:rsidRPr="7BAEE9E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2.40</w:t>
      </w:r>
      <w:r w:rsidRPr="7BAEE9E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224.79</w:t>
      </w:r>
      <w:r w:rsidRPr="7BAEE9E7">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30.00</w:t>
      </w:r>
      <w:r w:rsidRPr="7BAEE9E7">
        <w:rPr>
          <w:rFonts w:ascii="Times New Roman" w:hAnsi="Times New Roman" w:cs="Times New Roman"/>
          <w:color w:val="000000" w:themeColor="text1"/>
          <w:sz w:val="24"/>
          <w:szCs w:val="24"/>
        </w:rPr>
        <w:t xml:space="preserve">, </w:t>
      </w:r>
      <w:r w:rsidRPr="7BAEE9E7">
        <w:rPr>
          <w:rFonts w:ascii="Times New Roman" w:hAnsi="Times New Roman" w:cs="Times New Roman"/>
          <w:i/>
          <w:iCs/>
          <w:color w:val="000000" w:themeColor="text1"/>
          <w:sz w:val="24"/>
          <w:szCs w:val="24"/>
        </w:rPr>
        <w:t xml:space="preserve">p </w:t>
      </w:r>
      <w:r w:rsidRPr="7BAEE9E7">
        <w:rPr>
          <w:rFonts w:ascii="Times New Roman" w:hAnsi="Times New Roman" w:cs="Times New Roman"/>
          <w:color w:val="000000" w:themeColor="text1"/>
          <w:sz w:val="24"/>
          <w:szCs w:val="24"/>
        </w:rPr>
        <w:t xml:space="preserve">&lt; .001, </w:t>
      </w:r>
      <w:r w:rsidRPr="7BAEE9E7">
        <w:rPr>
          <w:rFonts w:ascii="Times New Roman" w:hAnsi="Times New Roman" w:cs="Times New Roman"/>
          <w:i/>
          <w:iCs/>
          <w:color w:val="000000" w:themeColor="text1"/>
          <w:sz w:val="24"/>
          <w:szCs w:val="24"/>
        </w:rPr>
        <w:t>η</w:t>
      </w:r>
      <w:r w:rsidRPr="7BAEE9E7">
        <w:rPr>
          <w:rFonts w:ascii="Times New Roman" w:hAnsi="Times New Roman" w:cs="Times New Roman"/>
          <w:i/>
          <w:iCs/>
          <w:color w:val="000000" w:themeColor="text1"/>
          <w:sz w:val="24"/>
          <w:szCs w:val="24"/>
          <w:vertAlign w:val="subscript"/>
        </w:rPr>
        <w:t>p</w:t>
      </w:r>
      <w:r w:rsidRPr="7BAEE9E7">
        <w:rPr>
          <w:rFonts w:ascii="Times New Roman" w:hAnsi="Times New Roman" w:cs="Times New Roman"/>
          <w:i/>
          <w:iCs/>
          <w:color w:val="000000" w:themeColor="text1"/>
          <w:sz w:val="24"/>
          <w:szCs w:val="24"/>
          <w:vertAlign w:val="superscript"/>
        </w:rPr>
        <w:t>2</w:t>
      </w:r>
      <w:r w:rsidRPr="7BAEE9E7">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24</w:t>
      </w:r>
      <w:r w:rsidRPr="7BAEE9E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Partially confirming the hypotheses, post-hoc tests with a Bonferroni correction indicated that mothers used more strategy talk during the word task (masculine-stereotyped) than all other tasks. Mothers used the same amount of strategy talk for the puzzle (masculine-stereotyped) as the writing task (feminine-stereotyped task). They also used the same amount of talk for the writing task as the quiz task (both feminine-stereotyped). Finally, they used more strategy talk for the puzzle task (masculine-stereotyped) than the quiz task (feminine-stereotyped). </w:t>
      </w:r>
    </w:p>
    <w:p w14:paraId="42C1ADBE" w14:textId="77777777" w:rsidR="000D4839" w:rsidRDefault="000D4839" w:rsidP="000D4839">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sz w:val="24"/>
          <w:szCs w:val="24"/>
        </w:rPr>
        <w:t>We conducted a 2 (Child Gender: Boy, Girl) x 3 (Talk Type: Introspection, Emotion, Strategy Talk) x 4 (Magazine Page: Word, Puzzle, Quiz, Writing) ANOVA model. Child gender served as a between-subjects factor, while talk type and page served as within-</w:t>
      </w:r>
      <w:proofErr w:type="gramStart"/>
      <w:r>
        <w:rPr>
          <w:rFonts w:ascii="Times New Roman" w:hAnsi="Times New Roman" w:cs="Times New Roman"/>
          <w:sz w:val="24"/>
          <w:szCs w:val="24"/>
        </w:rPr>
        <w:t>subjects</w:t>
      </w:r>
      <w:proofErr w:type="gramEnd"/>
      <w:r>
        <w:rPr>
          <w:rFonts w:ascii="Times New Roman" w:hAnsi="Times New Roman" w:cs="Times New Roman"/>
          <w:sz w:val="24"/>
          <w:szCs w:val="24"/>
        </w:rPr>
        <w:t xml:space="preserve"> factors. Because one family did not complete the puzzle and quiz, they are not included in this analysis. There was no effect of child gender, </w:t>
      </w:r>
      <w:r>
        <w:rPr>
          <w:rFonts w:ascii="Times New Roman" w:hAnsi="Times New Roman" w:cs="Times New Roman"/>
          <w:i/>
          <w:iCs/>
          <w:sz w:val="24"/>
          <w:szCs w:val="24"/>
        </w:rPr>
        <w:t xml:space="preserve">F </w:t>
      </w:r>
      <w:r>
        <w:rPr>
          <w:rFonts w:ascii="Times New Roman" w:hAnsi="Times New Roman" w:cs="Times New Roman"/>
          <w:sz w:val="24"/>
          <w:szCs w:val="24"/>
        </w:rPr>
        <w:t xml:space="preserve">(1, 95) = 1.29, </w:t>
      </w:r>
      <w:r w:rsidRPr="00971815">
        <w:rPr>
          <w:rFonts w:ascii="Times New Roman" w:hAnsi="Times New Roman" w:cs="Times New Roman"/>
          <w:i/>
          <w:iCs/>
          <w:sz w:val="24"/>
          <w:szCs w:val="24"/>
        </w:rPr>
        <w:t>p</w:t>
      </w:r>
      <w:r>
        <w:rPr>
          <w:rFonts w:ascii="Times New Roman" w:hAnsi="Times New Roman" w:cs="Times New Roman"/>
          <w:sz w:val="24"/>
          <w:szCs w:val="24"/>
        </w:rPr>
        <w:t xml:space="preserve"> = .26. The Greenhouse-Geyser correction indicated the hypothesized Activity x Talk interaction effect, </w:t>
      </w:r>
      <w:r w:rsidRPr="7BAEE9E7">
        <w:rPr>
          <w:rFonts w:ascii="Times New Roman" w:hAnsi="Times New Roman" w:cs="Times New Roman"/>
          <w:i/>
          <w:iCs/>
          <w:color w:val="000000" w:themeColor="text1"/>
          <w:sz w:val="24"/>
          <w:szCs w:val="24"/>
        </w:rPr>
        <w:t xml:space="preserve">F </w:t>
      </w:r>
      <w:r w:rsidRPr="7BAEE9E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2.70</w:t>
      </w:r>
      <w:r w:rsidRPr="7BAEE9E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261.64</w:t>
      </w:r>
      <w:r w:rsidRPr="7BAEE9E7">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32.69</w:t>
      </w:r>
      <w:r w:rsidRPr="7BAEE9E7">
        <w:rPr>
          <w:rFonts w:ascii="Times New Roman" w:hAnsi="Times New Roman" w:cs="Times New Roman"/>
          <w:color w:val="000000" w:themeColor="text1"/>
          <w:sz w:val="24"/>
          <w:szCs w:val="24"/>
        </w:rPr>
        <w:t xml:space="preserve">, </w:t>
      </w:r>
      <w:r w:rsidRPr="7BAEE9E7">
        <w:rPr>
          <w:rFonts w:ascii="Times New Roman" w:hAnsi="Times New Roman" w:cs="Times New Roman"/>
          <w:i/>
          <w:iCs/>
          <w:color w:val="000000" w:themeColor="text1"/>
          <w:sz w:val="24"/>
          <w:szCs w:val="24"/>
        </w:rPr>
        <w:t xml:space="preserve">p </w:t>
      </w:r>
      <w:r w:rsidRPr="7BAEE9E7">
        <w:rPr>
          <w:rFonts w:ascii="Times New Roman" w:hAnsi="Times New Roman" w:cs="Times New Roman"/>
          <w:color w:val="000000" w:themeColor="text1"/>
          <w:sz w:val="24"/>
          <w:szCs w:val="24"/>
        </w:rPr>
        <w:t xml:space="preserve">&lt; .001, </w:t>
      </w:r>
      <w:r w:rsidRPr="7BAEE9E7">
        <w:rPr>
          <w:rFonts w:ascii="Times New Roman" w:hAnsi="Times New Roman" w:cs="Times New Roman"/>
          <w:i/>
          <w:iCs/>
          <w:color w:val="000000" w:themeColor="text1"/>
          <w:sz w:val="24"/>
          <w:szCs w:val="24"/>
        </w:rPr>
        <w:t>η</w:t>
      </w:r>
      <w:r w:rsidRPr="7BAEE9E7">
        <w:rPr>
          <w:rFonts w:ascii="Times New Roman" w:hAnsi="Times New Roman" w:cs="Times New Roman"/>
          <w:i/>
          <w:iCs/>
          <w:color w:val="000000" w:themeColor="text1"/>
          <w:sz w:val="24"/>
          <w:szCs w:val="24"/>
          <w:vertAlign w:val="subscript"/>
        </w:rPr>
        <w:t>p</w:t>
      </w:r>
      <w:r w:rsidRPr="7BAEE9E7">
        <w:rPr>
          <w:rFonts w:ascii="Times New Roman" w:hAnsi="Times New Roman" w:cs="Times New Roman"/>
          <w:i/>
          <w:iCs/>
          <w:color w:val="000000" w:themeColor="text1"/>
          <w:sz w:val="24"/>
          <w:szCs w:val="24"/>
          <w:vertAlign w:val="superscript"/>
        </w:rPr>
        <w:t>2</w:t>
      </w:r>
      <w:r w:rsidRPr="7BAEE9E7">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26</w:t>
      </w:r>
      <w:r w:rsidRPr="7BAEE9E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
    <w:p w14:paraId="1B333229" w14:textId="77777777" w:rsidR="000D4839" w:rsidRDefault="000D4839" w:rsidP="000D4839">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To tease apart the interaction effect, we conducted three one-way repeated measures ANOVA models on each type of talk with Activity as repeated factors. We controlled for the alpha by using .01 (.05 divided by 3). We then conducted Bonferroni post-hoc tests to locate </w:t>
      </w:r>
      <w:r>
        <w:rPr>
          <w:rFonts w:ascii="Times New Roman" w:hAnsi="Times New Roman" w:cs="Times New Roman"/>
          <w:color w:val="000000" w:themeColor="text1"/>
          <w:sz w:val="24"/>
          <w:szCs w:val="24"/>
        </w:rPr>
        <w:lastRenderedPageBreak/>
        <w:t xml:space="preserve">where the differences were. For introspection talk, there was a significant effect, </w:t>
      </w:r>
      <w:r w:rsidRPr="7BAEE9E7">
        <w:rPr>
          <w:rFonts w:ascii="Times New Roman" w:hAnsi="Times New Roman" w:cs="Times New Roman"/>
          <w:i/>
          <w:iCs/>
          <w:color w:val="000000" w:themeColor="text1"/>
          <w:sz w:val="24"/>
          <w:szCs w:val="24"/>
        </w:rPr>
        <w:t xml:space="preserve">F </w:t>
      </w:r>
      <w:r w:rsidRPr="7BAEE9E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1.81</w:t>
      </w:r>
      <w:r w:rsidRPr="7BAEE9E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174.02</w:t>
      </w:r>
      <w:r w:rsidRPr="7BAEE9E7">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76.11</w:t>
      </w:r>
      <w:r w:rsidRPr="7BAEE9E7">
        <w:rPr>
          <w:rFonts w:ascii="Times New Roman" w:hAnsi="Times New Roman" w:cs="Times New Roman"/>
          <w:color w:val="000000" w:themeColor="text1"/>
          <w:sz w:val="24"/>
          <w:szCs w:val="24"/>
        </w:rPr>
        <w:t xml:space="preserve">, </w:t>
      </w:r>
      <w:r w:rsidRPr="7BAEE9E7">
        <w:rPr>
          <w:rFonts w:ascii="Times New Roman" w:hAnsi="Times New Roman" w:cs="Times New Roman"/>
          <w:i/>
          <w:iCs/>
          <w:color w:val="000000" w:themeColor="text1"/>
          <w:sz w:val="24"/>
          <w:szCs w:val="24"/>
        </w:rPr>
        <w:t xml:space="preserve">p </w:t>
      </w:r>
      <w:r w:rsidRPr="7BAEE9E7">
        <w:rPr>
          <w:rFonts w:ascii="Times New Roman" w:hAnsi="Times New Roman" w:cs="Times New Roman"/>
          <w:color w:val="000000" w:themeColor="text1"/>
          <w:sz w:val="24"/>
          <w:szCs w:val="24"/>
        </w:rPr>
        <w:t xml:space="preserve">&lt; .001, </w:t>
      </w:r>
      <w:r w:rsidRPr="7BAEE9E7">
        <w:rPr>
          <w:rFonts w:ascii="Times New Roman" w:hAnsi="Times New Roman" w:cs="Times New Roman"/>
          <w:i/>
          <w:iCs/>
          <w:color w:val="000000" w:themeColor="text1"/>
          <w:sz w:val="24"/>
          <w:szCs w:val="24"/>
        </w:rPr>
        <w:t>η</w:t>
      </w:r>
      <w:r w:rsidRPr="7BAEE9E7">
        <w:rPr>
          <w:rFonts w:ascii="Times New Roman" w:hAnsi="Times New Roman" w:cs="Times New Roman"/>
          <w:i/>
          <w:iCs/>
          <w:color w:val="000000" w:themeColor="text1"/>
          <w:sz w:val="24"/>
          <w:szCs w:val="24"/>
          <w:vertAlign w:val="subscript"/>
        </w:rPr>
        <w:t>p</w:t>
      </w:r>
      <w:r w:rsidRPr="7BAEE9E7">
        <w:rPr>
          <w:rFonts w:ascii="Times New Roman" w:hAnsi="Times New Roman" w:cs="Times New Roman"/>
          <w:i/>
          <w:iCs/>
          <w:color w:val="000000" w:themeColor="text1"/>
          <w:sz w:val="24"/>
          <w:szCs w:val="24"/>
          <w:vertAlign w:val="superscript"/>
        </w:rPr>
        <w:t>2</w:t>
      </w:r>
      <w:r w:rsidRPr="7BAEE9E7">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42</w:t>
      </w:r>
      <w:r w:rsidRPr="7BAEE9E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Confirming the hypothesis, children used more introspection talk during the quiz task (feminine-stereotyped) than during the writing task (feminine-stereotyped), than during the wordsearch (masculine-stereotyped) than during the puzzle task (masculine-stereotyped) with all significantly different from one another. For emotion talk, there was a significant effect, </w:t>
      </w:r>
      <w:r w:rsidRPr="7BAEE9E7">
        <w:rPr>
          <w:rFonts w:ascii="Times New Roman" w:hAnsi="Times New Roman" w:cs="Times New Roman"/>
          <w:i/>
          <w:iCs/>
          <w:color w:val="000000" w:themeColor="text1"/>
          <w:sz w:val="24"/>
          <w:szCs w:val="24"/>
        </w:rPr>
        <w:t xml:space="preserve">F </w:t>
      </w:r>
      <w:r w:rsidRPr="7BAEE9E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2.20</w:t>
      </w:r>
      <w:r w:rsidRPr="7BAEE9E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211.63</w:t>
      </w:r>
      <w:r w:rsidRPr="7BAEE9E7">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22.84</w:t>
      </w:r>
      <w:r w:rsidRPr="7BAEE9E7">
        <w:rPr>
          <w:rFonts w:ascii="Times New Roman" w:hAnsi="Times New Roman" w:cs="Times New Roman"/>
          <w:color w:val="000000" w:themeColor="text1"/>
          <w:sz w:val="24"/>
          <w:szCs w:val="24"/>
        </w:rPr>
        <w:t xml:space="preserve">, </w:t>
      </w:r>
      <w:r w:rsidRPr="7BAEE9E7">
        <w:rPr>
          <w:rFonts w:ascii="Times New Roman" w:hAnsi="Times New Roman" w:cs="Times New Roman"/>
          <w:i/>
          <w:iCs/>
          <w:color w:val="000000" w:themeColor="text1"/>
          <w:sz w:val="24"/>
          <w:szCs w:val="24"/>
        </w:rPr>
        <w:t xml:space="preserve">p </w:t>
      </w:r>
      <w:r w:rsidRPr="7BAEE9E7">
        <w:rPr>
          <w:rFonts w:ascii="Times New Roman" w:hAnsi="Times New Roman" w:cs="Times New Roman"/>
          <w:color w:val="000000" w:themeColor="text1"/>
          <w:sz w:val="24"/>
          <w:szCs w:val="24"/>
        </w:rPr>
        <w:t xml:space="preserve">&lt; .001, </w:t>
      </w:r>
      <w:r w:rsidRPr="7BAEE9E7">
        <w:rPr>
          <w:rFonts w:ascii="Times New Roman" w:hAnsi="Times New Roman" w:cs="Times New Roman"/>
          <w:i/>
          <w:iCs/>
          <w:color w:val="000000" w:themeColor="text1"/>
          <w:sz w:val="24"/>
          <w:szCs w:val="24"/>
        </w:rPr>
        <w:t>η</w:t>
      </w:r>
      <w:r w:rsidRPr="7BAEE9E7">
        <w:rPr>
          <w:rFonts w:ascii="Times New Roman" w:hAnsi="Times New Roman" w:cs="Times New Roman"/>
          <w:i/>
          <w:iCs/>
          <w:color w:val="000000" w:themeColor="text1"/>
          <w:sz w:val="24"/>
          <w:szCs w:val="24"/>
          <w:vertAlign w:val="subscript"/>
        </w:rPr>
        <w:t>p</w:t>
      </w:r>
      <w:r w:rsidRPr="7BAEE9E7">
        <w:rPr>
          <w:rFonts w:ascii="Times New Roman" w:hAnsi="Times New Roman" w:cs="Times New Roman"/>
          <w:i/>
          <w:iCs/>
          <w:color w:val="000000" w:themeColor="text1"/>
          <w:sz w:val="24"/>
          <w:szCs w:val="24"/>
          <w:vertAlign w:val="superscript"/>
        </w:rPr>
        <w:t>2</w:t>
      </w:r>
      <w:r w:rsidRPr="7BAEE9E7">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19</w:t>
      </w:r>
      <w:r w:rsidRPr="7BAEE9E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Confirming the hypotheses, post-hoc tests with a Bonferroni correction indicated that children used more emotion talk in the pages targeting girls (which did not differ from each other) than the pages targeting boys (which did not differ from each other). Finally, there was a main effect of strategy talk, </w:t>
      </w:r>
      <w:r w:rsidRPr="7BAEE9E7">
        <w:rPr>
          <w:rFonts w:ascii="Times New Roman" w:hAnsi="Times New Roman" w:cs="Times New Roman"/>
          <w:i/>
          <w:iCs/>
          <w:color w:val="000000" w:themeColor="text1"/>
          <w:sz w:val="24"/>
          <w:szCs w:val="24"/>
        </w:rPr>
        <w:t xml:space="preserve">F </w:t>
      </w:r>
      <w:r w:rsidRPr="7BAEE9E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2.67</w:t>
      </w:r>
      <w:r w:rsidRPr="7BAEE9E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256.32</w:t>
      </w:r>
      <w:r w:rsidRPr="7BAEE9E7">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25.44</w:t>
      </w:r>
      <w:r w:rsidRPr="7BAEE9E7">
        <w:rPr>
          <w:rFonts w:ascii="Times New Roman" w:hAnsi="Times New Roman" w:cs="Times New Roman"/>
          <w:color w:val="000000" w:themeColor="text1"/>
          <w:sz w:val="24"/>
          <w:szCs w:val="24"/>
        </w:rPr>
        <w:t xml:space="preserve">, </w:t>
      </w:r>
      <w:r w:rsidRPr="7BAEE9E7">
        <w:rPr>
          <w:rFonts w:ascii="Times New Roman" w:hAnsi="Times New Roman" w:cs="Times New Roman"/>
          <w:i/>
          <w:iCs/>
          <w:color w:val="000000" w:themeColor="text1"/>
          <w:sz w:val="24"/>
          <w:szCs w:val="24"/>
        </w:rPr>
        <w:t xml:space="preserve">p </w:t>
      </w:r>
      <w:r w:rsidRPr="7BAEE9E7">
        <w:rPr>
          <w:rFonts w:ascii="Times New Roman" w:hAnsi="Times New Roman" w:cs="Times New Roman"/>
          <w:color w:val="000000" w:themeColor="text1"/>
          <w:sz w:val="24"/>
          <w:szCs w:val="24"/>
        </w:rPr>
        <w:t xml:space="preserve">&lt; .001, </w:t>
      </w:r>
      <w:r w:rsidRPr="7BAEE9E7">
        <w:rPr>
          <w:rFonts w:ascii="Times New Roman" w:hAnsi="Times New Roman" w:cs="Times New Roman"/>
          <w:i/>
          <w:iCs/>
          <w:color w:val="000000" w:themeColor="text1"/>
          <w:sz w:val="24"/>
          <w:szCs w:val="24"/>
        </w:rPr>
        <w:t>η</w:t>
      </w:r>
      <w:r w:rsidRPr="7BAEE9E7">
        <w:rPr>
          <w:rFonts w:ascii="Times New Roman" w:hAnsi="Times New Roman" w:cs="Times New Roman"/>
          <w:i/>
          <w:iCs/>
          <w:color w:val="000000" w:themeColor="text1"/>
          <w:sz w:val="24"/>
          <w:szCs w:val="24"/>
          <w:vertAlign w:val="subscript"/>
        </w:rPr>
        <w:t>p</w:t>
      </w:r>
      <w:r w:rsidRPr="7BAEE9E7">
        <w:rPr>
          <w:rFonts w:ascii="Times New Roman" w:hAnsi="Times New Roman" w:cs="Times New Roman"/>
          <w:i/>
          <w:iCs/>
          <w:color w:val="000000" w:themeColor="text1"/>
          <w:sz w:val="24"/>
          <w:szCs w:val="24"/>
          <w:vertAlign w:val="superscript"/>
        </w:rPr>
        <w:t>2</w:t>
      </w:r>
      <w:r w:rsidRPr="7BAEE9E7">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21</w:t>
      </w:r>
      <w:r w:rsidRPr="7BAEE9E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Partially confirming the hypotheses, post-hoc tests with a Bonferroni correction indicated that children used more strategy talk during the word task (masculine-stereotyped) and less during the quiz task (feminine-stereotyped) than all other tasks. Mothers used the same amount of strategy talk for the puzzle (masculine-stereotyped) as the writing task (feminine-stereotyped task). </w:t>
      </w:r>
    </w:p>
    <w:p w14:paraId="79165C27" w14:textId="17BB3E79" w:rsidR="006C474D" w:rsidRPr="00711ABA" w:rsidRDefault="006C474D" w:rsidP="00711ABA">
      <w:pPr>
        <w:spacing w:line="480" w:lineRule="auto"/>
        <w:rPr>
          <w:rFonts w:ascii="Times New Roman" w:hAnsi="Times New Roman" w:cs="Times New Roman"/>
          <w:b/>
          <w:bCs/>
          <w:color w:val="000000" w:themeColor="text1"/>
          <w:sz w:val="24"/>
          <w:szCs w:val="24"/>
        </w:rPr>
      </w:pPr>
      <w:r w:rsidRPr="00711ABA">
        <w:rPr>
          <w:rFonts w:ascii="Times New Roman" w:hAnsi="Times New Roman" w:cs="Times New Roman"/>
          <w:b/>
          <w:bCs/>
          <w:color w:val="000000" w:themeColor="text1"/>
          <w:sz w:val="24"/>
          <w:szCs w:val="24"/>
        </w:rPr>
        <w:t>Gender D</w:t>
      </w:r>
      <w:r w:rsidR="008521F4" w:rsidRPr="00711ABA">
        <w:rPr>
          <w:rFonts w:ascii="Times New Roman" w:hAnsi="Times New Roman" w:cs="Times New Roman"/>
          <w:b/>
          <w:bCs/>
          <w:color w:val="000000" w:themeColor="text1"/>
          <w:sz w:val="24"/>
          <w:szCs w:val="24"/>
        </w:rPr>
        <w:t xml:space="preserve">ifferences in Talk </w:t>
      </w:r>
    </w:p>
    <w:p w14:paraId="69AEE0D5" w14:textId="4BEA998A" w:rsidR="00226EC7" w:rsidRDefault="00711ABA" w:rsidP="00305CDD">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Here we report one-way </w:t>
      </w:r>
      <w:r w:rsidR="00226EC7">
        <w:rPr>
          <w:rFonts w:ascii="Times New Roman" w:hAnsi="Times New Roman" w:cs="Times New Roman"/>
          <w:color w:val="000000" w:themeColor="text1"/>
          <w:sz w:val="24"/>
          <w:szCs w:val="24"/>
        </w:rPr>
        <w:t>ANOVA and Mann Whitney</w:t>
      </w:r>
      <w:r>
        <w:rPr>
          <w:rFonts w:ascii="Times New Roman" w:hAnsi="Times New Roman" w:cs="Times New Roman"/>
          <w:color w:val="000000" w:themeColor="text1"/>
          <w:sz w:val="24"/>
          <w:szCs w:val="24"/>
        </w:rPr>
        <w:t xml:space="preserve"> tests conducted by children’s gender.</w:t>
      </w:r>
    </w:p>
    <w:p w14:paraId="11D8A0AC" w14:textId="717240F3" w:rsidR="00226EC7" w:rsidRPr="00A21D40" w:rsidRDefault="00305CDD" w:rsidP="00226EC7">
      <w:pPr>
        <w:spacing w:line="480" w:lineRule="auto"/>
        <w:rPr>
          <w:rFonts w:ascii="Times New Roman" w:hAnsi="Times New Roman" w:cs="Times New Roman"/>
          <w:b/>
          <w:bCs/>
          <w:color w:val="000000" w:themeColor="text1"/>
          <w:sz w:val="24"/>
          <w:szCs w:val="24"/>
        </w:rPr>
      </w:pPr>
      <w:r w:rsidRPr="00A21D40">
        <w:rPr>
          <w:rFonts w:ascii="Times New Roman" w:hAnsi="Times New Roman" w:cs="Times New Roman"/>
          <w:b/>
          <w:bCs/>
          <w:color w:val="000000" w:themeColor="text1"/>
          <w:sz w:val="24"/>
          <w:szCs w:val="24"/>
        </w:rPr>
        <w:t xml:space="preserve">Table </w:t>
      </w:r>
      <w:r w:rsidR="008F6E0D">
        <w:rPr>
          <w:rFonts w:ascii="Times New Roman" w:hAnsi="Times New Roman" w:cs="Times New Roman"/>
          <w:b/>
          <w:bCs/>
          <w:color w:val="000000" w:themeColor="text1"/>
          <w:sz w:val="24"/>
          <w:szCs w:val="24"/>
        </w:rPr>
        <w:t>S</w:t>
      </w:r>
      <w:r w:rsidRPr="00A21D40">
        <w:rPr>
          <w:rFonts w:ascii="Times New Roman" w:hAnsi="Times New Roman" w:cs="Times New Roman"/>
          <w:b/>
          <w:bCs/>
          <w:color w:val="000000" w:themeColor="text1"/>
          <w:sz w:val="24"/>
          <w:szCs w:val="24"/>
        </w:rPr>
        <w:t>1</w:t>
      </w:r>
    </w:p>
    <w:p w14:paraId="676AE29A" w14:textId="791DD40A" w:rsidR="00305CDD" w:rsidRPr="00A21D40" w:rsidRDefault="00A21D40" w:rsidP="00226EC7">
      <w:pPr>
        <w:spacing w:line="480" w:lineRule="auto"/>
        <w:rPr>
          <w:rFonts w:ascii="Times New Roman" w:hAnsi="Times New Roman" w:cs="Times New Roman"/>
          <w:i/>
          <w:iCs/>
          <w:color w:val="000000" w:themeColor="text1"/>
          <w:sz w:val="24"/>
          <w:szCs w:val="24"/>
        </w:rPr>
      </w:pPr>
      <w:r w:rsidRPr="00A21D40">
        <w:rPr>
          <w:rFonts w:ascii="Times New Roman" w:hAnsi="Times New Roman" w:cs="Times New Roman"/>
          <w:i/>
          <w:iCs/>
          <w:color w:val="000000" w:themeColor="text1"/>
          <w:sz w:val="24"/>
          <w:szCs w:val="24"/>
        </w:rPr>
        <w:t>Comparisons</w:t>
      </w:r>
      <w:r w:rsidR="00305CDD" w:rsidRPr="00A21D40">
        <w:rPr>
          <w:rFonts w:ascii="Times New Roman" w:hAnsi="Times New Roman" w:cs="Times New Roman"/>
          <w:i/>
          <w:iCs/>
          <w:color w:val="000000" w:themeColor="text1"/>
          <w:sz w:val="24"/>
          <w:szCs w:val="24"/>
        </w:rPr>
        <w:t xml:space="preserve"> by </w:t>
      </w:r>
      <w:r w:rsidRPr="00A21D40">
        <w:rPr>
          <w:rFonts w:ascii="Times New Roman" w:hAnsi="Times New Roman" w:cs="Times New Roman"/>
          <w:i/>
          <w:iCs/>
          <w:color w:val="000000" w:themeColor="text1"/>
          <w:sz w:val="24"/>
          <w:szCs w:val="24"/>
        </w:rPr>
        <w:t xml:space="preserve">Child </w:t>
      </w:r>
      <w:r w:rsidR="00305CDD" w:rsidRPr="00A21D40">
        <w:rPr>
          <w:rFonts w:ascii="Times New Roman" w:hAnsi="Times New Roman" w:cs="Times New Roman"/>
          <w:i/>
          <w:iCs/>
          <w:color w:val="000000" w:themeColor="text1"/>
          <w:sz w:val="24"/>
          <w:szCs w:val="24"/>
        </w:rPr>
        <w:t>Gender</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2"/>
        <w:gridCol w:w="1502"/>
        <w:gridCol w:w="1503"/>
        <w:gridCol w:w="2297"/>
        <w:gridCol w:w="2268"/>
      </w:tblGrid>
      <w:tr w:rsidR="009845D7" w14:paraId="6B13805B" w14:textId="77777777" w:rsidTr="009049B8">
        <w:tc>
          <w:tcPr>
            <w:tcW w:w="1502" w:type="dxa"/>
            <w:tcBorders>
              <w:top w:val="single" w:sz="4" w:space="0" w:color="auto"/>
              <w:bottom w:val="single" w:sz="4" w:space="0" w:color="auto"/>
            </w:tcBorders>
          </w:tcPr>
          <w:p w14:paraId="0EBC2AF9" w14:textId="5F9E69DF" w:rsidR="009845D7" w:rsidRPr="00A6053E" w:rsidRDefault="009845D7" w:rsidP="00226EC7">
            <w:pPr>
              <w:spacing w:line="480" w:lineRule="auto"/>
              <w:rPr>
                <w:rFonts w:ascii="Times New Roman" w:hAnsi="Times New Roman" w:cs="Times New Roman"/>
                <w:color w:val="000000" w:themeColor="text1"/>
                <w:sz w:val="20"/>
                <w:szCs w:val="20"/>
              </w:rPr>
            </w:pPr>
          </w:p>
        </w:tc>
        <w:tc>
          <w:tcPr>
            <w:tcW w:w="3005" w:type="dxa"/>
            <w:gridSpan w:val="2"/>
            <w:tcBorders>
              <w:top w:val="single" w:sz="4" w:space="0" w:color="auto"/>
              <w:bottom w:val="single" w:sz="4" w:space="0" w:color="auto"/>
            </w:tcBorders>
          </w:tcPr>
          <w:p w14:paraId="3DD1595F" w14:textId="40A49D90" w:rsidR="009845D7" w:rsidRPr="00A6053E" w:rsidRDefault="009845D7" w:rsidP="00226EC7">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Means</w:t>
            </w:r>
          </w:p>
        </w:tc>
        <w:tc>
          <w:tcPr>
            <w:tcW w:w="4565" w:type="dxa"/>
            <w:gridSpan w:val="2"/>
            <w:tcBorders>
              <w:top w:val="single" w:sz="4" w:space="0" w:color="auto"/>
              <w:bottom w:val="single" w:sz="4" w:space="0" w:color="auto"/>
            </w:tcBorders>
          </w:tcPr>
          <w:p w14:paraId="79F29A39" w14:textId="23C8BEB3" w:rsidR="009845D7" w:rsidRPr="00A6053E" w:rsidRDefault="009845D7" w:rsidP="00226EC7">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Statistics</w:t>
            </w:r>
          </w:p>
        </w:tc>
      </w:tr>
      <w:tr w:rsidR="00711ABA" w14:paraId="06EA8386" w14:textId="77777777" w:rsidTr="00A6053E">
        <w:tc>
          <w:tcPr>
            <w:tcW w:w="1502" w:type="dxa"/>
            <w:tcBorders>
              <w:top w:val="single" w:sz="4" w:space="0" w:color="auto"/>
              <w:bottom w:val="single" w:sz="4" w:space="0" w:color="auto"/>
            </w:tcBorders>
          </w:tcPr>
          <w:p w14:paraId="1BBFFB9C" w14:textId="5C9EC1C2" w:rsidR="00711ABA" w:rsidRPr="00A6053E" w:rsidRDefault="00711ABA" w:rsidP="00226EC7">
            <w:pPr>
              <w:spacing w:line="480" w:lineRule="auto"/>
              <w:rPr>
                <w:rFonts w:ascii="Times New Roman" w:hAnsi="Times New Roman" w:cs="Times New Roman"/>
                <w:color w:val="000000" w:themeColor="text1"/>
                <w:sz w:val="20"/>
                <w:szCs w:val="20"/>
              </w:rPr>
            </w:pPr>
          </w:p>
        </w:tc>
        <w:tc>
          <w:tcPr>
            <w:tcW w:w="1502" w:type="dxa"/>
            <w:tcBorders>
              <w:top w:val="single" w:sz="4" w:space="0" w:color="auto"/>
              <w:bottom w:val="single" w:sz="4" w:space="0" w:color="auto"/>
            </w:tcBorders>
          </w:tcPr>
          <w:p w14:paraId="2F245881" w14:textId="568C6DF0" w:rsidR="00711ABA" w:rsidRPr="00A6053E" w:rsidRDefault="00711ABA" w:rsidP="00226EC7">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Girls</w:t>
            </w:r>
          </w:p>
        </w:tc>
        <w:tc>
          <w:tcPr>
            <w:tcW w:w="1503" w:type="dxa"/>
            <w:tcBorders>
              <w:top w:val="single" w:sz="4" w:space="0" w:color="auto"/>
              <w:bottom w:val="single" w:sz="4" w:space="0" w:color="auto"/>
            </w:tcBorders>
          </w:tcPr>
          <w:p w14:paraId="2064159F" w14:textId="7550AF06" w:rsidR="00711ABA" w:rsidRPr="00A6053E" w:rsidRDefault="00711ABA" w:rsidP="00226EC7">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Boys</w:t>
            </w:r>
          </w:p>
        </w:tc>
        <w:tc>
          <w:tcPr>
            <w:tcW w:w="2297" w:type="dxa"/>
            <w:tcBorders>
              <w:top w:val="single" w:sz="4" w:space="0" w:color="auto"/>
              <w:bottom w:val="single" w:sz="4" w:space="0" w:color="auto"/>
            </w:tcBorders>
          </w:tcPr>
          <w:p w14:paraId="3A9E368D" w14:textId="297C21AD" w:rsidR="00711ABA" w:rsidRPr="00A6053E" w:rsidRDefault="00711ABA" w:rsidP="00226EC7">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ANOVA</w:t>
            </w:r>
          </w:p>
        </w:tc>
        <w:tc>
          <w:tcPr>
            <w:tcW w:w="2268" w:type="dxa"/>
            <w:tcBorders>
              <w:top w:val="single" w:sz="4" w:space="0" w:color="auto"/>
              <w:bottom w:val="single" w:sz="4" w:space="0" w:color="auto"/>
            </w:tcBorders>
          </w:tcPr>
          <w:p w14:paraId="629F8521" w14:textId="17227579" w:rsidR="00711ABA" w:rsidRPr="00A6053E" w:rsidRDefault="00711ABA" w:rsidP="00226EC7">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Mann-Whitney</w:t>
            </w:r>
          </w:p>
        </w:tc>
      </w:tr>
      <w:tr w:rsidR="00711ABA" w14:paraId="4CDBF266" w14:textId="77777777" w:rsidTr="00A6053E">
        <w:tc>
          <w:tcPr>
            <w:tcW w:w="1502" w:type="dxa"/>
            <w:tcBorders>
              <w:top w:val="single" w:sz="4" w:space="0" w:color="auto"/>
            </w:tcBorders>
          </w:tcPr>
          <w:p w14:paraId="6DC462F9" w14:textId="7BD61988" w:rsidR="00711ABA" w:rsidRPr="00A6053E" w:rsidRDefault="009049B8" w:rsidP="00226EC7">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Mother</w:t>
            </w:r>
            <w:r w:rsidR="008C4076">
              <w:rPr>
                <w:rFonts w:ascii="Times New Roman" w:hAnsi="Times New Roman" w:cs="Times New Roman"/>
                <w:color w:val="000000" w:themeColor="text1"/>
                <w:sz w:val="20"/>
                <w:szCs w:val="20"/>
              </w:rPr>
              <w:t>s’ Talk</w:t>
            </w:r>
          </w:p>
        </w:tc>
        <w:tc>
          <w:tcPr>
            <w:tcW w:w="1502" w:type="dxa"/>
            <w:tcBorders>
              <w:top w:val="single" w:sz="4" w:space="0" w:color="auto"/>
            </w:tcBorders>
          </w:tcPr>
          <w:p w14:paraId="2215EC9C" w14:textId="55E1C7C8" w:rsidR="00711ABA" w:rsidRPr="00A6053E" w:rsidRDefault="00711ABA" w:rsidP="00226EC7">
            <w:pPr>
              <w:spacing w:line="480" w:lineRule="auto"/>
              <w:rPr>
                <w:rFonts w:ascii="Times New Roman" w:hAnsi="Times New Roman" w:cs="Times New Roman"/>
                <w:color w:val="000000" w:themeColor="text1"/>
                <w:sz w:val="20"/>
                <w:szCs w:val="20"/>
              </w:rPr>
            </w:pPr>
          </w:p>
        </w:tc>
        <w:tc>
          <w:tcPr>
            <w:tcW w:w="1503" w:type="dxa"/>
            <w:tcBorders>
              <w:top w:val="single" w:sz="4" w:space="0" w:color="auto"/>
            </w:tcBorders>
          </w:tcPr>
          <w:p w14:paraId="3E22E3C7" w14:textId="01BD4A8E" w:rsidR="00711ABA" w:rsidRPr="00A6053E" w:rsidRDefault="00711ABA" w:rsidP="00226EC7">
            <w:pPr>
              <w:spacing w:line="480" w:lineRule="auto"/>
              <w:rPr>
                <w:rFonts w:ascii="Times New Roman" w:hAnsi="Times New Roman" w:cs="Times New Roman"/>
                <w:color w:val="000000" w:themeColor="text1"/>
                <w:sz w:val="20"/>
                <w:szCs w:val="20"/>
              </w:rPr>
            </w:pPr>
          </w:p>
        </w:tc>
        <w:tc>
          <w:tcPr>
            <w:tcW w:w="2297" w:type="dxa"/>
            <w:tcBorders>
              <w:top w:val="single" w:sz="4" w:space="0" w:color="auto"/>
            </w:tcBorders>
          </w:tcPr>
          <w:p w14:paraId="5B893197" w14:textId="207348D1" w:rsidR="00711ABA" w:rsidRPr="00A6053E" w:rsidRDefault="00711ABA" w:rsidP="00226EC7">
            <w:pPr>
              <w:spacing w:line="480" w:lineRule="auto"/>
              <w:rPr>
                <w:rFonts w:ascii="Times New Roman" w:hAnsi="Times New Roman" w:cs="Times New Roman"/>
                <w:color w:val="000000" w:themeColor="text1"/>
                <w:sz w:val="20"/>
                <w:szCs w:val="20"/>
              </w:rPr>
            </w:pPr>
          </w:p>
        </w:tc>
        <w:tc>
          <w:tcPr>
            <w:tcW w:w="2268" w:type="dxa"/>
            <w:tcBorders>
              <w:top w:val="single" w:sz="4" w:space="0" w:color="auto"/>
            </w:tcBorders>
          </w:tcPr>
          <w:p w14:paraId="39406810" w14:textId="4444DA30" w:rsidR="00711ABA" w:rsidRPr="00A6053E" w:rsidRDefault="00711ABA" w:rsidP="00226EC7">
            <w:pPr>
              <w:spacing w:line="480" w:lineRule="auto"/>
              <w:rPr>
                <w:rFonts w:ascii="Times New Roman" w:hAnsi="Times New Roman" w:cs="Times New Roman"/>
                <w:color w:val="000000" w:themeColor="text1"/>
                <w:sz w:val="20"/>
                <w:szCs w:val="20"/>
              </w:rPr>
            </w:pPr>
          </w:p>
        </w:tc>
      </w:tr>
      <w:tr w:rsidR="00A34B36" w14:paraId="37CBC8DC" w14:textId="77777777" w:rsidTr="00A6053E">
        <w:tc>
          <w:tcPr>
            <w:tcW w:w="1502" w:type="dxa"/>
            <w:tcBorders>
              <w:top w:val="single" w:sz="4" w:space="0" w:color="auto"/>
            </w:tcBorders>
          </w:tcPr>
          <w:p w14:paraId="017082B7" w14:textId="06A9D3AD" w:rsidR="00A34B36" w:rsidRPr="00A6053E" w:rsidRDefault="00A34B36" w:rsidP="00A34B36">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 xml:space="preserve">Word search </w:t>
            </w:r>
            <w:r w:rsidR="00AB1082">
              <w:rPr>
                <w:rFonts w:ascii="Times New Roman" w:hAnsi="Times New Roman" w:cs="Times New Roman"/>
                <w:color w:val="000000" w:themeColor="text1"/>
                <w:sz w:val="20"/>
                <w:szCs w:val="20"/>
              </w:rPr>
              <w:t>e</w:t>
            </w:r>
            <w:r w:rsidRPr="00A6053E">
              <w:rPr>
                <w:rFonts w:ascii="Times New Roman" w:hAnsi="Times New Roman" w:cs="Times New Roman"/>
                <w:color w:val="000000" w:themeColor="text1"/>
                <w:sz w:val="20"/>
                <w:szCs w:val="20"/>
              </w:rPr>
              <w:t>m</w:t>
            </w:r>
            <w:r w:rsidR="00F113D7" w:rsidRPr="00A6053E">
              <w:rPr>
                <w:rFonts w:ascii="Times New Roman" w:hAnsi="Times New Roman" w:cs="Times New Roman"/>
                <w:color w:val="000000" w:themeColor="text1"/>
                <w:sz w:val="20"/>
                <w:szCs w:val="20"/>
              </w:rPr>
              <w:t>otion</w:t>
            </w:r>
          </w:p>
        </w:tc>
        <w:tc>
          <w:tcPr>
            <w:tcW w:w="1502" w:type="dxa"/>
            <w:tcBorders>
              <w:top w:val="single" w:sz="4" w:space="0" w:color="auto"/>
            </w:tcBorders>
          </w:tcPr>
          <w:p w14:paraId="54535D2D" w14:textId="2F591B13" w:rsidR="00A34B36" w:rsidRPr="00A6053E" w:rsidRDefault="00A21D40" w:rsidP="00A34B36">
            <w:pPr>
              <w:spacing w:line="48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w:t>
            </w:r>
            <w:r w:rsidR="00A34B36" w:rsidRPr="00A6053E">
              <w:rPr>
                <w:rFonts w:ascii="Times New Roman" w:hAnsi="Times New Roman" w:cs="Times New Roman"/>
                <w:color w:val="000000" w:themeColor="text1"/>
                <w:sz w:val="20"/>
                <w:szCs w:val="20"/>
              </w:rPr>
              <w:t>.39 (.89)</w:t>
            </w:r>
          </w:p>
        </w:tc>
        <w:tc>
          <w:tcPr>
            <w:tcW w:w="1503" w:type="dxa"/>
            <w:tcBorders>
              <w:top w:val="single" w:sz="4" w:space="0" w:color="auto"/>
            </w:tcBorders>
          </w:tcPr>
          <w:p w14:paraId="1D2A781E" w14:textId="08708352" w:rsidR="00A34B36" w:rsidRPr="00A6053E" w:rsidRDefault="00A21D40" w:rsidP="00A34B36">
            <w:pPr>
              <w:spacing w:line="48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w:t>
            </w:r>
            <w:r w:rsidR="00A34B36" w:rsidRPr="00A6053E">
              <w:rPr>
                <w:rFonts w:ascii="Times New Roman" w:hAnsi="Times New Roman" w:cs="Times New Roman"/>
                <w:color w:val="000000" w:themeColor="text1"/>
                <w:sz w:val="20"/>
                <w:szCs w:val="20"/>
              </w:rPr>
              <w:t>.41 (.87)</w:t>
            </w:r>
          </w:p>
        </w:tc>
        <w:tc>
          <w:tcPr>
            <w:tcW w:w="2297" w:type="dxa"/>
            <w:tcBorders>
              <w:top w:val="single" w:sz="4" w:space="0" w:color="auto"/>
            </w:tcBorders>
          </w:tcPr>
          <w:p w14:paraId="014EE401" w14:textId="28209FDE" w:rsidR="00A34B36" w:rsidRPr="00A6053E" w:rsidRDefault="00A34B36" w:rsidP="00A34B36">
            <w:pPr>
              <w:spacing w:line="480" w:lineRule="auto"/>
              <w:rPr>
                <w:rFonts w:ascii="Times New Roman" w:hAnsi="Times New Roman" w:cs="Times New Roman"/>
                <w:i/>
                <w:iCs/>
                <w:color w:val="000000" w:themeColor="text1"/>
                <w:sz w:val="20"/>
                <w:szCs w:val="20"/>
              </w:rPr>
            </w:pPr>
            <w:r w:rsidRPr="00A6053E">
              <w:rPr>
                <w:rFonts w:ascii="Times New Roman" w:hAnsi="Times New Roman" w:cs="Times New Roman"/>
                <w:i/>
                <w:iCs/>
                <w:color w:val="000000" w:themeColor="text1"/>
                <w:sz w:val="20"/>
                <w:szCs w:val="20"/>
              </w:rPr>
              <w:t xml:space="preserve">F </w:t>
            </w:r>
            <w:r w:rsidRPr="00A6053E">
              <w:rPr>
                <w:rFonts w:ascii="Times New Roman" w:hAnsi="Times New Roman" w:cs="Times New Roman"/>
                <w:color w:val="000000" w:themeColor="text1"/>
                <w:sz w:val="20"/>
                <w:szCs w:val="20"/>
              </w:rPr>
              <w:t xml:space="preserve">(1, 95) = .01, </w:t>
            </w:r>
            <w:proofErr w:type="gramStart"/>
            <w:r w:rsidRPr="00A6053E">
              <w:rPr>
                <w:rFonts w:ascii="Times New Roman" w:hAnsi="Times New Roman" w:cs="Times New Roman"/>
                <w:i/>
                <w:iCs/>
                <w:color w:val="000000" w:themeColor="text1"/>
                <w:sz w:val="20"/>
                <w:szCs w:val="20"/>
              </w:rPr>
              <w:t xml:space="preserve">p </w:t>
            </w:r>
            <w:r w:rsidRPr="00A6053E">
              <w:rPr>
                <w:rFonts w:ascii="Times New Roman" w:hAnsi="Times New Roman" w:cs="Times New Roman"/>
                <w:color w:val="000000" w:themeColor="text1"/>
                <w:sz w:val="20"/>
                <w:szCs w:val="20"/>
              </w:rPr>
              <w:t xml:space="preserve"> =</w:t>
            </w:r>
            <w:proofErr w:type="gramEnd"/>
            <w:r w:rsidRPr="00A6053E">
              <w:rPr>
                <w:rFonts w:ascii="Times New Roman" w:hAnsi="Times New Roman" w:cs="Times New Roman"/>
                <w:color w:val="000000" w:themeColor="text1"/>
                <w:sz w:val="20"/>
                <w:szCs w:val="20"/>
              </w:rPr>
              <w:t xml:space="preserve"> .90</w:t>
            </w:r>
          </w:p>
        </w:tc>
        <w:tc>
          <w:tcPr>
            <w:tcW w:w="2268" w:type="dxa"/>
            <w:tcBorders>
              <w:top w:val="single" w:sz="4" w:space="0" w:color="auto"/>
            </w:tcBorders>
          </w:tcPr>
          <w:p w14:paraId="4A8DAA51" w14:textId="06A1DC52" w:rsidR="00A34B36" w:rsidRPr="00A6053E" w:rsidRDefault="00A34B36" w:rsidP="00A34B36">
            <w:pPr>
              <w:spacing w:line="480" w:lineRule="auto"/>
              <w:rPr>
                <w:rFonts w:ascii="Times New Roman" w:hAnsi="Times New Roman" w:cs="Times New Roman"/>
                <w:i/>
                <w:iCs/>
                <w:color w:val="000000" w:themeColor="text1"/>
                <w:sz w:val="20"/>
                <w:szCs w:val="20"/>
              </w:rPr>
            </w:pPr>
            <w:r w:rsidRPr="00A6053E">
              <w:rPr>
                <w:rFonts w:ascii="Times New Roman" w:hAnsi="Times New Roman" w:cs="Times New Roman"/>
                <w:i/>
                <w:iCs/>
                <w:color w:val="000000" w:themeColor="text1"/>
                <w:sz w:val="20"/>
                <w:szCs w:val="20"/>
              </w:rPr>
              <w:t>U</w:t>
            </w:r>
            <w:r w:rsidRPr="00A6053E">
              <w:rPr>
                <w:rFonts w:ascii="Times New Roman" w:hAnsi="Times New Roman" w:cs="Times New Roman"/>
                <w:color w:val="000000" w:themeColor="text1"/>
                <w:sz w:val="20"/>
                <w:szCs w:val="20"/>
              </w:rPr>
              <w:t xml:space="preserve"> = 1113.50, </w:t>
            </w:r>
            <w:r w:rsidRPr="00A6053E">
              <w:rPr>
                <w:rFonts w:ascii="Times New Roman" w:hAnsi="Times New Roman" w:cs="Times New Roman"/>
                <w:i/>
                <w:iCs/>
                <w:color w:val="000000" w:themeColor="text1"/>
                <w:sz w:val="20"/>
                <w:szCs w:val="20"/>
              </w:rPr>
              <w:t>Z</w:t>
            </w:r>
            <w:r w:rsidRPr="00A6053E">
              <w:rPr>
                <w:rFonts w:ascii="Times New Roman" w:hAnsi="Times New Roman" w:cs="Times New Roman"/>
                <w:color w:val="000000" w:themeColor="text1"/>
                <w:sz w:val="20"/>
                <w:szCs w:val="20"/>
              </w:rPr>
              <w:t xml:space="preserve"> = -.33, </w:t>
            </w:r>
            <w:r w:rsidRPr="00A6053E">
              <w:rPr>
                <w:rFonts w:ascii="Times New Roman" w:hAnsi="Times New Roman" w:cs="Times New Roman"/>
                <w:i/>
                <w:iCs/>
                <w:color w:val="000000" w:themeColor="text1"/>
                <w:sz w:val="20"/>
                <w:szCs w:val="20"/>
              </w:rPr>
              <w:t xml:space="preserve">p </w:t>
            </w:r>
            <w:r w:rsidRPr="00A6053E">
              <w:rPr>
                <w:rFonts w:ascii="Times New Roman" w:hAnsi="Times New Roman" w:cs="Times New Roman"/>
                <w:color w:val="000000" w:themeColor="text1"/>
                <w:sz w:val="20"/>
                <w:szCs w:val="20"/>
              </w:rPr>
              <w:t>= .74</w:t>
            </w:r>
          </w:p>
        </w:tc>
      </w:tr>
      <w:tr w:rsidR="00A34B36" w14:paraId="4736D41F" w14:textId="77777777" w:rsidTr="00A6053E">
        <w:tc>
          <w:tcPr>
            <w:tcW w:w="1502" w:type="dxa"/>
          </w:tcPr>
          <w:p w14:paraId="2CEF09C0" w14:textId="3D274B04" w:rsidR="00A34B36" w:rsidRPr="00A6053E" w:rsidRDefault="00F113D7" w:rsidP="00A34B36">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 xml:space="preserve">Word search </w:t>
            </w:r>
            <w:r w:rsidR="00AB1082">
              <w:rPr>
                <w:rFonts w:ascii="Times New Roman" w:hAnsi="Times New Roman" w:cs="Times New Roman"/>
                <w:color w:val="000000" w:themeColor="text1"/>
                <w:sz w:val="20"/>
                <w:szCs w:val="20"/>
              </w:rPr>
              <w:t>i</w:t>
            </w:r>
            <w:r w:rsidRPr="00A6053E">
              <w:rPr>
                <w:rFonts w:ascii="Times New Roman" w:hAnsi="Times New Roman" w:cs="Times New Roman"/>
                <w:color w:val="000000" w:themeColor="text1"/>
                <w:sz w:val="20"/>
                <w:szCs w:val="20"/>
              </w:rPr>
              <w:t>ntrospection</w:t>
            </w:r>
          </w:p>
        </w:tc>
        <w:tc>
          <w:tcPr>
            <w:tcW w:w="1502" w:type="dxa"/>
          </w:tcPr>
          <w:p w14:paraId="6955C44B" w14:textId="6BB2487A" w:rsidR="00A34B36" w:rsidRPr="00A6053E" w:rsidRDefault="00A34B36" w:rsidP="00A21D40">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.61(1.59)</w:t>
            </w:r>
          </w:p>
        </w:tc>
        <w:tc>
          <w:tcPr>
            <w:tcW w:w="1503" w:type="dxa"/>
          </w:tcPr>
          <w:p w14:paraId="1A585E45" w14:textId="1495F76A" w:rsidR="00A34B36" w:rsidRPr="00A6053E" w:rsidRDefault="00A34B36" w:rsidP="00A21D40">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.49 (.71)</w:t>
            </w:r>
          </w:p>
        </w:tc>
        <w:tc>
          <w:tcPr>
            <w:tcW w:w="2297" w:type="dxa"/>
          </w:tcPr>
          <w:p w14:paraId="4B253B8E" w14:textId="2402E4FB" w:rsidR="00A34B36" w:rsidRPr="00A6053E" w:rsidRDefault="00A34B36" w:rsidP="00A34B36">
            <w:pPr>
              <w:spacing w:line="480" w:lineRule="auto"/>
              <w:rPr>
                <w:rFonts w:ascii="Times New Roman" w:hAnsi="Times New Roman" w:cs="Times New Roman"/>
                <w:color w:val="000000" w:themeColor="text1"/>
                <w:sz w:val="20"/>
                <w:szCs w:val="20"/>
              </w:rPr>
            </w:pPr>
            <w:r w:rsidRPr="00B6257B">
              <w:rPr>
                <w:rFonts w:ascii="Times New Roman" w:hAnsi="Times New Roman" w:cs="Times New Roman"/>
                <w:i/>
                <w:iCs/>
                <w:color w:val="000000" w:themeColor="text1"/>
                <w:sz w:val="20"/>
                <w:szCs w:val="20"/>
              </w:rPr>
              <w:t>F</w:t>
            </w:r>
            <w:r w:rsidRPr="00A6053E">
              <w:rPr>
                <w:rFonts w:ascii="Times New Roman" w:hAnsi="Times New Roman" w:cs="Times New Roman"/>
                <w:color w:val="000000" w:themeColor="text1"/>
                <w:sz w:val="20"/>
                <w:szCs w:val="20"/>
              </w:rPr>
              <w:t xml:space="preserve"> (1,95)</w:t>
            </w:r>
            <w:r w:rsidR="00A6053E">
              <w:rPr>
                <w:rFonts w:ascii="Times New Roman" w:hAnsi="Times New Roman" w:cs="Times New Roman"/>
                <w:color w:val="000000" w:themeColor="text1"/>
                <w:sz w:val="20"/>
                <w:szCs w:val="20"/>
              </w:rPr>
              <w:t xml:space="preserve"> </w:t>
            </w:r>
            <w:r w:rsidRPr="00A6053E">
              <w:rPr>
                <w:rFonts w:ascii="Times New Roman" w:hAnsi="Times New Roman" w:cs="Times New Roman"/>
                <w:color w:val="000000" w:themeColor="text1"/>
                <w:sz w:val="20"/>
                <w:szCs w:val="20"/>
              </w:rPr>
              <w:t xml:space="preserve">= .20, </w:t>
            </w:r>
            <w:r w:rsidRPr="00B6257B">
              <w:rPr>
                <w:rFonts w:ascii="Times New Roman" w:hAnsi="Times New Roman" w:cs="Times New Roman"/>
                <w:i/>
                <w:iCs/>
                <w:color w:val="000000" w:themeColor="text1"/>
                <w:sz w:val="20"/>
                <w:szCs w:val="20"/>
              </w:rPr>
              <w:t>p</w:t>
            </w:r>
            <w:r w:rsidR="00A6053E">
              <w:rPr>
                <w:rFonts w:ascii="Times New Roman" w:hAnsi="Times New Roman" w:cs="Times New Roman"/>
                <w:color w:val="000000" w:themeColor="text1"/>
                <w:sz w:val="20"/>
                <w:szCs w:val="20"/>
              </w:rPr>
              <w:t xml:space="preserve"> </w:t>
            </w:r>
            <w:r w:rsidRPr="00A6053E">
              <w:rPr>
                <w:rFonts w:ascii="Times New Roman" w:hAnsi="Times New Roman" w:cs="Times New Roman"/>
                <w:color w:val="000000" w:themeColor="text1"/>
                <w:sz w:val="20"/>
                <w:szCs w:val="20"/>
              </w:rPr>
              <w:t>= .65</w:t>
            </w:r>
          </w:p>
        </w:tc>
        <w:tc>
          <w:tcPr>
            <w:tcW w:w="2268" w:type="dxa"/>
          </w:tcPr>
          <w:p w14:paraId="00D54004" w14:textId="4E7AA92E" w:rsidR="00A34B36" w:rsidRPr="00A6053E" w:rsidRDefault="00A34B36" w:rsidP="00A34B36">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i/>
                <w:iCs/>
                <w:color w:val="000000" w:themeColor="text1"/>
                <w:sz w:val="20"/>
                <w:szCs w:val="20"/>
              </w:rPr>
              <w:t>U</w:t>
            </w:r>
            <w:r w:rsidRPr="00A6053E">
              <w:rPr>
                <w:rFonts w:ascii="Times New Roman" w:hAnsi="Times New Roman" w:cs="Times New Roman"/>
                <w:color w:val="000000" w:themeColor="text1"/>
                <w:sz w:val="20"/>
                <w:szCs w:val="20"/>
              </w:rPr>
              <w:t xml:space="preserve"> = 1065.50, </w:t>
            </w:r>
            <w:r w:rsidRPr="00A6053E">
              <w:rPr>
                <w:rFonts w:ascii="Times New Roman" w:hAnsi="Times New Roman" w:cs="Times New Roman"/>
                <w:i/>
                <w:iCs/>
                <w:color w:val="000000" w:themeColor="text1"/>
                <w:sz w:val="20"/>
                <w:szCs w:val="20"/>
              </w:rPr>
              <w:t>Z</w:t>
            </w:r>
            <w:r w:rsidRPr="00A6053E">
              <w:rPr>
                <w:rFonts w:ascii="Times New Roman" w:hAnsi="Times New Roman" w:cs="Times New Roman"/>
                <w:color w:val="000000" w:themeColor="text1"/>
                <w:sz w:val="20"/>
                <w:szCs w:val="20"/>
              </w:rPr>
              <w:t xml:space="preserve"> =-.73, </w:t>
            </w:r>
            <w:r w:rsidRPr="00A6053E">
              <w:rPr>
                <w:rFonts w:ascii="Times New Roman" w:hAnsi="Times New Roman" w:cs="Times New Roman"/>
                <w:i/>
                <w:iCs/>
                <w:color w:val="000000" w:themeColor="text1"/>
                <w:sz w:val="20"/>
                <w:szCs w:val="20"/>
              </w:rPr>
              <w:t xml:space="preserve">p </w:t>
            </w:r>
            <w:r w:rsidRPr="00A6053E">
              <w:rPr>
                <w:rFonts w:ascii="Times New Roman" w:hAnsi="Times New Roman" w:cs="Times New Roman"/>
                <w:color w:val="000000" w:themeColor="text1"/>
                <w:sz w:val="20"/>
                <w:szCs w:val="20"/>
              </w:rPr>
              <w:t>= .47</w:t>
            </w:r>
          </w:p>
          <w:p w14:paraId="6E6AA328" w14:textId="43AFFBBD" w:rsidR="00A34B36" w:rsidRPr="00A6053E" w:rsidRDefault="00A34B36" w:rsidP="00A34B36">
            <w:pPr>
              <w:spacing w:line="480" w:lineRule="auto"/>
              <w:rPr>
                <w:rFonts w:ascii="Times New Roman" w:hAnsi="Times New Roman" w:cs="Times New Roman"/>
                <w:color w:val="000000" w:themeColor="text1"/>
                <w:sz w:val="20"/>
                <w:szCs w:val="20"/>
              </w:rPr>
            </w:pPr>
          </w:p>
        </w:tc>
      </w:tr>
      <w:tr w:rsidR="00A34B36" w14:paraId="60AD2B4C" w14:textId="77777777" w:rsidTr="00A6053E">
        <w:tc>
          <w:tcPr>
            <w:tcW w:w="1502" w:type="dxa"/>
          </w:tcPr>
          <w:p w14:paraId="6ED7A9AE" w14:textId="4D5D976E" w:rsidR="00A34B36" w:rsidRPr="00A6053E" w:rsidRDefault="00F113D7" w:rsidP="00A34B36">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lastRenderedPageBreak/>
              <w:t>Word search task-oriented</w:t>
            </w:r>
          </w:p>
        </w:tc>
        <w:tc>
          <w:tcPr>
            <w:tcW w:w="1502" w:type="dxa"/>
          </w:tcPr>
          <w:p w14:paraId="629557BE" w14:textId="7FED1263" w:rsidR="00A34B36" w:rsidRPr="00A6053E" w:rsidRDefault="00A34B36" w:rsidP="00A34B36">
            <w:pPr>
              <w:spacing w:line="480" w:lineRule="auto"/>
              <w:jc w:val="center"/>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42.89 (32.11)</w:t>
            </w:r>
          </w:p>
        </w:tc>
        <w:tc>
          <w:tcPr>
            <w:tcW w:w="1503" w:type="dxa"/>
          </w:tcPr>
          <w:p w14:paraId="165404A5" w14:textId="7F4043A8" w:rsidR="00A34B36" w:rsidRPr="00A6053E" w:rsidRDefault="00A34B36" w:rsidP="00A34B36">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48.10 (30.042)</w:t>
            </w:r>
          </w:p>
        </w:tc>
        <w:tc>
          <w:tcPr>
            <w:tcW w:w="2297" w:type="dxa"/>
          </w:tcPr>
          <w:p w14:paraId="3042E1A5" w14:textId="1EE15910" w:rsidR="00A34B36" w:rsidRPr="00A6053E" w:rsidRDefault="00A34B36" w:rsidP="00A34B36">
            <w:pPr>
              <w:spacing w:line="480" w:lineRule="auto"/>
              <w:rPr>
                <w:rFonts w:ascii="Times New Roman" w:hAnsi="Times New Roman" w:cs="Times New Roman"/>
                <w:color w:val="000000" w:themeColor="text1"/>
                <w:sz w:val="20"/>
                <w:szCs w:val="20"/>
              </w:rPr>
            </w:pPr>
            <w:r w:rsidRPr="00B6257B">
              <w:rPr>
                <w:rFonts w:ascii="Times New Roman" w:hAnsi="Times New Roman" w:cs="Times New Roman"/>
                <w:i/>
                <w:iCs/>
                <w:color w:val="000000" w:themeColor="text1"/>
                <w:sz w:val="20"/>
                <w:szCs w:val="20"/>
              </w:rPr>
              <w:t>F</w:t>
            </w:r>
            <w:r w:rsidRPr="00A6053E">
              <w:rPr>
                <w:rFonts w:ascii="Times New Roman" w:hAnsi="Times New Roman" w:cs="Times New Roman"/>
                <w:color w:val="000000" w:themeColor="text1"/>
                <w:sz w:val="20"/>
                <w:szCs w:val="20"/>
              </w:rPr>
              <w:t xml:space="preserve"> (1, 95) =</w:t>
            </w:r>
            <w:r w:rsidR="00A6053E">
              <w:rPr>
                <w:rFonts w:ascii="Times New Roman" w:hAnsi="Times New Roman" w:cs="Times New Roman"/>
                <w:color w:val="000000" w:themeColor="text1"/>
                <w:sz w:val="20"/>
                <w:szCs w:val="20"/>
              </w:rPr>
              <w:t xml:space="preserve"> </w:t>
            </w:r>
            <w:r w:rsidRPr="00A6053E">
              <w:rPr>
                <w:rFonts w:ascii="Times New Roman" w:hAnsi="Times New Roman" w:cs="Times New Roman"/>
                <w:color w:val="000000" w:themeColor="text1"/>
                <w:sz w:val="20"/>
                <w:szCs w:val="20"/>
              </w:rPr>
              <w:t xml:space="preserve">.66, </w:t>
            </w:r>
            <w:r w:rsidRPr="00B6257B">
              <w:rPr>
                <w:rFonts w:ascii="Times New Roman" w:hAnsi="Times New Roman" w:cs="Times New Roman"/>
                <w:i/>
                <w:iCs/>
                <w:color w:val="000000" w:themeColor="text1"/>
                <w:sz w:val="20"/>
                <w:szCs w:val="20"/>
              </w:rPr>
              <w:t>p</w:t>
            </w:r>
            <w:r w:rsidRPr="00A6053E">
              <w:rPr>
                <w:rFonts w:ascii="Times New Roman" w:hAnsi="Times New Roman" w:cs="Times New Roman"/>
                <w:color w:val="000000" w:themeColor="text1"/>
                <w:sz w:val="20"/>
                <w:szCs w:val="20"/>
              </w:rPr>
              <w:t xml:space="preserve"> = .42</w:t>
            </w:r>
          </w:p>
        </w:tc>
        <w:tc>
          <w:tcPr>
            <w:tcW w:w="2268" w:type="dxa"/>
          </w:tcPr>
          <w:p w14:paraId="12CEFAD3" w14:textId="462276C1" w:rsidR="00A34B36" w:rsidRPr="00A6053E" w:rsidRDefault="00A34B36" w:rsidP="00A34B36">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i/>
                <w:iCs/>
                <w:color w:val="000000" w:themeColor="text1"/>
                <w:sz w:val="20"/>
                <w:szCs w:val="20"/>
              </w:rPr>
              <w:t>U</w:t>
            </w:r>
            <w:r w:rsidRPr="00A6053E">
              <w:rPr>
                <w:rFonts w:ascii="Times New Roman" w:hAnsi="Times New Roman" w:cs="Times New Roman"/>
                <w:color w:val="000000" w:themeColor="text1"/>
                <w:sz w:val="20"/>
                <w:szCs w:val="20"/>
              </w:rPr>
              <w:t xml:space="preserve"> =975.50, </w:t>
            </w:r>
            <w:r w:rsidRPr="00A6053E">
              <w:rPr>
                <w:rFonts w:ascii="Times New Roman" w:hAnsi="Times New Roman" w:cs="Times New Roman"/>
                <w:i/>
                <w:iCs/>
                <w:color w:val="000000" w:themeColor="text1"/>
                <w:sz w:val="20"/>
                <w:szCs w:val="20"/>
              </w:rPr>
              <w:t>Z</w:t>
            </w:r>
            <w:r w:rsidRPr="00A6053E">
              <w:rPr>
                <w:rFonts w:ascii="Times New Roman" w:hAnsi="Times New Roman" w:cs="Times New Roman"/>
                <w:color w:val="000000" w:themeColor="text1"/>
                <w:sz w:val="20"/>
                <w:szCs w:val="20"/>
              </w:rPr>
              <w:t xml:space="preserve"> =-1.26, </w:t>
            </w:r>
            <w:r w:rsidRPr="00A6053E">
              <w:rPr>
                <w:rFonts w:ascii="Times New Roman" w:hAnsi="Times New Roman" w:cs="Times New Roman"/>
                <w:i/>
                <w:iCs/>
                <w:color w:val="000000" w:themeColor="text1"/>
                <w:sz w:val="20"/>
                <w:szCs w:val="20"/>
              </w:rPr>
              <w:t xml:space="preserve">p </w:t>
            </w:r>
            <w:r w:rsidRPr="00A6053E">
              <w:rPr>
                <w:rFonts w:ascii="Times New Roman" w:hAnsi="Times New Roman" w:cs="Times New Roman"/>
                <w:color w:val="000000" w:themeColor="text1"/>
                <w:sz w:val="20"/>
                <w:szCs w:val="20"/>
              </w:rPr>
              <w:t>= .21</w:t>
            </w:r>
          </w:p>
          <w:p w14:paraId="10D73728" w14:textId="7E141DC2" w:rsidR="00A34B36" w:rsidRPr="00A6053E" w:rsidRDefault="00A34B36" w:rsidP="00A34B36">
            <w:pPr>
              <w:spacing w:line="480" w:lineRule="auto"/>
              <w:rPr>
                <w:rFonts w:ascii="Times New Roman" w:hAnsi="Times New Roman" w:cs="Times New Roman"/>
                <w:color w:val="000000" w:themeColor="text1"/>
                <w:sz w:val="20"/>
                <w:szCs w:val="20"/>
              </w:rPr>
            </w:pPr>
          </w:p>
        </w:tc>
      </w:tr>
      <w:tr w:rsidR="00A34B36" w14:paraId="034DB7F2" w14:textId="77777777" w:rsidTr="00A6053E">
        <w:trPr>
          <w:trHeight w:val="300"/>
        </w:trPr>
        <w:tc>
          <w:tcPr>
            <w:tcW w:w="1502" w:type="dxa"/>
          </w:tcPr>
          <w:p w14:paraId="6F0A9FD6" w14:textId="4535A62E" w:rsidR="00A34B36" w:rsidRPr="00A6053E" w:rsidRDefault="00AB1082" w:rsidP="00A34B36">
            <w:pPr>
              <w:spacing w:line="48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Puzzle</w:t>
            </w:r>
            <w:r w:rsidR="00F113D7" w:rsidRPr="00A6053E">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e</w:t>
            </w:r>
            <w:r w:rsidR="00F113D7" w:rsidRPr="00A6053E">
              <w:rPr>
                <w:rFonts w:ascii="Times New Roman" w:hAnsi="Times New Roman" w:cs="Times New Roman"/>
                <w:color w:val="000000" w:themeColor="text1"/>
                <w:sz w:val="20"/>
                <w:szCs w:val="20"/>
              </w:rPr>
              <w:t>motion</w:t>
            </w:r>
          </w:p>
        </w:tc>
        <w:tc>
          <w:tcPr>
            <w:tcW w:w="1502" w:type="dxa"/>
          </w:tcPr>
          <w:p w14:paraId="31C04480" w14:textId="085C70BB" w:rsidR="00A34B36" w:rsidRPr="00A6053E" w:rsidRDefault="00A21D40" w:rsidP="00A34B36">
            <w:pPr>
              <w:spacing w:line="48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w:t>
            </w:r>
            <w:r w:rsidR="00A34B36" w:rsidRPr="00A6053E">
              <w:rPr>
                <w:rFonts w:ascii="Times New Roman" w:hAnsi="Times New Roman" w:cs="Times New Roman"/>
                <w:color w:val="000000" w:themeColor="text1"/>
                <w:sz w:val="20"/>
                <w:szCs w:val="20"/>
              </w:rPr>
              <w:t>.13 (32.11)</w:t>
            </w:r>
          </w:p>
        </w:tc>
        <w:tc>
          <w:tcPr>
            <w:tcW w:w="1503" w:type="dxa"/>
          </w:tcPr>
          <w:p w14:paraId="6B76E1F2" w14:textId="2904F3A7" w:rsidR="00A34B36" w:rsidRPr="00A6053E" w:rsidRDefault="00A34B36" w:rsidP="00A34B36">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48.10 (30.04)</w:t>
            </w:r>
          </w:p>
        </w:tc>
        <w:tc>
          <w:tcPr>
            <w:tcW w:w="2297" w:type="dxa"/>
          </w:tcPr>
          <w:p w14:paraId="6F358103" w14:textId="37F98023" w:rsidR="00A34B36" w:rsidRPr="00A6053E" w:rsidRDefault="00A34B36" w:rsidP="00A34B36">
            <w:pPr>
              <w:spacing w:line="480" w:lineRule="auto"/>
              <w:rPr>
                <w:rFonts w:ascii="Times New Roman" w:hAnsi="Times New Roman" w:cs="Times New Roman"/>
                <w:color w:val="000000" w:themeColor="text1"/>
                <w:sz w:val="20"/>
                <w:szCs w:val="20"/>
              </w:rPr>
            </w:pPr>
            <w:r w:rsidRPr="00B6257B">
              <w:rPr>
                <w:rFonts w:ascii="Times New Roman" w:hAnsi="Times New Roman" w:cs="Times New Roman"/>
                <w:i/>
                <w:iCs/>
                <w:color w:val="000000" w:themeColor="text1"/>
                <w:sz w:val="20"/>
                <w:szCs w:val="20"/>
              </w:rPr>
              <w:t>F</w:t>
            </w:r>
            <w:r w:rsidRPr="00A6053E">
              <w:rPr>
                <w:rFonts w:ascii="Times New Roman" w:hAnsi="Times New Roman" w:cs="Times New Roman"/>
                <w:color w:val="000000" w:themeColor="text1"/>
                <w:sz w:val="20"/>
                <w:szCs w:val="20"/>
              </w:rPr>
              <w:t xml:space="preserve"> (1, 95) =</w:t>
            </w:r>
            <w:r w:rsidR="00B6257B">
              <w:rPr>
                <w:rFonts w:ascii="Times New Roman" w:hAnsi="Times New Roman" w:cs="Times New Roman"/>
                <w:color w:val="000000" w:themeColor="text1"/>
                <w:sz w:val="20"/>
                <w:szCs w:val="20"/>
              </w:rPr>
              <w:t xml:space="preserve"> </w:t>
            </w:r>
            <w:r w:rsidRPr="00A6053E">
              <w:rPr>
                <w:rFonts w:ascii="Times New Roman" w:hAnsi="Times New Roman" w:cs="Times New Roman"/>
                <w:color w:val="000000" w:themeColor="text1"/>
                <w:sz w:val="20"/>
                <w:szCs w:val="20"/>
              </w:rPr>
              <w:t xml:space="preserve">3.47, </w:t>
            </w:r>
            <w:r w:rsidRPr="00B6257B">
              <w:rPr>
                <w:rFonts w:ascii="Times New Roman" w:hAnsi="Times New Roman" w:cs="Times New Roman"/>
                <w:i/>
                <w:iCs/>
                <w:color w:val="000000" w:themeColor="text1"/>
                <w:sz w:val="20"/>
                <w:szCs w:val="20"/>
              </w:rPr>
              <w:t>p</w:t>
            </w:r>
            <w:r w:rsidRPr="00A6053E">
              <w:rPr>
                <w:rFonts w:ascii="Times New Roman" w:hAnsi="Times New Roman" w:cs="Times New Roman"/>
                <w:color w:val="000000" w:themeColor="text1"/>
                <w:sz w:val="20"/>
                <w:szCs w:val="20"/>
              </w:rPr>
              <w:t xml:space="preserve"> = .07</w:t>
            </w:r>
          </w:p>
        </w:tc>
        <w:tc>
          <w:tcPr>
            <w:tcW w:w="2268" w:type="dxa"/>
          </w:tcPr>
          <w:p w14:paraId="3E6DE930" w14:textId="79B5A2F7" w:rsidR="00A34B36" w:rsidRPr="00A6053E" w:rsidRDefault="00A34B36" w:rsidP="00A34B36">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i/>
                <w:iCs/>
                <w:color w:val="000000" w:themeColor="text1"/>
                <w:sz w:val="20"/>
                <w:szCs w:val="20"/>
              </w:rPr>
              <w:t>U</w:t>
            </w:r>
            <w:r w:rsidRPr="00A6053E">
              <w:rPr>
                <w:rFonts w:ascii="Times New Roman" w:hAnsi="Times New Roman" w:cs="Times New Roman"/>
                <w:color w:val="000000" w:themeColor="text1"/>
                <w:sz w:val="20"/>
                <w:szCs w:val="20"/>
              </w:rPr>
              <w:t xml:space="preserve"> =1045.50, </w:t>
            </w:r>
            <w:r w:rsidRPr="00A6053E">
              <w:rPr>
                <w:rFonts w:ascii="Times New Roman" w:hAnsi="Times New Roman" w:cs="Times New Roman"/>
                <w:i/>
                <w:iCs/>
                <w:color w:val="000000" w:themeColor="text1"/>
                <w:sz w:val="20"/>
                <w:szCs w:val="20"/>
              </w:rPr>
              <w:t>Z</w:t>
            </w:r>
            <w:r w:rsidRPr="00A6053E">
              <w:rPr>
                <w:rFonts w:ascii="Times New Roman" w:hAnsi="Times New Roman" w:cs="Times New Roman"/>
                <w:color w:val="000000" w:themeColor="text1"/>
                <w:sz w:val="20"/>
                <w:szCs w:val="20"/>
              </w:rPr>
              <w:t xml:space="preserve"> =-1.95, </w:t>
            </w:r>
            <w:r w:rsidRPr="00A6053E">
              <w:rPr>
                <w:rFonts w:ascii="Times New Roman" w:hAnsi="Times New Roman" w:cs="Times New Roman"/>
                <w:i/>
                <w:iCs/>
                <w:color w:val="000000" w:themeColor="text1"/>
                <w:sz w:val="20"/>
                <w:szCs w:val="20"/>
              </w:rPr>
              <w:t xml:space="preserve">p </w:t>
            </w:r>
            <w:r w:rsidRPr="00A6053E">
              <w:rPr>
                <w:rFonts w:ascii="Times New Roman" w:hAnsi="Times New Roman" w:cs="Times New Roman"/>
                <w:color w:val="000000" w:themeColor="text1"/>
                <w:sz w:val="20"/>
                <w:szCs w:val="20"/>
              </w:rPr>
              <w:t>= .05</w:t>
            </w:r>
          </w:p>
          <w:p w14:paraId="3D9F5D94" w14:textId="1DC6396A" w:rsidR="00A34B36" w:rsidRPr="00A6053E" w:rsidRDefault="00A34B36" w:rsidP="00A34B36">
            <w:pPr>
              <w:spacing w:line="480" w:lineRule="auto"/>
              <w:rPr>
                <w:rFonts w:ascii="Times New Roman" w:hAnsi="Times New Roman" w:cs="Times New Roman"/>
                <w:color w:val="000000" w:themeColor="text1"/>
                <w:sz w:val="20"/>
                <w:szCs w:val="20"/>
              </w:rPr>
            </w:pPr>
          </w:p>
        </w:tc>
      </w:tr>
      <w:tr w:rsidR="00A34B36" w14:paraId="08AC4DC1" w14:textId="77777777" w:rsidTr="00A6053E">
        <w:trPr>
          <w:trHeight w:val="300"/>
        </w:trPr>
        <w:tc>
          <w:tcPr>
            <w:tcW w:w="1502" w:type="dxa"/>
          </w:tcPr>
          <w:p w14:paraId="26149531" w14:textId="5F35E2B2" w:rsidR="00A34B36" w:rsidRPr="00A6053E" w:rsidRDefault="00AB1082" w:rsidP="00A34B36">
            <w:pPr>
              <w:spacing w:line="48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Puzzle</w:t>
            </w:r>
            <w:r w:rsidR="00F113D7" w:rsidRPr="00A6053E">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i</w:t>
            </w:r>
            <w:r w:rsidR="00F113D7" w:rsidRPr="00A6053E">
              <w:rPr>
                <w:rFonts w:ascii="Times New Roman" w:hAnsi="Times New Roman" w:cs="Times New Roman"/>
                <w:color w:val="000000" w:themeColor="text1"/>
                <w:sz w:val="20"/>
                <w:szCs w:val="20"/>
              </w:rPr>
              <w:t>ntrospection</w:t>
            </w:r>
          </w:p>
        </w:tc>
        <w:tc>
          <w:tcPr>
            <w:tcW w:w="1502" w:type="dxa"/>
          </w:tcPr>
          <w:p w14:paraId="56CA0B67" w14:textId="5D5D7B64" w:rsidR="00A34B36" w:rsidRPr="00A6053E" w:rsidRDefault="00A21D40" w:rsidP="00A21D40">
            <w:pPr>
              <w:spacing w:line="48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w:t>
            </w:r>
            <w:r w:rsidR="00A34B36" w:rsidRPr="00A6053E">
              <w:rPr>
                <w:rFonts w:ascii="Times New Roman" w:hAnsi="Times New Roman" w:cs="Times New Roman"/>
                <w:color w:val="000000" w:themeColor="text1"/>
                <w:sz w:val="20"/>
                <w:szCs w:val="20"/>
              </w:rPr>
              <w:t>.11 (.37)</w:t>
            </w:r>
          </w:p>
        </w:tc>
        <w:tc>
          <w:tcPr>
            <w:tcW w:w="1503" w:type="dxa"/>
          </w:tcPr>
          <w:p w14:paraId="0FB230D6" w14:textId="665393C7" w:rsidR="00A34B36" w:rsidRPr="00A6053E" w:rsidRDefault="00A21D40" w:rsidP="00A34B36">
            <w:pPr>
              <w:spacing w:line="48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w:t>
            </w:r>
            <w:r w:rsidR="00A34B36" w:rsidRPr="00A6053E">
              <w:rPr>
                <w:rFonts w:ascii="Times New Roman" w:hAnsi="Times New Roman" w:cs="Times New Roman"/>
                <w:color w:val="000000" w:themeColor="text1"/>
                <w:sz w:val="20"/>
                <w:szCs w:val="20"/>
              </w:rPr>
              <w:t>.22 (.42)</w:t>
            </w:r>
          </w:p>
        </w:tc>
        <w:tc>
          <w:tcPr>
            <w:tcW w:w="2297" w:type="dxa"/>
          </w:tcPr>
          <w:p w14:paraId="08E86A76" w14:textId="5CEA8680" w:rsidR="00A34B36" w:rsidRPr="00A6053E" w:rsidRDefault="00A94128" w:rsidP="00A34B36">
            <w:pPr>
              <w:spacing w:line="480" w:lineRule="auto"/>
              <w:rPr>
                <w:rFonts w:ascii="Times New Roman" w:hAnsi="Times New Roman" w:cs="Times New Roman"/>
                <w:color w:val="000000" w:themeColor="text1"/>
                <w:sz w:val="20"/>
                <w:szCs w:val="20"/>
              </w:rPr>
            </w:pPr>
            <w:r w:rsidRPr="00A94128">
              <w:rPr>
                <w:rFonts w:ascii="Times New Roman" w:hAnsi="Times New Roman" w:cs="Times New Roman"/>
                <w:i/>
                <w:iCs/>
                <w:color w:val="000000" w:themeColor="text1"/>
                <w:sz w:val="20"/>
                <w:szCs w:val="20"/>
              </w:rPr>
              <w:t>F</w:t>
            </w:r>
            <w:r w:rsidR="00A34B36" w:rsidRPr="00A6053E">
              <w:rPr>
                <w:rFonts w:ascii="Times New Roman" w:hAnsi="Times New Roman" w:cs="Times New Roman"/>
                <w:color w:val="000000" w:themeColor="text1"/>
                <w:sz w:val="20"/>
                <w:szCs w:val="20"/>
              </w:rPr>
              <w:t xml:space="preserve"> (1, 95) =1.95, </w:t>
            </w:r>
            <w:r w:rsidR="00083F88" w:rsidRPr="00083F88">
              <w:rPr>
                <w:rFonts w:ascii="Times New Roman" w:hAnsi="Times New Roman" w:cs="Times New Roman"/>
                <w:i/>
                <w:iCs/>
                <w:color w:val="000000" w:themeColor="text1"/>
                <w:sz w:val="20"/>
                <w:szCs w:val="20"/>
              </w:rPr>
              <w:t>p</w:t>
            </w:r>
            <w:r w:rsidR="00A34B36" w:rsidRPr="00A6053E">
              <w:rPr>
                <w:rFonts w:ascii="Times New Roman" w:hAnsi="Times New Roman" w:cs="Times New Roman"/>
                <w:color w:val="000000" w:themeColor="text1"/>
                <w:sz w:val="20"/>
                <w:szCs w:val="20"/>
              </w:rPr>
              <w:t xml:space="preserve"> = .16</w:t>
            </w:r>
          </w:p>
        </w:tc>
        <w:tc>
          <w:tcPr>
            <w:tcW w:w="2268" w:type="dxa"/>
          </w:tcPr>
          <w:p w14:paraId="09CDBA86" w14:textId="5E2DCC72" w:rsidR="00A34B36" w:rsidRPr="00A6053E" w:rsidRDefault="00A34B36" w:rsidP="00A34B36">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i/>
                <w:iCs/>
                <w:color w:val="000000" w:themeColor="text1"/>
                <w:sz w:val="20"/>
                <w:szCs w:val="20"/>
              </w:rPr>
              <w:t>U</w:t>
            </w:r>
            <w:r w:rsidRPr="00A6053E">
              <w:rPr>
                <w:rFonts w:ascii="Times New Roman" w:hAnsi="Times New Roman" w:cs="Times New Roman"/>
                <w:color w:val="000000" w:themeColor="text1"/>
                <w:sz w:val="20"/>
                <w:szCs w:val="20"/>
              </w:rPr>
              <w:t xml:space="preserve"> =1003.00, </w:t>
            </w:r>
            <w:r w:rsidRPr="00A6053E">
              <w:rPr>
                <w:rFonts w:ascii="Times New Roman" w:hAnsi="Times New Roman" w:cs="Times New Roman"/>
                <w:i/>
                <w:iCs/>
                <w:color w:val="000000" w:themeColor="text1"/>
                <w:sz w:val="20"/>
                <w:szCs w:val="20"/>
              </w:rPr>
              <w:t>Z</w:t>
            </w:r>
            <w:r w:rsidRPr="00A6053E">
              <w:rPr>
                <w:rFonts w:ascii="Times New Roman" w:hAnsi="Times New Roman" w:cs="Times New Roman"/>
                <w:color w:val="000000" w:themeColor="text1"/>
                <w:sz w:val="20"/>
                <w:szCs w:val="20"/>
              </w:rPr>
              <w:t xml:space="preserve"> = -1.74, </w:t>
            </w:r>
            <w:r w:rsidRPr="00A6053E">
              <w:rPr>
                <w:rFonts w:ascii="Times New Roman" w:hAnsi="Times New Roman" w:cs="Times New Roman"/>
                <w:i/>
                <w:iCs/>
                <w:color w:val="000000" w:themeColor="text1"/>
                <w:sz w:val="20"/>
                <w:szCs w:val="20"/>
              </w:rPr>
              <w:t xml:space="preserve">p </w:t>
            </w:r>
            <w:r w:rsidRPr="00A6053E">
              <w:rPr>
                <w:rFonts w:ascii="Times New Roman" w:hAnsi="Times New Roman" w:cs="Times New Roman"/>
                <w:color w:val="000000" w:themeColor="text1"/>
                <w:sz w:val="20"/>
                <w:szCs w:val="20"/>
              </w:rPr>
              <w:t>= .08</w:t>
            </w:r>
          </w:p>
          <w:p w14:paraId="345DDF41" w14:textId="5AAABFCA" w:rsidR="00A34B36" w:rsidRPr="00A6053E" w:rsidRDefault="00A34B36" w:rsidP="00A34B36">
            <w:pPr>
              <w:spacing w:line="480" w:lineRule="auto"/>
              <w:rPr>
                <w:rFonts w:ascii="Times New Roman" w:hAnsi="Times New Roman" w:cs="Times New Roman"/>
                <w:color w:val="000000" w:themeColor="text1"/>
                <w:sz w:val="20"/>
                <w:szCs w:val="20"/>
              </w:rPr>
            </w:pPr>
          </w:p>
        </w:tc>
      </w:tr>
      <w:tr w:rsidR="00A34B36" w14:paraId="2F9F0846" w14:textId="77777777" w:rsidTr="00A6053E">
        <w:trPr>
          <w:trHeight w:val="300"/>
        </w:trPr>
        <w:tc>
          <w:tcPr>
            <w:tcW w:w="1502" w:type="dxa"/>
          </w:tcPr>
          <w:p w14:paraId="5D9E3F90" w14:textId="36D2FC44" w:rsidR="00A34B36" w:rsidRPr="00A6053E" w:rsidRDefault="00AB1082" w:rsidP="00A34B36">
            <w:pPr>
              <w:spacing w:line="48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Puzzle</w:t>
            </w:r>
            <w:r w:rsidR="00A34B36" w:rsidRPr="00A6053E">
              <w:rPr>
                <w:rFonts w:ascii="Times New Roman" w:hAnsi="Times New Roman" w:cs="Times New Roman"/>
                <w:color w:val="000000" w:themeColor="text1"/>
                <w:sz w:val="20"/>
                <w:szCs w:val="20"/>
              </w:rPr>
              <w:t xml:space="preserve"> </w:t>
            </w:r>
            <w:r w:rsidR="005D789C" w:rsidRPr="00A6053E">
              <w:rPr>
                <w:rFonts w:ascii="Times New Roman" w:hAnsi="Times New Roman" w:cs="Times New Roman"/>
                <w:color w:val="000000" w:themeColor="text1"/>
                <w:sz w:val="20"/>
                <w:szCs w:val="20"/>
              </w:rPr>
              <w:t>task-oriented</w:t>
            </w:r>
          </w:p>
        </w:tc>
        <w:tc>
          <w:tcPr>
            <w:tcW w:w="1502" w:type="dxa"/>
          </w:tcPr>
          <w:p w14:paraId="2F6EDD2A" w14:textId="4069FBA9" w:rsidR="00A34B36" w:rsidRPr="00A6053E" w:rsidRDefault="00A34B36" w:rsidP="00A34B36">
            <w:pPr>
              <w:spacing w:line="480" w:lineRule="auto"/>
              <w:jc w:val="center"/>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31.09 (21.55)</w:t>
            </w:r>
          </w:p>
        </w:tc>
        <w:tc>
          <w:tcPr>
            <w:tcW w:w="1503" w:type="dxa"/>
          </w:tcPr>
          <w:p w14:paraId="7EA4CE60" w14:textId="15C7C549" w:rsidR="00A34B36" w:rsidRPr="00A6053E" w:rsidRDefault="00A34B36" w:rsidP="00A34B36">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30.05 (13.88)</w:t>
            </w:r>
          </w:p>
        </w:tc>
        <w:tc>
          <w:tcPr>
            <w:tcW w:w="2297" w:type="dxa"/>
          </w:tcPr>
          <w:p w14:paraId="0656969C" w14:textId="671833DE" w:rsidR="00A34B36" w:rsidRPr="00A6053E" w:rsidRDefault="00A34B36" w:rsidP="00A94128">
            <w:pPr>
              <w:spacing w:line="480" w:lineRule="auto"/>
              <w:rPr>
                <w:rFonts w:ascii="Times New Roman" w:hAnsi="Times New Roman" w:cs="Times New Roman"/>
                <w:color w:val="000000" w:themeColor="text1"/>
                <w:sz w:val="20"/>
                <w:szCs w:val="20"/>
              </w:rPr>
            </w:pPr>
            <w:r w:rsidRPr="00A63FC8">
              <w:rPr>
                <w:rFonts w:ascii="Times New Roman" w:hAnsi="Times New Roman" w:cs="Times New Roman"/>
                <w:i/>
                <w:iCs/>
                <w:color w:val="000000" w:themeColor="text1"/>
                <w:sz w:val="20"/>
                <w:szCs w:val="20"/>
              </w:rPr>
              <w:t>F</w:t>
            </w:r>
            <w:r w:rsidRPr="00A6053E">
              <w:rPr>
                <w:rFonts w:ascii="Times New Roman" w:hAnsi="Times New Roman" w:cs="Times New Roman"/>
                <w:color w:val="000000" w:themeColor="text1"/>
                <w:sz w:val="20"/>
                <w:szCs w:val="20"/>
              </w:rPr>
              <w:t xml:space="preserve"> (1, 95) =</w:t>
            </w:r>
            <w:r w:rsidR="00A94128">
              <w:rPr>
                <w:rFonts w:ascii="Times New Roman" w:hAnsi="Times New Roman" w:cs="Times New Roman"/>
                <w:color w:val="000000" w:themeColor="text1"/>
                <w:sz w:val="20"/>
                <w:szCs w:val="20"/>
              </w:rPr>
              <w:t xml:space="preserve"> </w:t>
            </w:r>
            <w:r w:rsidRPr="00A6053E">
              <w:rPr>
                <w:rFonts w:ascii="Times New Roman" w:hAnsi="Times New Roman" w:cs="Times New Roman"/>
                <w:color w:val="000000" w:themeColor="text1"/>
                <w:sz w:val="20"/>
                <w:szCs w:val="20"/>
              </w:rPr>
              <w:t xml:space="preserve">.07, </w:t>
            </w:r>
            <w:r w:rsidRPr="00A63FC8">
              <w:rPr>
                <w:rFonts w:ascii="Times New Roman" w:hAnsi="Times New Roman" w:cs="Times New Roman"/>
                <w:i/>
                <w:iCs/>
                <w:color w:val="000000" w:themeColor="text1"/>
                <w:sz w:val="20"/>
                <w:szCs w:val="20"/>
              </w:rPr>
              <w:t>p</w:t>
            </w:r>
            <w:r w:rsidRPr="00A6053E">
              <w:rPr>
                <w:rFonts w:ascii="Times New Roman" w:hAnsi="Times New Roman" w:cs="Times New Roman"/>
                <w:color w:val="000000" w:themeColor="text1"/>
                <w:sz w:val="20"/>
                <w:szCs w:val="20"/>
              </w:rPr>
              <w:t xml:space="preserve"> = .79</w:t>
            </w:r>
          </w:p>
        </w:tc>
        <w:tc>
          <w:tcPr>
            <w:tcW w:w="2268" w:type="dxa"/>
          </w:tcPr>
          <w:p w14:paraId="1B059CE0" w14:textId="72A48BE0" w:rsidR="00A34B36" w:rsidRPr="00A6053E" w:rsidRDefault="00A34B36" w:rsidP="00A34B36">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i/>
                <w:iCs/>
                <w:color w:val="000000" w:themeColor="text1"/>
                <w:sz w:val="20"/>
                <w:szCs w:val="20"/>
              </w:rPr>
              <w:t>U</w:t>
            </w:r>
            <w:r w:rsidRPr="00A6053E">
              <w:rPr>
                <w:rFonts w:ascii="Times New Roman" w:hAnsi="Times New Roman" w:cs="Times New Roman"/>
                <w:color w:val="000000" w:themeColor="text1"/>
                <w:sz w:val="20"/>
                <w:szCs w:val="20"/>
              </w:rPr>
              <w:t xml:space="preserve"> = 1065.00, </w:t>
            </w:r>
            <w:r w:rsidRPr="00A6053E">
              <w:rPr>
                <w:rFonts w:ascii="Times New Roman" w:hAnsi="Times New Roman" w:cs="Times New Roman"/>
                <w:i/>
                <w:iCs/>
                <w:color w:val="000000" w:themeColor="text1"/>
                <w:sz w:val="20"/>
                <w:szCs w:val="20"/>
              </w:rPr>
              <w:t>Z</w:t>
            </w:r>
            <w:r w:rsidRPr="00A6053E">
              <w:rPr>
                <w:rFonts w:ascii="Times New Roman" w:hAnsi="Times New Roman" w:cs="Times New Roman"/>
                <w:color w:val="000000" w:themeColor="text1"/>
                <w:sz w:val="20"/>
                <w:szCs w:val="20"/>
              </w:rPr>
              <w:t xml:space="preserve"> = -.61, </w:t>
            </w:r>
            <w:r w:rsidRPr="00A6053E">
              <w:rPr>
                <w:rFonts w:ascii="Times New Roman" w:hAnsi="Times New Roman" w:cs="Times New Roman"/>
                <w:i/>
                <w:iCs/>
                <w:color w:val="000000" w:themeColor="text1"/>
                <w:sz w:val="20"/>
                <w:szCs w:val="20"/>
              </w:rPr>
              <w:t xml:space="preserve">p </w:t>
            </w:r>
            <w:r w:rsidRPr="00A6053E">
              <w:rPr>
                <w:rFonts w:ascii="Times New Roman" w:hAnsi="Times New Roman" w:cs="Times New Roman"/>
                <w:color w:val="000000" w:themeColor="text1"/>
                <w:sz w:val="20"/>
                <w:szCs w:val="20"/>
              </w:rPr>
              <w:t>= .54</w:t>
            </w:r>
          </w:p>
          <w:p w14:paraId="737B1AB9" w14:textId="669023AF" w:rsidR="00A34B36" w:rsidRPr="00A6053E" w:rsidRDefault="00A34B36" w:rsidP="00A34B36">
            <w:pPr>
              <w:spacing w:line="480" w:lineRule="auto"/>
              <w:rPr>
                <w:rFonts w:ascii="Times New Roman" w:hAnsi="Times New Roman" w:cs="Times New Roman"/>
                <w:color w:val="000000" w:themeColor="text1"/>
                <w:sz w:val="20"/>
                <w:szCs w:val="20"/>
              </w:rPr>
            </w:pPr>
          </w:p>
        </w:tc>
      </w:tr>
      <w:tr w:rsidR="00A34B36" w14:paraId="1522A613" w14:textId="77777777" w:rsidTr="00A6053E">
        <w:trPr>
          <w:trHeight w:val="300"/>
        </w:trPr>
        <w:tc>
          <w:tcPr>
            <w:tcW w:w="1502" w:type="dxa"/>
          </w:tcPr>
          <w:p w14:paraId="71F33F0A" w14:textId="29B82D0B" w:rsidR="00A34B36" w:rsidRPr="00A6053E" w:rsidRDefault="00A63FC8" w:rsidP="00A34B36">
            <w:pPr>
              <w:spacing w:line="48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Quiz</w:t>
            </w:r>
            <w:r w:rsidR="00FF3A58">
              <w:rPr>
                <w:rFonts w:ascii="Times New Roman" w:hAnsi="Times New Roman" w:cs="Times New Roman"/>
                <w:color w:val="000000" w:themeColor="text1"/>
                <w:sz w:val="20"/>
                <w:szCs w:val="20"/>
              </w:rPr>
              <w:t xml:space="preserve"> emotion</w:t>
            </w:r>
          </w:p>
        </w:tc>
        <w:tc>
          <w:tcPr>
            <w:tcW w:w="1502" w:type="dxa"/>
          </w:tcPr>
          <w:p w14:paraId="0BFCB8A7" w14:textId="088A40FA" w:rsidR="00A34B36" w:rsidRPr="00A6053E" w:rsidRDefault="00A34B36" w:rsidP="00A34B36">
            <w:pPr>
              <w:spacing w:line="480" w:lineRule="auto"/>
              <w:jc w:val="center"/>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1.61 (2.07)</w:t>
            </w:r>
          </w:p>
        </w:tc>
        <w:tc>
          <w:tcPr>
            <w:tcW w:w="1503" w:type="dxa"/>
          </w:tcPr>
          <w:p w14:paraId="22F17829" w14:textId="2D26F862" w:rsidR="00A34B36" w:rsidRPr="00A6053E" w:rsidRDefault="00A34B36" w:rsidP="00A34B36">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2.32 (2.18)</w:t>
            </w:r>
          </w:p>
        </w:tc>
        <w:tc>
          <w:tcPr>
            <w:tcW w:w="2297" w:type="dxa"/>
          </w:tcPr>
          <w:p w14:paraId="1BB0B85F" w14:textId="5494BB3A" w:rsidR="00A34B36" w:rsidRPr="00A6053E" w:rsidRDefault="00AB1082" w:rsidP="00A34B36">
            <w:pPr>
              <w:spacing w:line="480" w:lineRule="auto"/>
              <w:rPr>
                <w:rFonts w:ascii="Times New Roman" w:hAnsi="Times New Roman" w:cs="Times New Roman"/>
                <w:color w:val="000000" w:themeColor="text1"/>
                <w:sz w:val="20"/>
                <w:szCs w:val="20"/>
              </w:rPr>
            </w:pPr>
            <w:r w:rsidRPr="00A63FC8">
              <w:rPr>
                <w:rFonts w:ascii="Times New Roman" w:hAnsi="Times New Roman" w:cs="Times New Roman"/>
                <w:i/>
                <w:iCs/>
                <w:color w:val="000000" w:themeColor="text1"/>
                <w:sz w:val="20"/>
                <w:szCs w:val="20"/>
              </w:rPr>
              <w:t>F</w:t>
            </w:r>
            <w:r w:rsidR="00A34B36" w:rsidRPr="00A6053E">
              <w:rPr>
                <w:rFonts w:ascii="Times New Roman" w:hAnsi="Times New Roman" w:cs="Times New Roman"/>
                <w:color w:val="000000" w:themeColor="text1"/>
                <w:sz w:val="20"/>
                <w:szCs w:val="20"/>
              </w:rPr>
              <w:t xml:space="preserve"> (1, 95) =</w:t>
            </w:r>
            <w:r w:rsidR="00083F88">
              <w:rPr>
                <w:rFonts w:ascii="Times New Roman" w:hAnsi="Times New Roman" w:cs="Times New Roman"/>
                <w:color w:val="000000" w:themeColor="text1"/>
                <w:sz w:val="20"/>
                <w:szCs w:val="20"/>
              </w:rPr>
              <w:t xml:space="preserve"> </w:t>
            </w:r>
            <w:r w:rsidR="00A34B36" w:rsidRPr="00A6053E">
              <w:rPr>
                <w:rFonts w:ascii="Times New Roman" w:hAnsi="Times New Roman" w:cs="Times New Roman"/>
                <w:color w:val="000000" w:themeColor="text1"/>
                <w:sz w:val="20"/>
                <w:szCs w:val="20"/>
              </w:rPr>
              <w:t xml:space="preserve">2.66, </w:t>
            </w:r>
            <w:r w:rsidR="00A34B36" w:rsidRPr="00083F88">
              <w:rPr>
                <w:rFonts w:ascii="Times New Roman" w:hAnsi="Times New Roman" w:cs="Times New Roman"/>
                <w:i/>
                <w:iCs/>
                <w:color w:val="000000" w:themeColor="text1"/>
                <w:sz w:val="20"/>
                <w:szCs w:val="20"/>
              </w:rPr>
              <w:t>p</w:t>
            </w:r>
            <w:r w:rsidR="00A34B36" w:rsidRPr="00A6053E">
              <w:rPr>
                <w:rFonts w:ascii="Times New Roman" w:hAnsi="Times New Roman" w:cs="Times New Roman"/>
                <w:color w:val="000000" w:themeColor="text1"/>
                <w:sz w:val="20"/>
                <w:szCs w:val="20"/>
              </w:rPr>
              <w:t xml:space="preserve"> = .11</w:t>
            </w:r>
          </w:p>
        </w:tc>
        <w:tc>
          <w:tcPr>
            <w:tcW w:w="2268" w:type="dxa"/>
          </w:tcPr>
          <w:p w14:paraId="65BCD2C0" w14:textId="00D0581B" w:rsidR="00A34B36" w:rsidRPr="00A6053E" w:rsidRDefault="00A34B36" w:rsidP="00A34B36">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i/>
                <w:iCs/>
                <w:color w:val="000000" w:themeColor="text1"/>
                <w:sz w:val="20"/>
                <w:szCs w:val="20"/>
              </w:rPr>
              <w:t>U</w:t>
            </w:r>
            <w:r w:rsidRPr="00A6053E">
              <w:rPr>
                <w:rFonts w:ascii="Times New Roman" w:hAnsi="Times New Roman" w:cs="Times New Roman"/>
                <w:color w:val="000000" w:themeColor="text1"/>
                <w:sz w:val="20"/>
                <w:szCs w:val="20"/>
              </w:rPr>
              <w:t xml:space="preserve"> =879.</w:t>
            </w:r>
            <w:proofErr w:type="gramStart"/>
            <w:r w:rsidRPr="00A6053E">
              <w:rPr>
                <w:rFonts w:ascii="Times New Roman" w:hAnsi="Times New Roman" w:cs="Times New Roman"/>
                <w:color w:val="000000" w:themeColor="text1"/>
                <w:sz w:val="20"/>
                <w:szCs w:val="20"/>
              </w:rPr>
              <w:t>50 ,</w:t>
            </w:r>
            <w:proofErr w:type="gramEnd"/>
            <w:r w:rsidRPr="00A6053E">
              <w:rPr>
                <w:rFonts w:ascii="Times New Roman" w:hAnsi="Times New Roman" w:cs="Times New Roman"/>
                <w:color w:val="000000" w:themeColor="text1"/>
                <w:sz w:val="20"/>
                <w:szCs w:val="20"/>
              </w:rPr>
              <w:t xml:space="preserve"> </w:t>
            </w:r>
            <w:r w:rsidRPr="00A6053E">
              <w:rPr>
                <w:rFonts w:ascii="Times New Roman" w:hAnsi="Times New Roman" w:cs="Times New Roman"/>
                <w:i/>
                <w:iCs/>
                <w:color w:val="000000" w:themeColor="text1"/>
                <w:sz w:val="20"/>
                <w:szCs w:val="20"/>
              </w:rPr>
              <w:t>Z</w:t>
            </w:r>
            <w:r w:rsidRPr="00A6053E">
              <w:rPr>
                <w:rFonts w:ascii="Times New Roman" w:hAnsi="Times New Roman" w:cs="Times New Roman"/>
                <w:color w:val="000000" w:themeColor="text1"/>
                <w:sz w:val="20"/>
                <w:szCs w:val="20"/>
              </w:rPr>
              <w:t xml:space="preserve"> = -2.02, </w:t>
            </w:r>
            <w:r w:rsidRPr="00A6053E">
              <w:rPr>
                <w:rFonts w:ascii="Times New Roman" w:hAnsi="Times New Roman" w:cs="Times New Roman"/>
                <w:i/>
                <w:iCs/>
                <w:color w:val="000000" w:themeColor="text1"/>
                <w:sz w:val="20"/>
                <w:szCs w:val="20"/>
              </w:rPr>
              <w:t xml:space="preserve">p </w:t>
            </w:r>
            <w:r w:rsidRPr="00A6053E">
              <w:rPr>
                <w:rFonts w:ascii="Times New Roman" w:hAnsi="Times New Roman" w:cs="Times New Roman"/>
                <w:color w:val="000000" w:themeColor="text1"/>
                <w:sz w:val="20"/>
                <w:szCs w:val="20"/>
              </w:rPr>
              <w:t>= .04</w:t>
            </w:r>
          </w:p>
          <w:p w14:paraId="1AC207D0" w14:textId="4373DB32" w:rsidR="00A34B36" w:rsidRPr="00A6053E" w:rsidRDefault="00A34B36" w:rsidP="00A34B36">
            <w:pPr>
              <w:spacing w:line="480" w:lineRule="auto"/>
              <w:rPr>
                <w:rFonts w:ascii="Times New Roman" w:hAnsi="Times New Roman" w:cs="Times New Roman"/>
                <w:color w:val="000000" w:themeColor="text1"/>
                <w:sz w:val="20"/>
                <w:szCs w:val="20"/>
              </w:rPr>
            </w:pPr>
          </w:p>
        </w:tc>
      </w:tr>
      <w:tr w:rsidR="00A34B36" w14:paraId="68576BED" w14:textId="77777777" w:rsidTr="00A6053E">
        <w:trPr>
          <w:trHeight w:val="300"/>
        </w:trPr>
        <w:tc>
          <w:tcPr>
            <w:tcW w:w="1502" w:type="dxa"/>
          </w:tcPr>
          <w:p w14:paraId="7C6E4CBA" w14:textId="4AAF5781" w:rsidR="00A34B36" w:rsidRPr="00A6053E" w:rsidRDefault="00A63FC8" w:rsidP="00A34B36">
            <w:pPr>
              <w:spacing w:line="48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Quiz</w:t>
            </w:r>
            <w:r w:rsidR="00A34B36" w:rsidRPr="00A6053E">
              <w:rPr>
                <w:rFonts w:ascii="Times New Roman" w:hAnsi="Times New Roman" w:cs="Times New Roman"/>
                <w:color w:val="000000" w:themeColor="text1"/>
                <w:sz w:val="20"/>
                <w:szCs w:val="20"/>
              </w:rPr>
              <w:t xml:space="preserve"> </w:t>
            </w:r>
            <w:r w:rsidR="00FF3A58">
              <w:rPr>
                <w:rFonts w:ascii="Times New Roman" w:hAnsi="Times New Roman" w:cs="Times New Roman"/>
                <w:color w:val="000000" w:themeColor="text1"/>
                <w:sz w:val="20"/>
                <w:szCs w:val="20"/>
              </w:rPr>
              <w:t>introspection</w:t>
            </w:r>
          </w:p>
        </w:tc>
        <w:tc>
          <w:tcPr>
            <w:tcW w:w="1502" w:type="dxa"/>
          </w:tcPr>
          <w:p w14:paraId="5EEF3448" w14:textId="09F4FC39" w:rsidR="00A34B36" w:rsidRPr="00A6053E" w:rsidRDefault="00A34B36" w:rsidP="00A34B36">
            <w:pPr>
              <w:spacing w:line="480" w:lineRule="auto"/>
              <w:jc w:val="center"/>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5.96 (4.10)</w:t>
            </w:r>
          </w:p>
        </w:tc>
        <w:tc>
          <w:tcPr>
            <w:tcW w:w="1503" w:type="dxa"/>
          </w:tcPr>
          <w:p w14:paraId="3E9B02CD" w14:textId="4EB71247" w:rsidR="00A34B36" w:rsidRPr="00A6053E" w:rsidRDefault="00A34B36" w:rsidP="00A34B36">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7.05 (4.66)</w:t>
            </w:r>
          </w:p>
        </w:tc>
        <w:tc>
          <w:tcPr>
            <w:tcW w:w="2297" w:type="dxa"/>
          </w:tcPr>
          <w:p w14:paraId="60EB6E6A" w14:textId="106BB079" w:rsidR="00A34B36" w:rsidRPr="00A6053E" w:rsidRDefault="00AB1082" w:rsidP="00A34B36">
            <w:pPr>
              <w:spacing w:line="480" w:lineRule="auto"/>
              <w:rPr>
                <w:rFonts w:ascii="Times New Roman" w:hAnsi="Times New Roman" w:cs="Times New Roman"/>
                <w:color w:val="000000" w:themeColor="text1"/>
                <w:sz w:val="20"/>
                <w:szCs w:val="20"/>
              </w:rPr>
            </w:pPr>
            <w:r w:rsidRPr="00A63FC8">
              <w:rPr>
                <w:rFonts w:ascii="Times New Roman" w:hAnsi="Times New Roman" w:cs="Times New Roman"/>
                <w:i/>
                <w:iCs/>
                <w:color w:val="000000" w:themeColor="text1"/>
                <w:sz w:val="20"/>
                <w:szCs w:val="20"/>
              </w:rPr>
              <w:t>F</w:t>
            </w:r>
            <w:r w:rsidR="00A34B36" w:rsidRPr="00A6053E">
              <w:rPr>
                <w:rFonts w:ascii="Times New Roman" w:hAnsi="Times New Roman" w:cs="Times New Roman"/>
                <w:color w:val="000000" w:themeColor="text1"/>
                <w:sz w:val="20"/>
                <w:szCs w:val="20"/>
              </w:rPr>
              <w:t xml:space="preserve"> (1, 95) =</w:t>
            </w:r>
            <w:r w:rsidR="00083F88">
              <w:rPr>
                <w:rFonts w:ascii="Times New Roman" w:hAnsi="Times New Roman" w:cs="Times New Roman"/>
                <w:color w:val="000000" w:themeColor="text1"/>
                <w:sz w:val="20"/>
                <w:szCs w:val="20"/>
              </w:rPr>
              <w:t xml:space="preserve"> </w:t>
            </w:r>
            <w:r w:rsidR="00A34B36" w:rsidRPr="00A6053E">
              <w:rPr>
                <w:rFonts w:ascii="Times New Roman" w:hAnsi="Times New Roman" w:cs="Times New Roman"/>
                <w:color w:val="000000" w:themeColor="text1"/>
                <w:sz w:val="20"/>
                <w:szCs w:val="20"/>
              </w:rPr>
              <w:t xml:space="preserve">1.47, </w:t>
            </w:r>
            <w:r w:rsidR="00A34B36" w:rsidRPr="00083F88">
              <w:rPr>
                <w:rFonts w:ascii="Times New Roman" w:hAnsi="Times New Roman" w:cs="Times New Roman"/>
                <w:i/>
                <w:iCs/>
                <w:color w:val="000000" w:themeColor="text1"/>
                <w:sz w:val="20"/>
                <w:szCs w:val="20"/>
              </w:rPr>
              <w:t>p</w:t>
            </w:r>
            <w:r w:rsidR="00A34B36" w:rsidRPr="00A6053E">
              <w:rPr>
                <w:rFonts w:ascii="Times New Roman" w:hAnsi="Times New Roman" w:cs="Times New Roman"/>
                <w:color w:val="000000" w:themeColor="text1"/>
                <w:sz w:val="20"/>
                <w:szCs w:val="20"/>
              </w:rPr>
              <w:t xml:space="preserve"> = .23</w:t>
            </w:r>
          </w:p>
        </w:tc>
        <w:tc>
          <w:tcPr>
            <w:tcW w:w="2268" w:type="dxa"/>
          </w:tcPr>
          <w:p w14:paraId="2E01CD48" w14:textId="284DC471" w:rsidR="00A34B36" w:rsidRPr="00A6053E" w:rsidRDefault="00A34B36" w:rsidP="00A34B36">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i/>
                <w:iCs/>
                <w:color w:val="000000" w:themeColor="text1"/>
                <w:sz w:val="20"/>
                <w:szCs w:val="20"/>
              </w:rPr>
              <w:t>U</w:t>
            </w:r>
            <w:r w:rsidRPr="00A6053E">
              <w:rPr>
                <w:rFonts w:ascii="Times New Roman" w:hAnsi="Times New Roman" w:cs="Times New Roman"/>
                <w:color w:val="000000" w:themeColor="text1"/>
                <w:sz w:val="20"/>
                <w:szCs w:val="20"/>
              </w:rPr>
              <w:t xml:space="preserve"> =1024.00, </w:t>
            </w:r>
            <w:r w:rsidRPr="00A6053E">
              <w:rPr>
                <w:rFonts w:ascii="Times New Roman" w:hAnsi="Times New Roman" w:cs="Times New Roman"/>
                <w:i/>
                <w:iCs/>
                <w:color w:val="000000" w:themeColor="text1"/>
                <w:sz w:val="20"/>
                <w:szCs w:val="20"/>
              </w:rPr>
              <w:t>Z</w:t>
            </w:r>
            <w:r w:rsidRPr="00A6053E">
              <w:rPr>
                <w:rFonts w:ascii="Times New Roman" w:hAnsi="Times New Roman" w:cs="Times New Roman"/>
                <w:color w:val="000000" w:themeColor="text1"/>
                <w:sz w:val="20"/>
                <w:szCs w:val="20"/>
              </w:rPr>
              <w:t xml:space="preserve"> = -.91, </w:t>
            </w:r>
            <w:r w:rsidRPr="00A6053E">
              <w:rPr>
                <w:rFonts w:ascii="Times New Roman" w:hAnsi="Times New Roman" w:cs="Times New Roman"/>
                <w:i/>
                <w:iCs/>
                <w:color w:val="000000" w:themeColor="text1"/>
                <w:sz w:val="20"/>
                <w:szCs w:val="20"/>
              </w:rPr>
              <w:t xml:space="preserve">p </w:t>
            </w:r>
            <w:r w:rsidRPr="00A6053E">
              <w:rPr>
                <w:rFonts w:ascii="Times New Roman" w:hAnsi="Times New Roman" w:cs="Times New Roman"/>
                <w:color w:val="000000" w:themeColor="text1"/>
                <w:sz w:val="20"/>
                <w:szCs w:val="20"/>
              </w:rPr>
              <w:t>= .36</w:t>
            </w:r>
          </w:p>
          <w:p w14:paraId="6EF1AA18" w14:textId="39B38BF3" w:rsidR="00A34B36" w:rsidRPr="00A6053E" w:rsidRDefault="00A34B36" w:rsidP="00A34B36">
            <w:pPr>
              <w:spacing w:line="480" w:lineRule="auto"/>
              <w:rPr>
                <w:rFonts w:ascii="Times New Roman" w:hAnsi="Times New Roman" w:cs="Times New Roman"/>
                <w:color w:val="000000" w:themeColor="text1"/>
                <w:sz w:val="20"/>
                <w:szCs w:val="20"/>
              </w:rPr>
            </w:pPr>
          </w:p>
        </w:tc>
      </w:tr>
      <w:tr w:rsidR="00A34B36" w14:paraId="5EDFEE59" w14:textId="77777777" w:rsidTr="00A6053E">
        <w:trPr>
          <w:trHeight w:val="300"/>
        </w:trPr>
        <w:tc>
          <w:tcPr>
            <w:tcW w:w="1502" w:type="dxa"/>
          </w:tcPr>
          <w:p w14:paraId="1D51F02B" w14:textId="005B76CE" w:rsidR="00A34B36" w:rsidRPr="00A6053E" w:rsidRDefault="00A63FC8" w:rsidP="00A34B36">
            <w:pPr>
              <w:spacing w:line="48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Quiz</w:t>
            </w:r>
            <w:r w:rsidR="00A34B36" w:rsidRPr="00A6053E">
              <w:rPr>
                <w:rFonts w:ascii="Times New Roman" w:hAnsi="Times New Roman" w:cs="Times New Roman"/>
                <w:color w:val="000000" w:themeColor="text1"/>
                <w:sz w:val="20"/>
                <w:szCs w:val="20"/>
              </w:rPr>
              <w:t xml:space="preserve"> </w:t>
            </w:r>
            <w:r w:rsidR="00FF3A58" w:rsidRPr="00A6053E">
              <w:rPr>
                <w:rFonts w:ascii="Times New Roman" w:hAnsi="Times New Roman" w:cs="Times New Roman"/>
                <w:color w:val="000000" w:themeColor="text1"/>
                <w:sz w:val="20"/>
                <w:szCs w:val="20"/>
              </w:rPr>
              <w:t>task-oriented</w:t>
            </w:r>
          </w:p>
        </w:tc>
        <w:tc>
          <w:tcPr>
            <w:tcW w:w="1502" w:type="dxa"/>
          </w:tcPr>
          <w:p w14:paraId="133F2A44" w14:textId="08378860" w:rsidR="00A34B36" w:rsidRPr="00A6053E" w:rsidRDefault="00A34B36" w:rsidP="00A34B36">
            <w:pPr>
              <w:spacing w:line="480" w:lineRule="auto"/>
              <w:jc w:val="center"/>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19.48 (12.59)</w:t>
            </w:r>
          </w:p>
        </w:tc>
        <w:tc>
          <w:tcPr>
            <w:tcW w:w="1503" w:type="dxa"/>
          </w:tcPr>
          <w:p w14:paraId="44ADD052" w14:textId="1ECB077D" w:rsidR="00A34B36" w:rsidRPr="00A6053E" w:rsidRDefault="00A34B36" w:rsidP="00A34B36">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25.61 (12.68)</w:t>
            </w:r>
          </w:p>
        </w:tc>
        <w:tc>
          <w:tcPr>
            <w:tcW w:w="2297" w:type="dxa"/>
          </w:tcPr>
          <w:p w14:paraId="1DD6540B" w14:textId="48252E5D" w:rsidR="00A34B36" w:rsidRPr="00A6053E" w:rsidRDefault="00AB1082" w:rsidP="00A34B36">
            <w:pPr>
              <w:spacing w:line="480" w:lineRule="auto"/>
              <w:rPr>
                <w:rFonts w:ascii="Times New Roman" w:hAnsi="Times New Roman" w:cs="Times New Roman"/>
                <w:color w:val="000000" w:themeColor="text1"/>
                <w:sz w:val="20"/>
                <w:szCs w:val="20"/>
              </w:rPr>
            </w:pPr>
            <w:r w:rsidRPr="00A63FC8">
              <w:rPr>
                <w:rFonts w:ascii="Times New Roman" w:hAnsi="Times New Roman" w:cs="Times New Roman"/>
                <w:i/>
                <w:iCs/>
                <w:color w:val="000000" w:themeColor="text1"/>
                <w:sz w:val="20"/>
                <w:szCs w:val="20"/>
              </w:rPr>
              <w:t>F</w:t>
            </w:r>
            <w:r w:rsidR="00A34B36" w:rsidRPr="00A6053E">
              <w:rPr>
                <w:rFonts w:ascii="Times New Roman" w:hAnsi="Times New Roman" w:cs="Times New Roman"/>
                <w:color w:val="000000" w:themeColor="text1"/>
                <w:sz w:val="20"/>
                <w:szCs w:val="20"/>
              </w:rPr>
              <w:t xml:space="preserve"> (1, 95) =</w:t>
            </w:r>
            <w:r w:rsidR="00083F88">
              <w:rPr>
                <w:rFonts w:ascii="Times New Roman" w:hAnsi="Times New Roman" w:cs="Times New Roman"/>
                <w:color w:val="000000" w:themeColor="text1"/>
                <w:sz w:val="20"/>
                <w:szCs w:val="20"/>
              </w:rPr>
              <w:t xml:space="preserve"> </w:t>
            </w:r>
            <w:r w:rsidR="00A34B36" w:rsidRPr="00A6053E">
              <w:rPr>
                <w:rFonts w:ascii="Times New Roman" w:hAnsi="Times New Roman" w:cs="Times New Roman"/>
                <w:color w:val="000000" w:themeColor="text1"/>
                <w:sz w:val="20"/>
                <w:szCs w:val="20"/>
              </w:rPr>
              <w:t xml:space="preserve">5.58, </w:t>
            </w:r>
            <w:r w:rsidR="00A34B36" w:rsidRPr="00083F88">
              <w:rPr>
                <w:rFonts w:ascii="Times New Roman" w:hAnsi="Times New Roman" w:cs="Times New Roman"/>
                <w:i/>
                <w:iCs/>
                <w:color w:val="000000" w:themeColor="text1"/>
                <w:sz w:val="20"/>
                <w:szCs w:val="20"/>
              </w:rPr>
              <w:t>p</w:t>
            </w:r>
            <w:r w:rsidR="00A34B36" w:rsidRPr="00A6053E">
              <w:rPr>
                <w:rFonts w:ascii="Times New Roman" w:hAnsi="Times New Roman" w:cs="Times New Roman"/>
                <w:color w:val="000000" w:themeColor="text1"/>
                <w:sz w:val="20"/>
                <w:szCs w:val="20"/>
              </w:rPr>
              <w:t xml:space="preserve"> = .02</w:t>
            </w:r>
          </w:p>
        </w:tc>
        <w:tc>
          <w:tcPr>
            <w:tcW w:w="2268" w:type="dxa"/>
          </w:tcPr>
          <w:p w14:paraId="40544617" w14:textId="5297E806" w:rsidR="00A34B36" w:rsidRPr="00A6053E" w:rsidRDefault="00A34B36" w:rsidP="00A34B36">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i/>
                <w:iCs/>
                <w:color w:val="000000" w:themeColor="text1"/>
                <w:sz w:val="20"/>
                <w:szCs w:val="20"/>
              </w:rPr>
              <w:t>U</w:t>
            </w:r>
            <w:r w:rsidRPr="00A6053E">
              <w:rPr>
                <w:rFonts w:ascii="Times New Roman" w:hAnsi="Times New Roman" w:cs="Times New Roman"/>
                <w:color w:val="000000" w:themeColor="text1"/>
                <w:sz w:val="20"/>
                <w:szCs w:val="20"/>
              </w:rPr>
              <w:t xml:space="preserve"> =805.</w:t>
            </w:r>
            <w:proofErr w:type="gramStart"/>
            <w:r w:rsidRPr="00A6053E">
              <w:rPr>
                <w:rFonts w:ascii="Times New Roman" w:hAnsi="Times New Roman" w:cs="Times New Roman"/>
                <w:color w:val="000000" w:themeColor="text1"/>
                <w:sz w:val="20"/>
                <w:szCs w:val="20"/>
              </w:rPr>
              <w:t>50 ,</w:t>
            </w:r>
            <w:proofErr w:type="gramEnd"/>
            <w:r w:rsidRPr="00A6053E">
              <w:rPr>
                <w:rFonts w:ascii="Times New Roman" w:hAnsi="Times New Roman" w:cs="Times New Roman"/>
                <w:color w:val="000000" w:themeColor="text1"/>
                <w:sz w:val="20"/>
                <w:szCs w:val="20"/>
              </w:rPr>
              <w:t xml:space="preserve"> </w:t>
            </w:r>
            <w:r w:rsidRPr="00A6053E">
              <w:rPr>
                <w:rFonts w:ascii="Times New Roman" w:hAnsi="Times New Roman" w:cs="Times New Roman"/>
                <w:i/>
                <w:iCs/>
                <w:color w:val="000000" w:themeColor="text1"/>
                <w:sz w:val="20"/>
                <w:szCs w:val="20"/>
              </w:rPr>
              <w:t>Z</w:t>
            </w:r>
            <w:r w:rsidRPr="00A6053E">
              <w:rPr>
                <w:rFonts w:ascii="Times New Roman" w:hAnsi="Times New Roman" w:cs="Times New Roman"/>
                <w:color w:val="000000" w:themeColor="text1"/>
                <w:sz w:val="20"/>
                <w:szCs w:val="20"/>
              </w:rPr>
              <w:t xml:space="preserve"> = -2.52, </w:t>
            </w:r>
            <w:r w:rsidRPr="00A6053E">
              <w:rPr>
                <w:rFonts w:ascii="Times New Roman" w:hAnsi="Times New Roman" w:cs="Times New Roman"/>
                <w:i/>
                <w:iCs/>
                <w:color w:val="000000" w:themeColor="text1"/>
                <w:sz w:val="20"/>
                <w:szCs w:val="20"/>
              </w:rPr>
              <w:t xml:space="preserve">p </w:t>
            </w:r>
            <w:r w:rsidRPr="00A6053E">
              <w:rPr>
                <w:rFonts w:ascii="Times New Roman" w:hAnsi="Times New Roman" w:cs="Times New Roman"/>
                <w:color w:val="000000" w:themeColor="text1"/>
                <w:sz w:val="20"/>
                <w:szCs w:val="20"/>
              </w:rPr>
              <w:t>= .01</w:t>
            </w:r>
          </w:p>
          <w:p w14:paraId="4F787649" w14:textId="31C6135B" w:rsidR="00A34B36" w:rsidRPr="00A6053E" w:rsidRDefault="00A34B36" w:rsidP="00A34B36">
            <w:pPr>
              <w:spacing w:line="480" w:lineRule="auto"/>
              <w:rPr>
                <w:rFonts w:ascii="Times New Roman" w:hAnsi="Times New Roman" w:cs="Times New Roman"/>
                <w:color w:val="000000" w:themeColor="text1"/>
                <w:sz w:val="20"/>
                <w:szCs w:val="20"/>
              </w:rPr>
            </w:pPr>
          </w:p>
        </w:tc>
      </w:tr>
      <w:tr w:rsidR="00A34B36" w14:paraId="7F16E6B4" w14:textId="77777777" w:rsidTr="00A6053E">
        <w:trPr>
          <w:trHeight w:val="300"/>
        </w:trPr>
        <w:tc>
          <w:tcPr>
            <w:tcW w:w="1502" w:type="dxa"/>
          </w:tcPr>
          <w:p w14:paraId="15B73600" w14:textId="5500526F" w:rsidR="00A34B36" w:rsidRPr="00A6053E" w:rsidRDefault="00203C1C" w:rsidP="00A34B36">
            <w:pPr>
              <w:spacing w:line="48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w:t>
            </w:r>
            <w:r w:rsidR="00FF3A58">
              <w:rPr>
                <w:rFonts w:ascii="Times New Roman" w:hAnsi="Times New Roman" w:cs="Times New Roman"/>
                <w:color w:val="000000" w:themeColor="text1"/>
                <w:sz w:val="20"/>
                <w:szCs w:val="20"/>
              </w:rPr>
              <w:t>riting</w:t>
            </w:r>
            <w:r w:rsidR="00A34B36" w:rsidRPr="00A6053E">
              <w:rPr>
                <w:rFonts w:ascii="Times New Roman" w:hAnsi="Times New Roman" w:cs="Times New Roman"/>
                <w:color w:val="000000" w:themeColor="text1"/>
                <w:sz w:val="20"/>
                <w:szCs w:val="20"/>
              </w:rPr>
              <w:t xml:space="preserve"> </w:t>
            </w:r>
            <w:r w:rsidR="00FF3A58">
              <w:rPr>
                <w:rFonts w:ascii="Times New Roman" w:hAnsi="Times New Roman" w:cs="Times New Roman"/>
                <w:color w:val="000000" w:themeColor="text1"/>
                <w:sz w:val="20"/>
                <w:szCs w:val="20"/>
              </w:rPr>
              <w:t>emotion</w:t>
            </w:r>
          </w:p>
        </w:tc>
        <w:tc>
          <w:tcPr>
            <w:tcW w:w="1502" w:type="dxa"/>
          </w:tcPr>
          <w:p w14:paraId="10D3014B" w14:textId="370C5FDA" w:rsidR="00A34B36" w:rsidRPr="00A6053E" w:rsidRDefault="00A34B36" w:rsidP="00A34B36">
            <w:pPr>
              <w:spacing w:line="480" w:lineRule="auto"/>
              <w:jc w:val="center"/>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2.23 (2.68)</w:t>
            </w:r>
          </w:p>
        </w:tc>
        <w:tc>
          <w:tcPr>
            <w:tcW w:w="1503" w:type="dxa"/>
          </w:tcPr>
          <w:p w14:paraId="175E9B02" w14:textId="2BBB7B2B" w:rsidR="00A34B36" w:rsidRPr="00A6053E" w:rsidRDefault="00A34B36" w:rsidP="00A34B36">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2.05 (2.19)</w:t>
            </w:r>
          </w:p>
        </w:tc>
        <w:tc>
          <w:tcPr>
            <w:tcW w:w="2297" w:type="dxa"/>
          </w:tcPr>
          <w:p w14:paraId="3B0B8DF4" w14:textId="51C913DC" w:rsidR="00A34B36" w:rsidRPr="00A6053E" w:rsidRDefault="00A34B36" w:rsidP="00A34B36">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F (1, 95) =</w:t>
            </w:r>
            <w:r w:rsidR="002B09EA">
              <w:rPr>
                <w:rFonts w:ascii="Times New Roman" w:hAnsi="Times New Roman" w:cs="Times New Roman"/>
                <w:color w:val="000000" w:themeColor="text1"/>
                <w:sz w:val="20"/>
                <w:szCs w:val="20"/>
              </w:rPr>
              <w:t xml:space="preserve"> </w:t>
            </w:r>
            <w:r w:rsidR="002B09EA" w:rsidRPr="00083F88">
              <w:rPr>
                <w:rFonts w:ascii="Times New Roman" w:hAnsi="Times New Roman" w:cs="Times New Roman"/>
                <w:i/>
                <w:iCs/>
                <w:color w:val="000000" w:themeColor="text1"/>
                <w:sz w:val="20"/>
                <w:szCs w:val="20"/>
              </w:rPr>
              <w:t>p</w:t>
            </w:r>
          </w:p>
          <w:p w14:paraId="4F033691" w14:textId="3D5BCB4D" w:rsidR="00A34B36" w:rsidRPr="00A6053E" w:rsidRDefault="00A34B36" w:rsidP="00A34B36">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.13, p = .72</w:t>
            </w:r>
          </w:p>
        </w:tc>
        <w:tc>
          <w:tcPr>
            <w:tcW w:w="2268" w:type="dxa"/>
          </w:tcPr>
          <w:p w14:paraId="6AFD9B6E" w14:textId="0BC268F9" w:rsidR="00A34B36" w:rsidRPr="00A6053E" w:rsidRDefault="00A34B36" w:rsidP="00A34B36">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i/>
                <w:iCs/>
                <w:color w:val="000000" w:themeColor="text1"/>
                <w:sz w:val="20"/>
                <w:szCs w:val="20"/>
              </w:rPr>
              <w:t>U</w:t>
            </w:r>
            <w:r w:rsidRPr="00A6053E">
              <w:rPr>
                <w:rFonts w:ascii="Times New Roman" w:hAnsi="Times New Roman" w:cs="Times New Roman"/>
                <w:color w:val="000000" w:themeColor="text1"/>
                <w:sz w:val="20"/>
                <w:szCs w:val="20"/>
              </w:rPr>
              <w:t xml:space="preserve"> =1147.</w:t>
            </w:r>
            <w:proofErr w:type="gramStart"/>
            <w:r w:rsidRPr="00A6053E">
              <w:rPr>
                <w:rFonts w:ascii="Times New Roman" w:hAnsi="Times New Roman" w:cs="Times New Roman"/>
                <w:color w:val="000000" w:themeColor="text1"/>
                <w:sz w:val="20"/>
                <w:szCs w:val="20"/>
              </w:rPr>
              <w:t>00 ,</w:t>
            </w:r>
            <w:proofErr w:type="gramEnd"/>
            <w:r w:rsidRPr="00A6053E">
              <w:rPr>
                <w:rFonts w:ascii="Times New Roman" w:hAnsi="Times New Roman" w:cs="Times New Roman"/>
                <w:color w:val="000000" w:themeColor="text1"/>
                <w:sz w:val="20"/>
                <w:szCs w:val="20"/>
              </w:rPr>
              <w:t xml:space="preserve"> </w:t>
            </w:r>
            <w:r w:rsidRPr="00A6053E">
              <w:rPr>
                <w:rFonts w:ascii="Times New Roman" w:hAnsi="Times New Roman" w:cs="Times New Roman"/>
                <w:i/>
                <w:iCs/>
                <w:color w:val="000000" w:themeColor="text1"/>
                <w:sz w:val="20"/>
                <w:szCs w:val="20"/>
              </w:rPr>
              <w:t>Z</w:t>
            </w:r>
            <w:r w:rsidRPr="00A6053E">
              <w:rPr>
                <w:rFonts w:ascii="Times New Roman" w:hAnsi="Times New Roman" w:cs="Times New Roman"/>
                <w:color w:val="000000" w:themeColor="text1"/>
                <w:sz w:val="20"/>
                <w:szCs w:val="20"/>
              </w:rPr>
              <w:t xml:space="preserve"> = -.01, </w:t>
            </w:r>
            <w:r w:rsidRPr="00A6053E">
              <w:rPr>
                <w:rFonts w:ascii="Times New Roman" w:hAnsi="Times New Roman" w:cs="Times New Roman"/>
                <w:i/>
                <w:iCs/>
                <w:color w:val="000000" w:themeColor="text1"/>
                <w:sz w:val="20"/>
                <w:szCs w:val="20"/>
              </w:rPr>
              <w:t xml:space="preserve">p </w:t>
            </w:r>
            <w:r w:rsidRPr="00A6053E">
              <w:rPr>
                <w:rFonts w:ascii="Times New Roman" w:hAnsi="Times New Roman" w:cs="Times New Roman"/>
                <w:color w:val="000000" w:themeColor="text1"/>
                <w:sz w:val="20"/>
                <w:szCs w:val="20"/>
              </w:rPr>
              <w:t>= .99</w:t>
            </w:r>
          </w:p>
          <w:p w14:paraId="5967EF5C" w14:textId="67874777" w:rsidR="00A34B36" w:rsidRPr="00A6053E" w:rsidRDefault="00A34B36" w:rsidP="00A34B36">
            <w:pPr>
              <w:spacing w:line="480" w:lineRule="auto"/>
              <w:rPr>
                <w:rFonts w:ascii="Times New Roman" w:hAnsi="Times New Roman" w:cs="Times New Roman"/>
                <w:color w:val="000000" w:themeColor="text1"/>
                <w:sz w:val="20"/>
                <w:szCs w:val="20"/>
              </w:rPr>
            </w:pPr>
          </w:p>
        </w:tc>
      </w:tr>
      <w:tr w:rsidR="00A34B36" w14:paraId="199B0D53" w14:textId="77777777" w:rsidTr="00A6053E">
        <w:trPr>
          <w:trHeight w:val="300"/>
        </w:trPr>
        <w:tc>
          <w:tcPr>
            <w:tcW w:w="1502" w:type="dxa"/>
          </w:tcPr>
          <w:p w14:paraId="77EC777A" w14:textId="7C12B567" w:rsidR="00A34B36" w:rsidRPr="00A6053E" w:rsidRDefault="00203C1C" w:rsidP="00A34B36">
            <w:pPr>
              <w:spacing w:line="48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w:t>
            </w:r>
            <w:r w:rsidR="00FF3A58">
              <w:rPr>
                <w:rFonts w:ascii="Times New Roman" w:hAnsi="Times New Roman" w:cs="Times New Roman"/>
                <w:color w:val="000000" w:themeColor="text1"/>
                <w:sz w:val="20"/>
                <w:szCs w:val="20"/>
              </w:rPr>
              <w:t>riting</w:t>
            </w:r>
            <w:r w:rsidR="00A34B36" w:rsidRPr="00A6053E">
              <w:rPr>
                <w:rFonts w:ascii="Times New Roman" w:hAnsi="Times New Roman" w:cs="Times New Roman"/>
                <w:color w:val="000000" w:themeColor="text1"/>
                <w:sz w:val="20"/>
                <w:szCs w:val="20"/>
              </w:rPr>
              <w:t xml:space="preserve"> </w:t>
            </w:r>
            <w:r w:rsidR="00FF3A58">
              <w:rPr>
                <w:rFonts w:ascii="Times New Roman" w:hAnsi="Times New Roman" w:cs="Times New Roman"/>
                <w:color w:val="000000" w:themeColor="text1"/>
                <w:sz w:val="20"/>
                <w:szCs w:val="20"/>
              </w:rPr>
              <w:t>introspection</w:t>
            </w:r>
          </w:p>
        </w:tc>
        <w:tc>
          <w:tcPr>
            <w:tcW w:w="1502" w:type="dxa"/>
          </w:tcPr>
          <w:p w14:paraId="120D9B2C" w14:textId="50380934" w:rsidR="00A34B36" w:rsidRPr="00A6053E" w:rsidRDefault="00A34B36" w:rsidP="00A34B36">
            <w:pPr>
              <w:spacing w:line="480" w:lineRule="auto"/>
              <w:jc w:val="center"/>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1.93 (2.51)</w:t>
            </w:r>
          </w:p>
        </w:tc>
        <w:tc>
          <w:tcPr>
            <w:tcW w:w="1503" w:type="dxa"/>
          </w:tcPr>
          <w:p w14:paraId="622942A2" w14:textId="21037593" w:rsidR="00A34B36" w:rsidRPr="00A6053E" w:rsidRDefault="00A34B36" w:rsidP="00A34B36">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2.76 (3.81)</w:t>
            </w:r>
          </w:p>
        </w:tc>
        <w:tc>
          <w:tcPr>
            <w:tcW w:w="2297" w:type="dxa"/>
          </w:tcPr>
          <w:p w14:paraId="650C68CC" w14:textId="0F3AAE6A" w:rsidR="00A34B36" w:rsidRPr="00A6053E" w:rsidRDefault="00A34B36" w:rsidP="00A34B36">
            <w:pPr>
              <w:spacing w:line="480" w:lineRule="auto"/>
              <w:rPr>
                <w:rFonts w:ascii="Times New Roman" w:hAnsi="Times New Roman" w:cs="Times New Roman"/>
                <w:color w:val="000000" w:themeColor="text1"/>
                <w:sz w:val="20"/>
                <w:szCs w:val="20"/>
              </w:rPr>
            </w:pPr>
            <w:r w:rsidRPr="00BF7C64">
              <w:rPr>
                <w:rFonts w:ascii="Times New Roman" w:hAnsi="Times New Roman" w:cs="Times New Roman"/>
                <w:i/>
                <w:iCs/>
                <w:color w:val="000000" w:themeColor="text1"/>
                <w:sz w:val="20"/>
                <w:szCs w:val="20"/>
              </w:rPr>
              <w:t>F</w:t>
            </w:r>
            <w:r w:rsidRPr="00A6053E">
              <w:rPr>
                <w:rFonts w:ascii="Times New Roman" w:hAnsi="Times New Roman" w:cs="Times New Roman"/>
                <w:color w:val="000000" w:themeColor="text1"/>
                <w:sz w:val="20"/>
                <w:szCs w:val="20"/>
              </w:rPr>
              <w:t xml:space="preserve"> (1, 95) =</w:t>
            </w:r>
            <w:r w:rsidR="00BF7C64">
              <w:rPr>
                <w:rFonts w:ascii="Times New Roman" w:hAnsi="Times New Roman" w:cs="Times New Roman"/>
                <w:color w:val="000000" w:themeColor="text1"/>
                <w:sz w:val="20"/>
                <w:szCs w:val="20"/>
              </w:rPr>
              <w:t xml:space="preserve"> </w:t>
            </w:r>
            <w:r w:rsidRPr="00A6053E">
              <w:rPr>
                <w:rFonts w:ascii="Times New Roman" w:hAnsi="Times New Roman" w:cs="Times New Roman"/>
                <w:color w:val="000000" w:themeColor="text1"/>
                <w:sz w:val="20"/>
                <w:szCs w:val="20"/>
              </w:rPr>
              <w:t xml:space="preserve">1.66, </w:t>
            </w:r>
            <w:r w:rsidRPr="00BF7C64">
              <w:rPr>
                <w:rFonts w:ascii="Times New Roman" w:hAnsi="Times New Roman" w:cs="Times New Roman"/>
                <w:i/>
                <w:iCs/>
                <w:color w:val="000000" w:themeColor="text1"/>
                <w:sz w:val="20"/>
                <w:szCs w:val="20"/>
              </w:rPr>
              <w:t>p</w:t>
            </w:r>
            <w:r w:rsidRPr="00A6053E">
              <w:rPr>
                <w:rFonts w:ascii="Times New Roman" w:hAnsi="Times New Roman" w:cs="Times New Roman"/>
                <w:color w:val="000000" w:themeColor="text1"/>
                <w:sz w:val="20"/>
                <w:szCs w:val="20"/>
              </w:rPr>
              <w:t xml:space="preserve"> = .20</w:t>
            </w:r>
          </w:p>
        </w:tc>
        <w:tc>
          <w:tcPr>
            <w:tcW w:w="2268" w:type="dxa"/>
          </w:tcPr>
          <w:p w14:paraId="6E03726A" w14:textId="332FD16E" w:rsidR="00A34B36" w:rsidRPr="00A6053E" w:rsidRDefault="00A34B36" w:rsidP="00A34B36">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i/>
                <w:iCs/>
                <w:color w:val="000000" w:themeColor="text1"/>
                <w:sz w:val="20"/>
                <w:szCs w:val="20"/>
              </w:rPr>
              <w:t>U</w:t>
            </w:r>
            <w:r w:rsidRPr="00A6053E">
              <w:rPr>
                <w:rFonts w:ascii="Times New Roman" w:hAnsi="Times New Roman" w:cs="Times New Roman"/>
                <w:color w:val="000000" w:themeColor="text1"/>
                <w:sz w:val="20"/>
                <w:szCs w:val="20"/>
              </w:rPr>
              <w:t xml:space="preserve"> =1023.</w:t>
            </w:r>
            <w:proofErr w:type="gramStart"/>
            <w:r w:rsidRPr="00A6053E">
              <w:rPr>
                <w:rFonts w:ascii="Times New Roman" w:hAnsi="Times New Roman" w:cs="Times New Roman"/>
                <w:color w:val="000000" w:themeColor="text1"/>
                <w:sz w:val="20"/>
                <w:szCs w:val="20"/>
              </w:rPr>
              <w:t>00 ,</w:t>
            </w:r>
            <w:proofErr w:type="gramEnd"/>
            <w:r w:rsidRPr="00A6053E">
              <w:rPr>
                <w:rFonts w:ascii="Times New Roman" w:hAnsi="Times New Roman" w:cs="Times New Roman"/>
                <w:color w:val="000000" w:themeColor="text1"/>
                <w:sz w:val="20"/>
                <w:szCs w:val="20"/>
              </w:rPr>
              <w:t xml:space="preserve"> </w:t>
            </w:r>
            <w:r w:rsidRPr="00A6053E">
              <w:rPr>
                <w:rFonts w:ascii="Times New Roman" w:hAnsi="Times New Roman" w:cs="Times New Roman"/>
                <w:i/>
                <w:iCs/>
                <w:color w:val="000000" w:themeColor="text1"/>
                <w:sz w:val="20"/>
                <w:szCs w:val="20"/>
              </w:rPr>
              <w:t>Z</w:t>
            </w:r>
            <w:r w:rsidRPr="00A6053E">
              <w:rPr>
                <w:rFonts w:ascii="Times New Roman" w:hAnsi="Times New Roman" w:cs="Times New Roman"/>
                <w:color w:val="000000" w:themeColor="text1"/>
                <w:sz w:val="20"/>
                <w:szCs w:val="20"/>
              </w:rPr>
              <w:t xml:space="preserve"> = -.94, </w:t>
            </w:r>
            <w:r w:rsidRPr="00A6053E">
              <w:rPr>
                <w:rFonts w:ascii="Times New Roman" w:hAnsi="Times New Roman" w:cs="Times New Roman"/>
                <w:i/>
                <w:iCs/>
                <w:color w:val="000000" w:themeColor="text1"/>
                <w:sz w:val="20"/>
                <w:szCs w:val="20"/>
              </w:rPr>
              <w:t xml:space="preserve">p </w:t>
            </w:r>
            <w:r w:rsidRPr="00A6053E">
              <w:rPr>
                <w:rFonts w:ascii="Times New Roman" w:hAnsi="Times New Roman" w:cs="Times New Roman"/>
                <w:color w:val="000000" w:themeColor="text1"/>
                <w:sz w:val="20"/>
                <w:szCs w:val="20"/>
              </w:rPr>
              <w:t>= .35</w:t>
            </w:r>
          </w:p>
          <w:p w14:paraId="6BB6B7DF" w14:textId="7E31C543" w:rsidR="00A34B36" w:rsidRPr="00A6053E" w:rsidRDefault="00A34B36" w:rsidP="00A34B36">
            <w:pPr>
              <w:spacing w:line="480" w:lineRule="auto"/>
              <w:rPr>
                <w:rFonts w:ascii="Times New Roman" w:hAnsi="Times New Roman" w:cs="Times New Roman"/>
                <w:color w:val="000000" w:themeColor="text1"/>
                <w:sz w:val="20"/>
                <w:szCs w:val="20"/>
              </w:rPr>
            </w:pPr>
          </w:p>
        </w:tc>
      </w:tr>
      <w:tr w:rsidR="00A34B36" w14:paraId="1EEDABBC" w14:textId="77777777" w:rsidTr="00BB1CCF">
        <w:trPr>
          <w:trHeight w:val="300"/>
        </w:trPr>
        <w:tc>
          <w:tcPr>
            <w:tcW w:w="1502" w:type="dxa"/>
            <w:tcBorders>
              <w:bottom w:val="single" w:sz="4" w:space="0" w:color="auto"/>
            </w:tcBorders>
          </w:tcPr>
          <w:p w14:paraId="22E13A90" w14:textId="6EB27669" w:rsidR="00A34B36" w:rsidRPr="00A6053E" w:rsidRDefault="00203C1C" w:rsidP="00A34B36">
            <w:pPr>
              <w:spacing w:line="48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w:t>
            </w:r>
            <w:r w:rsidR="00FF3A58">
              <w:rPr>
                <w:rFonts w:ascii="Times New Roman" w:hAnsi="Times New Roman" w:cs="Times New Roman"/>
                <w:color w:val="000000" w:themeColor="text1"/>
                <w:sz w:val="20"/>
                <w:szCs w:val="20"/>
              </w:rPr>
              <w:t>riting</w:t>
            </w:r>
            <w:r w:rsidR="00A34B36" w:rsidRPr="00A6053E">
              <w:rPr>
                <w:rFonts w:ascii="Times New Roman" w:hAnsi="Times New Roman" w:cs="Times New Roman"/>
                <w:color w:val="000000" w:themeColor="text1"/>
                <w:sz w:val="20"/>
                <w:szCs w:val="20"/>
              </w:rPr>
              <w:t xml:space="preserve"> </w:t>
            </w:r>
            <w:r w:rsidRPr="00A6053E">
              <w:rPr>
                <w:rFonts w:ascii="Times New Roman" w:hAnsi="Times New Roman" w:cs="Times New Roman"/>
                <w:color w:val="000000" w:themeColor="text1"/>
                <w:sz w:val="20"/>
                <w:szCs w:val="20"/>
              </w:rPr>
              <w:t>task-oriented</w:t>
            </w:r>
          </w:p>
        </w:tc>
        <w:tc>
          <w:tcPr>
            <w:tcW w:w="1502" w:type="dxa"/>
            <w:tcBorders>
              <w:bottom w:val="single" w:sz="4" w:space="0" w:color="auto"/>
            </w:tcBorders>
          </w:tcPr>
          <w:p w14:paraId="05AF4E1F" w14:textId="6A6F7C38" w:rsidR="00A34B36" w:rsidRPr="00A6053E" w:rsidRDefault="00A34B36" w:rsidP="00A34B36">
            <w:pPr>
              <w:spacing w:line="480" w:lineRule="auto"/>
              <w:jc w:val="center"/>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29.91 (33.04)</w:t>
            </w:r>
          </w:p>
        </w:tc>
        <w:tc>
          <w:tcPr>
            <w:tcW w:w="1503" w:type="dxa"/>
            <w:tcBorders>
              <w:bottom w:val="single" w:sz="4" w:space="0" w:color="auto"/>
            </w:tcBorders>
          </w:tcPr>
          <w:p w14:paraId="683DA3AE" w14:textId="63180094" w:rsidR="00A34B36" w:rsidRPr="00A6053E" w:rsidRDefault="00A34B36" w:rsidP="00A34B36">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27.46 (18.86)</w:t>
            </w:r>
          </w:p>
        </w:tc>
        <w:tc>
          <w:tcPr>
            <w:tcW w:w="2297" w:type="dxa"/>
            <w:tcBorders>
              <w:bottom w:val="single" w:sz="4" w:space="0" w:color="auto"/>
            </w:tcBorders>
          </w:tcPr>
          <w:p w14:paraId="089D49BB" w14:textId="53D5F4D8" w:rsidR="00A34B36" w:rsidRPr="00A6053E" w:rsidRDefault="00BF7C64" w:rsidP="00A34B36">
            <w:pPr>
              <w:spacing w:line="480" w:lineRule="auto"/>
              <w:rPr>
                <w:rFonts w:ascii="Times New Roman" w:hAnsi="Times New Roman" w:cs="Times New Roman"/>
                <w:color w:val="000000" w:themeColor="text1"/>
                <w:sz w:val="20"/>
                <w:szCs w:val="20"/>
              </w:rPr>
            </w:pPr>
            <w:r w:rsidRPr="00BF7C64">
              <w:rPr>
                <w:rFonts w:ascii="Times New Roman" w:hAnsi="Times New Roman" w:cs="Times New Roman"/>
                <w:i/>
                <w:iCs/>
                <w:color w:val="000000" w:themeColor="text1"/>
                <w:sz w:val="20"/>
                <w:szCs w:val="20"/>
              </w:rPr>
              <w:t>F</w:t>
            </w:r>
            <w:r w:rsidR="00A34B36" w:rsidRPr="00A6053E">
              <w:rPr>
                <w:rFonts w:ascii="Times New Roman" w:hAnsi="Times New Roman" w:cs="Times New Roman"/>
                <w:color w:val="000000" w:themeColor="text1"/>
                <w:sz w:val="20"/>
                <w:szCs w:val="20"/>
              </w:rPr>
              <w:t xml:space="preserve"> (1, 95) =</w:t>
            </w:r>
            <w:r>
              <w:rPr>
                <w:rFonts w:ascii="Times New Roman" w:hAnsi="Times New Roman" w:cs="Times New Roman"/>
                <w:color w:val="000000" w:themeColor="text1"/>
                <w:sz w:val="20"/>
                <w:szCs w:val="20"/>
              </w:rPr>
              <w:t xml:space="preserve"> </w:t>
            </w:r>
            <w:r w:rsidR="00A34B36" w:rsidRPr="00A6053E">
              <w:rPr>
                <w:rFonts w:ascii="Times New Roman" w:hAnsi="Times New Roman" w:cs="Times New Roman"/>
                <w:color w:val="000000" w:themeColor="text1"/>
                <w:sz w:val="20"/>
                <w:szCs w:val="20"/>
              </w:rPr>
              <w:t xml:space="preserve">.18, </w:t>
            </w:r>
            <w:r w:rsidRPr="00BF7C64">
              <w:rPr>
                <w:rFonts w:ascii="Times New Roman" w:hAnsi="Times New Roman" w:cs="Times New Roman"/>
                <w:i/>
                <w:iCs/>
                <w:color w:val="000000" w:themeColor="text1"/>
                <w:sz w:val="20"/>
                <w:szCs w:val="20"/>
              </w:rPr>
              <w:t>p</w:t>
            </w:r>
            <w:r w:rsidR="00A34B36" w:rsidRPr="00A6053E">
              <w:rPr>
                <w:rFonts w:ascii="Times New Roman" w:hAnsi="Times New Roman" w:cs="Times New Roman"/>
                <w:color w:val="000000" w:themeColor="text1"/>
                <w:sz w:val="20"/>
                <w:szCs w:val="20"/>
              </w:rPr>
              <w:t xml:space="preserve"> = .67</w:t>
            </w:r>
          </w:p>
        </w:tc>
        <w:tc>
          <w:tcPr>
            <w:tcW w:w="2268" w:type="dxa"/>
            <w:tcBorders>
              <w:bottom w:val="single" w:sz="4" w:space="0" w:color="auto"/>
            </w:tcBorders>
          </w:tcPr>
          <w:p w14:paraId="1CF4807C" w14:textId="07B91F1A" w:rsidR="00A34B36" w:rsidRPr="00A6053E" w:rsidRDefault="00A34B36" w:rsidP="00A34B36">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i/>
                <w:iCs/>
                <w:color w:val="000000" w:themeColor="text1"/>
                <w:sz w:val="20"/>
                <w:szCs w:val="20"/>
              </w:rPr>
              <w:t>U</w:t>
            </w:r>
            <w:r w:rsidRPr="00A6053E">
              <w:rPr>
                <w:rFonts w:ascii="Times New Roman" w:hAnsi="Times New Roman" w:cs="Times New Roman"/>
                <w:color w:val="000000" w:themeColor="text1"/>
                <w:sz w:val="20"/>
                <w:szCs w:val="20"/>
              </w:rPr>
              <w:t xml:space="preserve"> =1071.</w:t>
            </w:r>
            <w:proofErr w:type="gramStart"/>
            <w:r w:rsidRPr="00A6053E">
              <w:rPr>
                <w:rFonts w:ascii="Times New Roman" w:hAnsi="Times New Roman" w:cs="Times New Roman"/>
                <w:color w:val="000000" w:themeColor="text1"/>
                <w:sz w:val="20"/>
                <w:szCs w:val="20"/>
              </w:rPr>
              <w:t>00 ,</w:t>
            </w:r>
            <w:proofErr w:type="gramEnd"/>
            <w:r w:rsidRPr="00A6053E">
              <w:rPr>
                <w:rFonts w:ascii="Times New Roman" w:hAnsi="Times New Roman" w:cs="Times New Roman"/>
                <w:color w:val="000000" w:themeColor="text1"/>
                <w:sz w:val="20"/>
                <w:szCs w:val="20"/>
              </w:rPr>
              <w:t xml:space="preserve"> </w:t>
            </w:r>
            <w:r w:rsidRPr="00A6053E">
              <w:rPr>
                <w:rFonts w:ascii="Times New Roman" w:hAnsi="Times New Roman" w:cs="Times New Roman"/>
                <w:i/>
                <w:iCs/>
                <w:color w:val="000000" w:themeColor="text1"/>
                <w:sz w:val="20"/>
                <w:szCs w:val="20"/>
              </w:rPr>
              <w:t>Z</w:t>
            </w:r>
            <w:r w:rsidRPr="00A6053E">
              <w:rPr>
                <w:rFonts w:ascii="Times New Roman" w:hAnsi="Times New Roman" w:cs="Times New Roman"/>
                <w:color w:val="000000" w:themeColor="text1"/>
                <w:sz w:val="20"/>
                <w:szCs w:val="20"/>
              </w:rPr>
              <w:t xml:space="preserve"> = -.56, </w:t>
            </w:r>
            <w:r w:rsidRPr="00A6053E">
              <w:rPr>
                <w:rFonts w:ascii="Times New Roman" w:hAnsi="Times New Roman" w:cs="Times New Roman"/>
                <w:i/>
                <w:iCs/>
                <w:color w:val="000000" w:themeColor="text1"/>
                <w:sz w:val="20"/>
                <w:szCs w:val="20"/>
              </w:rPr>
              <w:t xml:space="preserve">p </w:t>
            </w:r>
            <w:r w:rsidRPr="00A6053E">
              <w:rPr>
                <w:rFonts w:ascii="Times New Roman" w:hAnsi="Times New Roman" w:cs="Times New Roman"/>
                <w:color w:val="000000" w:themeColor="text1"/>
                <w:sz w:val="20"/>
                <w:szCs w:val="20"/>
              </w:rPr>
              <w:t>= .57</w:t>
            </w:r>
          </w:p>
          <w:p w14:paraId="328BE854" w14:textId="3E3EE5E8" w:rsidR="00A34B36" w:rsidRPr="00A6053E" w:rsidRDefault="00A34B36" w:rsidP="00A34B36">
            <w:pPr>
              <w:spacing w:line="480" w:lineRule="auto"/>
              <w:rPr>
                <w:rFonts w:ascii="Times New Roman" w:hAnsi="Times New Roman" w:cs="Times New Roman"/>
                <w:color w:val="000000" w:themeColor="text1"/>
                <w:sz w:val="20"/>
                <w:szCs w:val="20"/>
              </w:rPr>
            </w:pPr>
          </w:p>
        </w:tc>
      </w:tr>
      <w:tr w:rsidR="00203C1C" w14:paraId="2B141427" w14:textId="77777777" w:rsidTr="00BB1CCF">
        <w:trPr>
          <w:trHeight w:val="300"/>
        </w:trPr>
        <w:tc>
          <w:tcPr>
            <w:tcW w:w="1502" w:type="dxa"/>
            <w:tcBorders>
              <w:top w:val="single" w:sz="4" w:space="0" w:color="auto"/>
              <w:bottom w:val="single" w:sz="4" w:space="0" w:color="auto"/>
            </w:tcBorders>
          </w:tcPr>
          <w:p w14:paraId="6004A877" w14:textId="0705FBD4" w:rsidR="00203C1C" w:rsidRDefault="00203C1C" w:rsidP="00A34B36">
            <w:pPr>
              <w:spacing w:line="48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Children</w:t>
            </w:r>
            <w:r w:rsidR="008C4076">
              <w:rPr>
                <w:rFonts w:ascii="Times New Roman" w:hAnsi="Times New Roman" w:cs="Times New Roman"/>
                <w:color w:val="000000" w:themeColor="text1"/>
                <w:sz w:val="20"/>
                <w:szCs w:val="20"/>
              </w:rPr>
              <w:t>’s talk</w:t>
            </w:r>
          </w:p>
        </w:tc>
        <w:tc>
          <w:tcPr>
            <w:tcW w:w="1502" w:type="dxa"/>
            <w:tcBorders>
              <w:top w:val="single" w:sz="4" w:space="0" w:color="auto"/>
              <w:bottom w:val="single" w:sz="4" w:space="0" w:color="auto"/>
            </w:tcBorders>
          </w:tcPr>
          <w:p w14:paraId="2DBFD26B" w14:textId="77777777" w:rsidR="00203C1C" w:rsidRPr="00A6053E" w:rsidRDefault="00203C1C" w:rsidP="00A34B36">
            <w:pPr>
              <w:spacing w:line="480" w:lineRule="auto"/>
              <w:jc w:val="center"/>
              <w:rPr>
                <w:rFonts w:ascii="Times New Roman" w:hAnsi="Times New Roman" w:cs="Times New Roman"/>
                <w:color w:val="000000" w:themeColor="text1"/>
                <w:sz w:val="20"/>
                <w:szCs w:val="20"/>
              </w:rPr>
            </w:pPr>
          </w:p>
        </w:tc>
        <w:tc>
          <w:tcPr>
            <w:tcW w:w="1503" w:type="dxa"/>
            <w:tcBorders>
              <w:top w:val="single" w:sz="4" w:space="0" w:color="auto"/>
              <w:bottom w:val="single" w:sz="4" w:space="0" w:color="auto"/>
            </w:tcBorders>
          </w:tcPr>
          <w:p w14:paraId="32F83002" w14:textId="77777777" w:rsidR="00203C1C" w:rsidRPr="00A6053E" w:rsidRDefault="00203C1C" w:rsidP="00A34B36">
            <w:pPr>
              <w:spacing w:line="480" w:lineRule="auto"/>
              <w:rPr>
                <w:rFonts w:ascii="Times New Roman" w:hAnsi="Times New Roman" w:cs="Times New Roman"/>
                <w:color w:val="000000" w:themeColor="text1"/>
                <w:sz w:val="20"/>
                <w:szCs w:val="20"/>
              </w:rPr>
            </w:pPr>
          </w:p>
        </w:tc>
        <w:tc>
          <w:tcPr>
            <w:tcW w:w="2297" w:type="dxa"/>
            <w:tcBorders>
              <w:top w:val="single" w:sz="4" w:space="0" w:color="auto"/>
              <w:bottom w:val="single" w:sz="4" w:space="0" w:color="auto"/>
            </w:tcBorders>
          </w:tcPr>
          <w:p w14:paraId="76568E18" w14:textId="77777777" w:rsidR="00203C1C" w:rsidRPr="00A6053E" w:rsidRDefault="00203C1C" w:rsidP="00A34B36">
            <w:pPr>
              <w:spacing w:line="480" w:lineRule="auto"/>
              <w:rPr>
                <w:rFonts w:ascii="Times New Roman" w:hAnsi="Times New Roman" w:cs="Times New Roman"/>
                <w:color w:val="000000" w:themeColor="text1"/>
                <w:sz w:val="20"/>
                <w:szCs w:val="20"/>
              </w:rPr>
            </w:pPr>
          </w:p>
        </w:tc>
        <w:tc>
          <w:tcPr>
            <w:tcW w:w="2268" w:type="dxa"/>
            <w:tcBorders>
              <w:top w:val="single" w:sz="4" w:space="0" w:color="auto"/>
              <w:bottom w:val="single" w:sz="4" w:space="0" w:color="auto"/>
            </w:tcBorders>
          </w:tcPr>
          <w:p w14:paraId="719638F5" w14:textId="77777777" w:rsidR="00203C1C" w:rsidRPr="00A6053E" w:rsidRDefault="00203C1C" w:rsidP="00A34B36">
            <w:pPr>
              <w:spacing w:line="480" w:lineRule="auto"/>
              <w:rPr>
                <w:rFonts w:ascii="Times New Roman" w:hAnsi="Times New Roman" w:cs="Times New Roman"/>
                <w:i/>
                <w:iCs/>
                <w:color w:val="000000" w:themeColor="text1"/>
                <w:sz w:val="20"/>
                <w:szCs w:val="20"/>
              </w:rPr>
            </w:pPr>
          </w:p>
        </w:tc>
      </w:tr>
      <w:tr w:rsidR="00A45F37" w14:paraId="0CA6116C" w14:textId="77777777" w:rsidTr="00BB1CCF">
        <w:trPr>
          <w:trHeight w:val="300"/>
        </w:trPr>
        <w:tc>
          <w:tcPr>
            <w:tcW w:w="1502" w:type="dxa"/>
            <w:tcBorders>
              <w:top w:val="single" w:sz="4" w:space="0" w:color="auto"/>
            </w:tcBorders>
          </w:tcPr>
          <w:p w14:paraId="1D297808" w14:textId="03B86DD6" w:rsidR="00A45F37" w:rsidRPr="00A6053E" w:rsidRDefault="00A45F37" w:rsidP="00A45F37">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 xml:space="preserve">Word search </w:t>
            </w:r>
            <w:r>
              <w:rPr>
                <w:rFonts w:ascii="Times New Roman" w:hAnsi="Times New Roman" w:cs="Times New Roman"/>
                <w:color w:val="000000" w:themeColor="text1"/>
                <w:sz w:val="20"/>
                <w:szCs w:val="20"/>
              </w:rPr>
              <w:t>e</w:t>
            </w:r>
            <w:r w:rsidRPr="00A6053E">
              <w:rPr>
                <w:rFonts w:ascii="Times New Roman" w:hAnsi="Times New Roman" w:cs="Times New Roman"/>
                <w:color w:val="000000" w:themeColor="text1"/>
                <w:sz w:val="20"/>
                <w:szCs w:val="20"/>
              </w:rPr>
              <w:t>motion</w:t>
            </w:r>
          </w:p>
        </w:tc>
        <w:tc>
          <w:tcPr>
            <w:tcW w:w="1502" w:type="dxa"/>
            <w:tcBorders>
              <w:top w:val="single" w:sz="4" w:space="0" w:color="auto"/>
            </w:tcBorders>
          </w:tcPr>
          <w:p w14:paraId="76360B0A" w14:textId="3EDF4F7A" w:rsidR="00A45F37" w:rsidRPr="00A6053E" w:rsidRDefault="004D374B" w:rsidP="00A45F37">
            <w:pPr>
              <w:spacing w:line="48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w:t>
            </w:r>
            <w:r w:rsidR="00A45F37" w:rsidRPr="00A6053E">
              <w:rPr>
                <w:rFonts w:ascii="Times New Roman" w:hAnsi="Times New Roman" w:cs="Times New Roman"/>
                <w:color w:val="000000" w:themeColor="text1"/>
                <w:sz w:val="20"/>
                <w:szCs w:val="20"/>
              </w:rPr>
              <w:t>.34 (.77)</w:t>
            </w:r>
          </w:p>
        </w:tc>
        <w:tc>
          <w:tcPr>
            <w:tcW w:w="1503" w:type="dxa"/>
            <w:tcBorders>
              <w:top w:val="single" w:sz="4" w:space="0" w:color="auto"/>
            </w:tcBorders>
          </w:tcPr>
          <w:p w14:paraId="0ADA8D2B" w14:textId="17F8CBCC" w:rsidR="00A45F37" w:rsidRPr="00A6053E" w:rsidRDefault="004D374B" w:rsidP="00A45F37">
            <w:pPr>
              <w:spacing w:line="48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w:t>
            </w:r>
            <w:r w:rsidR="00A45F37" w:rsidRPr="00A6053E">
              <w:rPr>
                <w:rFonts w:ascii="Times New Roman" w:hAnsi="Times New Roman" w:cs="Times New Roman"/>
                <w:color w:val="000000" w:themeColor="text1"/>
                <w:sz w:val="20"/>
                <w:szCs w:val="20"/>
              </w:rPr>
              <w:t>.34 (.91)</w:t>
            </w:r>
          </w:p>
        </w:tc>
        <w:tc>
          <w:tcPr>
            <w:tcW w:w="2297" w:type="dxa"/>
            <w:tcBorders>
              <w:top w:val="single" w:sz="4" w:space="0" w:color="auto"/>
            </w:tcBorders>
          </w:tcPr>
          <w:p w14:paraId="53DB8CD5" w14:textId="72F84FA5" w:rsidR="00A45F37" w:rsidRPr="00A6053E" w:rsidRDefault="00A45F37" w:rsidP="00A45F37">
            <w:pPr>
              <w:spacing w:line="480" w:lineRule="auto"/>
              <w:rPr>
                <w:rFonts w:ascii="Times New Roman" w:hAnsi="Times New Roman" w:cs="Times New Roman"/>
                <w:color w:val="000000" w:themeColor="text1"/>
                <w:sz w:val="20"/>
                <w:szCs w:val="20"/>
              </w:rPr>
            </w:pPr>
            <w:r w:rsidRPr="004D374B">
              <w:rPr>
                <w:rFonts w:ascii="Times New Roman" w:hAnsi="Times New Roman" w:cs="Times New Roman"/>
                <w:i/>
                <w:iCs/>
                <w:color w:val="000000" w:themeColor="text1"/>
                <w:sz w:val="20"/>
                <w:szCs w:val="20"/>
              </w:rPr>
              <w:t>F</w:t>
            </w:r>
            <w:r w:rsidRPr="00A6053E">
              <w:rPr>
                <w:rFonts w:ascii="Times New Roman" w:hAnsi="Times New Roman" w:cs="Times New Roman"/>
                <w:color w:val="000000" w:themeColor="text1"/>
                <w:sz w:val="20"/>
                <w:szCs w:val="20"/>
              </w:rPr>
              <w:t xml:space="preserve"> (1, 95) =</w:t>
            </w:r>
            <w:r w:rsidR="004D374B">
              <w:rPr>
                <w:rFonts w:ascii="Times New Roman" w:hAnsi="Times New Roman" w:cs="Times New Roman"/>
                <w:color w:val="000000" w:themeColor="text1"/>
                <w:sz w:val="20"/>
                <w:szCs w:val="20"/>
              </w:rPr>
              <w:t xml:space="preserve"> </w:t>
            </w:r>
            <w:r w:rsidRPr="00A6053E">
              <w:rPr>
                <w:rFonts w:ascii="Times New Roman" w:hAnsi="Times New Roman" w:cs="Times New Roman"/>
                <w:color w:val="000000" w:themeColor="text1"/>
                <w:sz w:val="20"/>
                <w:szCs w:val="20"/>
              </w:rPr>
              <w:t xml:space="preserve">.00, </w:t>
            </w:r>
            <w:r w:rsidR="004D374B" w:rsidRPr="004D374B">
              <w:rPr>
                <w:rFonts w:ascii="Times New Roman" w:hAnsi="Times New Roman" w:cs="Times New Roman"/>
                <w:i/>
                <w:iCs/>
                <w:color w:val="000000" w:themeColor="text1"/>
                <w:sz w:val="20"/>
                <w:szCs w:val="20"/>
              </w:rPr>
              <w:t>p</w:t>
            </w:r>
            <w:r w:rsidRPr="00A6053E">
              <w:rPr>
                <w:rFonts w:ascii="Times New Roman" w:hAnsi="Times New Roman" w:cs="Times New Roman"/>
                <w:color w:val="000000" w:themeColor="text1"/>
                <w:sz w:val="20"/>
                <w:szCs w:val="20"/>
              </w:rPr>
              <w:t xml:space="preserve"> = .99</w:t>
            </w:r>
          </w:p>
        </w:tc>
        <w:tc>
          <w:tcPr>
            <w:tcW w:w="2268" w:type="dxa"/>
            <w:tcBorders>
              <w:top w:val="single" w:sz="4" w:space="0" w:color="auto"/>
            </w:tcBorders>
          </w:tcPr>
          <w:p w14:paraId="0CD691CE" w14:textId="6FBC6EE3" w:rsidR="00A45F37" w:rsidRPr="00A6053E" w:rsidRDefault="00A45F37" w:rsidP="00A45F37">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i/>
                <w:iCs/>
                <w:color w:val="000000" w:themeColor="text1"/>
                <w:sz w:val="20"/>
                <w:szCs w:val="20"/>
              </w:rPr>
              <w:t>U</w:t>
            </w:r>
            <w:r w:rsidRPr="00A6053E">
              <w:rPr>
                <w:rFonts w:ascii="Times New Roman" w:hAnsi="Times New Roman" w:cs="Times New Roman"/>
                <w:color w:val="000000" w:themeColor="text1"/>
                <w:sz w:val="20"/>
                <w:szCs w:val="20"/>
              </w:rPr>
              <w:t xml:space="preserve"> =1125.</w:t>
            </w:r>
            <w:proofErr w:type="gramStart"/>
            <w:r w:rsidRPr="00A6053E">
              <w:rPr>
                <w:rFonts w:ascii="Times New Roman" w:hAnsi="Times New Roman" w:cs="Times New Roman"/>
                <w:color w:val="000000" w:themeColor="text1"/>
                <w:sz w:val="20"/>
                <w:szCs w:val="20"/>
              </w:rPr>
              <w:t>50 ,</w:t>
            </w:r>
            <w:proofErr w:type="gramEnd"/>
            <w:r w:rsidRPr="00A6053E">
              <w:rPr>
                <w:rFonts w:ascii="Times New Roman" w:hAnsi="Times New Roman" w:cs="Times New Roman"/>
                <w:color w:val="000000" w:themeColor="text1"/>
                <w:sz w:val="20"/>
                <w:szCs w:val="20"/>
              </w:rPr>
              <w:t xml:space="preserve"> </w:t>
            </w:r>
            <w:r w:rsidRPr="00A6053E">
              <w:rPr>
                <w:rFonts w:ascii="Times New Roman" w:hAnsi="Times New Roman" w:cs="Times New Roman"/>
                <w:i/>
                <w:iCs/>
                <w:color w:val="000000" w:themeColor="text1"/>
                <w:sz w:val="20"/>
                <w:szCs w:val="20"/>
              </w:rPr>
              <w:t>Z</w:t>
            </w:r>
            <w:r w:rsidRPr="00A6053E">
              <w:rPr>
                <w:rFonts w:ascii="Times New Roman" w:hAnsi="Times New Roman" w:cs="Times New Roman"/>
                <w:color w:val="000000" w:themeColor="text1"/>
                <w:sz w:val="20"/>
                <w:szCs w:val="20"/>
              </w:rPr>
              <w:t xml:space="preserve"> = -.23, </w:t>
            </w:r>
            <w:r w:rsidRPr="00A6053E">
              <w:rPr>
                <w:rFonts w:ascii="Times New Roman" w:hAnsi="Times New Roman" w:cs="Times New Roman"/>
                <w:i/>
                <w:iCs/>
                <w:color w:val="000000" w:themeColor="text1"/>
                <w:sz w:val="20"/>
                <w:szCs w:val="20"/>
              </w:rPr>
              <w:t xml:space="preserve">p </w:t>
            </w:r>
            <w:r w:rsidRPr="00A6053E">
              <w:rPr>
                <w:rFonts w:ascii="Times New Roman" w:hAnsi="Times New Roman" w:cs="Times New Roman"/>
                <w:color w:val="000000" w:themeColor="text1"/>
                <w:sz w:val="20"/>
                <w:szCs w:val="20"/>
              </w:rPr>
              <w:t>= .82</w:t>
            </w:r>
          </w:p>
          <w:p w14:paraId="7825305F" w14:textId="520B858A" w:rsidR="00A45F37" w:rsidRPr="00A6053E" w:rsidRDefault="00A45F37" w:rsidP="00A45F37">
            <w:pPr>
              <w:spacing w:line="480" w:lineRule="auto"/>
              <w:rPr>
                <w:rFonts w:ascii="Times New Roman" w:hAnsi="Times New Roman" w:cs="Times New Roman"/>
                <w:color w:val="000000" w:themeColor="text1"/>
                <w:sz w:val="20"/>
                <w:szCs w:val="20"/>
              </w:rPr>
            </w:pPr>
          </w:p>
        </w:tc>
      </w:tr>
      <w:tr w:rsidR="00A45F37" w14:paraId="6DF15418" w14:textId="77777777" w:rsidTr="00A6053E">
        <w:trPr>
          <w:trHeight w:val="300"/>
        </w:trPr>
        <w:tc>
          <w:tcPr>
            <w:tcW w:w="1502" w:type="dxa"/>
          </w:tcPr>
          <w:p w14:paraId="4DFDE40A" w14:textId="05145095" w:rsidR="00A45F37" w:rsidRPr="00A6053E" w:rsidRDefault="00A45F37" w:rsidP="00A45F37">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 xml:space="preserve">Word search </w:t>
            </w:r>
            <w:r>
              <w:rPr>
                <w:rFonts w:ascii="Times New Roman" w:hAnsi="Times New Roman" w:cs="Times New Roman"/>
                <w:color w:val="000000" w:themeColor="text1"/>
                <w:sz w:val="20"/>
                <w:szCs w:val="20"/>
              </w:rPr>
              <w:t>i</w:t>
            </w:r>
            <w:r w:rsidRPr="00A6053E">
              <w:rPr>
                <w:rFonts w:ascii="Times New Roman" w:hAnsi="Times New Roman" w:cs="Times New Roman"/>
                <w:color w:val="000000" w:themeColor="text1"/>
                <w:sz w:val="20"/>
                <w:szCs w:val="20"/>
              </w:rPr>
              <w:t>ntrospection</w:t>
            </w:r>
          </w:p>
        </w:tc>
        <w:tc>
          <w:tcPr>
            <w:tcW w:w="1502" w:type="dxa"/>
          </w:tcPr>
          <w:p w14:paraId="76B49058" w14:textId="3EAF1EBC" w:rsidR="00A45F37" w:rsidRPr="00A6053E" w:rsidRDefault="004D374B" w:rsidP="00A45F37">
            <w:pPr>
              <w:spacing w:line="48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w:t>
            </w:r>
            <w:r w:rsidR="00A45F37" w:rsidRPr="00A6053E">
              <w:rPr>
                <w:rFonts w:ascii="Times New Roman" w:hAnsi="Times New Roman" w:cs="Times New Roman"/>
                <w:color w:val="000000" w:themeColor="text1"/>
                <w:sz w:val="20"/>
                <w:szCs w:val="20"/>
              </w:rPr>
              <w:t>.36 (.65)</w:t>
            </w:r>
          </w:p>
        </w:tc>
        <w:tc>
          <w:tcPr>
            <w:tcW w:w="1503" w:type="dxa"/>
          </w:tcPr>
          <w:p w14:paraId="29550D5D" w14:textId="5F3AF307" w:rsidR="00A45F37" w:rsidRPr="00A6053E" w:rsidRDefault="004D374B" w:rsidP="00A45F37">
            <w:pPr>
              <w:spacing w:line="48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w:t>
            </w:r>
            <w:r w:rsidR="00A45F37" w:rsidRPr="00A6053E">
              <w:rPr>
                <w:rFonts w:ascii="Times New Roman" w:hAnsi="Times New Roman" w:cs="Times New Roman"/>
                <w:color w:val="000000" w:themeColor="text1"/>
                <w:sz w:val="20"/>
                <w:szCs w:val="20"/>
              </w:rPr>
              <w:t>.44 (.81)</w:t>
            </w:r>
          </w:p>
        </w:tc>
        <w:tc>
          <w:tcPr>
            <w:tcW w:w="2297" w:type="dxa"/>
          </w:tcPr>
          <w:p w14:paraId="5FABBB1F" w14:textId="5474099D" w:rsidR="00A45F37" w:rsidRPr="00A6053E" w:rsidRDefault="004D374B" w:rsidP="00A45F37">
            <w:pPr>
              <w:spacing w:line="480" w:lineRule="auto"/>
              <w:rPr>
                <w:rFonts w:ascii="Times New Roman" w:hAnsi="Times New Roman" w:cs="Times New Roman"/>
                <w:color w:val="000000" w:themeColor="text1"/>
                <w:sz w:val="20"/>
                <w:szCs w:val="20"/>
              </w:rPr>
            </w:pPr>
            <w:r w:rsidRPr="004D374B">
              <w:rPr>
                <w:rFonts w:ascii="Times New Roman" w:hAnsi="Times New Roman" w:cs="Times New Roman"/>
                <w:i/>
                <w:iCs/>
                <w:color w:val="000000" w:themeColor="text1"/>
                <w:sz w:val="20"/>
                <w:szCs w:val="20"/>
              </w:rPr>
              <w:t>F</w:t>
            </w:r>
            <w:r w:rsidR="00A45F37" w:rsidRPr="00A6053E">
              <w:rPr>
                <w:rFonts w:ascii="Times New Roman" w:hAnsi="Times New Roman" w:cs="Times New Roman"/>
                <w:color w:val="000000" w:themeColor="text1"/>
                <w:sz w:val="20"/>
                <w:szCs w:val="20"/>
              </w:rPr>
              <w:t xml:space="preserve"> (1, 95) =</w:t>
            </w:r>
            <w:r>
              <w:rPr>
                <w:rFonts w:ascii="Times New Roman" w:hAnsi="Times New Roman" w:cs="Times New Roman"/>
                <w:color w:val="000000" w:themeColor="text1"/>
                <w:sz w:val="20"/>
                <w:szCs w:val="20"/>
              </w:rPr>
              <w:t xml:space="preserve"> </w:t>
            </w:r>
            <w:r w:rsidR="00A45F37" w:rsidRPr="00A6053E">
              <w:rPr>
                <w:rFonts w:ascii="Times New Roman" w:hAnsi="Times New Roman" w:cs="Times New Roman"/>
                <w:color w:val="000000" w:themeColor="text1"/>
                <w:sz w:val="20"/>
                <w:szCs w:val="20"/>
              </w:rPr>
              <w:t xml:space="preserve">.31, </w:t>
            </w:r>
            <w:r w:rsidRPr="004D374B">
              <w:rPr>
                <w:rFonts w:ascii="Times New Roman" w:hAnsi="Times New Roman" w:cs="Times New Roman"/>
                <w:i/>
                <w:iCs/>
                <w:color w:val="000000" w:themeColor="text1"/>
                <w:sz w:val="20"/>
                <w:szCs w:val="20"/>
              </w:rPr>
              <w:t>p</w:t>
            </w:r>
            <w:r w:rsidR="00A45F37" w:rsidRPr="00A6053E">
              <w:rPr>
                <w:rFonts w:ascii="Times New Roman" w:hAnsi="Times New Roman" w:cs="Times New Roman"/>
                <w:color w:val="000000" w:themeColor="text1"/>
                <w:sz w:val="20"/>
                <w:szCs w:val="20"/>
              </w:rPr>
              <w:t xml:space="preserve"> = .58</w:t>
            </w:r>
          </w:p>
        </w:tc>
        <w:tc>
          <w:tcPr>
            <w:tcW w:w="2268" w:type="dxa"/>
          </w:tcPr>
          <w:p w14:paraId="5B53F595" w14:textId="65699513" w:rsidR="00A45F37" w:rsidRPr="00A6053E" w:rsidRDefault="00A45F37" w:rsidP="00A45F37">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i/>
                <w:iCs/>
                <w:color w:val="000000" w:themeColor="text1"/>
                <w:sz w:val="20"/>
                <w:szCs w:val="20"/>
              </w:rPr>
              <w:t>U</w:t>
            </w:r>
            <w:r w:rsidRPr="00A6053E">
              <w:rPr>
                <w:rFonts w:ascii="Times New Roman" w:hAnsi="Times New Roman" w:cs="Times New Roman"/>
                <w:color w:val="000000" w:themeColor="text1"/>
                <w:sz w:val="20"/>
                <w:szCs w:val="20"/>
              </w:rPr>
              <w:t xml:space="preserve"> =1107.00, </w:t>
            </w:r>
            <w:r w:rsidRPr="00A6053E">
              <w:rPr>
                <w:rFonts w:ascii="Times New Roman" w:hAnsi="Times New Roman" w:cs="Times New Roman"/>
                <w:i/>
                <w:iCs/>
                <w:color w:val="000000" w:themeColor="text1"/>
                <w:sz w:val="20"/>
                <w:szCs w:val="20"/>
              </w:rPr>
              <w:t>Z</w:t>
            </w:r>
            <w:r w:rsidRPr="00A6053E">
              <w:rPr>
                <w:rFonts w:ascii="Times New Roman" w:hAnsi="Times New Roman" w:cs="Times New Roman"/>
                <w:color w:val="000000" w:themeColor="text1"/>
                <w:sz w:val="20"/>
                <w:szCs w:val="20"/>
              </w:rPr>
              <w:t xml:space="preserve"> = -.37, </w:t>
            </w:r>
            <w:r w:rsidRPr="00A6053E">
              <w:rPr>
                <w:rFonts w:ascii="Times New Roman" w:hAnsi="Times New Roman" w:cs="Times New Roman"/>
                <w:i/>
                <w:iCs/>
                <w:color w:val="000000" w:themeColor="text1"/>
                <w:sz w:val="20"/>
                <w:szCs w:val="20"/>
              </w:rPr>
              <w:t xml:space="preserve">p </w:t>
            </w:r>
            <w:r w:rsidRPr="00A6053E">
              <w:rPr>
                <w:rFonts w:ascii="Times New Roman" w:hAnsi="Times New Roman" w:cs="Times New Roman"/>
                <w:color w:val="000000" w:themeColor="text1"/>
                <w:sz w:val="20"/>
                <w:szCs w:val="20"/>
              </w:rPr>
              <w:t>= .71</w:t>
            </w:r>
          </w:p>
          <w:p w14:paraId="404E2C07" w14:textId="394D0F97" w:rsidR="00A45F37" w:rsidRPr="00A6053E" w:rsidRDefault="00A45F37" w:rsidP="00A45F37">
            <w:pPr>
              <w:spacing w:line="480" w:lineRule="auto"/>
              <w:rPr>
                <w:rFonts w:ascii="Times New Roman" w:hAnsi="Times New Roman" w:cs="Times New Roman"/>
                <w:color w:val="000000" w:themeColor="text1"/>
                <w:sz w:val="20"/>
                <w:szCs w:val="20"/>
              </w:rPr>
            </w:pPr>
          </w:p>
        </w:tc>
      </w:tr>
      <w:tr w:rsidR="00A45F37" w14:paraId="45EB7D93" w14:textId="77777777" w:rsidTr="00A6053E">
        <w:trPr>
          <w:trHeight w:val="300"/>
        </w:trPr>
        <w:tc>
          <w:tcPr>
            <w:tcW w:w="1502" w:type="dxa"/>
          </w:tcPr>
          <w:p w14:paraId="056C99BA" w14:textId="564F0274" w:rsidR="00A45F37" w:rsidRPr="00A6053E" w:rsidRDefault="00A45F37" w:rsidP="00A45F37">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Word search task-oriented</w:t>
            </w:r>
          </w:p>
        </w:tc>
        <w:tc>
          <w:tcPr>
            <w:tcW w:w="1502" w:type="dxa"/>
          </w:tcPr>
          <w:p w14:paraId="7222A0BD" w14:textId="564D1454" w:rsidR="00A45F37" w:rsidRPr="00A6053E" w:rsidRDefault="00A45F37" w:rsidP="00A45F37">
            <w:pPr>
              <w:spacing w:line="480" w:lineRule="auto"/>
              <w:jc w:val="center"/>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30.18 (25.37)</w:t>
            </w:r>
          </w:p>
        </w:tc>
        <w:tc>
          <w:tcPr>
            <w:tcW w:w="1503" w:type="dxa"/>
          </w:tcPr>
          <w:p w14:paraId="1F1E2E26" w14:textId="294EACAE" w:rsidR="00A45F37" w:rsidRPr="00A6053E" w:rsidRDefault="00A45F37" w:rsidP="00A45F37">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29.66 (23.28)</w:t>
            </w:r>
          </w:p>
        </w:tc>
        <w:tc>
          <w:tcPr>
            <w:tcW w:w="2297" w:type="dxa"/>
          </w:tcPr>
          <w:p w14:paraId="63368B96" w14:textId="4B996521" w:rsidR="00A45F37" w:rsidRPr="00A6053E" w:rsidRDefault="004D374B" w:rsidP="00A45F37">
            <w:pPr>
              <w:spacing w:line="480" w:lineRule="auto"/>
              <w:rPr>
                <w:rFonts w:ascii="Times New Roman" w:hAnsi="Times New Roman" w:cs="Times New Roman"/>
                <w:color w:val="000000" w:themeColor="text1"/>
                <w:sz w:val="20"/>
                <w:szCs w:val="20"/>
              </w:rPr>
            </w:pPr>
            <w:r w:rsidRPr="004D374B">
              <w:rPr>
                <w:rFonts w:ascii="Times New Roman" w:hAnsi="Times New Roman" w:cs="Times New Roman"/>
                <w:i/>
                <w:iCs/>
                <w:color w:val="000000" w:themeColor="text1"/>
                <w:sz w:val="20"/>
                <w:szCs w:val="20"/>
              </w:rPr>
              <w:t>F</w:t>
            </w:r>
            <w:r w:rsidR="00A45F37" w:rsidRPr="00A6053E">
              <w:rPr>
                <w:rFonts w:ascii="Times New Roman" w:hAnsi="Times New Roman" w:cs="Times New Roman"/>
                <w:color w:val="000000" w:themeColor="text1"/>
                <w:sz w:val="20"/>
                <w:szCs w:val="20"/>
              </w:rPr>
              <w:t xml:space="preserve"> (1, 95) =</w:t>
            </w:r>
            <w:r>
              <w:rPr>
                <w:rFonts w:ascii="Times New Roman" w:hAnsi="Times New Roman" w:cs="Times New Roman"/>
                <w:color w:val="000000" w:themeColor="text1"/>
                <w:sz w:val="20"/>
                <w:szCs w:val="20"/>
              </w:rPr>
              <w:t xml:space="preserve"> </w:t>
            </w:r>
            <w:r w:rsidR="00A45F37" w:rsidRPr="00A6053E">
              <w:rPr>
                <w:rFonts w:ascii="Times New Roman" w:hAnsi="Times New Roman" w:cs="Times New Roman"/>
                <w:color w:val="000000" w:themeColor="text1"/>
                <w:sz w:val="20"/>
                <w:szCs w:val="20"/>
              </w:rPr>
              <w:t xml:space="preserve">.01, </w:t>
            </w:r>
            <w:r w:rsidRPr="004D374B">
              <w:rPr>
                <w:rFonts w:ascii="Times New Roman" w:hAnsi="Times New Roman" w:cs="Times New Roman"/>
                <w:i/>
                <w:iCs/>
                <w:color w:val="000000" w:themeColor="text1"/>
                <w:sz w:val="20"/>
                <w:szCs w:val="20"/>
              </w:rPr>
              <w:t>p</w:t>
            </w:r>
            <w:r w:rsidR="00A45F37" w:rsidRPr="00A6053E">
              <w:rPr>
                <w:rFonts w:ascii="Times New Roman" w:hAnsi="Times New Roman" w:cs="Times New Roman"/>
                <w:color w:val="000000" w:themeColor="text1"/>
                <w:sz w:val="20"/>
                <w:szCs w:val="20"/>
              </w:rPr>
              <w:t xml:space="preserve"> = .91</w:t>
            </w:r>
          </w:p>
        </w:tc>
        <w:tc>
          <w:tcPr>
            <w:tcW w:w="2268" w:type="dxa"/>
          </w:tcPr>
          <w:p w14:paraId="783FE0A1" w14:textId="0D432A7A" w:rsidR="00A45F37" w:rsidRPr="00A6053E" w:rsidRDefault="00A45F37" w:rsidP="00A45F37">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i/>
                <w:iCs/>
                <w:color w:val="000000" w:themeColor="text1"/>
                <w:sz w:val="20"/>
                <w:szCs w:val="20"/>
              </w:rPr>
              <w:t>U</w:t>
            </w:r>
            <w:r w:rsidRPr="00A6053E">
              <w:rPr>
                <w:rFonts w:ascii="Times New Roman" w:hAnsi="Times New Roman" w:cs="Times New Roman"/>
                <w:color w:val="000000" w:themeColor="text1"/>
                <w:sz w:val="20"/>
                <w:szCs w:val="20"/>
              </w:rPr>
              <w:t xml:space="preserve"> =1115.</w:t>
            </w:r>
            <w:proofErr w:type="gramStart"/>
            <w:r w:rsidRPr="00A6053E">
              <w:rPr>
                <w:rFonts w:ascii="Times New Roman" w:hAnsi="Times New Roman" w:cs="Times New Roman"/>
                <w:color w:val="000000" w:themeColor="text1"/>
                <w:sz w:val="20"/>
                <w:szCs w:val="20"/>
              </w:rPr>
              <w:t>00 ,</w:t>
            </w:r>
            <w:proofErr w:type="gramEnd"/>
            <w:r w:rsidRPr="00A6053E">
              <w:rPr>
                <w:rFonts w:ascii="Times New Roman" w:hAnsi="Times New Roman" w:cs="Times New Roman"/>
                <w:color w:val="000000" w:themeColor="text1"/>
                <w:sz w:val="20"/>
                <w:szCs w:val="20"/>
              </w:rPr>
              <w:t xml:space="preserve"> </w:t>
            </w:r>
            <w:r w:rsidRPr="00A6053E">
              <w:rPr>
                <w:rFonts w:ascii="Times New Roman" w:hAnsi="Times New Roman" w:cs="Times New Roman"/>
                <w:i/>
                <w:iCs/>
                <w:color w:val="000000" w:themeColor="text1"/>
                <w:sz w:val="20"/>
                <w:szCs w:val="20"/>
              </w:rPr>
              <w:t>Z</w:t>
            </w:r>
            <w:r w:rsidRPr="00A6053E">
              <w:rPr>
                <w:rFonts w:ascii="Times New Roman" w:hAnsi="Times New Roman" w:cs="Times New Roman"/>
                <w:color w:val="000000" w:themeColor="text1"/>
                <w:sz w:val="20"/>
                <w:szCs w:val="20"/>
              </w:rPr>
              <w:t xml:space="preserve"> = -.24, </w:t>
            </w:r>
            <w:r w:rsidRPr="00A6053E">
              <w:rPr>
                <w:rFonts w:ascii="Times New Roman" w:hAnsi="Times New Roman" w:cs="Times New Roman"/>
                <w:i/>
                <w:iCs/>
                <w:color w:val="000000" w:themeColor="text1"/>
                <w:sz w:val="20"/>
                <w:szCs w:val="20"/>
              </w:rPr>
              <w:t xml:space="preserve">p </w:t>
            </w:r>
            <w:r w:rsidRPr="00A6053E">
              <w:rPr>
                <w:rFonts w:ascii="Times New Roman" w:hAnsi="Times New Roman" w:cs="Times New Roman"/>
                <w:color w:val="000000" w:themeColor="text1"/>
                <w:sz w:val="20"/>
                <w:szCs w:val="20"/>
              </w:rPr>
              <w:t>= .81</w:t>
            </w:r>
          </w:p>
          <w:p w14:paraId="10DC6A73" w14:textId="5259DD90" w:rsidR="00A45F37" w:rsidRPr="00A6053E" w:rsidRDefault="00A45F37" w:rsidP="00A45F37">
            <w:pPr>
              <w:spacing w:line="480" w:lineRule="auto"/>
              <w:rPr>
                <w:rFonts w:ascii="Times New Roman" w:hAnsi="Times New Roman" w:cs="Times New Roman"/>
                <w:color w:val="000000" w:themeColor="text1"/>
                <w:sz w:val="20"/>
                <w:szCs w:val="20"/>
              </w:rPr>
            </w:pPr>
          </w:p>
        </w:tc>
      </w:tr>
      <w:tr w:rsidR="00A45F37" w14:paraId="4B830F9C" w14:textId="77777777" w:rsidTr="00A6053E">
        <w:trPr>
          <w:trHeight w:val="300"/>
        </w:trPr>
        <w:tc>
          <w:tcPr>
            <w:tcW w:w="1502" w:type="dxa"/>
          </w:tcPr>
          <w:p w14:paraId="6F5FA01F" w14:textId="09C5A099" w:rsidR="00A45F37" w:rsidRPr="00A6053E" w:rsidRDefault="00A45F37" w:rsidP="00A45F37">
            <w:pPr>
              <w:spacing w:line="48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Puzzle</w:t>
            </w:r>
            <w:r w:rsidRPr="00A6053E">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e</w:t>
            </w:r>
            <w:r w:rsidRPr="00A6053E">
              <w:rPr>
                <w:rFonts w:ascii="Times New Roman" w:hAnsi="Times New Roman" w:cs="Times New Roman"/>
                <w:color w:val="000000" w:themeColor="text1"/>
                <w:sz w:val="20"/>
                <w:szCs w:val="20"/>
              </w:rPr>
              <w:t>motion</w:t>
            </w:r>
          </w:p>
        </w:tc>
        <w:tc>
          <w:tcPr>
            <w:tcW w:w="1502" w:type="dxa"/>
          </w:tcPr>
          <w:p w14:paraId="35599607" w14:textId="08CAA249" w:rsidR="00A45F37" w:rsidRPr="00A6053E" w:rsidRDefault="00A45F37" w:rsidP="00A45F37">
            <w:pPr>
              <w:spacing w:line="480" w:lineRule="auto"/>
              <w:jc w:val="center"/>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.16 (.42)</w:t>
            </w:r>
          </w:p>
        </w:tc>
        <w:tc>
          <w:tcPr>
            <w:tcW w:w="1503" w:type="dxa"/>
          </w:tcPr>
          <w:p w14:paraId="6F0879DA" w14:textId="3DCFEFB5" w:rsidR="00A45F37" w:rsidRPr="00A6053E" w:rsidRDefault="00A45F37" w:rsidP="00A45F37">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.07 (.26)</w:t>
            </w:r>
          </w:p>
        </w:tc>
        <w:tc>
          <w:tcPr>
            <w:tcW w:w="2297" w:type="dxa"/>
          </w:tcPr>
          <w:p w14:paraId="189856E5" w14:textId="3D559BBB" w:rsidR="00A45F37" w:rsidRPr="00A6053E" w:rsidRDefault="004D374B" w:rsidP="00A45F37">
            <w:pPr>
              <w:spacing w:line="480" w:lineRule="auto"/>
              <w:rPr>
                <w:rFonts w:ascii="Times New Roman" w:hAnsi="Times New Roman" w:cs="Times New Roman"/>
                <w:color w:val="000000" w:themeColor="text1"/>
                <w:sz w:val="20"/>
                <w:szCs w:val="20"/>
              </w:rPr>
            </w:pPr>
            <w:r w:rsidRPr="004D374B">
              <w:rPr>
                <w:rFonts w:ascii="Times New Roman" w:hAnsi="Times New Roman" w:cs="Times New Roman"/>
                <w:i/>
                <w:iCs/>
                <w:color w:val="000000" w:themeColor="text1"/>
                <w:sz w:val="20"/>
                <w:szCs w:val="20"/>
              </w:rPr>
              <w:t>F</w:t>
            </w:r>
            <w:r w:rsidR="00A45F37" w:rsidRPr="00A6053E">
              <w:rPr>
                <w:rFonts w:ascii="Times New Roman" w:hAnsi="Times New Roman" w:cs="Times New Roman"/>
                <w:color w:val="000000" w:themeColor="text1"/>
                <w:sz w:val="20"/>
                <w:szCs w:val="20"/>
              </w:rPr>
              <w:t xml:space="preserve"> (1, 95) =1.40, </w:t>
            </w:r>
            <w:r w:rsidRPr="004D374B">
              <w:rPr>
                <w:rFonts w:ascii="Times New Roman" w:hAnsi="Times New Roman" w:cs="Times New Roman"/>
                <w:i/>
                <w:iCs/>
                <w:color w:val="000000" w:themeColor="text1"/>
                <w:sz w:val="20"/>
                <w:szCs w:val="20"/>
              </w:rPr>
              <w:t>p</w:t>
            </w:r>
            <w:r w:rsidR="00A45F37" w:rsidRPr="00A6053E">
              <w:rPr>
                <w:rFonts w:ascii="Times New Roman" w:hAnsi="Times New Roman" w:cs="Times New Roman"/>
                <w:color w:val="000000" w:themeColor="text1"/>
                <w:sz w:val="20"/>
                <w:szCs w:val="20"/>
              </w:rPr>
              <w:t xml:space="preserve"> = .24</w:t>
            </w:r>
          </w:p>
        </w:tc>
        <w:tc>
          <w:tcPr>
            <w:tcW w:w="2268" w:type="dxa"/>
          </w:tcPr>
          <w:p w14:paraId="2D56302C" w14:textId="419D772D" w:rsidR="00A45F37" w:rsidRPr="00A6053E" w:rsidRDefault="00A45F37" w:rsidP="00A45F37">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i/>
                <w:iCs/>
                <w:color w:val="000000" w:themeColor="text1"/>
                <w:sz w:val="20"/>
                <w:szCs w:val="20"/>
              </w:rPr>
              <w:t>U</w:t>
            </w:r>
            <w:r w:rsidRPr="00A6053E">
              <w:rPr>
                <w:rFonts w:ascii="Times New Roman" w:hAnsi="Times New Roman" w:cs="Times New Roman"/>
                <w:color w:val="000000" w:themeColor="text1"/>
                <w:sz w:val="20"/>
                <w:szCs w:val="20"/>
              </w:rPr>
              <w:t xml:space="preserve"> =1066.</w:t>
            </w:r>
            <w:proofErr w:type="gramStart"/>
            <w:r w:rsidRPr="00A6053E">
              <w:rPr>
                <w:rFonts w:ascii="Times New Roman" w:hAnsi="Times New Roman" w:cs="Times New Roman"/>
                <w:color w:val="000000" w:themeColor="text1"/>
                <w:sz w:val="20"/>
                <w:szCs w:val="20"/>
              </w:rPr>
              <w:t>50 ,</w:t>
            </w:r>
            <w:proofErr w:type="gramEnd"/>
            <w:r w:rsidRPr="00A6053E">
              <w:rPr>
                <w:rFonts w:ascii="Times New Roman" w:hAnsi="Times New Roman" w:cs="Times New Roman"/>
                <w:color w:val="000000" w:themeColor="text1"/>
                <w:sz w:val="20"/>
                <w:szCs w:val="20"/>
              </w:rPr>
              <w:t xml:space="preserve"> </w:t>
            </w:r>
            <w:r w:rsidRPr="00A6053E">
              <w:rPr>
                <w:rFonts w:ascii="Times New Roman" w:hAnsi="Times New Roman" w:cs="Times New Roman"/>
                <w:i/>
                <w:iCs/>
                <w:color w:val="000000" w:themeColor="text1"/>
                <w:sz w:val="20"/>
                <w:szCs w:val="20"/>
              </w:rPr>
              <w:t>Z</w:t>
            </w:r>
            <w:r w:rsidRPr="00A6053E">
              <w:rPr>
                <w:rFonts w:ascii="Times New Roman" w:hAnsi="Times New Roman" w:cs="Times New Roman"/>
                <w:color w:val="000000" w:themeColor="text1"/>
                <w:sz w:val="20"/>
                <w:szCs w:val="20"/>
              </w:rPr>
              <w:t xml:space="preserve"> = -1.08, </w:t>
            </w:r>
            <w:r w:rsidRPr="00A6053E">
              <w:rPr>
                <w:rFonts w:ascii="Times New Roman" w:hAnsi="Times New Roman" w:cs="Times New Roman"/>
                <w:i/>
                <w:iCs/>
                <w:color w:val="000000" w:themeColor="text1"/>
                <w:sz w:val="20"/>
                <w:szCs w:val="20"/>
              </w:rPr>
              <w:t xml:space="preserve">p </w:t>
            </w:r>
            <w:r w:rsidRPr="00A6053E">
              <w:rPr>
                <w:rFonts w:ascii="Times New Roman" w:hAnsi="Times New Roman" w:cs="Times New Roman"/>
                <w:color w:val="000000" w:themeColor="text1"/>
                <w:sz w:val="20"/>
                <w:szCs w:val="20"/>
              </w:rPr>
              <w:t>= .28</w:t>
            </w:r>
          </w:p>
          <w:p w14:paraId="3A0AD192" w14:textId="0C3A5DD7" w:rsidR="00A45F37" w:rsidRPr="00A6053E" w:rsidRDefault="00A45F37" w:rsidP="00A45F37">
            <w:pPr>
              <w:spacing w:line="480" w:lineRule="auto"/>
              <w:rPr>
                <w:rFonts w:ascii="Times New Roman" w:hAnsi="Times New Roman" w:cs="Times New Roman"/>
                <w:color w:val="000000" w:themeColor="text1"/>
                <w:sz w:val="20"/>
                <w:szCs w:val="20"/>
              </w:rPr>
            </w:pPr>
          </w:p>
        </w:tc>
      </w:tr>
      <w:tr w:rsidR="00A45F37" w14:paraId="0D779AEF" w14:textId="77777777" w:rsidTr="00A6053E">
        <w:trPr>
          <w:trHeight w:val="300"/>
        </w:trPr>
        <w:tc>
          <w:tcPr>
            <w:tcW w:w="1502" w:type="dxa"/>
          </w:tcPr>
          <w:p w14:paraId="5B48E7F8" w14:textId="35FD196E" w:rsidR="00A45F37" w:rsidRPr="00A6053E" w:rsidRDefault="00A45F37" w:rsidP="00A45F37">
            <w:pPr>
              <w:spacing w:line="48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Puzzle</w:t>
            </w:r>
            <w:r w:rsidRPr="00A6053E">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i</w:t>
            </w:r>
            <w:r w:rsidRPr="00A6053E">
              <w:rPr>
                <w:rFonts w:ascii="Times New Roman" w:hAnsi="Times New Roman" w:cs="Times New Roman"/>
                <w:color w:val="000000" w:themeColor="text1"/>
                <w:sz w:val="20"/>
                <w:szCs w:val="20"/>
              </w:rPr>
              <w:t>ntrospection</w:t>
            </w:r>
          </w:p>
        </w:tc>
        <w:tc>
          <w:tcPr>
            <w:tcW w:w="1502" w:type="dxa"/>
          </w:tcPr>
          <w:p w14:paraId="150633AF" w14:textId="60B3B6C1" w:rsidR="00A45F37" w:rsidRPr="00A6053E" w:rsidRDefault="00A45F37" w:rsidP="00A45F37">
            <w:pPr>
              <w:spacing w:line="480" w:lineRule="auto"/>
              <w:jc w:val="center"/>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.13 (.43)</w:t>
            </w:r>
          </w:p>
        </w:tc>
        <w:tc>
          <w:tcPr>
            <w:tcW w:w="1503" w:type="dxa"/>
          </w:tcPr>
          <w:p w14:paraId="34B0E6CB" w14:textId="6B88CCA6" w:rsidR="00A45F37" w:rsidRPr="00A6053E" w:rsidRDefault="00A45F37" w:rsidP="00A45F37">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.12 (.40)</w:t>
            </w:r>
          </w:p>
        </w:tc>
        <w:tc>
          <w:tcPr>
            <w:tcW w:w="2297" w:type="dxa"/>
          </w:tcPr>
          <w:p w14:paraId="022E1793" w14:textId="082CCFE9" w:rsidR="00A45F37" w:rsidRPr="00A6053E" w:rsidRDefault="004D374B" w:rsidP="00A45F37">
            <w:pPr>
              <w:spacing w:line="480" w:lineRule="auto"/>
              <w:rPr>
                <w:rFonts w:ascii="Times New Roman" w:hAnsi="Times New Roman" w:cs="Times New Roman"/>
                <w:color w:val="000000" w:themeColor="text1"/>
                <w:sz w:val="20"/>
                <w:szCs w:val="20"/>
              </w:rPr>
            </w:pPr>
            <w:r w:rsidRPr="004D374B">
              <w:rPr>
                <w:rFonts w:ascii="Times New Roman" w:hAnsi="Times New Roman" w:cs="Times New Roman"/>
                <w:i/>
                <w:iCs/>
                <w:color w:val="000000" w:themeColor="text1"/>
                <w:sz w:val="20"/>
                <w:szCs w:val="20"/>
              </w:rPr>
              <w:t>F</w:t>
            </w:r>
            <w:r w:rsidR="00A45F37" w:rsidRPr="00A6053E">
              <w:rPr>
                <w:rFonts w:ascii="Times New Roman" w:hAnsi="Times New Roman" w:cs="Times New Roman"/>
                <w:color w:val="000000" w:themeColor="text1"/>
                <w:sz w:val="20"/>
                <w:szCs w:val="20"/>
              </w:rPr>
              <w:t xml:space="preserve"> (1, 95) =</w:t>
            </w:r>
            <w:r>
              <w:rPr>
                <w:rFonts w:ascii="Times New Roman" w:hAnsi="Times New Roman" w:cs="Times New Roman"/>
                <w:color w:val="000000" w:themeColor="text1"/>
                <w:sz w:val="20"/>
                <w:szCs w:val="20"/>
              </w:rPr>
              <w:t xml:space="preserve"> </w:t>
            </w:r>
            <w:r w:rsidR="00A45F37" w:rsidRPr="00A6053E">
              <w:rPr>
                <w:rFonts w:ascii="Times New Roman" w:hAnsi="Times New Roman" w:cs="Times New Roman"/>
                <w:color w:val="000000" w:themeColor="text1"/>
                <w:sz w:val="20"/>
                <w:szCs w:val="20"/>
              </w:rPr>
              <w:t xml:space="preserve">.00, </w:t>
            </w:r>
            <w:r w:rsidRPr="004D374B">
              <w:rPr>
                <w:rFonts w:ascii="Times New Roman" w:hAnsi="Times New Roman" w:cs="Times New Roman"/>
                <w:i/>
                <w:iCs/>
                <w:color w:val="000000" w:themeColor="text1"/>
                <w:sz w:val="20"/>
                <w:szCs w:val="20"/>
              </w:rPr>
              <w:t>p</w:t>
            </w:r>
            <w:r w:rsidR="00A45F37" w:rsidRPr="00A6053E">
              <w:rPr>
                <w:rFonts w:ascii="Times New Roman" w:hAnsi="Times New Roman" w:cs="Times New Roman"/>
                <w:color w:val="000000" w:themeColor="text1"/>
                <w:sz w:val="20"/>
                <w:szCs w:val="20"/>
              </w:rPr>
              <w:t xml:space="preserve"> = .97</w:t>
            </w:r>
          </w:p>
        </w:tc>
        <w:tc>
          <w:tcPr>
            <w:tcW w:w="2268" w:type="dxa"/>
          </w:tcPr>
          <w:p w14:paraId="48630FD3" w14:textId="5C61A4C2" w:rsidR="00A45F37" w:rsidRPr="00A6053E" w:rsidRDefault="00A45F37" w:rsidP="00A45F37">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i/>
                <w:iCs/>
                <w:color w:val="000000" w:themeColor="text1"/>
                <w:sz w:val="20"/>
                <w:szCs w:val="20"/>
              </w:rPr>
              <w:t>U</w:t>
            </w:r>
            <w:r w:rsidRPr="00A6053E">
              <w:rPr>
                <w:rFonts w:ascii="Times New Roman" w:hAnsi="Times New Roman" w:cs="Times New Roman"/>
                <w:color w:val="000000" w:themeColor="text1"/>
                <w:sz w:val="20"/>
                <w:szCs w:val="20"/>
              </w:rPr>
              <w:t xml:space="preserve"> =1140.</w:t>
            </w:r>
            <w:proofErr w:type="gramStart"/>
            <w:r w:rsidRPr="00A6053E">
              <w:rPr>
                <w:rFonts w:ascii="Times New Roman" w:hAnsi="Times New Roman" w:cs="Times New Roman"/>
                <w:color w:val="000000" w:themeColor="text1"/>
                <w:sz w:val="20"/>
                <w:szCs w:val="20"/>
              </w:rPr>
              <w:t>00 ,</w:t>
            </w:r>
            <w:proofErr w:type="gramEnd"/>
            <w:r w:rsidRPr="00A6053E">
              <w:rPr>
                <w:rFonts w:ascii="Times New Roman" w:hAnsi="Times New Roman" w:cs="Times New Roman"/>
                <w:color w:val="000000" w:themeColor="text1"/>
                <w:sz w:val="20"/>
                <w:szCs w:val="20"/>
              </w:rPr>
              <w:t xml:space="preserve"> </w:t>
            </w:r>
            <w:r w:rsidRPr="00A6053E">
              <w:rPr>
                <w:rFonts w:ascii="Times New Roman" w:hAnsi="Times New Roman" w:cs="Times New Roman"/>
                <w:i/>
                <w:iCs/>
                <w:color w:val="000000" w:themeColor="text1"/>
                <w:sz w:val="20"/>
                <w:szCs w:val="20"/>
              </w:rPr>
              <w:t>Z</w:t>
            </w:r>
            <w:r w:rsidRPr="00A6053E">
              <w:rPr>
                <w:rFonts w:ascii="Times New Roman" w:hAnsi="Times New Roman" w:cs="Times New Roman"/>
                <w:color w:val="000000" w:themeColor="text1"/>
                <w:sz w:val="20"/>
                <w:szCs w:val="20"/>
              </w:rPr>
              <w:t xml:space="preserve"> = -.12, </w:t>
            </w:r>
            <w:r w:rsidRPr="00A6053E">
              <w:rPr>
                <w:rFonts w:ascii="Times New Roman" w:hAnsi="Times New Roman" w:cs="Times New Roman"/>
                <w:i/>
                <w:iCs/>
                <w:color w:val="000000" w:themeColor="text1"/>
                <w:sz w:val="20"/>
                <w:szCs w:val="20"/>
              </w:rPr>
              <w:t xml:space="preserve">p </w:t>
            </w:r>
            <w:r w:rsidRPr="00A6053E">
              <w:rPr>
                <w:rFonts w:ascii="Times New Roman" w:hAnsi="Times New Roman" w:cs="Times New Roman"/>
                <w:color w:val="000000" w:themeColor="text1"/>
                <w:sz w:val="20"/>
                <w:szCs w:val="20"/>
              </w:rPr>
              <w:t>= .91</w:t>
            </w:r>
          </w:p>
          <w:p w14:paraId="3E4E63B1" w14:textId="78699D59" w:rsidR="00A45F37" w:rsidRPr="00A6053E" w:rsidRDefault="00A45F37" w:rsidP="00A45F37">
            <w:pPr>
              <w:spacing w:line="480" w:lineRule="auto"/>
              <w:rPr>
                <w:rFonts w:ascii="Times New Roman" w:hAnsi="Times New Roman" w:cs="Times New Roman"/>
                <w:color w:val="000000" w:themeColor="text1"/>
                <w:sz w:val="20"/>
                <w:szCs w:val="20"/>
              </w:rPr>
            </w:pPr>
          </w:p>
        </w:tc>
      </w:tr>
      <w:tr w:rsidR="00A45F37" w14:paraId="71D360A7" w14:textId="77777777" w:rsidTr="00A6053E">
        <w:trPr>
          <w:trHeight w:val="300"/>
        </w:trPr>
        <w:tc>
          <w:tcPr>
            <w:tcW w:w="1502" w:type="dxa"/>
          </w:tcPr>
          <w:p w14:paraId="7F7572B9" w14:textId="347F9914" w:rsidR="00A45F37" w:rsidRPr="00A6053E" w:rsidRDefault="00A45F37" w:rsidP="00A45F37">
            <w:pPr>
              <w:spacing w:line="48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Puzzle</w:t>
            </w:r>
            <w:r w:rsidRPr="00A6053E">
              <w:rPr>
                <w:rFonts w:ascii="Times New Roman" w:hAnsi="Times New Roman" w:cs="Times New Roman"/>
                <w:color w:val="000000" w:themeColor="text1"/>
                <w:sz w:val="20"/>
                <w:szCs w:val="20"/>
              </w:rPr>
              <w:t xml:space="preserve"> task-oriented</w:t>
            </w:r>
          </w:p>
        </w:tc>
        <w:tc>
          <w:tcPr>
            <w:tcW w:w="1502" w:type="dxa"/>
          </w:tcPr>
          <w:p w14:paraId="57217A48" w14:textId="474F93A5" w:rsidR="00A45F37" w:rsidRPr="00A6053E" w:rsidRDefault="00A45F37" w:rsidP="00A45F37">
            <w:pPr>
              <w:spacing w:line="480" w:lineRule="auto"/>
              <w:jc w:val="center"/>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24.80 (18.98)</w:t>
            </w:r>
          </w:p>
        </w:tc>
        <w:tc>
          <w:tcPr>
            <w:tcW w:w="1503" w:type="dxa"/>
          </w:tcPr>
          <w:p w14:paraId="7669CE3A" w14:textId="4035E221" w:rsidR="00A45F37" w:rsidRPr="00A6053E" w:rsidRDefault="00A45F37" w:rsidP="00A45F37">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20.51 (8.91)</w:t>
            </w:r>
          </w:p>
        </w:tc>
        <w:tc>
          <w:tcPr>
            <w:tcW w:w="2297" w:type="dxa"/>
          </w:tcPr>
          <w:p w14:paraId="41FD4B62" w14:textId="3F750906" w:rsidR="00A45F37" w:rsidRPr="00A6053E" w:rsidRDefault="004D374B" w:rsidP="00A45F37">
            <w:pPr>
              <w:spacing w:line="480" w:lineRule="auto"/>
              <w:rPr>
                <w:rFonts w:ascii="Times New Roman" w:hAnsi="Times New Roman" w:cs="Times New Roman"/>
                <w:color w:val="000000" w:themeColor="text1"/>
                <w:sz w:val="20"/>
                <w:szCs w:val="20"/>
              </w:rPr>
            </w:pPr>
            <w:r w:rsidRPr="004D374B">
              <w:rPr>
                <w:rFonts w:ascii="Times New Roman" w:hAnsi="Times New Roman" w:cs="Times New Roman"/>
                <w:i/>
                <w:iCs/>
                <w:color w:val="000000" w:themeColor="text1"/>
                <w:sz w:val="20"/>
                <w:szCs w:val="20"/>
              </w:rPr>
              <w:t>F</w:t>
            </w:r>
            <w:r w:rsidR="00A45F37" w:rsidRPr="00A6053E">
              <w:rPr>
                <w:rFonts w:ascii="Times New Roman" w:hAnsi="Times New Roman" w:cs="Times New Roman"/>
                <w:color w:val="000000" w:themeColor="text1"/>
                <w:sz w:val="20"/>
                <w:szCs w:val="20"/>
              </w:rPr>
              <w:t xml:space="preserve"> (1, 95) =</w:t>
            </w:r>
            <w:r>
              <w:rPr>
                <w:rFonts w:ascii="Times New Roman" w:hAnsi="Times New Roman" w:cs="Times New Roman"/>
                <w:color w:val="000000" w:themeColor="text1"/>
                <w:sz w:val="20"/>
                <w:szCs w:val="20"/>
              </w:rPr>
              <w:t xml:space="preserve"> </w:t>
            </w:r>
            <w:r w:rsidR="00A45F37" w:rsidRPr="00A6053E">
              <w:rPr>
                <w:rFonts w:ascii="Times New Roman" w:hAnsi="Times New Roman" w:cs="Times New Roman"/>
                <w:color w:val="000000" w:themeColor="text1"/>
                <w:sz w:val="20"/>
                <w:szCs w:val="20"/>
              </w:rPr>
              <w:t xml:space="preserve">1.80, </w:t>
            </w:r>
            <w:r w:rsidRPr="004D374B">
              <w:rPr>
                <w:rFonts w:ascii="Times New Roman" w:hAnsi="Times New Roman" w:cs="Times New Roman"/>
                <w:i/>
                <w:iCs/>
                <w:color w:val="000000" w:themeColor="text1"/>
                <w:sz w:val="20"/>
                <w:szCs w:val="20"/>
              </w:rPr>
              <w:t>p</w:t>
            </w:r>
            <w:r w:rsidR="00A45F37" w:rsidRPr="00A6053E">
              <w:rPr>
                <w:rFonts w:ascii="Times New Roman" w:hAnsi="Times New Roman" w:cs="Times New Roman"/>
                <w:color w:val="000000" w:themeColor="text1"/>
                <w:sz w:val="20"/>
                <w:szCs w:val="20"/>
              </w:rPr>
              <w:t xml:space="preserve"> = .18</w:t>
            </w:r>
          </w:p>
        </w:tc>
        <w:tc>
          <w:tcPr>
            <w:tcW w:w="2268" w:type="dxa"/>
          </w:tcPr>
          <w:p w14:paraId="0908595C" w14:textId="2C6DE0A1" w:rsidR="00A45F37" w:rsidRPr="00A6053E" w:rsidRDefault="00A45F37" w:rsidP="00A45F37">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i/>
                <w:iCs/>
                <w:color w:val="000000" w:themeColor="text1"/>
                <w:sz w:val="20"/>
                <w:szCs w:val="20"/>
              </w:rPr>
              <w:t>U</w:t>
            </w:r>
            <w:r w:rsidRPr="00A6053E">
              <w:rPr>
                <w:rFonts w:ascii="Times New Roman" w:hAnsi="Times New Roman" w:cs="Times New Roman"/>
                <w:color w:val="000000" w:themeColor="text1"/>
                <w:sz w:val="20"/>
                <w:szCs w:val="20"/>
              </w:rPr>
              <w:t xml:space="preserve"> =1105.</w:t>
            </w:r>
            <w:proofErr w:type="gramStart"/>
            <w:r w:rsidRPr="00A6053E">
              <w:rPr>
                <w:rFonts w:ascii="Times New Roman" w:hAnsi="Times New Roman" w:cs="Times New Roman"/>
                <w:color w:val="000000" w:themeColor="text1"/>
                <w:sz w:val="20"/>
                <w:szCs w:val="20"/>
              </w:rPr>
              <w:t>50 ,</w:t>
            </w:r>
            <w:proofErr w:type="gramEnd"/>
            <w:r w:rsidRPr="00A6053E">
              <w:rPr>
                <w:rFonts w:ascii="Times New Roman" w:hAnsi="Times New Roman" w:cs="Times New Roman"/>
                <w:color w:val="000000" w:themeColor="text1"/>
                <w:sz w:val="20"/>
                <w:szCs w:val="20"/>
              </w:rPr>
              <w:t xml:space="preserve"> </w:t>
            </w:r>
            <w:r w:rsidRPr="00A6053E">
              <w:rPr>
                <w:rFonts w:ascii="Times New Roman" w:hAnsi="Times New Roman" w:cs="Times New Roman"/>
                <w:i/>
                <w:iCs/>
                <w:color w:val="000000" w:themeColor="text1"/>
                <w:sz w:val="20"/>
                <w:szCs w:val="20"/>
              </w:rPr>
              <w:t>Z</w:t>
            </w:r>
            <w:r w:rsidRPr="00A6053E">
              <w:rPr>
                <w:rFonts w:ascii="Times New Roman" w:hAnsi="Times New Roman" w:cs="Times New Roman"/>
                <w:color w:val="000000" w:themeColor="text1"/>
                <w:sz w:val="20"/>
                <w:szCs w:val="20"/>
              </w:rPr>
              <w:t xml:space="preserve"> = -.31, </w:t>
            </w:r>
            <w:r w:rsidRPr="00A6053E">
              <w:rPr>
                <w:rFonts w:ascii="Times New Roman" w:hAnsi="Times New Roman" w:cs="Times New Roman"/>
                <w:i/>
                <w:iCs/>
                <w:color w:val="000000" w:themeColor="text1"/>
                <w:sz w:val="20"/>
                <w:szCs w:val="20"/>
              </w:rPr>
              <w:t xml:space="preserve">p </w:t>
            </w:r>
            <w:r w:rsidRPr="00A6053E">
              <w:rPr>
                <w:rFonts w:ascii="Times New Roman" w:hAnsi="Times New Roman" w:cs="Times New Roman"/>
                <w:color w:val="000000" w:themeColor="text1"/>
                <w:sz w:val="20"/>
                <w:szCs w:val="20"/>
              </w:rPr>
              <w:t>= .76</w:t>
            </w:r>
          </w:p>
          <w:p w14:paraId="49914745" w14:textId="54EAF6C8" w:rsidR="00A45F37" w:rsidRPr="00A6053E" w:rsidRDefault="00A45F37" w:rsidP="00A45F37">
            <w:pPr>
              <w:spacing w:line="480" w:lineRule="auto"/>
              <w:rPr>
                <w:rFonts w:ascii="Times New Roman" w:hAnsi="Times New Roman" w:cs="Times New Roman"/>
                <w:color w:val="000000" w:themeColor="text1"/>
                <w:sz w:val="20"/>
                <w:szCs w:val="20"/>
              </w:rPr>
            </w:pPr>
          </w:p>
        </w:tc>
      </w:tr>
      <w:tr w:rsidR="00A45F37" w14:paraId="552000BC" w14:textId="77777777" w:rsidTr="00A6053E">
        <w:trPr>
          <w:trHeight w:val="300"/>
        </w:trPr>
        <w:tc>
          <w:tcPr>
            <w:tcW w:w="1502" w:type="dxa"/>
          </w:tcPr>
          <w:p w14:paraId="4D828041" w14:textId="5BA02553" w:rsidR="00A45F37" w:rsidRPr="00A6053E" w:rsidRDefault="00A45F37" w:rsidP="00A45F37">
            <w:pPr>
              <w:spacing w:line="48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Quiz emotion</w:t>
            </w:r>
          </w:p>
        </w:tc>
        <w:tc>
          <w:tcPr>
            <w:tcW w:w="1502" w:type="dxa"/>
          </w:tcPr>
          <w:p w14:paraId="78E00F78" w14:textId="69ADD088" w:rsidR="00A45F37" w:rsidRPr="00A6053E" w:rsidRDefault="00A45F37" w:rsidP="00A45F37">
            <w:pPr>
              <w:spacing w:line="480" w:lineRule="auto"/>
              <w:jc w:val="center"/>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1.66 (2.47)</w:t>
            </w:r>
          </w:p>
        </w:tc>
        <w:tc>
          <w:tcPr>
            <w:tcW w:w="1503" w:type="dxa"/>
          </w:tcPr>
          <w:p w14:paraId="666BDDD0" w14:textId="53586B07" w:rsidR="00A45F37" w:rsidRPr="00A6053E" w:rsidRDefault="00A45F37" w:rsidP="00A45F37">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1.44 (1.57)</w:t>
            </w:r>
          </w:p>
        </w:tc>
        <w:tc>
          <w:tcPr>
            <w:tcW w:w="2297" w:type="dxa"/>
          </w:tcPr>
          <w:p w14:paraId="3979D5A1" w14:textId="520480A0" w:rsidR="00A45F37" w:rsidRPr="00A6053E" w:rsidRDefault="004D374B" w:rsidP="00A45F37">
            <w:pPr>
              <w:spacing w:line="480" w:lineRule="auto"/>
              <w:rPr>
                <w:rFonts w:ascii="Times New Roman" w:hAnsi="Times New Roman" w:cs="Times New Roman"/>
                <w:color w:val="000000" w:themeColor="text1"/>
                <w:sz w:val="20"/>
                <w:szCs w:val="20"/>
              </w:rPr>
            </w:pPr>
            <w:r w:rsidRPr="004D374B">
              <w:rPr>
                <w:rFonts w:ascii="Times New Roman" w:hAnsi="Times New Roman" w:cs="Times New Roman"/>
                <w:i/>
                <w:iCs/>
                <w:color w:val="000000" w:themeColor="text1"/>
                <w:sz w:val="20"/>
                <w:szCs w:val="20"/>
              </w:rPr>
              <w:t>F</w:t>
            </w:r>
            <w:r w:rsidR="00A45F37" w:rsidRPr="00A6053E">
              <w:rPr>
                <w:rFonts w:ascii="Times New Roman" w:hAnsi="Times New Roman" w:cs="Times New Roman"/>
                <w:color w:val="000000" w:themeColor="text1"/>
                <w:sz w:val="20"/>
                <w:szCs w:val="20"/>
              </w:rPr>
              <w:t xml:space="preserve"> (1, 95) =</w:t>
            </w:r>
            <w:r>
              <w:rPr>
                <w:rFonts w:ascii="Times New Roman" w:hAnsi="Times New Roman" w:cs="Times New Roman"/>
                <w:color w:val="000000" w:themeColor="text1"/>
                <w:sz w:val="20"/>
                <w:szCs w:val="20"/>
              </w:rPr>
              <w:t xml:space="preserve"> </w:t>
            </w:r>
            <w:r w:rsidR="00A45F37" w:rsidRPr="00A6053E">
              <w:rPr>
                <w:rFonts w:ascii="Times New Roman" w:hAnsi="Times New Roman" w:cs="Times New Roman"/>
                <w:color w:val="000000" w:themeColor="text1"/>
                <w:sz w:val="20"/>
                <w:szCs w:val="20"/>
              </w:rPr>
              <w:t xml:space="preserve">.26, </w:t>
            </w:r>
            <w:r w:rsidRPr="004D374B">
              <w:rPr>
                <w:rFonts w:ascii="Times New Roman" w:hAnsi="Times New Roman" w:cs="Times New Roman"/>
                <w:i/>
                <w:iCs/>
                <w:color w:val="000000" w:themeColor="text1"/>
                <w:sz w:val="20"/>
                <w:szCs w:val="20"/>
              </w:rPr>
              <w:t>p</w:t>
            </w:r>
            <w:r w:rsidR="00A45F37" w:rsidRPr="00A6053E">
              <w:rPr>
                <w:rFonts w:ascii="Times New Roman" w:hAnsi="Times New Roman" w:cs="Times New Roman"/>
                <w:color w:val="000000" w:themeColor="text1"/>
                <w:sz w:val="20"/>
                <w:szCs w:val="20"/>
              </w:rPr>
              <w:t xml:space="preserve"> = .61</w:t>
            </w:r>
          </w:p>
        </w:tc>
        <w:tc>
          <w:tcPr>
            <w:tcW w:w="2268" w:type="dxa"/>
          </w:tcPr>
          <w:p w14:paraId="6EED182D" w14:textId="7E2087A7" w:rsidR="00A45F37" w:rsidRPr="00A6053E" w:rsidRDefault="00A45F37" w:rsidP="00A45F37">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i/>
                <w:iCs/>
                <w:color w:val="000000" w:themeColor="text1"/>
                <w:sz w:val="20"/>
                <w:szCs w:val="20"/>
              </w:rPr>
              <w:t>U</w:t>
            </w:r>
            <w:r w:rsidRPr="00A6053E">
              <w:rPr>
                <w:rFonts w:ascii="Times New Roman" w:hAnsi="Times New Roman" w:cs="Times New Roman"/>
                <w:color w:val="000000" w:themeColor="text1"/>
                <w:sz w:val="20"/>
                <w:szCs w:val="20"/>
              </w:rPr>
              <w:t xml:space="preserve"> = 1116.50, </w:t>
            </w:r>
            <w:r w:rsidRPr="00A6053E">
              <w:rPr>
                <w:rFonts w:ascii="Times New Roman" w:hAnsi="Times New Roman" w:cs="Times New Roman"/>
                <w:i/>
                <w:iCs/>
                <w:color w:val="000000" w:themeColor="text1"/>
                <w:sz w:val="20"/>
                <w:szCs w:val="20"/>
              </w:rPr>
              <w:t>Z</w:t>
            </w:r>
            <w:r w:rsidRPr="00A6053E">
              <w:rPr>
                <w:rFonts w:ascii="Times New Roman" w:hAnsi="Times New Roman" w:cs="Times New Roman"/>
                <w:color w:val="000000" w:themeColor="text1"/>
                <w:sz w:val="20"/>
                <w:szCs w:val="20"/>
              </w:rPr>
              <w:t xml:space="preserve"> = -.24, </w:t>
            </w:r>
            <w:r w:rsidRPr="00A6053E">
              <w:rPr>
                <w:rFonts w:ascii="Times New Roman" w:hAnsi="Times New Roman" w:cs="Times New Roman"/>
                <w:i/>
                <w:iCs/>
                <w:color w:val="000000" w:themeColor="text1"/>
                <w:sz w:val="20"/>
                <w:szCs w:val="20"/>
              </w:rPr>
              <w:t xml:space="preserve">p </w:t>
            </w:r>
            <w:r w:rsidRPr="00A6053E">
              <w:rPr>
                <w:rFonts w:ascii="Times New Roman" w:hAnsi="Times New Roman" w:cs="Times New Roman"/>
                <w:color w:val="000000" w:themeColor="text1"/>
                <w:sz w:val="20"/>
                <w:szCs w:val="20"/>
              </w:rPr>
              <w:t>= .81</w:t>
            </w:r>
          </w:p>
          <w:p w14:paraId="5CC085C0" w14:textId="59C1BD23" w:rsidR="00A45F37" w:rsidRPr="00A6053E" w:rsidRDefault="00A45F37" w:rsidP="00A45F37">
            <w:pPr>
              <w:spacing w:line="480" w:lineRule="auto"/>
              <w:rPr>
                <w:rFonts w:ascii="Times New Roman" w:hAnsi="Times New Roman" w:cs="Times New Roman"/>
                <w:color w:val="000000" w:themeColor="text1"/>
                <w:sz w:val="20"/>
                <w:szCs w:val="20"/>
              </w:rPr>
            </w:pPr>
          </w:p>
        </w:tc>
      </w:tr>
      <w:tr w:rsidR="00A45F37" w14:paraId="25DA76ED" w14:textId="77777777" w:rsidTr="00A6053E">
        <w:trPr>
          <w:trHeight w:val="300"/>
        </w:trPr>
        <w:tc>
          <w:tcPr>
            <w:tcW w:w="1502" w:type="dxa"/>
          </w:tcPr>
          <w:p w14:paraId="12E655FC" w14:textId="7FF23E24" w:rsidR="00A45F37" w:rsidRPr="00A6053E" w:rsidRDefault="00A45F37" w:rsidP="00A45F37">
            <w:pPr>
              <w:spacing w:line="48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Quiz</w:t>
            </w:r>
            <w:r w:rsidRPr="00A6053E">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introspection</w:t>
            </w:r>
          </w:p>
        </w:tc>
        <w:tc>
          <w:tcPr>
            <w:tcW w:w="1502" w:type="dxa"/>
          </w:tcPr>
          <w:p w14:paraId="726A8CA8" w14:textId="2B33486C" w:rsidR="00A45F37" w:rsidRPr="00A6053E" w:rsidRDefault="00A45F37" w:rsidP="00A45F37">
            <w:pPr>
              <w:spacing w:line="480" w:lineRule="auto"/>
              <w:jc w:val="center"/>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4.36 (3.69)</w:t>
            </w:r>
          </w:p>
        </w:tc>
        <w:tc>
          <w:tcPr>
            <w:tcW w:w="1503" w:type="dxa"/>
          </w:tcPr>
          <w:p w14:paraId="0A101878" w14:textId="373306AC" w:rsidR="00A45F37" w:rsidRPr="00A6053E" w:rsidRDefault="00A45F37" w:rsidP="00A45F37">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3.29 (2.73)</w:t>
            </w:r>
          </w:p>
        </w:tc>
        <w:tc>
          <w:tcPr>
            <w:tcW w:w="2297" w:type="dxa"/>
          </w:tcPr>
          <w:p w14:paraId="27F50DE4" w14:textId="1D1452DE" w:rsidR="00A45F37" w:rsidRPr="00A6053E" w:rsidRDefault="004D374B" w:rsidP="00A45F37">
            <w:pPr>
              <w:spacing w:line="480" w:lineRule="auto"/>
              <w:rPr>
                <w:rFonts w:ascii="Times New Roman" w:hAnsi="Times New Roman" w:cs="Times New Roman"/>
                <w:color w:val="000000" w:themeColor="text1"/>
                <w:sz w:val="20"/>
                <w:szCs w:val="20"/>
              </w:rPr>
            </w:pPr>
            <w:r w:rsidRPr="004D374B">
              <w:rPr>
                <w:rFonts w:ascii="Times New Roman" w:hAnsi="Times New Roman" w:cs="Times New Roman"/>
                <w:i/>
                <w:iCs/>
                <w:color w:val="000000" w:themeColor="text1"/>
                <w:sz w:val="20"/>
                <w:szCs w:val="20"/>
              </w:rPr>
              <w:t>F</w:t>
            </w:r>
            <w:r w:rsidR="00A45F37" w:rsidRPr="00A6053E">
              <w:rPr>
                <w:rFonts w:ascii="Times New Roman" w:hAnsi="Times New Roman" w:cs="Times New Roman"/>
                <w:color w:val="000000" w:themeColor="text1"/>
                <w:sz w:val="20"/>
                <w:szCs w:val="20"/>
              </w:rPr>
              <w:t xml:space="preserve"> (1, 95) =</w:t>
            </w:r>
            <w:r>
              <w:rPr>
                <w:rFonts w:ascii="Times New Roman" w:hAnsi="Times New Roman" w:cs="Times New Roman"/>
                <w:color w:val="000000" w:themeColor="text1"/>
                <w:sz w:val="20"/>
                <w:szCs w:val="20"/>
              </w:rPr>
              <w:t xml:space="preserve"> </w:t>
            </w:r>
            <w:r w:rsidR="00A45F37" w:rsidRPr="00A6053E">
              <w:rPr>
                <w:rFonts w:ascii="Times New Roman" w:hAnsi="Times New Roman" w:cs="Times New Roman"/>
                <w:color w:val="000000" w:themeColor="text1"/>
                <w:sz w:val="20"/>
                <w:szCs w:val="20"/>
              </w:rPr>
              <w:t xml:space="preserve">2.43, </w:t>
            </w:r>
            <w:r w:rsidRPr="004D374B">
              <w:rPr>
                <w:rFonts w:ascii="Times New Roman" w:hAnsi="Times New Roman" w:cs="Times New Roman"/>
                <w:i/>
                <w:iCs/>
                <w:color w:val="000000" w:themeColor="text1"/>
                <w:sz w:val="20"/>
                <w:szCs w:val="20"/>
              </w:rPr>
              <w:t>p</w:t>
            </w:r>
            <w:r w:rsidR="00A45F37" w:rsidRPr="00A6053E">
              <w:rPr>
                <w:rFonts w:ascii="Times New Roman" w:hAnsi="Times New Roman" w:cs="Times New Roman"/>
                <w:color w:val="000000" w:themeColor="text1"/>
                <w:sz w:val="20"/>
                <w:szCs w:val="20"/>
              </w:rPr>
              <w:t xml:space="preserve"> = .12</w:t>
            </w:r>
          </w:p>
        </w:tc>
        <w:tc>
          <w:tcPr>
            <w:tcW w:w="2268" w:type="dxa"/>
          </w:tcPr>
          <w:p w14:paraId="36933C6A" w14:textId="2EFE8E85" w:rsidR="00A45F37" w:rsidRPr="00A6053E" w:rsidRDefault="00A45F37" w:rsidP="00A45F37">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i/>
                <w:iCs/>
                <w:color w:val="000000" w:themeColor="text1"/>
                <w:sz w:val="20"/>
                <w:szCs w:val="20"/>
              </w:rPr>
              <w:t>U</w:t>
            </w:r>
            <w:r w:rsidRPr="00A6053E">
              <w:rPr>
                <w:rFonts w:ascii="Times New Roman" w:hAnsi="Times New Roman" w:cs="Times New Roman"/>
                <w:color w:val="000000" w:themeColor="text1"/>
                <w:sz w:val="20"/>
                <w:szCs w:val="20"/>
              </w:rPr>
              <w:t xml:space="preserve"> =960.</w:t>
            </w:r>
            <w:proofErr w:type="gramStart"/>
            <w:r w:rsidRPr="00A6053E">
              <w:rPr>
                <w:rFonts w:ascii="Times New Roman" w:hAnsi="Times New Roman" w:cs="Times New Roman"/>
                <w:color w:val="000000" w:themeColor="text1"/>
                <w:sz w:val="20"/>
                <w:szCs w:val="20"/>
              </w:rPr>
              <w:t>50 ,</w:t>
            </w:r>
            <w:proofErr w:type="gramEnd"/>
            <w:r w:rsidRPr="00A6053E">
              <w:rPr>
                <w:rFonts w:ascii="Times New Roman" w:hAnsi="Times New Roman" w:cs="Times New Roman"/>
                <w:color w:val="000000" w:themeColor="text1"/>
                <w:sz w:val="20"/>
                <w:szCs w:val="20"/>
              </w:rPr>
              <w:t xml:space="preserve"> </w:t>
            </w:r>
            <w:r w:rsidRPr="00A6053E">
              <w:rPr>
                <w:rFonts w:ascii="Times New Roman" w:hAnsi="Times New Roman" w:cs="Times New Roman"/>
                <w:i/>
                <w:iCs/>
                <w:color w:val="000000" w:themeColor="text1"/>
                <w:sz w:val="20"/>
                <w:szCs w:val="20"/>
              </w:rPr>
              <w:t>Z</w:t>
            </w:r>
            <w:r w:rsidRPr="00A6053E">
              <w:rPr>
                <w:rFonts w:ascii="Times New Roman" w:hAnsi="Times New Roman" w:cs="Times New Roman"/>
                <w:color w:val="000000" w:themeColor="text1"/>
                <w:sz w:val="20"/>
                <w:szCs w:val="20"/>
              </w:rPr>
              <w:t xml:space="preserve"> = -1.382, </w:t>
            </w:r>
            <w:r w:rsidRPr="00A6053E">
              <w:rPr>
                <w:rFonts w:ascii="Times New Roman" w:hAnsi="Times New Roman" w:cs="Times New Roman"/>
                <w:i/>
                <w:iCs/>
                <w:color w:val="000000" w:themeColor="text1"/>
                <w:sz w:val="20"/>
                <w:szCs w:val="20"/>
              </w:rPr>
              <w:t xml:space="preserve">p </w:t>
            </w:r>
            <w:r w:rsidRPr="00A6053E">
              <w:rPr>
                <w:rFonts w:ascii="Times New Roman" w:hAnsi="Times New Roman" w:cs="Times New Roman"/>
                <w:color w:val="000000" w:themeColor="text1"/>
                <w:sz w:val="20"/>
                <w:szCs w:val="20"/>
              </w:rPr>
              <w:t>= .17</w:t>
            </w:r>
          </w:p>
          <w:p w14:paraId="2088EA88" w14:textId="28E5D339" w:rsidR="00A45F37" w:rsidRPr="00A6053E" w:rsidRDefault="00A45F37" w:rsidP="00A45F37">
            <w:pPr>
              <w:spacing w:line="480" w:lineRule="auto"/>
              <w:rPr>
                <w:rFonts w:ascii="Times New Roman" w:hAnsi="Times New Roman" w:cs="Times New Roman"/>
                <w:color w:val="000000" w:themeColor="text1"/>
                <w:sz w:val="20"/>
                <w:szCs w:val="20"/>
              </w:rPr>
            </w:pPr>
          </w:p>
        </w:tc>
      </w:tr>
      <w:tr w:rsidR="00A45F37" w14:paraId="27CB6E3F" w14:textId="77777777" w:rsidTr="00A6053E">
        <w:trPr>
          <w:trHeight w:val="300"/>
        </w:trPr>
        <w:tc>
          <w:tcPr>
            <w:tcW w:w="1502" w:type="dxa"/>
          </w:tcPr>
          <w:p w14:paraId="278B08EE" w14:textId="3C77A6FD" w:rsidR="00A45F37" w:rsidRPr="00A6053E" w:rsidRDefault="00A45F37" w:rsidP="00A45F37">
            <w:pPr>
              <w:spacing w:line="48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Quiz</w:t>
            </w:r>
            <w:r w:rsidRPr="00A6053E">
              <w:rPr>
                <w:rFonts w:ascii="Times New Roman" w:hAnsi="Times New Roman" w:cs="Times New Roman"/>
                <w:color w:val="000000" w:themeColor="text1"/>
                <w:sz w:val="20"/>
                <w:szCs w:val="20"/>
              </w:rPr>
              <w:t xml:space="preserve"> task-oriented</w:t>
            </w:r>
          </w:p>
        </w:tc>
        <w:tc>
          <w:tcPr>
            <w:tcW w:w="1502" w:type="dxa"/>
          </w:tcPr>
          <w:p w14:paraId="6E0675CE" w14:textId="20504335" w:rsidR="00A45F37" w:rsidRPr="00A6053E" w:rsidRDefault="00A45F37" w:rsidP="00A45F37">
            <w:pPr>
              <w:spacing w:line="480" w:lineRule="auto"/>
              <w:jc w:val="center"/>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14.11 (9.12)</w:t>
            </w:r>
          </w:p>
        </w:tc>
        <w:tc>
          <w:tcPr>
            <w:tcW w:w="1503" w:type="dxa"/>
          </w:tcPr>
          <w:p w14:paraId="5AE97284" w14:textId="2C5B6086" w:rsidR="00A45F37" w:rsidRPr="00A6053E" w:rsidRDefault="00A45F37" w:rsidP="00A45F37">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13.98 (8.27)</w:t>
            </w:r>
          </w:p>
        </w:tc>
        <w:tc>
          <w:tcPr>
            <w:tcW w:w="2297" w:type="dxa"/>
          </w:tcPr>
          <w:p w14:paraId="1E873FEC" w14:textId="569B98CA" w:rsidR="00A45F37" w:rsidRPr="00A6053E" w:rsidRDefault="004D374B" w:rsidP="00A45F37">
            <w:pPr>
              <w:spacing w:line="480" w:lineRule="auto"/>
              <w:rPr>
                <w:rFonts w:ascii="Times New Roman" w:hAnsi="Times New Roman" w:cs="Times New Roman"/>
                <w:color w:val="000000" w:themeColor="text1"/>
                <w:sz w:val="20"/>
                <w:szCs w:val="20"/>
              </w:rPr>
            </w:pPr>
            <w:r w:rsidRPr="004D374B">
              <w:rPr>
                <w:rFonts w:ascii="Times New Roman" w:hAnsi="Times New Roman" w:cs="Times New Roman"/>
                <w:i/>
                <w:iCs/>
                <w:color w:val="000000" w:themeColor="text1"/>
                <w:sz w:val="20"/>
                <w:szCs w:val="20"/>
              </w:rPr>
              <w:t>F</w:t>
            </w:r>
            <w:r w:rsidR="00A45F37" w:rsidRPr="00A6053E">
              <w:rPr>
                <w:rFonts w:ascii="Times New Roman" w:hAnsi="Times New Roman" w:cs="Times New Roman"/>
                <w:color w:val="000000" w:themeColor="text1"/>
                <w:sz w:val="20"/>
                <w:szCs w:val="20"/>
              </w:rPr>
              <w:t xml:space="preserve"> (1, 95) =</w:t>
            </w:r>
            <w:r>
              <w:rPr>
                <w:rFonts w:ascii="Times New Roman" w:hAnsi="Times New Roman" w:cs="Times New Roman"/>
                <w:color w:val="000000" w:themeColor="text1"/>
                <w:sz w:val="20"/>
                <w:szCs w:val="20"/>
              </w:rPr>
              <w:t xml:space="preserve"> </w:t>
            </w:r>
            <w:r w:rsidR="00A45F37" w:rsidRPr="00A6053E">
              <w:rPr>
                <w:rFonts w:ascii="Times New Roman" w:hAnsi="Times New Roman" w:cs="Times New Roman"/>
                <w:color w:val="000000" w:themeColor="text1"/>
                <w:sz w:val="20"/>
                <w:szCs w:val="20"/>
              </w:rPr>
              <w:t xml:space="preserve">.01, </w:t>
            </w:r>
            <w:r w:rsidRPr="004D374B">
              <w:rPr>
                <w:rFonts w:ascii="Times New Roman" w:hAnsi="Times New Roman" w:cs="Times New Roman"/>
                <w:i/>
                <w:iCs/>
                <w:color w:val="000000" w:themeColor="text1"/>
                <w:sz w:val="20"/>
                <w:szCs w:val="20"/>
              </w:rPr>
              <w:t>p</w:t>
            </w:r>
            <w:r w:rsidR="00A45F37" w:rsidRPr="00A6053E">
              <w:rPr>
                <w:rFonts w:ascii="Times New Roman" w:hAnsi="Times New Roman" w:cs="Times New Roman"/>
                <w:color w:val="000000" w:themeColor="text1"/>
                <w:sz w:val="20"/>
                <w:szCs w:val="20"/>
              </w:rPr>
              <w:t xml:space="preserve"> = .94</w:t>
            </w:r>
          </w:p>
        </w:tc>
        <w:tc>
          <w:tcPr>
            <w:tcW w:w="2268" w:type="dxa"/>
          </w:tcPr>
          <w:p w14:paraId="2ED137EF" w14:textId="2FA2E611" w:rsidR="00A45F37" w:rsidRPr="00A6053E" w:rsidRDefault="00A45F37" w:rsidP="00A45F37">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i/>
                <w:iCs/>
                <w:color w:val="000000" w:themeColor="text1"/>
                <w:sz w:val="20"/>
                <w:szCs w:val="20"/>
              </w:rPr>
              <w:t>U</w:t>
            </w:r>
            <w:r w:rsidRPr="00A6053E">
              <w:rPr>
                <w:rFonts w:ascii="Times New Roman" w:hAnsi="Times New Roman" w:cs="Times New Roman"/>
                <w:color w:val="000000" w:themeColor="text1"/>
                <w:sz w:val="20"/>
                <w:szCs w:val="20"/>
              </w:rPr>
              <w:t xml:space="preserve"> =1131.</w:t>
            </w:r>
            <w:proofErr w:type="gramStart"/>
            <w:r w:rsidRPr="00A6053E">
              <w:rPr>
                <w:rFonts w:ascii="Times New Roman" w:hAnsi="Times New Roman" w:cs="Times New Roman"/>
                <w:color w:val="000000" w:themeColor="text1"/>
                <w:sz w:val="20"/>
                <w:szCs w:val="20"/>
              </w:rPr>
              <w:t>00 ,</w:t>
            </w:r>
            <w:proofErr w:type="gramEnd"/>
            <w:r w:rsidRPr="00A6053E">
              <w:rPr>
                <w:rFonts w:ascii="Times New Roman" w:hAnsi="Times New Roman" w:cs="Times New Roman"/>
                <w:color w:val="000000" w:themeColor="text1"/>
                <w:sz w:val="20"/>
                <w:szCs w:val="20"/>
              </w:rPr>
              <w:t xml:space="preserve"> </w:t>
            </w:r>
            <w:r w:rsidRPr="00A6053E">
              <w:rPr>
                <w:rFonts w:ascii="Times New Roman" w:hAnsi="Times New Roman" w:cs="Times New Roman"/>
                <w:i/>
                <w:iCs/>
                <w:color w:val="000000" w:themeColor="text1"/>
                <w:sz w:val="20"/>
                <w:szCs w:val="20"/>
              </w:rPr>
              <w:t>Z</w:t>
            </w:r>
            <w:r w:rsidRPr="00A6053E">
              <w:rPr>
                <w:rFonts w:ascii="Times New Roman" w:hAnsi="Times New Roman" w:cs="Times New Roman"/>
                <w:color w:val="000000" w:themeColor="text1"/>
                <w:sz w:val="20"/>
                <w:szCs w:val="20"/>
              </w:rPr>
              <w:t xml:space="preserve"> = -.12, </w:t>
            </w:r>
            <w:r w:rsidRPr="00A6053E">
              <w:rPr>
                <w:rFonts w:ascii="Times New Roman" w:hAnsi="Times New Roman" w:cs="Times New Roman"/>
                <w:i/>
                <w:iCs/>
                <w:color w:val="000000" w:themeColor="text1"/>
                <w:sz w:val="20"/>
                <w:szCs w:val="20"/>
              </w:rPr>
              <w:t xml:space="preserve">p </w:t>
            </w:r>
            <w:r w:rsidRPr="00A6053E">
              <w:rPr>
                <w:rFonts w:ascii="Times New Roman" w:hAnsi="Times New Roman" w:cs="Times New Roman"/>
                <w:color w:val="000000" w:themeColor="text1"/>
                <w:sz w:val="20"/>
                <w:szCs w:val="20"/>
              </w:rPr>
              <w:t>= .90</w:t>
            </w:r>
          </w:p>
          <w:p w14:paraId="3B8A9EB9" w14:textId="01A06730" w:rsidR="00A45F37" w:rsidRPr="00A6053E" w:rsidRDefault="00A45F37" w:rsidP="00A45F37">
            <w:pPr>
              <w:spacing w:line="480" w:lineRule="auto"/>
              <w:rPr>
                <w:rFonts w:ascii="Times New Roman" w:hAnsi="Times New Roman" w:cs="Times New Roman"/>
                <w:color w:val="000000" w:themeColor="text1"/>
                <w:sz w:val="20"/>
                <w:szCs w:val="20"/>
              </w:rPr>
            </w:pPr>
          </w:p>
        </w:tc>
      </w:tr>
      <w:tr w:rsidR="00A45F37" w14:paraId="033F79F3" w14:textId="77777777" w:rsidTr="00A6053E">
        <w:trPr>
          <w:trHeight w:val="300"/>
        </w:trPr>
        <w:tc>
          <w:tcPr>
            <w:tcW w:w="1502" w:type="dxa"/>
          </w:tcPr>
          <w:p w14:paraId="5CECAB44" w14:textId="2CE6BD20" w:rsidR="00A45F37" w:rsidRPr="00A6053E" w:rsidRDefault="00A45F37" w:rsidP="00A45F37">
            <w:pPr>
              <w:spacing w:line="48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Writing</w:t>
            </w:r>
            <w:r w:rsidRPr="00A6053E">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emotion</w:t>
            </w:r>
          </w:p>
        </w:tc>
        <w:tc>
          <w:tcPr>
            <w:tcW w:w="1502" w:type="dxa"/>
          </w:tcPr>
          <w:p w14:paraId="3C351A5A" w14:textId="25207747" w:rsidR="00A45F37" w:rsidRPr="00A6053E" w:rsidRDefault="00A45F37" w:rsidP="00A45F37">
            <w:pPr>
              <w:spacing w:line="480" w:lineRule="auto"/>
              <w:jc w:val="center"/>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1.61 (2.20)</w:t>
            </w:r>
          </w:p>
        </w:tc>
        <w:tc>
          <w:tcPr>
            <w:tcW w:w="1503" w:type="dxa"/>
          </w:tcPr>
          <w:p w14:paraId="77205B89" w14:textId="66E15133" w:rsidR="00A45F37" w:rsidRPr="00A6053E" w:rsidRDefault="004D374B" w:rsidP="00A45F37">
            <w:pPr>
              <w:spacing w:line="48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w:t>
            </w:r>
            <w:r w:rsidR="00A45F37" w:rsidRPr="00A6053E">
              <w:rPr>
                <w:rFonts w:ascii="Times New Roman" w:hAnsi="Times New Roman" w:cs="Times New Roman"/>
                <w:color w:val="000000" w:themeColor="text1"/>
                <w:sz w:val="20"/>
                <w:szCs w:val="20"/>
              </w:rPr>
              <w:t>.66 (1.54)</w:t>
            </w:r>
          </w:p>
        </w:tc>
        <w:tc>
          <w:tcPr>
            <w:tcW w:w="2297" w:type="dxa"/>
          </w:tcPr>
          <w:p w14:paraId="7443CC10" w14:textId="1442EF41" w:rsidR="00A45F37" w:rsidRPr="00A6053E" w:rsidRDefault="004D374B" w:rsidP="00A45F37">
            <w:pPr>
              <w:spacing w:line="480" w:lineRule="auto"/>
              <w:rPr>
                <w:rFonts w:ascii="Times New Roman" w:hAnsi="Times New Roman" w:cs="Times New Roman"/>
                <w:color w:val="000000" w:themeColor="text1"/>
                <w:sz w:val="20"/>
                <w:szCs w:val="20"/>
              </w:rPr>
            </w:pPr>
            <w:r w:rsidRPr="004D374B">
              <w:rPr>
                <w:rFonts w:ascii="Times New Roman" w:hAnsi="Times New Roman" w:cs="Times New Roman"/>
                <w:i/>
                <w:iCs/>
                <w:color w:val="000000" w:themeColor="text1"/>
                <w:sz w:val="20"/>
                <w:szCs w:val="20"/>
              </w:rPr>
              <w:t>F</w:t>
            </w:r>
            <w:r w:rsidR="00A45F37" w:rsidRPr="00A6053E">
              <w:rPr>
                <w:rFonts w:ascii="Times New Roman" w:hAnsi="Times New Roman" w:cs="Times New Roman"/>
                <w:color w:val="000000" w:themeColor="text1"/>
                <w:sz w:val="20"/>
                <w:szCs w:val="20"/>
              </w:rPr>
              <w:t xml:space="preserve"> (1, 95) =</w:t>
            </w:r>
            <w:r>
              <w:rPr>
                <w:rFonts w:ascii="Times New Roman" w:hAnsi="Times New Roman" w:cs="Times New Roman"/>
                <w:color w:val="000000" w:themeColor="text1"/>
                <w:sz w:val="20"/>
                <w:szCs w:val="20"/>
              </w:rPr>
              <w:t xml:space="preserve"> </w:t>
            </w:r>
            <w:r w:rsidR="00A45F37" w:rsidRPr="00A6053E">
              <w:rPr>
                <w:rFonts w:ascii="Times New Roman" w:hAnsi="Times New Roman" w:cs="Times New Roman"/>
                <w:color w:val="000000" w:themeColor="text1"/>
                <w:sz w:val="20"/>
                <w:szCs w:val="20"/>
              </w:rPr>
              <w:t xml:space="preserve">5.61, </w:t>
            </w:r>
            <w:r w:rsidR="00A45F37" w:rsidRPr="004D374B">
              <w:rPr>
                <w:rFonts w:ascii="Times New Roman" w:hAnsi="Times New Roman" w:cs="Times New Roman"/>
                <w:i/>
                <w:iCs/>
                <w:color w:val="000000" w:themeColor="text1"/>
                <w:sz w:val="20"/>
                <w:szCs w:val="20"/>
              </w:rPr>
              <w:t>p</w:t>
            </w:r>
            <w:r w:rsidR="00A45F37" w:rsidRPr="00A6053E">
              <w:rPr>
                <w:rFonts w:ascii="Times New Roman" w:hAnsi="Times New Roman" w:cs="Times New Roman"/>
                <w:color w:val="000000" w:themeColor="text1"/>
                <w:sz w:val="20"/>
                <w:szCs w:val="20"/>
              </w:rPr>
              <w:t xml:space="preserve"> = .02</w:t>
            </w:r>
          </w:p>
        </w:tc>
        <w:tc>
          <w:tcPr>
            <w:tcW w:w="2268" w:type="dxa"/>
          </w:tcPr>
          <w:p w14:paraId="04439E7A" w14:textId="5BDCCE40" w:rsidR="00A45F37" w:rsidRPr="00A6053E" w:rsidRDefault="00A45F37" w:rsidP="00A45F37">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i/>
                <w:iCs/>
                <w:color w:val="000000" w:themeColor="text1"/>
                <w:sz w:val="20"/>
                <w:szCs w:val="20"/>
              </w:rPr>
              <w:t>U</w:t>
            </w:r>
            <w:r w:rsidRPr="00A6053E">
              <w:rPr>
                <w:rFonts w:ascii="Times New Roman" w:hAnsi="Times New Roman" w:cs="Times New Roman"/>
                <w:color w:val="000000" w:themeColor="text1"/>
                <w:sz w:val="20"/>
                <w:szCs w:val="20"/>
              </w:rPr>
              <w:t xml:space="preserve"> =793.</w:t>
            </w:r>
            <w:proofErr w:type="gramStart"/>
            <w:r w:rsidRPr="00A6053E">
              <w:rPr>
                <w:rFonts w:ascii="Times New Roman" w:hAnsi="Times New Roman" w:cs="Times New Roman"/>
                <w:color w:val="000000" w:themeColor="text1"/>
                <w:sz w:val="20"/>
                <w:szCs w:val="20"/>
              </w:rPr>
              <w:t>50 ,</w:t>
            </w:r>
            <w:proofErr w:type="gramEnd"/>
            <w:r w:rsidRPr="00A6053E">
              <w:rPr>
                <w:rFonts w:ascii="Times New Roman" w:hAnsi="Times New Roman" w:cs="Times New Roman"/>
                <w:color w:val="000000" w:themeColor="text1"/>
                <w:sz w:val="20"/>
                <w:szCs w:val="20"/>
              </w:rPr>
              <w:t xml:space="preserve"> </w:t>
            </w:r>
            <w:r w:rsidRPr="00A6053E">
              <w:rPr>
                <w:rFonts w:ascii="Times New Roman" w:hAnsi="Times New Roman" w:cs="Times New Roman"/>
                <w:i/>
                <w:iCs/>
                <w:color w:val="000000" w:themeColor="text1"/>
                <w:sz w:val="20"/>
                <w:szCs w:val="20"/>
              </w:rPr>
              <w:t>Z</w:t>
            </w:r>
            <w:r w:rsidRPr="00A6053E">
              <w:rPr>
                <w:rFonts w:ascii="Times New Roman" w:hAnsi="Times New Roman" w:cs="Times New Roman"/>
                <w:color w:val="000000" w:themeColor="text1"/>
                <w:sz w:val="20"/>
                <w:szCs w:val="20"/>
              </w:rPr>
              <w:t xml:space="preserve"> = -2.86, </w:t>
            </w:r>
            <w:r w:rsidRPr="00A6053E">
              <w:rPr>
                <w:rFonts w:ascii="Times New Roman" w:hAnsi="Times New Roman" w:cs="Times New Roman"/>
                <w:i/>
                <w:iCs/>
                <w:color w:val="000000" w:themeColor="text1"/>
                <w:sz w:val="20"/>
                <w:szCs w:val="20"/>
              </w:rPr>
              <w:t xml:space="preserve">p </w:t>
            </w:r>
            <w:r w:rsidRPr="00A6053E">
              <w:rPr>
                <w:rFonts w:ascii="Times New Roman" w:hAnsi="Times New Roman" w:cs="Times New Roman"/>
                <w:color w:val="000000" w:themeColor="text1"/>
                <w:sz w:val="20"/>
                <w:szCs w:val="20"/>
              </w:rPr>
              <w:t>= .00</w:t>
            </w:r>
          </w:p>
          <w:p w14:paraId="49CA9475" w14:textId="2CABF0FE" w:rsidR="00A45F37" w:rsidRPr="00A6053E" w:rsidRDefault="00A45F37" w:rsidP="00A45F37">
            <w:pPr>
              <w:spacing w:line="480" w:lineRule="auto"/>
              <w:rPr>
                <w:rFonts w:ascii="Times New Roman" w:hAnsi="Times New Roman" w:cs="Times New Roman"/>
                <w:color w:val="000000" w:themeColor="text1"/>
                <w:sz w:val="20"/>
                <w:szCs w:val="20"/>
              </w:rPr>
            </w:pPr>
          </w:p>
        </w:tc>
      </w:tr>
      <w:tr w:rsidR="00A45F37" w14:paraId="0D906E48" w14:textId="77777777" w:rsidTr="004D374B">
        <w:trPr>
          <w:trHeight w:val="300"/>
        </w:trPr>
        <w:tc>
          <w:tcPr>
            <w:tcW w:w="1502" w:type="dxa"/>
          </w:tcPr>
          <w:p w14:paraId="430984C0" w14:textId="29E1BDA0" w:rsidR="00A45F37" w:rsidRPr="00A6053E" w:rsidRDefault="00A45F37" w:rsidP="00A45F37">
            <w:pPr>
              <w:spacing w:line="48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Writing</w:t>
            </w:r>
            <w:r w:rsidRPr="00A6053E">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introspection</w:t>
            </w:r>
          </w:p>
        </w:tc>
        <w:tc>
          <w:tcPr>
            <w:tcW w:w="1502" w:type="dxa"/>
          </w:tcPr>
          <w:p w14:paraId="23BDC6B4" w14:textId="1F476CEA" w:rsidR="00A45F37" w:rsidRPr="00A6053E" w:rsidRDefault="00A45F37" w:rsidP="00A45F37">
            <w:pPr>
              <w:spacing w:line="480" w:lineRule="auto"/>
              <w:jc w:val="center"/>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1.48 (2.22)</w:t>
            </w:r>
          </w:p>
        </w:tc>
        <w:tc>
          <w:tcPr>
            <w:tcW w:w="1503" w:type="dxa"/>
          </w:tcPr>
          <w:p w14:paraId="5D45540F" w14:textId="6CF50165" w:rsidR="00A45F37" w:rsidRPr="00A6053E" w:rsidRDefault="004D374B" w:rsidP="00A45F37">
            <w:pPr>
              <w:spacing w:line="48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w:t>
            </w:r>
            <w:r w:rsidR="00A45F37" w:rsidRPr="00A6053E">
              <w:rPr>
                <w:rFonts w:ascii="Times New Roman" w:hAnsi="Times New Roman" w:cs="Times New Roman"/>
                <w:color w:val="000000" w:themeColor="text1"/>
                <w:sz w:val="20"/>
                <w:szCs w:val="20"/>
              </w:rPr>
              <w:t>.98 (2.41)</w:t>
            </w:r>
          </w:p>
        </w:tc>
        <w:tc>
          <w:tcPr>
            <w:tcW w:w="2297" w:type="dxa"/>
          </w:tcPr>
          <w:p w14:paraId="178845C5" w14:textId="34D6AD14" w:rsidR="00A45F37" w:rsidRPr="00A6053E" w:rsidRDefault="004D374B" w:rsidP="00A45F37">
            <w:pPr>
              <w:spacing w:line="480" w:lineRule="auto"/>
              <w:rPr>
                <w:rFonts w:ascii="Times New Roman" w:hAnsi="Times New Roman" w:cs="Times New Roman"/>
                <w:color w:val="000000" w:themeColor="text1"/>
                <w:sz w:val="20"/>
                <w:szCs w:val="20"/>
              </w:rPr>
            </w:pPr>
            <w:r w:rsidRPr="004D374B">
              <w:rPr>
                <w:rFonts w:ascii="Times New Roman" w:hAnsi="Times New Roman" w:cs="Times New Roman"/>
                <w:i/>
                <w:iCs/>
                <w:color w:val="000000" w:themeColor="text1"/>
                <w:sz w:val="20"/>
                <w:szCs w:val="20"/>
              </w:rPr>
              <w:t>F</w:t>
            </w:r>
            <w:r w:rsidR="00A45F37" w:rsidRPr="00A6053E">
              <w:rPr>
                <w:rFonts w:ascii="Times New Roman" w:hAnsi="Times New Roman" w:cs="Times New Roman"/>
                <w:color w:val="000000" w:themeColor="text1"/>
                <w:sz w:val="20"/>
                <w:szCs w:val="20"/>
              </w:rPr>
              <w:t xml:space="preserve"> (1, 95) =</w:t>
            </w:r>
            <w:r w:rsidR="00A45F37">
              <w:rPr>
                <w:rFonts w:ascii="Times New Roman" w:hAnsi="Times New Roman" w:cs="Times New Roman"/>
                <w:color w:val="000000" w:themeColor="text1"/>
                <w:sz w:val="20"/>
                <w:szCs w:val="20"/>
              </w:rPr>
              <w:t xml:space="preserve"> </w:t>
            </w:r>
            <w:r w:rsidR="00A45F37" w:rsidRPr="00A6053E">
              <w:rPr>
                <w:rFonts w:ascii="Times New Roman" w:hAnsi="Times New Roman" w:cs="Times New Roman"/>
                <w:color w:val="000000" w:themeColor="text1"/>
                <w:sz w:val="20"/>
                <w:szCs w:val="20"/>
              </w:rPr>
              <w:t xml:space="preserve">1.15, </w:t>
            </w:r>
            <w:r w:rsidRPr="004D374B">
              <w:rPr>
                <w:rFonts w:ascii="Times New Roman" w:hAnsi="Times New Roman" w:cs="Times New Roman"/>
                <w:i/>
                <w:iCs/>
                <w:color w:val="000000" w:themeColor="text1"/>
                <w:sz w:val="20"/>
                <w:szCs w:val="20"/>
              </w:rPr>
              <w:t>p</w:t>
            </w:r>
            <w:r w:rsidR="00A45F37" w:rsidRPr="00A6053E">
              <w:rPr>
                <w:rFonts w:ascii="Times New Roman" w:hAnsi="Times New Roman" w:cs="Times New Roman"/>
                <w:color w:val="000000" w:themeColor="text1"/>
                <w:sz w:val="20"/>
                <w:szCs w:val="20"/>
              </w:rPr>
              <w:t xml:space="preserve"> = .29</w:t>
            </w:r>
          </w:p>
        </w:tc>
        <w:tc>
          <w:tcPr>
            <w:tcW w:w="2268" w:type="dxa"/>
          </w:tcPr>
          <w:p w14:paraId="50B1E991" w14:textId="55A6E3DD" w:rsidR="00A45F37" w:rsidRPr="00A6053E" w:rsidRDefault="00A45F37" w:rsidP="00A45F37">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i/>
                <w:iCs/>
                <w:color w:val="000000" w:themeColor="text1"/>
                <w:sz w:val="20"/>
                <w:szCs w:val="20"/>
              </w:rPr>
              <w:t>U</w:t>
            </w:r>
            <w:r w:rsidRPr="00A6053E">
              <w:rPr>
                <w:rFonts w:ascii="Times New Roman" w:hAnsi="Times New Roman" w:cs="Times New Roman"/>
                <w:color w:val="000000" w:themeColor="text1"/>
                <w:sz w:val="20"/>
                <w:szCs w:val="20"/>
              </w:rPr>
              <w:t xml:space="preserve"> =913.</w:t>
            </w:r>
            <w:proofErr w:type="gramStart"/>
            <w:r w:rsidRPr="00A6053E">
              <w:rPr>
                <w:rFonts w:ascii="Times New Roman" w:hAnsi="Times New Roman" w:cs="Times New Roman"/>
                <w:color w:val="000000" w:themeColor="text1"/>
                <w:sz w:val="20"/>
                <w:szCs w:val="20"/>
              </w:rPr>
              <w:t>00 ,</w:t>
            </w:r>
            <w:proofErr w:type="gramEnd"/>
            <w:r w:rsidRPr="00A6053E">
              <w:rPr>
                <w:rFonts w:ascii="Times New Roman" w:hAnsi="Times New Roman" w:cs="Times New Roman"/>
                <w:color w:val="000000" w:themeColor="text1"/>
                <w:sz w:val="20"/>
                <w:szCs w:val="20"/>
              </w:rPr>
              <w:t xml:space="preserve"> </w:t>
            </w:r>
            <w:r w:rsidRPr="00A6053E">
              <w:rPr>
                <w:rFonts w:ascii="Times New Roman" w:hAnsi="Times New Roman" w:cs="Times New Roman"/>
                <w:i/>
                <w:iCs/>
                <w:color w:val="000000" w:themeColor="text1"/>
                <w:sz w:val="20"/>
                <w:szCs w:val="20"/>
              </w:rPr>
              <w:t>Z</w:t>
            </w:r>
            <w:r w:rsidRPr="00A6053E">
              <w:rPr>
                <w:rFonts w:ascii="Times New Roman" w:hAnsi="Times New Roman" w:cs="Times New Roman"/>
                <w:color w:val="000000" w:themeColor="text1"/>
                <w:sz w:val="20"/>
                <w:szCs w:val="20"/>
              </w:rPr>
              <w:t xml:space="preserve"> = -1.90, </w:t>
            </w:r>
            <w:r w:rsidRPr="00A6053E">
              <w:rPr>
                <w:rFonts w:ascii="Times New Roman" w:hAnsi="Times New Roman" w:cs="Times New Roman"/>
                <w:i/>
                <w:iCs/>
                <w:color w:val="000000" w:themeColor="text1"/>
                <w:sz w:val="20"/>
                <w:szCs w:val="20"/>
              </w:rPr>
              <w:t xml:space="preserve">p </w:t>
            </w:r>
            <w:r w:rsidRPr="00A6053E">
              <w:rPr>
                <w:rFonts w:ascii="Times New Roman" w:hAnsi="Times New Roman" w:cs="Times New Roman"/>
                <w:color w:val="000000" w:themeColor="text1"/>
                <w:sz w:val="20"/>
                <w:szCs w:val="20"/>
              </w:rPr>
              <w:t>= .06</w:t>
            </w:r>
          </w:p>
          <w:p w14:paraId="255E6893" w14:textId="46F347FF" w:rsidR="00A45F37" w:rsidRPr="00A6053E" w:rsidRDefault="00A45F37" w:rsidP="00A45F37">
            <w:pPr>
              <w:spacing w:line="480" w:lineRule="auto"/>
              <w:rPr>
                <w:rFonts w:ascii="Times New Roman" w:hAnsi="Times New Roman" w:cs="Times New Roman"/>
                <w:color w:val="000000" w:themeColor="text1"/>
                <w:sz w:val="20"/>
                <w:szCs w:val="20"/>
              </w:rPr>
            </w:pPr>
          </w:p>
        </w:tc>
      </w:tr>
      <w:tr w:rsidR="00A45F37" w14:paraId="27E6F2C7" w14:textId="77777777" w:rsidTr="004D374B">
        <w:trPr>
          <w:trHeight w:val="300"/>
        </w:trPr>
        <w:tc>
          <w:tcPr>
            <w:tcW w:w="1502" w:type="dxa"/>
            <w:tcBorders>
              <w:bottom w:val="single" w:sz="4" w:space="0" w:color="auto"/>
            </w:tcBorders>
          </w:tcPr>
          <w:p w14:paraId="47823C96" w14:textId="77DF789F" w:rsidR="00A45F37" w:rsidRPr="00A6053E" w:rsidRDefault="00A45F37" w:rsidP="00A45F37">
            <w:pPr>
              <w:spacing w:line="48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Writing</w:t>
            </w:r>
            <w:r w:rsidRPr="00A6053E">
              <w:rPr>
                <w:rFonts w:ascii="Times New Roman" w:hAnsi="Times New Roman" w:cs="Times New Roman"/>
                <w:color w:val="000000" w:themeColor="text1"/>
                <w:sz w:val="20"/>
                <w:szCs w:val="20"/>
              </w:rPr>
              <w:t xml:space="preserve"> task-oriented</w:t>
            </w:r>
          </w:p>
        </w:tc>
        <w:tc>
          <w:tcPr>
            <w:tcW w:w="1502" w:type="dxa"/>
            <w:tcBorders>
              <w:bottom w:val="single" w:sz="4" w:space="0" w:color="auto"/>
            </w:tcBorders>
          </w:tcPr>
          <w:p w14:paraId="41483078" w14:textId="3EDFC202" w:rsidR="00A45F37" w:rsidRPr="00A6053E" w:rsidRDefault="00A45F37" w:rsidP="00A45F37">
            <w:pPr>
              <w:spacing w:line="480" w:lineRule="auto"/>
              <w:jc w:val="center"/>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22.68 (22.22)</w:t>
            </w:r>
          </w:p>
        </w:tc>
        <w:tc>
          <w:tcPr>
            <w:tcW w:w="1503" w:type="dxa"/>
            <w:tcBorders>
              <w:bottom w:val="single" w:sz="4" w:space="0" w:color="auto"/>
            </w:tcBorders>
          </w:tcPr>
          <w:p w14:paraId="703F4533" w14:textId="10FF06DA" w:rsidR="00A45F37" w:rsidRPr="00A6053E" w:rsidRDefault="00A45F37" w:rsidP="00A45F37">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color w:val="000000" w:themeColor="text1"/>
                <w:sz w:val="20"/>
                <w:szCs w:val="20"/>
              </w:rPr>
              <w:t>16.29 (17.39)</w:t>
            </w:r>
          </w:p>
        </w:tc>
        <w:tc>
          <w:tcPr>
            <w:tcW w:w="2297" w:type="dxa"/>
            <w:tcBorders>
              <w:bottom w:val="single" w:sz="4" w:space="0" w:color="auto"/>
            </w:tcBorders>
          </w:tcPr>
          <w:p w14:paraId="72E15728" w14:textId="7DA5F8A2" w:rsidR="00A45F37" w:rsidRPr="00A6053E" w:rsidRDefault="004D374B" w:rsidP="00A45F37">
            <w:pPr>
              <w:spacing w:line="480" w:lineRule="auto"/>
              <w:rPr>
                <w:rFonts w:ascii="Times New Roman" w:hAnsi="Times New Roman" w:cs="Times New Roman"/>
                <w:color w:val="000000" w:themeColor="text1"/>
                <w:sz w:val="20"/>
                <w:szCs w:val="20"/>
              </w:rPr>
            </w:pPr>
            <w:r w:rsidRPr="004D374B">
              <w:rPr>
                <w:rFonts w:ascii="Times New Roman" w:hAnsi="Times New Roman" w:cs="Times New Roman"/>
                <w:i/>
                <w:iCs/>
                <w:color w:val="000000" w:themeColor="text1"/>
                <w:sz w:val="20"/>
                <w:szCs w:val="20"/>
              </w:rPr>
              <w:t>F</w:t>
            </w:r>
            <w:r w:rsidR="00A45F37" w:rsidRPr="00A6053E">
              <w:rPr>
                <w:rFonts w:ascii="Times New Roman" w:hAnsi="Times New Roman" w:cs="Times New Roman"/>
                <w:color w:val="000000" w:themeColor="text1"/>
                <w:sz w:val="20"/>
                <w:szCs w:val="20"/>
              </w:rPr>
              <w:t xml:space="preserve"> (1, 95) =</w:t>
            </w:r>
            <w:r>
              <w:rPr>
                <w:rFonts w:ascii="Times New Roman" w:hAnsi="Times New Roman" w:cs="Times New Roman"/>
                <w:color w:val="000000" w:themeColor="text1"/>
                <w:sz w:val="20"/>
                <w:szCs w:val="20"/>
              </w:rPr>
              <w:t xml:space="preserve"> </w:t>
            </w:r>
            <w:r w:rsidR="00A45F37" w:rsidRPr="00A6053E">
              <w:rPr>
                <w:rFonts w:ascii="Times New Roman" w:hAnsi="Times New Roman" w:cs="Times New Roman"/>
                <w:color w:val="000000" w:themeColor="text1"/>
                <w:sz w:val="20"/>
                <w:szCs w:val="20"/>
              </w:rPr>
              <w:t>2.34,</w:t>
            </w:r>
            <w:r w:rsidR="00A45F37">
              <w:rPr>
                <w:rFonts w:ascii="Times New Roman" w:hAnsi="Times New Roman" w:cs="Times New Roman"/>
                <w:color w:val="000000" w:themeColor="text1"/>
                <w:sz w:val="20"/>
                <w:szCs w:val="20"/>
              </w:rPr>
              <w:t xml:space="preserve"> </w:t>
            </w:r>
            <w:r w:rsidR="00A45F37" w:rsidRPr="004D374B">
              <w:rPr>
                <w:rFonts w:ascii="Times New Roman" w:hAnsi="Times New Roman" w:cs="Times New Roman"/>
                <w:i/>
                <w:iCs/>
                <w:color w:val="000000" w:themeColor="text1"/>
                <w:sz w:val="20"/>
                <w:szCs w:val="20"/>
              </w:rPr>
              <w:t>p</w:t>
            </w:r>
            <w:r w:rsidR="00A45F37" w:rsidRPr="00A6053E">
              <w:rPr>
                <w:rFonts w:ascii="Times New Roman" w:hAnsi="Times New Roman" w:cs="Times New Roman"/>
                <w:color w:val="000000" w:themeColor="text1"/>
                <w:sz w:val="20"/>
                <w:szCs w:val="20"/>
              </w:rPr>
              <w:t xml:space="preserve"> = .13</w:t>
            </w:r>
          </w:p>
        </w:tc>
        <w:tc>
          <w:tcPr>
            <w:tcW w:w="2268" w:type="dxa"/>
            <w:tcBorders>
              <w:bottom w:val="single" w:sz="4" w:space="0" w:color="auto"/>
            </w:tcBorders>
          </w:tcPr>
          <w:p w14:paraId="3AC8469D" w14:textId="6DECE3B1" w:rsidR="00A45F37" w:rsidRPr="00A6053E" w:rsidRDefault="00A45F37" w:rsidP="00A45F37">
            <w:pPr>
              <w:spacing w:line="480" w:lineRule="auto"/>
              <w:rPr>
                <w:rFonts w:ascii="Times New Roman" w:hAnsi="Times New Roman" w:cs="Times New Roman"/>
                <w:color w:val="000000" w:themeColor="text1"/>
                <w:sz w:val="20"/>
                <w:szCs w:val="20"/>
              </w:rPr>
            </w:pPr>
            <w:r w:rsidRPr="00A6053E">
              <w:rPr>
                <w:rFonts w:ascii="Times New Roman" w:hAnsi="Times New Roman" w:cs="Times New Roman"/>
                <w:i/>
                <w:iCs/>
                <w:color w:val="000000" w:themeColor="text1"/>
                <w:sz w:val="20"/>
                <w:szCs w:val="20"/>
              </w:rPr>
              <w:t>U</w:t>
            </w:r>
            <w:r w:rsidRPr="00A6053E">
              <w:rPr>
                <w:rFonts w:ascii="Times New Roman" w:hAnsi="Times New Roman" w:cs="Times New Roman"/>
                <w:color w:val="000000" w:themeColor="text1"/>
                <w:sz w:val="20"/>
                <w:szCs w:val="20"/>
              </w:rPr>
              <w:t xml:space="preserve"> = 884.00, </w:t>
            </w:r>
            <w:r w:rsidRPr="00A6053E">
              <w:rPr>
                <w:rFonts w:ascii="Times New Roman" w:hAnsi="Times New Roman" w:cs="Times New Roman"/>
                <w:i/>
                <w:iCs/>
                <w:color w:val="000000" w:themeColor="text1"/>
                <w:sz w:val="20"/>
                <w:szCs w:val="20"/>
              </w:rPr>
              <w:t>Z</w:t>
            </w:r>
            <w:r w:rsidRPr="00A6053E">
              <w:rPr>
                <w:rFonts w:ascii="Times New Roman" w:hAnsi="Times New Roman" w:cs="Times New Roman"/>
                <w:color w:val="000000" w:themeColor="text1"/>
                <w:sz w:val="20"/>
                <w:szCs w:val="20"/>
              </w:rPr>
              <w:t xml:space="preserve"> = -1.93, </w:t>
            </w:r>
            <w:r w:rsidRPr="00A6053E">
              <w:rPr>
                <w:rFonts w:ascii="Times New Roman" w:hAnsi="Times New Roman" w:cs="Times New Roman"/>
                <w:i/>
                <w:iCs/>
                <w:color w:val="000000" w:themeColor="text1"/>
                <w:sz w:val="20"/>
                <w:szCs w:val="20"/>
              </w:rPr>
              <w:t xml:space="preserve">p </w:t>
            </w:r>
            <w:r w:rsidRPr="00A6053E">
              <w:rPr>
                <w:rFonts w:ascii="Times New Roman" w:hAnsi="Times New Roman" w:cs="Times New Roman"/>
                <w:color w:val="000000" w:themeColor="text1"/>
                <w:sz w:val="20"/>
                <w:szCs w:val="20"/>
              </w:rPr>
              <w:t>= .05</w:t>
            </w:r>
          </w:p>
          <w:p w14:paraId="4757A433" w14:textId="5AD5499F" w:rsidR="00A45F37" w:rsidRPr="00A6053E" w:rsidRDefault="00A45F37" w:rsidP="00A45F37">
            <w:pPr>
              <w:spacing w:line="480" w:lineRule="auto"/>
              <w:rPr>
                <w:rFonts w:ascii="Times New Roman" w:hAnsi="Times New Roman" w:cs="Times New Roman"/>
                <w:color w:val="000000" w:themeColor="text1"/>
                <w:sz w:val="20"/>
                <w:szCs w:val="20"/>
              </w:rPr>
            </w:pPr>
          </w:p>
        </w:tc>
      </w:tr>
    </w:tbl>
    <w:p w14:paraId="01E9866D" w14:textId="711F17B6" w:rsidR="00226EC7" w:rsidRPr="004D374B" w:rsidRDefault="004D374B" w:rsidP="00226EC7">
      <w:pPr>
        <w:spacing w:line="480" w:lineRule="auto"/>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 xml:space="preserve">Note. </w:t>
      </w:r>
      <w:r>
        <w:rPr>
          <w:rFonts w:ascii="Times New Roman" w:hAnsi="Times New Roman" w:cs="Times New Roman"/>
          <w:color w:val="000000" w:themeColor="text1"/>
          <w:sz w:val="24"/>
          <w:szCs w:val="24"/>
        </w:rPr>
        <w:t>Standard deviations are in parentheses.</w:t>
      </w:r>
    </w:p>
    <w:p w14:paraId="77B4F793" w14:textId="5959980C" w:rsidR="000B35DA" w:rsidRPr="000D4839" w:rsidRDefault="000B35DA" w:rsidP="000D4839"/>
    <w:sectPr w:rsidR="000B35DA" w:rsidRPr="000D48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839"/>
    <w:rsid w:val="00083F88"/>
    <w:rsid w:val="00085561"/>
    <w:rsid w:val="000B35DA"/>
    <w:rsid w:val="000D4839"/>
    <w:rsid w:val="000E3825"/>
    <w:rsid w:val="00140FAA"/>
    <w:rsid w:val="00170092"/>
    <w:rsid w:val="001B7C8B"/>
    <w:rsid w:val="001D5323"/>
    <w:rsid w:val="00203C1C"/>
    <w:rsid w:val="00226EC7"/>
    <w:rsid w:val="002B09EA"/>
    <w:rsid w:val="00305CDD"/>
    <w:rsid w:val="0033019E"/>
    <w:rsid w:val="00330B84"/>
    <w:rsid w:val="00360C22"/>
    <w:rsid w:val="003E0A25"/>
    <w:rsid w:val="004145A6"/>
    <w:rsid w:val="00427D6A"/>
    <w:rsid w:val="004D374B"/>
    <w:rsid w:val="00534B73"/>
    <w:rsid w:val="005743E3"/>
    <w:rsid w:val="0057749F"/>
    <w:rsid w:val="005C037E"/>
    <w:rsid w:val="005D789C"/>
    <w:rsid w:val="006346CD"/>
    <w:rsid w:val="00635155"/>
    <w:rsid w:val="00687458"/>
    <w:rsid w:val="006C474D"/>
    <w:rsid w:val="006E17B2"/>
    <w:rsid w:val="00711ABA"/>
    <w:rsid w:val="007C1793"/>
    <w:rsid w:val="00833E6F"/>
    <w:rsid w:val="00846146"/>
    <w:rsid w:val="008521F4"/>
    <w:rsid w:val="008C4076"/>
    <w:rsid w:val="008DFCF9"/>
    <w:rsid w:val="008F6E0D"/>
    <w:rsid w:val="009049B8"/>
    <w:rsid w:val="009845D7"/>
    <w:rsid w:val="009B7F47"/>
    <w:rsid w:val="00A21D40"/>
    <w:rsid w:val="00A34B36"/>
    <w:rsid w:val="00A43B18"/>
    <w:rsid w:val="00A45F37"/>
    <w:rsid w:val="00A51D67"/>
    <w:rsid w:val="00A6053E"/>
    <w:rsid w:val="00A63FC8"/>
    <w:rsid w:val="00A94128"/>
    <w:rsid w:val="00AB1082"/>
    <w:rsid w:val="00AB748D"/>
    <w:rsid w:val="00AD3673"/>
    <w:rsid w:val="00AF14C2"/>
    <w:rsid w:val="00B519E4"/>
    <w:rsid w:val="00B6257B"/>
    <w:rsid w:val="00BA050E"/>
    <w:rsid w:val="00BB1CCF"/>
    <w:rsid w:val="00BF7C64"/>
    <w:rsid w:val="00C37664"/>
    <w:rsid w:val="00C77509"/>
    <w:rsid w:val="00CC6D7B"/>
    <w:rsid w:val="00CF0837"/>
    <w:rsid w:val="00DE3838"/>
    <w:rsid w:val="00E02A8D"/>
    <w:rsid w:val="00E26C3F"/>
    <w:rsid w:val="00EB66EE"/>
    <w:rsid w:val="00F113D7"/>
    <w:rsid w:val="00F61575"/>
    <w:rsid w:val="00F81402"/>
    <w:rsid w:val="00FF3A58"/>
    <w:rsid w:val="0148C7C9"/>
    <w:rsid w:val="01749DC8"/>
    <w:rsid w:val="0180DC30"/>
    <w:rsid w:val="01950175"/>
    <w:rsid w:val="01A250CB"/>
    <w:rsid w:val="01DEE58A"/>
    <w:rsid w:val="0259D1F8"/>
    <w:rsid w:val="026B8D7A"/>
    <w:rsid w:val="02E58086"/>
    <w:rsid w:val="037AB378"/>
    <w:rsid w:val="03A39002"/>
    <w:rsid w:val="046E84C4"/>
    <w:rsid w:val="04E39467"/>
    <w:rsid w:val="056A7A91"/>
    <w:rsid w:val="07AFE527"/>
    <w:rsid w:val="07FEADA0"/>
    <w:rsid w:val="084612C0"/>
    <w:rsid w:val="0852BE80"/>
    <w:rsid w:val="08856762"/>
    <w:rsid w:val="08E2ED5D"/>
    <w:rsid w:val="0A286759"/>
    <w:rsid w:val="0A8A88B1"/>
    <w:rsid w:val="0B88AF20"/>
    <w:rsid w:val="0B9F64B7"/>
    <w:rsid w:val="0C58174C"/>
    <w:rsid w:val="0CD0468E"/>
    <w:rsid w:val="0D2AB183"/>
    <w:rsid w:val="0D47107B"/>
    <w:rsid w:val="0E3E1AEB"/>
    <w:rsid w:val="0E4FB73D"/>
    <w:rsid w:val="0E9F5189"/>
    <w:rsid w:val="0EA1B460"/>
    <w:rsid w:val="0EAD5C76"/>
    <w:rsid w:val="0EB8F859"/>
    <w:rsid w:val="0F1640A2"/>
    <w:rsid w:val="0F20633A"/>
    <w:rsid w:val="0FC39E3B"/>
    <w:rsid w:val="1058EE05"/>
    <w:rsid w:val="10859E5D"/>
    <w:rsid w:val="10A4C37D"/>
    <w:rsid w:val="11A1F82E"/>
    <w:rsid w:val="11A9E60E"/>
    <w:rsid w:val="13E312D9"/>
    <w:rsid w:val="14C804B1"/>
    <w:rsid w:val="150D1592"/>
    <w:rsid w:val="151E30BE"/>
    <w:rsid w:val="156D416F"/>
    <w:rsid w:val="15A9E4BE"/>
    <w:rsid w:val="15B81124"/>
    <w:rsid w:val="16350063"/>
    <w:rsid w:val="16B33357"/>
    <w:rsid w:val="16BB87CF"/>
    <w:rsid w:val="16D2CBDF"/>
    <w:rsid w:val="17C1644D"/>
    <w:rsid w:val="1821F7A5"/>
    <w:rsid w:val="18295D4F"/>
    <w:rsid w:val="18AC3321"/>
    <w:rsid w:val="18E2716F"/>
    <w:rsid w:val="18F97A86"/>
    <w:rsid w:val="1913496D"/>
    <w:rsid w:val="19886A89"/>
    <w:rsid w:val="198EC3D3"/>
    <w:rsid w:val="19EF4AE0"/>
    <w:rsid w:val="1A485B60"/>
    <w:rsid w:val="1AB0C97B"/>
    <w:rsid w:val="1AF14EA2"/>
    <w:rsid w:val="1AF8E82D"/>
    <w:rsid w:val="1B52C7AB"/>
    <w:rsid w:val="1B9EF2FE"/>
    <w:rsid w:val="1BE73492"/>
    <w:rsid w:val="1BF1D3B9"/>
    <w:rsid w:val="1C179BA6"/>
    <w:rsid w:val="1CA9B1F5"/>
    <w:rsid w:val="1D65232D"/>
    <w:rsid w:val="1D6586E8"/>
    <w:rsid w:val="1DCB18F2"/>
    <w:rsid w:val="1E0B15FA"/>
    <w:rsid w:val="1E26E7A8"/>
    <w:rsid w:val="1E54030B"/>
    <w:rsid w:val="1F72D40A"/>
    <w:rsid w:val="203E75B5"/>
    <w:rsid w:val="20736FF3"/>
    <w:rsid w:val="20B90282"/>
    <w:rsid w:val="20DCB931"/>
    <w:rsid w:val="21F59620"/>
    <w:rsid w:val="2249885E"/>
    <w:rsid w:val="227A93B3"/>
    <w:rsid w:val="23449285"/>
    <w:rsid w:val="2400D89B"/>
    <w:rsid w:val="241C0293"/>
    <w:rsid w:val="2452CBD7"/>
    <w:rsid w:val="2474AAF1"/>
    <w:rsid w:val="25525AB8"/>
    <w:rsid w:val="2580B992"/>
    <w:rsid w:val="25B6D699"/>
    <w:rsid w:val="261973CB"/>
    <w:rsid w:val="26506F9D"/>
    <w:rsid w:val="2668E6FA"/>
    <w:rsid w:val="26F789DE"/>
    <w:rsid w:val="2713D3AE"/>
    <w:rsid w:val="2719590F"/>
    <w:rsid w:val="27910342"/>
    <w:rsid w:val="281448F8"/>
    <w:rsid w:val="28632C27"/>
    <w:rsid w:val="288C6A41"/>
    <w:rsid w:val="29F1AB75"/>
    <w:rsid w:val="2A04DEA7"/>
    <w:rsid w:val="2A93FFF4"/>
    <w:rsid w:val="2AA6626A"/>
    <w:rsid w:val="2AB1ACA7"/>
    <w:rsid w:val="2B41A4C5"/>
    <w:rsid w:val="2B5C13B6"/>
    <w:rsid w:val="2B67EF77"/>
    <w:rsid w:val="2B8009B9"/>
    <w:rsid w:val="2BF80C0C"/>
    <w:rsid w:val="2BFE1388"/>
    <w:rsid w:val="2EBBE0F8"/>
    <w:rsid w:val="2F8E486D"/>
    <w:rsid w:val="30038172"/>
    <w:rsid w:val="3144D155"/>
    <w:rsid w:val="3184C57C"/>
    <w:rsid w:val="31FF6EFC"/>
    <w:rsid w:val="326F4154"/>
    <w:rsid w:val="32C6D5A6"/>
    <w:rsid w:val="32F3BE71"/>
    <w:rsid w:val="331ED891"/>
    <w:rsid w:val="33B29C38"/>
    <w:rsid w:val="34021F63"/>
    <w:rsid w:val="34352C78"/>
    <w:rsid w:val="344D9CB2"/>
    <w:rsid w:val="345826B3"/>
    <w:rsid w:val="34902F29"/>
    <w:rsid w:val="3568E3D2"/>
    <w:rsid w:val="362D25C9"/>
    <w:rsid w:val="36507317"/>
    <w:rsid w:val="36758999"/>
    <w:rsid w:val="367727D7"/>
    <w:rsid w:val="37409379"/>
    <w:rsid w:val="374DA855"/>
    <w:rsid w:val="38225F89"/>
    <w:rsid w:val="382A04ED"/>
    <w:rsid w:val="38767D0B"/>
    <w:rsid w:val="3879984B"/>
    <w:rsid w:val="390D2546"/>
    <w:rsid w:val="39630624"/>
    <w:rsid w:val="3979A883"/>
    <w:rsid w:val="3A27126D"/>
    <w:rsid w:val="3A3F3177"/>
    <w:rsid w:val="3A76A9D2"/>
    <w:rsid w:val="3AD4DC6C"/>
    <w:rsid w:val="3B407E14"/>
    <w:rsid w:val="3BADE358"/>
    <w:rsid w:val="3CF5F432"/>
    <w:rsid w:val="3D384CD0"/>
    <w:rsid w:val="3D9A4797"/>
    <w:rsid w:val="3E41A645"/>
    <w:rsid w:val="3EBEECE4"/>
    <w:rsid w:val="3EF3AC1D"/>
    <w:rsid w:val="3F08E535"/>
    <w:rsid w:val="3F336AED"/>
    <w:rsid w:val="41ACE979"/>
    <w:rsid w:val="41EA85B6"/>
    <w:rsid w:val="4206FD72"/>
    <w:rsid w:val="42136D05"/>
    <w:rsid w:val="431FCE3B"/>
    <w:rsid w:val="43336C45"/>
    <w:rsid w:val="43B224E4"/>
    <w:rsid w:val="43C4E131"/>
    <w:rsid w:val="453B04A0"/>
    <w:rsid w:val="45F2F053"/>
    <w:rsid w:val="46487C38"/>
    <w:rsid w:val="46632FE8"/>
    <w:rsid w:val="477B9225"/>
    <w:rsid w:val="47938D16"/>
    <w:rsid w:val="482A1786"/>
    <w:rsid w:val="48E63C66"/>
    <w:rsid w:val="491B78CF"/>
    <w:rsid w:val="4AE65EBD"/>
    <w:rsid w:val="4AEA24D6"/>
    <w:rsid w:val="4C0FA851"/>
    <w:rsid w:val="4C164101"/>
    <w:rsid w:val="4C76334B"/>
    <w:rsid w:val="4CEE6CC0"/>
    <w:rsid w:val="4CFFA2DE"/>
    <w:rsid w:val="4D664D21"/>
    <w:rsid w:val="4DDDE252"/>
    <w:rsid w:val="4FC2131B"/>
    <w:rsid w:val="4FEF4D4A"/>
    <w:rsid w:val="50211518"/>
    <w:rsid w:val="50A43F37"/>
    <w:rsid w:val="50A82ACD"/>
    <w:rsid w:val="50AA31D8"/>
    <w:rsid w:val="51BED6F5"/>
    <w:rsid w:val="53498CCB"/>
    <w:rsid w:val="53B30AD5"/>
    <w:rsid w:val="540479B4"/>
    <w:rsid w:val="54B2AD19"/>
    <w:rsid w:val="54C45A7F"/>
    <w:rsid w:val="54D607D3"/>
    <w:rsid w:val="54E5F2C7"/>
    <w:rsid w:val="5583F6F6"/>
    <w:rsid w:val="55AD4F42"/>
    <w:rsid w:val="566BA7BD"/>
    <w:rsid w:val="573A4E71"/>
    <w:rsid w:val="573A9AE9"/>
    <w:rsid w:val="5756EB86"/>
    <w:rsid w:val="575D1DC0"/>
    <w:rsid w:val="58E3C9FA"/>
    <w:rsid w:val="592A4DEB"/>
    <w:rsid w:val="593F867A"/>
    <w:rsid w:val="59D8A3BB"/>
    <w:rsid w:val="5A76AD66"/>
    <w:rsid w:val="5A915425"/>
    <w:rsid w:val="5AD02078"/>
    <w:rsid w:val="5B0BC407"/>
    <w:rsid w:val="5B8AD3B9"/>
    <w:rsid w:val="5BA7B336"/>
    <w:rsid w:val="5BE69EE9"/>
    <w:rsid w:val="5C44B87E"/>
    <w:rsid w:val="5CAC049C"/>
    <w:rsid w:val="5D2FDB74"/>
    <w:rsid w:val="5E15E75D"/>
    <w:rsid w:val="5ECC3529"/>
    <w:rsid w:val="5F16791B"/>
    <w:rsid w:val="5F58AF16"/>
    <w:rsid w:val="5F5B9DBC"/>
    <w:rsid w:val="5FDA698E"/>
    <w:rsid w:val="605A96A0"/>
    <w:rsid w:val="608F354B"/>
    <w:rsid w:val="61610618"/>
    <w:rsid w:val="61F9CC7F"/>
    <w:rsid w:val="624BAA1A"/>
    <w:rsid w:val="62C03494"/>
    <w:rsid w:val="631773E4"/>
    <w:rsid w:val="6384A01D"/>
    <w:rsid w:val="65B9F341"/>
    <w:rsid w:val="6616C0D9"/>
    <w:rsid w:val="66285A14"/>
    <w:rsid w:val="6826F407"/>
    <w:rsid w:val="68B0031B"/>
    <w:rsid w:val="68C6B1E6"/>
    <w:rsid w:val="69A024E7"/>
    <w:rsid w:val="6A14D094"/>
    <w:rsid w:val="6AE59CB8"/>
    <w:rsid w:val="6AE9112E"/>
    <w:rsid w:val="6B0AAEC3"/>
    <w:rsid w:val="6B7DAE40"/>
    <w:rsid w:val="6B891CD2"/>
    <w:rsid w:val="6BE4202B"/>
    <w:rsid w:val="6C0009D7"/>
    <w:rsid w:val="6C259D4E"/>
    <w:rsid w:val="6D32B744"/>
    <w:rsid w:val="6D69C0AC"/>
    <w:rsid w:val="6DF05332"/>
    <w:rsid w:val="6E7EE7FE"/>
    <w:rsid w:val="6E8628F9"/>
    <w:rsid w:val="6EF4846E"/>
    <w:rsid w:val="6F210868"/>
    <w:rsid w:val="6F663C86"/>
    <w:rsid w:val="6F8925DE"/>
    <w:rsid w:val="70809318"/>
    <w:rsid w:val="7094C5B1"/>
    <w:rsid w:val="71AEEBDA"/>
    <w:rsid w:val="71CF661B"/>
    <w:rsid w:val="72CB0460"/>
    <w:rsid w:val="72D98F1A"/>
    <w:rsid w:val="72E04209"/>
    <w:rsid w:val="7322FEFD"/>
    <w:rsid w:val="7323A312"/>
    <w:rsid w:val="749FDBC6"/>
    <w:rsid w:val="74E6EE78"/>
    <w:rsid w:val="75049B73"/>
    <w:rsid w:val="7520D0FE"/>
    <w:rsid w:val="7546A7BF"/>
    <w:rsid w:val="7549A9ED"/>
    <w:rsid w:val="75AC08E7"/>
    <w:rsid w:val="76FE88FC"/>
    <w:rsid w:val="776C4849"/>
    <w:rsid w:val="7777A926"/>
    <w:rsid w:val="77C05A01"/>
    <w:rsid w:val="77C2265C"/>
    <w:rsid w:val="77DA6E18"/>
    <w:rsid w:val="77DC8393"/>
    <w:rsid w:val="782B0905"/>
    <w:rsid w:val="790F064C"/>
    <w:rsid w:val="79F3D573"/>
    <w:rsid w:val="7A3C2A03"/>
    <w:rsid w:val="7ACD7BD2"/>
    <w:rsid w:val="7AFAA8E8"/>
    <w:rsid w:val="7BA1348A"/>
    <w:rsid w:val="7BBD4D41"/>
    <w:rsid w:val="7CD21F94"/>
    <w:rsid w:val="7CD45587"/>
    <w:rsid w:val="7D9E0FEE"/>
    <w:rsid w:val="7E581846"/>
    <w:rsid w:val="7F3D0920"/>
    <w:rsid w:val="7FEC50F8"/>
    <w:rsid w:val="7FF7C8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6DEC5"/>
  <w15:chartTrackingRefBased/>
  <w15:docId w15:val="{6B627471-A242-4712-9088-30E753408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839"/>
    <w:pPr>
      <w:spacing w:after="0" w:line="240"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0D483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D483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D483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D4839"/>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0D4839"/>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0D4839"/>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0D4839"/>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0D4839"/>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0D4839"/>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48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48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48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48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48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48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48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48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4839"/>
    <w:rPr>
      <w:rFonts w:eastAsiaTheme="majorEastAsia" w:cstheme="majorBidi"/>
      <w:color w:val="272727" w:themeColor="text1" w:themeTint="D8"/>
    </w:rPr>
  </w:style>
  <w:style w:type="paragraph" w:styleId="Title">
    <w:name w:val="Title"/>
    <w:basedOn w:val="Normal"/>
    <w:next w:val="Normal"/>
    <w:link w:val="TitleChar"/>
    <w:uiPriority w:val="10"/>
    <w:qFormat/>
    <w:rsid w:val="000D483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D48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483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D48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4839"/>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0D4839"/>
    <w:rPr>
      <w:i/>
      <w:iCs/>
      <w:color w:val="404040" w:themeColor="text1" w:themeTint="BF"/>
    </w:rPr>
  </w:style>
  <w:style w:type="paragraph" w:styleId="ListParagraph">
    <w:name w:val="List Paragraph"/>
    <w:basedOn w:val="Normal"/>
    <w:uiPriority w:val="34"/>
    <w:qFormat/>
    <w:rsid w:val="000D4839"/>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0D4839"/>
    <w:rPr>
      <w:i/>
      <w:iCs/>
      <w:color w:val="0F4761" w:themeColor="accent1" w:themeShade="BF"/>
    </w:rPr>
  </w:style>
  <w:style w:type="paragraph" w:styleId="IntenseQuote">
    <w:name w:val="Intense Quote"/>
    <w:basedOn w:val="Normal"/>
    <w:next w:val="Normal"/>
    <w:link w:val="IntenseQuoteChar"/>
    <w:uiPriority w:val="30"/>
    <w:qFormat/>
    <w:rsid w:val="000D483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0D4839"/>
    <w:rPr>
      <w:i/>
      <w:iCs/>
      <w:color w:val="0F4761" w:themeColor="accent1" w:themeShade="BF"/>
    </w:rPr>
  </w:style>
  <w:style w:type="character" w:styleId="IntenseReference">
    <w:name w:val="Intense Reference"/>
    <w:basedOn w:val="DefaultParagraphFont"/>
    <w:uiPriority w:val="32"/>
    <w:qFormat/>
    <w:rsid w:val="000D4839"/>
    <w:rPr>
      <w:b/>
      <w:bCs/>
      <w:smallCaps/>
      <w:color w:val="0F4761" w:themeColor="accent1" w:themeShade="BF"/>
      <w:spacing w:val="5"/>
    </w:rPr>
  </w:style>
  <w:style w:type="table" w:styleId="TableGrid">
    <w:name w:val="Table Grid"/>
    <w:basedOn w:val="TableNormal"/>
    <w:uiPriority w:val="39"/>
    <w:rsid w:val="00C376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b902693-1074-40aa-9e21-d89446a2ebb5}" enabled="0" method="" siteId="{6b902693-1074-40aa-9e21-d89446a2ebb5}" removed="1"/>
</clbl:labelList>
</file>

<file path=docProps/app.xml><?xml version="1.0" encoding="utf-8"?>
<Properties xmlns="http://schemas.openxmlformats.org/officeDocument/2006/extended-properties" xmlns:vt="http://schemas.openxmlformats.org/officeDocument/2006/docPropsVTypes">
  <Template>Normal</Template>
  <TotalTime>130</TotalTime>
  <Pages>6</Pages>
  <Words>1457</Words>
  <Characters>6721</Characters>
  <Application>Microsoft Office Word</Application>
  <DocSecurity>0</DocSecurity>
  <Lines>280</Lines>
  <Paragraphs>173</Paragraphs>
  <ScaleCrop>false</ScaleCrop>
  <Company>University of Surrey</Company>
  <LinksUpToDate>false</LinksUpToDate>
  <CharactersWithSpaces>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Tenenbaum, Harriet Prof (Psychology)</dc:creator>
  <cp:keywords/>
  <dc:description/>
  <cp:lastModifiedBy>Tenenbaum, Harriet Prof (Psychology)</cp:lastModifiedBy>
  <cp:revision>28</cp:revision>
  <dcterms:created xsi:type="dcterms:W3CDTF">2025-12-09T14:21:00Z</dcterms:created>
  <dcterms:modified xsi:type="dcterms:W3CDTF">2026-03-12T17:02:00Z</dcterms:modified>
</cp:coreProperties>
</file>