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71294" w14:textId="77777777" w:rsidR="00C63B41" w:rsidRDefault="00C63B41" w:rsidP="00C63B41">
      <w:pPr>
        <w:jc w:val="center"/>
        <w:rPr>
          <w:sz w:val="28"/>
          <w:szCs w:val="28"/>
          <w:lang w:val="en-GB"/>
        </w:rPr>
      </w:pPr>
      <w:r>
        <w:rPr>
          <w:sz w:val="28"/>
          <w:szCs w:val="28"/>
          <w:lang w:val="en-GB"/>
        </w:rPr>
        <w:t>Extended Data</w:t>
      </w:r>
    </w:p>
    <w:p w14:paraId="3C6084CB" w14:textId="77777777" w:rsidR="00C63B41" w:rsidRPr="00996DAB" w:rsidRDefault="00C63B41" w:rsidP="00C63B41">
      <w:pPr>
        <w:spacing w:line="360" w:lineRule="auto"/>
        <w:jc w:val="both"/>
        <w:rPr>
          <w:lang w:val="en-GB"/>
        </w:rPr>
      </w:pPr>
      <w:r w:rsidRPr="00996DAB">
        <w:rPr>
          <w:lang w:val="en-GB"/>
        </w:rPr>
        <w:t xml:space="preserve">The recruitment for the study was open to all volunteers who were interested in participating. However, most of the participants in the cohort were invited through the Blood and Tissue Bank (BST), a public institution of the Catalan Department of Health. Participants were invited to participate using different strategies (GCAT website or in person). </w:t>
      </w:r>
    </w:p>
    <w:p w14:paraId="5DD32F18" w14:textId="77777777" w:rsidR="00C63B41" w:rsidRPr="00996DAB" w:rsidRDefault="00C63B41" w:rsidP="00C63B41">
      <w:pPr>
        <w:spacing w:line="360" w:lineRule="auto"/>
        <w:rPr>
          <w:lang w:val="en-GB"/>
        </w:rPr>
      </w:pPr>
      <w:r w:rsidRPr="00996DAB">
        <w:rPr>
          <w:lang w:val="en-GB"/>
        </w:rPr>
        <w:t>The validity of the food-frequency questionnaire (FFQ) was assessed in adults aged 55–80 years by comparison with four sets of 3-day dietary records collected over one year.</w:t>
      </w:r>
    </w:p>
    <w:p w14:paraId="09C29346" w14:textId="77777777" w:rsidR="00C63B41" w:rsidRPr="00996DAB" w:rsidRDefault="00C63B41" w:rsidP="00C63B41">
      <w:pPr>
        <w:spacing w:line="360" w:lineRule="auto"/>
        <w:jc w:val="both"/>
        <w:rPr>
          <w:lang w:val="en-GB"/>
        </w:rPr>
      </w:pPr>
      <w:r w:rsidRPr="00996DAB">
        <w:rPr>
          <w:lang w:val="en-GB"/>
        </w:rPr>
        <w:t>In the questionnaire filled in 2018, t</w:t>
      </w:r>
      <w:r w:rsidRPr="00996DAB">
        <w:rPr>
          <w:rFonts w:eastAsia="Gungsuh"/>
          <w:lang w:val="en-GB"/>
        </w:rPr>
        <w:t xml:space="preserve">he score of adherence to the Mediterranean diet (rMED) includes 9 components, expressed in energy density (g · 1000 kcal − 1 · d − 1). A score of 0 to 2 was assigned to the first, second, and third tertiles of intake for the 6 beneficial components: fruit &amp; nuts, vegetables (excluding potatoes), legumes, fish, and cereals, olive oil and the scoring was inverted for the 2 detrimental components: meat and dairy products. </w:t>
      </w:r>
    </w:p>
    <w:p w14:paraId="089898F5" w14:textId="77777777" w:rsidR="00C63B41" w:rsidRDefault="00C63B41" w:rsidP="00C63B41">
      <w:pPr>
        <w:spacing w:line="360" w:lineRule="auto"/>
        <w:jc w:val="both"/>
        <w:rPr>
          <w:lang w:val="en-GB"/>
        </w:rPr>
      </w:pPr>
    </w:p>
    <w:p w14:paraId="6130AF24" w14:textId="77777777" w:rsidR="00C63B41" w:rsidRPr="00996DAB" w:rsidRDefault="00C63B41" w:rsidP="00C63B41">
      <w:pPr>
        <w:spacing w:line="360" w:lineRule="auto"/>
        <w:jc w:val="both"/>
        <w:rPr>
          <w:b/>
          <w:bCs/>
          <w:color w:val="000000"/>
          <w:lang w:val="en-GB" w:eastAsia="es-ES"/>
        </w:rPr>
      </w:pPr>
      <w:r w:rsidRPr="00996DAB">
        <w:rPr>
          <w:lang w:val="en-GB"/>
        </w:rPr>
        <w:t>Below we report the food frequency questions included in the FFQ. Participants were asked about their eating habits during the previous year</w:t>
      </w:r>
      <w:r w:rsidRPr="00996DAB">
        <w:rPr>
          <w:b/>
          <w:lang w:val="en-GB"/>
        </w:rPr>
        <w:t xml:space="preserve">. </w:t>
      </w:r>
    </w:p>
    <w:p w14:paraId="23BBE480" w14:textId="77777777" w:rsidR="00C63B41" w:rsidRPr="00996DAB" w:rsidRDefault="00C63B41" w:rsidP="00C63B41">
      <w:pPr>
        <w:outlineLvl w:val="2"/>
        <w:rPr>
          <w:b/>
          <w:lang w:val="en-GB"/>
        </w:rPr>
      </w:pPr>
    </w:p>
    <w:p w14:paraId="7A39D5F8" w14:textId="77777777" w:rsidR="00C63B41" w:rsidRPr="00996DAB" w:rsidRDefault="00C63B41" w:rsidP="00C63B41">
      <w:r>
        <w:rPr>
          <w:lang w:val="en-GB"/>
        </w:rPr>
        <w:t xml:space="preserve">1) </w:t>
      </w:r>
      <w:r w:rsidRPr="00996DAB">
        <w:rPr>
          <w:lang w:val="en-GB"/>
        </w:rPr>
        <w:t>Which meals do you have on working days or weekdays?</w:t>
      </w:r>
      <w:r>
        <w:rPr>
          <w:lang w:val="en-GB"/>
        </w:rPr>
        <w:t xml:space="preserve"> </w:t>
      </w:r>
      <w:r w:rsidRPr="00096F21">
        <w:t>Select all that apply:</w:t>
      </w:r>
    </w:p>
    <w:p w14:paraId="17D27246" w14:textId="77777777" w:rsidR="00C63B41" w:rsidRPr="00996DAB" w:rsidRDefault="00C63B41" w:rsidP="00C63B41">
      <w:pPr>
        <w:rPr>
          <w:lang w:val="en-GB"/>
        </w:rPr>
      </w:pPr>
    </w:p>
    <w:p w14:paraId="7F769F8C" w14:textId="77777777" w:rsidR="00C63B41" w:rsidRDefault="00C63B41" w:rsidP="00C63B41">
      <w:pPr>
        <w:ind w:left="720" w:hanging="360"/>
      </w:pPr>
      <w:r>
        <w:rPr>
          <w:rFonts w:ascii="Symbol" w:hAnsi="Symbol"/>
        </w:rPr>
        <w:t></w:t>
      </w:r>
      <w:r>
        <w:rPr>
          <w:rFonts w:ascii="Symbol" w:hAnsi="Symbol"/>
        </w:rPr>
        <w:tab/>
      </w:r>
      <w:r>
        <w:t>Breakfast</w:t>
      </w:r>
    </w:p>
    <w:p w14:paraId="04D3BFF0" w14:textId="77777777" w:rsidR="00C63B41" w:rsidRDefault="00C63B41" w:rsidP="00C63B41">
      <w:pPr>
        <w:ind w:left="720" w:hanging="360"/>
      </w:pPr>
      <w:r>
        <w:rPr>
          <w:rFonts w:ascii="Symbol" w:hAnsi="Symbol"/>
        </w:rPr>
        <w:t></w:t>
      </w:r>
      <w:r>
        <w:rPr>
          <w:rFonts w:ascii="Symbol" w:hAnsi="Symbol"/>
        </w:rPr>
        <w:tab/>
      </w:r>
      <w:r>
        <w:t>Lunch</w:t>
      </w:r>
    </w:p>
    <w:p w14:paraId="4A771A40" w14:textId="77777777" w:rsidR="00C63B41" w:rsidRDefault="00C63B41" w:rsidP="00C63B41">
      <w:pPr>
        <w:ind w:left="720" w:hanging="360"/>
      </w:pPr>
      <w:r>
        <w:rPr>
          <w:rFonts w:ascii="Symbol" w:hAnsi="Symbol"/>
        </w:rPr>
        <w:t></w:t>
      </w:r>
      <w:r>
        <w:rPr>
          <w:rFonts w:ascii="Symbol" w:hAnsi="Symbol"/>
        </w:rPr>
        <w:tab/>
      </w:r>
      <w:r>
        <w:t>Afternoon snack</w:t>
      </w:r>
    </w:p>
    <w:p w14:paraId="5636EEB4" w14:textId="77777777" w:rsidR="00C63B41" w:rsidRDefault="00C63B41" w:rsidP="00C63B41">
      <w:pPr>
        <w:ind w:left="720" w:hanging="360"/>
      </w:pPr>
      <w:r>
        <w:rPr>
          <w:rFonts w:ascii="Symbol" w:hAnsi="Symbol"/>
        </w:rPr>
        <w:t></w:t>
      </w:r>
      <w:r>
        <w:rPr>
          <w:rFonts w:ascii="Symbol" w:hAnsi="Symbol"/>
        </w:rPr>
        <w:tab/>
      </w:r>
      <w:r>
        <w:t>Dinner</w:t>
      </w:r>
    </w:p>
    <w:p w14:paraId="147046FC" w14:textId="77777777" w:rsidR="00C63B41" w:rsidRPr="00DB0097" w:rsidRDefault="00C63B41" w:rsidP="00C63B41">
      <w:pPr>
        <w:ind w:left="720" w:hanging="360"/>
        <w:rPr>
          <w:lang w:val="en-GB"/>
        </w:rPr>
      </w:pPr>
      <w:r w:rsidRPr="00996DAB">
        <w:rPr>
          <w:rFonts w:ascii="Symbol" w:hAnsi="Symbol"/>
          <w:lang w:val="en-GB"/>
        </w:rPr>
        <w:t></w:t>
      </w:r>
      <w:r w:rsidRPr="00996DAB">
        <w:rPr>
          <w:rFonts w:ascii="Symbol" w:hAnsi="Symbol"/>
          <w:lang w:val="en-GB"/>
        </w:rPr>
        <w:tab/>
      </w:r>
      <w:r w:rsidRPr="00DB0097">
        <w:rPr>
          <w:lang w:val="en-GB"/>
        </w:rPr>
        <w:t>Have a snack before going to sleep</w:t>
      </w:r>
    </w:p>
    <w:p w14:paraId="325FF1FD" w14:textId="77777777" w:rsidR="00C63B41" w:rsidRDefault="00C63B41" w:rsidP="00C63B41">
      <w:pPr>
        <w:outlineLvl w:val="2"/>
        <w:rPr>
          <w:lang w:val="en-GB"/>
        </w:rPr>
      </w:pPr>
    </w:p>
    <w:p w14:paraId="25D3327B" w14:textId="77777777" w:rsidR="00C63B41" w:rsidRPr="00996DAB" w:rsidRDefault="00C63B41" w:rsidP="00C63B41">
      <w:pPr>
        <w:outlineLvl w:val="2"/>
        <w:rPr>
          <w:color w:val="000000"/>
          <w:lang w:val="en-GB" w:eastAsia="es-ES"/>
        </w:rPr>
      </w:pPr>
      <w:r>
        <w:rPr>
          <w:lang w:val="en-GB"/>
        </w:rPr>
        <w:t xml:space="preserve">2) </w:t>
      </w:r>
      <w:r w:rsidRPr="00996DAB">
        <w:rPr>
          <w:lang w:val="en-GB"/>
        </w:rPr>
        <w:t>On working days or weekdays, at what time do you usually have breakfast?</w:t>
      </w:r>
    </w:p>
    <w:p w14:paraId="32445BAC" w14:textId="77777777" w:rsidR="00C63B41" w:rsidRPr="00996DAB" w:rsidRDefault="00C63B41" w:rsidP="00C63B41">
      <w:pPr>
        <w:rPr>
          <w:color w:val="000000"/>
          <w:lang w:val="en-GB" w:eastAsia="es-ES"/>
        </w:rPr>
      </w:pPr>
      <w:r w:rsidRPr="00996DAB">
        <w:rPr>
          <w:color w:val="000000"/>
          <w:lang w:val="en-GB" w:eastAsia="es-ES"/>
        </w:rPr>
        <w:t> </w:t>
      </w:r>
    </w:p>
    <w:p w14:paraId="037D97CD" w14:textId="77777777" w:rsidR="00C63B41" w:rsidRPr="00996DAB" w:rsidRDefault="00C63B41" w:rsidP="00C63B41">
      <w:pPr>
        <w:outlineLvl w:val="2"/>
        <w:rPr>
          <w:color w:val="000000"/>
          <w:lang w:val="en-GB" w:eastAsia="es-ES"/>
        </w:rPr>
      </w:pPr>
      <w:r>
        <w:rPr>
          <w:lang w:val="en-GB"/>
        </w:rPr>
        <w:t xml:space="preserve">3) </w:t>
      </w:r>
      <w:r w:rsidRPr="00996DAB">
        <w:rPr>
          <w:lang w:val="en-GB"/>
        </w:rPr>
        <w:t>On working days or weekdays, at what time do you usually have lunch?</w:t>
      </w:r>
    </w:p>
    <w:p w14:paraId="04353D70" w14:textId="77777777" w:rsidR="00C63B41" w:rsidRPr="00996DAB" w:rsidRDefault="00C63B41" w:rsidP="00C63B41">
      <w:pPr>
        <w:rPr>
          <w:color w:val="000000"/>
          <w:lang w:val="en-GB" w:eastAsia="es-ES"/>
        </w:rPr>
      </w:pPr>
      <w:r w:rsidRPr="00996DAB">
        <w:rPr>
          <w:color w:val="000000"/>
          <w:lang w:val="en-GB" w:eastAsia="es-ES"/>
        </w:rPr>
        <w:t> </w:t>
      </w:r>
    </w:p>
    <w:p w14:paraId="09829A61" w14:textId="77777777" w:rsidR="00C63B41" w:rsidRPr="00996DAB" w:rsidRDefault="00C63B41" w:rsidP="00C63B41">
      <w:pPr>
        <w:outlineLvl w:val="2"/>
        <w:rPr>
          <w:color w:val="000000"/>
          <w:lang w:val="en-GB" w:eastAsia="es-ES"/>
        </w:rPr>
      </w:pPr>
      <w:r>
        <w:rPr>
          <w:lang w:val="en-GB"/>
        </w:rPr>
        <w:t xml:space="preserve">4) </w:t>
      </w:r>
      <w:r w:rsidRPr="00996DAB">
        <w:rPr>
          <w:lang w:val="en-GB"/>
        </w:rPr>
        <w:t>On working days or weekdays, how much time do you spend having lunch?</w:t>
      </w:r>
    </w:p>
    <w:p w14:paraId="7269208D" w14:textId="77777777" w:rsidR="00C63B41" w:rsidRPr="00996DAB" w:rsidRDefault="00C63B41" w:rsidP="00C63B41">
      <w:pPr>
        <w:rPr>
          <w:color w:val="000000"/>
          <w:lang w:val="en-GB" w:eastAsia="es-ES"/>
        </w:rPr>
      </w:pPr>
      <w:r w:rsidRPr="00996DAB">
        <w:rPr>
          <w:color w:val="000000"/>
          <w:lang w:val="en-GB" w:eastAsia="es-ES"/>
        </w:rPr>
        <w:t> </w:t>
      </w:r>
    </w:p>
    <w:p w14:paraId="4612AC98" w14:textId="77777777" w:rsidR="00C63B41" w:rsidRPr="00996DAB" w:rsidRDefault="00C63B41" w:rsidP="00C63B41">
      <w:pPr>
        <w:outlineLvl w:val="2"/>
        <w:rPr>
          <w:color w:val="000000"/>
          <w:lang w:val="en-GB" w:eastAsia="es-ES"/>
        </w:rPr>
      </w:pPr>
      <w:r>
        <w:rPr>
          <w:lang w:val="en-GB"/>
        </w:rPr>
        <w:t xml:space="preserve">5) </w:t>
      </w:r>
      <w:r w:rsidRPr="00996DAB">
        <w:rPr>
          <w:lang w:val="en-GB"/>
        </w:rPr>
        <w:t>On working days or weekdays, at what time do you usually have your afternoon snack?</w:t>
      </w:r>
    </w:p>
    <w:p w14:paraId="5574284C" w14:textId="77777777" w:rsidR="00C63B41" w:rsidRPr="00996DAB" w:rsidRDefault="00C63B41" w:rsidP="00C63B41">
      <w:pPr>
        <w:rPr>
          <w:color w:val="000000"/>
          <w:lang w:val="en-GB" w:eastAsia="es-ES"/>
        </w:rPr>
      </w:pPr>
      <w:r w:rsidRPr="00996DAB">
        <w:rPr>
          <w:color w:val="000000"/>
          <w:lang w:val="en-GB" w:eastAsia="es-ES"/>
        </w:rPr>
        <w:t> </w:t>
      </w:r>
    </w:p>
    <w:p w14:paraId="643AC6B8" w14:textId="77777777" w:rsidR="00C63B41" w:rsidRPr="00996DAB" w:rsidRDefault="00C63B41" w:rsidP="00C63B41">
      <w:pPr>
        <w:outlineLvl w:val="2"/>
        <w:rPr>
          <w:color w:val="000000"/>
          <w:lang w:val="en-GB" w:eastAsia="es-ES"/>
        </w:rPr>
      </w:pPr>
      <w:r>
        <w:rPr>
          <w:lang w:val="en-GB"/>
        </w:rPr>
        <w:t xml:space="preserve">6) </w:t>
      </w:r>
      <w:r w:rsidRPr="00996DAB">
        <w:rPr>
          <w:lang w:val="en-GB"/>
        </w:rPr>
        <w:t>On working days or weekdays, at what time do you usually have dinner?</w:t>
      </w:r>
    </w:p>
    <w:p w14:paraId="3DE67C40" w14:textId="77777777" w:rsidR="00C63B41" w:rsidRPr="00996DAB" w:rsidRDefault="00C63B41" w:rsidP="00C63B41">
      <w:pPr>
        <w:outlineLvl w:val="2"/>
        <w:rPr>
          <w:lang w:val="en-GB"/>
        </w:rPr>
      </w:pPr>
    </w:p>
    <w:p w14:paraId="4E39834F" w14:textId="77777777" w:rsidR="00C63B41" w:rsidRPr="00996DAB" w:rsidRDefault="00C63B41" w:rsidP="00C63B41">
      <w:pPr>
        <w:outlineLvl w:val="2"/>
        <w:rPr>
          <w:color w:val="000000"/>
          <w:lang w:val="en-GB" w:eastAsia="es-ES"/>
        </w:rPr>
      </w:pPr>
      <w:r>
        <w:rPr>
          <w:lang w:val="en-GB"/>
        </w:rPr>
        <w:t xml:space="preserve">7) </w:t>
      </w:r>
      <w:r w:rsidRPr="00996DAB">
        <w:rPr>
          <w:lang w:val="en-GB"/>
        </w:rPr>
        <w:t>On working days or weekdays, how much time do you spend having dinner?</w:t>
      </w:r>
    </w:p>
    <w:p w14:paraId="0F6F424C" w14:textId="77777777" w:rsidR="00C63B41" w:rsidRPr="00996DAB" w:rsidRDefault="00C63B41" w:rsidP="00C63B41">
      <w:pPr>
        <w:outlineLvl w:val="2"/>
        <w:rPr>
          <w:lang w:val="en-GB"/>
        </w:rPr>
      </w:pPr>
    </w:p>
    <w:p w14:paraId="3A4F13DC" w14:textId="77777777" w:rsidR="00C63B41" w:rsidRPr="00996DAB" w:rsidRDefault="00C63B41" w:rsidP="00C63B41">
      <w:pPr>
        <w:outlineLvl w:val="2"/>
        <w:rPr>
          <w:color w:val="000000"/>
          <w:lang w:val="en-GB" w:eastAsia="es-ES"/>
        </w:rPr>
      </w:pPr>
      <w:r>
        <w:rPr>
          <w:lang w:val="en-GB"/>
        </w:rPr>
        <w:t xml:space="preserve">8) </w:t>
      </w:r>
      <w:r w:rsidRPr="00996DAB">
        <w:rPr>
          <w:lang w:val="en-GB"/>
        </w:rPr>
        <w:t>On working days or weekdays, at what time do you usually have a snack before going to sleep?</w:t>
      </w:r>
    </w:p>
    <w:p w14:paraId="06B9A5E2" w14:textId="77777777" w:rsidR="00C63B41" w:rsidRPr="00996DAB" w:rsidRDefault="00C63B41" w:rsidP="00C63B41">
      <w:pPr>
        <w:rPr>
          <w:lang w:val="en-GB"/>
        </w:rPr>
      </w:pPr>
      <w:r w:rsidRPr="00996DAB">
        <w:rPr>
          <w:noProof/>
          <w:lang w:val="en-GB"/>
        </w:rPr>
        <w:lastRenderedPageBreak/>
        <w:drawing>
          <wp:inline distT="0" distB="0" distL="0" distR="0" wp14:anchorId="37E4B5B6" wp14:editId="293AD5F1">
            <wp:extent cx="4597400" cy="6701133"/>
            <wp:effectExtent l="0" t="0" r="0" b="5080"/>
            <wp:docPr id="5" name="Picture 5" descr="A diagram of a flow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diagram of a flowchart&#10;&#10;AI-generated content may be incorrect."/>
                    <pic:cNvPicPr/>
                  </pic:nvPicPr>
                  <pic:blipFill rotWithShape="1">
                    <a:blip r:embed="rId5" cstate="print">
                      <a:extLst>
                        <a:ext uri="{28A0092B-C50C-407E-A947-70E740481C1C}">
                          <a14:useLocalDpi xmlns:a14="http://schemas.microsoft.com/office/drawing/2010/main" val="0"/>
                        </a:ext>
                      </a:extLst>
                    </a:blip>
                    <a:srcRect l="43156"/>
                    <a:stretch/>
                  </pic:blipFill>
                  <pic:spPr bwMode="auto">
                    <a:xfrm>
                      <a:off x="0" y="0"/>
                      <a:ext cx="4604221" cy="6711075"/>
                    </a:xfrm>
                    <a:prstGeom prst="rect">
                      <a:avLst/>
                    </a:prstGeom>
                    <a:ln>
                      <a:noFill/>
                    </a:ln>
                    <a:extLst>
                      <a:ext uri="{53640926-AAD7-44D8-BBD7-CCE9431645EC}">
                        <a14:shadowObscured xmlns:a14="http://schemas.microsoft.com/office/drawing/2010/main"/>
                      </a:ext>
                    </a:extLst>
                  </pic:spPr>
                </pic:pic>
              </a:graphicData>
            </a:graphic>
          </wp:inline>
        </w:drawing>
      </w:r>
    </w:p>
    <w:p w14:paraId="1B1D831B" w14:textId="77777777" w:rsidR="00C63B41" w:rsidRPr="00996DAB" w:rsidRDefault="00C63B41" w:rsidP="00C63B41">
      <w:pPr>
        <w:rPr>
          <w:lang w:val="en-GB"/>
        </w:rPr>
      </w:pPr>
    </w:p>
    <w:p w14:paraId="563B5888" w14:textId="77777777" w:rsidR="00C63B41" w:rsidRPr="00996DAB" w:rsidRDefault="00C63B41" w:rsidP="00C63B41">
      <w:pPr>
        <w:rPr>
          <w:lang w:val="en-GB"/>
        </w:rPr>
      </w:pPr>
      <w:r>
        <w:rPr>
          <w:lang w:val="en-GB"/>
        </w:rPr>
        <w:t xml:space="preserve">Extended Data </w:t>
      </w:r>
      <w:r w:rsidRPr="00996DAB">
        <w:rPr>
          <w:lang w:val="en-GB"/>
        </w:rPr>
        <w:t>Figure 1. Flowchart of subjects included in the study.</w:t>
      </w:r>
    </w:p>
    <w:p w14:paraId="3DC03C50" w14:textId="77777777" w:rsidR="00C63B41" w:rsidRPr="00996DAB" w:rsidRDefault="00C63B41" w:rsidP="00C63B41">
      <w:pPr>
        <w:rPr>
          <w:lang w:val="en-GB"/>
        </w:rPr>
      </w:pPr>
    </w:p>
    <w:p w14:paraId="12D699EA" w14:textId="77777777" w:rsidR="00C63B41" w:rsidRPr="00996DAB" w:rsidRDefault="00C63B41" w:rsidP="00C63B41">
      <w:pPr>
        <w:rPr>
          <w:lang w:val="en-GB"/>
        </w:rPr>
      </w:pPr>
    </w:p>
    <w:p w14:paraId="4DDB591C" w14:textId="77777777" w:rsidR="00C63B41" w:rsidRPr="00996DAB" w:rsidRDefault="00C63B41" w:rsidP="00C63B41">
      <w:pPr>
        <w:rPr>
          <w:lang w:val="en-GB"/>
        </w:rPr>
      </w:pPr>
    </w:p>
    <w:p w14:paraId="72F65C5D" w14:textId="77777777" w:rsidR="00C63B41" w:rsidRDefault="00C63B41" w:rsidP="00C63B41">
      <w:pPr>
        <w:rPr>
          <w:lang w:val="en-GB"/>
        </w:rPr>
      </w:pPr>
    </w:p>
    <w:p w14:paraId="704249C7" w14:textId="77777777" w:rsidR="00C63B41" w:rsidRPr="00996DAB" w:rsidRDefault="00C63B41" w:rsidP="00C63B41">
      <w:pPr>
        <w:rPr>
          <w:lang w:val="en-GB"/>
        </w:rPr>
      </w:pPr>
    </w:p>
    <w:p w14:paraId="3A154A02" w14:textId="77777777" w:rsidR="00C63B41" w:rsidRPr="00996DAB" w:rsidRDefault="00C63B41" w:rsidP="00C63B41">
      <w:pPr>
        <w:rPr>
          <w:lang w:val="en-GB"/>
        </w:rPr>
      </w:pPr>
      <w:r>
        <w:rPr>
          <w:lang w:val="en-GB"/>
        </w:rPr>
        <w:t xml:space="preserve">Extended Data </w:t>
      </w:r>
      <w:r w:rsidRPr="00996DAB">
        <w:rPr>
          <w:lang w:val="en-GB"/>
        </w:rPr>
        <w:t>Table 1. Baseline characteristics of the study population stratified by sex</w:t>
      </w:r>
    </w:p>
    <w:tbl>
      <w:tblPr>
        <w:tblStyle w:val="4"/>
        <w:tblW w:w="888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70"/>
        <w:gridCol w:w="1155"/>
        <w:gridCol w:w="2037"/>
        <w:gridCol w:w="2037"/>
        <w:gridCol w:w="788"/>
      </w:tblGrid>
      <w:tr w:rsidR="00C63B41" w14:paraId="041054A6" w14:textId="77777777" w:rsidTr="003F7BF5">
        <w:trPr>
          <w:trHeight w:val="300"/>
        </w:trPr>
        <w:tc>
          <w:tcPr>
            <w:tcW w:w="2870" w:type="dxa"/>
            <w:vAlign w:val="center"/>
          </w:tcPr>
          <w:p w14:paraId="5DC50C29" w14:textId="77777777" w:rsidR="00C63B41" w:rsidRPr="00C60B65" w:rsidRDefault="00C63B41" w:rsidP="003F7BF5">
            <w:pPr>
              <w:jc w:val="center"/>
              <w:rPr>
                <w:rFonts w:ascii="Palatino Linotype" w:eastAsia="Palatino Linotype" w:hAnsi="Palatino Linotype" w:cs="Palatino Linotype"/>
                <w:color w:val="000000"/>
                <w:sz w:val="18"/>
                <w:szCs w:val="18"/>
                <w:lang w:val="en-GB"/>
              </w:rPr>
            </w:pPr>
          </w:p>
        </w:tc>
        <w:tc>
          <w:tcPr>
            <w:tcW w:w="1155" w:type="dxa"/>
            <w:vAlign w:val="center"/>
          </w:tcPr>
          <w:p w14:paraId="6B706E23" w14:textId="77777777" w:rsidR="00C63B41" w:rsidRDefault="00C63B41" w:rsidP="003F7BF5">
            <w:pPr>
              <w:jc w:val="cente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Level</w:t>
            </w:r>
          </w:p>
        </w:tc>
        <w:tc>
          <w:tcPr>
            <w:tcW w:w="2037" w:type="dxa"/>
            <w:vAlign w:val="center"/>
          </w:tcPr>
          <w:p w14:paraId="533E2E79" w14:textId="77777777" w:rsidR="00C63B41" w:rsidRDefault="00C63B41" w:rsidP="003F7BF5">
            <w:pPr>
              <w:jc w:val="center"/>
              <w:rPr>
                <w:color w:val="000000"/>
              </w:rPr>
            </w:pPr>
            <w:r>
              <w:rPr>
                <w:color w:val="000000"/>
              </w:rPr>
              <w:t>Male</w:t>
            </w:r>
          </w:p>
        </w:tc>
        <w:tc>
          <w:tcPr>
            <w:tcW w:w="2037" w:type="dxa"/>
            <w:vAlign w:val="center"/>
          </w:tcPr>
          <w:p w14:paraId="1389B83E" w14:textId="77777777" w:rsidR="00C63B41" w:rsidRDefault="00C63B41" w:rsidP="003F7BF5">
            <w:pPr>
              <w:jc w:val="center"/>
              <w:rPr>
                <w:color w:val="000000"/>
              </w:rPr>
            </w:pPr>
            <w:r>
              <w:rPr>
                <w:color w:val="000000"/>
              </w:rPr>
              <w:t>Female</w:t>
            </w:r>
          </w:p>
        </w:tc>
        <w:tc>
          <w:tcPr>
            <w:tcW w:w="788" w:type="dxa"/>
            <w:vAlign w:val="center"/>
          </w:tcPr>
          <w:p w14:paraId="256DE5A9" w14:textId="77777777" w:rsidR="00C63B41" w:rsidRDefault="00C63B41" w:rsidP="003F7BF5">
            <w:pPr>
              <w:jc w:val="center"/>
              <w:rPr>
                <w:color w:val="000000"/>
              </w:rPr>
            </w:pPr>
            <w:r>
              <w:rPr>
                <w:color w:val="000000"/>
              </w:rPr>
              <w:t>p</w:t>
            </w:r>
          </w:p>
        </w:tc>
      </w:tr>
      <w:tr w:rsidR="00C63B41" w14:paraId="6F249B7E" w14:textId="77777777" w:rsidTr="003F7BF5">
        <w:trPr>
          <w:trHeight w:val="300"/>
        </w:trPr>
        <w:tc>
          <w:tcPr>
            <w:tcW w:w="2870" w:type="dxa"/>
            <w:vAlign w:val="center"/>
          </w:tcPr>
          <w:p w14:paraId="018C0607" w14:textId="77777777" w:rsidR="00C63B41" w:rsidRDefault="00C63B41" w:rsidP="003F7BF5">
            <w:pPr>
              <w:jc w:val="cente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n</w:t>
            </w:r>
          </w:p>
        </w:tc>
        <w:tc>
          <w:tcPr>
            <w:tcW w:w="1155" w:type="dxa"/>
            <w:vAlign w:val="center"/>
          </w:tcPr>
          <w:p w14:paraId="73CFE3FA" w14:textId="77777777" w:rsidR="00C63B41" w:rsidRDefault="00C63B41" w:rsidP="003F7BF5">
            <w:pPr>
              <w:jc w:val="center"/>
              <w:rPr>
                <w:rFonts w:ascii="Palatino Linotype" w:eastAsia="Palatino Linotype" w:hAnsi="Palatino Linotype" w:cs="Palatino Linotype"/>
                <w:color w:val="000000"/>
                <w:sz w:val="18"/>
                <w:szCs w:val="18"/>
              </w:rPr>
            </w:pPr>
          </w:p>
        </w:tc>
        <w:tc>
          <w:tcPr>
            <w:tcW w:w="2037" w:type="dxa"/>
            <w:vAlign w:val="center"/>
          </w:tcPr>
          <w:p w14:paraId="0969D8D3" w14:textId="77777777" w:rsidR="00C63B41" w:rsidRDefault="00C63B41" w:rsidP="003F7BF5">
            <w:pPr>
              <w:jc w:val="center"/>
              <w:rPr>
                <w:color w:val="000000"/>
              </w:rPr>
            </w:pPr>
            <w:r>
              <w:rPr>
                <w:color w:val="000000"/>
              </w:rPr>
              <w:t>2841</w:t>
            </w:r>
          </w:p>
        </w:tc>
        <w:tc>
          <w:tcPr>
            <w:tcW w:w="2037" w:type="dxa"/>
            <w:vAlign w:val="center"/>
          </w:tcPr>
          <w:p w14:paraId="3CAFBDFD" w14:textId="77777777" w:rsidR="00C63B41" w:rsidRDefault="00C63B41" w:rsidP="003F7BF5">
            <w:pPr>
              <w:jc w:val="center"/>
              <w:rPr>
                <w:color w:val="000000"/>
              </w:rPr>
            </w:pPr>
            <w:r>
              <w:rPr>
                <w:color w:val="000000"/>
              </w:rPr>
              <w:t>4017</w:t>
            </w:r>
          </w:p>
        </w:tc>
        <w:tc>
          <w:tcPr>
            <w:tcW w:w="788" w:type="dxa"/>
            <w:vAlign w:val="center"/>
          </w:tcPr>
          <w:p w14:paraId="3D187A9D" w14:textId="77777777" w:rsidR="00C63B41" w:rsidRDefault="00C63B41" w:rsidP="003F7BF5">
            <w:pPr>
              <w:jc w:val="center"/>
              <w:rPr>
                <w:color w:val="000000"/>
              </w:rPr>
            </w:pPr>
          </w:p>
        </w:tc>
      </w:tr>
      <w:tr w:rsidR="00C63B41" w14:paraId="5215FEAB" w14:textId="77777777" w:rsidTr="003F7BF5">
        <w:trPr>
          <w:trHeight w:val="300"/>
        </w:trPr>
        <w:tc>
          <w:tcPr>
            <w:tcW w:w="2870" w:type="dxa"/>
            <w:vAlign w:val="center"/>
          </w:tcPr>
          <w:p w14:paraId="6A6E3565" w14:textId="77777777" w:rsidR="00C63B41" w:rsidRDefault="00C63B41" w:rsidP="003F7BF5">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lastRenderedPageBreak/>
              <w:t>Has type 2 diabetes (%)</w:t>
            </w:r>
          </w:p>
        </w:tc>
        <w:tc>
          <w:tcPr>
            <w:tcW w:w="1155" w:type="dxa"/>
            <w:vAlign w:val="center"/>
          </w:tcPr>
          <w:p w14:paraId="21035104" w14:textId="77777777" w:rsidR="00C63B41" w:rsidRDefault="00C63B41" w:rsidP="003F7BF5">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No</w:t>
            </w:r>
          </w:p>
        </w:tc>
        <w:tc>
          <w:tcPr>
            <w:tcW w:w="2037" w:type="dxa"/>
            <w:vAlign w:val="center"/>
          </w:tcPr>
          <w:p w14:paraId="1747BA75" w14:textId="77777777" w:rsidR="00C63B41" w:rsidRDefault="00C63B41" w:rsidP="003F7BF5">
            <w:pPr>
              <w:jc w:val="center"/>
            </w:pPr>
            <w:r>
              <w:t>2756 (97.0)</w:t>
            </w:r>
          </w:p>
        </w:tc>
        <w:tc>
          <w:tcPr>
            <w:tcW w:w="2037" w:type="dxa"/>
            <w:vAlign w:val="center"/>
          </w:tcPr>
          <w:p w14:paraId="35C8D03A" w14:textId="77777777" w:rsidR="00C63B41" w:rsidRDefault="00C63B41" w:rsidP="003F7BF5">
            <w:pPr>
              <w:jc w:val="center"/>
            </w:pPr>
            <w:r>
              <w:t>3950 (98.3)</w:t>
            </w:r>
          </w:p>
        </w:tc>
        <w:tc>
          <w:tcPr>
            <w:tcW w:w="788" w:type="dxa"/>
            <w:vAlign w:val="center"/>
          </w:tcPr>
          <w:p w14:paraId="73E923F9" w14:textId="77777777" w:rsidR="00C63B41" w:rsidRDefault="00C63B41" w:rsidP="003F7BF5">
            <w:pPr>
              <w:jc w:val="center"/>
            </w:pPr>
            <w:r>
              <w:t>&lt;0.001</w:t>
            </w:r>
          </w:p>
        </w:tc>
      </w:tr>
      <w:tr w:rsidR="00C63B41" w14:paraId="53AC481F" w14:textId="77777777" w:rsidTr="003F7BF5">
        <w:trPr>
          <w:trHeight w:val="300"/>
        </w:trPr>
        <w:tc>
          <w:tcPr>
            <w:tcW w:w="2870" w:type="dxa"/>
            <w:vAlign w:val="center"/>
          </w:tcPr>
          <w:p w14:paraId="30D7BFA9" w14:textId="77777777" w:rsidR="00C63B41" w:rsidRDefault="00C63B41" w:rsidP="003F7BF5">
            <w:pPr>
              <w:jc w:val="center"/>
              <w:rPr>
                <w:rFonts w:ascii="Palatino Linotype" w:eastAsia="Palatino Linotype" w:hAnsi="Palatino Linotype" w:cs="Palatino Linotype"/>
                <w:sz w:val="18"/>
                <w:szCs w:val="18"/>
              </w:rPr>
            </w:pPr>
          </w:p>
        </w:tc>
        <w:tc>
          <w:tcPr>
            <w:tcW w:w="1155" w:type="dxa"/>
            <w:vAlign w:val="center"/>
          </w:tcPr>
          <w:p w14:paraId="5FE0928E" w14:textId="77777777" w:rsidR="00C63B41" w:rsidRDefault="00C63B41" w:rsidP="003F7BF5">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Yes</w:t>
            </w:r>
          </w:p>
        </w:tc>
        <w:tc>
          <w:tcPr>
            <w:tcW w:w="2037" w:type="dxa"/>
            <w:vAlign w:val="center"/>
          </w:tcPr>
          <w:p w14:paraId="45633B76" w14:textId="77777777" w:rsidR="00C63B41" w:rsidRDefault="00C63B41" w:rsidP="003F7BF5">
            <w:pPr>
              <w:jc w:val="center"/>
            </w:pPr>
            <w:r>
              <w:t>85 (3.0)</w:t>
            </w:r>
          </w:p>
        </w:tc>
        <w:tc>
          <w:tcPr>
            <w:tcW w:w="2037" w:type="dxa"/>
            <w:vAlign w:val="center"/>
          </w:tcPr>
          <w:p w14:paraId="0AECEA99" w14:textId="77777777" w:rsidR="00C63B41" w:rsidRDefault="00C63B41" w:rsidP="003F7BF5">
            <w:pPr>
              <w:jc w:val="center"/>
            </w:pPr>
            <w:r>
              <w:t>67 (1.7)</w:t>
            </w:r>
          </w:p>
        </w:tc>
        <w:tc>
          <w:tcPr>
            <w:tcW w:w="788" w:type="dxa"/>
            <w:vAlign w:val="center"/>
          </w:tcPr>
          <w:p w14:paraId="3DF0A30F" w14:textId="77777777" w:rsidR="00C63B41" w:rsidRDefault="00C63B41" w:rsidP="003F7BF5">
            <w:pPr>
              <w:jc w:val="center"/>
            </w:pPr>
          </w:p>
        </w:tc>
      </w:tr>
      <w:tr w:rsidR="00C63B41" w14:paraId="1F7F2EA3" w14:textId="77777777" w:rsidTr="003F7BF5">
        <w:trPr>
          <w:trHeight w:val="300"/>
        </w:trPr>
        <w:tc>
          <w:tcPr>
            <w:tcW w:w="2870" w:type="dxa"/>
            <w:vAlign w:val="center"/>
          </w:tcPr>
          <w:p w14:paraId="1357A6A7" w14:textId="77777777" w:rsidR="00C63B41" w:rsidRDefault="00C63B41" w:rsidP="003F7BF5">
            <w:pPr>
              <w:jc w:val="cente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Age (median [IQR])</w:t>
            </w:r>
          </w:p>
        </w:tc>
        <w:tc>
          <w:tcPr>
            <w:tcW w:w="1155" w:type="dxa"/>
            <w:vAlign w:val="center"/>
          </w:tcPr>
          <w:p w14:paraId="24A122E5" w14:textId="77777777" w:rsidR="00C63B41" w:rsidRDefault="00C63B41" w:rsidP="003F7BF5">
            <w:pPr>
              <w:jc w:val="center"/>
              <w:rPr>
                <w:rFonts w:ascii="Palatino Linotype" w:eastAsia="Palatino Linotype" w:hAnsi="Palatino Linotype" w:cs="Palatino Linotype"/>
                <w:color w:val="000000"/>
                <w:sz w:val="18"/>
                <w:szCs w:val="18"/>
              </w:rPr>
            </w:pPr>
          </w:p>
        </w:tc>
        <w:tc>
          <w:tcPr>
            <w:tcW w:w="2037" w:type="dxa"/>
            <w:vAlign w:val="center"/>
          </w:tcPr>
          <w:p w14:paraId="54C476F1" w14:textId="77777777" w:rsidR="00C63B41" w:rsidRDefault="00C63B41" w:rsidP="003F7BF5">
            <w:pPr>
              <w:jc w:val="center"/>
              <w:rPr>
                <w:color w:val="000000"/>
              </w:rPr>
            </w:pPr>
            <w:r>
              <w:rPr>
                <w:color w:val="000000"/>
              </w:rPr>
              <w:t>53.00 [48.00, 59.00]</w:t>
            </w:r>
          </w:p>
        </w:tc>
        <w:tc>
          <w:tcPr>
            <w:tcW w:w="2037" w:type="dxa"/>
            <w:vAlign w:val="center"/>
          </w:tcPr>
          <w:p w14:paraId="1013EDE5" w14:textId="77777777" w:rsidR="00C63B41" w:rsidRDefault="00C63B41" w:rsidP="003F7BF5">
            <w:pPr>
              <w:jc w:val="center"/>
              <w:rPr>
                <w:color w:val="000000"/>
              </w:rPr>
            </w:pPr>
            <w:r>
              <w:rPr>
                <w:color w:val="000000"/>
              </w:rPr>
              <w:t>52.00 [47.00, 57.00]</w:t>
            </w:r>
          </w:p>
        </w:tc>
        <w:tc>
          <w:tcPr>
            <w:tcW w:w="788" w:type="dxa"/>
            <w:vAlign w:val="center"/>
          </w:tcPr>
          <w:p w14:paraId="679A24B5" w14:textId="77777777" w:rsidR="00C63B41" w:rsidRDefault="00C63B41" w:rsidP="003F7BF5">
            <w:pPr>
              <w:jc w:val="center"/>
              <w:rPr>
                <w:color w:val="000000"/>
              </w:rPr>
            </w:pPr>
            <w:r>
              <w:rPr>
                <w:color w:val="000000"/>
              </w:rPr>
              <w:t>&lt;0.001</w:t>
            </w:r>
          </w:p>
        </w:tc>
      </w:tr>
      <w:tr w:rsidR="00C63B41" w14:paraId="25DCEA81" w14:textId="77777777" w:rsidTr="003F7BF5">
        <w:trPr>
          <w:trHeight w:val="388"/>
        </w:trPr>
        <w:tc>
          <w:tcPr>
            <w:tcW w:w="2870" w:type="dxa"/>
            <w:vAlign w:val="center"/>
          </w:tcPr>
          <w:p w14:paraId="6D2CF8DB" w14:textId="77777777" w:rsidR="00C63B41" w:rsidRDefault="00C63B41" w:rsidP="003F7BF5">
            <w:pPr>
              <w:jc w:val="cente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Education (%)</w:t>
            </w:r>
          </w:p>
        </w:tc>
        <w:tc>
          <w:tcPr>
            <w:tcW w:w="1155" w:type="dxa"/>
            <w:vAlign w:val="center"/>
          </w:tcPr>
          <w:p w14:paraId="7153DAFF" w14:textId="77777777" w:rsidR="00C63B41" w:rsidRDefault="00C63B41" w:rsidP="003F7BF5">
            <w:pPr>
              <w:spacing w:before="100" w:beforeAutospacing="1"/>
              <w:jc w:val="center"/>
              <w:rPr>
                <w:rFonts w:ascii="Palatino Linotype" w:eastAsia="Palatino Linotype" w:hAnsi="Palatino Linotype" w:cs="Palatino Linotype"/>
                <w:color w:val="000000"/>
                <w:sz w:val="18"/>
                <w:szCs w:val="18"/>
              </w:rPr>
            </w:pPr>
            <w:r>
              <w:rPr>
                <w:sz w:val="18"/>
                <w:szCs w:val="18"/>
              </w:rPr>
              <w:t>Primary education</w:t>
            </w:r>
          </w:p>
        </w:tc>
        <w:tc>
          <w:tcPr>
            <w:tcW w:w="2037" w:type="dxa"/>
            <w:vAlign w:val="center"/>
          </w:tcPr>
          <w:p w14:paraId="39056924" w14:textId="77777777" w:rsidR="00C63B41" w:rsidRDefault="00C63B41" w:rsidP="003F7BF5">
            <w:pPr>
              <w:jc w:val="center"/>
              <w:rPr>
                <w:color w:val="000000"/>
              </w:rPr>
            </w:pPr>
            <w:r>
              <w:rPr>
                <w:color w:val="000000"/>
              </w:rPr>
              <w:t>512 (18.0)</w:t>
            </w:r>
          </w:p>
        </w:tc>
        <w:tc>
          <w:tcPr>
            <w:tcW w:w="2037" w:type="dxa"/>
            <w:vAlign w:val="center"/>
          </w:tcPr>
          <w:p w14:paraId="1F9F5156" w14:textId="77777777" w:rsidR="00C63B41" w:rsidRDefault="00C63B41" w:rsidP="003F7BF5">
            <w:pPr>
              <w:jc w:val="center"/>
              <w:rPr>
                <w:color w:val="000000"/>
              </w:rPr>
            </w:pPr>
            <w:r>
              <w:rPr>
                <w:color w:val="000000"/>
              </w:rPr>
              <w:t>810 (20.2)</w:t>
            </w:r>
          </w:p>
        </w:tc>
        <w:tc>
          <w:tcPr>
            <w:tcW w:w="788" w:type="dxa"/>
            <w:vAlign w:val="center"/>
          </w:tcPr>
          <w:p w14:paraId="3E00201E" w14:textId="77777777" w:rsidR="00C63B41" w:rsidRDefault="00C63B41" w:rsidP="003F7BF5">
            <w:pPr>
              <w:jc w:val="center"/>
              <w:rPr>
                <w:color w:val="000000"/>
              </w:rPr>
            </w:pPr>
            <w:r>
              <w:rPr>
                <w:color w:val="000000"/>
              </w:rPr>
              <w:t>0.003</w:t>
            </w:r>
          </w:p>
        </w:tc>
      </w:tr>
      <w:tr w:rsidR="00C63B41" w14:paraId="654B455B" w14:textId="77777777" w:rsidTr="003F7BF5">
        <w:trPr>
          <w:trHeight w:val="326"/>
        </w:trPr>
        <w:tc>
          <w:tcPr>
            <w:tcW w:w="2870" w:type="dxa"/>
            <w:vAlign w:val="center"/>
          </w:tcPr>
          <w:p w14:paraId="271D14E8" w14:textId="77777777" w:rsidR="00C63B41" w:rsidRDefault="00C63B41" w:rsidP="003F7BF5">
            <w:pPr>
              <w:jc w:val="center"/>
              <w:rPr>
                <w:rFonts w:ascii="Palatino Linotype" w:eastAsia="Palatino Linotype" w:hAnsi="Palatino Linotype" w:cs="Palatino Linotype"/>
                <w:color w:val="000000"/>
                <w:sz w:val="18"/>
                <w:szCs w:val="18"/>
              </w:rPr>
            </w:pPr>
          </w:p>
        </w:tc>
        <w:tc>
          <w:tcPr>
            <w:tcW w:w="1155" w:type="dxa"/>
            <w:vAlign w:val="center"/>
          </w:tcPr>
          <w:p w14:paraId="21B7CB0B" w14:textId="77777777" w:rsidR="00C63B41" w:rsidRDefault="00C63B41" w:rsidP="003F7BF5">
            <w:pPr>
              <w:spacing w:before="100" w:beforeAutospacing="1"/>
              <w:jc w:val="center"/>
              <w:rPr>
                <w:rFonts w:ascii="Palatino Linotype" w:eastAsia="Palatino Linotype" w:hAnsi="Palatino Linotype" w:cs="Palatino Linotype"/>
                <w:color w:val="000000"/>
                <w:sz w:val="18"/>
                <w:szCs w:val="18"/>
              </w:rPr>
            </w:pPr>
            <w:r>
              <w:rPr>
                <w:sz w:val="18"/>
                <w:szCs w:val="18"/>
              </w:rPr>
              <w:t>Secondary education</w:t>
            </w:r>
          </w:p>
        </w:tc>
        <w:tc>
          <w:tcPr>
            <w:tcW w:w="2037" w:type="dxa"/>
            <w:vAlign w:val="center"/>
          </w:tcPr>
          <w:p w14:paraId="22F538C5" w14:textId="77777777" w:rsidR="00C63B41" w:rsidRDefault="00C63B41" w:rsidP="003F7BF5">
            <w:pPr>
              <w:jc w:val="center"/>
              <w:rPr>
                <w:color w:val="000000"/>
              </w:rPr>
            </w:pPr>
            <w:r>
              <w:rPr>
                <w:color w:val="000000"/>
              </w:rPr>
              <w:t>930 (32.7)</w:t>
            </w:r>
          </w:p>
        </w:tc>
        <w:tc>
          <w:tcPr>
            <w:tcW w:w="2037" w:type="dxa"/>
            <w:vAlign w:val="center"/>
          </w:tcPr>
          <w:p w14:paraId="348F93E4" w14:textId="77777777" w:rsidR="00C63B41" w:rsidRDefault="00C63B41" w:rsidP="003F7BF5">
            <w:pPr>
              <w:jc w:val="center"/>
              <w:rPr>
                <w:color w:val="000000"/>
              </w:rPr>
            </w:pPr>
            <w:r>
              <w:rPr>
                <w:color w:val="000000"/>
              </w:rPr>
              <w:t>1172 (29.2)</w:t>
            </w:r>
          </w:p>
        </w:tc>
        <w:tc>
          <w:tcPr>
            <w:tcW w:w="788" w:type="dxa"/>
            <w:vAlign w:val="center"/>
          </w:tcPr>
          <w:p w14:paraId="03295FC2" w14:textId="77777777" w:rsidR="00C63B41" w:rsidRDefault="00C63B41" w:rsidP="003F7BF5">
            <w:pPr>
              <w:jc w:val="center"/>
              <w:rPr>
                <w:color w:val="000000"/>
              </w:rPr>
            </w:pPr>
          </w:p>
        </w:tc>
      </w:tr>
      <w:tr w:rsidR="00C63B41" w14:paraId="5F7C10D5" w14:textId="77777777" w:rsidTr="003F7BF5">
        <w:trPr>
          <w:trHeight w:val="264"/>
        </w:trPr>
        <w:tc>
          <w:tcPr>
            <w:tcW w:w="2870" w:type="dxa"/>
            <w:vAlign w:val="center"/>
          </w:tcPr>
          <w:p w14:paraId="13B09087" w14:textId="77777777" w:rsidR="00C63B41" w:rsidRDefault="00C63B41" w:rsidP="003F7BF5">
            <w:pPr>
              <w:jc w:val="center"/>
              <w:rPr>
                <w:rFonts w:ascii="Palatino Linotype" w:eastAsia="Palatino Linotype" w:hAnsi="Palatino Linotype" w:cs="Palatino Linotype"/>
                <w:color w:val="000000"/>
                <w:sz w:val="18"/>
                <w:szCs w:val="18"/>
              </w:rPr>
            </w:pPr>
          </w:p>
        </w:tc>
        <w:tc>
          <w:tcPr>
            <w:tcW w:w="1155" w:type="dxa"/>
            <w:vAlign w:val="center"/>
          </w:tcPr>
          <w:p w14:paraId="77A534B3" w14:textId="77777777" w:rsidR="00C63B41" w:rsidRDefault="00C63B41" w:rsidP="003F7BF5">
            <w:pPr>
              <w:spacing w:before="100" w:beforeAutospacing="1"/>
              <w:jc w:val="center"/>
              <w:rPr>
                <w:rFonts w:ascii="Palatino Linotype" w:eastAsia="Palatino Linotype" w:hAnsi="Palatino Linotype" w:cs="Palatino Linotype"/>
                <w:color w:val="000000"/>
                <w:sz w:val="18"/>
                <w:szCs w:val="18"/>
              </w:rPr>
            </w:pPr>
            <w:r>
              <w:rPr>
                <w:sz w:val="18"/>
                <w:szCs w:val="18"/>
              </w:rPr>
              <w:t>Higher education</w:t>
            </w:r>
          </w:p>
        </w:tc>
        <w:tc>
          <w:tcPr>
            <w:tcW w:w="2037" w:type="dxa"/>
            <w:vAlign w:val="center"/>
          </w:tcPr>
          <w:p w14:paraId="17E3B6EF" w14:textId="77777777" w:rsidR="00C63B41" w:rsidRDefault="00C63B41" w:rsidP="003F7BF5">
            <w:pPr>
              <w:jc w:val="center"/>
              <w:rPr>
                <w:color w:val="000000"/>
              </w:rPr>
            </w:pPr>
            <w:r>
              <w:rPr>
                <w:color w:val="000000"/>
              </w:rPr>
              <w:t>1399 (49.2)</w:t>
            </w:r>
          </w:p>
        </w:tc>
        <w:tc>
          <w:tcPr>
            <w:tcW w:w="2037" w:type="dxa"/>
            <w:vAlign w:val="center"/>
          </w:tcPr>
          <w:p w14:paraId="15EDA4B3" w14:textId="77777777" w:rsidR="00C63B41" w:rsidRDefault="00C63B41" w:rsidP="003F7BF5">
            <w:pPr>
              <w:jc w:val="center"/>
              <w:rPr>
                <w:color w:val="000000"/>
              </w:rPr>
            </w:pPr>
            <w:r>
              <w:rPr>
                <w:color w:val="000000"/>
              </w:rPr>
              <w:t>2035 (50.7)</w:t>
            </w:r>
          </w:p>
        </w:tc>
        <w:tc>
          <w:tcPr>
            <w:tcW w:w="788" w:type="dxa"/>
            <w:vAlign w:val="center"/>
          </w:tcPr>
          <w:p w14:paraId="58D43181" w14:textId="77777777" w:rsidR="00C63B41" w:rsidRDefault="00C63B41" w:rsidP="003F7BF5">
            <w:pPr>
              <w:jc w:val="center"/>
              <w:rPr>
                <w:color w:val="000000"/>
              </w:rPr>
            </w:pPr>
          </w:p>
        </w:tc>
      </w:tr>
      <w:tr w:rsidR="00C63B41" w14:paraId="04D08862" w14:textId="77777777" w:rsidTr="003F7BF5">
        <w:trPr>
          <w:trHeight w:val="300"/>
        </w:trPr>
        <w:tc>
          <w:tcPr>
            <w:tcW w:w="2870" w:type="dxa"/>
            <w:vAlign w:val="center"/>
          </w:tcPr>
          <w:p w14:paraId="359E9598" w14:textId="77777777" w:rsidR="00C63B41" w:rsidRDefault="00C63B41" w:rsidP="003F7BF5">
            <w:pPr>
              <w:jc w:val="center"/>
              <w:rPr>
                <w:rFonts w:ascii="Palatino Linotype" w:eastAsia="Palatino Linotype" w:hAnsi="Palatino Linotype" w:cs="Palatino Linotype"/>
                <w:color w:val="000000"/>
                <w:sz w:val="18"/>
                <w:szCs w:val="18"/>
              </w:rPr>
            </w:pPr>
            <w:r>
              <w:rPr>
                <w:sz w:val="18"/>
                <w:szCs w:val="18"/>
              </w:rPr>
              <w:t>CVD risk factor</w:t>
            </w:r>
            <w:r>
              <w:rPr>
                <w:rFonts w:ascii="Palatino Linotype" w:eastAsia="Palatino Linotype" w:hAnsi="Palatino Linotype" w:cs="Palatino Linotype"/>
                <w:color w:val="000000"/>
                <w:sz w:val="18"/>
                <w:szCs w:val="18"/>
              </w:rPr>
              <w:t xml:space="preserve"> (%)</w:t>
            </w:r>
          </w:p>
        </w:tc>
        <w:tc>
          <w:tcPr>
            <w:tcW w:w="1155" w:type="dxa"/>
            <w:vAlign w:val="center"/>
          </w:tcPr>
          <w:p w14:paraId="1FDDB65F" w14:textId="77777777" w:rsidR="00C63B41" w:rsidRDefault="00C63B41" w:rsidP="003F7BF5">
            <w:pPr>
              <w:jc w:val="center"/>
              <w:rPr>
                <w:rFonts w:ascii="Palatino Linotype" w:eastAsia="Palatino Linotype" w:hAnsi="Palatino Linotype" w:cs="Palatino Linotype"/>
                <w:color w:val="000000"/>
                <w:sz w:val="18"/>
                <w:szCs w:val="18"/>
              </w:rPr>
            </w:pPr>
            <w:r>
              <w:rPr>
                <w:rFonts w:ascii="Palatino Linotype" w:eastAsia="Palatino Linotype" w:hAnsi="Palatino Linotype" w:cs="Palatino Linotype"/>
                <w:sz w:val="18"/>
                <w:szCs w:val="18"/>
              </w:rPr>
              <w:t>No</w:t>
            </w:r>
          </w:p>
        </w:tc>
        <w:tc>
          <w:tcPr>
            <w:tcW w:w="2037" w:type="dxa"/>
            <w:vAlign w:val="center"/>
          </w:tcPr>
          <w:p w14:paraId="17AA1F4C" w14:textId="77777777" w:rsidR="00C63B41" w:rsidRDefault="00C63B41" w:rsidP="003F7BF5">
            <w:pPr>
              <w:jc w:val="center"/>
              <w:rPr>
                <w:color w:val="000000"/>
              </w:rPr>
            </w:pPr>
            <w:r>
              <w:rPr>
                <w:color w:val="000000"/>
              </w:rPr>
              <w:t>1733 (61.0)</w:t>
            </w:r>
          </w:p>
        </w:tc>
        <w:tc>
          <w:tcPr>
            <w:tcW w:w="2037" w:type="dxa"/>
            <w:vAlign w:val="center"/>
          </w:tcPr>
          <w:p w14:paraId="747F76B4" w14:textId="77777777" w:rsidR="00C63B41" w:rsidRDefault="00C63B41" w:rsidP="003F7BF5">
            <w:pPr>
              <w:jc w:val="center"/>
              <w:rPr>
                <w:color w:val="000000"/>
              </w:rPr>
            </w:pPr>
            <w:r>
              <w:rPr>
                <w:color w:val="000000"/>
              </w:rPr>
              <w:t>2955 (73.6)</w:t>
            </w:r>
          </w:p>
        </w:tc>
        <w:tc>
          <w:tcPr>
            <w:tcW w:w="788" w:type="dxa"/>
            <w:vAlign w:val="center"/>
          </w:tcPr>
          <w:p w14:paraId="58F9DE43" w14:textId="77777777" w:rsidR="00C63B41" w:rsidRDefault="00C63B41" w:rsidP="003F7BF5">
            <w:pPr>
              <w:jc w:val="center"/>
              <w:rPr>
                <w:color w:val="000000"/>
              </w:rPr>
            </w:pPr>
            <w:r>
              <w:rPr>
                <w:color w:val="000000"/>
              </w:rPr>
              <w:t>&lt;0.001</w:t>
            </w:r>
          </w:p>
        </w:tc>
      </w:tr>
      <w:tr w:rsidR="00C63B41" w14:paraId="7C69E307" w14:textId="77777777" w:rsidTr="003F7BF5">
        <w:trPr>
          <w:trHeight w:val="300"/>
        </w:trPr>
        <w:tc>
          <w:tcPr>
            <w:tcW w:w="2870" w:type="dxa"/>
            <w:vAlign w:val="center"/>
          </w:tcPr>
          <w:p w14:paraId="4F0CDB7C" w14:textId="77777777" w:rsidR="00C63B41" w:rsidRDefault="00C63B41" w:rsidP="003F7BF5">
            <w:pPr>
              <w:jc w:val="center"/>
              <w:rPr>
                <w:rFonts w:ascii="Palatino Linotype" w:eastAsia="Palatino Linotype" w:hAnsi="Palatino Linotype" w:cs="Palatino Linotype"/>
                <w:color w:val="000000"/>
                <w:sz w:val="18"/>
                <w:szCs w:val="18"/>
              </w:rPr>
            </w:pPr>
          </w:p>
        </w:tc>
        <w:tc>
          <w:tcPr>
            <w:tcW w:w="1155" w:type="dxa"/>
            <w:vAlign w:val="center"/>
          </w:tcPr>
          <w:p w14:paraId="3B4D139E" w14:textId="77777777" w:rsidR="00C63B41" w:rsidRDefault="00C63B41" w:rsidP="003F7BF5">
            <w:pPr>
              <w:jc w:val="center"/>
              <w:rPr>
                <w:rFonts w:ascii="Palatino Linotype" w:eastAsia="Palatino Linotype" w:hAnsi="Palatino Linotype" w:cs="Palatino Linotype"/>
                <w:color w:val="000000"/>
                <w:sz w:val="18"/>
                <w:szCs w:val="18"/>
              </w:rPr>
            </w:pPr>
            <w:r>
              <w:rPr>
                <w:rFonts w:ascii="Palatino Linotype" w:eastAsia="Palatino Linotype" w:hAnsi="Palatino Linotype" w:cs="Palatino Linotype"/>
                <w:sz w:val="18"/>
                <w:szCs w:val="18"/>
              </w:rPr>
              <w:t>Yes</w:t>
            </w:r>
          </w:p>
        </w:tc>
        <w:tc>
          <w:tcPr>
            <w:tcW w:w="2037" w:type="dxa"/>
            <w:vAlign w:val="center"/>
          </w:tcPr>
          <w:p w14:paraId="16F659A3" w14:textId="77777777" w:rsidR="00C63B41" w:rsidRDefault="00C63B41" w:rsidP="003F7BF5">
            <w:pPr>
              <w:jc w:val="center"/>
              <w:rPr>
                <w:color w:val="000000"/>
              </w:rPr>
            </w:pPr>
            <w:r>
              <w:rPr>
                <w:color w:val="000000"/>
              </w:rPr>
              <w:t>1108 (39.0)</w:t>
            </w:r>
          </w:p>
        </w:tc>
        <w:tc>
          <w:tcPr>
            <w:tcW w:w="2037" w:type="dxa"/>
            <w:vAlign w:val="center"/>
          </w:tcPr>
          <w:p w14:paraId="03D96F67" w14:textId="77777777" w:rsidR="00C63B41" w:rsidRDefault="00C63B41" w:rsidP="003F7BF5">
            <w:pPr>
              <w:jc w:val="center"/>
              <w:rPr>
                <w:color w:val="000000"/>
              </w:rPr>
            </w:pPr>
            <w:r>
              <w:rPr>
                <w:color w:val="000000"/>
              </w:rPr>
              <w:t>1062 (26.4)</w:t>
            </w:r>
          </w:p>
        </w:tc>
        <w:tc>
          <w:tcPr>
            <w:tcW w:w="788" w:type="dxa"/>
            <w:vAlign w:val="center"/>
          </w:tcPr>
          <w:p w14:paraId="479363D6" w14:textId="77777777" w:rsidR="00C63B41" w:rsidRDefault="00C63B41" w:rsidP="003F7BF5">
            <w:pPr>
              <w:jc w:val="center"/>
              <w:rPr>
                <w:color w:val="000000"/>
              </w:rPr>
            </w:pPr>
          </w:p>
        </w:tc>
      </w:tr>
      <w:tr w:rsidR="00C63B41" w14:paraId="3028B9B9" w14:textId="77777777" w:rsidTr="003F7BF5">
        <w:trPr>
          <w:trHeight w:val="170"/>
        </w:trPr>
        <w:tc>
          <w:tcPr>
            <w:tcW w:w="2870" w:type="dxa"/>
            <w:vAlign w:val="center"/>
          </w:tcPr>
          <w:p w14:paraId="05377F07" w14:textId="77777777" w:rsidR="00C63B41" w:rsidRDefault="00C63B41" w:rsidP="003F7BF5">
            <w:pPr>
              <w:jc w:val="cente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Smoking habit (%)</w:t>
            </w:r>
          </w:p>
        </w:tc>
        <w:tc>
          <w:tcPr>
            <w:tcW w:w="1155" w:type="dxa"/>
            <w:vAlign w:val="center"/>
          </w:tcPr>
          <w:p w14:paraId="3D10F035" w14:textId="77777777" w:rsidR="00C63B41" w:rsidRDefault="00C63B41" w:rsidP="003F7BF5">
            <w:pPr>
              <w:spacing w:before="100" w:beforeAutospacing="1"/>
              <w:jc w:val="center"/>
              <w:rPr>
                <w:rFonts w:ascii="Palatino Linotype" w:eastAsia="Palatino Linotype" w:hAnsi="Palatino Linotype" w:cs="Palatino Linotype"/>
                <w:color w:val="000000"/>
                <w:sz w:val="18"/>
                <w:szCs w:val="18"/>
              </w:rPr>
            </w:pPr>
            <w:r>
              <w:rPr>
                <w:sz w:val="18"/>
                <w:szCs w:val="18"/>
              </w:rPr>
              <w:t>Smoker</w:t>
            </w:r>
          </w:p>
        </w:tc>
        <w:tc>
          <w:tcPr>
            <w:tcW w:w="2037" w:type="dxa"/>
            <w:vAlign w:val="center"/>
          </w:tcPr>
          <w:p w14:paraId="4DDBF1BA" w14:textId="77777777" w:rsidR="00C63B41" w:rsidRDefault="00C63B41" w:rsidP="003F7BF5">
            <w:pPr>
              <w:jc w:val="center"/>
              <w:rPr>
                <w:color w:val="000000"/>
              </w:rPr>
            </w:pPr>
            <w:r>
              <w:rPr>
                <w:color w:val="000000"/>
              </w:rPr>
              <w:t>367 (12.9)</w:t>
            </w:r>
          </w:p>
        </w:tc>
        <w:tc>
          <w:tcPr>
            <w:tcW w:w="2037" w:type="dxa"/>
            <w:vAlign w:val="center"/>
          </w:tcPr>
          <w:p w14:paraId="09D5498F" w14:textId="77777777" w:rsidR="00C63B41" w:rsidRDefault="00C63B41" w:rsidP="003F7BF5">
            <w:pPr>
              <w:jc w:val="center"/>
              <w:rPr>
                <w:color w:val="000000"/>
              </w:rPr>
            </w:pPr>
            <w:r>
              <w:rPr>
                <w:color w:val="000000"/>
              </w:rPr>
              <w:t>646 (16.1)</w:t>
            </w:r>
          </w:p>
        </w:tc>
        <w:tc>
          <w:tcPr>
            <w:tcW w:w="788" w:type="dxa"/>
            <w:vAlign w:val="center"/>
          </w:tcPr>
          <w:p w14:paraId="5673B662" w14:textId="77777777" w:rsidR="00C63B41" w:rsidRDefault="00C63B41" w:rsidP="003F7BF5">
            <w:pPr>
              <w:jc w:val="center"/>
              <w:rPr>
                <w:color w:val="000000"/>
              </w:rPr>
            </w:pPr>
            <w:r>
              <w:rPr>
                <w:color w:val="000000"/>
              </w:rPr>
              <w:t>0.001</w:t>
            </w:r>
          </w:p>
        </w:tc>
      </w:tr>
      <w:tr w:rsidR="00C63B41" w14:paraId="415637D7" w14:textId="77777777" w:rsidTr="003F7BF5">
        <w:trPr>
          <w:trHeight w:val="528"/>
        </w:trPr>
        <w:tc>
          <w:tcPr>
            <w:tcW w:w="2870" w:type="dxa"/>
            <w:vAlign w:val="center"/>
          </w:tcPr>
          <w:p w14:paraId="2569CC2B" w14:textId="77777777" w:rsidR="00C63B41" w:rsidRDefault="00C63B41" w:rsidP="003F7BF5">
            <w:pPr>
              <w:jc w:val="center"/>
              <w:rPr>
                <w:rFonts w:ascii="Palatino Linotype" w:eastAsia="Palatino Linotype" w:hAnsi="Palatino Linotype" w:cs="Palatino Linotype"/>
                <w:color w:val="000000"/>
                <w:sz w:val="18"/>
                <w:szCs w:val="18"/>
              </w:rPr>
            </w:pPr>
          </w:p>
        </w:tc>
        <w:tc>
          <w:tcPr>
            <w:tcW w:w="1155" w:type="dxa"/>
            <w:vAlign w:val="center"/>
          </w:tcPr>
          <w:p w14:paraId="66CA5EEB" w14:textId="77777777" w:rsidR="00C63B41" w:rsidRDefault="00C63B41" w:rsidP="003F7BF5">
            <w:pPr>
              <w:spacing w:before="100" w:beforeAutospacing="1"/>
              <w:jc w:val="center"/>
              <w:rPr>
                <w:rFonts w:ascii="Palatino Linotype" w:eastAsia="Palatino Linotype" w:hAnsi="Palatino Linotype" w:cs="Palatino Linotype"/>
                <w:color w:val="000000"/>
                <w:sz w:val="18"/>
                <w:szCs w:val="18"/>
              </w:rPr>
            </w:pPr>
            <w:r>
              <w:rPr>
                <w:sz w:val="18"/>
                <w:szCs w:val="18"/>
              </w:rPr>
              <w:t>Former smoker</w:t>
            </w:r>
          </w:p>
        </w:tc>
        <w:tc>
          <w:tcPr>
            <w:tcW w:w="2037" w:type="dxa"/>
            <w:vAlign w:val="center"/>
          </w:tcPr>
          <w:p w14:paraId="7CA83A47" w14:textId="77777777" w:rsidR="00C63B41" w:rsidRDefault="00C63B41" w:rsidP="003F7BF5">
            <w:pPr>
              <w:jc w:val="center"/>
              <w:rPr>
                <w:color w:val="000000"/>
              </w:rPr>
            </w:pPr>
            <w:r>
              <w:rPr>
                <w:color w:val="000000"/>
              </w:rPr>
              <w:t>1271 (44.7)</w:t>
            </w:r>
          </w:p>
        </w:tc>
        <w:tc>
          <w:tcPr>
            <w:tcW w:w="2037" w:type="dxa"/>
            <w:vAlign w:val="center"/>
          </w:tcPr>
          <w:p w14:paraId="5CD0BEFC" w14:textId="77777777" w:rsidR="00C63B41" w:rsidRDefault="00C63B41" w:rsidP="003F7BF5">
            <w:pPr>
              <w:jc w:val="center"/>
              <w:rPr>
                <w:color w:val="000000"/>
              </w:rPr>
            </w:pPr>
            <w:r>
              <w:rPr>
                <w:color w:val="000000"/>
              </w:rPr>
              <w:t>1752 (43.6)</w:t>
            </w:r>
          </w:p>
        </w:tc>
        <w:tc>
          <w:tcPr>
            <w:tcW w:w="788" w:type="dxa"/>
            <w:vAlign w:val="center"/>
          </w:tcPr>
          <w:p w14:paraId="4F3BB9DD" w14:textId="77777777" w:rsidR="00C63B41" w:rsidRDefault="00C63B41" w:rsidP="003F7BF5">
            <w:pPr>
              <w:jc w:val="center"/>
              <w:rPr>
                <w:color w:val="000000"/>
              </w:rPr>
            </w:pPr>
          </w:p>
        </w:tc>
      </w:tr>
      <w:tr w:rsidR="00C63B41" w14:paraId="44248633" w14:textId="77777777" w:rsidTr="003F7BF5">
        <w:trPr>
          <w:trHeight w:val="300"/>
        </w:trPr>
        <w:tc>
          <w:tcPr>
            <w:tcW w:w="2870" w:type="dxa"/>
            <w:vAlign w:val="center"/>
          </w:tcPr>
          <w:p w14:paraId="23A903CE" w14:textId="77777777" w:rsidR="00C63B41" w:rsidRDefault="00C63B41" w:rsidP="003F7BF5">
            <w:pPr>
              <w:jc w:val="center"/>
              <w:rPr>
                <w:rFonts w:ascii="Palatino Linotype" w:eastAsia="Palatino Linotype" w:hAnsi="Palatino Linotype" w:cs="Palatino Linotype"/>
                <w:color w:val="000000"/>
                <w:sz w:val="18"/>
                <w:szCs w:val="18"/>
              </w:rPr>
            </w:pPr>
          </w:p>
        </w:tc>
        <w:tc>
          <w:tcPr>
            <w:tcW w:w="1155" w:type="dxa"/>
            <w:vAlign w:val="center"/>
          </w:tcPr>
          <w:p w14:paraId="2603C15E" w14:textId="77777777" w:rsidR="00C63B41" w:rsidRDefault="00C63B41" w:rsidP="003F7BF5">
            <w:pPr>
              <w:spacing w:before="100" w:beforeAutospacing="1"/>
              <w:jc w:val="center"/>
              <w:rPr>
                <w:rFonts w:ascii="Palatino Linotype" w:eastAsia="Palatino Linotype" w:hAnsi="Palatino Linotype" w:cs="Palatino Linotype"/>
                <w:color w:val="000000"/>
                <w:sz w:val="18"/>
                <w:szCs w:val="18"/>
              </w:rPr>
            </w:pPr>
            <w:r>
              <w:rPr>
                <w:sz w:val="18"/>
                <w:szCs w:val="18"/>
              </w:rPr>
              <w:t>Never smoker</w:t>
            </w:r>
          </w:p>
        </w:tc>
        <w:tc>
          <w:tcPr>
            <w:tcW w:w="2037" w:type="dxa"/>
            <w:vAlign w:val="center"/>
          </w:tcPr>
          <w:p w14:paraId="791DEA38" w14:textId="77777777" w:rsidR="00C63B41" w:rsidRDefault="00C63B41" w:rsidP="003F7BF5">
            <w:pPr>
              <w:jc w:val="center"/>
              <w:rPr>
                <w:color w:val="000000"/>
              </w:rPr>
            </w:pPr>
            <w:r>
              <w:rPr>
                <w:color w:val="000000"/>
              </w:rPr>
              <w:t>1203 (42.3)</w:t>
            </w:r>
          </w:p>
        </w:tc>
        <w:tc>
          <w:tcPr>
            <w:tcW w:w="2037" w:type="dxa"/>
            <w:vAlign w:val="center"/>
          </w:tcPr>
          <w:p w14:paraId="0BAF5398" w14:textId="77777777" w:rsidR="00C63B41" w:rsidRDefault="00C63B41" w:rsidP="003F7BF5">
            <w:pPr>
              <w:jc w:val="center"/>
              <w:rPr>
                <w:color w:val="000000"/>
              </w:rPr>
            </w:pPr>
            <w:r>
              <w:rPr>
                <w:color w:val="000000"/>
              </w:rPr>
              <w:t>1619 (40.3)</w:t>
            </w:r>
          </w:p>
        </w:tc>
        <w:tc>
          <w:tcPr>
            <w:tcW w:w="788" w:type="dxa"/>
            <w:vAlign w:val="center"/>
          </w:tcPr>
          <w:p w14:paraId="60269B66" w14:textId="77777777" w:rsidR="00C63B41" w:rsidRDefault="00C63B41" w:rsidP="003F7BF5">
            <w:pPr>
              <w:jc w:val="center"/>
              <w:rPr>
                <w:color w:val="000000"/>
              </w:rPr>
            </w:pPr>
          </w:p>
        </w:tc>
      </w:tr>
      <w:tr w:rsidR="00C63B41" w14:paraId="51230B5B" w14:textId="77777777" w:rsidTr="003F7BF5">
        <w:trPr>
          <w:trHeight w:val="300"/>
        </w:trPr>
        <w:tc>
          <w:tcPr>
            <w:tcW w:w="2870" w:type="dxa"/>
            <w:vAlign w:val="center"/>
          </w:tcPr>
          <w:p w14:paraId="483D2CD1" w14:textId="77777777" w:rsidR="00C63B41" w:rsidRPr="00D746EF" w:rsidRDefault="00C63B41" w:rsidP="003F7BF5">
            <w:pPr>
              <w:spacing w:before="100" w:beforeAutospacing="1" w:line="360" w:lineRule="auto"/>
              <w:jc w:val="center"/>
              <w:rPr>
                <w:rFonts w:ascii="Palatino Linotype" w:eastAsia="Palatino Linotype" w:hAnsi="Palatino Linotype" w:cs="Palatino Linotype"/>
                <w:color w:val="000000"/>
                <w:sz w:val="18"/>
                <w:szCs w:val="18"/>
                <w:lang w:val="en-GB"/>
              </w:rPr>
            </w:pPr>
            <w:r w:rsidRPr="00D746EF">
              <w:rPr>
                <w:sz w:val="18"/>
                <w:szCs w:val="18"/>
                <w:lang w:val="en-GB"/>
              </w:rPr>
              <w:t>Physical activity (METs/week) (median [IQR])</w:t>
            </w:r>
          </w:p>
        </w:tc>
        <w:tc>
          <w:tcPr>
            <w:tcW w:w="1155" w:type="dxa"/>
            <w:vAlign w:val="center"/>
          </w:tcPr>
          <w:p w14:paraId="6DED230B" w14:textId="77777777" w:rsidR="00C63B41" w:rsidRPr="00D746EF" w:rsidRDefault="00C63B41" w:rsidP="003F7BF5">
            <w:pPr>
              <w:rPr>
                <w:rFonts w:ascii="Palatino Linotype" w:eastAsia="Palatino Linotype" w:hAnsi="Palatino Linotype" w:cs="Palatino Linotype"/>
                <w:color w:val="000000"/>
                <w:sz w:val="18"/>
                <w:szCs w:val="18"/>
                <w:lang w:val="en-GB"/>
              </w:rPr>
            </w:pPr>
          </w:p>
        </w:tc>
        <w:tc>
          <w:tcPr>
            <w:tcW w:w="2037" w:type="dxa"/>
            <w:vAlign w:val="center"/>
          </w:tcPr>
          <w:p w14:paraId="3D664406" w14:textId="77777777" w:rsidR="00C63B41" w:rsidRDefault="00C63B41" w:rsidP="003F7BF5">
            <w:pPr>
              <w:jc w:val="center"/>
              <w:rPr>
                <w:color w:val="000000"/>
              </w:rPr>
            </w:pPr>
            <w:r>
              <w:rPr>
                <w:color w:val="000000"/>
              </w:rPr>
              <w:t>62.00 [38.25, 100.01]</w:t>
            </w:r>
          </w:p>
        </w:tc>
        <w:tc>
          <w:tcPr>
            <w:tcW w:w="2037" w:type="dxa"/>
            <w:vAlign w:val="center"/>
          </w:tcPr>
          <w:p w14:paraId="174C6ABB" w14:textId="77777777" w:rsidR="00C63B41" w:rsidRDefault="00C63B41" w:rsidP="003F7BF5">
            <w:pPr>
              <w:jc w:val="center"/>
              <w:rPr>
                <w:color w:val="000000"/>
              </w:rPr>
            </w:pPr>
            <w:r>
              <w:rPr>
                <w:color w:val="000000"/>
              </w:rPr>
              <w:t>62.55 [41.00, 94.24]</w:t>
            </w:r>
          </w:p>
        </w:tc>
        <w:tc>
          <w:tcPr>
            <w:tcW w:w="788" w:type="dxa"/>
            <w:vAlign w:val="center"/>
          </w:tcPr>
          <w:p w14:paraId="69A74586" w14:textId="77777777" w:rsidR="00C63B41" w:rsidRDefault="00C63B41" w:rsidP="003F7BF5">
            <w:pPr>
              <w:jc w:val="center"/>
              <w:rPr>
                <w:color w:val="000000"/>
              </w:rPr>
            </w:pPr>
            <w:r>
              <w:rPr>
                <w:color w:val="000000"/>
              </w:rPr>
              <w:t>0.201</w:t>
            </w:r>
          </w:p>
        </w:tc>
      </w:tr>
      <w:tr w:rsidR="00C63B41" w14:paraId="3AC1A4A4" w14:textId="77777777" w:rsidTr="003F7BF5">
        <w:trPr>
          <w:trHeight w:val="300"/>
        </w:trPr>
        <w:tc>
          <w:tcPr>
            <w:tcW w:w="2870" w:type="dxa"/>
            <w:vAlign w:val="center"/>
          </w:tcPr>
          <w:p w14:paraId="48778E8E" w14:textId="77777777" w:rsidR="00C63B41" w:rsidRDefault="00C63B41" w:rsidP="003F7BF5">
            <w:pPr>
              <w:jc w:val="cente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BMI (median [IQR])</w:t>
            </w:r>
          </w:p>
        </w:tc>
        <w:tc>
          <w:tcPr>
            <w:tcW w:w="1155" w:type="dxa"/>
            <w:vAlign w:val="center"/>
          </w:tcPr>
          <w:p w14:paraId="2DA4B807" w14:textId="77777777" w:rsidR="00C63B41" w:rsidRDefault="00C63B41" w:rsidP="003F7BF5">
            <w:pPr>
              <w:jc w:val="center"/>
              <w:rPr>
                <w:rFonts w:ascii="Palatino Linotype" w:eastAsia="Palatino Linotype" w:hAnsi="Palatino Linotype" w:cs="Palatino Linotype"/>
                <w:color w:val="000000"/>
                <w:sz w:val="18"/>
                <w:szCs w:val="18"/>
              </w:rPr>
            </w:pPr>
          </w:p>
        </w:tc>
        <w:tc>
          <w:tcPr>
            <w:tcW w:w="2037" w:type="dxa"/>
            <w:vAlign w:val="center"/>
          </w:tcPr>
          <w:p w14:paraId="2334A13D" w14:textId="77777777" w:rsidR="00C63B41" w:rsidRDefault="00C63B41" w:rsidP="003F7BF5">
            <w:pPr>
              <w:jc w:val="center"/>
              <w:rPr>
                <w:color w:val="000000"/>
              </w:rPr>
            </w:pPr>
            <w:r>
              <w:rPr>
                <w:color w:val="000000"/>
              </w:rPr>
              <w:t>26.89 [24.86, 29.48]</w:t>
            </w:r>
          </w:p>
        </w:tc>
        <w:tc>
          <w:tcPr>
            <w:tcW w:w="2037" w:type="dxa"/>
            <w:vAlign w:val="center"/>
          </w:tcPr>
          <w:p w14:paraId="351A5995" w14:textId="77777777" w:rsidR="00C63B41" w:rsidRDefault="00C63B41" w:rsidP="003F7BF5">
            <w:pPr>
              <w:jc w:val="center"/>
              <w:rPr>
                <w:color w:val="000000"/>
              </w:rPr>
            </w:pPr>
            <w:r>
              <w:rPr>
                <w:color w:val="000000"/>
              </w:rPr>
              <w:t>25.36 [23.06, 28.69]</w:t>
            </w:r>
          </w:p>
        </w:tc>
        <w:tc>
          <w:tcPr>
            <w:tcW w:w="788" w:type="dxa"/>
            <w:vAlign w:val="center"/>
          </w:tcPr>
          <w:p w14:paraId="4EEB7A5A" w14:textId="77777777" w:rsidR="00C63B41" w:rsidRDefault="00C63B41" w:rsidP="003F7BF5">
            <w:pPr>
              <w:jc w:val="center"/>
              <w:rPr>
                <w:color w:val="000000"/>
              </w:rPr>
            </w:pPr>
            <w:r>
              <w:rPr>
                <w:color w:val="000000"/>
              </w:rPr>
              <w:t>&lt;0.001</w:t>
            </w:r>
          </w:p>
        </w:tc>
      </w:tr>
      <w:tr w:rsidR="00C63B41" w14:paraId="7CA4A576" w14:textId="77777777" w:rsidTr="003F7BF5">
        <w:trPr>
          <w:trHeight w:val="300"/>
        </w:trPr>
        <w:tc>
          <w:tcPr>
            <w:tcW w:w="2870" w:type="dxa"/>
            <w:vAlign w:val="center"/>
          </w:tcPr>
          <w:p w14:paraId="31D5E82B" w14:textId="77777777" w:rsidR="00C63B41" w:rsidRDefault="00C63B41" w:rsidP="003F7BF5">
            <w:pPr>
              <w:jc w:val="cente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Energy consumption (median [IQR])</w:t>
            </w:r>
          </w:p>
        </w:tc>
        <w:tc>
          <w:tcPr>
            <w:tcW w:w="1155" w:type="dxa"/>
            <w:vAlign w:val="center"/>
          </w:tcPr>
          <w:p w14:paraId="7638831F" w14:textId="77777777" w:rsidR="00C63B41" w:rsidRDefault="00C63B41" w:rsidP="003F7BF5">
            <w:pPr>
              <w:jc w:val="center"/>
              <w:rPr>
                <w:rFonts w:ascii="Palatino Linotype" w:eastAsia="Palatino Linotype" w:hAnsi="Palatino Linotype" w:cs="Palatino Linotype"/>
                <w:color w:val="000000"/>
                <w:sz w:val="18"/>
                <w:szCs w:val="18"/>
              </w:rPr>
            </w:pPr>
          </w:p>
        </w:tc>
        <w:tc>
          <w:tcPr>
            <w:tcW w:w="2037" w:type="dxa"/>
            <w:vAlign w:val="center"/>
          </w:tcPr>
          <w:p w14:paraId="710B43BB" w14:textId="77777777" w:rsidR="00C63B41" w:rsidRDefault="00C63B41" w:rsidP="003F7BF5">
            <w:pPr>
              <w:jc w:val="center"/>
              <w:rPr>
                <w:color w:val="000000"/>
              </w:rPr>
            </w:pPr>
            <w:r>
              <w:rPr>
                <w:color w:val="000000"/>
              </w:rPr>
              <w:t>2009.66 [1630.62, 2454.02]</w:t>
            </w:r>
          </w:p>
        </w:tc>
        <w:tc>
          <w:tcPr>
            <w:tcW w:w="2037" w:type="dxa"/>
            <w:vAlign w:val="center"/>
          </w:tcPr>
          <w:p w14:paraId="5832465B" w14:textId="77777777" w:rsidR="00C63B41" w:rsidRDefault="00C63B41" w:rsidP="003F7BF5">
            <w:pPr>
              <w:jc w:val="center"/>
              <w:rPr>
                <w:color w:val="000000"/>
              </w:rPr>
            </w:pPr>
            <w:r>
              <w:rPr>
                <w:color w:val="000000"/>
              </w:rPr>
              <w:t>1902.82 [1552.89, 2305.76]</w:t>
            </w:r>
          </w:p>
        </w:tc>
        <w:tc>
          <w:tcPr>
            <w:tcW w:w="788" w:type="dxa"/>
            <w:vAlign w:val="center"/>
          </w:tcPr>
          <w:p w14:paraId="1BC200C7" w14:textId="77777777" w:rsidR="00C63B41" w:rsidRDefault="00C63B41" w:rsidP="003F7BF5">
            <w:pPr>
              <w:jc w:val="center"/>
              <w:rPr>
                <w:color w:val="000000"/>
              </w:rPr>
            </w:pPr>
            <w:r>
              <w:rPr>
                <w:color w:val="000000"/>
              </w:rPr>
              <w:t>&lt;0.001</w:t>
            </w:r>
          </w:p>
        </w:tc>
      </w:tr>
      <w:tr w:rsidR="00C63B41" w14:paraId="65D78130" w14:textId="77777777" w:rsidTr="003F7BF5">
        <w:trPr>
          <w:trHeight w:val="300"/>
        </w:trPr>
        <w:tc>
          <w:tcPr>
            <w:tcW w:w="2870" w:type="dxa"/>
            <w:vAlign w:val="center"/>
          </w:tcPr>
          <w:p w14:paraId="536C9188" w14:textId="77777777" w:rsidR="00C63B41" w:rsidRDefault="00C63B41" w:rsidP="003F7BF5">
            <w:pPr>
              <w:jc w:val="cente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Buckland score (%)</w:t>
            </w:r>
          </w:p>
        </w:tc>
        <w:tc>
          <w:tcPr>
            <w:tcW w:w="1155" w:type="dxa"/>
            <w:vAlign w:val="center"/>
          </w:tcPr>
          <w:p w14:paraId="0717FD61" w14:textId="77777777" w:rsidR="00C63B41" w:rsidRDefault="00C63B41" w:rsidP="003F7BF5">
            <w:pPr>
              <w:jc w:val="center"/>
              <w:rPr>
                <w:rFonts w:ascii="Palatino Linotype" w:eastAsia="Palatino Linotype" w:hAnsi="Palatino Linotype" w:cs="Palatino Linotype"/>
                <w:color w:val="000000"/>
                <w:sz w:val="18"/>
                <w:szCs w:val="18"/>
              </w:rPr>
            </w:pPr>
            <w:r>
              <w:rPr>
                <w:sz w:val="18"/>
                <w:szCs w:val="18"/>
              </w:rPr>
              <w:t>Low adherence</w:t>
            </w:r>
          </w:p>
        </w:tc>
        <w:tc>
          <w:tcPr>
            <w:tcW w:w="2037" w:type="dxa"/>
            <w:vAlign w:val="center"/>
          </w:tcPr>
          <w:p w14:paraId="3E602617" w14:textId="77777777" w:rsidR="00C63B41" w:rsidRDefault="00C63B41" w:rsidP="003F7BF5">
            <w:pPr>
              <w:jc w:val="center"/>
              <w:rPr>
                <w:color w:val="000000"/>
              </w:rPr>
            </w:pPr>
            <w:r>
              <w:rPr>
                <w:color w:val="000000"/>
              </w:rPr>
              <w:t>874 (30.8)</w:t>
            </w:r>
          </w:p>
        </w:tc>
        <w:tc>
          <w:tcPr>
            <w:tcW w:w="2037" w:type="dxa"/>
            <w:vAlign w:val="center"/>
          </w:tcPr>
          <w:p w14:paraId="09A20E82" w14:textId="77777777" w:rsidR="00C63B41" w:rsidRDefault="00C63B41" w:rsidP="003F7BF5">
            <w:pPr>
              <w:jc w:val="center"/>
              <w:rPr>
                <w:color w:val="000000"/>
              </w:rPr>
            </w:pPr>
            <w:r>
              <w:rPr>
                <w:color w:val="000000"/>
              </w:rPr>
              <w:t>729 (18.1)</w:t>
            </w:r>
          </w:p>
        </w:tc>
        <w:tc>
          <w:tcPr>
            <w:tcW w:w="788" w:type="dxa"/>
            <w:vAlign w:val="center"/>
          </w:tcPr>
          <w:p w14:paraId="29135603" w14:textId="77777777" w:rsidR="00C63B41" w:rsidRDefault="00C63B41" w:rsidP="003F7BF5">
            <w:pPr>
              <w:jc w:val="center"/>
              <w:rPr>
                <w:color w:val="000000"/>
              </w:rPr>
            </w:pPr>
            <w:r>
              <w:rPr>
                <w:color w:val="000000"/>
              </w:rPr>
              <w:t>&lt;0.001</w:t>
            </w:r>
          </w:p>
        </w:tc>
      </w:tr>
      <w:tr w:rsidR="00C63B41" w14:paraId="13DD6569" w14:textId="77777777" w:rsidTr="003F7BF5">
        <w:trPr>
          <w:trHeight w:val="170"/>
        </w:trPr>
        <w:tc>
          <w:tcPr>
            <w:tcW w:w="2870" w:type="dxa"/>
            <w:vAlign w:val="center"/>
          </w:tcPr>
          <w:p w14:paraId="1783EEF3" w14:textId="77777777" w:rsidR="00C63B41" w:rsidRDefault="00C63B41" w:rsidP="003F7BF5">
            <w:pPr>
              <w:jc w:val="center"/>
              <w:rPr>
                <w:rFonts w:ascii="Palatino Linotype" w:eastAsia="Palatino Linotype" w:hAnsi="Palatino Linotype" w:cs="Palatino Linotype"/>
                <w:color w:val="000000"/>
                <w:sz w:val="18"/>
                <w:szCs w:val="18"/>
              </w:rPr>
            </w:pPr>
          </w:p>
        </w:tc>
        <w:tc>
          <w:tcPr>
            <w:tcW w:w="1155" w:type="dxa"/>
            <w:vAlign w:val="center"/>
          </w:tcPr>
          <w:p w14:paraId="3B7291F5" w14:textId="77777777" w:rsidR="00C63B41" w:rsidRDefault="00C63B41" w:rsidP="003F7BF5">
            <w:pPr>
              <w:spacing w:before="100" w:beforeAutospacing="1"/>
              <w:jc w:val="center"/>
              <w:rPr>
                <w:rFonts w:ascii="Palatino Linotype" w:eastAsia="Palatino Linotype" w:hAnsi="Palatino Linotype" w:cs="Palatino Linotype"/>
                <w:color w:val="000000"/>
                <w:sz w:val="18"/>
                <w:szCs w:val="18"/>
              </w:rPr>
            </w:pPr>
            <w:r>
              <w:rPr>
                <w:sz w:val="18"/>
                <w:szCs w:val="18"/>
              </w:rPr>
              <w:t>Medium adherence</w:t>
            </w:r>
          </w:p>
        </w:tc>
        <w:tc>
          <w:tcPr>
            <w:tcW w:w="2037" w:type="dxa"/>
            <w:vAlign w:val="center"/>
          </w:tcPr>
          <w:p w14:paraId="355627E4" w14:textId="77777777" w:rsidR="00C63B41" w:rsidRDefault="00C63B41" w:rsidP="003F7BF5">
            <w:pPr>
              <w:jc w:val="center"/>
              <w:rPr>
                <w:color w:val="000000"/>
              </w:rPr>
            </w:pPr>
            <w:r>
              <w:rPr>
                <w:color w:val="000000"/>
              </w:rPr>
              <w:t>1400 (49.3)</w:t>
            </w:r>
          </w:p>
        </w:tc>
        <w:tc>
          <w:tcPr>
            <w:tcW w:w="2037" w:type="dxa"/>
            <w:vAlign w:val="center"/>
          </w:tcPr>
          <w:p w14:paraId="45451F08" w14:textId="77777777" w:rsidR="00C63B41" w:rsidRDefault="00C63B41" w:rsidP="003F7BF5">
            <w:pPr>
              <w:jc w:val="center"/>
              <w:rPr>
                <w:color w:val="000000"/>
              </w:rPr>
            </w:pPr>
            <w:r>
              <w:rPr>
                <w:color w:val="000000"/>
              </w:rPr>
              <w:t>1876 (46.7)</w:t>
            </w:r>
          </w:p>
        </w:tc>
        <w:tc>
          <w:tcPr>
            <w:tcW w:w="788" w:type="dxa"/>
            <w:vAlign w:val="center"/>
          </w:tcPr>
          <w:p w14:paraId="07C46182" w14:textId="77777777" w:rsidR="00C63B41" w:rsidRDefault="00C63B41" w:rsidP="003F7BF5">
            <w:pPr>
              <w:jc w:val="center"/>
              <w:rPr>
                <w:color w:val="000000"/>
              </w:rPr>
            </w:pPr>
          </w:p>
        </w:tc>
      </w:tr>
      <w:tr w:rsidR="00C63B41" w14:paraId="05A9C001" w14:textId="77777777" w:rsidTr="003F7BF5">
        <w:trPr>
          <w:trHeight w:val="294"/>
        </w:trPr>
        <w:tc>
          <w:tcPr>
            <w:tcW w:w="2870" w:type="dxa"/>
            <w:vAlign w:val="center"/>
          </w:tcPr>
          <w:p w14:paraId="2F8834ED" w14:textId="77777777" w:rsidR="00C63B41" w:rsidRDefault="00C63B41" w:rsidP="003F7BF5">
            <w:pPr>
              <w:jc w:val="center"/>
              <w:rPr>
                <w:rFonts w:ascii="Palatino Linotype" w:eastAsia="Palatino Linotype" w:hAnsi="Palatino Linotype" w:cs="Palatino Linotype"/>
                <w:color w:val="000000"/>
                <w:sz w:val="18"/>
                <w:szCs w:val="18"/>
              </w:rPr>
            </w:pPr>
          </w:p>
        </w:tc>
        <w:tc>
          <w:tcPr>
            <w:tcW w:w="1155" w:type="dxa"/>
            <w:vAlign w:val="center"/>
          </w:tcPr>
          <w:p w14:paraId="17634264" w14:textId="77777777" w:rsidR="00C63B41" w:rsidRDefault="00C63B41" w:rsidP="003F7BF5">
            <w:pPr>
              <w:spacing w:before="100" w:beforeAutospacing="1" w:after="100" w:afterAutospacing="1"/>
              <w:jc w:val="center"/>
              <w:rPr>
                <w:rFonts w:ascii="Palatino Linotype" w:eastAsia="Palatino Linotype" w:hAnsi="Palatino Linotype" w:cs="Palatino Linotype"/>
                <w:color w:val="000000"/>
                <w:sz w:val="18"/>
                <w:szCs w:val="18"/>
              </w:rPr>
            </w:pPr>
            <w:r>
              <w:rPr>
                <w:sz w:val="18"/>
                <w:szCs w:val="18"/>
              </w:rPr>
              <w:t>High adherence</w:t>
            </w:r>
          </w:p>
        </w:tc>
        <w:tc>
          <w:tcPr>
            <w:tcW w:w="2037" w:type="dxa"/>
            <w:vAlign w:val="center"/>
          </w:tcPr>
          <w:p w14:paraId="55F6A515" w14:textId="77777777" w:rsidR="00C63B41" w:rsidRDefault="00C63B41" w:rsidP="003F7BF5">
            <w:pPr>
              <w:jc w:val="center"/>
              <w:rPr>
                <w:color w:val="000000"/>
              </w:rPr>
            </w:pPr>
            <w:r>
              <w:rPr>
                <w:color w:val="000000"/>
              </w:rPr>
              <w:t>567 (20.0)</w:t>
            </w:r>
          </w:p>
        </w:tc>
        <w:tc>
          <w:tcPr>
            <w:tcW w:w="2037" w:type="dxa"/>
            <w:vAlign w:val="center"/>
          </w:tcPr>
          <w:p w14:paraId="7227FDA7" w14:textId="77777777" w:rsidR="00C63B41" w:rsidRDefault="00C63B41" w:rsidP="003F7BF5">
            <w:pPr>
              <w:jc w:val="center"/>
              <w:rPr>
                <w:color w:val="000000"/>
              </w:rPr>
            </w:pPr>
            <w:r>
              <w:rPr>
                <w:color w:val="000000"/>
              </w:rPr>
              <w:t>1412 (35.2)</w:t>
            </w:r>
          </w:p>
        </w:tc>
        <w:tc>
          <w:tcPr>
            <w:tcW w:w="788" w:type="dxa"/>
            <w:vAlign w:val="center"/>
          </w:tcPr>
          <w:p w14:paraId="033AE682" w14:textId="77777777" w:rsidR="00C63B41" w:rsidRDefault="00C63B41" w:rsidP="003F7BF5">
            <w:pPr>
              <w:jc w:val="center"/>
              <w:rPr>
                <w:color w:val="000000"/>
              </w:rPr>
            </w:pPr>
          </w:p>
        </w:tc>
      </w:tr>
      <w:tr w:rsidR="00C63B41" w14:paraId="649F49E7" w14:textId="77777777" w:rsidTr="003F7BF5">
        <w:trPr>
          <w:trHeight w:val="300"/>
        </w:trPr>
        <w:tc>
          <w:tcPr>
            <w:tcW w:w="2870" w:type="dxa"/>
            <w:vAlign w:val="center"/>
          </w:tcPr>
          <w:p w14:paraId="5C379160" w14:textId="77777777" w:rsidR="00C63B41" w:rsidRPr="00D746EF" w:rsidRDefault="00C63B41" w:rsidP="003F7BF5">
            <w:pPr>
              <w:jc w:val="center"/>
              <w:rPr>
                <w:rFonts w:ascii="Palatino Linotype" w:eastAsia="Palatino Linotype" w:hAnsi="Palatino Linotype" w:cs="Palatino Linotype"/>
                <w:color w:val="000000"/>
                <w:sz w:val="18"/>
                <w:szCs w:val="18"/>
                <w:lang w:val="en-GB"/>
              </w:rPr>
            </w:pPr>
            <w:r w:rsidRPr="00D746EF">
              <w:rPr>
                <w:rFonts w:ascii="Palatino Linotype" w:eastAsia="Palatino Linotype" w:hAnsi="Palatino Linotype" w:cs="Palatino Linotype"/>
                <w:color w:val="000000"/>
                <w:sz w:val="18"/>
                <w:szCs w:val="18"/>
                <w:lang w:val="en-GB"/>
              </w:rPr>
              <w:t>p_gr_g4 (median [IQR])</w:t>
            </w:r>
          </w:p>
        </w:tc>
        <w:tc>
          <w:tcPr>
            <w:tcW w:w="1155" w:type="dxa"/>
            <w:vAlign w:val="center"/>
          </w:tcPr>
          <w:p w14:paraId="5AD0E462" w14:textId="77777777" w:rsidR="00C63B41" w:rsidRPr="00D746EF" w:rsidRDefault="00C63B41" w:rsidP="003F7BF5">
            <w:pPr>
              <w:jc w:val="center"/>
              <w:rPr>
                <w:rFonts w:ascii="Palatino Linotype" w:eastAsia="Palatino Linotype" w:hAnsi="Palatino Linotype" w:cs="Palatino Linotype"/>
                <w:color w:val="000000"/>
                <w:sz w:val="18"/>
                <w:szCs w:val="18"/>
                <w:lang w:val="en-GB"/>
              </w:rPr>
            </w:pPr>
          </w:p>
        </w:tc>
        <w:tc>
          <w:tcPr>
            <w:tcW w:w="2037" w:type="dxa"/>
            <w:vAlign w:val="center"/>
          </w:tcPr>
          <w:p w14:paraId="1AD67053" w14:textId="77777777" w:rsidR="00C63B41" w:rsidRDefault="00C63B41" w:rsidP="003F7BF5">
            <w:pPr>
              <w:jc w:val="center"/>
              <w:rPr>
                <w:color w:val="000000"/>
              </w:rPr>
            </w:pPr>
            <w:r>
              <w:rPr>
                <w:color w:val="000000"/>
              </w:rPr>
              <w:t>9.80 [6.17, 14.77]</w:t>
            </w:r>
          </w:p>
        </w:tc>
        <w:tc>
          <w:tcPr>
            <w:tcW w:w="2037" w:type="dxa"/>
            <w:vAlign w:val="center"/>
          </w:tcPr>
          <w:p w14:paraId="2F9FE922" w14:textId="77777777" w:rsidR="00C63B41" w:rsidRDefault="00C63B41" w:rsidP="003F7BF5">
            <w:pPr>
              <w:jc w:val="center"/>
              <w:rPr>
                <w:color w:val="000000"/>
              </w:rPr>
            </w:pPr>
            <w:r>
              <w:rPr>
                <w:color w:val="000000"/>
              </w:rPr>
              <w:t>7.08 [4.38, 11.45]</w:t>
            </w:r>
          </w:p>
        </w:tc>
        <w:tc>
          <w:tcPr>
            <w:tcW w:w="788" w:type="dxa"/>
            <w:vAlign w:val="center"/>
          </w:tcPr>
          <w:p w14:paraId="24BF940C" w14:textId="77777777" w:rsidR="00C63B41" w:rsidRDefault="00C63B41" w:rsidP="003F7BF5">
            <w:pPr>
              <w:jc w:val="center"/>
              <w:rPr>
                <w:color w:val="000000"/>
              </w:rPr>
            </w:pPr>
            <w:r>
              <w:rPr>
                <w:color w:val="000000"/>
              </w:rPr>
              <w:t>&lt;0.001</w:t>
            </w:r>
          </w:p>
        </w:tc>
      </w:tr>
      <w:tr w:rsidR="00C63B41" w14:paraId="1E3D54A8" w14:textId="77777777" w:rsidTr="003F7BF5">
        <w:trPr>
          <w:trHeight w:val="300"/>
        </w:trPr>
        <w:tc>
          <w:tcPr>
            <w:tcW w:w="2870" w:type="dxa"/>
            <w:vAlign w:val="center"/>
          </w:tcPr>
          <w:p w14:paraId="4DE30FF0" w14:textId="77777777" w:rsidR="00C63B41" w:rsidRPr="00D746EF" w:rsidRDefault="00C63B41" w:rsidP="003F7BF5">
            <w:pPr>
              <w:jc w:val="center"/>
              <w:rPr>
                <w:rFonts w:ascii="Palatino Linotype" w:eastAsia="Palatino Linotype" w:hAnsi="Palatino Linotype" w:cs="Palatino Linotype"/>
                <w:color w:val="000000"/>
                <w:sz w:val="18"/>
                <w:szCs w:val="18"/>
                <w:lang w:val="en-GB"/>
              </w:rPr>
            </w:pPr>
            <w:r w:rsidRPr="00D746EF">
              <w:rPr>
                <w:rFonts w:ascii="Palatino Linotype" w:eastAsia="Palatino Linotype" w:hAnsi="Palatino Linotype" w:cs="Palatino Linotype"/>
                <w:color w:val="000000"/>
                <w:sz w:val="18"/>
                <w:szCs w:val="18"/>
                <w:lang w:val="en-GB"/>
              </w:rPr>
              <w:t>Sleeping midpoint (median [IQR])</w:t>
            </w:r>
          </w:p>
        </w:tc>
        <w:tc>
          <w:tcPr>
            <w:tcW w:w="1155" w:type="dxa"/>
            <w:vAlign w:val="center"/>
          </w:tcPr>
          <w:p w14:paraId="1AE74F0B" w14:textId="77777777" w:rsidR="00C63B41" w:rsidRPr="00D746EF" w:rsidRDefault="00C63B41" w:rsidP="003F7BF5">
            <w:pPr>
              <w:jc w:val="center"/>
              <w:rPr>
                <w:rFonts w:ascii="Palatino Linotype" w:eastAsia="Palatino Linotype" w:hAnsi="Palatino Linotype" w:cs="Palatino Linotype"/>
                <w:color w:val="000000"/>
                <w:sz w:val="18"/>
                <w:szCs w:val="18"/>
                <w:lang w:val="en-GB"/>
              </w:rPr>
            </w:pPr>
          </w:p>
        </w:tc>
        <w:tc>
          <w:tcPr>
            <w:tcW w:w="2037" w:type="dxa"/>
            <w:vAlign w:val="center"/>
          </w:tcPr>
          <w:p w14:paraId="36D01F34" w14:textId="77777777" w:rsidR="00C63B41" w:rsidRDefault="00C63B41" w:rsidP="003F7BF5">
            <w:pPr>
              <w:jc w:val="center"/>
              <w:rPr>
                <w:color w:val="000000"/>
              </w:rPr>
            </w:pPr>
            <w:r>
              <w:rPr>
                <w:color w:val="000000"/>
              </w:rPr>
              <w:t>3:29 [3:03, 3:56]</w:t>
            </w:r>
          </w:p>
        </w:tc>
        <w:tc>
          <w:tcPr>
            <w:tcW w:w="2037" w:type="dxa"/>
            <w:vAlign w:val="center"/>
          </w:tcPr>
          <w:p w14:paraId="6949EF4C" w14:textId="77777777" w:rsidR="00C63B41" w:rsidRDefault="00C63B41" w:rsidP="003F7BF5">
            <w:pPr>
              <w:jc w:val="center"/>
              <w:rPr>
                <w:color w:val="000000"/>
              </w:rPr>
            </w:pPr>
            <w:r>
              <w:rPr>
                <w:color w:val="000000"/>
              </w:rPr>
              <w:t>3:30 [3:05, 3:56]</w:t>
            </w:r>
          </w:p>
        </w:tc>
        <w:tc>
          <w:tcPr>
            <w:tcW w:w="788" w:type="dxa"/>
            <w:vAlign w:val="center"/>
          </w:tcPr>
          <w:p w14:paraId="546E158B" w14:textId="77777777" w:rsidR="00C63B41" w:rsidRDefault="00C63B41" w:rsidP="003F7BF5">
            <w:pPr>
              <w:jc w:val="center"/>
              <w:rPr>
                <w:color w:val="000000"/>
              </w:rPr>
            </w:pPr>
            <w:r>
              <w:rPr>
                <w:color w:val="000000"/>
              </w:rPr>
              <w:t>0.236</w:t>
            </w:r>
          </w:p>
        </w:tc>
      </w:tr>
      <w:tr w:rsidR="00C63B41" w14:paraId="52B4F2AF" w14:textId="77777777" w:rsidTr="003F7BF5">
        <w:trPr>
          <w:trHeight w:val="300"/>
        </w:trPr>
        <w:tc>
          <w:tcPr>
            <w:tcW w:w="2870" w:type="dxa"/>
            <w:vAlign w:val="center"/>
          </w:tcPr>
          <w:p w14:paraId="31E57EBC" w14:textId="77777777" w:rsidR="00C63B41" w:rsidRPr="00D746EF" w:rsidRDefault="00C63B41" w:rsidP="003F7BF5">
            <w:pPr>
              <w:jc w:val="center"/>
              <w:rPr>
                <w:rFonts w:ascii="Palatino Linotype" w:eastAsia="Palatino Linotype" w:hAnsi="Palatino Linotype" w:cs="Palatino Linotype"/>
                <w:color w:val="000000"/>
                <w:sz w:val="18"/>
                <w:szCs w:val="18"/>
                <w:lang w:val="en-GB"/>
              </w:rPr>
            </w:pPr>
            <w:r w:rsidRPr="00D746EF">
              <w:rPr>
                <w:rFonts w:ascii="Palatino Linotype" w:eastAsia="Palatino Linotype" w:hAnsi="Palatino Linotype" w:cs="Palatino Linotype"/>
                <w:color w:val="000000"/>
                <w:sz w:val="18"/>
                <w:szCs w:val="18"/>
                <w:lang w:val="en-GB"/>
              </w:rPr>
              <w:t>N of eating occasions (median [IQR])</w:t>
            </w:r>
          </w:p>
        </w:tc>
        <w:tc>
          <w:tcPr>
            <w:tcW w:w="1155" w:type="dxa"/>
            <w:vAlign w:val="center"/>
          </w:tcPr>
          <w:p w14:paraId="4C3BB3A2" w14:textId="77777777" w:rsidR="00C63B41" w:rsidRPr="00D746EF" w:rsidRDefault="00C63B41" w:rsidP="003F7BF5">
            <w:pPr>
              <w:jc w:val="center"/>
              <w:rPr>
                <w:rFonts w:ascii="Palatino Linotype" w:eastAsia="Palatino Linotype" w:hAnsi="Palatino Linotype" w:cs="Palatino Linotype"/>
                <w:color w:val="000000"/>
                <w:sz w:val="18"/>
                <w:szCs w:val="18"/>
                <w:lang w:val="en-GB"/>
              </w:rPr>
            </w:pPr>
          </w:p>
        </w:tc>
        <w:tc>
          <w:tcPr>
            <w:tcW w:w="2037" w:type="dxa"/>
            <w:vAlign w:val="center"/>
          </w:tcPr>
          <w:p w14:paraId="296736AE" w14:textId="77777777" w:rsidR="00C63B41" w:rsidRDefault="00C63B41" w:rsidP="003F7BF5">
            <w:pPr>
              <w:jc w:val="center"/>
              <w:rPr>
                <w:color w:val="000000"/>
              </w:rPr>
            </w:pPr>
            <w:r>
              <w:rPr>
                <w:color w:val="000000"/>
              </w:rPr>
              <w:t>3.00 [3.00, 3.71]</w:t>
            </w:r>
          </w:p>
        </w:tc>
        <w:tc>
          <w:tcPr>
            <w:tcW w:w="2037" w:type="dxa"/>
            <w:vAlign w:val="center"/>
          </w:tcPr>
          <w:p w14:paraId="77A9691B" w14:textId="77777777" w:rsidR="00C63B41" w:rsidRDefault="00C63B41" w:rsidP="003F7BF5">
            <w:pPr>
              <w:jc w:val="center"/>
              <w:rPr>
                <w:color w:val="000000"/>
              </w:rPr>
            </w:pPr>
            <w:r>
              <w:rPr>
                <w:color w:val="000000"/>
              </w:rPr>
              <w:t>3.29 [3.00, 4.00]</w:t>
            </w:r>
          </w:p>
        </w:tc>
        <w:tc>
          <w:tcPr>
            <w:tcW w:w="788" w:type="dxa"/>
            <w:vAlign w:val="center"/>
          </w:tcPr>
          <w:p w14:paraId="39321DFB" w14:textId="77777777" w:rsidR="00C63B41" w:rsidRDefault="00C63B41" w:rsidP="003F7BF5">
            <w:pPr>
              <w:jc w:val="center"/>
              <w:rPr>
                <w:color w:val="000000"/>
              </w:rPr>
            </w:pPr>
            <w:r>
              <w:rPr>
                <w:color w:val="000000"/>
              </w:rPr>
              <w:t>&lt;0.001</w:t>
            </w:r>
          </w:p>
        </w:tc>
      </w:tr>
      <w:tr w:rsidR="00C63B41" w14:paraId="44A649D9" w14:textId="77777777" w:rsidTr="003F7BF5">
        <w:trPr>
          <w:trHeight w:val="300"/>
        </w:trPr>
        <w:tc>
          <w:tcPr>
            <w:tcW w:w="2870" w:type="dxa"/>
            <w:vAlign w:val="center"/>
          </w:tcPr>
          <w:p w14:paraId="02CF0EE0" w14:textId="77777777" w:rsidR="00C63B41" w:rsidRPr="00D746EF" w:rsidRDefault="00C63B41" w:rsidP="003F7BF5">
            <w:pPr>
              <w:jc w:val="center"/>
              <w:rPr>
                <w:rFonts w:ascii="Palatino Linotype" w:eastAsia="Palatino Linotype" w:hAnsi="Palatino Linotype" w:cs="Palatino Linotype"/>
                <w:color w:val="000000"/>
                <w:sz w:val="18"/>
                <w:szCs w:val="18"/>
                <w:lang w:val="en-GB"/>
              </w:rPr>
            </w:pPr>
            <w:r w:rsidRPr="00D746EF">
              <w:rPr>
                <w:rFonts w:ascii="Palatino Linotype" w:eastAsia="Palatino Linotype" w:hAnsi="Palatino Linotype" w:cs="Palatino Linotype"/>
                <w:color w:val="000000"/>
                <w:sz w:val="18"/>
                <w:szCs w:val="18"/>
                <w:lang w:val="en-GB"/>
              </w:rPr>
              <w:lastRenderedPageBreak/>
              <w:t>Time of first meal (median [IQR])</w:t>
            </w:r>
          </w:p>
        </w:tc>
        <w:tc>
          <w:tcPr>
            <w:tcW w:w="1155" w:type="dxa"/>
            <w:vAlign w:val="center"/>
          </w:tcPr>
          <w:p w14:paraId="5C7A5F0C" w14:textId="77777777" w:rsidR="00C63B41" w:rsidRPr="00D746EF" w:rsidRDefault="00C63B41" w:rsidP="003F7BF5">
            <w:pPr>
              <w:jc w:val="center"/>
              <w:rPr>
                <w:rFonts w:ascii="Palatino Linotype" w:eastAsia="Palatino Linotype" w:hAnsi="Palatino Linotype" w:cs="Palatino Linotype"/>
                <w:color w:val="000000"/>
                <w:sz w:val="18"/>
                <w:szCs w:val="18"/>
                <w:lang w:val="en-GB"/>
              </w:rPr>
            </w:pPr>
          </w:p>
        </w:tc>
        <w:tc>
          <w:tcPr>
            <w:tcW w:w="2037" w:type="dxa"/>
            <w:vAlign w:val="center"/>
          </w:tcPr>
          <w:p w14:paraId="5D9D27A0" w14:textId="77777777" w:rsidR="00C63B41" w:rsidRDefault="00C63B41" w:rsidP="003F7BF5">
            <w:pPr>
              <w:jc w:val="center"/>
              <w:rPr>
                <w:color w:val="000000"/>
              </w:rPr>
            </w:pPr>
            <w:r>
              <w:rPr>
                <w:color w:val="000000"/>
              </w:rPr>
              <w:t>8:34 [7:50, 9:30]</w:t>
            </w:r>
          </w:p>
        </w:tc>
        <w:tc>
          <w:tcPr>
            <w:tcW w:w="2037" w:type="dxa"/>
            <w:vAlign w:val="center"/>
          </w:tcPr>
          <w:p w14:paraId="710614EA" w14:textId="77777777" w:rsidR="00C63B41" w:rsidRDefault="00C63B41" w:rsidP="003F7BF5">
            <w:pPr>
              <w:jc w:val="center"/>
              <w:rPr>
                <w:color w:val="000000"/>
              </w:rPr>
            </w:pPr>
            <w:r>
              <w:rPr>
                <w:color w:val="000000"/>
              </w:rPr>
              <w:t>8:34 [7:47, 9:30]</w:t>
            </w:r>
          </w:p>
        </w:tc>
        <w:tc>
          <w:tcPr>
            <w:tcW w:w="788" w:type="dxa"/>
            <w:vAlign w:val="center"/>
          </w:tcPr>
          <w:p w14:paraId="115D5583" w14:textId="77777777" w:rsidR="00C63B41" w:rsidRDefault="00C63B41" w:rsidP="003F7BF5">
            <w:pPr>
              <w:jc w:val="center"/>
              <w:rPr>
                <w:color w:val="000000"/>
              </w:rPr>
            </w:pPr>
            <w:r>
              <w:rPr>
                <w:color w:val="000000"/>
              </w:rPr>
              <w:t>0.97</w:t>
            </w:r>
          </w:p>
        </w:tc>
      </w:tr>
      <w:tr w:rsidR="00C63B41" w14:paraId="7C3748AE" w14:textId="77777777" w:rsidTr="003F7BF5">
        <w:trPr>
          <w:trHeight w:val="300"/>
        </w:trPr>
        <w:tc>
          <w:tcPr>
            <w:tcW w:w="2870" w:type="dxa"/>
            <w:vAlign w:val="center"/>
          </w:tcPr>
          <w:p w14:paraId="3A6BD9B5" w14:textId="77777777" w:rsidR="00C63B41" w:rsidRPr="00D746EF" w:rsidRDefault="00C63B41" w:rsidP="003F7BF5">
            <w:pPr>
              <w:jc w:val="center"/>
              <w:rPr>
                <w:rFonts w:ascii="Palatino Linotype" w:eastAsia="Palatino Linotype" w:hAnsi="Palatino Linotype" w:cs="Palatino Linotype"/>
                <w:color w:val="000000"/>
                <w:sz w:val="18"/>
                <w:szCs w:val="18"/>
                <w:lang w:val="en-GB"/>
              </w:rPr>
            </w:pPr>
            <w:r w:rsidRPr="00D746EF">
              <w:rPr>
                <w:rFonts w:ascii="Palatino Linotype" w:eastAsia="Palatino Linotype" w:hAnsi="Palatino Linotype" w:cs="Palatino Linotype"/>
                <w:color w:val="000000"/>
                <w:sz w:val="18"/>
                <w:szCs w:val="18"/>
                <w:lang w:val="en-GB"/>
              </w:rPr>
              <w:t>Time of first meal category (%)</w:t>
            </w:r>
          </w:p>
        </w:tc>
        <w:tc>
          <w:tcPr>
            <w:tcW w:w="1155" w:type="dxa"/>
            <w:vAlign w:val="center"/>
          </w:tcPr>
          <w:p w14:paraId="568BC05B" w14:textId="77777777" w:rsidR="00C63B41" w:rsidRDefault="00C63B41" w:rsidP="003F7BF5">
            <w:pPr>
              <w:jc w:val="cente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After 8:30</w:t>
            </w:r>
          </w:p>
        </w:tc>
        <w:tc>
          <w:tcPr>
            <w:tcW w:w="2037" w:type="dxa"/>
            <w:vAlign w:val="center"/>
          </w:tcPr>
          <w:p w14:paraId="4A5F4776" w14:textId="77777777" w:rsidR="00C63B41" w:rsidRDefault="00C63B41" w:rsidP="003F7BF5">
            <w:pPr>
              <w:jc w:val="center"/>
              <w:rPr>
                <w:color w:val="000000"/>
              </w:rPr>
            </w:pPr>
            <w:r>
              <w:rPr>
                <w:color w:val="000000"/>
              </w:rPr>
              <w:t>1460 (51.4)</w:t>
            </w:r>
          </w:p>
        </w:tc>
        <w:tc>
          <w:tcPr>
            <w:tcW w:w="2037" w:type="dxa"/>
            <w:vAlign w:val="center"/>
          </w:tcPr>
          <w:p w14:paraId="444562FE" w14:textId="77777777" w:rsidR="00C63B41" w:rsidRDefault="00C63B41" w:rsidP="003F7BF5">
            <w:pPr>
              <w:jc w:val="center"/>
              <w:rPr>
                <w:color w:val="000000"/>
              </w:rPr>
            </w:pPr>
            <w:r>
              <w:rPr>
                <w:color w:val="000000"/>
              </w:rPr>
              <w:t>2054 (51.1)</w:t>
            </w:r>
          </w:p>
        </w:tc>
        <w:tc>
          <w:tcPr>
            <w:tcW w:w="788" w:type="dxa"/>
            <w:vAlign w:val="center"/>
          </w:tcPr>
          <w:p w14:paraId="34F37E0B" w14:textId="77777777" w:rsidR="00C63B41" w:rsidRDefault="00C63B41" w:rsidP="003F7BF5">
            <w:pPr>
              <w:jc w:val="center"/>
              <w:rPr>
                <w:color w:val="000000"/>
              </w:rPr>
            </w:pPr>
            <w:r>
              <w:rPr>
                <w:color w:val="000000"/>
              </w:rPr>
              <w:t>0.853</w:t>
            </w:r>
          </w:p>
        </w:tc>
      </w:tr>
      <w:tr w:rsidR="00C63B41" w14:paraId="4E85904A" w14:textId="77777777" w:rsidTr="003F7BF5">
        <w:trPr>
          <w:trHeight w:val="300"/>
        </w:trPr>
        <w:tc>
          <w:tcPr>
            <w:tcW w:w="2870" w:type="dxa"/>
            <w:vAlign w:val="center"/>
          </w:tcPr>
          <w:p w14:paraId="6FEC2F7F" w14:textId="77777777" w:rsidR="00C63B41" w:rsidRDefault="00C63B41" w:rsidP="003F7BF5">
            <w:pPr>
              <w:jc w:val="center"/>
              <w:rPr>
                <w:rFonts w:ascii="Palatino Linotype" w:eastAsia="Palatino Linotype" w:hAnsi="Palatino Linotype" w:cs="Palatino Linotype"/>
                <w:color w:val="000000"/>
                <w:sz w:val="18"/>
                <w:szCs w:val="18"/>
              </w:rPr>
            </w:pPr>
          </w:p>
        </w:tc>
        <w:tc>
          <w:tcPr>
            <w:tcW w:w="1155" w:type="dxa"/>
            <w:vAlign w:val="center"/>
          </w:tcPr>
          <w:p w14:paraId="52E717BE" w14:textId="77777777" w:rsidR="00C63B41" w:rsidRDefault="00C63B41" w:rsidP="003F7BF5">
            <w:pPr>
              <w:jc w:val="cente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Before 8:30</w:t>
            </w:r>
          </w:p>
        </w:tc>
        <w:tc>
          <w:tcPr>
            <w:tcW w:w="2037" w:type="dxa"/>
            <w:vAlign w:val="center"/>
          </w:tcPr>
          <w:p w14:paraId="0686B090" w14:textId="77777777" w:rsidR="00C63B41" w:rsidRDefault="00C63B41" w:rsidP="003F7BF5">
            <w:pPr>
              <w:jc w:val="center"/>
              <w:rPr>
                <w:color w:val="000000"/>
              </w:rPr>
            </w:pPr>
            <w:r>
              <w:rPr>
                <w:color w:val="000000"/>
              </w:rPr>
              <w:t>1381 (48.6)</w:t>
            </w:r>
          </w:p>
        </w:tc>
        <w:tc>
          <w:tcPr>
            <w:tcW w:w="2037" w:type="dxa"/>
            <w:vAlign w:val="center"/>
          </w:tcPr>
          <w:p w14:paraId="7830444C" w14:textId="77777777" w:rsidR="00C63B41" w:rsidRDefault="00C63B41" w:rsidP="003F7BF5">
            <w:pPr>
              <w:jc w:val="center"/>
              <w:rPr>
                <w:color w:val="000000"/>
              </w:rPr>
            </w:pPr>
            <w:r>
              <w:rPr>
                <w:color w:val="000000"/>
              </w:rPr>
              <w:t>1963 (48.9)</w:t>
            </w:r>
          </w:p>
        </w:tc>
        <w:tc>
          <w:tcPr>
            <w:tcW w:w="788" w:type="dxa"/>
            <w:vAlign w:val="center"/>
          </w:tcPr>
          <w:p w14:paraId="6EB91C74" w14:textId="77777777" w:rsidR="00C63B41" w:rsidRDefault="00C63B41" w:rsidP="003F7BF5">
            <w:pPr>
              <w:jc w:val="center"/>
              <w:rPr>
                <w:color w:val="000000"/>
              </w:rPr>
            </w:pPr>
          </w:p>
        </w:tc>
      </w:tr>
      <w:tr w:rsidR="00C63B41" w14:paraId="36C4F581" w14:textId="77777777" w:rsidTr="003F7BF5">
        <w:trPr>
          <w:trHeight w:val="300"/>
        </w:trPr>
        <w:tc>
          <w:tcPr>
            <w:tcW w:w="2870" w:type="dxa"/>
            <w:vAlign w:val="center"/>
          </w:tcPr>
          <w:p w14:paraId="74FD545A" w14:textId="77777777" w:rsidR="00C63B41" w:rsidRPr="00D746EF" w:rsidRDefault="00C63B41" w:rsidP="003F7BF5">
            <w:pPr>
              <w:jc w:val="center"/>
              <w:rPr>
                <w:rFonts w:ascii="Palatino Linotype" w:eastAsia="Palatino Linotype" w:hAnsi="Palatino Linotype" w:cs="Palatino Linotype"/>
                <w:color w:val="000000"/>
                <w:sz w:val="18"/>
                <w:szCs w:val="18"/>
                <w:lang w:val="en-GB"/>
              </w:rPr>
            </w:pPr>
            <w:r w:rsidRPr="00D746EF">
              <w:rPr>
                <w:rFonts w:ascii="Palatino Linotype" w:eastAsia="Palatino Linotype" w:hAnsi="Palatino Linotype" w:cs="Palatino Linotype"/>
                <w:color w:val="000000"/>
                <w:sz w:val="18"/>
                <w:szCs w:val="18"/>
                <w:lang w:val="en-GB"/>
              </w:rPr>
              <w:t>Time of last meal (median [IQR])</w:t>
            </w:r>
          </w:p>
        </w:tc>
        <w:tc>
          <w:tcPr>
            <w:tcW w:w="1155" w:type="dxa"/>
            <w:vAlign w:val="center"/>
          </w:tcPr>
          <w:p w14:paraId="3599E8FF" w14:textId="77777777" w:rsidR="00C63B41" w:rsidRPr="00D746EF" w:rsidRDefault="00C63B41" w:rsidP="003F7BF5">
            <w:pPr>
              <w:jc w:val="center"/>
              <w:rPr>
                <w:rFonts w:ascii="Palatino Linotype" w:eastAsia="Palatino Linotype" w:hAnsi="Palatino Linotype" w:cs="Palatino Linotype"/>
                <w:color w:val="000000"/>
                <w:sz w:val="18"/>
                <w:szCs w:val="18"/>
                <w:lang w:val="en-GB"/>
              </w:rPr>
            </w:pPr>
          </w:p>
        </w:tc>
        <w:tc>
          <w:tcPr>
            <w:tcW w:w="2037" w:type="dxa"/>
            <w:vAlign w:val="center"/>
          </w:tcPr>
          <w:p w14:paraId="6C8C527B" w14:textId="77777777" w:rsidR="00C63B41" w:rsidRDefault="00C63B41" w:rsidP="003F7BF5">
            <w:pPr>
              <w:jc w:val="center"/>
              <w:rPr>
                <w:color w:val="000000"/>
              </w:rPr>
            </w:pPr>
            <w:r>
              <w:rPr>
                <w:color w:val="000000"/>
              </w:rPr>
              <w:t>21:08 [20:52, 21:38]</w:t>
            </w:r>
          </w:p>
        </w:tc>
        <w:tc>
          <w:tcPr>
            <w:tcW w:w="2037" w:type="dxa"/>
            <w:vAlign w:val="center"/>
          </w:tcPr>
          <w:p w14:paraId="5E451C56" w14:textId="77777777" w:rsidR="00C63B41" w:rsidRDefault="00C63B41" w:rsidP="003F7BF5">
            <w:pPr>
              <w:jc w:val="center"/>
              <w:rPr>
                <w:color w:val="000000"/>
              </w:rPr>
            </w:pPr>
            <w:r>
              <w:rPr>
                <w:color w:val="000000"/>
              </w:rPr>
              <w:t>21:08 [20:47, 21:34]</w:t>
            </w:r>
          </w:p>
        </w:tc>
        <w:tc>
          <w:tcPr>
            <w:tcW w:w="788" w:type="dxa"/>
            <w:vAlign w:val="center"/>
          </w:tcPr>
          <w:p w14:paraId="1C5CFF90" w14:textId="77777777" w:rsidR="00C63B41" w:rsidRDefault="00C63B41" w:rsidP="003F7BF5">
            <w:pPr>
              <w:jc w:val="center"/>
              <w:rPr>
                <w:color w:val="000000"/>
              </w:rPr>
            </w:pPr>
            <w:r>
              <w:rPr>
                <w:color w:val="000000"/>
              </w:rPr>
              <w:t>0.007</w:t>
            </w:r>
          </w:p>
        </w:tc>
      </w:tr>
      <w:tr w:rsidR="00C63B41" w14:paraId="25A1D61A" w14:textId="77777777" w:rsidTr="003F7BF5">
        <w:trPr>
          <w:trHeight w:val="300"/>
        </w:trPr>
        <w:tc>
          <w:tcPr>
            <w:tcW w:w="2870" w:type="dxa"/>
            <w:vAlign w:val="center"/>
          </w:tcPr>
          <w:p w14:paraId="3D0B2690" w14:textId="77777777" w:rsidR="00C63B41" w:rsidRPr="00D746EF" w:rsidRDefault="00C63B41" w:rsidP="003F7BF5">
            <w:pPr>
              <w:jc w:val="center"/>
              <w:rPr>
                <w:rFonts w:ascii="Palatino Linotype" w:eastAsia="Palatino Linotype" w:hAnsi="Palatino Linotype" w:cs="Palatino Linotype"/>
                <w:color w:val="000000"/>
                <w:sz w:val="18"/>
                <w:szCs w:val="18"/>
                <w:lang w:val="en-GB"/>
              </w:rPr>
            </w:pPr>
            <w:r w:rsidRPr="00D746EF">
              <w:rPr>
                <w:rFonts w:ascii="Palatino Linotype" w:eastAsia="Palatino Linotype" w:hAnsi="Palatino Linotype" w:cs="Palatino Linotype"/>
                <w:color w:val="000000"/>
                <w:sz w:val="18"/>
                <w:szCs w:val="18"/>
                <w:lang w:val="en-GB"/>
              </w:rPr>
              <w:t>Nighttime fasting (median [IQR])</w:t>
            </w:r>
          </w:p>
        </w:tc>
        <w:tc>
          <w:tcPr>
            <w:tcW w:w="1155" w:type="dxa"/>
            <w:vAlign w:val="center"/>
          </w:tcPr>
          <w:p w14:paraId="6FD32DD6" w14:textId="77777777" w:rsidR="00C63B41" w:rsidRPr="00D746EF" w:rsidRDefault="00C63B41" w:rsidP="003F7BF5">
            <w:pPr>
              <w:jc w:val="center"/>
              <w:rPr>
                <w:rFonts w:ascii="Palatino Linotype" w:eastAsia="Palatino Linotype" w:hAnsi="Palatino Linotype" w:cs="Palatino Linotype"/>
                <w:color w:val="000000"/>
                <w:sz w:val="18"/>
                <w:szCs w:val="18"/>
                <w:lang w:val="en-GB"/>
              </w:rPr>
            </w:pPr>
          </w:p>
        </w:tc>
        <w:tc>
          <w:tcPr>
            <w:tcW w:w="2037" w:type="dxa"/>
            <w:vAlign w:val="center"/>
          </w:tcPr>
          <w:p w14:paraId="13926E8B" w14:textId="77777777" w:rsidR="00C63B41" w:rsidRDefault="00C63B41" w:rsidP="003F7BF5">
            <w:pPr>
              <w:jc w:val="center"/>
              <w:rPr>
                <w:color w:val="000000"/>
              </w:rPr>
            </w:pPr>
            <w:r>
              <w:rPr>
                <w:color w:val="000000"/>
              </w:rPr>
              <w:t>11:22 [10:34, 12:19]</w:t>
            </w:r>
          </w:p>
        </w:tc>
        <w:tc>
          <w:tcPr>
            <w:tcW w:w="2037" w:type="dxa"/>
            <w:vAlign w:val="center"/>
          </w:tcPr>
          <w:p w14:paraId="73A79173" w14:textId="77777777" w:rsidR="00C63B41" w:rsidRDefault="00C63B41" w:rsidP="003F7BF5">
            <w:pPr>
              <w:jc w:val="center"/>
              <w:rPr>
                <w:color w:val="000000"/>
              </w:rPr>
            </w:pPr>
            <w:r>
              <w:rPr>
                <w:color w:val="000000"/>
              </w:rPr>
              <w:t>11:26 [10:34, 12:22]</w:t>
            </w:r>
          </w:p>
        </w:tc>
        <w:tc>
          <w:tcPr>
            <w:tcW w:w="788" w:type="dxa"/>
            <w:vAlign w:val="center"/>
          </w:tcPr>
          <w:p w14:paraId="7E83E980" w14:textId="77777777" w:rsidR="00C63B41" w:rsidRDefault="00C63B41" w:rsidP="003F7BF5">
            <w:pPr>
              <w:jc w:val="center"/>
              <w:rPr>
                <w:color w:val="000000"/>
              </w:rPr>
            </w:pPr>
            <w:r>
              <w:rPr>
                <w:color w:val="000000"/>
              </w:rPr>
              <w:t>0.119</w:t>
            </w:r>
          </w:p>
        </w:tc>
      </w:tr>
      <w:tr w:rsidR="00C63B41" w14:paraId="6C253CBF" w14:textId="77777777" w:rsidTr="003F7BF5">
        <w:trPr>
          <w:trHeight w:val="300"/>
        </w:trPr>
        <w:tc>
          <w:tcPr>
            <w:tcW w:w="2870" w:type="dxa"/>
            <w:vAlign w:val="center"/>
          </w:tcPr>
          <w:p w14:paraId="4C9F6E00" w14:textId="77777777" w:rsidR="00C63B41" w:rsidRPr="00D746EF" w:rsidRDefault="00C63B41" w:rsidP="003F7BF5">
            <w:pPr>
              <w:jc w:val="center"/>
              <w:rPr>
                <w:rFonts w:ascii="Palatino Linotype" w:eastAsia="Palatino Linotype" w:hAnsi="Palatino Linotype" w:cs="Palatino Linotype"/>
                <w:color w:val="000000"/>
                <w:sz w:val="18"/>
                <w:szCs w:val="18"/>
                <w:lang w:val="en-GB"/>
              </w:rPr>
            </w:pPr>
            <w:r w:rsidRPr="00D746EF">
              <w:rPr>
                <w:rFonts w:ascii="Palatino Linotype" w:eastAsia="Palatino Linotype" w:hAnsi="Palatino Linotype" w:cs="Palatino Linotype"/>
                <w:color w:val="000000"/>
                <w:sz w:val="18"/>
                <w:szCs w:val="18"/>
                <w:lang w:val="en-GB"/>
              </w:rPr>
              <w:t>Eating jetlag (median [IQR]) (min</w:t>
            </w:r>
            <w:r>
              <w:rPr>
                <w:rFonts w:ascii="Palatino Linotype" w:eastAsia="Palatino Linotype" w:hAnsi="Palatino Linotype" w:cs="Palatino Linotype"/>
                <w:color w:val="000000"/>
                <w:sz w:val="18"/>
                <w:szCs w:val="18"/>
                <w:lang w:val="en-GB"/>
              </w:rPr>
              <w:t>utes</w:t>
            </w:r>
            <w:r w:rsidRPr="00D746EF">
              <w:rPr>
                <w:rFonts w:ascii="Palatino Linotype" w:eastAsia="Palatino Linotype" w:hAnsi="Palatino Linotype" w:cs="Palatino Linotype"/>
                <w:color w:val="000000"/>
                <w:sz w:val="18"/>
                <w:szCs w:val="18"/>
                <w:lang w:val="en-GB"/>
              </w:rPr>
              <w:t>)</w:t>
            </w:r>
          </w:p>
        </w:tc>
        <w:tc>
          <w:tcPr>
            <w:tcW w:w="1155" w:type="dxa"/>
            <w:vAlign w:val="center"/>
          </w:tcPr>
          <w:p w14:paraId="1B4BC594" w14:textId="77777777" w:rsidR="00C63B41" w:rsidRPr="00D746EF" w:rsidRDefault="00C63B41" w:rsidP="003F7BF5">
            <w:pPr>
              <w:jc w:val="center"/>
              <w:rPr>
                <w:rFonts w:ascii="Palatino Linotype" w:eastAsia="Palatino Linotype" w:hAnsi="Palatino Linotype" w:cs="Palatino Linotype"/>
                <w:color w:val="000000"/>
                <w:sz w:val="18"/>
                <w:szCs w:val="18"/>
                <w:lang w:val="en-GB"/>
              </w:rPr>
            </w:pPr>
          </w:p>
        </w:tc>
        <w:tc>
          <w:tcPr>
            <w:tcW w:w="2037" w:type="dxa"/>
            <w:vAlign w:val="center"/>
          </w:tcPr>
          <w:p w14:paraId="44E76E7F" w14:textId="77777777" w:rsidR="00C63B41" w:rsidRDefault="00C63B41" w:rsidP="003F7BF5">
            <w:pPr>
              <w:jc w:val="center"/>
              <w:rPr>
                <w:color w:val="000000"/>
              </w:rPr>
            </w:pPr>
            <w:r>
              <w:rPr>
                <w:color w:val="000000"/>
              </w:rPr>
              <w:t xml:space="preserve">35 </w:t>
            </w:r>
            <w:r>
              <w:t>[</w:t>
            </w:r>
            <w:r>
              <w:rPr>
                <w:color w:val="000000"/>
              </w:rPr>
              <w:t>1</w:t>
            </w:r>
            <w:r>
              <w:t>5, 60]</w:t>
            </w:r>
          </w:p>
        </w:tc>
        <w:tc>
          <w:tcPr>
            <w:tcW w:w="2037" w:type="dxa"/>
            <w:vAlign w:val="center"/>
          </w:tcPr>
          <w:p w14:paraId="7D86CCA8" w14:textId="77777777" w:rsidR="00C63B41" w:rsidRDefault="00C63B41" w:rsidP="003F7BF5">
            <w:pPr>
              <w:jc w:val="center"/>
              <w:rPr>
                <w:color w:val="000000"/>
              </w:rPr>
            </w:pPr>
            <w:r>
              <w:rPr>
                <w:color w:val="000000"/>
              </w:rPr>
              <w:t xml:space="preserve">45 </w:t>
            </w:r>
            <w:r>
              <w:t>[</w:t>
            </w:r>
            <w:r>
              <w:rPr>
                <w:color w:val="000000"/>
              </w:rPr>
              <w:t>15</w:t>
            </w:r>
            <w:r>
              <w:t>, 74]</w:t>
            </w:r>
          </w:p>
        </w:tc>
        <w:tc>
          <w:tcPr>
            <w:tcW w:w="788" w:type="dxa"/>
            <w:vAlign w:val="center"/>
          </w:tcPr>
          <w:p w14:paraId="37665705" w14:textId="77777777" w:rsidR="00C63B41" w:rsidRDefault="00C63B41" w:rsidP="003F7BF5">
            <w:pPr>
              <w:jc w:val="center"/>
              <w:rPr>
                <w:color w:val="000000"/>
              </w:rPr>
            </w:pPr>
            <w:r>
              <w:rPr>
                <w:color w:val="000000"/>
              </w:rPr>
              <w:t>&lt;0.001</w:t>
            </w:r>
          </w:p>
        </w:tc>
      </w:tr>
      <w:tr w:rsidR="00C63B41" w14:paraId="2ED4BC46" w14:textId="77777777" w:rsidTr="003F7BF5">
        <w:trPr>
          <w:trHeight w:val="300"/>
        </w:trPr>
        <w:tc>
          <w:tcPr>
            <w:tcW w:w="2870" w:type="dxa"/>
            <w:vAlign w:val="center"/>
          </w:tcPr>
          <w:p w14:paraId="6B9854BC" w14:textId="77777777" w:rsidR="00C63B41" w:rsidRPr="00D746EF" w:rsidRDefault="00C63B41" w:rsidP="003F7BF5">
            <w:pPr>
              <w:jc w:val="center"/>
              <w:rPr>
                <w:rFonts w:ascii="Palatino Linotype" w:eastAsia="Palatino Linotype" w:hAnsi="Palatino Linotype" w:cs="Palatino Linotype"/>
                <w:color w:val="000000"/>
                <w:sz w:val="18"/>
                <w:szCs w:val="18"/>
                <w:lang w:val="en-GB"/>
              </w:rPr>
            </w:pPr>
            <w:r w:rsidRPr="00D746EF">
              <w:rPr>
                <w:rFonts w:ascii="Palatino Linotype" w:eastAsia="Palatino Linotype" w:hAnsi="Palatino Linotype" w:cs="Palatino Linotype"/>
                <w:color w:val="000000"/>
                <w:sz w:val="18"/>
                <w:szCs w:val="18"/>
                <w:lang w:val="en-GB"/>
              </w:rPr>
              <w:t>Time wakeup to first meal (median [IQR]) (min</w:t>
            </w:r>
            <w:r>
              <w:rPr>
                <w:rFonts w:ascii="Palatino Linotype" w:eastAsia="Palatino Linotype" w:hAnsi="Palatino Linotype" w:cs="Palatino Linotype"/>
                <w:color w:val="000000"/>
                <w:sz w:val="18"/>
                <w:szCs w:val="18"/>
                <w:lang w:val="en-GB"/>
              </w:rPr>
              <w:t>utes</w:t>
            </w:r>
            <w:r w:rsidRPr="00D746EF">
              <w:rPr>
                <w:rFonts w:ascii="Palatino Linotype" w:eastAsia="Palatino Linotype" w:hAnsi="Palatino Linotype" w:cs="Palatino Linotype"/>
                <w:color w:val="000000"/>
                <w:sz w:val="18"/>
                <w:szCs w:val="18"/>
                <w:lang w:val="en-GB"/>
              </w:rPr>
              <w:t>)</w:t>
            </w:r>
          </w:p>
        </w:tc>
        <w:tc>
          <w:tcPr>
            <w:tcW w:w="1155" w:type="dxa"/>
            <w:vAlign w:val="center"/>
          </w:tcPr>
          <w:p w14:paraId="4DF7991F" w14:textId="77777777" w:rsidR="00C63B41" w:rsidRPr="00D746EF" w:rsidRDefault="00C63B41" w:rsidP="003F7BF5">
            <w:pPr>
              <w:jc w:val="center"/>
              <w:rPr>
                <w:rFonts w:ascii="Palatino Linotype" w:eastAsia="Palatino Linotype" w:hAnsi="Palatino Linotype" w:cs="Palatino Linotype"/>
                <w:color w:val="000000"/>
                <w:sz w:val="18"/>
                <w:szCs w:val="18"/>
                <w:lang w:val="en-GB"/>
              </w:rPr>
            </w:pPr>
          </w:p>
        </w:tc>
        <w:tc>
          <w:tcPr>
            <w:tcW w:w="2037" w:type="dxa"/>
            <w:vAlign w:val="center"/>
          </w:tcPr>
          <w:p w14:paraId="2EBA1899" w14:textId="77777777" w:rsidR="00C63B41" w:rsidRDefault="00C63B41" w:rsidP="003F7BF5">
            <w:pPr>
              <w:jc w:val="center"/>
              <w:rPr>
                <w:color w:val="000000"/>
              </w:rPr>
            </w:pPr>
            <w:r>
              <w:rPr>
                <w:color w:val="000000"/>
              </w:rPr>
              <w:t xml:space="preserve">56 </w:t>
            </w:r>
            <w:r>
              <w:t>[</w:t>
            </w:r>
            <w:r>
              <w:rPr>
                <w:color w:val="000000"/>
              </w:rPr>
              <w:t xml:space="preserve">22, </w:t>
            </w:r>
            <w:r>
              <w:t>75</w:t>
            </w:r>
            <w:r>
              <w:rPr>
                <w:color w:val="000000"/>
              </w:rPr>
              <w:t>)</w:t>
            </w:r>
          </w:p>
        </w:tc>
        <w:tc>
          <w:tcPr>
            <w:tcW w:w="2037" w:type="dxa"/>
            <w:vAlign w:val="center"/>
          </w:tcPr>
          <w:p w14:paraId="344E735C" w14:textId="77777777" w:rsidR="00C63B41" w:rsidRDefault="00C63B41" w:rsidP="003F7BF5">
            <w:pPr>
              <w:jc w:val="center"/>
              <w:rPr>
                <w:color w:val="000000"/>
              </w:rPr>
            </w:pPr>
            <w:r>
              <w:rPr>
                <w:color w:val="000000"/>
              </w:rPr>
              <w:t>5</w:t>
            </w:r>
            <w:r>
              <w:t>0</w:t>
            </w:r>
            <w:r>
              <w:rPr>
                <w:color w:val="000000"/>
              </w:rPr>
              <w:t xml:space="preserve"> </w:t>
            </w:r>
            <w:r>
              <w:t>[</w:t>
            </w:r>
            <w:r>
              <w:rPr>
                <w:color w:val="000000"/>
              </w:rPr>
              <w:t xml:space="preserve">22, </w:t>
            </w:r>
            <w:r>
              <w:t>122]</w:t>
            </w:r>
          </w:p>
        </w:tc>
        <w:tc>
          <w:tcPr>
            <w:tcW w:w="788" w:type="dxa"/>
            <w:vAlign w:val="center"/>
          </w:tcPr>
          <w:p w14:paraId="40AC58BA" w14:textId="77777777" w:rsidR="00C63B41" w:rsidRDefault="00C63B41" w:rsidP="003F7BF5">
            <w:pPr>
              <w:jc w:val="center"/>
              <w:rPr>
                <w:color w:val="000000"/>
              </w:rPr>
            </w:pPr>
            <w:r>
              <w:rPr>
                <w:color w:val="000000"/>
              </w:rPr>
              <w:t>&lt;0.001</w:t>
            </w:r>
          </w:p>
        </w:tc>
      </w:tr>
      <w:tr w:rsidR="00C63B41" w14:paraId="2080DA11" w14:textId="77777777" w:rsidTr="003F7BF5">
        <w:trPr>
          <w:trHeight w:val="300"/>
        </w:trPr>
        <w:tc>
          <w:tcPr>
            <w:tcW w:w="2870" w:type="dxa"/>
            <w:vAlign w:val="center"/>
          </w:tcPr>
          <w:p w14:paraId="3247A811" w14:textId="77777777" w:rsidR="00C63B41" w:rsidRPr="00D746EF" w:rsidRDefault="00C63B41" w:rsidP="003F7BF5">
            <w:pPr>
              <w:jc w:val="center"/>
              <w:rPr>
                <w:rFonts w:ascii="Palatino Linotype" w:eastAsia="Palatino Linotype" w:hAnsi="Palatino Linotype" w:cs="Palatino Linotype"/>
                <w:color w:val="000000"/>
                <w:sz w:val="18"/>
                <w:szCs w:val="18"/>
                <w:lang w:val="en-GB"/>
              </w:rPr>
            </w:pPr>
            <w:r w:rsidRPr="00D746EF">
              <w:rPr>
                <w:rFonts w:ascii="Palatino Linotype" w:eastAsia="Palatino Linotype" w:hAnsi="Palatino Linotype" w:cs="Palatino Linotype"/>
                <w:color w:val="000000"/>
                <w:sz w:val="18"/>
                <w:szCs w:val="18"/>
                <w:lang w:val="en-GB"/>
              </w:rPr>
              <w:t>Time last meal to bedtime (median [IQR])</w:t>
            </w:r>
          </w:p>
        </w:tc>
        <w:tc>
          <w:tcPr>
            <w:tcW w:w="1155" w:type="dxa"/>
            <w:vAlign w:val="center"/>
          </w:tcPr>
          <w:p w14:paraId="02075777" w14:textId="77777777" w:rsidR="00C63B41" w:rsidRPr="00D746EF" w:rsidRDefault="00C63B41" w:rsidP="003F7BF5">
            <w:pPr>
              <w:jc w:val="center"/>
              <w:rPr>
                <w:rFonts w:ascii="Palatino Linotype" w:eastAsia="Palatino Linotype" w:hAnsi="Palatino Linotype" w:cs="Palatino Linotype"/>
                <w:color w:val="000000"/>
                <w:sz w:val="18"/>
                <w:szCs w:val="18"/>
                <w:lang w:val="en-GB"/>
              </w:rPr>
            </w:pPr>
          </w:p>
        </w:tc>
        <w:tc>
          <w:tcPr>
            <w:tcW w:w="2037" w:type="dxa"/>
            <w:vAlign w:val="center"/>
          </w:tcPr>
          <w:p w14:paraId="6EB3280D" w14:textId="77777777" w:rsidR="00C63B41" w:rsidRDefault="00C63B41" w:rsidP="003F7BF5">
            <w:pPr>
              <w:jc w:val="center"/>
              <w:rPr>
                <w:color w:val="000000"/>
              </w:rPr>
            </w:pPr>
            <w:r>
              <w:rPr>
                <w:color w:val="000000"/>
              </w:rPr>
              <w:t>2:30 [2:00, 3:00]</w:t>
            </w:r>
          </w:p>
        </w:tc>
        <w:tc>
          <w:tcPr>
            <w:tcW w:w="2037" w:type="dxa"/>
            <w:vAlign w:val="center"/>
          </w:tcPr>
          <w:p w14:paraId="6A1460ED" w14:textId="77777777" w:rsidR="00C63B41" w:rsidRDefault="00C63B41" w:rsidP="003F7BF5">
            <w:pPr>
              <w:jc w:val="center"/>
              <w:rPr>
                <w:color w:val="000000"/>
              </w:rPr>
            </w:pPr>
            <w:r>
              <w:rPr>
                <w:color w:val="000000"/>
              </w:rPr>
              <w:t>2:26 [2:00, 3:00]</w:t>
            </w:r>
          </w:p>
        </w:tc>
        <w:tc>
          <w:tcPr>
            <w:tcW w:w="788" w:type="dxa"/>
            <w:vAlign w:val="center"/>
          </w:tcPr>
          <w:p w14:paraId="2AD74BBA" w14:textId="77777777" w:rsidR="00C63B41" w:rsidRDefault="00C63B41" w:rsidP="003F7BF5">
            <w:pPr>
              <w:jc w:val="center"/>
              <w:rPr>
                <w:color w:val="000000"/>
              </w:rPr>
            </w:pPr>
            <w:r>
              <w:rPr>
                <w:color w:val="000000"/>
              </w:rPr>
              <w:t>0.216</w:t>
            </w:r>
          </w:p>
        </w:tc>
      </w:tr>
    </w:tbl>
    <w:p w14:paraId="0A3A7A32" w14:textId="77777777" w:rsidR="00C63B41" w:rsidRDefault="00C63B41" w:rsidP="00C63B41">
      <w:pPr>
        <w:sectPr w:rsidR="00C63B41" w:rsidSect="00C63B41">
          <w:pgSz w:w="11906" w:h="16838"/>
          <w:pgMar w:top="1417" w:right="1701" w:bottom="1417" w:left="1701" w:header="708" w:footer="708" w:gutter="0"/>
          <w:cols w:space="720"/>
          <w:docGrid w:linePitch="326"/>
        </w:sectPr>
      </w:pPr>
    </w:p>
    <w:p w14:paraId="006E969A" w14:textId="77777777" w:rsidR="00C63B41" w:rsidRPr="00D746EF" w:rsidRDefault="00C63B41" w:rsidP="00C63B41">
      <w:pPr>
        <w:rPr>
          <w:color w:val="2A2A2A"/>
          <w:highlight w:val="white"/>
          <w:lang w:val="en-GB"/>
        </w:rPr>
      </w:pPr>
      <w:r>
        <w:rPr>
          <w:lang w:val="en-GB"/>
        </w:rPr>
        <w:lastRenderedPageBreak/>
        <w:t xml:space="preserve">Extended Data </w:t>
      </w:r>
      <w:r w:rsidRPr="00D746EF">
        <w:rPr>
          <w:color w:val="2A2A2A"/>
          <w:highlight w:val="white"/>
          <w:lang w:val="en-GB"/>
        </w:rPr>
        <w:t>Table</w:t>
      </w:r>
      <w:r>
        <w:rPr>
          <w:color w:val="2A2A2A"/>
          <w:highlight w:val="white"/>
          <w:lang w:val="en-GB"/>
        </w:rPr>
        <w:t xml:space="preserve"> 2.</w:t>
      </w:r>
      <w:r w:rsidRPr="00D746EF">
        <w:rPr>
          <w:color w:val="2A2A2A"/>
          <w:highlight w:val="white"/>
          <w:lang w:val="en-GB"/>
        </w:rPr>
        <w:t xml:space="preserve"> </w:t>
      </w:r>
      <w:r>
        <w:rPr>
          <w:color w:val="2A2A2A"/>
          <w:highlight w:val="white"/>
          <w:lang w:val="en-GB"/>
        </w:rPr>
        <w:t>Chrono-nutrition variables distribution</w:t>
      </w:r>
    </w:p>
    <w:tbl>
      <w:tblPr>
        <w:tblW w:w="0" w:type="dxa"/>
        <w:tblCellMar>
          <w:left w:w="0" w:type="dxa"/>
          <w:right w:w="0" w:type="dxa"/>
        </w:tblCellMar>
        <w:tblLook w:val="04A0" w:firstRow="1" w:lastRow="0" w:firstColumn="1" w:lastColumn="0" w:noHBand="0" w:noVBand="1"/>
      </w:tblPr>
      <w:tblGrid>
        <w:gridCol w:w="3076"/>
        <w:gridCol w:w="570"/>
        <w:gridCol w:w="637"/>
        <w:gridCol w:w="637"/>
        <w:gridCol w:w="637"/>
        <w:gridCol w:w="637"/>
        <w:gridCol w:w="637"/>
        <w:gridCol w:w="644"/>
        <w:gridCol w:w="637"/>
        <w:gridCol w:w="637"/>
        <w:gridCol w:w="637"/>
        <w:gridCol w:w="644"/>
        <w:gridCol w:w="637"/>
        <w:gridCol w:w="637"/>
        <w:gridCol w:w="637"/>
        <w:gridCol w:w="637"/>
        <w:gridCol w:w="637"/>
      </w:tblGrid>
      <w:tr w:rsidR="00C63B41" w:rsidRPr="002C1134" w14:paraId="09F6AFD3" w14:textId="77777777" w:rsidTr="003F7BF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D943B88" w14:textId="77777777" w:rsidR="00C63B41" w:rsidRPr="002C1134" w:rsidRDefault="00C63B41" w:rsidP="003F7BF5">
            <w:pPr>
              <w:spacing w:line="278" w:lineRule="auto"/>
            </w:pPr>
            <w:r w:rsidRPr="002C1134">
              <w:t>Variable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ABCA2FB" w14:textId="77777777" w:rsidR="00C63B41" w:rsidRPr="002C1134" w:rsidRDefault="00C63B41" w:rsidP="003F7BF5">
            <w:pPr>
              <w:spacing w:line="278" w:lineRule="auto"/>
            </w:pPr>
            <w:r w:rsidRPr="002C1134">
              <w:t>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1C53C9B" w14:textId="77777777" w:rsidR="00C63B41" w:rsidRPr="002C1134" w:rsidRDefault="00C63B41" w:rsidP="003F7BF5">
            <w:pPr>
              <w:spacing w:line="278" w:lineRule="auto"/>
            </w:pPr>
            <w:r w:rsidRPr="002C1134">
              <w:t>Min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6B2D818" w14:textId="77777777" w:rsidR="00C63B41" w:rsidRPr="002C1134" w:rsidRDefault="00C63B41" w:rsidP="003F7BF5">
            <w:pPr>
              <w:spacing w:line="278" w:lineRule="auto"/>
            </w:pPr>
            <w:r w:rsidRPr="002C1134">
              <w:t>P10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618E161" w14:textId="77777777" w:rsidR="00C63B41" w:rsidRPr="002C1134" w:rsidRDefault="00C63B41" w:rsidP="003F7BF5">
            <w:pPr>
              <w:spacing w:line="278" w:lineRule="auto"/>
            </w:pPr>
            <w:r w:rsidRPr="002C1134">
              <w:t>P20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38B2176" w14:textId="77777777" w:rsidR="00C63B41" w:rsidRPr="002C1134" w:rsidRDefault="00C63B41" w:rsidP="003F7BF5">
            <w:pPr>
              <w:spacing w:line="278" w:lineRule="auto"/>
            </w:pPr>
            <w:r w:rsidRPr="002C1134">
              <w:t>P25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B8F9E82" w14:textId="77777777" w:rsidR="00C63B41" w:rsidRPr="002C1134" w:rsidRDefault="00C63B41" w:rsidP="003F7BF5">
            <w:pPr>
              <w:spacing w:line="278" w:lineRule="auto"/>
            </w:pPr>
            <w:r w:rsidRPr="002C1134">
              <w:t>P30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FC0B7C6" w14:textId="77777777" w:rsidR="00C63B41" w:rsidRPr="002C1134" w:rsidRDefault="00C63B41" w:rsidP="003F7BF5">
            <w:pPr>
              <w:spacing w:line="278" w:lineRule="auto"/>
            </w:pPr>
            <w:r w:rsidRPr="002C1134">
              <w:t>P33.3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F56D289" w14:textId="77777777" w:rsidR="00C63B41" w:rsidRPr="002C1134" w:rsidRDefault="00C63B41" w:rsidP="003F7BF5">
            <w:pPr>
              <w:spacing w:line="278" w:lineRule="auto"/>
            </w:pPr>
            <w:r w:rsidRPr="002C1134">
              <w:t>P40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0D7C708" w14:textId="77777777" w:rsidR="00C63B41" w:rsidRPr="002C1134" w:rsidRDefault="00C63B41" w:rsidP="003F7BF5">
            <w:pPr>
              <w:spacing w:line="278" w:lineRule="auto"/>
            </w:pPr>
            <w:r w:rsidRPr="002C1134">
              <w:t>P50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0FB6216" w14:textId="77777777" w:rsidR="00C63B41" w:rsidRPr="002C1134" w:rsidRDefault="00C63B41" w:rsidP="003F7BF5">
            <w:pPr>
              <w:spacing w:line="278" w:lineRule="auto"/>
            </w:pPr>
            <w:r w:rsidRPr="002C1134">
              <w:t>P60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6EEBA49" w14:textId="77777777" w:rsidR="00C63B41" w:rsidRPr="002C1134" w:rsidRDefault="00C63B41" w:rsidP="003F7BF5">
            <w:pPr>
              <w:spacing w:line="278" w:lineRule="auto"/>
            </w:pPr>
            <w:r w:rsidRPr="002C1134">
              <w:t>P66.7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F6D699E" w14:textId="77777777" w:rsidR="00C63B41" w:rsidRPr="002C1134" w:rsidRDefault="00C63B41" w:rsidP="003F7BF5">
            <w:pPr>
              <w:spacing w:line="278" w:lineRule="auto"/>
            </w:pPr>
            <w:r w:rsidRPr="002C1134">
              <w:t>P70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379D034" w14:textId="77777777" w:rsidR="00C63B41" w:rsidRPr="002C1134" w:rsidRDefault="00C63B41" w:rsidP="003F7BF5">
            <w:pPr>
              <w:spacing w:line="278" w:lineRule="auto"/>
            </w:pPr>
            <w:r w:rsidRPr="002C1134">
              <w:t>P75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33533D6" w14:textId="77777777" w:rsidR="00C63B41" w:rsidRPr="002C1134" w:rsidRDefault="00C63B41" w:rsidP="003F7BF5">
            <w:pPr>
              <w:spacing w:line="278" w:lineRule="auto"/>
            </w:pPr>
            <w:r w:rsidRPr="002C1134">
              <w:t>P80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B123D29" w14:textId="77777777" w:rsidR="00C63B41" w:rsidRPr="002C1134" w:rsidRDefault="00C63B41" w:rsidP="003F7BF5">
            <w:pPr>
              <w:spacing w:line="278" w:lineRule="auto"/>
            </w:pPr>
            <w:r w:rsidRPr="002C1134">
              <w:t>P90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5C10C02" w14:textId="77777777" w:rsidR="00C63B41" w:rsidRPr="002C1134" w:rsidRDefault="00C63B41" w:rsidP="003F7BF5">
            <w:pPr>
              <w:spacing w:line="278" w:lineRule="auto"/>
            </w:pPr>
            <w:r w:rsidRPr="002C1134">
              <w:t>Max</w:t>
            </w:r>
          </w:p>
        </w:tc>
      </w:tr>
      <w:tr w:rsidR="00C63B41" w:rsidRPr="002C1134" w14:paraId="10E1B71F" w14:textId="77777777" w:rsidTr="003F7BF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7C3F84F" w14:textId="77777777" w:rsidR="00C63B41" w:rsidRPr="002C1134" w:rsidRDefault="00C63B41" w:rsidP="003F7BF5">
            <w:pPr>
              <w:spacing w:line="278" w:lineRule="auto"/>
            </w:pPr>
            <w:r w:rsidRPr="002C1134">
              <w:t>First meal on weekday</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419D38E" w14:textId="77777777" w:rsidR="00C63B41" w:rsidRPr="002C1134" w:rsidRDefault="00C63B41" w:rsidP="003F7BF5">
            <w:pPr>
              <w:spacing w:line="278" w:lineRule="auto"/>
            </w:pPr>
            <w:r w:rsidRPr="002C1134">
              <w:t>6858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DD5B4CB" w14:textId="77777777" w:rsidR="00C63B41" w:rsidRPr="002C1134" w:rsidRDefault="00C63B41" w:rsidP="003F7BF5">
            <w:pPr>
              <w:spacing w:line="278" w:lineRule="auto"/>
            </w:pPr>
            <w:r w:rsidRPr="002C1134">
              <w:t>04:30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A85B127" w14:textId="77777777" w:rsidR="00C63B41" w:rsidRPr="002C1134" w:rsidRDefault="00C63B41" w:rsidP="003F7BF5">
            <w:pPr>
              <w:spacing w:line="278" w:lineRule="auto"/>
            </w:pPr>
            <w:r w:rsidRPr="002C1134">
              <w:t>07:00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5EA041B" w14:textId="77777777" w:rsidR="00C63B41" w:rsidRPr="002C1134" w:rsidRDefault="00C63B41" w:rsidP="003F7BF5">
            <w:pPr>
              <w:spacing w:line="278" w:lineRule="auto"/>
            </w:pPr>
            <w:r w:rsidRPr="002C1134">
              <w:t>07:00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DAC389A" w14:textId="77777777" w:rsidR="00C63B41" w:rsidRPr="002C1134" w:rsidRDefault="00C63B41" w:rsidP="003F7BF5">
            <w:pPr>
              <w:spacing w:line="278" w:lineRule="auto"/>
            </w:pPr>
            <w:r w:rsidRPr="002C1134">
              <w:t>07:20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3046002" w14:textId="77777777" w:rsidR="00C63B41" w:rsidRPr="002C1134" w:rsidRDefault="00C63B41" w:rsidP="003F7BF5">
            <w:pPr>
              <w:spacing w:line="278" w:lineRule="auto"/>
            </w:pPr>
            <w:r w:rsidRPr="002C1134">
              <w:t>07:30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9E41480" w14:textId="77777777" w:rsidR="00C63B41" w:rsidRPr="002C1134" w:rsidRDefault="00C63B41" w:rsidP="003F7BF5">
            <w:pPr>
              <w:spacing w:line="278" w:lineRule="auto"/>
            </w:pPr>
            <w:r w:rsidRPr="002C1134">
              <w:t>07:40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DF3624A" w14:textId="77777777" w:rsidR="00C63B41" w:rsidRPr="002C1134" w:rsidRDefault="00C63B41" w:rsidP="003F7BF5">
            <w:pPr>
              <w:spacing w:line="278" w:lineRule="auto"/>
            </w:pPr>
            <w:r w:rsidRPr="002C1134">
              <w:t>08:00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D0EB163" w14:textId="77777777" w:rsidR="00C63B41" w:rsidRPr="002C1134" w:rsidRDefault="00C63B41" w:rsidP="003F7BF5">
            <w:pPr>
              <w:spacing w:line="278" w:lineRule="auto"/>
            </w:pPr>
            <w:r w:rsidRPr="002C1134">
              <w:t>08:00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7B7EA39" w14:textId="77777777" w:rsidR="00C63B41" w:rsidRPr="002C1134" w:rsidRDefault="00C63B41" w:rsidP="003F7BF5">
            <w:pPr>
              <w:spacing w:line="278" w:lineRule="auto"/>
            </w:pPr>
            <w:r w:rsidRPr="002C1134">
              <w:t>09:00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5A15C94" w14:textId="77777777" w:rsidR="00C63B41" w:rsidRPr="002C1134" w:rsidRDefault="00C63B41" w:rsidP="003F7BF5">
            <w:pPr>
              <w:spacing w:line="278" w:lineRule="auto"/>
            </w:pPr>
            <w:r w:rsidRPr="002C1134">
              <w:t>09:00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A698BBC" w14:textId="77777777" w:rsidR="00C63B41" w:rsidRPr="002C1134" w:rsidRDefault="00C63B41" w:rsidP="003F7BF5">
            <w:pPr>
              <w:spacing w:line="278" w:lineRule="auto"/>
            </w:pPr>
            <w:r w:rsidRPr="002C1134">
              <w:t>09:00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E226957" w14:textId="77777777" w:rsidR="00C63B41" w:rsidRPr="002C1134" w:rsidRDefault="00C63B41" w:rsidP="003F7BF5">
            <w:pPr>
              <w:spacing w:line="278" w:lineRule="auto"/>
            </w:pPr>
            <w:r w:rsidRPr="002C1134">
              <w:t>09:30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92FF15D" w14:textId="77777777" w:rsidR="00C63B41" w:rsidRPr="002C1134" w:rsidRDefault="00C63B41" w:rsidP="003F7BF5">
            <w:pPr>
              <w:spacing w:line="278" w:lineRule="auto"/>
            </w:pPr>
            <w:r w:rsidRPr="002C1134">
              <w:t>10:00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F4B76EB" w14:textId="77777777" w:rsidR="00C63B41" w:rsidRPr="002C1134" w:rsidRDefault="00C63B41" w:rsidP="003F7BF5">
            <w:pPr>
              <w:spacing w:line="278" w:lineRule="auto"/>
            </w:pPr>
            <w:r w:rsidRPr="002C1134">
              <w:t>10:26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D1DF235" w14:textId="77777777" w:rsidR="00C63B41" w:rsidRPr="002C1134" w:rsidRDefault="00C63B41" w:rsidP="003F7BF5">
            <w:pPr>
              <w:spacing w:line="278" w:lineRule="auto"/>
            </w:pPr>
            <w:r w:rsidRPr="002C1134">
              <w:t>19:00</w:t>
            </w:r>
          </w:p>
        </w:tc>
      </w:tr>
      <w:tr w:rsidR="00C63B41" w:rsidRPr="002C1134" w14:paraId="18C413B6" w14:textId="77777777" w:rsidTr="003F7BF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E3AC7E6" w14:textId="77777777" w:rsidR="00C63B41" w:rsidRPr="002C1134" w:rsidRDefault="00C63B41" w:rsidP="003F7BF5">
            <w:pPr>
              <w:spacing w:line="278" w:lineRule="auto"/>
            </w:pPr>
            <w:r w:rsidRPr="002C1134">
              <w:t>First meal on weekend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0139FC3" w14:textId="77777777" w:rsidR="00C63B41" w:rsidRPr="002C1134" w:rsidRDefault="00C63B41" w:rsidP="003F7BF5">
            <w:pPr>
              <w:spacing w:line="278" w:lineRule="auto"/>
            </w:pPr>
            <w:r w:rsidRPr="002C1134">
              <w:t>6858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BE4FA8B" w14:textId="77777777" w:rsidR="00C63B41" w:rsidRPr="002C1134" w:rsidRDefault="00C63B41" w:rsidP="003F7BF5">
            <w:pPr>
              <w:spacing w:line="278" w:lineRule="auto"/>
            </w:pPr>
            <w:r w:rsidRPr="002C1134">
              <w:t>05:15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A6C8654" w14:textId="77777777" w:rsidR="00C63B41" w:rsidRPr="002C1134" w:rsidRDefault="00C63B41" w:rsidP="003F7BF5">
            <w:pPr>
              <w:spacing w:line="278" w:lineRule="auto"/>
            </w:pPr>
            <w:r w:rsidRPr="002C1134">
              <w:t>08:00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06A2A92" w14:textId="77777777" w:rsidR="00C63B41" w:rsidRPr="002C1134" w:rsidRDefault="00C63B41" w:rsidP="003F7BF5">
            <w:pPr>
              <w:spacing w:line="278" w:lineRule="auto"/>
            </w:pPr>
            <w:r w:rsidRPr="002C1134">
              <w:t>08:30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3EFE5A6" w14:textId="77777777" w:rsidR="00C63B41" w:rsidRPr="002C1134" w:rsidRDefault="00C63B41" w:rsidP="003F7BF5">
            <w:pPr>
              <w:spacing w:line="278" w:lineRule="auto"/>
            </w:pPr>
            <w:r w:rsidRPr="002C1134">
              <w:t>09:00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549FD81" w14:textId="77777777" w:rsidR="00C63B41" w:rsidRPr="002C1134" w:rsidRDefault="00C63B41" w:rsidP="003F7BF5">
            <w:pPr>
              <w:spacing w:line="278" w:lineRule="auto"/>
            </w:pPr>
            <w:r w:rsidRPr="002C1134">
              <w:t>09:00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28EFC6D" w14:textId="77777777" w:rsidR="00C63B41" w:rsidRPr="002C1134" w:rsidRDefault="00C63B41" w:rsidP="003F7BF5">
            <w:pPr>
              <w:spacing w:line="278" w:lineRule="auto"/>
            </w:pPr>
            <w:r w:rsidRPr="002C1134">
              <w:t>09:00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276D522" w14:textId="77777777" w:rsidR="00C63B41" w:rsidRPr="002C1134" w:rsidRDefault="00C63B41" w:rsidP="003F7BF5">
            <w:pPr>
              <w:spacing w:line="278" w:lineRule="auto"/>
            </w:pPr>
            <w:r w:rsidRPr="002C1134">
              <w:t>09:00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3DB7D26" w14:textId="77777777" w:rsidR="00C63B41" w:rsidRPr="002C1134" w:rsidRDefault="00C63B41" w:rsidP="003F7BF5">
            <w:pPr>
              <w:spacing w:line="278" w:lineRule="auto"/>
            </w:pPr>
            <w:r w:rsidRPr="002C1134">
              <w:t>09:00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65D0821" w14:textId="77777777" w:rsidR="00C63B41" w:rsidRPr="002C1134" w:rsidRDefault="00C63B41" w:rsidP="003F7BF5">
            <w:pPr>
              <w:spacing w:line="278" w:lineRule="auto"/>
            </w:pPr>
            <w:r w:rsidRPr="002C1134">
              <w:t>09:30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A0D8DFD" w14:textId="77777777" w:rsidR="00C63B41" w:rsidRPr="002C1134" w:rsidRDefault="00C63B41" w:rsidP="003F7BF5">
            <w:pPr>
              <w:spacing w:line="278" w:lineRule="auto"/>
            </w:pPr>
            <w:r w:rsidRPr="002C1134">
              <w:t>10:00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50CFEFF" w14:textId="77777777" w:rsidR="00C63B41" w:rsidRPr="002C1134" w:rsidRDefault="00C63B41" w:rsidP="003F7BF5">
            <w:pPr>
              <w:spacing w:line="278" w:lineRule="auto"/>
            </w:pPr>
            <w:r w:rsidRPr="002C1134">
              <w:t>10:00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E9F5F8A" w14:textId="77777777" w:rsidR="00C63B41" w:rsidRPr="002C1134" w:rsidRDefault="00C63B41" w:rsidP="003F7BF5">
            <w:pPr>
              <w:spacing w:line="278" w:lineRule="auto"/>
            </w:pPr>
            <w:r w:rsidRPr="002C1134">
              <w:t>10:00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3212857" w14:textId="77777777" w:rsidR="00C63B41" w:rsidRPr="002C1134" w:rsidRDefault="00C63B41" w:rsidP="003F7BF5">
            <w:pPr>
              <w:spacing w:line="278" w:lineRule="auto"/>
            </w:pPr>
            <w:r w:rsidRPr="002C1134">
              <w:t>10:00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A159182" w14:textId="77777777" w:rsidR="00C63B41" w:rsidRPr="002C1134" w:rsidRDefault="00C63B41" w:rsidP="003F7BF5">
            <w:pPr>
              <w:spacing w:line="278" w:lineRule="auto"/>
            </w:pPr>
            <w:r w:rsidRPr="002C1134">
              <w:t>10:30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87C0478" w14:textId="77777777" w:rsidR="00C63B41" w:rsidRPr="002C1134" w:rsidRDefault="00C63B41" w:rsidP="003F7BF5">
            <w:pPr>
              <w:spacing w:line="278" w:lineRule="auto"/>
            </w:pPr>
            <w:r w:rsidRPr="002C1134">
              <w:t>18:00</w:t>
            </w:r>
          </w:p>
        </w:tc>
      </w:tr>
      <w:tr w:rsidR="00C63B41" w:rsidRPr="002C1134" w14:paraId="3C9B2738" w14:textId="77777777" w:rsidTr="003F7BF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534F5B9" w14:textId="77777777" w:rsidR="00C63B41" w:rsidRPr="002C1134" w:rsidRDefault="00C63B41" w:rsidP="003F7BF5">
            <w:pPr>
              <w:spacing w:line="278" w:lineRule="auto"/>
            </w:pPr>
            <w:r w:rsidRPr="002C1134">
              <w:t>Last meal weekday</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BC3946C" w14:textId="77777777" w:rsidR="00C63B41" w:rsidRPr="002C1134" w:rsidRDefault="00C63B41" w:rsidP="003F7BF5">
            <w:pPr>
              <w:spacing w:line="278" w:lineRule="auto"/>
            </w:pPr>
            <w:r w:rsidRPr="002C1134">
              <w:t>6858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921C163" w14:textId="77777777" w:rsidR="00C63B41" w:rsidRPr="002C1134" w:rsidRDefault="00C63B41" w:rsidP="003F7BF5">
            <w:pPr>
              <w:spacing w:line="278" w:lineRule="auto"/>
            </w:pPr>
            <w:r w:rsidRPr="002C1134">
              <w:t>12:00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F04B7C1" w14:textId="77777777" w:rsidR="00C63B41" w:rsidRPr="002C1134" w:rsidRDefault="00C63B41" w:rsidP="003F7BF5">
            <w:pPr>
              <w:spacing w:line="278" w:lineRule="auto"/>
            </w:pPr>
            <w:r w:rsidRPr="002C1134">
              <w:t>20:00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30A10D9" w14:textId="77777777" w:rsidR="00C63B41" w:rsidRPr="002C1134" w:rsidRDefault="00C63B41" w:rsidP="003F7BF5">
            <w:pPr>
              <w:spacing w:line="278" w:lineRule="auto"/>
            </w:pPr>
            <w:r w:rsidRPr="002C1134">
              <w:t>20:30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4353556" w14:textId="77777777" w:rsidR="00C63B41" w:rsidRPr="002C1134" w:rsidRDefault="00C63B41" w:rsidP="003F7BF5">
            <w:pPr>
              <w:spacing w:line="278" w:lineRule="auto"/>
            </w:pPr>
            <w:r w:rsidRPr="002C1134">
              <w:t>20:45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84C22A6" w14:textId="77777777" w:rsidR="00C63B41" w:rsidRPr="002C1134" w:rsidRDefault="00C63B41" w:rsidP="003F7BF5">
            <w:pPr>
              <w:spacing w:line="278" w:lineRule="auto"/>
            </w:pPr>
            <w:r w:rsidRPr="002C1134">
              <w:t>21:00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BD9FE43" w14:textId="77777777" w:rsidR="00C63B41" w:rsidRPr="002C1134" w:rsidRDefault="00C63B41" w:rsidP="003F7BF5">
            <w:pPr>
              <w:spacing w:line="278" w:lineRule="auto"/>
            </w:pPr>
            <w:r w:rsidRPr="002C1134">
              <w:t>21:00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4FC46E0" w14:textId="77777777" w:rsidR="00C63B41" w:rsidRPr="002C1134" w:rsidRDefault="00C63B41" w:rsidP="003F7BF5">
            <w:pPr>
              <w:spacing w:line="278" w:lineRule="auto"/>
            </w:pPr>
            <w:r w:rsidRPr="002C1134">
              <w:t>21:00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D37E6D9" w14:textId="77777777" w:rsidR="00C63B41" w:rsidRPr="002C1134" w:rsidRDefault="00C63B41" w:rsidP="003F7BF5">
            <w:pPr>
              <w:spacing w:line="278" w:lineRule="auto"/>
            </w:pPr>
            <w:r w:rsidRPr="002C1134">
              <w:t>21:00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4A00D1E" w14:textId="77777777" w:rsidR="00C63B41" w:rsidRPr="002C1134" w:rsidRDefault="00C63B41" w:rsidP="003F7BF5">
            <w:pPr>
              <w:spacing w:line="278" w:lineRule="auto"/>
            </w:pPr>
            <w:r w:rsidRPr="002C1134">
              <w:t>21:00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B23FC28" w14:textId="77777777" w:rsidR="00C63B41" w:rsidRPr="002C1134" w:rsidRDefault="00C63B41" w:rsidP="003F7BF5">
            <w:pPr>
              <w:spacing w:line="278" w:lineRule="auto"/>
            </w:pPr>
            <w:r w:rsidRPr="002C1134">
              <w:t>21:30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E8D7695" w14:textId="77777777" w:rsidR="00C63B41" w:rsidRPr="002C1134" w:rsidRDefault="00C63B41" w:rsidP="003F7BF5">
            <w:pPr>
              <w:spacing w:line="278" w:lineRule="auto"/>
            </w:pPr>
            <w:r w:rsidRPr="002C1134">
              <w:t>21:30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40AE2C1" w14:textId="77777777" w:rsidR="00C63B41" w:rsidRPr="002C1134" w:rsidRDefault="00C63B41" w:rsidP="003F7BF5">
            <w:pPr>
              <w:spacing w:line="278" w:lineRule="auto"/>
            </w:pPr>
            <w:r w:rsidRPr="002C1134">
              <w:t>21:30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0AA01E6" w14:textId="77777777" w:rsidR="00C63B41" w:rsidRPr="002C1134" w:rsidRDefault="00C63B41" w:rsidP="003F7BF5">
            <w:pPr>
              <w:spacing w:line="278" w:lineRule="auto"/>
            </w:pPr>
            <w:r w:rsidRPr="002C1134">
              <w:t>21:30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5178ABA" w14:textId="77777777" w:rsidR="00C63B41" w:rsidRPr="002C1134" w:rsidRDefault="00C63B41" w:rsidP="003F7BF5">
            <w:pPr>
              <w:spacing w:line="278" w:lineRule="auto"/>
            </w:pPr>
            <w:r w:rsidRPr="002C1134">
              <w:t>22:00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331E7EC" w14:textId="77777777" w:rsidR="00C63B41" w:rsidRPr="002C1134" w:rsidRDefault="00C63B41" w:rsidP="003F7BF5">
            <w:pPr>
              <w:spacing w:line="278" w:lineRule="auto"/>
            </w:pPr>
            <w:r w:rsidRPr="002C1134">
              <w:t>01:00</w:t>
            </w:r>
          </w:p>
        </w:tc>
      </w:tr>
      <w:tr w:rsidR="00C63B41" w:rsidRPr="002C1134" w14:paraId="1AE904D6" w14:textId="77777777" w:rsidTr="003F7BF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73C6B0F" w14:textId="77777777" w:rsidR="00C63B41" w:rsidRPr="002C1134" w:rsidRDefault="00C63B41" w:rsidP="003F7BF5">
            <w:pPr>
              <w:spacing w:line="278" w:lineRule="auto"/>
            </w:pPr>
            <w:r w:rsidRPr="002C1134">
              <w:t>Last meal weekend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3E3DE83" w14:textId="77777777" w:rsidR="00C63B41" w:rsidRPr="002C1134" w:rsidRDefault="00C63B41" w:rsidP="003F7BF5">
            <w:pPr>
              <w:spacing w:line="278" w:lineRule="auto"/>
            </w:pPr>
            <w:r w:rsidRPr="002C1134">
              <w:t>6858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7DC2D0A" w14:textId="77777777" w:rsidR="00C63B41" w:rsidRPr="002C1134" w:rsidRDefault="00C63B41" w:rsidP="003F7BF5">
            <w:pPr>
              <w:spacing w:line="278" w:lineRule="auto"/>
            </w:pPr>
            <w:r w:rsidRPr="002C1134">
              <w:t>13:00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4B8D697" w14:textId="77777777" w:rsidR="00C63B41" w:rsidRPr="002C1134" w:rsidRDefault="00C63B41" w:rsidP="003F7BF5">
            <w:pPr>
              <w:spacing w:line="278" w:lineRule="auto"/>
            </w:pPr>
            <w:r w:rsidRPr="002C1134">
              <w:t>20:30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20D1F4B" w14:textId="77777777" w:rsidR="00C63B41" w:rsidRPr="002C1134" w:rsidRDefault="00C63B41" w:rsidP="003F7BF5">
            <w:pPr>
              <w:spacing w:line="278" w:lineRule="auto"/>
            </w:pPr>
            <w:r w:rsidRPr="002C1134">
              <w:t>21:00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C76622E" w14:textId="77777777" w:rsidR="00C63B41" w:rsidRPr="002C1134" w:rsidRDefault="00C63B41" w:rsidP="003F7BF5">
            <w:pPr>
              <w:spacing w:line="278" w:lineRule="auto"/>
            </w:pPr>
            <w:r w:rsidRPr="002C1134">
              <w:t>21:00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4A141B3" w14:textId="77777777" w:rsidR="00C63B41" w:rsidRPr="002C1134" w:rsidRDefault="00C63B41" w:rsidP="003F7BF5">
            <w:pPr>
              <w:spacing w:line="278" w:lineRule="auto"/>
            </w:pPr>
            <w:r w:rsidRPr="002C1134">
              <w:t>21:00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9623257" w14:textId="77777777" w:rsidR="00C63B41" w:rsidRPr="002C1134" w:rsidRDefault="00C63B41" w:rsidP="003F7BF5">
            <w:pPr>
              <w:spacing w:line="278" w:lineRule="auto"/>
            </w:pPr>
            <w:r w:rsidRPr="002C1134">
              <w:t>21:00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73203EE" w14:textId="77777777" w:rsidR="00C63B41" w:rsidRPr="002C1134" w:rsidRDefault="00C63B41" w:rsidP="003F7BF5">
            <w:pPr>
              <w:spacing w:line="278" w:lineRule="auto"/>
            </w:pPr>
            <w:r w:rsidRPr="002C1134">
              <w:t>21:00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4CD9083" w14:textId="77777777" w:rsidR="00C63B41" w:rsidRPr="002C1134" w:rsidRDefault="00C63B41" w:rsidP="003F7BF5">
            <w:pPr>
              <w:spacing w:line="278" w:lineRule="auto"/>
            </w:pPr>
            <w:r w:rsidRPr="002C1134">
              <w:t>21:00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D2DBD45" w14:textId="77777777" w:rsidR="00C63B41" w:rsidRPr="002C1134" w:rsidRDefault="00C63B41" w:rsidP="003F7BF5">
            <w:pPr>
              <w:spacing w:line="278" w:lineRule="auto"/>
            </w:pPr>
            <w:r w:rsidRPr="002C1134">
              <w:t>21:30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EC2C513" w14:textId="77777777" w:rsidR="00C63B41" w:rsidRPr="002C1134" w:rsidRDefault="00C63B41" w:rsidP="003F7BF5">
            <w:pPr>
              <w:spacing w:line="278" w:lineRule="auto"/>
            </w:pPr>
            <w:r w:rsidRPr="002C1134">
              <w:t>21:30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10F4EE8" w14:textId="77777777" w:rsidR="00C63B41" w:rsidRPr="002C1134" w:rsidRDefault="00C63B41" w:rsidP="003F7BF5">
            <w:pPr>
              <w:spacing w:line="278" w:lineRule="auto"/>
            </w:pPr>
            <w:r w:rsidRPr="002C1134">
              <w:t>22:00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352EE6D" w14:textId="77777777" w:rsidR="00C63B41" w:rsidRPr="002C1134" w:rsidRDefault="00C63B41" w:rsidP="003F7BF5">
            <w:pPr>
              <w:spacing w:line="278" w:lineRule="auto"/>
            </w:pPr>
            <w:r w:rsidRPr="002C1134">
              <w:t>22:00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F91A4C2" w14:textId="77777777" w:rsidR="00C63B41" w:rsidRPr="002C1134" w:rsidRDefault="00C63B41" w:rsidP="003F7BF5">
            <w:pPr>
              <w:spacing w:line="278" w:lineRule="auto"/>
            </w:pPr>
            <w:r w:rsidRPr="002C1134">
              <w:t>22:00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16AAC87" w14:textId="77777777" w:rsidR="00C63B41" w:rsidRPr="002C1134" w:rsidRDefault="00C63B41" w:rsidP="003F7BF5">
            <w:pPr>
              <w:spacing w:line="278" w:lineRule="auto"/>
            </w:pPr>
            <w:r w:rsidRPr="002C1134">
              <w:t>22:00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46968DF" w14:textId="77777777" w:rsidR="00C63B41" w:rsidRPr="002C1134" w:rsidRDefault="00C63B41" w:rsidP="003F7BF5">
            <w:pPr>
              <w:spacing w:line="278" w:lineRule="auto"/>
            </w:pPr>
            <w:r w:rsidRPr="002C1134">
              <w:t>01:30</w:t>
            </w:r>
          </w:p>
        </w:tc>
      </w:tr>
      <w:tr w:rsidR="00C63B41" w:rsidRPr="002C1134" w14:paraId="4C9574CA" w14:textId="77777777" w:rsidTr="003F7BF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86B46B4" w14:textId="77777777" w:rsidR="00C63B41" w:rsidRPr="002C1134" w:rsidRDefault="00C63B41" w:rsidP="003F7BF5">
            <w:pPr>
              <w:spacing w:line="278" w:lineRule="auto"/>
            </w:pPr>
            <w:r w:rsidRPr="002C1134">
              <w:t>Nighttime fasting weekday</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68453BD" w14:textId="77777777" w:rsidR="00C63B41" w:rsidRPr="002C1134" w:rsidRDefault="00C63B41" w:rsidP="003F7BF5">
            <w:pPr>
              <w:spacing w:line="278" w:lineRule="auto"/>
            </w:pPr>
            <w:r w:rsidRPr="002C1134">
              <w:t>6858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D8D464F" w14:textId="77777777" w:rsidR="00C63B41" w:rsidRPr="002C1134" w:rsidRDefault="00C63B41" w:rsidP="003F7BF5">
            <w:pPr>
              <w:spacing w:line="278" w:lineRule="auto"/>
            </w:pPr>
            <w:r w:rsidRPr="002C1134">
              <w:t>06:00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FCF3DF0" w14:textId="77777777" w:rsidR="00C63B41" w:rsidRPr="002C1134" w:rsidRDefault="00C63B41" w:rsidP="003F7BF5">
            <w:pPr>
              <w:spacing w:line="278" w:lineRule="auto"/>
            </w:pPr>
            <w:r w:rsidRPr="002C1134">
              <w:t>09:30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C87CF9F" w14:textId="77777777" w:rsidR="00C63B41" w:rsidRPr="002C1134" w:rsidRDefault="00C63B41" w:rsidP="003F7BF5">
            <w:pPr>
              <w:spacing w:line="278" w:lineRule="auto"/>
            </w:pPr>
            <w:r w:rsidRPr="002C1134">
              <w:t>10:00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134B96A" w14:textId="77777777" w:rsidR="00C63B41" w:rsidRPr="002C1134" w:rsidRDefault="00C63B41" w:rsidP="003F7BF5">
            <w:pPr>
              <w:spacing w:line="278" w:lineRule="auto"/>
            </w:pPr>
            <w:r w:rsidRPr="002C1134">
              <w:t>10:10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EB9E940" w14:textId="77777777" w:rsidR="00C63B41" w:rsidRPr="002C1134" w:rsidRDefault="00C63B41" w:rsidP="003F7BF5">
            <w:pPr>
              <w:spacing w:line="278" w:lineRule="auto"/>
            </w:pPr>
            <w:r w:rsidRPr="002C1134">
              <w:t>10:30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D3642F9" w14:textId="77777777" w:rsidR="00C63B41" w:rsidRPr="002C1134" w:rsidRDefault="00C63B41" w:rsidP="003F7BF5">
            <w:pPr>
              <w:spacing w:line="278" w:lineRule="auto"/>
            </w:pPr>
            <w:r w:rsidRPr="002C1134">
              <w:t>10:30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5B414B6" w14:textId="77777777" w:rsidR="00C63B41" w:rsidRPr="002C1134" w:rsidRDefault="00C63B41" w:rsidP="003F7BF5">
            <w:pPr>
              <w:spacing w:line="278" w:lineRule="auto"/>
            </w:pPr>
            <w:r w:rsidRPr="002C1134">
              <w:t>11:00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88B642E" w14:textId="77777777" w:rsidR="00C63B41" w:rsidRPr="002C1134" w:rsidRDefault="00C63B41" w:rsidP="003F7BF5">
            <w:pPr>
              <w:spacing w:line="278" w:lineRule="auto"/>
            </w:pPr>
            <w:r w:rsidRPr="002C1134">
              <w:t>11:00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68F1F4A" w14:textId="77777777" w:rsidR="00C63B41" w:rsidRPr="002C1134" w:rsidRDefault="00C63B41" w:rsidP="003F7BF5">
            <w:pPr>
              <w:spacing w:line="278" w:lineRule="auto"/>
            </w:pPr>
            <w:r w:rsidRPr="002C1134">
              <w:t>11:30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BB026E8" w14:textId="77777777" w:rsidR="00C63B41" w:rsidRPr="002C1134" w:rsidRDefault="00C63B41" w:rsidP="003F7BF5">
            <w:pPr>
              <w:spacing w:line="278" w:lineRule="auto"/>
            </w:pPr>
            <w:r w:rsidRPr="002C1134">
              <w:t>12:00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FD187FF" w14:textId="77777777" w:rsidR="00C63B41" w:rsidRPr="002C1134" w:rsidRDefault="00C63B41" w:rsidP="003F7BF5">
            <w:pPr>
              <w:spacing w:line="278" w:lineRule="auto"/>
            </w:pPr>
            <w:r w:rsidRPr="002C1134">
              <w:t>12:00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45B02D2" w14:textId="77777777" w:rsidR="00C63B41" w:rsidRPr="002C1134" w:rsidRDefault="00C63B41" w:rsidP="003F7BF5">
            <w:pPr>
              <w:spacing w:line="278" w:lineRule="auto"/>
            </w:pPr>
            <w:r w:rsidRPr="002C1134">
              <w:t>12:30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288338A" w14:textId="77777777" w:rsidR="00C63B41" w:rsidRPr="002C1134" w:rsidRDefault="00C63B41" w:rsidP="003F7BF5">
            <w:pPr>
              <w:spacing w:line="278" w:lineRule="auto"/>
            </w:pPr>
            <w:r w:rsidRPr="002C1134">
              <w:t>12:30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E2E1BB6" w14:textId="77777777" w:rsidR="00C63B41" w:rsidRPr="002C1134" w:rsidRDefault="00C63B41" w:rsidP="003F7BF5">
            <w:pPr>
              <w:spacing w:line="278" w:lineRule="auto"/>
            </w:pPr>
            <w:r w:rsidRPr="002C1134">
              <w:t>13:30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9E9E224" w14:textId="77777777" w:rsidR="00C63B41" w:rsidRPr="002C1134" w:rsidRDefault="00C63B41" w:rsidP="003F7BF5">
            <w:pPr>
              <w:spacing w:line="278" w:lineRule="auto"/>
            </w:pPr>
            <w:r w:rsidRPr="002C1134">
              <w:t>22:00</w:t>
            </w:r>
          </w:p>
        </w:tc>
      </w:tr>
      <w:tr w:rsidR="00C63B41" w:rsidRPr="002C1134" w14:paraId="301FDE27" w14:textId="77777777" w:rsidTr="003F7BF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CAE50F0" w14:textId="77777777" w:rsidR="00C63B41" w:rsidRPr="002C1134" w:rsidRDefault="00C63B41" w:rsidP="003F7BF5">
            <w:pPr>
              <w:spacing w:line="278" w:lineRule="auto"/>
            </w:pPr>
            <w:r w:rsidRPr="002C1134">
              <w:t>Nighttime fasting weekend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663BBB6" w14:textId="77777777" w:rsidR="00C63B41" w:rsidRPr="002C1134" w:rsidRDefault="00C63B41" w:rsidP="003F7BF5">
            <w:pPr>
              <w:spacing w:line="278" w:lineRule="auto"/>
            </w:pPr>
            <w:r w:rsidRPr="002C1134">
              <w:t>6858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B251B9F" w14:textId="77777777" w:rsidR="00C63B41" w:rsidRPr="002C1134" w:rsidRDefault="00C63B41" w:rsidP="003F7BF5">
            <w:pPr>
              <w:spacing w:line="278" w:lineRule="auto"/>
            </w:pPr>
            <w:r w:rsidRPr="002C1134">
              <w:t>04:40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9A168D1" w14:textId="77777777" w:rsidR="00C63B41" w:rsidRPr="002C1134" w:rsidRDefault="00C63B41" w:rsidP="003F7BF5">
            <w:pPr>
              <w:spacing w:line="278" w:lineRule="auto"/>
            </w:pPr>
            <w:r w:rsidRPr="002C1134">
              <w:t>10:30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03F13C2" w14:textId="77777777" w:rsidR="00C63B41" w:rsidRPr="002C1134" w:rsidRDefault="00C63B41" w:rsidP="003F7BF5">
            <w:pPr>
              <w:spacing w:line="278" w:lineRule="auto"/>
            </w:pPr>
            <w:r w:rsidRPr="002C1134">
              <w:t>11:00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EE5E0CD" w14:textId="77777777" w:rsidR="00C63B41" w:rsidRPr="002C1134" w:rsidRDefault="00C63B41" w:rsidP="003F7BF5">
            <w:pPr>
              <w:spacing w:line="278" w:lineRule="auto"/>
            </w:pPr>
            <w:r w:rsidRPr="002C1134">
              <w:t>11:00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3EE04D1" w14:textId="77777777" w:rsidR="00C63B41" w:rsidRPr="002C1134" w:rsidRDefault="00C63B41" w:rsidP="003F7BF5">
            <w:pPr>
              <w:spacing w:line="278" w:lineRule="auto"/>
            </w:pPr>
            <w:r w:rsidRPr="002C1134">
              <w:t>11:30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D3BB8CB" w14:textId="77777777" w:rsidR="00C63B41" w:rsidRPr="002C1134" w:rsidRDefault="00C63B41" w:rsidP="003F7BF5">
            <w:pPr>
              <w:spacing w:line="278" w:lineRule="auto"/>
            </w:pPr>
            <w:r w:rsidRPr="002C1134">
              <w:t>11:30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72D08AE" w14:textId="77777777" w:rsidR="00C63B41" w:rsidRPr="002C1134" w:rsidRDefault="00C63B41" w:rsidP="003F7BF5">
            <w:pPr>
              <w:spacing w:line="278" w:lineRule="auto"/>
            </w:pPr>
            <w:r w:rsidRPr="002C1134">
              <w:t>11:50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5B2D93F" w14:textId="77777777" w:rsidR="00C63B41" w:rsidRPr="002C1134" w:rsidRDefault="00C63B41" w:rsidP="003F7BF5">
            <w:pPr>
              <w:spacing w:line="278" w:lineRule="auto"/>
            </w:pPr>
            <w:r w:rsidRPr="002C1134">
              <w:t>12:00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9451E27" w14:textId="77777777" w:rsidR="00C63B41" w:rsidRPr="002C1134" w:rsidRDefault="00C63B41" w:rsidP="003F7BF5">
            <w:pPr>
              <w:spacing w:line="278" w:lineRule="auto"/>
            </w:pPr>
            <w:r w:rsidRPr="002C1134">
              <w:t>12:00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BA296F4" w14:textId="77777777" w:rsidR="00C63B41" w:rsidRPr="002C1134" w:rsidRDefault="00C63B41" w:rsidP="003F7BF5">
            <w:pPr>
              <w:spacing w:line="278" w:lineRule="auto"/>
            </w:pPr>
            <w:r w:rsidRPr="002C1134">
              <w:t>12:15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7861836" w14:textId="77777777" w:rsidR="00C63B41" w:rsidRPr="002C1134" w:rsidRDefault="00C63B41" w:rsidP="003F7BF5">
            <w:pPr>
              <w:spacing w:line="278" w:lineRule="auto"/>
            </w:pPr>
            <w:r w:rsidRPr="002C1134">
              <w:t>12:30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E5B95F9" w14:textId="77777777" w:rsidR="00C63B41" w:rsidRPr="002C1134" w:rsidRDefault="00C63B41" w:rsidP="003F7BF5">
            <w:pPr>
              <w:spacing w:line="278" w:lineRule="auto"/>
            </w:pPr>
            <w:r w:rsidRPr="002C1134">
              <w:t>12:30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A9560CC" w14:textId="77777777" w:rsidR="00C63B41" w:rsidRPr="002C1134" w:rsidRDefault="00C63B41" w:rsidP="003F7BF5">
            <w:pPr>
              <w:spacing w:line="278" w:lineRule="auto"/>
            </w:pPr>
            <w:r w:rsidRPr="002C1134">
              <w:t>13:00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FAF6F2A" w14:textId="77777777" w:rsidR="00C63B41" w:rsidRPr="002C1134" w:rsidRDefault="00C63B41" w:rsidP="003F7BF5">
            <w:pPr>
              <w:spacing w:line="278" w:lineRule="auto"/>
            </w:pPr>
            <w:r w:rsidRPr="002C1134">
              <w:t>13:00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8487E3E" w14:textId="77777777" w:rsidR="00C63B41" w:rsidRPr="002C1134" w:rsidRDefault="00C63B41" w:rsidP="003F7BF5">
            <w:pPr>
              <w:spacing w:line="278" w:lineRule="auto"/>
            </w:pPr>
            <w:r w:rsidRPr="002C1134">
              <w:t>21:00</w:t>
            </w:r>
          </w:p>
        </w:tc>
      </w:tr>
      <w:tr w:rsidR="00C63B41" w:rsidRPr="002C1134" w14:paraId="14165AFA" w14:textId="77777777" w:rsidTr="003F7BF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19A3889" w14:textId="77777777" w:rsidR="00C63B41" w:rsidRPr="002C1134" w:rsidRDefault="00C63B41" w:rsidP="003F7BF5">
            <w:pPr>
              <w:spacing w:line="278" w:lineRule="auto"/>
            </w:pPr>
            <w:r w:rsidRPr="002C1134">
              <w:t>First meal average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477CCB8" w14:textId="77777777" w:rsidR="00C63B41" w:rsidRPr="002C1134" w:rsidRDefault="00C63B41" w:rsidP="003F7BF5">
            <w:pPr>
              <w:spacing w:line="278" w:lineRule="auto"/>
            </w:pPr>
            <w:r w:rsidRPr="002C1134">
              <w:t>6858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2F5665E" w14:textId="77777777" w:rsidR="00C63B41" w:rsidRPr="002C1134" w:rsidRDefault="00C63B41" w:rsidP="003F7BF5">
            <w:pPr>
              <w:spacing w:line="278" w:lineRule="auto"/>
            </w:pPr>
            <w:r w:rsidRPr="002C1134">
              <w:t>04:56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B64EE7A" w14:textId="77777777" w:rsidR="00C63B41" w:rsidRPr="002C1134" w:rsidRDefault="00C63B41" w:rsidP="003F7BF5">
            <w:pPr>
              <w:spacing w:line="278" w:lineRule="auto"/>
            </w:pPr>
            <w:r w:rsidRPr="002C1134">
              <w:t>07:17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A1D9F5B" w14:textId="77777777" w:rsidR="00C63B41" w:rsidRPr="002C1134" w:rsidRDefault="00C63B41" w:rsidP="003F7BF5">
            <w:pPr>
              <w:spacing w:line="278" w:lineRule="auto"/>
            </w:pPr>
            <w:r w:rsidRPr="002C1134">
              <w:t>07:37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D772227" w14:textId="77777777" w:rsidR="00C63B41" w:rsidRPr="002C1134" w:rsidRDefault="00C63B41" w:rsidP="003F7BF5">
            <w:pPr>
              <w:spacing w:line="278" w:lineRule="auto"/>
            </w:pPr>
            <w:r w:rsidRPr="002C1134">
              <w:t>07:47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E65FF91" w14:textId="77777777" w:rsidR="00C63B41" w:rsidRPr="002C1134" w:rsidRDefault="00C63B41" w:rsidP="003F7BF5">
            <w:pPr>
              <w:spacing w:line="278" w:lineRule="auto"/>
            </w:pPr>
            <w:r w:rsidRPr="002C1134">
              <w:t>07:56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A0A4FDD" w14:textId="77777777" w:rsidR="00C63B41" w:rsidRPr="002C1134" w:rsidRDefault="00C63B41" w:rsidP="003F7BF5">
            <w:pPr>
              <w:spacing w:line="278" w:lineRule="auto"/>
            </w:pPr>
            <w:r w:rsidRPr="002C1134">
              <w:t>08:00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8A6CA98" w14:textId="77777777" w:rsidR="00C63B41" w:rsidRPr="002C1134" w:rsidRDefault="00C63B41" w:rsidP="003F7BF5">
            <w:pPr>
              <w:spacing w:line="278" w:lineRule="auto"/>
            </w:pPr>
            <w:r w:rsidRPr="002C1134">
              <w:t>08:17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1B705FC" w14:textId="77777777" w:rsidR="00C63B41" w:rsidRPr="002C1134" w:rsidRDefault="00C63B41" w:rsidP="003F7BF5">
            <w:pPr>
              <w:spacing w:line="278" w:lineRule="auto"/>
            </w:pPr>
            <w:r w:rsidRPr="002C1134">
              <w:t>08:34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56D4314" w14:textId="77777777" w:rsidR="00C63B41" w:rsidRPr="002C1134" w:rsidRDefault="00C63B41" w:rsidP="003F7BF5">
            <w:pPr>
              <w:spacing w:line="278" w:lineRule="auto"/>
            </w:pPr>
            <w:r w:rsidRPr="002C1134">
              <w:t>09:00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BB32863" w14:textId="77777777" w:rsidR="00C63B41" w:rsidRPr="002C1134" w:rsidRDefault="00C63B41" w:rsidP="003F7BF5">
            <w:pPr>
              <w:spacing w:line="278" w:lineRule="auto"/>
            </w:pPr>
            <w:r w:rsidRPr="002C1134">
              <w:t>09:09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3213ACD" w14:textId="77777777" w:rsidR="00C63B41" w:rsidRPr="002C1134" w:rsidRDefault="00C63B41" w:rsidP="003F7BF5">
            <w:pPr>
              <w:spacing w:line="278" w:lineRule="auto"/>
            </w:pPr>
            <w:r w:rsidRPr="002C1134">
              <w:t>09:17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CD9A657" w14:textId="77777777" w:rsidR="00C63B41" w:rsidRPr="002C1134" w:rsidRDefault="00C63B41" w:rsidP="003F7BF5">
            <w:pPr>
              <w:spacing w:line="278" w:lineRule="auto"/>
            </w:pPr>
            <w:r w:rsidRPr="002C1134">
              <w:t>09:30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4CEFF3F" w14:textId="77777777" w:rsidR="00C63B41" w:rsidRPr="002C1134" w:rsidRDefault="00C63B41" w:rsidP="003F7BF5">
            <w:pPr>
              <w:spacing w:line="278" w:lineRule="auto"/>
            </w:pPr>
            <w:r w:rsidRPr="002C1134">
              <w:t>09:43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422CABB" w14:textId="77777777" w:rsidR="00C63B41" w:rsidRPr="002C1134" w:rsidRDefault="00C63B41" w:rsidP="003F7BF5">
            <w:pPr>
              <w:spacing w:line="278" w:lineRule="auto"/>
            </w:pPr>
            <w:r w:rsidRPr="002C1134">
              <w:t>10:17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5C866A4" w14:textId="77777777" w:rsidR="00C63B41" w:rsidRPr="002C1134" w:rsidRDefault="00C63B41" w:rsidP="003F7BF5">
            <w:pPr>
              <w:spacing w:line="278" w:lineRule="auto"/>
            </w:pPr>
            <w:r w:rsidRPr="002C1134">
              <w:t>17:08</w:t>
            </w:r>
          </w:p>
        </w:tc>
      </w:tr>
      <w:tr w:rsidR="00C63B41" w:rsidRPr="002C1134" w14:paraId="3D0952D5" w14:textId="77777777" w:rsidTr="003F7BF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8ACE18B" w14:textId="77777777" w:rsidR="00C63B41" w:rsidRPr="002C1134" w:rsidRDefault="00C63B41" w:rsidP="003F7BF5">
            <w:pPr>
              <w:spacing w:line="278" w:lineRule="auto"/>
            </w:pPr>
            <w:r w:rsidRPr="002C1134">
              <w:t>Last meal average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B55583A" w14:textId="77777777" w:rsidR="00C63B41" w:rsidRPr="002C1134" w:rsidRDefault="00C63B41" w:rsidP="003F7BF5">
            <w:pPr>
              <w:spacing w:line="278" w:lineRule="auto"/>
            </w:pPr>
            <w:r w:rsidRPr="002C1134">
              <w:t>6858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42694E4" w14:textId="77777777" w:rsidR="00C63B41" w:rsidRPr="002C1134" w:rsidRDefault="00C63B41" w:rsidP="003F7BF5">
            <w:pPr>
              <w:spacing w:line="278" w:lineRule="auto"/>
            </w:pPr>
            <w:r w:rsidRPr="002C1134">
              <w:t>12:34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72AD748" w14:textId="77777777" w:rsidR="00C63B41" w:rsidRPr="002C1134" w:rsidRDefault="00C63B41" w:rsidP="003F7BF5">
            <w:pPr>
              <w:spacing w:line="278" w:lineRule="auto"/>
            </w:pPr>
            <w:r w:rsidRPr="002C1134">
              <w:t>20:17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191A0BA" w14:textId="77777777" w:rsidR="00C63B41" w:rsidRPr="002C1134" w:rsidRDefault="00C63B41" w:rsidP="003F7BF5">
            <w:pPr>
              <w:spacing w:line="278" w:lineRule="auto"/>
            </w:pPr>
            <w:r w:rsidRPr="002C1134">
              <w:t>20:38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ACFC28F" w14:textId="77777777" w:rsidR="00C63B41" w:rsidRPr="002C1134" w:rsidRDefault="00C63B41" w:rsidP="003F7BF5">
            <w:pPr>
              <w:spacing w:line="278" w:lineRule="auto"/>
            </w:pPr>
            <w:r w:rsidRPr="002C1134">
              <w:t>20:49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F67AA43" w14:textId="77777777" w:rsidR="00C63B41" w:rsidRPr="002C1134" w:rsidRDefault="00C63B41" w:rsidP="003F7BF5">
            <w:pPr>
              <w:spacing w:line="278" w:lineRule="auto"/>
            </w:pPr>
            <w:r w:rsidRPr="002C1134">
              <w:t>21:00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6FB9CAA" w14:textId="77777777" w:rsidR="00C63B41" w:rsidRPr="002C1134" w:rsidRDefault="00C63B41" w:rsidP="003F7BF5">
            <w:pPr>
              <w:spacing w:line="278" w:lineRule="auto"/>
            </w:pPr>
            <w:r w:rsidRPr="002C1134">
              <w:t>21:00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DB5F4CE" w14:textId="77777777" w:rsidR="00C63B41" w:rsidRPr="002C1134" w:rsidRDefault="00C63B41" w:rsidP="003F7BF5">
            <w:pPr>
              <w:spacing w:line="278" w:lineRule="auto"/>
            </w:pPr>
            <w:r w:rsidRPr="002C1134">
              <w:t>21:00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87D74E0" w14:textId="77777777" w:rsidR="00C63B41" w:rsidRPr="002C1134" w:rsidRDefault="00C63B41" w:rsidP="003F7BF5">
            <w:pPr>
              <w:spacing w:line="278" w:lineRule="auto"/>
            </w:pPr>
            <w:r w:rsidRPr="002C1134">
              <w:t>21:08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FF9A0E5" w14:textId="77777777" w:rsidR="00C63B41" w:rsidRPr="002C1134" w:rsidRDefault="00C63B41" w:rsidP="003F7BF5">
            <w:pPr>
              <w:spacing w:line="278" w:lineRule="auto"/>
            </w:pPr>
            <w:r w:rsidRPr="002C1134">
              <w:t>21:17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69E6435" w14:textId="77777777" w:rsidR="00C63B41" w:rsidRPr="002C1134" w:rsidRDefault="00C63B41" w:rsidP="003F7BF5">
            <w:pPr>
              <w:spacing w:line="278" w:lineRule="auto"/>
            </w:pPr>
            <w:r w:rsidRPr="002C1134">
              <w:t>21:22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5771834" w14:textId="77777777" w:rsidR="00C63B41" w:rsidRPr="002C1134" w:rsidRDefault="00C63B41" w:rsidP="003F7BF5">
            <w:pPr>
              <w:spacing w:line="278" w:lineRule="auto"/>
            </w:pPr>
            <w:r w:rsidRPr="002C1134">
              <w:t>21:30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4E83949" w14:textId="77777777" w:rsidR="00C63B41" w:rsidRPr="002C1134" w:rsidRDefault="00C63B41" w:rsidP="003F7BF5">
            <w:pPr>
              <w:spacing w:line="278" w:lineRule="auto"/>
            </w:pPr>
            <w:r w:rsidRPr="002C1134">
              <w:t>21:38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BEAA0C7" w14:textId="77777777" w:rsidR="00C63B41" w:rsidRPr="002C1134" w:rsidRDefault="00C63B41" w:rsidP="003F7BF5">
            <w:pPr>
              <w:spacing w:line="278" w:lineRule="auto"/>
            </w:pPr>
            <w:r w:rsidRPr="002C1134">
              <w:t>21:43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326C46A" w14:textId="77777777" w:rsidR="00C63B41" w:rsidRPr="002C1134" w:rsidRDefault="00C63B41" w:rsidP="003F7BF5">
            <w:pPr>
              <w:spacing w:line="278" w:lineRule="auto"/>
            </w:pPr>
            <w:r w:rsidRPr="002C1134">
              <w:t>22:00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149F357" w14:textId="77777777" w:rsidR="00C63B41" w:rsidRPr="002C1134" w:rsidRDefault="00C63B41" w:rsidP="003F7BF5">
            <w:pPr>
              <w:spacing w:line="278" w:lineRule="auto"/>
            </w:pPr>
            <w:r w:rsidRPr="002C1134">
              <w:t>12:43</w:t>
            </w:r>
          </w:p>
        </w:tc>
      </w:tr>
      <w:tr w:rsidR="00C63B41" w:rsidRPr="002C1134" w14:paraId="1FB3921D" w14:textId="77777777" w:rsidTr="003F7BF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9BB8388" w14:textId="77777777" w:rsidR="00C63B41" w:rsidRPr="002C1134" w:rsidRDefault="00C63B41" w:rsidP="003F7BF5">
            <w:pPr>
              <w:spacing w:line="278" w:lineRule="auto"/>
            </w:pPr>
            <w:r w:rsidRPr="002C1134">
              <w:t>Nighttime fasting average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9B1BD31" w14:textId="77777777" w:rsidR="00C63B41" w:rsidRPr="002C1134" w:rsidRDefault="00C63B41" w:rsidP="003F7BF5">
            <w:pPr>
              <w:spacing w:line="278" w:lineRule="auto"/>
            </w:pPr>
            <w:r w:rsidRPr="002C1134">
              <w:t>6858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2B3D0E6" w14:textId="77777777" w:rsidR="00C63B41" w:rsidRPr="002C1134" w:rsidRDefault="00C63B41" w:rsidP="003F7BF5">
            <w:pPr>
              <w:spacing w:line="278" w:lineRule="auto"/>
            </w:pPr>
            <w:r w:rsidRPr="002C1134">
              <w:t>06:43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761E810" w14:textId="77777777" w:rsidR="00C63B41" w:rsidRPr="002C1134" w:rsidRDefault="00C63B41" w:rsidP="003F7BF5">
            <w:pPr>
              <w:spacing w:line="278" w:lineRule="auto"/>
            </w:pPr>
            <w:r w:rsidRPr="002C1134">
              <w:t>09:58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21085DA" w14:textId="77777777" w:rsidR="00C63B41" w:rsidRPr="002C1134" w:rsidRDefault="00C63B41" w:rsidP="003F7BF5">
            <w:pPr>
              <w:spacing w:line="278" w:lineRule="auto"/>
            </w:pPr>
            <w:r w:rsidRPr="002C1134">
              <w:t>10:26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EEBE672" w14:textId="77777777" w:rsidR="00C63B41" w:rsidRPr="002C1134" w:rsidRDefault="00C63B41" w:rsidP="003F7BF5">
            <w:pPr>
              <w:spacing w:line="278" w:lineRule="auto"/>
            </w:pPr>
            <w:r w:rsidRPr="002C1134">
              <w:t>10:34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AF46C9F" w14:textId="77777777" w:rsidR="00C63B41" w:rsidRPr="002C1134" w:rsidRDefault="00C63B41" w:rsidP="003F7BF5">
            <w:pPr>
              <w:spacing w:line="278" w:lineRule="auto"/>
            </w:pPr>
            <w:r w:rsidRPr="002C1134">
              <w:t>10:47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DF7D4FE" w14:textId="77777777" w:rsidR="00C63B41" w:rsidRPr="002C1134" w:rsidRDefault="00C63B41" w:rsidP="003F7BF5">
            <w:pPr>
              <w:spacing w:line="278" w:lineRule="auto"/>
            </w:pPr>
            <w:r w:rsidRPr="002C1134">
              <w:t>10:56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7B30E2F" w14:textId="77777777" w:rsidR="00C63B41" w:rsidRPr="002C1134" w:rsidRDefault="00C63B41" w:rsidP="003F7BF5">
            <w:pPr>
              <w:spacing w:line="278" w:lineRule="auto"/>
            </w:pPr>
            <w:r w:rsidRPr="002C1134">
              <w:t>11:04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B33E8EF" w14:textId="77777777" w:rsidR="00C63B41" w:rsidRPr="002C1134" w:rsidRDefault="00C63B41" w:rsidP="003F7BF5">
            <w:pPr>
              <w:spacing w:line="278" w:lineRule="auto"/>
            </w:pPr>
            <w:r w:rsidRPr="002C1134">
              <w:t>11:26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17BD3B8" w14:textId="77777777" w:rsidR="00C63B41" w:rsidRPr="002C1134" w:rsidRDefault="00C63B41" w:rsidP="003F7BF5">
            <w:pPr>
              <w:spacing w:line="278" w:lineRule="auto"/>
            </w:pPr>
            <w:r w:rsidRPr="002C1134">
              <w:t>11:47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6760AD7" w14:textId="77777777" w:rsidR="00C63B41" w:rsidRPr="002C1134" w:rsidRDefault="00C63B41" w:rsidP="003F7BF5">
            <w:pPr>
              <w:spacing w:line="278" w:lineRule="auto"/>
            </w:pPr>
            <w:r w:rsidRPr="002C1134">
              <w:t>12:00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98AC182" w14:textId="77777777" w:rsidR="00C63B41" w:rsidRPr="002C1134" w:rsidRDefault="00C63B41" w:rsidP="003F7BF5">
            <w:pPr>
              <w:spacing w:line="278" w:lineRule="auto"/>
            </w:pPr>
            <w:r w:rsidRPr="002C1134">
              <w:t>12:08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B2E652D" w14:textId="77777777" w:rsidR="00C63B41" w:rsidRPr="002C1134" w:rsidRDefault="00C63B41" w:rsidP="003F7BF5">
            <w:pPr>
              <w:spacing w:line="278" w:lineRule="auto"/>
            </w:pPr>
            <w:r w:rsidRPr="002C1134">
              <w:t>12:22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DEC5E17" w14:textId="77777777" w:rsidR="00C63B41" w:rsidRPr="002C1134" w:rsidRDefault="00C63B41" w:rsidP="003F7BF5">
            <w:pPr>
              <w:spacing w:line="278" w:lineRule="auto"/>
            </w:pPr>
            <w:r w:rsidRPr="002C1134">
              <w:t>12:38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FE28406" w14:textId="77777777" w:rsidR="00C63B41" w:rsidRPr="002C1134" w:rsidRDefault="00C63B41" w:rsidP="003F7BF5">
            <w:pPr>
              <w:spacing w:line="278" w:lineRule="auto"/>
            </w:pPr>
            <w:r w:rsidRPr="002C1134">
              <w:t>13:22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FEFDB0F" w14:textId="77777777" w:rsidR="00C63B41" w:rsidRPr="002C1134" w:rsidRDefault="00C63B41" w:rsidP="003F7BF5">
            <w:pPr>
              <w:spacing w:line="278" w:lineRule="auto"/>
            </w:pPr>
            <w:r w:rsidRPr="002C1134">
              <w:t>20:17</w:t>
            </w:r>
          </w:p>
        </w:tc>
      </w:tr>
      <w:tr w:rsidR="00C63B41" w:rsidRPr="002C1134" w14:paraId="5808783F" w14:textId="77777777" w:rsidTr="003F7BF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6F916D6" w14:textId="77777777" w:rsidR="00C63B41" w:rsidRPr="002C1134" w:rsidRDefault="00C63B41" w:rsidP="003F7BF5">
            <w:pPr>
              <w:spacing w:line="278" w:lineRule="auto"/>
              <w:rPr>
                <w:lang w:val="en-GB"/>
              </w:rPr>
            </w:pPr>
            <w:r w:rsidRPr="002C1134">
              <w:rPr>
                <w:lang w:val="en-GB"/>
              </w:rPr>
              <w:t>Time wakeup to first meal</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CEDE156" w14:textId="77777777" w:rsidR="00C63B41" w:rsidRPr="002C1134" w:rsidRDefault="00C63B41" w:rsidP="003F7BF5">
            <w:pPr>
              <w:spacing w:line="278" w:lineRule="auto"/>
            </w:pPr>
            <w:r w:rsidRPr="002C1134">
              <w:t>6858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CEA9907" w14:textId="77777777" w:rsidR="00C63B41" w:rsidRPr="002C1134" w:rsidRDefault="00C63B41" w:rsidP="003F7BF5">
            <w:pPr>
              <w:spacing w:line="278" w:lineRule="auto"/>
            </w:pPr>
            <w:r w:rsidRPr="002C1134">
              <w:t>00:00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EFD73E4" w14:textId="77777777" w:rsidR="00C63B41" w:rsidRPr="002C1134" w:rsidRDefault="00C63B41" w:rsidP="003F7BF5">
            <w:pPr>
              <w:spacing w:line="278" w:lineRule="auto"/>
            </w:pPr>
            <w:r w:rsidRPr="002C1134">
              <w:t>00:08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C53BD35" w14:textId="77777777" w:rsidR="00C63B41" w:rsidRPr="002C1134" w:rsidRDefault="00C63B41" w:rsidP="003F7BF5">
            <w:pPr>
              <w:spacing w:line="278" w:lineRule="auto"/>
            </w:pPr>
            <w:r w:rsidRPr="002C1134">
              <w:t>00:19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38E69C1" w14:textId="77777777" w:rsidR="00C63B41" w:rsidRPr="002C1134" w:rsidRDefault="00C63B41" w:rsidP="003F7BF5">
            <w:pPr>
              <w:spacing w:line="278" w:lineRule="auto"/>
            </w:pPr>
            <w:r w:rsidRPr="002C1134">
              <w:t>00:22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97BE03E" w14:textId="77777777" w:rsidR="00C63B41" w:rsidRPr="002C1134" w:rsidRDefault="00C63B41" w:rsidP="003F7BF5">
            <w:pPr>
              <w:spacing w:line="278" w:lineRule="auto"/>
            </w:pPr>
            <w:r w:rsidRPr="002C1134">
              <w:t>00:27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05656CE" w14:textId="77777777" w:rsidR="00C63B41" w:rsidRPr="002C1134" w:rsidRDefault="00C63B41" w:rsidP="003F7BF5">
            <w:pPr>
              <w:spacing w:line="278" w:lineRule="auto"/>
            </w:pPr>
            <w:r w:rsidRPr="002C1134">
              <w:t>00:30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B4D0416" w14:textId="77777777" w:rsidR="00C63B41" w:rsidRPr="002C1134" w:rsidRDefault="00C63B41" w:rsidP="003F7BF5">
            <w:pPr>
              <w:spacing w:line="278" w:lineRule="auto"/>
            </w:pPr>
            <w:r w:rsidRPr="002C1134">
              <w:t>00:38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4A2A55E" w14:textId="77777777" w:rsidR="00C63B41" w:rsidRPr="002C1134" w:rsidRDefault="00C63B41" w:rsidP="003F7BF5">
            <w:pPr>
              <w:spacing w:line="278" w:lineRule="auto"/>
            </w:pPr>
            <w:r w:rsidRPr="002C1134">
              <w:t>00:52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EAEFE22" w14:textId="77777777" w:rsidR="00C63B41" w:rsidRPr="002C1134" w:rsidRDefault="00C63B41" w:rsidP="003F7BF5">
            <w:pPr>
              <w:spacing w:line="278" w:lineRule="auto"/>
            </w:pPr>
            <w:r w:rsidRPr="002C1134">
              <w:t>01:15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A584947" w14:textId="77777777" w:rsidR="00C63B41" w:rsidRPr="002C1134" w:rsidRDefault="00C63B41" w:rsidP="003F7BF5">
            <w:pPr>
              <w:spacing w:line="278" w:lineRule="auto"/>
            </w:pPr>
            <w:r w:rsidRPr="002C1134">
              <w:t>01:38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7FFE3FD" w14:textId="77777777" w:rsidR="00C63B41" w:rsidRPr="002C1134" w:rsidRDefault="00C63B41" w:rsidP="003F7BF5">
            <w:pPr>
              <w:spacing w:line="278" w:lineRule="auto"/>
            </w:pPr>
            <w:r w:rsidRPr="002C1134">
              <w:t>01:49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EDA276B" w14:textId="77777777" w:rsidR="00C63B41" w:rsidRPr="002C1134" w:rsidRDefault="00C63B41" w:rsidP="003F7BF5">
            <w:pPr>
              <w:spacing w:line="278" w:lineRule="auto"/>
            </w:pPr>
            <w:r w:rsidRPr="002C1134">
              <w:t>02:08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2270ACA" w14:textId="77777777" w:rsidR="00C63B41" w:rsidRPr="002C1134" w:rsidRDefault="00C63B41" w:rsidP="003F7BF5">
            <w:pPr>
              <w:spacing w:line="278" w:lineRule="auto"/>
            </w:pPr>
            <w:r w:rsidRPr="002C1134">
              <w:t>02:26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ED5B5D5" w14:textId="77777777" w:rsidR="00C63B41" w:rsidRPr="002C1134" w:rsidRDefault="00C63B41" w:rsidP="003F7BF5">
            <w:pPr>
              <w:spacing w:line="278" w:lineRule="auto"/>
            </w:pPr>
            <w:r w:rsidRPr="002C1134">
              <w:t>03:08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7AD8D09" w14:textId="77777777" w:rsidR="00C63B41" w:rsidRPr="002C1134" w:rsidRDefault="00C63B41" w:rsidP="003F7BF5">
            <w:pPr>
              <w:spacing w:line="278" w:lineRule="auto"/>
            </w:pPr>
            <w:r w:rsidRPr="002C1134">
              <w:t>09:58</w:t>
            </w:r>
          </w:p>
        </w:tc>
      </w:tr>
      <w:tr w:rsidR="00C63B41" w:rsidRPr="002C1134" w14:paraId="0122BCD5" w14:textId="77777777" w:rsidTr="003F7BF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7F9EAF7" w14:textId="77777777" w:rsidR="00C63B41" w:rsidRPr="002C1134" w:rsidRDefault="00C63B41" w:rsidP="003F7BF5">
            <w:pPr>
              <w:spacing w:line="278" w:lineRule="auto"/>
              <w:rPr>
                <w:lang w:val="en-GB"/>
              </w:rPr>
            </w:pPr>
            <w:r w:rsidRPr="002C1134">
              <w:rPr>
                <w:lang w:val="en-GB"/>
              </w:rPr>
              <w:t>Time last meal to bedtime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9B7FD05" w14:textId="77777777" w:rsidR="00C63B41" w:rsidRPr="002C1134" w:rsidRDefault="00C63B41" w:rsidP="003F7BF5">
            <w:pPr>
              <w:spacing w:line="278" w:lineRule="auto"/>
            </w:pPr>
            <w:r w:rsidRPr="002C1134">
              <w:t>6858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27262E4" w14:textId="77777777" w:rsidR="00C63B41" w:rsidRPr="002C1134" w:rsidRDefault="00C63B41" w:rsidP="003F7BF5">
            <w:pPr>
              <w:spacing w:line="278" w:lineRule="auto"/>
            </w:pPr>
            <w:r w:rsidRPr="002C1134">
              <w:t>00:00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9486F89" w14:textId="77777777" w:rsidR="00C63B41" w:rsidRPr="002C1134" w:rsidRDefault="00C63B41" w:rsidP="003F7BF5">
            <w:pPr>
              <w:spacing w:line="278" w:lineRule="auto"/>
            </w:pPr>
            <w:r w:rsidRPr="002C1134">
              <w:t>01:28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AEBC923" w14:textId="77777777" w:rsidR="00C63B41" w:rsidRPr="002C1134" w:rsidRDefault="00C63B41" w:rsidP="003F7BF5">
            <w:pPr>
              <w:spacing w:line="278" w:lineRule="auto"/>
            </w:pPr>
            <w:r w:rsidRPr="002C1134">
              <w:t>01:49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29032E9" w14:textId="77777777" w:rsidR="00C63B41" w:rsidRPr="002C1134" w:rsidRDefault="00C63B41" w:rsidP="003F7BF5">
            <w:pPr>
              <w:spacing w:line="278" w:lineRule="auto"/>
            </w:pPr>
            <w:r w:rsidRPr="002C1134">
              <w:t>02:00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0FDDD67" w14:textId="77777777" w:rsidR="00C63B41" w:rsidRPr="002C1134" w:rsidRDefault="00C63B41" w:rsidP="003F7BF5">
            <w:pPr>
              <w:spacing w:line="278" w:lineRule="auto"/>
            </w:pPr>
            <w:r w:rsidRPr="002C1134">
              <w:t>02:00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6237A35" w14:textId="77777777" w:rsidR="00C63B41" w:rsidRPr="002C1134" w:rsidRDefault="00C63B41" w:rsidP="003F7BF5">
            <w:pPr>
              <w:spacing w:line="278" w:lineRule="auto"/>
            </w:pPr>
            <w:r w:rsidRPr="002C1134">
              <w:t>02:08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A140929" w14:textId="77777777" w:rsidR="00C63B41" w:rsidRPr="002C1134" w:rsidRDefault="00C63B41" w:rsidP="003F7BF5">
            <w:pPr>
              <w:spacing w:line="278" w:lineRule="auto"/>
            </w:pPr>
            <w:r w:rsidRPr="002C1134">
              <w:t>02:17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DB055CB" w14:textId="77777777" w:rsidR="00C63B41" w:rsidRPr="002C1134" w:rsidRDefault="00C63B41" w:rsidP="003F7BF5">
            <w:pPr>
              <w:spacing w:line="278" w:lineRule="auto"/>
            </w:pPr>
            <w:r w:rsidRPr="002C1134">
              <w:t>02:27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0D815CE" w14:textId="77777777" w:rsidR="00C63B41" w:rsidRPr="002C1134" w:rsidRDefault="00C63B41" w:rsidP="003F7BF5">
            <w:pPr>
              <w:spacing w:line="278" w:lineRule="auto"/>
            </w:pPr>
            <w:r w:rsidRPr="002C1134">
              <w:t>02:38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CC93722" w14:textId="77777777" w:rsidR="00C63B41" w:rsidRPr="002C1134" w:rsidRDefault="00C63B41" w:rsidP="003F7BF5">
            <w:pPr>
              <w:spacing w:line="278" w:lineRule="auto"/>
            </w:pPr>
            <w:r w:rsidRPr="002C1134">
              <w:t>02:47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E54EF23" w14:textId="77777777" w:rsidR="00C63B41" w:rsidRPr="002C1134" w:rsidRDefault="00C63B41" w:rsidP="003F7BF5">
            <w:pPr>
              <w:spacing w:line="278" w:lineRule="auto"/>
            </w:pPr>
            <w:r w:rsidRPr="002C1134">
              <w:t>02:52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B66FF1B" w14:textId="77777777" w:rsidR="00C63B41" w:rsidRPr="002C1134" w:rsidRDefault="00C63B41" w:rsidP="003F7BF5">
            <w:pPr>
              <w:spacing w:line="278" w:lineRule="auto"/>
            </w:pPr>
            <w:r w:rsidRPr="002C1134">
              <w:t>03:00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955B681" w14:textId="77777777" w:rsidR="00C63B41" w:rsidRPr="002C1134" w:rsidRDefault="00C63B41" w:rsidP="003F7BF5">
            <w:pPr>
              <w:spacing w:line="278" w:lineRule="auto"/>
            </w:pPr>
            <w:r w:rsidRPr="002C1134">
              <w:t>03:08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8474AE8" w14:textId="77777777" w:rsidR="00C63B41" w:rsidRPr="002C1134" w:rsidRDefault="00C63B41" w:rsidP="003F7BF5">
            <w:pPr>
              <w:spacing w:line="278" w:lineRule="auto"/>
            </w:pPr>
            <w:r w:rsidRPr="002C1134">
              <w:t>03:30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2116A2A" w14:textId="77777777" w:rsidR="00C63B41" w:rsidRPr="002C1134" w:rsidRDefault="00C63B41" w:rsidP="003F7BF5">
            <w:pPr>
              <w:spacing w:line="278" w:lineRule="auto"/>
            </w:pPr>
            <w:r w:rsidRPr="002C1134">
              <w:t>11:26</w:t>
            </w:r>
          </w:p>
        </w:tc>
      </w:tr>
      <w:tr w:rsidR="00C63B41" w:rsidRPr="002C1134" w14:paraId="75A5A533" w14:textId="77777777" w:rsidTr="003F7BF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CB2D640" w14:textId="77777777" w:rsidR="00C63B41" w:rsidRPr="002C1134" w:rsidRDefault="00C63B41" w:rsidP="003F7BF5">
            <w:pPr>
              <w:spacing w:line="278" w:lineRule="auto"/>
            </w:pPr>
            <w:r w:rsidRPr="002C1134">
              <w:t>Eating jetlag abs</w:t>
            </w:r>
            <w:r>
              <w:t>olute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3D228CB" w14:textId="77777777" w:rsidR="00C63B41" w:rsidRPr="002C1134" w:rsidRDefault="00C63B41" w:rsidP="003F7BF5">
            <w:pPr>
              <w:spacing w:line="278" w:lineRule="auto"/>
            </w:pPr>
            <w:r w:rsidRPr="002C1134">
              <w:t>6858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073ED65" w14:textId="77777777" w:rsidR="00C63B41" w:rsidRPr="002C1134" w:rsidRDefault="00C63B41" w:rsidP="003F7BF5">
            <w:pPr>
              <w:spacing w:line="278" w:lineRule="auto"/>
            </w:pPr>
            <w:r w:rsidRPr="002C1134">
              <w:t>00:00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A66FE3A" w14:textId="77777777" w:rsidR="00C63B41" w:rsidRPr="002C1134" w:rsidRDefault="00C63B41" w:rsidP="003F7BF5">
            <w:pPr>
              <w:spacing w:line="278" w:lineRule="auto"/>
            </w:pPr>
            <w:r w:rsidRPr="002C1134">
              <w:t>00:00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C33DC4C" w14:textId="77777777" w:rsidR="00C63B41" w:rsidRPr="002C1134" w:rsidRDefault="00C63B41" w:rsidP="003F7BF5">
            <w:pPr>
              <w:spacing w:line="278" w:lineRule="auto"/>
            </w:pPr>
            <w:r w:rsidRPr="002C1134">
              <w:t>00:15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C9738A9" w14:textId="77777777" w:rsidR="00C63B41" w:rsidRPr="002C1134" w:rsidRDefault="00C63B41" w:rsidP="003F7BF5">
            <w:pPr>
              <w:spacing w:line="278" w:lineRule="auto"/>
            </w:pPr>
            <w:r w:rsidRPr="002C1134">
              <w:t>00:15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0657858" w14:textId="77777777" w:rsidR="00C63B41" w:rsidRPr="002C1134" w:rsidRDefault="00C63B41" w:rsidP="003F7BF5">
            <w:pPr>
              <w:spacing w:line="278" w:lineRule="auto"/>
            </w:pPr>
            <w:r w:rsidRPr="002C1134">
              <w:t>00:23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FC6B6B6" w14:textId="77777777" w:rsidR="00C63B41" w:rsidRPr="002C1134" w:rsidRDefault="00C63B41" w:rsidP="003F7BF5">
            <w:pPr>
              <w:spacing w:line="278" w:lineRule="auto"/>
            </w:pPr>
            <w:r w:rsidRPr="002C1134">
              <w:t>00:30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55C4FF1" w14:textId="77777777" w:rsidR="00C63B41" w:rsidRPr="002C1134" w:rsidRDefault="00C63B41" w:rsidP="003F7BF5">
            <w:pPr>
              <w:spacing w:line="278" w:lineRule="auto"/>
            </w:pPr>
            <w:r w:rsidRPr="002C1134">
              <w:t>00:30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17392B6" w14:textId="77777777" w:rsidR="00C63B41" w:rsidRPr="002C1134" w:rsidRDefault="00C63B41" w:rsidP="003F7BF5">
            <w:pPr>
              <w:spacing w:line="278" w:lineRule="auto"/>
            </w:pPr>
            <w:r w:rsidRPr="002C1134">
              <w:t>00:40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9D038DF" w14:textId="77777777" w:rsidR="00C63B41" w:rsidRPr="002C1134" w:rsidRDefault="00C63B41" w:rsidP="003F7BF5">
            <w:pPr>
              <w:spacing w:line="278" w:lineRule="auto"/>
            </w:pPr>
            <w:r w:rsidRPr="002C1134">
              <w:t>00:45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42273F1" w14:textId="77777777" w:rsidR="00C63B41" w:rsidRPr="002C1134" w:rsidRDefault="00C63B41" w:rsidP="003F7BF5">
            <w:pPr>
              <w:spacing w:line="278" w:lineRule="auto"/>
            </w:pPr>
            <w:r w:rsidRPr="002C1134">
              <w:t>01:00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8C6AF7C" w14:textId="77777777" w:rsidR="00C63B41" w:rsidRPr="002C1134" w:rsidRDefault="00C63B41" w:rsidP="003F7BF5">
            <w:pPr>
              <w:spacing w:line="278" w:lineRule="auto"/>
            </w:pPr>
            <w:r w:rsidRPr="002C1134">
              <w:t>01:00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946CDBC" w14:textId="77777777" w:rsidR="00C63B41" w:rsidRPr="002C1134" w:rsidRDefault="00C63B41" w:rsidP="003F7BF5">
            <w:pPr>
              <w:spacing w:line="278" w:lineRule="auto"/>
            </w:pPr>
            <w:r w:rsidRPr="002C1134">
              <w:t>01:07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C4F8D26" w14:textId="77777777" w:rsidR="00C63B41" w:rsidRPr="002C1134" w:rsidRDefault="00C63B41" w:rsidP="003F7BF5">
            <w:pPr>
              <w:spacing w:line="278" w:lineRule="auto"/>
            </w:pPr>
            <w:r w:rsidRPr="002C1134">
              <w:t>01:15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2E6BB34" w14:textId="77777777" w:rsidR="00C63B41" w:rsidRPr="002C1134" w:rsidRDefault="00C63B41" w:rsidP="003F7BF5">
            <w:pPr>
              <w:spacing w:line="278" w:lineRule="auto"/>
            </w:pPr>
            <w:r w:rsidRPr="002C1134">
              <w:t>01:45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8A88FE8" w14:textId="77777777" w:rsidR="00C63B41" w:rsidRPr="002C1134" w:rsidRDefault="00C63B41" w:rsidP="003F7BF5">
            <w:pPr>
              <w:spacing w:line="278" w:lineRule="auto"/>
            </w:pPr>
            <w:r w:rsidRPr="002C1134">
              <w:t>06:00</w:t>
            </w:r>
          </w:p>
        </w:tc>
      </w:tr>
      <w:tr w:rsidR="00C63B41" w:rsidRPr="002C1134" w14:paraId="50350626" w14:textId="77777777" w:rsidTr="003F7BF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EBF8159" w14:textId="77777777" w:rsidR="00C63B41" w:rsidRPr="002C1134" w:rsidRDefault="00C63B41" w:rsidP="003F7BF5">
            <w:pPr>
              <w:spacing w:line="278" w:lineRule="auto"/>
            </w:pPr>
            <w:r w:rsidRPr="002C1134">
              <w:t>Eating midpoint weekday</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3D21BDB" w14:textId="77777777" w:rsidR="00C63B41" w:rsidRPr="002C1134" w:rsidRDefault="00C63B41" w:rsidP="003F7BF5">
            <w:pPr>
              <w:spacing w:line="278" w:lineRule="auto"/>
            </w:pPr>
            <w:r w:rsidRPr="002C1134">
              <w:t>6858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E838961" w14:textId="77777777" w:rsidR="00C63B41" w:rsidRPr="002C1134" w:rsidRDefault="00C63B41" w:rsidP="003F7BF5">
            <w:pPr>
              <w:spacing w:line="278" w:lineRule="auto"/>
            </w:pPr>
            <w:r w:rsidRPr="002C1134">
              <w:t>09:45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73A52DC" w14:textId="77777777" w:rsidR="00C63B41" w:rsidRPr="002C1134" w:rsidRDefault="00C63B41" w:rsidP="003F7BF5">
            <w:pPr>
              <w:spacing w:line="278" w:lineRule="auto"/>
            </w:pPr>
            <w:r w:rsidRPr="002C1134">
              <w:t>13:45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389AF3F" w14:textId="77777777" w:rsidR="00C63B41" w:rsidRPr="002C1134" w:rsidRDefault="00C63B41" w:rsidP="003F7BF5">
            <w:pPr>
              <w:spacing w:line="278" w:lineRule="auto"/>
            </w:pPr>
            <w:r w:rsidRPr="002C1134">
              <w:t>14:00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414B7E2" w14:textId="77777777" w:rsidR="00C63B41" w:rsidRPr="002C1134" w:rsidRDefault="00C63B41" w:rsidP="003F7BF5">
            <w:pPr>
              <w:spacing w:line="278" w:lineRule="auto"/>
            </w:pPr>
            <w:r w:rsidRPr="002C1134">
              <w:t>14:07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9DF5B8D" w14:textId="77777777" w:rsidR="00C63B41" w:rsidRPr="002C1134" w:rsidRDefault="00C63B41" w:rsidP="003F7BF5">
            <w:pPr>
              <w:spacing w:line="278" w:lineRule="auto"/>
            </w:pPr>
            <w:r w:rsidRPr="002C1134">
              <w:t>14:15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8C81333" w14:textId="77777777" w:rsidR="00C63B41" w:rsidRPr="002C1134" w:rsidRDefault="00C63B41" w:rsidP="003F7BF5">
            <w:pPr>
              <w:spacing w:line="278" w:lineRule="auto"/>
            </w:pPr>
            <w:r w:rsidRPr="002C1134">
              <w:t>14:20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E9589B4" w14:textId="77777777" w:rsidR="00C63B41" w:rsidRPr="002C1134" w:rsidRDefault="00C63B41" w:rsidP="003F7BF5">
            <w:pPr>
              <w:spacing w:line="278" w:lineRule="auto"/>
            </w:pPr>
            <w:r w:rsidRPr="002C1134">
              <w:t>14:30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9D0BA19" w14:textId="77777777" w:rsidR="00C63B41" w:rsidRPr="002C1134" w:rsidRDefault="00C63B41" w:rsidP="003F7BF5">
            <w:pPr>
              <w:spacing w:line="278" w:lineRule="auto"/>
            </w:pPr>
            <w:r w:rsidRPr="002C1134">
              <w:t>14:45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78026A6" w14:textId="77777777" w:rsidR="00C63B41" w:rsidRPr="002C1134" w:rsidRDefault="00C63B41" w:rsidP="003F7BF5">
            <w:pPr>
              <w:spacing w:line="278" w:lineRule="auto"/>
            </w:pPr>
            <w:r w:rsidRPr="002C1134">
              <w:t>15:00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A5798C8" w14:textId="77777777" w:rsidR="00C63B41" w:rsidRPr="002C1134" w:rsidRDefault="00C63B41" w:rsidP="003F7BF5">
            <w:pPr>
              <w:spacing w:line="278" w:lineRule="auto"/>
            </w:pPr>
            <w:r w:rsidRPr="002C1134">
              <w:t>15:00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D8CE868" w14:textId="77777777" w:rsidR="00C63B41" w:rsidRPr="002C1134" w:rsidRDefault="00C63B41" w:rsidP="003F7BF5">
            <w:pPr>
              <w:spacing w:line="278" w:lineRule="auto"/>
            </w:pPr>
            <w:r w:rsidRPr="002C1134">
              <w:t>15:15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1BC96A8" w14:textId="77777777" w:rsidR="00C63B41" w:rsidRPr="002C1134" w:rsidRDefault="00C63B41" w:rsidP="003F7BF5">
            <w:pPr>
              <w:spacing w:line="278" w:lineRule="auto"/>
            </w:pPr>
            <w:r w:rsidRPr="002C1134">
              <w:t>15:23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AEC5957" w14:textId="77777777" w:rsidR="00C63B41" w:rsidRPr="002C1134" w:rsidRDefault="00C63B41" w:rsidP="003F7BF5">
            <w:pPr>
              <w:spacing w:line="278" w:lineRule="auto"/>
            </w:pPr>
            <w:r w:rsidRPr="002C1134">
              <w:t>15:30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82C1BD3" w14:textId="77777777" w:rsidR="00C63B41" w:rsidRPr="002C1134" w:rsidRDefault="00C63B41" w:rsidP="003F7BF5">
            <w:pPr>
              <w:spacing w:line="278" w:lineRule="auto"/>
            </w:pPr>
            <w:r w:rsidRPr="002C1134">
              <w:t>16:00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F34307D" w14:textId="77777777" w:rsidR="00C63B41" w:rsidRPr="002C1134" w:rsidRDefault="00C63B41" w:rsidP="003F7BF5">
            <w:pPr>
              <w:spacing w:line="278" w:lineRule="auto"/>
            </w:pPr>
            <w:r w:rsidRPr="002C1134">
              <w:t>20:30</w:t>
            </w:r>
          </w:p>
        </w:tc>
      </w:tr>
      <w:tr w:rsidR="00C63B41" w:rsidRPr="002C1134" w14:paraId="6BC8F60E" w14:textId="77777777" w:rsidTr="003F7BF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D39B85F" w14:textId="77777777" w:rsidR="00C63B41" w:rsidRPr="002C1134" w:rsidRDefault="00C63B41" w:rsidP="003F7BF5">
            <w:pPr>
              <w:spacing w:line="278" w:lineRule="auto"/>
            </w:pPr>
            <w:r w:rsidRPr="002C1134">
              <w:t>Eating midpoint weekend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A62E2D0" w14:textId="77777777" w:rsidR="00C63B41" w:rsidRPr="002C1134" w:rsidRDefault="00C63B41" w:rsidP="003F7BF5">
            <w:pPr>
              <w:spacing w:line="278" w:lineRule="auto"/>
            </w:pPr>
            <w:r w:rsidRPr="002C1134">
              <w:t>6858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EA41848" w14:textId="77777777" w:rsidR="00C63B41" w:rsidRPr="002C1134" w:rsidRDefault="00C63B41" w:rsidP="003F7BF5">
            <w:pPr>
              <w:spacing w:line="278" w:lineRule="auto"/>
            </w:pPr>
            <w:r w:rsidRPr="002C1134">
              <w:t>10:00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8447061" w14:textId="77777777" w:rsidR="00C63B41" w:rsidRPr="002C1134" w:rsidRDefault="00C63B41" w:rsidP="003F7BF5">
            <w:pPr>
              <w:spacing w:line="278" w:lineRule="auto"/>
            </w:pPr>
            <w:r w:rsidRPr="002C1134">
              <w:t>14:30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497F422" w14:textId="77777777" w:rsidR="00C63B41" w:rsidRPr="002C1134" w:rsidRDefault="00C63B41" w:rsidP="003F7BF5">
            <w:pPr>
              <w:spacing w:line="278" w:lineRule="auto"/>
            </w:pPr>
            <w:r w:rsidRPr="002C1134">
              <w:t>14:45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47D8D5A" w14:textId="77777777" w:rsidR="00C63B41" w:rsidRPr="002C1134" w:rsidRDefault="00C63B41" w:rsidP="003F7BF5">
            <w:pPr>
              <w:spacing w:line="278" w:lineRule="auto"/>
            </w:pPr>
            <w:r w:rsidRPr="002C1134">
              <w:t>15:00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FA476BC" w14:textId="77777777" w:rsidR="00C63B41" w:rsidRPr="002C1134" w:rsidRDefault="00C63B41" w:rsidP="003F7BF5">
            <w:pPr>
              <w:spacing w:line="278" w:lineRule="auto"/>
            </w:pPr>
            <w:r w:rsidRPr="002C1134">
              <w:t>15:00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36BD73F" w14:textId="77777777" w:rsidR="00C63B41" w:rsidRPr="002C1134" w:rsidRDefault="00C63B41" w:rsidP="003F7BF5">
            <w:pPr>
              <w:spacing w:line="278" w:lineRule="auto"/>
            </w:pPr>
            <w:r w:rsidRPr="002C1134">
              <w:t>15:00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B2D7AA1" w14:textId="77777777" w:rsidR="00C63B41" w:rsidRPr="002C1134" w:rsidRDefault="00C63B41" w:rsidP="003F7BF5">
            <w:pPr>
              <w:spacing w:line="278" w:lineRule="auto"/>
            </w:pPr>
            <w:r w:rsidRPr="002C1134">
              <w:t>15:00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AC65E29" w14:textId="77777777" w:rsidR="00C63B41" w:rsidRPr="002C1134" w:rsidRDefault="00C63B41" w:rsidP="003F7BF5">
            <w:pPr>
              <w:spacing w:line="278" w:lineRule="auto"/>
            </w:pPr>
            <w:r w:rsidRPr="002C1134">
              <w:t>15:15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717257C" w14:textId="77777777" w:rsidR="00C63B41" w:rsidRPr="002C1134" w:rsidRDefault="00C63B41" w:rsidP="003F7BF5">
            <w:pPr>
              <w:spacing w:line="278" w:lineRule="auto"/>
            </w:pPr>
            <w:r w:rsidRPr="002C1134">
              <w:t>15:30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E05D0AE" w14:textId="77777777" w:rsidR="00C63B41" w:rsidRPr="002C1134" w:rsidRDefault="00C63B41" w:rsidP="003F7BF5">
            <w:pPr>
              <w:spacing w:line="278" w:lineRule="auto"/>
            </w:pPr>
            <w:r w:rsidRPr="002C1134">
              <w:t>15:30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0235365" w14:textId="77777777" w:rsidR="00C63B41" w:rsidRPr="002C1134" w:rsidRDefault="00C63B41" w:rsidP="003F7BF5">
            <w:pPr>
              <w:spacing w:line="278" w:lineRule="auto"/>
            </w:pPr>
            <w:r w:rsidRPr="002C1134">
              <w:t>15:30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642F54D" w14:textId="77777777" w:rsidR="00C63B41" w:rsidRPr="002C1134" w:rsidRDefault="00C63B41" w:rsidP="003F7BF5">
            <w:pPr>
              <w:spacing w:line="278" w:lineRule="auto"/>
            </w:pPr>
            <w:r w:rsidRPr="002C1134">
              <w:t>15:45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1C959DF" w14:textId="77777777" w:rsidR="00C63B41" w:rsidRPr="002C1134" w:rsidRDefault="00C63B41" w:rsidP="003F7BF5">
            <w:pPr>
              <w:spacing w:line="278" w:lineRule="auto"/>
            </w:pPr>
            <w:r w:rsidRPr="002C1134">
              <w:t>16:00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489A41D" w14:textId="77777777" w:rsidR="00C63B41" w:rsidRPr="002C1134" w:rsidRDefault="00C63B41" w:rsidP="003F7BF5">
            <w:pPr>
              <w:spacing w:line="278" w:lineRule="auto"/>
            </w:pPr>
            <w:r w:rsidRPr="002C1134">
              <w:t>16:15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F69E027" w14:textId="77777777" w:rsidR="00C63B41" w:rsidRPr="002C1134" w:rsidRDefault="00C63B41" w:rsidP="003F7BF5">
            <w:pPr>
              <w:spacing w:line="278" w:lineRule="auto"/>
            </w:pPr>
            <w:r w:rsidRPr="002C1134">
              <w:t>20:45</w:t>
            </w:r>
          </w:p>
        </w:tc>
      </w:tr>
      <w:tr w:rsidR="00C63B41" w:rsidRPr="002C1134" w14:paraId="35CDEEE8" w14:textId="77777777" w:rsidTr="003F7BF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79478A4" w14:textId="77777777" w:rsidR="00C63B41" w:rsidRPr="002C1134" w:rsidRDefault="00C63B41" w:rsidP="003F7BF5">
            <w:pPr>
              <w:spacing w:line="278" w:lineRule="auto"/>
            </w:pPr>
            <w:r w:rsidRPr="002C1134">
              <w:t>Eating midpoint average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5E4E14D" w14:textId="77777777" w:rsidR="00C63B41" w:rsidRPr="002C1134" w:rsidRDefault="00C63B41" w:rsidP="003F7BF5">
            <w:pPr>
              <w:spacing w:line="278" w:lineRule="auto"/>
            </w:pPr>
            <w:r w:rsidRPr="002C1134">
              <w:t>6858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8A429E1" w14:textId="77777777" w:rsidR="00C63B41" w:rsidRPr="002C1134" w:rsidRDefault="00C63B41" w:rsidP="003F7BF5">
            <w:pPr>
              <w:spacing w:line="278" w:lineRule="auto"/>
            </w:pPr>
            <w:r w:rsidRPr="002C1134">
              <w:t>10:17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CE76D96" w14:textId="77777777" w:rsidR="00C63B41" w:rsidRPr="002C1134" w:rsidRDefault="00C63B41" w:rsidP="003F7BF5">
            <w:pPr>
              <w:spacing w:line="278" w:lineRule="auto"/>
            </w:pPr>
            <w:r w:rsidRPr="002C1134">
              <w:t>14:00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563ECF6" w14:textId="77777777" w:rsidR="00C63B41" w:rsidRPr="002C1134" w:rsidRDefault="00C63B41" w:rsidP="003F7BF5">
            <w:pPr>
              <w:spacing w:line="278" w:lineRule="auto"/>
            </w:pPr>
            <w:r w:rsidRPr="002C1134">
              <w:t>14:17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5864833" w14:textId="77777777" w:rsidR="00C63B41" w:rsidRPr="002C1134" w:rsidRDefault="00C63B41" w:rsidP="003F7BF5">
            <w:pPr>
              <w:spacing w:line="278" w:lineRule="auto"/>
            </w:pPr>
            <w:r w:rsidRPr="002C1134">
              <w:t>14:23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B8C9428" w14:textId="77777777" w:rsidR="00C63B41" w:rsidRPr="002C1134" w:rsidRDefault="00C63B41" w:rsidP="003F7BF5">
            <w:pPr>
              <w:spacing w:line="278" w:lineRule="auto"/>
            </w:pPr>
            <w:r w:rsidRPr="002C1134">
              <w:t>14:30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B1CB53F" w14:textId="77777777" w:rsidR="00C63B41" w:rsidRPr="002C1134" w:rsidRDefault="00C63B41" w:rsidP="003F7BF5">
            <w:pPr>
              <w:spacing w:line="278" w:lineRule="auto"/>
            </w:pPr>
            <w:r w:rsidRPr="002C1134">
              <w:t>14:34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7620F52" w14:textId="77777777" w:rsidR="00C63B41" w:rsidRPr="002C1134" w:rsidRDefault="00C63B41" w:rsidP="003F7BF5">
            <w:pPr>
              <w:spacing w:line="278" w:lineRule="auto"/>
            </w:pPr>
            <w:r w:rsidRPr="002C1134">
              <w:t>14:42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7F2AA0A" w14:textId="77777777" w:rsidR="00C63B41" w:rsidRPr="002C1134" w:rsidRDefault="00C63B41" w:rsidP="003F7BF5">
            <w:pPr>
              <w:spacing w:line="278" w:lineRule="auto"/>
            </w:pPr>
            <w:r w:rsidRPr="002C1134">
              <w:t>14:53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371EED2" w14:textId="77777777" w:rsidR="00C63B41" w:rsidRPr="002C1134" w:rsidRDefault="00C63B41" w:rsidP="003F7BF5">
            <w:pPr>
              <w:spacing w:line="278" w:lineRule="auto"/>
            </w:pPr>
            <w:r w:rsidRPr="002C1134">
              <w:t>15:04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4E38FB5" w14:textId="77777777" w:rsidR="00C63B41" w:rsidRPr="002C1134" w:rsidRDefault="00C63B41" w:rsidP="003F7BF5">
            <w:pPr>
              <w:spacing w:line="278" w:lineRule="auto"/>
            </w:pPr>
            <w:r w:rsidRPr="002C1134">
              <w:t>15:13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90CED0A" w14:textId="77777777" w:rsidR="00C63B41" w:rsidRPr="002C1134" w:rsidRDefault="00C63B41" w:rsidP="003F7BF5">
            <w:pPr>
              <w:spacing w:line="278" w:lineRule="auto"/>
            </w:pPr>
            <w:r w:rsidRPr="002C1134">
              <w:t>15:18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FEE941E" w14:textId="77777777" w:rsidR="00C63B41" w:rsidRPr="002C1134" w:rsidRDefault="00C63B41" w:rsidP="003F7BF5">
            <w:pPr>
              <w:spacing w:line="278" w:lineRule="auto"/>
            </w:pPr>
            <w:r w:rsidRPr="002C1134">
              <w:t>15:26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EB5038F" w14:textId="77777777" w:rsidR="00C63B41" w:rsidRPr="002C1134" w:rsidRDefault="00C63B41" w:rsidP="003F7BF5">
            <w:pPr>
              <w:spacing w:line="278" w:lineRule="auto"/>
            </w:pPr>
            <w:r w:rsidRPr="002C1134">
              <w:t>15:33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1567BC9" w14:textId="77777777" w:rsidR="00C63B41" w:rsidRPr="002C1134" w:rsidRDefault="00C63B41" w:rsidP="003F7BF5">
            <w:pPr>
              <w:spacing w:line="278" w:lineRule="auto"/>
            </w:pPr>
            <w:r w:rsidRPr="002C1134">
              <w:t>15:57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DD7AB27" w14:textId="77777777" w:rsidR="00C63B41" w:rsidRPr="002C1134" w:rsidRDefault="00C63B41" w:rsidP="003F7BF5">
            <w:pPr>
              <w:spacing w:line="278" w:lineRule="auto"/>
            </w:pPr>
            <w:r w:rsidRPr="002C1134">
              <w:t>19:34</w:t>
            </w:r>
          </w:p>
        </w:tc>
      </w:tr>
      <w:tr w:rsidR="00C63B41" w:rsidRPr="002C1134" w14:paraId="57A35E17" w14:textId="77777777" w:rsidTr="003F7BF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852F7CC" w14:textId="77777777" w:rsidR="00C63B41" w:rsidRPr="002C1134" w:rsidRDefault="00C63B41" w:rsidP="003F7BF5">
            <w:pPr>
              <w:spacing w:line="278" w:lineRule="auto"/>
            </w:pPr>
            <w:r w:rsidRPr="002C1134">
              <w:t>Sleep duration weekday</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1F92BD1" w14:textId="77777777" w:rsidR="00C63B41" w:rsidRPr="002C1134" w:rsidRDefault="00C63B41" w:rsidP="003F7BF5">
            <w:pPr>
              <w:spacing w:line="278" w:lineRule="auto"/>
            </w:pPr>
            <w:r w:rsidRPr="002C1134">
              <w:t>6826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F12E18B" w14:textId="77777777" w:rsidR="00C63B41" w:rsidRPr="002C1134" w:rsidRDefault="00C63B41" w:rsidP="003F7BF5">
            <w:pPr>
              <w:spacing w:line="278" w:lineRule="auto"/>
            </w:pPr>
            <w:r w:rsidRPr="002C1134">
              <w:t>03:30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2636B90" w14:textId="77777777" w:rsidR="00C63B41" w:rsidRPr="002C1134" w:rsidRDefault="00C63B41" w:rsidP="003F7BF5">
            <w:pPr>
              <w:spacing w:line="278" w:lineRule="auto"/>
            </w:pPr>
            <w:r w:rsidRPr="002C1134">
              <w:t>06:20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B223387" w14:textId="77777777" w:rsidR="00C63B41" w:rsidRPr="002C1134" w:rsidRDefault="00C63B41" w:rsidP="003F7BF5">
            <w:pPr>
              <w:spacing w:line="278" w:lineRule="auto"/>
            </w:pPr>
            <w:r w:rsidRPr="002C1134">
              <w:t>06:45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A1F8F13" w14:textId="77777777" w:rsidR="00C63B41" w:rsidRPr="002C1134" w:rsidRDefault="00C63B41" w:rsidP="003F7BF5">
            <w:pPr>
              <w:spacing w:line="278" w:lineRule="auto"/>
            </w:pPr>
            <w:r w:rsidRPr="002C1134">
              <w:t>07:00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7C08BE5" w14:textId="77777777" w:rsidR="00C63B41" w:rsidRPr="002C1134" w:rsidRDefault="00C63B41" w:rsidP="003F7BF5">
            <w:pPr>
              <w:spacing w:line="278" w:lineRule="auto"/>
            </w:pPr>
            <w:r w:rsidRPr="002C1134">
              <w:t>07:00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0C38850" w14:textId="77777777" w:rsidR="00C63B41" w:rsidRPr="002C1134" w:rsidRDefault="00C63B41" w:rsidP="003F7BF5">
            <w:pPr>
              <w:spacing w:line="278" w:lineRule="auto"/>
            </w:pPr>
            <w:r w:rsidRPr="002C1134">
              <w:t>07:00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85140C6" w14:textId="77777777" w:rsidR="00C63B41" w:rsidRPr="002C1134" w:rsidRDefault="00C63B41" w:rsidP="003F7BF5">
            <w:pPr>
              <w:spacing w:line="278" w:lineRule="auto"/>
            </w:pPr>
            <w:r w:rsidRPr="002C1134">
              <w:t>07:10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02ED25B" w14:textId="77777777" w:rsidR="00C63B41" w:rsidRPr="002C1134" w:rsidRDefault="00C63B41" w:rsidP="003F7BF5">
            <w:pPr>
              <w:spacing w:line="278" w:lineRule="auto"/>
            </w:pPr>
            <w:r w:rsidRPr="002C1134">
              <w:t>07:30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F48D295" w14:textId="77777777" w:rsidR="00C63B41" w:rsidRPr="002C1134" w:rsidRDefault="00C63B41" w:rsidP="003F7BF5">
            <w:pPr>
              <w:spacing w:line="278" w:lineRule="auto"/>
            </w:pPr>
            <w:r w:rsidRPr="002C1134">
              <w:t>07:30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7C3A30E" w14:textId="77777777" w:rsidR="00C63B41" w:rsidRPr="002C1134" w:rsidRDefault="00C63B41" w:rsidP="003F7BF5">
            <w:pPr>
              <w:spacing w:line="278" w:lineRule="auto"/>
            </w:pPr>
            <w:r w:rsidRPr="002C1134">
              <w:t>07:50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7530C8E" w14:textId="77777777" w:rsidR="00C63B41" w:rsidRPr="002C1134" w:rsidRDefault="00C63B41" w:rsidP="003F7BF5">
            <w:pPr>
              <w:spacing w:line="278" w:lineRule="auto"/>
            </w:pPr>
            <w:r w:rsidRPr="002C1134">
              <w:t>08:00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8156D77" w14:textId="77777777" w:rsidR="00C63B41" w:rsidRPr="002C1134" w:rsidRDefault="00C63B41" w:rsidP="003F7BF5">
            <w:pPr>
              <w:spacing w:line="278" w:lineRule="auto"/>
            </w:pPr>
            <w:r w:rsidRPr="002C1134">
              <w:t>08:00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9154BD2" w14:textId="77777777" w:rsidR="00C63B41" w:rsidRPr="002C1134" w:rsidRDefault="00C63B41" w:rsidP="003F7BF5">
            <w:pPr>
              <w:spacing w:line="278" w:lineRule="auto"/>
            </w:pPr>
            <w:r w:rsidRPr="002C1134">
              <w:t>08:00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10A65BE" w14:textId="77777777" w:rsidR="00C63B41" w:rsidRPr="002C1134" w:rsidRDefault="00C63B41" w:rsidP="003F7BF5">
            <w:pPr>
              <w:spacing w:line="278" w:lineRule="auto"/>
            </w:pPr>
            <w:r w:rsidRPr="002C1134">
              <w:t>08:30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6EE1B8A" w14:textId="77777777" w:rsidR="00C63B41" w:rsidRPr="002C1134" w:rsidRDefault="00C63B41" w:rsidP="003F7BF5">
            <w:pPr>
              <w:spacing w:line="278" w:lineRule="auto"/>
            </w:pPr>
            <w:r w:rsidRPr="002C1134">
              <w:t>11:30</w:t>
            </w:r>
          </w:p>
        </w:tc>
      </w:tr>
      <w:tr w:rsidR="00C63B41" w:rsidRPr="002C1134" w14:paraId="627093AD" w14:textId="77777777" w:rsidTr="003F7BF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15D73D8" w14:textId="77777777" w:rsidR="00C63B41" w:rsidRPr="002C1134" w:rsidRDefault="00C63B41" w:rsidP="003F7BF5">
            <w:pPr>
              <w:spacing w:line="278" w:lineRule="auto"/>
            </w:pPr>
            <w:r w:rsidRPr="002C1134">
              <w:t>Sleep duration weekend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931F6FD" w14:textId="77777777" w:rsidR="00C63B41" w:rsidRPr="002C1134" w:rsidRDefault="00C63B41" w:rsidP="003F7BF5">
            <w:pPr>
              <w:spacing w:line="278" w:lineRule="auto"/>
            </w:pPr>
            <w:r w:rsidRPr="002C1134">
              <w:t>6789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CDD39BA" w14:textId="77777777" w:rsidR="00C63B41" w:rsidRPr="002C1134" w:rsidRDefault="00C63B41" w:rsidP="003F7BF5">
            <w:pPr>
              <w:spacing w:line="278" w:lineRule="auto"/>
            </w:pPr>
            <w:r w:rsidRPr="002C1134">
              <w:t>03:30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DFC6B0A" w14:textId="77777777" w:rsidR="00C63B41" w:rsidRPr="002C1134" w:rsidRDefault="00C63B41" w:rsidP="003F7BF5">
            <w:pPr>
              <w:spacing w:line="278" w:lineRule="auto"/>
            </w:pPr>
            <w:r w:rsidRPr="002C1134">
              <w:t>07:00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7A329A3" w14:textId="77777777" w:rsidR="00C63B41" w:rsidRPr="002C1134" w:rsidRDefault="00C63B41" w:rsidP="003F7BF5">
            <w:pPr>
              <w:spacing w:line="278" w:lineRule="auto"/>
            </w:pPr>
            <w:r w:rsidRPr="002C1134">
              <w:t>08:00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981253C" w14:textId="77777777" w:rsidR="00C63B41" w:rsidRPr="002C1134" w:rsidRDefault="00C63B41" w:rsidP="003F7BF5">
            <w:pPr>
              <w:spacing w:line="278" w:lineRule="auto"/>
            </w:pPr>
            <w:r w:rsidRPr="002C1134">
              <w:t>08:00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A7E5287" w14:textId="77777777" w:rsidR="00C63B41" w:rsidRPr="002C1134" w:rsidRDefault="00C63B41" w:rsidP="003F7BF5">
            <w:pPr>
              <w:spacing w:line="278" w:lineRule="auto"/>
            </w:pPr>
            <w:r w:rsidRPr="002C1134">
              <w:t>08:00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B30D5D1" w14:textId="77777777" w:rsidR="00C63B41" w:rsidRPr="002C1134" w:rsidRDefault="00C63B41" w:rsidP="003F7BF5">
            <w:pPr>
              <w:spacing w:line="278" w:lineRule="auto"/>
            </w:pPr>
            <w:r w:rsidRPr="002C1134">
              <w:t>08:00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B87856C" w14:textId="77777777" w:rsidR="00C63B41" w:rsidRPr="002C1134" w:rsidRDefault="00C63B41" w:rsidP="003F7BF5">
            <w:pPr>
              <w:spacing w:line="278" w:lineRule="auto"/>
            </w:pPr>
            <w:r w:rsidRPr="002C1134">
              <w:t>08:00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916598D" w14:textId="77777777" w:rsidR="00C63B41" w:rsidRPr="002C1134" w:rsidRDefault="00C63B41" w:rsidP="003F7BF5">
            <w:pPr>
              <w:spacing w:line="278" w:lineRule="auto"/>
            </w:pPr>
            <w:r w:rsidRPr="002C1134">
              <w:t>08:30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9763D7B" w14:textId="77777777" w:rsidR="00C63B41" w:rsidRPr="002C1134" w:rsidRDefault="00C63B41" w:rsidP="003F7BF5">
            <w:pPr>
              <w:spacing w:line="278" w:lineRule="auto"/>
            </w:pPr>
            <w:r w:rsidRPr="002C1134">
              <w:t>09:00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8216790" w14:textId="77777777" w:rsidR="00C63B41" w:rsidRPr="002C1134" w:rsidRDefault="00C63B41" w:rsidP="003F7BF5">
            <w:pPr>
              <w:spacing w:line="278" w:lineRule="auto"/>
            </w:pPr>
            <w:r w:rsidRPr="002C1134">
              <w:t>09:00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48EA48E" w14:textId="77777777" w:rsidR="00C63B41" w:rsidRPr="002C1134" w:rsidRDefault="00C63B41" w:rsidP="003F7BF5">
            <w:pPr>
              <w:spacing w:line="278" w:lineRule="auto"/>
            </w:pPr>
            <w:r w:rsidRPr="002C1134">
              <w:t>09:00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F4B99A0" w14:textId="77777777" w:rsidR="00C63B41" w:rsidRPr="002C1134" w:rsidRDefault="00C63B41" w:rsidP="003F7BF5">
            <w:pPr>
              <w:spacing w:line="278" w:lineRule="auto"/>
            </w:pPr>
            <w:r w:rsidRPr="002C1134">
              <w:t>09:00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2517840" w14:textId="77777777" w:rsidR="00C63B41" w:rsidRPr="002C1134" w:rsidRDefault="00C63B41" w:rsidP="003F7BF5">
            <w:pPr>
              <w:spacing w:line="278" w:lineRule="auto"/>
            </w:pPr>
            <w:r w:rsidRPr="002C1134">
              <w:t>09:01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A7F0318" w14:textId="77777777" w:rsidR="00C63B41" w:rsidRPr="002C1134" w:rsidRDefault="00C63B41" w:rsidP="003F7BF5">
            <w:pPr>
              <w:spacing w:line="278" w:lineRule="auto"/>
            </w:pPr>
            <w:r w:rsidRPr="002C1134">
              <w:t>10:00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5A69361" w14:textId="77777777" w:rsidR="00C63B41" w:rsidRPr="002C1134" w:rsidRDefault="00C63B41" w:rsidP="003F7BF5">
            <w:pPr>
              <w:spacing w:line="278" w:lineRule="auto"/>
            </w:pPr>
            <w:r w:rsidRPr="002C1134">
              <w:t>13:15</w:t>
            </w:r>
          </w:p>
        </w:tc>
      </w:tr>
      <w:tr w:rsidR="00C63B41" w:rsidRPr="002C1134" w14:paraId="38D8899A" w14:textId="77777777" w:rsidTr="003F7BF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3DE50D5" w14:textId="77777777" w:rsidR="00C63B41" w:rsidRPr="002C1134" w:rsidRDefault="00C63B41" w:rsidP="003F7BF5">
            <w:pPr>
              <w:spacing w:line="278" w:lineRule="auto"/>
            </w:pPr>
            <w:r w:rsidRPr="002C1134">
              <w:t>Sleep duration average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2CFADF4" w14:textId="77777777" w:rsidR="00C63B41" w:rsidRPr="002C1134" w:rsidRDefault="00C63B41" w:rsidP="003F7BF5">
            <w:pPr>
              <w:spacing w:line="278" w:lineRule="auto"/>
            </w:pPr>
            <w:r w:rsidRPr="002C1134">
              <w:t>6858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4515AC9" w14:textId="77777777" w:rsidR="00C63B41" w:rsidRPr="002C1134" w:rsidRDefault="00C63B41" w:rsidP="003F7BF5">
            <w:pPr>
              <w:spacing w:line="278" w:lineRule="auto"/>
            </w:pPr>
            <w:r w:rsidRPr="002C1134">
              <w:t>04:00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0148F23" w14:textId="77777777" w:rsidR="00C63B41" w:rsidRPr="002C1134" w:rsidRDefault="00C63B41" w:rsidP="003F7BF5">
            <w:pPr>
              <w:spacing w:line="278" w:lineRule="auto"/>
            </w:pPr>
            <w:r w:rsidRPr="002C1134">
              <w:t>06:45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FC3FB71" w14:textId="77777777" w:rsidR="00C63B41" w:rsidRPr="002C1134" w:rsidRDefault="00C63B41" w:rsidP="003F7BF5">
            <w:pPr>
              <w:spacing w:line="278" w:lineRule="auto"/>
            </w:pPr>
            <w:r w:rsidRPr="002C1134">
              <w:t>07:05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C921410" w14:textId="77777777" w:rsidR="00C63B41" w:rsidRPr="002C1134" w:rsidRDefault="00C63B41" w:rsidP="003F7BF5">
            <w:pPr>
              <w:spacing w:line="278" w:lineRule="auto"/>
            </w:pPr>
            <w:r w:rsidRPr="002C1134">
              <w:t>07:14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B1886F3" w14:textId="77777777" w:rsidR="00C63B41" w:rsidRPr="002C1134" w:rsidRDefault="00C63B41" w:rsidP="003F7BF5">
            <w:pPr>
              <w:spacing w:line="278" w:lineRule="auto"/>
            </w:pPr>
            <w:r w:rsidRPr="002C1134">
              <w:t>07:17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6FDE9A7" w14:textId="77777777" w:rsidR="00C63B41" w:rsidRPr="002C1134" w:rsidRDefault="00C63B41" w:rsidP="003F7BF5">
            <w:pPr>
              <w:spacing w:line="278" w:lineRule="auto"/>
            </w:pPr>
            <w:r w:rsidRPr="002C1134">
              <w:t>07:23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5F96930" w14:textId="77777777" w:rsidR="00C63B41" w:rsidRPr="002C1134" w:rsidRDefault="00C63B41" w:rsidP="003F7BF5">
            <w:pPr>
              <w:spacing w:line="278" w:lineRule="auto"/>
            </w:pPr>
            <w:r w:rsidRPr="002C1134">
              <w:t>07:32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C450EC8" w14:textId="77777777" w:rsidR="00C63B41" w:rsidRPr="002C1134" w:rsidRDefault="00C63B41" w:rsidP="003F7BF5">
            <w:pPr>
              <w:spacing w:line="278" w:lineRule="auto"/>
            </w:pPr>
            <w:r w:rsidRPr="002C1134">
              <w:t>07:43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054FF46" w14:textId="77777777" w:rsidR="00C63B41" w:rsidRPr="002C1134" w:rsidRDefault="00C63B41" w:rsidP="003F7BF5">
            <w:pPr>
              <w:spacing w:line="278" w:lineRule="auto"/>
            </w:pPr>
            <w:r w:rsidRPr="002C1134">
              <w:t>07:56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7D1FA91" w14:textId="77777777" w:rsidR="00C63B41" w:rsidRPr="002C1134" w:rsidRDefault="00C63B41" w:rsidP="003F7BF5">
            <w:pPr>
              <w:spacing w:line="278" w:lineRule="auto"/>
            </w:pPr>
            <w:r w:rsidRPr="002C1134">
              <w:t>08:00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D867A38" w14:textId="77777777" w:rsidR="00C63B41" w:rsidRPr="002C1134" w:rsidRDefault="00C63B41" w:rsidP="003F7BF5">
            <w:pPr>
              <w:spacing w:line="278" w:lineRule="auto"/>
            </w:pPr>
            <w:r w:rsidRPr="002C1134">
              <w:t>08:07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B0BA59E" w14:textId="77777777" w:rsidR="00C63B41" w:rsidRPr="002C1134" w:rsidRDefault="00C63B41" w:rsidP="003F7BF5">
            <w:pPr>
              <w:spacing w:line="278" w:lineRule="auto"/>
            </w:pPr>
            <w:r w:rsidRPr="002C1134">
              <w:t>08:15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8DD47C2" w14:textId="77777777" w:rsidR="00C63B41" w:rsidRPr="002C1134" w:rsidRDefault="00C63B41" w:rsidP="003F7BF5">
            <w:pPr>
              <w:spacing w:line="278" w:lineRule="auto"/>
            </w:pPr>
            <w:r w:rsidRPr="002C1134">
              <w:t>08:19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C16C182" w14:textId="77777777" w:rsidR="00C63B41" w:rsidRPr="002C1134" w:rsidRDefault="00C63B41" w:rsidP="003F7BF5">
            <w:pPr>
              <w:spacing w:line="278" w:lineRule="auto"/>
            </w:pPr>
            <w:r w:rsidRPr="002C1134">
              <w:t>08:43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00A5E82" w14:textId="77777777" w:rsidR="00C63B41" w:rsidRPr="002C1134" w:rsidRDefault="00C63B41" w:rsidP="003F7BF5">
            <w:pPr>
              <w:spacing w:line="278" w:lineRule="auto"/>
            </w:pPr>
            <w:r w:rsidRPr="002C1134">
              <w:t>11:04</w:t>
            </w:r>
          </w:p>
        </w:tc>
      </w:tr>
      <w:tr w:rsidR="00C63B41" w:rsidRPr="002C1134" w14:paraId="18C4EE8B" w14:textId="77777777" w:rsidTr="003F7BF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623B3C2" w14:textId="77777777" w:rsidR="00C63B41" w:rsidRPr="002C1134" w:rsidRDefault="00C63B41" w:rsidP="003F7BF5">
            <w:pPr>
              <w:spacing w:line="278" w:lineRule="auto"/>
            </w:pPr>
            <w:r w:rsidRPr="002C1134">
              <w:t>Wakeup weekday</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2B3F904" w14:textId="77777777" w:rsidR="00C63B41" w:rsidRPr="002C1134" w:rsidRDefault="00C63B41" w:rsidP="003F7BF5">
            <w:pPr>
              <w:spacing w:line="278" w:lineRule="auto"/>
            </w:pPr>
            <w:r w:rsidRPr="002C1134">
              <w:t>6828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D64B245" w14:textId="77777777" w:rsidR="00C63B41" w:rsidRPr="002C1134" w:rsidRDefault="00C63B41" w:rsidP="003F7BF5">
            <w:pPr>
              <w:spacing w:line="278" w:lineRule="auto"/>
            </w:pPr>
            <w:r w:rsidRPr="002C1134">
              <w:t>04:15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B17D42A" w14:textId="77777777" w:rsidR="00C63B41" w:rsidRPr="002C1134" w:rsidRDefault="00C63B41" w:rsidP="003F7BF5">
            <w:pPr>
              <w:spacing w:line="278" w:lineRule="auto"/>
            </w:pPr>
            <w:r w:rsidRPr="002C1134">
              <w:t>06:00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C332A98" w14:textId="77777777" w:rsidR="00C63B41" w:rsidRPr="002C1134" w:rsidRDefault="00C63B41" w:rsidP="003F7BF5">
            <w:pPr>
              <w:spacing w:line="278" w:lineRule="auto"/>
            </w:pPr>
            <w:r w:rsidRPr="002C1134">
              <w:t>06:10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1F5F32A" w14:textId="77777777" w:rsidR="00C63B41" w:rsidRPr="002C1134" w:rsidRDefault="00C63B41" w:rsidP="003F7BF5">
            <w:pPr>
              <w:spacing w:line="278" w:lineRule="auto"/>
            </w:pPr>
            <w:r w:rsidRPr="002C1134">
              <w:t>06:20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37E8C51" w14:textId="77777777" w:rsidR="00C63B41" w:rsidRPr="002C1134" w:rsidRDefault="00C63B41" w:rsidP="003F7BF5">
            <w:pPr>
              <w:spacing w:line="278" w:lineRule="auto"/>
            </w:pPr>
            <w:r w:rsidRPr="002C1134">
              <w:t>06:30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8D9D525" w14:textId="77777777" w:rsidR="00C63B41" w:rsidRPr="002C1134" w:rsidRDefault="00C63B41" w:rsidP="003F7BF5">
            <w:pPr>
              <w:spacing w:line="278" w:lineRule="auto"/>
            </w:pPr>
            <w:r w:rsidRPr="002C1134">
              <w:t>06:30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7D2BE7C" w14:textId="77777777" w:rsidR="00C63B41" w:rsidRPr="002C1134" w:rsidRDefault="00C63B41" w:rsidP="003F7BF5">
            <w:pPr>
              <w:spacing w:line="278" w:lineRule="auto"/>
            </w:pPr>
            <w:r w:rsidRPr="002C1134">
              <w:t>06:45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AE29747" w14:textId="77777777" w:rsidR="00C63B41" w:rsidRPr="002C1134" w:rsidRDefault="00C63B41" w:rsidP="003F7BF5">
            <w:pPr>
              <w:spacing w:line="278" w:lineRule="auto"/>
            </w:pPr>
            <w:r w:rsidRPr="002C1134">
              <w:t>07:00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1D25EEE" w14:textId="77777777" w:rsidR="00C63B41" w:rsidRPr="002C1134" w:rsidRDefault="00C63B41" w:rsidP="003F7BF5">
            <w:pPr>
              <w:spacing w:line="278" w:lineRule="auto"/>
            </w:pPr>
            <w:r w:rsidRPr="002C1134">
              <w:t>07:00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E9085BC" w14:textId="77777777" w:rsidR="00C63B41" w:rsidRPr="002C1134" w:rsidRDefault="00C63B41" w:rsidP="003F7BF5">
            <w:pPr>
              <w:spacing w:line="278" w:lineRule="auto"/>
            </w:pPr>
            <w:r w:rsidRPr="002C1134">
              <w:t>07:00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9675CC2" w14:textId="77777777" w:rsidR="00C63B41" w:rsidRPr="002C1134" w:rsidRDefault="00C63B41" w:rsidP="003F7BF5">
            <w:pPr>
              <w:spacing w:line="278" w:lineRule="auto"/>
            </w:pPr>
            <w:r w:rsidRPr="002C1134">
              <w:t>07:15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D5E41B0" w14:textId="77777777" w:rsidR="00C63B41" w:rsidRPr="002C1134" w:rsidRDefault="00C63B41" w:rsidP="003F7BF5">
            <w:pPr>
              <w:spacing w:line="278" w:lineRule="auto"/>
            </w:pPr>
            <w:r w:rsidRPr="002C1134">
              <w:t>07:30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40AD428" w14:textId="77777777" w:rsidR="00C63B41" w:rsidRPr="002C1134" w:rsidRDefault="00C63B41" w:rsidP="003F7BF5">
            <w:pPr>
              <w:spacing w:line="278" w:lineRule="auto"/>
            </w:pPr>
            <w:r w:rsidRPr="002C1134">
              <w:t>07:30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E79C67D" w14:textId="77777777" w:rsidR="00C63B41" w:rsidRPr="002C1134" w:rsidRDefault="00C63B41" w:rsidP="003F7BF5">
            <w:pPr>
              <w:spacing w:line="278" w:lineRule="auto"/>
            </w:pPr>
            <w:r w:rsidRPr="002C1134">
              <w:t>08:00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0C09FF3" w14:textId="77777777" w:rsidR="00C63B41" w:rsidRPr="002C1134" w:rsidRDefault="00C63B41" w:rsidP="003F7BF5">
            <w:pPr>
              <w:spacing w:line="278" w:lineRule="auto"/>
            </w:pPr>
            <w:r w:rsidRPr="002C1134">
              <w:t>11:00</w:t>
            </w:r>
          </w:p>
        </w:tc>
      </w:tr>
      <w:tr w:rsidR="00C63B41" w:rsidRPr="002C1134" w14:paraId="67EA8EB5" w14:textId="77777777" w:rsidTr="003F7BF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60005FD" w14:textId="77777777" w:rsidR="00C63B41" w:rsidRPr="002C1134" w:rsidRDefault="00C63B41" w:rsidP="003F7BF5">
            <w:pPr>
              <w:spacing w:line="278" w:lineRule="auto"/>
            </w:pPr>
            <w:r w:rsidRPr="002C1134">
              <w:lastRenderedPageBreak/>
              <w:t>Wakeup weekend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9F29D4A" w14:textId="77777777" w:rsidR="00C63B41" w:rsidRPr="002C1134" w:rsidRDefault="00C63B41" w:rsidP="003F7BF5">
            <w:pPr>
              <w:spacing w:line="278" w:lineRule="auto"/>
            </w:pPr>
            <w:r w:rsidRPr="002C1134">
              <w:t>6810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B890CAE" w14:textId="77777777" w:rsidR="00C63B41" w:rsidRPr="002C1134" w:rsidRDefault="00C63B41" w:rsidP="003F7BF5">
            <w:pPr>
              <w:spacing w:line="278" w:lineRule="auto"/>
            </w:pPr>
            <w:r w:rsidRPr="002C1134">
              <w:t>04:35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3B83F28" w14:textId="77777777" w:rsidR="00C63B41" w:rsidRPr="002C1134" w:rsidRDefault="00C63B41" w:rsidP="003F7BF5">
            <w:pPr>
              <w:spacing w:line="278" w:lineRule="auto"/>
            </w:pPr>
            <w:r w:rsidRPr="002C1134">
              <w:t>07:00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E5BDA78" w14:textId="77777777" w:rsidR="00C63B41" w:rsidRPr="002C1134" w:rsidRDefault="00C63B41" w:rsidP="003F7BF5">
            <w:pPr>
              <w:spacing w:line="278" w:lineRule="auto"/>
            </w:pPr>
            <w:r w:rsidRPr="002C1134">
              <w:t>08:00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4D8E784" w14:textId="77777777" w:rsidR="00C63B41" w:rsidRPr="002C1134" w:rsidRDefault="00C63B41" w:rsidP="003F7BF5">
            <w:pPr>
              <w:spacing w:line="278" w:lineRule="auto"/>
            </w:pPr>
            <w:r w:rsidRPr="002C1134">
              <w:t>08:00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0367616" w14:textId="77777777" w:rsidR="00C63B41" w:rsidRPr="002C1134" w:rsidRDefault="00C63B41" w:rsidP="003F7BF5">
            <w:pPr>
              <w:spacing w:line="278" w:lineRule="auto"/>
            </w:pPr>
            <w:r w:rsidRPr="002C1134">
              <w:t>08:00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45D209B" w14:textId="77777777" w:rsidR="00C63B41" w:rsidRPr="002C1134" w:rsidRDefault="00C63B41" w:rsidP="003F7BF5">
            <w:pPr>
              <w:spacing w:line="278" w:lineRule="auto"/>
            </w:pPr>
            <w:r w:rsidRPr="002C1134">
              <w:t>08:00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3B8A264" w14:textId="77777777" w:rsidR="00C63B41" w:rsidRPr="002C1134" w:rsidRDefault="00C63B41" w:rsidP="003F7BF5">
            <w:pPr>
              <w:spacing w:line="278" w:lineRule="auto"/>
            </w:pPr>
            <w:r w:rsidRPr="002C1134">
              <w:t>08:10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D3AA620" w14:textId="77777777" w:rsidR="00C63B41" w:rsidRPr="002C1134" w:rsidRDefault="00C63B41" w:rsidP="003F7BF5">
            <w:pPr>
              <w:spacing w:line="278" w:lineRule="auto"/>
            </w:pPr>
            <w:r w:rsidRPr="002C1134">
              <w:t>08:30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E04049F" w14:textId="77777777" w:rsidR="00C63B41" w:rsidRPr="002C1134" w:rsidRDefault="00C63B41" w:rsidP="003F7BF5">
            <w:pPr>
              <w:spacing w:line="278" w:lineRule="auto"/>
            </w:pPr>
            <w:r w:rsidRPr="002C1134">
              <w:t>09:00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B32304A" w14:textId="77777777" w:rsidR="00C63B41" w:rsidRPr="002C1134" w:rsidRDefault="00C63B41" w:rsidP="003F7BF5">
            <w:pPr>
              <w:spacing w:line="278" w:lineRule="auto"/>
            </w:pPr>
            <w:r w:rsidRPr="002C1134">
              <w:t>09:00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F734946" w14:textId="77777777" w:rsidR="00C63B41" w:rsidRPr="002C1134" w:rsidRDefault="00C63B41" w:rsidP="003F7BF5">
            <w:pPr>
              <w:spacing w:line="278" w:lineRule="auto"/>
            </w:pPr>
            <w:r w:rsidRPr="002C1134">
              <w:t>09:00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4CEB35C" w14:textId="77777777" w:rsidR="00C63B41" w:rsidRPr="002C1134" w:rsidRDefault="00C63B41" w:rsidP="003F7BF5">
            <w:pPr>
              <w:spacing w:line="278" w:lineRule="auto"/>
            </w:pPr>
            <w:r w:rsidRPr="002C1134">
              <w:t>09:00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8C39B5A" w14:textId="77777777" w:rsidR="00C63B41" w:rsidRPr="002C1134" w:rsidRDefault="00C63B41" w:rsidP="003F7BF5">
            <w:pPr>
              <w:spacing w:line="278" w:lineRule="auto"/>
            </w:pPr>
            <w:r w:rsidRPr="002C1134">
              <w:t>09:00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32B97BF" w14:textId="77777777" w:rsidR="00C63B41" w:rsidRPr="002C1134" w:rsidRDefault="00C63B41" w:rsidP="003F7BF5">
            <w:pPr>
              <w:spacing w:line="278" w:lineRule="auto"/>
            </w:pPr>
            <w:r w:rsidRPr="002C1134">
              <w:t>10:00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A69623C" w14:textId="77777777" w:rsidR="00C63B41" w:rsidRPr="002C1134" w:rsidRDefault="00C63B41" w:rsidP="003F7BF5">
            <w:pPr>
              <w:spacing w:line="278" w:lineRule="auto"/>
            </w:pPr>
            <w:r w:rsidRPr="002C1134">
              <w:t>12:00</w:t>
            </w:r>
          </w:p>
        </w:tc>
      </w:tr>
      <w:tr w:rsidR="00C63B41" w:rsidRPr="002C1134" w14:paraId="0FE18771" w14:textId="77777777" w:rsidTr="003F7BF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C7199B6" w14:textId="77777777" w:rsidR="00C63B41" w:rsidRPr="002C1134" w:rsidRDefault="00C63B41" w:rsidP="003F7BF5">
            <w:pPr>
              <w:spacing w:line="278" w:lineRule="auto"/>
            </w:pPr>
            <w:r w:rsidRPr="002C1134">
              <w:t>Wakeup average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D229A6F" w14:textId="77777777" w:rsidR="00C63B41" w:rsidRPr="002C1134" w:rsidRDefault="00C63B41" w:rsidP="003F7BF5">
            <w:pPr>
              <w:spacing w:line="278" w:lineRule="auto"/>
            </w:pPr>
            <w:r w:rsidRPr="002C1134">
              <w:t>6858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38B5A75" w14:textId="77777777" w:rsidR="00C63B41" w:rsidRPr="002C1134" w:rsidRDefault="00C63B41" w:rsidP="003F7BF5">
            <w:pPr>
              <w:spacing w:line="278" w:lineRule="auto"/>
            </w:pPr>
            <w:r w:rsidRPr="002C1134">
              <w:t>04:35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41A14F2" w14:textId="77777777" w:rsidR="00C63B41" w:rsidRPr="002C1134" w:rsidRDefault="00C63B41" w:rsidP="003F7BF5">
            <w:pPr>
              <w:spacing w:line="278" w:lineRule="auto"/>
            </w:pPr>
            <w:r w:rsidRPr="002C1134">
              <w:t>06:26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7A2449C" w14:textId="77777777" w:rsidR="00C63B41" w:rsidRPr="002C1134" w:rsidRDefault="00C63B41" w:rsidP="003F7BF5">
            <w:pPr>
              <w:spacing w:line="278" w:lineRule="auto"/>
            </w:pPr>
            <w:r w:rsidRPr="002C1134">
              <w:t>06:45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72ECD18" w14:textId="77777777" w:rsidR="00C63B41" w:rsidRPr="002C1134" w:rsidRDefault="00C63B41" w:rsidP="003F7BF5">
            <w:pPr>
              <w:spacing w:line="278" w:lineRule="auto"/>
            </w:pPr>
            <w:r w:rsidRPr="002C1134">
              <w:t>06:56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97EE2F0" w14:textId="77777777" w:rsidR="00C63B41" w:rsidRPr="002C1134" w:rsidRDefault="00C63B41" w:rsidP="003F7BF5">
            <w:pPr>
              <w:spacing w:line="278" w:lineRule="auto"/>
            </w:pPr>
            <w:r w:rsidRPr="002C1134">
              <w:t>07:00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3D50D7E" w14:textId="77777777" w:rsidR="00C63B41" w:rsidRPr="002C1134" w:rsidRDefault="00C63B41" w:rsidP="003F7BF5">
            <w:pPr>
              <w:spacing w:line="278" w:lineRule="auto"/>
            </w:pPr>
            <w:r w:rsidRPr="002C1134">
              <w:t>07:03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F7381B9" w14:textId="77777777" w:rsidR="00C63B41" w:rsidRPr="002C1134" w:rsidRDefault="00C63B41" w:rsidP="003F7BF5">
            <w:pPr>
              <w:spacing w:line="278" w:lineRule="auto"/>
            </w:pPr>
            <w:r w:rsidRPr="002C1134">
              <w:t>07:13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D448613" w14:textId="77777777" w:rsidR="00C63B41" w:rsidRPr="002C1134" w:rsidRDefault="00C63B41" w:rsidP="003F7BF5">
            <w:pPr>
              <w:spacing w:line="278" w:lineRule="auto"/>
            </w:pPr>
            <w:r w:rsidRPr="002C1134">
              <w:t>07:22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8D86802" w14:textId="77777777" w:rsidR="00C63B41" w:rsidRPr="002C1134" w:rsidRDefault="00C63B41" w:rsidP="003F7BF5">
            <w:pPr>
              <w:spacing w:line="278" w:lineRule="auto"/>
            </w:pPr>
            <w:r w:rsidRPr="002C1134">
              <w:t>07:34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11AFE27" w14:textId="77777777" w:rsidR="00C63B41" w:rsidRPr="002C1134" w:rsidRDefault="00C63B41" w:rsidP="003F7BF5">
            <w:pPr>
              <w:spacing w:line="278" w:lineRule="auto"/>
            </w:pPr>
            <w:r w:rsidRPr="002C1134">
              <w:t>07:38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394E786" w14:textId="77777777" w:rsidR="00C63B41" w:rsidRPr="002C1134" w:rsidRDefault="00C63B41" w:rsidP="003F7BF5">
            <w:pPr>
              <w:spacing w:line="278" w:lineRule="auto"/>
            </w:pPr>
            <w:r w:rsidRPr="002C1134">
              <w:t>07:43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282D2DA" w14:textId="77777777" w:rsidR="00C63B41" w:rsidRPr="002C1134" w:rsidRDefault="00C63B41" w:rsidP="003F7BF5">
            <w:pPr>
              <w:spacing w:line="278" w:lineRule="auto"/>
            </w:pPr>
            <w:r w:rsidRPr="002C1134">
              <w:t>07:52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FDFC080" w14:textId="77777777" w:rsidR="00C63B41" w:rsidRPr="002C1134" w:rsidRDefault="00C63B41" w:rsidP="003F7BF5">
            <w:pPr>
              <w:spacing w:line="278" w:lineRule="auto"/>
            </w:pPr>
            <w:r w:rsidRPr="002C1134">
              <w:t>08:00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5E8B709" w14:textId="77777777" w:rsidR="00C63B41" w:rsidRPr="002C1134" w:rsidRDefault="00C63B41" w:rsidP="003F7BF5">
            <w:pPr>
              <w:spacing w:line="278" w:lineRule="auto"/>
            </w:pPr>
            <w:r w:rsidRPr="002C1134">
              <w:t>08:17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BC28127" w14:textId="77777777" w:rsidR="00C63B41" w:rsidRPr="002C1134" w:rsidRDefault="00C63B41" w:rsidP="003F7BF5">
            <w:pPr>
              <w:spacing w:line="278" w:lineRule="auto"/>
            </w:pPr>
            <w:r w:rsidRPr="002C1134">
              <w:t>11:17</w:t>
            </w:r>
          </w:p>
        </w:tc>
      </w:tr>
      <w:tr w:rsidR="00C63B41" w:rsidRPr="002C1134" w14:paraId="42D436B4" w14:textId="77777777" w:rsidTr="003F7BF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A15BE76" w14:textId="77777777" w:rsidR="00C63B41" w:rsidRPr="002C1134" w:rsidRDefault="00C63B41" w:rsidP="003F7BF5">
            <w:pPr>
              <w:spacing w:line="278" w:lineRule="auto"/>
            </w:pPr>
            <w:r w:rsidRPr="002C1134">
              <w:t>Bedtime weekday</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F38887E" w14:textId="77777777" w:rsidR="00C63B41" w:rsidRPr="002C1134" w:rsidRDefault="00C63B41" w:rsidP="003F7BF5">
            <w:pPr>
              <w:spacing w:line="278" w:lineRule="auto"/>
            </w:pPr>
            <w:r w:rsidRPr="002C1134">
              <w:t>6857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6D8F22A" w14:textId="77777777" w:rsidR="00C63B41" w:rsidRPr="002C1134" w:rsidRDefault="00C63B41" w:rsidP="003F7BF5">
            <w:pPr>
              <w:spacing w:line="278" w:lineRule="auto"/>
            </w:pPr>
            <w:r w:rsidRPr="002C1134">
              <w:t>20:00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BCEE510" w14:textId="77777777" w:rsidR="00C63B41" w:rsidRPr="002C1134" w:rsidRDefault="00C63B41" w:rsidP="003F7BF5">
            <w:pPr>
              <w:spacing w:line="278" w:lineRule="auto"/>
            </w:pPr>
            <w:r w:rsidRPr="002C1134">
              <w:t>22:30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B366C4E" w14:textId="77777777" w:rsidR="00C63B41" w:rsidRPr="002C1134" w:rsidRDefault="00C63B41" w:rsidP="003F7BF5">
            <w:pPr>
              <w:spacing w:line="278" w:lineRule="auto"/>
            </w:pPr>
            <w:r w:rsidRPr="002C1134">
              <w:t>23:00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1E5CFD7" w14:textId="77777777" w:rsidR="00C63B41" w:rsidRPr="002C1134" w:rsidRDefault="00C63B41" w:rsidP="003F7BF5">
            <w:pPr>
              <w:spacing w:line="278" w:lineRule="auto"/>
            </w:pPr>
            <w:r w:rsidRPr="002C1134">
              <w:t>23:00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8634D55" w14:textId="77777777" w:rsidR="00C63B41" w:rsidRPr="002C1134" w:rsidRDefault="00C63B41" w:rsidP="003F7BF5">
            <w:pPr>
              <w:spacing w:line="278" w:lineRule="auto"/>
            </w:pPr>
            <w:r w:rsidRPr="002C1134">
              <w:t>23:00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49ABB1B" w14:textId="77777777" w:rsidR="00C63B41" w:rsidRPr="002C1134" w:rsidRDefault="00C63B41" w:rsidP="003F7BF5">
            <w:pPr>
              <w:spacing w:line="278" w:lineRule="auto"/>
            </w:pPr>
            <w:r w:rsidRPr="002C1134">
              <w:t>23:00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F08ACCA" w14:textId="77777777" w:rsidR="00C63B41" w:rsidRPr="002C1134" w:rsidRDefault="00C63B41" w:rsidP="003F7BF5">
            <w:pPr>
              <w:spacing w:line="278" w:lineRule="auto"/>
            </w:pPr>
            <w:r w:rsidRPr="002C1134">
              <w:t>23:00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AD97AC7" w14:textId="77777777" w:rsidR="00C63B41" w:rsidRPr="002C1134" w:rsidRDefault="00C63B41" w:rsidP="003F7BF5">
            <w:pPr>
              <w:spacing w:line="278" w:lineRule="auto"/>
            </w:pPr>
            <w:r w:rsidRPr="002C1134">
              <w:t>23:30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4480360" w14:textId="77777777" w:rsidR="00C63B41" w:rsidRPr="002C1134" w:rsidRDefault="00C63B41" w:rsidP="003F7BF5">
            <w:pPr>
              <w:spacing w:line="278" w:lineRule="auto"/>
            </w:pPr>
            <w:r w:rsidRPr="002C1134">
              <w:t>23:45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9B666F9" w14:textId="77777777" w:rsidR="00C63B41" w:rsidRPr="002C1134" w:rsidRDefault="00C63B41" w:rsidP="003F7BF5">
            <w:pPr>
              <w:spacing w:line="278" w:lineRule="auto"/>
            </w:pPr>
            <w:r w:rsidRPr="002C1134">
              <w:t>00:00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59923EB" w14:textId="77777777" w:rsidR="00C63B41" w:rsidRPr="002C1134" w:rsidRDefault="00C63B41" w:rsidP="003F7BF5">
            <w:pPr>
              <w:spacing w:line="278" w:lineRule="auto"/>
            </w:pPr>
            <w:r w:rsidRPr="002C1134">
              <w:t>00:00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F03B074" w14:textId="77777777" w:rsidR="00C63B41" w:rsidRPr="002C1134" w:rsidRDefault="00C63B41" w:rsidP="003F7BF5">
            <w:pPr>
              <w:spacing w:line="278" w:lineRule="auto"/>
            </w:pPr>
            <w:r w:rsidRPr="002C1134">
              <w:t>00:00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B955A49" w14:textId="77777777" w:rsidR="00C63B41" w:rsidRPr="002C1134" w:rsidRDefault="00C63B41" w:rsidP="003F7BF5">
            <w:pPr>
              <w:spacing w:line="278" w:lineRule="auto"/>
            </w:pPr>
            <w:r w:rsidRPr="002C1134">
              <w:t>00:00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BB57E02" w14:textId="77777777" w:rsidR="00C63B41" w:rsidRPr="002C1134" w:rsidRDefault="00C63B41" w:rsidP="003F7BF5">
            <w:pPr>
              <w:spacing w:line="278" w:lineRule="auto"/>
            </w:pPr>
            <w:r w:rsidRPr="002C1134">
              <w:t>00:30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CAFE440" w14:textId="77777777" w:rsidR="00C63B41" w:rsidRPr="002C1134" w:rsidRDefault="00C63B41" w:rsidP="003F7BF5">
            <w:pPr>
              <w:spacing w:line="278" w:lineRule="auto"/>
            </w:pPr>
            <w:r w:rsidRPr="002C1134">
              <w:t>05:00</w:t>
            </w:r>
          </w:p>
        </w:tc>
      </w:tr>
      <w:tr w:rsidR="00C63B41" w:rsidRPr="002C1134" w14:paraId="4242A073" w14:textId="77777777" w:rsidTr="003F7BF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2436DDB" w14:textId="77777777" w:rsidR="00C63B41" w:rsidRPr="002C1134" w:rsidRDefault="00C63B41" w:rsidP="003F7BF5">
            <w:pPr>
              <w:spacing w:line="278" w:lineRule="auto"/>
            </w:pPr>
            <w:r w:rsidRPr="002C1134">
              <w:t>Bedtime weekend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FDA5BED" w14:textId="77777777" w:rsidR="00C63B41" w:rsidRPr="002C1134" w:rsidRDefault="00C63B41" w:rsidP="003F7BF5">
            <w:pPr>
              <w:spacing w:line="278" w:lineRule="auto"/>
            </w:pPr>
            <w:r w:rsidRPr="002C1134">
              <w:t>6837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705661F" w14:textId="77777777" w:rsidR="00C63B41" w:rsidRPr="002C1134" w:rsidRDefault="00C63B41" w:rsidP="003F7BF5">
            <w:pPr>
              <w:spacing w:line="278" w:lineRule="auto"/>
            </w:pPr>
            <w:r w:rsidRPr="002C1134">
              <w:t>19:00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52B70A0" w14:textId="77777777" w:rsidR="00C63B41" w:rsidRPr="002C1134" w:rsidRDefault="00C63B41" w:rsidP="003F7BF5">
            <w:pPr>
              <w:spacing w:line="278" w:lineRule="auto"/>
            </w:pPr>
            <w:r w:rsidRPr="002C1134">
              <w:t>23:00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E8CA143" w14:textId="77777777" w:rsidR="00C63B41" w:rsidRPr="002C1134" w:rsidRDefault="00C63B41" w:rsidP="003F7BF5">
            <w:pPr>
              <w:spacing w:line="278" w:lineRule="auto"/>
            </w:pPr>
            <w:r w:rsidRPr="002C1134">
              <w:t>23:00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41359FD" w14:textId="77777777" w:rsidR="00C63B41" w:rsidRPr="002C1134" w:rsidRDefault="00C63B41" w:rsidP="003F7BF5">
            <w:pPr>
              <w:spacing w:line="278" w:lineRule="auto"/>
            </w:pPr>
            <w:r w:rsidRPr="002C1134">
              <w:t>23:30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56FFFCC" w14:textId="77777777" w:rsidR="00C63B41" w:rsidRPr="002C1134" w:rsidRDefault="00C63B41" w:rsidP="003F7BF5">
            <w:pPr>
              <w:spacing w:line="278" w:lineRule="auto"/>
            </w:pPr>
            <w:r w:rsidRPr="002C1134">
              <w:t>23:45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4B51A7C" w14:textId="77777777" w:rsidR="00C63B41" w:rsidRPr="002C1134" w:rsidRDefault="00C63B41" w:rsidP="003F7BF5">
            <w:pPr>
              <w:spacing w:line="278" w:lineRule="auto"/>
            </w:pPr>
            <w:r w:rsidRPr="002C1134">
              <w:t>23:59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2C5FE08" w14:textId="77777777" w:rsidR="00C63B41" w:rsidRPr="002C1134" w:rsidRDefault="00C63B41" w:rsidP="003F7BF5">
            <w:pPr>
              <w:spacing w:line="278" w:lineRule="auto"/>
            </w:pPr>
            <w:r w:rsidRPr="002C1134">
              <w:t>00:00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0AF63D4" w14:textId="77777777" w:rsidR="00C63B41" w:rsidRPr="002C1134" w:rsidRDefault="00C63B41" w:rsidP="003F7BF5">
            <w:pPr>
              <w:spacing w:line="278" w:lineRule="auto"/>
            </w:pPr>
            <w:r w:rsidRPr="002C1134">
              <w:t>00:00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3959D93" w14:textId="77777777" w:rsidR="00C63B41" w:rsidRPr="002C1134" w:rsidRDefault="00C63B41" w:rsidP="003F7BF5">
            <w:pPr>
              <w:spacing w:line="278" w:lineRule="auto"/>
            </w:pPr>
            <w:r w:rsidRPr="002C1134">
              <w:t>00:00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DCAD6E9" w14:textId="77777777" w:rsidR="00C63B41" w:rsidRPr="002C1134" w:rsidRDefault="00C63B41" w:rsidP="003F7BF5">
            <w:pPr>
              <w:spacing w:line="278" w:lineRule="auto"/>
            </w:pPr>
            <w:r w:rsidRPr="002C1134">
              <w:t>00:15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9A37F90" w14:textId="77777777" w:rsidR="00C63B41" w:rsidRPr="002C1134" w:rsidRDefault="00C63B41" w:rsidP="003F7BF5">
            <w:pPr>
              <w:spacing w:line="278" w:lineRule="auto"/>
            </w:pPr>
            <w:r w:rsidRPr="002C1134">
              <w:t>00:30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06185C4" w14:textId="77777777" w:rsidR="00C63B41" w:rsidRPr="002C1134" w:rsidRDefault="00C63B41" w:rsidP="003F7BF5">
            <w:pPr>
              <w:spacing w:line="278" w:lineRule="auto"/>
            </w:pPr>
            <w:r w:rsidRPr="002C1134">
              <w:t>00:31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8556A7F" w14:textId="77777777" w:rsidR="00C63B41" w:rsidRPr="002C1134" w:rsidRDefault="00C63B41" w:rsidP="003F7BF5">
            <w:pPr>
              <w:spacing w:line="278" w:lineRule="auto"/>
            </w:pPr>
            <w:r w:rsidRPr="002C1134">
              <w:t>01:00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FE3701D" w14:textId="77777777" w:rsidR="00C63B41" w:rsidRPr="002C1134" w:rsidRDefault="00C63B41" w:rsidP="003F7BF5">
            <w:pPr>
              <w:spacing w:line="278" w:lineRule="auto"/>
            </w:pPr>
            <w:r w:rsidRPr="002C1134">
              <w:t>01:00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350EA8B" w14:textId="77777777" w:rsidR="00C63B41" w:rsidRPr="002C1134" w:rsidRDefault="00C63B41" w:rsidP="003F7BF5">
            <w:pPr>
              <w:spacing w:line="278" w:lineRule="auto"/>
            </w:pPr>
            <w:r w:rsidRPr="002C1134">
              <w:t>05:00</w:t>
            </w:r>
          </w:p>
        </w:tc>
      </w:tr>
      <w:tr w:rsidR="00C63B41" w:rsidRPr="002C1134" w14:paraId="015994EC" w14:textId="77777777" w:rsidTr="003F7BF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1124056" w14:textId="77777777" w:rsidR="00C63B41" w:rsidRPr="002C1134" w:rsidRDefault="00C63B41" w:rsidP="003F7BF5">
            <w:pPr>
              <w:spacing w:line="278" w:lineRule="auto"/>
            </w:pPr>
            <w:r w:rsidRPr="002C1134">
              <w:t>Bedtime average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43ACD95" w14:textId="77777777" w:rsidR="00C63B41" w:rsidRPr="002C1134" w:rsidRDefault="00C63B41" w:rsidP="003F7BF5">
            <w:pPr>
              <w:spacing w:line="278" w:lineRule="auto"/>
            </w:pPr>
            <w:r w:rsidRPr="002C1134">
              <w:t>6858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EED724B" w14:textId="77777777" w:rsidR="00C63B41" w:rsidRPr="002C1134" w:rsidRDefault="00C63B41" w:rsidP="003F7BF5">
            <w:pPr>
              <w:spacing w:line="278" w:lineRule="auto"/>
            </w:pPr>
            <w:r w:rsidRPr="002C1134">
              <w:t>20:34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64684AE" w14:textId="77777777" w:rsidR="00C63B41" w:rsidRPr="002C1134" w:rsidRDefault="00C63B41" w:rsidP="003F7BF5">
            <w:pPr>
              <w:spacing w:line="278" w:lineRule="auto"/>
            </w:pPr>
            <w:r w:rsidRPr="002C1134">
              <w:t>22:38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A5CF474" w14:textId="77777777" w:rsidR="00C63B41" w:rsidRPr="002C1134" w:rsidRDefault="00C63B41" w:rsidP="003F7BF5">
            <w:pPr>
              <w:spacing w:line="278" w:lineRule="auto"/>
            </w:pPr>
            <w:r w:rsidRPr="002C1134">
              <w:t>23:00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B1AFFE7" w14:textId="77777777" w:rsidR="00C63B41" w:rsidRPr="002C1134" w:rsidRDefault="00C63B41" w:rsidP="003F7BF5">
            <w:pPr>
              <w:spacing w:line="278" w:lineRule="auto"/>
            </w:pPr>
            <w:r w:rsidRPr="002C1134">
              <w:t>23:08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5D7FAC4" w14:textId="77777777" w:rsidR="00C63B41" w:rsidRPr="002C1134" w:rsidRDefault="00C63B41" w:rsidP="003F7BF5">
            <w:pPr>
              <w:spacing w:line="278" w:lineRule="auto"/>
            </w:pPr>
            <w:r w:rsidRPr="002C1134">
              <w:t>23:17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9BBED5E" w14:textId="77777777" w:rsidR="00C63B41" w:rsidRPr="002C1134" w:rsidRDefault="00C63B41" w:rsidP="003F7BF5">
            <w:pPr>
              <w:spacing w:line="278" w:lineRule="auto"/>
            </w:pPr>
            <w:r w:rsidRPr="002C1134">
              <w:t>23:17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98E29E1" w14:textId="77777777" w:rsidR="00C63B41" w:rsidRPr="002C1134" w:rsidRDefault="00C63B41" w:rsidP="003F7BF5">
            <w:pPr>
              <w:spacing w:line="278" w:lineRule="auto"/>
            </w:pPr>
            <w:r w:rsidRPr="002C1134">
              <w:t>23:23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DE98AD0" w14:textId="77777777" w:rsidR="00C63B41" w:rsidRPr="002C1134" w:rsidRDefault="00C63B41" w:rsidP="003F7BF5">
            <w:pPr>
              <w:spacing w:line="278" w:lineRule="auto"/>
            </w:pPr>
            <w:r w:rsidRPr="002C1134">
              <w:t>23:38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37EFA85" w14:textId="77777777" w:rsidR="00C63B41" w:rsidRPr="002C1134" w:rsidRDefault="00C63B41" w:rsidP="003F7BF5">
            <w:pPr>
              <w:spacing w:line="278" w:lineRule="auto"/>
            </w:pPr>
            <w:r w:rsidRPr="002C1134">
              <w:t>23:52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95D998E" w14:textId="77777777" w:rsidR="00C63B41" w:rsidRPr="002C1134" w:rsidRDefault="00C63B41" w:rsidP="003F7BF5">
            <w:pPr>
              <w:spacing w:line="278" w:lineRule="auto"/>
            </w:pPr>
            <w:r w:rsidRPr="002C1134">
              <w:t>00:00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6D8C33D" w14:textId="77777777" w:rsidR="00C63B41" w:rsidRPr="002C1134" w:rsidRDefault="00C63B41" w:rsidP="003F7BF5">
            <w:pPr>
              <w:spacing w:line="278" w:lineRule="auto"/>
            </w:pPr>
            <w:r w:rsidRPr="002C1134">
              <w:t>00:00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4C6CF27" w14:textId="77777777" w:rsidR="00C63B41" w:rsidRPr="002C1134" w:rsidRDefault="00C63B41" w:rsidP="003F7BF5">
            <w:pPr>
              <w:spacing w:line="278" w:lineRule="auto"/>
            </w:pPr>
            <w:r w:rsidRPr="002C1134">
              <w:t>00:07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A05FCC3" w14:textId="77777777" w:rsidR="00C63B41" w:rsidRPr="002C1134" w:rsidRDefault="00C63B41" w:rsidP="003F7BF5">
            <w:pPr>
              <w:spacing w:line="278" w:lineRule="auto"/>
            </w:pPr>
            <w:r w:rsidRPr="002C1134">
              <w:t>00:17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2BE8668" w14:textId="77777777" w:rsidR="00C63B41" w:rsidRPr="002C1134" w:rsidRDefault="00C63B41" w:rsidP="003F7BF5">
            <w:pPr>
              <w:spacing w:line="278" w:lineRule="auto"/>
            </w:pPr>
            <w:r w:rsidRPr="002C1134">
              <w:t>00:38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236F4C9" w14:textId="77777777" w:rsidR="00C63B41" w:rsidRPr="002C1134" w:rsidRDefault="00C63B41" w:rsidP="003F7BF5">
            <w:pPr>
              <w:spacing w:line="278" w:lineRule="auto"/>
            </w:pPr>
            <w:r w:rsidRPr="002C1134">
              <w:t>05:00</w:t>
            </w:r>
          </w:p>
        </w:tc>
      </w:tr>
      <w:tr w:rsidR="00C63B41" w:rsidRPr="002C1134" w14:paraId="7A17C21E" w14:textId="77777777" w:rsidTr="003F7BF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4B2C34D" w14:textId="77777777" w:rsidR="00C63B41" w:rsidRPr="00D746EF" w:rsidRDefault="00C63B41" w:rsidP="003F7BF5">
            <w:pPr>
              <w:rPr>
                <w:lang w:val="en-GB"/>
              </w:rPr>
            </w:pPr>
            <w:r w:rsidRPr="00D746EF">
              <w:rPr>
                <w:lang w:val="en-GB"/>
              </w:rPr>
              <w:t>N of e</w:t>
            </w:r>
            <w:r w:rsidRPr="002C1134">
              <w:rPr>
                <w:lang w:val="en-GB"/>
              </w:rPr>
              <w:t>ating</w:t>
            </w:r>
            <w:r w:rsidRPr="00D746EF">
              <w:rPr>
                <w:lang w:val="en-GB"/>
              </w:rPr>
              <w:t xml:space="preserve"> </w:t>
            </w:r>
            <w:r w:rsidRPr="002C1134">
              <w:rPr>
                <w:lang w:val="en-GB"/>
              </w:rPr>
              <w:t>occasions</w:t>
            </w:r>
          </w:p>
          <w:p w14:paraId="38FB4933" w14:textId="77777777" w:rsidR="00C63B41" w:rsidRPr="002C1134" w:rsidRDefault="00C63B41" w:rsidP="003F7BF5">
            <w:pPr>
              <w:rPr>
                <w:lang w:val="en-GB"/>
              </w:rPr>
            </w:pPr>
            <w:r w:rsidRPr="002C1134">
              <w:rPr>
                <w:lang w:val="en-GB"/>
              </w:rPr>
              <w:t xml:space="preserve"> weekday</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B3401DF" w14:textId="77777777" w:rsidR="00C63B41" w:rsidRPr="002C1134" w:rsidRDefault="00C63B41" w:rsidP="003F7BF5">
            <w:r w:rsidRPr="002C1134">
              <w:t>6858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5388168" w14:textId="77777777" w:rsidR="00C63B41" w:rsidRPr="002C1134" w:rsidRDefault="00C63B41" w:rsidP="003F7BF5">
            <w:r w:rsidRPr="002C1134">
              <w:t>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3C951DD" w14:textId="77777777" w:rsidR="00C63B41" w:rsidRPr="002C1134" w:rsidRDefault="00C63B41" w:rsidP="003F7BF5">
            <w:r w:rsidRPr="002C1134">
              <w:t>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D567861" w14:textId="77777777" w:rsidR="00C63B41" w:rsidRPr="002C1134" w:rsidRDefault="00C63B41" w:rsidP="003F7BF5">
            <w:r w:rsidRPr="002C1134">
              <w:t>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9550D10" w14:textId="77777777" w:rsidR="00C63B41" w:rsidRPr="002C1134" w:rsidRDefault="00C63B41" w:rsidP="003F7BF5">
            <w:r w:rsidRPr="002C1134">
              <w:t>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EE2E0F9" w14:textId="77777777" w:rsidR="00C63B41" w:rsidRPr="002C1134" w:rsidRDefault="00C63B41" w:rsidP="003F7BF5">
            <w:r w:rsidRPr="002C1134">
              <w:t>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0DD9936" w14:textId="77777777" w:rsidR="00C63B41" w:rsidRPr="002C1134" w:rsidRDefault="00C63B41" w:rsidP="003F7BF5">
            <w:r w:rsidRPr="002C1134">
              <w:t>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04B5D8B" w14:textId="77777777" w:rsidR="00C63B41" w:rsidRPr="002C1134" w:rsidRDefault="00C63B41" w:rsidP="003F7BF5">
            <w:r w:rsidRPr="002C1134">
              <w:t>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6508ECA" w14:textId="77777777" w:rsidR="00C63B41" w:rsidRPr="002C1134" w:rsidRDefault="00C63B41" w:rsidP="003F7BF5">
            <w:r w:rsidRPr="002C1134">
              <w:t>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B82A770" w14:textId="77777777" w:rsidR="00C63B41" w:rsidRPr="002C1134" w:rsidRDefault="00C63B41" w:rsidP="003F7BF5">
            <w:r w:rsidRPr="002C1134">
              <w:t>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E5E352D" w14:textId="77777777" w:rsidR="00C63B41" w:rsidRPr="002C1134" w:rsidRDefault="00C63B41" w:rsidP="003F7BF5">
            <w:r w:rsidRPr="002C1134">
              <w:t>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F2ACFC0" w14:textId="77777777" w:rsidR="00C63B41" w:rsidRPr="002C1134" w:rsidRDefault="00C63B41" w:rsidP="003F7BF5">
            <w:r w:rsidRPr="002C1134">
              <w:t>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870A867" w14:textId="77777777" w:rsidR="00C63B41" w:rsidRPr="002C1134" w:rsidRDefault="00C63B41" w:rsidP="003F7BF5">
            <w:r w:rsidRPr="002C1134">
              <w:t>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4F96557" w14:textId="77777777" w:rsidR="00C63B41" w:rsidRPr="002C1134" w:rsidRDefault="00C63B41" w:rsidP="003F7BF5">
            <w:r w:rsidRPr="002C1134">
              <w:t>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EB18010" w14:textId="77777777" w:rsidR="00C63B41" w:rsidRPr="002C1134" w:rsidRDefault="00C63B41" w:rsidP="003F7BF5">
            <w:r w:rsidRPr="002C1134">
              <w:t>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A8ACE43" w14:textId="77777777" w:rsidR="00C63B41" w:rsidRPr="002C1134" w:rsidRDefault="00C63B41" w:rsidP="003F7BF5">
            <w:r w:rsidRPr="002C1134">
              <w:t>5</w:t>
            </w:r>
          </w:p>
        </w:tc>
      </w:tr>
      <w:tr w:rsidR="00C63B41" w:rsidRPr="002C1134" w14:paraId="70282DC5" w14:textId="77777777" w:rsidTr="003F7BF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C7EFAAC" w14:textId="77777777" w:rsidR="00C63B41" w:rsidRPr="002C1134" w:rsidRDefault="00C63B41" w:rsidP="003F7BF5">
            <w:pPr>
              <w:rPr>
                <w:lang w:val="en-GB"/>
              </w:rPr>
            </w:pPr>
            <w:r w:rsidRPr="00D746EF">
              <w:rPr>
                <w:lang w:val="en-GB"/>
              </w:rPr>
              <w:t>N of e</w:t>
            </w:r>
            <w:r w:rsidRPr="002C1134">
              <w:rPr>
                <w:lang w:val="en-GB"/>
              </w:rPr>
              <w:t>ating occasions weekend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E638967" w14:textId="77777777" w:rsidR="00C63B41" w:rsidRPr="002C1134" w:rsidRDefault="00C63B41" w:rsidP="003F7BF5">
            <w:r w:rsidRPr="002C1134">
              <w:t>6858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B9B0411" w14:textId="77777777" w:rsidR="00C63B41" w:rsidRPr="002C1134" w:rsidRDefault="00C63B41" w:rsidP="003F7BF5">
            <w:r w:rsidRPr="002C1134">
              <w:t>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4F7DD3D" w14:textId="77777777" w:rsidR="00C63B41" w:rsidRPr="002C1134" w:rsidRDefault="00C63B41" w:rsidP="003F7BF5">
            <w:r w:rsidRPr="002C1134">
              <w:t>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3EF3790" w14:textId="77777777" w:rsidR="00C63B41" w:rsidRPr="002C1134" w:rsidRDefault="00C63B41" w:rsidP="003F7BF5">
            <w:r w:rsidRPr="002C1134">
              <w:t>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B337750" w14:textId="77777777" w:rsidR="00C63B41" w:rsidRPr="002C1134" w:rsidRDefault="00C63B41" w:rsidP="003F7BF5">
            <w:r w:rsidRPr="002C1134">
              <w:t>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0751666" w14:textId="77777777" w:rsidR="00C63B41" w:rsidRPr="002C1134" w:rsidRDefault="00C63B41" w:rsidP="003F7BF5">
            <w:r w:rsidRPr="002C1134">
              <w:t>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6E914D4" w14:textId="77777777" w:rsidR="00C63B41" w:rsidRPr="002C1134" w:rsidRDefault="00C63B41" w:rsidP="003F7BF5">
            <w:r w:rsidRPr="002C1134">
              <w:t>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6D0F7B0" w14:textId="77777777" w:rsidR="00C63B41" w:rsidRPr="002C1134" w:rsidRDefault="00C63B41" w:rsidP="003F7BF5">
            <w:r w:rsidRPr="002C1134">
              <w:t>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9BAD947" w14:textId="77777777" w:rsidR="00C63B41" w:rsidRPr="002C1134" w:rsidRDefault="00C63B41" w:rsidP="003F7BF5">
            <w:r w:rsidRPr="002C1134">
              <w:t>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02E576D" w14:textId="77777777" w:rsidR="00C63B41" w:rsidRPr="002C1134" w:rsidRDefault="00C63B41" w:rsidP="003F7BF5">
            <w:r w:rsidRPr="002C1134">
              <w:t>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CDCDA3F" w14:textId="77777777" w:rsidR="00C63B41" w:rsidRPr="002C1134" w:rsidRDefault="00C63B41" w:rsidP="003F7BF5">
            <w:r w:rsidRPr="002C1134">
              <w:t>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FAD8112" w14:textId="77777777" w:rsidR="00C63B41" w:rsidRPr="002C1134" w:rsidRDefault="00C63B41" w:rsidP="003F7BF5">
            <w:r w:rsidRPr="002C1134">
              <w:t>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E3D75BE" w14:textId="77777777" w:rsidR="00C63B41" w:rsidRPr="002C1134" w:rsidRDefault="00C63B41" w:rsidP="003F7BF5">
            <w:r w:rsidRPr="002C1134">
              <w:t>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6DACA93" w14:textId="77777777" w:rsidR="00C63B41" w:rsidRPr="002C1134" w:rsidRDefault="00C63B41" w:rsidP="003F7BF5">
            <w:r w:rsidRPr="002C1134">
              <w:t>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29A26FF" w14:textId="77777777" w:rsidR="00C63B41" w:rsidRPr="002C1134" w:rsidRDefault="00C63B41" w:rsidP="003F7BF5">
            <w:r w:rsidRPr="002C1134">
              <w:t>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ED6C3F3" w14:textId="77777777" w:rsidR="00C63B41" w:rsidRPr="002C1134" w:rsidRDefault="00C63B41" w:rsidP="003F7BF5">
            <w:r w:rsidRPr="002C1134">
              <w:t>5</w:t>
            </w:r>
          </w:p>
        </w:tc>
      </w:tr>
      <w:tr w:rsidR="00C63B41" w:rsidRPr="002C1134" w14:paraId="66D5B562" w14:textId="77777777" w:rsidTr="003F7BF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070DF5E" w14:textId="77777777" w:rsidR="00C63B41" w:rsidRPr="00D746EF" w:rsidRDefault="00C63B41" w:rsidP="003F7BF5">
            <w:pPr>
              <w:rPr>
                <w:lang w:val="en-GB"/>
              </w:rPr>
            </w:pPr>
            <w:r w:rsidRPr="00D746EF">
              <w:rPr>
                <w:lang w:val="en-GB"/>
              </w:rPr>
              <w:t>N of e</w:t>
            </w:r>
            <w:r w:rsidRPr="002C1134">
              <w:rPr>
                <w:lang w:val="en-GB"/>
              </w:rPr>
              <w:t xml:space="preserve">ating occasions </w:t>
            </w:r>
          </w:p>
          <w:p w14:paraId="1535FC48" w14:textId="77777777" w:rsidR="00C63B41" w:rsidRPr="002C1134" w:rsidRDefault="00C63B41" w:rsidP="003F7BF5">
            <w:pPr>
              <w:rPr>
                <w:lang w:val="en-GB"/>
              </w:rPr>
            </w:pPr>
            <w:r w:rsidRPr="002C1134">
              <w:rPr>
                <w:lang w:val="en-GB"/>
              </w:rPr>
              <w:t>average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31C158B" w14:textId="77777777" w:rsidR="00C63B41" w:rsidRPr="002C1134" w:rsidRDefault="00C63B41" w:rsidP="003F7BF5">
            <w:r w:rsidRPr="002C1134">
              <w:t>6858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77368F5" w14:textId="77777777" w:rsidR="00C63B41" w:rsidRPr="002C1134" w:rsidRDefault="00C63B41" w:rsidP="003F7BF5">
            <w:r w:rsidRPr="002C1134">
              <w:t>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18E7BB0" w14:textId="77777777" w:rsidR="00C63B41" w:rsidRPr="002C1134" w:rsidRDefault="00C63B41" w:rsidP="003F7BF5">
            <w:r w:rsidRPr="002C1134">
              <w:t>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22BCC00" w14:textId="77777777" w:rsidR="00C63B41" w:rsidRPr="002C1134" w:rsidRDefault="00C63B41" w:rsidP="003F7BF5">
            <w:r w:rsidRPr="002C1134">
              <w:t>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53E1DA1" w14:textId="77777777" w:rsidR="00C63B41" w:rsidRPr="002C1134" w:rsidRDefault="00C63B41" w:rsidP="003F7BF5">
            <w:r w:rsidRPr="002C1134">
              <w:t>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B036642" w14:textId="77777777" w:rsidR="00C63B41" w:rsidRPr="002C1134" w:rsidRDefault="00C63B41" w:rsidP="003F7BF5">
            <w:r w:rsidRPr="002C1134">
              <w:t>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C76B15E" w14:textId="77777777" w:rsidR="00C63B41" w:rsidRPr="002C1134" w:rsidRDefault="00C63B41" w:rsidP="003F7BF5">
            <w:r w:rsidRPr="002C1134">
              <w:t>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07F3041" w14:textId="77777777" w:rsidR="00C63B41" w:rsidRPr="002C1134" w:rsidRDefault="00C63B41" w:rsidP="003F7BF5">
            <w:r w:rsidRPr="002C1134">
              <w:t>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A6ADD90" w14:textId="77777777" w:rsidR="00C63B41" w:rsidRPr="002C1134" w:rsidRDefault="00C63B41" w:rsidP="003F7BF5">
            <w:r w:rsidRPr="002C1134">
              <w:t>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0C2E71A" w14:textId="77777777" w:rsidR="00C63B41" w:rsidRPr="002C1134" w:rsidRDefault="00C63B41" w:rsidP="003F7BF5">
            <w:r w:rsidRPr="002C1134">
              <w:t>3.29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028D227" w14:textId="77777777" w:rsidR="00C63B41" w:rsidRPr="002C1134" w:rsidRDefault="00C63B41" w:rsidP="003F7BF5">
            <w:r w:rsidRPr="002C1134">
              <w:t>3.71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912BF77" w14:textId="77777777" w:rsidR="00C63B41" w:rsidRPr="002C1134" w:rsidRDefault="00C63B41" w:rsidP="003F7BF5">
            <w:r w:rsidRPr="002C1134">
              <w:t>3.71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F4812E6" w14:textId="77777777" w:rsidR="00C63B41" w:rsidRPr="002C1134" w:rsidRDefault="00C63B41" w:rsidP="003F7BF5">
            <w:r w:rsidRPr="002C1134">
              <w:t>3.71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B09BB2D" w14:textId="77777777" w:rsidR="00C63B41" w:rsidRPr="002C1134" w:rsidRDefault="00C63B41" w:rsidP="003F7BF5">
            <w:r w:rsidRPr="002C1134">
              <w:t>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F5E7AFA" w14:textId="77777777" w:rsidR="00C63B41" w:rsidRPr="002C1134" w:rsidRDefault="00C63B41" w:rsidP="003F7BF5">
            <w:r w:rsidRPr="002C1134">
              <w:t>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6A08330" w14:textId="77777777" w:rsidR="00C63B41" w:rsidRPr="002C1134" w:rsidRDefault="00C63B41" w:rsidP="003F7BF5">
            <w:r w:rsidRPr="002C1134">
              <w:t>5</w:t>
            </w:r>
          </w:p>
        </w:tc>
      </w:tr>
    </w:tbl>
    <w:p w14:paraId="2F9C4E7D" w14:textId="77777777" w:rsidR="00C63B41" w:rsidRDefault="00C63B41" w:rsidP="00C63B41"/>
    <w:p w14:paraId="1A7BDBBE" w14:textId="77777777" w:rsidR="00C63B41" w:rsidRDefault="00C63B41" w:rsidP="00C63B41"/>
    <w:p w14:paraId="1CA9C2B2" w14:textId="77777777" w:rsidR="00C63B41" w:rsidRPr="00996DAB" w:rsidRDefault="00C63B41" w:rsidP="00C63B41">
      <w:pPr>
        <w:spacing w:line="360" w:lineRule="auto"/>
        <w:jc w:val="both"/>
        <w:rPr>
          <w:lang w:val="en-US"/>
        </w:rPr>
      </w:pPr>
      <w:r>
        <w:rPr>
          <w:lang w:val="en-US"/>
        </w:rPr>
        <w:t xml:space="preserve">Extended Data </w:t>
      </w:r>
      <w:r w:rsidRPr="00C02A79">
        <w:rPr>
          <w:lang w:val="en-US"/>
        </w:rPr>
        <w:t xml:space="preserve">Table </w:t>
      </w:r>
      <w:r>
        <w:rPr>
          <w:lang w:val="en-US"/>
        </w:rPr>
        <w:t>3</w:t>
      </w:r>
      <w:r w:rsidRPr="00C02A79">
        <w:rPr>
          <w:lang w:val="en-US"/>
        </w:rPr>
        <w:t>. Associations between chrono-nutrition variables and T2D estimated using logistic regression</w:t>
      </w:r>
      <w:r>
        <w:rPr>
          <w:lang w:val="en-US"/>
        </w:rPr>
        <w:t xml:space="preserve"> Models 1, 2, 3</w:t>
      </w:r>
      <w:r w:rsidRPr="00C02A79">
        <w:rPr>
          <w:lang w:val="en-US"/>
        </w:rPr>
        <w:t>.</w:t>
      </w:r>
    </w:p>
    <w:tbl>
      <w:tblPr>
        <w:tblStyle w:val="3"/>
        <w:tblW w:w="5041" w:type="pct"/>
        <w:tblInd w:w="0" w:type="dxa"/>
        <w:tblLook w:val="0600" w:firstRow="0" w:lastRow="0" w:firstColumn="0" w:lastColumn="0" w:noHBand="1" w:noVBand="1"/>
      </w:tblPr>
      <w:tblGrid>
        <w:gridCol w:w="1941"/>
        <w:gridCol w:w="1712"/>
        <w:gridCol w:w="1708"/>
        <w:gridCol w:w="1711"/>
        <w:gridCol w:w="1708"/>
        <w:gridCol w:w="1708"/>
        <w:gridCol w:w="1708"/>
        <w:gridCol w:w="1923"/>
      </w:tblGrid>
      <w:tr w:rsidR="00C63B41" w:rsidRPr="003477A1" w14:paraId="664E3E46" w14:textId="77777777" w:rsidTr="003F7BF5">
        <w:trPr>
          <w:trHeight w:val="510"/>
        </w:trPr>
        <w:tc>
          <w:tcPr>
            <w:tcW w:w="687" w:type="pct"/>
            <w:tcBorders>
              <w:bottom w:val="single" w:sz="4" w:space="0" w:color="auto"/>
            </w:tcBorders>
            <w:tcMar>
              <w:top w:w="0" w:type="dxa"/>
              <w:left w:w="100" w:type="dxa"/>
              <w:bottom w:w="0" w:type="dxa"/>
              <w:right w:w="100" w:type="dxa"/>
            </w:tcMar>
            <w:vAlign w:val="center"/>
          </w:tcPr>
          <w:p w14:paraId="379EE2C2" w14:textId="77777777" w:rsidR="00C63B41" w:rsidRPr="000B02BB" w:rsidRDefault="00C63B41" w:rsidP="003F7BF5">
            <w:pPr>
              <w:spacing w:line="276" w:lineRule="auto"/>
              <w:jc w:val="center"/>
              <w:rPr>
                <w:rFonts w:ascii="Palatino Linotype" w:hAnsi="Palatino Linotype"/>
                <w:b/>
                <w:bCs/>
                <w:sz w:val="18"/>
                <w:szCs w:val="18"/>
              </w:rPr>
            </w:pPr>
            <w:r w:rsidRPr="000B02BB">
              <w:rPr>
                <w:rFonts w:ascii="Palatino Linotype" w:hAnsi="Palatino Linotype"/>
                <w:b/>
                <w:bCs/>
                <w:sz w:val="18"/>
                <w:szCs w:val="18"/>
              </w:rPr>
              <w:t>Exposure</w:t>
            </w:r>
          </w:p>
        </w:tc>
        <w:tc>
          <w:tcPr>
            <w:tcW w:w="606" w:type="pct"/>
            <w:tcBorders>
              <w:bottom w:val="single" w:sz="4" w:space="0" w:color="auto"/>
            </w:tcBorders>
            <w:tcMar>
              <w:top w:w="0" w:type="dxa"/>
              <w:left w:w="100" w:type="dxa"/>
              <w:bottom w:w="0" w:type="dxa"/>
              <w:right w:w="100" w:type="dxa"/>
            </w:tcMar>
            <w:vAlign w:val="center"/>
          </w:tcPr>
          <w:p w14:paraId="656DF9E0" w14:textId="77777777" w:rsidR="00C63B41" w:rsidRPr="000B02BB" w:rsidRDefault="00C63B41" w:rsidP="003F7BF5">
            <w:pPr>
              <w:spacing w:line="276" w:lineRule="auto"/>
              <w:jc w:val="center"/>
              <w:rPr>
                <w:rFonts w:ascii="Palatino Linotype" w:hAnsi="Palatino Linotype"/>
                <w:b/>
                <w:bCs/>
                <w:sz w:val="18"/>
                <w:szCs w:val="18"/>
                <w:lang w:val="en-GB"/>
              </w:rPr>
            </w:pPr>
            <w:r w:rsidRPr="000B02BB">
              <w:rPr>
                <w:rFonts w:ascii="Palatino Linotype" w:hAnsi="Palatino Linotype"/>
                <w:b/>
                <w:bCs/>
                <w:sz w:val="18"/>
                <w:szCs w:val="18"/>
                <w:lang w:val="en-GB"/>
              </w:rPr>
              <w:t>Model 1</w:t>
            </w:r>
          </w:p>
          <w:p w14:paraId="4717F891" w14:textId="77777777" w:rsidR="00C63B41" w:rsidRPr="000B02BB" w:rsidRDefault="00C63B41" w:rsidP="003F7BF5">
            <w:pPr>
              <w:spacing w:line="276" w:lineRule="auto"/>
              <w:jc w:val="center"/>
              <w:rPr>
                <w:rFonts w:ascii="Palatino Linotype" w:hAnsi="Palatino Linotype"/>
                <w:b/>
                <w:bCs/>
                <w:sz w:val="18"/>
                <w:szCs w:val="18"/>
                <w:lang w:val="en-GB"/>
              </w:rPr>
            </w:pPr>
            <w:r w:rsidRPr="000B02BB">
              <w:rPr>
                <w:rFonts w:ascii="Palatino Linotype" w:hAnsi="Palatino Linotype"/>
                <w:b/>
                <w:bCs/>
                <w:sz w:val="18"/>
                <w:szCs w:val="18"/>
                <w:lang w:val="en-GB"/>
              </w:rPr>
              <w:t>OR (95% CI)</w:t>
            </w:r>
          </w:p>
          <w:p w14:paraId="7DA7A59E" w14:textId="77777777" w:rsidR="00C63B41" w:rsidRPr="000B02BB" w:rsidRDefault="00C63B41" w:rsidP="003F7BF5">
            <w:pPr>
              <w:spacing w:line="276" w:lineRule="auto"/>
              <w:jc w:val="center"/>
              <w:rPr>
                <w:rFonts w:ascii="Palatino Linotype" w:hAnsi="Palatino Linotype"/>
                <w:b/>
                <w:bCs/>
                <w:sz w:val="18"/>
                <w:szCs w:val="18"/>
                <w:lang w:val="en-GB"/>
              </w:rPr>
            </w:pPr>
            <w:r w:rsidRPr="000B02BB">
              <w:rPr>
                <w:rFonts w:ascii="Palatino Linotype" w:hAnsi="Palatino Linotype"/>
                <w:b/>
                <w:bCs/>
                <w:sz w:val="18"/>
                <w:szCs w:val="18"/>
                <w:lang w:val="en-GB"/>
              </w:rPr>
              <w:t>Single exposure</w:t>
            </w:r>
          </w:p>
        </w:tc>
        <w:tc>
          <w:tcPr>
            <w:tcW w:w="605" w:type="pct"/>
            <w:tcBorders>
              <w:bottom w:val="single" w:sz="4" w:space="0" w:color="auto"/>
            </w:tcBorders>
            <w:tcMar>
              <w:top w:w="0" w:type="dxa"/>
              <w:left w:w="100" w:type="dxa"/>
              <w:bottom w:w="0" w:type="dxa"/>
              <w:right w:w="100" w:type="dxa"/>
            </w:tcMar>
            <w:vAlign w:val="center"/>
          </w:tcPr>
          <w:p w14:paraId="2389A186" w14:textId="77777777" w:rsidR="00C63B41" w:rsidRPr="000B02BB" w:rsidRDefault="00C63B41" w:rsidP="003F7BF5">
            <w:pPr>
              <w:spacing w:line="276" w:lineRule="auto"/>
              <w:jc w:val="center"/>
              <w:rPr>
                <w:rFonts w:ascii="Palatino Linotype" w:hAnsi="Palatino Linotype"/>
                <w:b/>
                <w:bCs/>
                <w:sz w:val="18"/>
                <w:szCs w:val="18"/>
                <w:lang w:val="en-GB"/>
              </w:rPr>
            </w:pPr>
            <w:r w:rsidRPr="000B02BB">
              <w:rPr>
                <w:rFonts w:ascii="Palatino Linotype" w:hAnsi="Palatino Linotype"/>
                <w:b/>
                <w:bCs/>
                <w:sz w:val="18"/>
                <w:szCs w:val="18"/>
                <w:lang w:val="en-GB"/>
              </w:rPr>
              <w:t>Model 2</w:t>
            </w:r>
          </w:p>
          <w:p w14:paraId="720666B8" w14:textId="77777777" w:rsidR="00C63B41" w:rsidRPr="000B02BB" w:rsidRDefault="00C63B41" w:rsidP="003F7BF5">
            <w:pPr>
              <w:spacing w:line="276" w:lineRule="auto"/>
              <w:jc w:val="center"/>
              <w:rPr>
                <w:rFonts w:ascii="Palatino Linotype" w:hAnsi="Palatino Linotype"/>
                <w:b/>
                <w:bCs/>
                <w:sz w:val="18"/>
                <w:szCs w:val="18"/>
                <w:lang w:val="en-GB"/>
              </w:rPr>
            </w:pPr>
            <w:r w:rsidRPr="000B02BB">
              <w:rPr>
                <w:rFonts w:ascii="Palatino Linotype" w:hAnsi="Palatino Linotype"/>
                <w:b/>
                <w:bCs/>
                <w:sz w:val="18"/>
                <w:szCs w:val="18"/>
                <w:lang w:val="en-GB"/>
              </w:rPr>
              <w:t>OR (95% CI)</w:t>
            </w:r>
          </w:p>
          <w:p w14:paraId="7A9FA743" w14:textId="77777777" w:rsidR="00C63B41" w:rsidRPr="000B02BB" w:rsidRDefault="00C63B41" w:rsidP="003F7BF5">
            <w:pPr>
              <w:spacing w:line="276" w:lineRule="auto"/>
              <w:jc w:val="center"/>
              <w:rPr>
                <w:rFonts w:ascii="Palatino Linotype" w:hAnsi="Palatino Linotype"/>
                <w:b/>
                <w:bCs/>
                <w:sz w:val="18"/>
                <w:szCs w:val="18"/>
                <w:lang w:val="en-GB"/>
              </w:rPr>
            </w:pPr>
            <w:r w:rsidRPr="000B02BB">
              <w:rPr>
                <w:rFonts w:ascii="Palatino Linotype" w:hAnsi="Palatino Linotype"/>
                <w:b/>
                <w:bCs/>
                <w:sz w:val="18"/>
                <w:szCs w:val="18"/>
                <w:lang w:val="en-GB"/>
              </w:rPr>
              <w:t>Single exposure</w:t>
            </w:r>
          </w:p>
        </w:tc>
        <w:tc>
          <w:tcPr>
            <w:tcW w:w="606" w:type="pct"/>
            <w:tcBorders>
              <w:bottom w:val="single" w:sz="4" w:space="0" w:color="auto"/>
            </w:tcBorders>
            <w:vAlign w:val="center"/>
          </w:tcPr>
          <w:p w14:paraId="59E0B072" w14:textId="77777777" w:rsidR="00C63B41" w:rsidRPr="000B02BB" w:rsidRDefault="00C63B41" w:rsidP="003F7BF5">
            <w:pPr>
              <w:spacing w:line="276" w:lineRule="auto"/>
              <w:jc w:val="center"/>
              <w:rPr>
                <w:rFonts w:ascii="Palatino Linotype" w:hAnsi="Palatino Linotype"/>
                <w:b/>
                <w:bCs/>
                <w:sz w:val="18"/>
                <w:szCs w:val="18"/>
                <w:lang w:val="en-GB"/>
              </w:rPr>
            </w:pPr>
            <w:r w:rsidRPr="000B02BB">
              <w:rPr>
                <w:rFonts w:ascii="Palatino Linotype" w:hAnsi="Palatino Linotype"/>
                <w:b/>
                <w:bCs/>
                <w:sz w:val="18"/>
                <w:szCs w:val="18"/>
                <w:lang w:val="en-GB"/>
              </w:rPr>
              <w:t>Model 3</w:t>
            </w:r>
          </w:p>
          <w:p w14:paraId="1BDDF00A" w14:textId="77777777" w:rsidR="00C63B41" w:rsidRPr="000B02BB" w:rsidRDefault="00C63B41" w:rsidP="003F7BF5">
            <w:pPr>
              <w:spacing w:line="276" w:lineRule="auto"/>
              <w:jc w:val="center"/>
              <w:rPr>
                <w:rFonts w:ascii="Palatino Linotype" w:hAnsi="Palatino Linotype"/>
                <w:b/>
                <w:bCs/>
                <w:sz w:val="18"/>
                <w:szCs w:val="18"/>
                <w:lang w:val="en-GB"/>
              </w:rPr>
            </w:pPr>
            <w:r w:rsidRPr="000B02BB">
              <w:rPr>
                <w:rFonts w:ascii="Palatino Linotype" w:hAnsi="Palatino Linotype"/>
                <w:b/>
                <w:bCs/>
                <w:sz w:val="18"/>
                <w:szCs w:val="18"/>
                <w:lang w:val="en-GB"/>
              </w:rPr>
              <w:t>OR (95% CI)</w:t>
            </w:r>
          </w:p>
          <w:p w14:paraId="2C4E7551" w14:textId="77777777" w:rsidR="00C63B41" w:rsidRPr="000B02BB" w:rsidRDefault="00C63B41" w:rsidP="003F7BF5">
            <w:pPr>
              <w:spacing w:line="276" w:lineRule="auto"/>
              <w:jc w:val="center"/>
              <w:rPr>
                <w:rFonts w:ascii="Palatino Linotype" w:hAnsi="Palatino Linotype"/>
                <w:b/>
                <w:bCs/>
                <w:sz w:val="18"/>
                <w:szCs w:val="18"/>
                <w:lang w:val="en-GB"/>
              </w:rPr>
            </w:pPr>
            <w:r w:rsidRPr="000B02BB">
              <w:rPr>
                <w:rFonts w:ascii="Palatino Linotype" w:hAnsi="Palatino Linotype"/>
                <w:b/>
                <w:bCs/>
                <w:sz w:val="18"/>
                <w:szCs w:val="18"/>
                <w:lang w:val="en-GB"/>
              </w:rPr>
              <w:t>Single exposure</w:t>
            </w:r>
          </w:p>
        </w:tc>
        <w:tc>
          <w:tcPr>
            <w:tcW w:w="605" w:type="pct"/>
            <w:tcBorders>
              <w:bottom w:val="single" w:sz="4" w:space="0" w:color="auto"/>
            </w:tcBorders>
            <w:vAlign w:val="center"/>
          </w:tcPr>
          <w:p w14:paraId="58F77B6B" w14:textId="77777777" w:rsidR="00C63B41" w:rsidRPr="000B02BB" w:rsidRDefault="00C63B41" w:rsidP="003F7BF5">
            <w:pPr>
              <w:spacing w:line="276" w:lineRule="auto"/>
              <w:jc w:val="center"/>
              <w:rPr>
                <w:rFonts w:ascii="Palatino Linotype" w:hAnsi="Palatino Linotype"/>
                <w:b/>
                <w:bCs/>
                <w:sz w:val="18"/>
                <w:szCs w:val="18"/>
                <w:lang w:val="en-GB"/>
              </w:rPr>
            </w:pPr>
            <w:r w:rsidRPr="000B02BB">
              <w:rPr>
                <w:rFonts w:ascii="Palatino Linotype" w:hAnsi="Palatino Linotype"/>
                <w:b/>
                <w:bCs/>
                <w:sz w:val="18"/>
                <w:szCs w:val="18"/>
                <w:lang w:val="en-GB"/>
              </w:rPr>
              <w:t>Model 1</w:t>
            </w:r>
          </w:p>
          <w:p w14:paraId="29468D4B" w14:textId="77777777" w:rsidR="00C63B41" w:rsidRPr="000B02BB" w:rsidRDefault="00C63B41" w:rsidP="003F7BF5">
            <w:pPr>
              <w:spacing w:line="276" w:lineRule="auto"/>
              <w:jc w:val="center"/>
              <w:rPr>
                <w:rFonts w:ascii="Palatino Linotype" w:hAnsi="Palatino Linotype"/>
                <w:b/>
                <w:bCs/>
                <w:sz w:val="18"/>
                <w:szCs w:val="18"/>
                <w:lang w:val="en-GB"/>
              </w:rPr>
            </w:pPr>
            <w:r w:rsidRPr="000B02BB">
              <w:rPr>
                <w:rFonts w:ascii="Palatino Linotype" w:hAnsi="Palatino Linotype"/>
                <w:b/>
                <w:bCs/>
                <w:sz w:val="18"/>
                <w:szCs w:val="18"/>
                <w:lang w:val="en-GB"/>
              </w:rPr>
              <w:t>OR (95% CI)</w:t>
            </w:r>
          </w:p>
          <w:p w14:paraId="12A72C6C" w14:textId="77777777" w:rsidR="00C63B41" w:rsidRPr="000B02BB" w:rsidRDefault="00C63B41" w:rsidP="003F7BF5">
            <w:pPr>
              <w:spacing w:line="276" w:lineRule="auto"/>
              <w:jc w:val="center"/>
              <w:rPr>
                <w:rFonts w:ascii="Palatino Linotype" w:hAnsi="Palatino Linotype"/>
                <w:b/>
                <w:bCs/>
                <w:sz w:val="18"/>
                <w:szCs w:val="18"/>
                <w:lang w:val="en-GB"/>
              </w:rPr>
            </w:pPr>
            <w:r w:rsidRPr="000B02BB">
              <w:rPr>
                <w:rFonts w:ascii="Palatino Linotype" w:hAnsi="Palatino Linotype"/>
                <w:b/>
                <w:bCs/>
                <w:sz w:val="18"/>
                <w:szCs w:val="18"/>
                <w:lang w:val="en-GB"/>
              </w:rPr>
              <w:t>Mutually adjusted</w:t>
            </w:r>
          </w:p>
        </w:tc>
        <w:tc>
          <w:tcPr>
            <w:tcW w:w="605" w:type="pct"/>
            <w:tcBorders>
              <w:bottom w:val="single" w:sz="4" w:space="0" w:color="auto"/>
            </w:tcBorders>
            <w:vAlign w:val="center"/>
          </w:tcPr>
          <w:p w14:paraId="325FEB39" w14:textId="77777777" w:rsidR="00C63B41" w:rsidRPr="00996DAB" w:rsidRDefault="00C63B41" w:rsidP="003F7BF5">
            <w:pPr>
              <w:spacing w:line="276" w:lineRule="auto"/>
              <w:jc w:val="center"/>
              <w:rPr>
                <w:rFonts w:ascii="Palatino Linotype" w:hAnsi="Palatino Linotype"/>
                <w:b/>
                <w:bCs/>
                <w:sz w:val="18"/>
                <w:szCs w:val="18"/>
                <w:lang w:val="en-GB"/>
              </w:rPr>
            </w:pPr>
            <w:r w:rsidRPr="000B02BB">
              <w:rPr>
                <w:rFonts w:ascii="Palatino Linotype" w:hAnsi="Palatino Linotype"/>
                <w:b/>
                <w:bCs/>
                <w:sz w:val="18"/>
                <w:szCs w:val="18"/>
                <w:lang w:val="en-GB"/>
              </w:rPr>
              <w:t>Model 2</w:t>
            </w:r>
          </w:p>
          <w:p w14:paraId="24CFC832" w14:textId="77777777" w:rsidR="00C63B41" w:rsidRPr="000B02BB" w:rsidRDefault="00C63B41" w:rsidP="003F7BF5">
            <w:pPr>
              <w:spacing w:line="276" w:lineRule="auto"/>
              <w:jc w:val="center"/>
              <w:rPr>
                <w:rFonts w:ascii="Palatino Linotype" w:hAnsi="Palatino Linotype"/>
                <w:b/>
                <w:bCs/>
                <w:sz w:val="18"/>
                <w:szCs w:val="18"/>
                <w:lang w:val="en-GB"/>
              </w:rPr>
            </w:pPr>
            <w:r w:rsidRPr="00996DAB">
              <w:rPr>
                <w:rFonts w:ascii="Palatino Linotype" w:hAnsi="Palatino Linotype"/>
                <w:b/>
                <w:bCs/>
                <w:sz w:val="18"/>
                <w:szCs w:val="18"/>
                <w:lang w:val="en-GB"/>
              </w:rPr>
              <w:t>OR (95% CI)</w:t>
            </w:r>
          </w:p>
          <w:p w14:paraId="523FDB83" w14:textId="77777777" w:rsidR="00C63B41" w:rsidRPr="000B02BB" w:rsidRDefault="00C63B41" w:rsidP="003F7BF5">
            <w:pPr>
              <w:spacing w:line="276" w:lineRule="auto"/>
              <w:jc w:val="center"/>
              <w:rPr>
                <w:rFonts w:ascii="Palatino Linotype" w:hAnsi="Palatino Linotype"/>
                <w:b/>
                <w:bCs/>
                <w:sz w:val="18"/>
                <w:szCs w:val="18"/>
                <w:lang w:val="en-GB"/>
              </w:rPr>
            </w:pPr>
            <w:r w:rsidRPr="000B02BB">
              <w:rPr>
                <w:rFonts w:ascii="Palatino Linotype" w:hAnsi="Palatino Linotype"/>
                <w:b/>
                <w:bCs/>
                <w:sz w:val="18"/>
                <w:szCs w:val="18"/>
                <w:lang w:val="en-GB"/>
              </w:rPr>
              <w:t>Mutually adjusted</w:t>
            </w:r>
          </w:p>
        </w:tc>
        <w:tc>
          <w:tcPr>
            <w:tcW w:w="605" w:type="pct"/>
            <w:tcBorders>
              <w:bottom w:val="single" w:sz="4" w:space="0" w:color="auto"/>
            </w:tcBorders>
            <w:vAlign w:val="center"/>
          </w:tcPr>
          <w:p w14:paraId="76D51704" w14:textId="77777777" w:rsidR="00C63B41" w:rsidRPr="00996DAB" w:rsidRDefault="00C63B41" w:rsidP="003F7BF5">
            <w:pPr>
              <w:spacing w:line="276" w:lineRule="auto"/>
              <w:jc w:val="center"/>
              <w:rPr>
                <w:rFonts w:ascii="Palatino Linotype" w:hAnsi="Palatino Linotype"/>
                <w:b/>
                <w:bCs/>
                <w:sz w:val="18"/>
                <w:szCs w:val="18"/>
                <w:lang w:val="en-GB"/>
              </w:rPr>
            </w:pPr>
            <w:r w:rsidRPr="000B02BB">
              <w:rPr>
                <w:rFonts w:ascii="Palatino Linotype" w:hAnsi="Palatino Linotype"/>
                <w:b/>
                <w:bCs/>
                <w:sz w:val="18"/>
                <w:szCs w:val="18"/>
                <w:lang w:val="en-GB"/>
              </w:rPr>
              <w:t>Model 3</w:t>
            </w:r>
          </w:p>
          <w:p w14:paraId="67E0D9E7" w14:textId="77777777" w:rsidR="00C63B41" w:rsidRPr="000B02BB" w:rsidRDefault="00C63B41" w:rsidP="003F7BF5">
            <w:pPr>
              <w:spacing w:line="276" w:lineRule="auto"/>
              <w:jc w:val="center"/>
              <w:rPr>
                <w:rFonts w:ascii="Palatino Linotype" w:hAnsi="Palatino Linotype"/>
                <w:b/>
                <w:bCs/>
                <w:sz w:val="18"/>
                <w:szCs w:val="18"/>
                <w:lang w:val="en-GB"/>
              </w:rPr>
            </w:pPr>
            <w:r w:rsidRPr="00996DAB">
              <w:rPr>
                <w:rFonts w:ascii="Palatino Linotype" w:hAnsi="Palatino Linotype"/>
                <w:b/>
                <w:bCs/>
                <w:sz w:val="18"/>
                <w:szCs w:val="18"/>
                <w:lang w:val="en-GB"/>
              </w:rPr>
              <w:t>OR (95% CI)</w:t>
            </w:r>
          </w:p>
          <w:p w14:paraId="38147106" w14:textId="77777777" w:rsidR="00C63B41" w:rsidRPr="000B02BB" w:rsidRDefault="00C63B41" w:rsidP="003F7BF5">
            <w:pPr>
              <w:spacing w:line="276" w:lineRule="auto"/>
              <w:jc w:val="center"/>
              <w:rPr>
                <w:rFonts w:ascii="Palatino Linotype" w:hAnsi="Palatino Linotype"/>
                <w:b/>
                <w:bCs/>
                <w:sz w:val="18"/>
                <w:szCs w:val="18"/>
                <w:lang w:val="en-GB"/>
              </w:rPr>
            </w:pPr>
            <w:r w:rsidRPr="000B02BB">
              <w:rPr>
                <w:rFonts w:ascii="Palatino Linotype" w:hAnsi="Palatino Linotype"/>
                <w:b/>
                <w:bCs/>
                <w:sz w:val="18"/>
                <w:szCs w:val="18"/>
                <w:lang w:val="en-GB"/>
              </w:rPr>
              <w:t>Mutually adjusted</w:t>
            </w:r>
          </w:p>
        </w:tc>
        <w:tc>
          <w:tcPr>
            <w:tcW w:w="683" w:type="pct"/>
            <w:tcBorders>
              <w:bottom w:val="single" w:sz="4" w:space="0" w:color="auto"/>
            </w:tcBorders>
            <w:vAlign w:val="center"/>
          </w:tcPr>
          <w:p w14:paraId="0340C18F" w14:textId="77777777" w:rsidR="00C63B41" w:rsidRPr="00996DAB" w:rsidRDefault="00C63B41" w:rsidP="003F7BF5">
            <w:pPr>
              <w:spacing w:line="276" w:lineRule="auto"/>
              <w:jc w:val="center"/>
              <w:rPr>
                <w:rFonts w:ascii="Palatino Linotype" w:hAnsi="Palatino Linotype"/>
                <w:sz w:val="18"/>
                <w:szCs w:val="18"/>
                <w:lang w:val="en-GB"/>
              </w:rPr>
            </w:pPr>
          </w:p>
        </w:tc>
      </w:tr>
      <w:tr w:rsidR="00C63B41" w:rsidRPr="003A1615" w14:paraId="0D6B7C98" w14:textId="77777777" w:rsidTr="003F7BF5">
        <w:trPr>
          <w:trHeight w:val="510"/>
        </w:trPr>
        <w:tc>
          <w:tcPr>
            <w:tcW w:w="687" w:type="pct"/>
            <w:tcBorders>
              <w:top w:val="single" w:sz="4" w:space="0" w:color="auto"/>
            </w:tcBorders>
            <w:tcMar>
              <w:top w:w="0" w:type="dxa"/>
              <w:left w:w="100" w:type="dxa"/>
              <w:bottom w:w="0" w:type="dxa"/>
              <w:right w:w="100" w:type="dxa"/>
            </w:tcMar>
            <w:vAlign w:val="center"/>
          </w:tcPr>
          <w:p w14:paraId="62B7ED87" w14:textId="77777777" w:rsidR="00C63B41" w:rsidRPr="000B02BB" w:rsidRDefault="00C63B41" w:rsidP="003F7BF5">
            <w:pPr>
              <w:spacing w:line="276" w:lineRule="auto"/>
              <w:jc w:val="center"/>
              <w:rPr>
                <w:rFonts w:ascii="Palatino Linotype" w:hAnsi="Palatino Linotype"/>
                <w:b/>
                <w:bCs/>
                <w:sz w:val="18"/>
                <w:szCs w:val="18"/>
              </w:rPr>
            </w:pPr>
            <w:r w:rsidRPr="000B02BB">
              <w:rPr>
                <w:rFonts w:ascii="Palatino Linotype" w:hAnsi="Palatino Linotype"/>
                <w:b/>
                <w:bCs/>
                <w:sz w:val="18"/>
                <w:szCs w:val="18"/>
              </w:rPr>
              <w:t>Time of first meal</w:t>
            </w:r>
          </w:p>
        </w:tc>
        <w:tc>
          <w:tcPr>
            <w:tcW w:w="606" w:type="pct"/>
            <w:tcBorders>
              <w:top w:val="single" w:sz="4" w:space="0" w:color="auto"/>
            </w:tcBorders>
            <w:tcMar>
              <w:top w:w="0" w:type="dxa"/>
              <w:left w:w="100" w:type="dxa"/>
              <w:bottom w:w="0" w:type="dxa"/>
              <w:right w:w="100" w:type="dxa"/>
            </w:tcMar>
            <w:vAlign w:val="center"/>
          </w:tcPr>
          <w:p w14:paraId="45204CAD" w14:textId="77777777" w:rsidR="00C63B41" w:rsidRPr="003A1615" w:rsidRDefault="00C63B41" w:rsidP="003F7BF5">
            <w:pPr>
              <w:spacing w:line="276" w:lineRule="auto"/>
              <w:jc w:val="center"/>
              <w:rPr>
                <w:rFonts w:ascii="Palatino Linotype" w:hAnsi="Palatino Linotype"/>
                <w:sz w:val="18"/>
                <w:szCs w:val="18"/>
              </w:rPr>
            </w:pPr>
            <w:r w:rsidRPr="003A1615">
              <w:rPr>
                <w:rFonts w:ascii="Palatino Linotype" w:hAnsi="Palatino Linotype"/>
                <w:sz w:val="18"/>
                <w:szCs w:val="18"/>
              </w:rPr>
              <w:t>0.90 [0.80, 1.02]</w:t>
            </w:r>
          </w:p>
        </w:tc>
        <w:tc>
          <w:tcPr>
            <w:tcW w:w="605" w:type="pct"/>
            <w:tcBorders>
              <w:top w:val="single" w:sz="4" w:space="0" w:color="auto"/>
            </w:tcBorders>
            <w:tcMar>
              <w:top w:w="0" w:type="dxa"/>
              <w:left w:w="100" w:type="dxa"/>
              <w:bottom w:w="0" w:type="dxa"/>
              <w:right w:w="100" w:type="dxa"/>
            </w:tcMar>
            <w:vAlign w:val="center"/>
          </w:tcPr>
          <w:p w14:paraId="032A73A0" w14:textId="77777777" w:rsidR="00C63B41" w:rsidRPr="003A1615" w:rsidRDefault="00C63B41" w:rsidP="003F7BF5">
            <w:pPr>
              <w:spacing w:line="276" w:lineRule="auto"/>
              <w:jc w:val="center"/>
              <w:rPr>
                <w:rFonts w:ascii="Palatino Linotype" w:hAnsi="Palatino Linotype"/>
                <w:sz w:val="18"/>
                <w:szCs w:val="18"/>
              </w:rPr>
            </w:pPr>
            <w:r w:rsidRPr="003A1615">
              <w:rPr>
                <w:rFonts w:ascii="Palatino Linotype" w:hAnsi="Palatino Linotype"/>
                <w:sz w:val="18"/>
                <w:szCs w:val="18"/>
              </w:rPr>
              <w:t>0.84 [0.72, 0.96]</w:t>
            </w:r>
          </w:p>
        </w:tc>
        <w:tc>
          <w:tcPr>
            <w:tcW w:w="606" w:type="pct"/>
            <w:tcBorders>
              <w:top w:val="single" w:sz="4" w:space="0" w:color="auto"/>
            </w:tcBorders>
            <w:vAlign w:val="center"/>
          </w:tcPr>
          <w:p w14:paraId="0EA26E63" w14:textId="77777777" w:rsidR="00C63B41" w:rsidRPr="003A1615" w:rsidRDefault="00C63B41" w:rsidP="003F7BF5">
            <w:pPr>
              <w:spacing w:line="276" w:lineRule="auto"/>
              <w:jc w:val="center"/>
              <w:rPr>
                <w:rFonts w:ascii="Palatino Linotype" w:hAnsi="Palatino Linotype"/>
                <w:sz w:val="18"/>
                <w:szCs w:val="18"/>
              </w:rPr>
            </w:pPr>
            <w:r w:rsidRPr="003A1615">
              <w:rPr>
                <w:rFonts w:ascii="Palatino Linotype" w:hAnsi="Palatino Linotype"/>
                <w:sz w:val="18"/>
                <w:szCs w:val="18"/>
              </w:rPr>
              <w:t>0.86 [0.74, 0.98]</w:t>
            </w:r>
          </w:p>
        </w:tc>
        <w:tc>
          <w:tcPr>
            <w:tcW w:w="605" w:type="pct"/>
            <w:tcBorders>
              <w:top w:val="single" w:sz="4" w:space="0" w:color="auto"/>
            </w:tcBorders>
            <w:vAlign w:val="center"/>
          </w:tcPr>
          <w:p w14:paraId="0871745B" w14:textId="77777777" w:rsidR="00C63B41" w:rsidRPr="003A1615" w:rsidDel="00326AB8" w:rsidRDefault="00C63B41" w:rsidP="003F7BF5">
            <w:pPr>
              <w:spacing w:line="276" w:lineRule="auto"/>
              <w:jc w:val="center"/>
              <w:rPr>
                <w:rFonts w:ascii="Palatino Linotype" w:hAnsi="Palatino Linotype"/>
                <w:sz w:val="18"/>
                <w:szCs w:val="18"/>
              </w:rPr>
            </w:pPr>
            <w:r w:rsidRPr="003A1615">
              <w:rPr>
                <w:rFonts w:ascii="Palatino Linotype" w:hAnsi="Palatino Linotype"/>
                <w:sz w:val="18"/>
                <w:szCs w:val="18"/>
              </w:rPr>
              <w:t>0.87 [0.76, 0.99]</w:t>
            </w:r>
          </w:p>
        </w:tc>
        <w:tc>
          <w:tcPr>
            <w:tcW w:w="605" w:type="pct"/>
            <w:tcBorders>
              <w:top w:val="single" w:sz="4" w:space="0" w:color="auto"/>
            </w:tcBorders>
            <w:vAlign w:val="center"/>
          </w:tcPr>
          <w:p w14:paraId="03898DDF" w14:textId="77777777" w:rsidR="00C63B41" w:rsidRPr="00996DAB" w:rsidRDefault="00C63B41" w:rsidP="003F7BF5">
            <w:pPr>
              <w:spacing w:line="276" w:lineRule="auto"/>
              <w:jc w:val="center"/>
              <w:rPr>
                <w:rFonts w:ascii="Palatino Linotype" w:hAnsi="Palatino Linotype"/>
                <w:sz w:val="18"/>
                <w:szCs w:val="18"/>
              </w:rPr>
            </w:pPr>
            <w:r w:rsidRPr="00996DAB">
              <w:rPr>
                <w:rFonts w:ascii="Palatino Linotype" w:hAnsi="Palatino Linotype"/>
                <w:sz w:val="18"/>
                <w:szCs w:val="18"/>
              </w:rPr>
              <w:t>0.85 [0.73, 0.97]</w:t>
            </w:r>
          </w:p>
        </w:tc>
        <w:tc>
          <w:tcPr>
            <w:tcW w:w="605" w:type="pct"/>
            <w:tcBorders>
              <w:top w:val="single" w:sz="4" w:space="0" w:color="auto"/>
            </w:tcBorders>
            <w:vAlign w:val="center"/>
          </w:tcPr>
          <w:p w14:paraId="4F144A13" w14:textId="77777777" w:rsidR="00C63B41" w:rsidRPr="00996DAB" w:rsidRDefault="00C63B41" w:rsidP="003F7BF5">
            <w:pPr>
              <w:spacing w:line="276" w:lineRule="auto"/>
              <w:jc w:val="center"/>
              <w:rPr>
                <w:rFonts w:ascii="Palatino Linotype" w:hAnsi="Palatino Linotype"/>
                <w:sz w:val="18"/>
                <w:szCs w:val="18"/>
              </w:rPr>
            </w:pPr>
            <w:r w:rsidRPr="00996DAB">
              <w:rPr>
                <w:rFonts w:ascii="Palatino Linotype" w:hAnsi="Palatino Linotype"/>
                <w:sz w:val="18"/>
                <w:szCs w:val="18"/>
              </w:rPr>
              <w:t>0.82 [0.71, 0.95]</w:t>
            </w:r>
          </w:p>
        </w:tc>
        <w:tc>
          <w:tcPr>
            <w:tcW w:w="683" w:type="pct"/>
            <w:vMerge w:val="restart"/>
            <w:tcBorders>
              <w:top w:val="single" w:sz="4" w:space="0" w:color="auto"/>
            </w:tcBorders>
            <w:vAlign w:val="center"/>
          </w:tcPr>
          <w:p w14:paraId="586A9F3B" w14:textId="77777777" w:rsidR="00C63B41" w:rsidRPr="00996DAB" w:rsidDel="00326AB8" w:rsidRDefault="00C63B41" w:rsidP="003F7BF5">
            <w:pPr>
              <w:spacing w:line="276" w:lineRule="auto"/>
              <w:jc w:val="center"/>
              <w:rPr>
                <w:rFonts w:ascii="Palatino Linotype" w:hAnsi="Palatino Linotype"/>
                <w:b/>
                <w:bCs/>
                <w:sz w:val="18"/>
                <w:szCs w:val="18"/>
              </w:rPr>
            </w:pPr>
            <w:r w:rsidRPr="000B02BB">
              <w:rPr>
                <w:rFonts w:ascii="Palatino Linotype" w:hAnsi="Palatino Linotype"/>
                <w:b/>
                <w:bCs/>
                <w:sz w:val="18"/>
                <w:szCs w:val="18"/>
              </w:rPr>
              <w:t>Meal time model</w:t>
            </w:r>
          </w:p>
        </w:tc>
      </w:tr>
      <w:tr w:rsidR="00C63B41" w:rsidRPr="008A78FD" w14:paraId="61BBA3D4" w14:textId="77777777" w:rsidTr="003F7BF5">
        <w:trPr>
          <w:trHeight w:val="510"/>
        </w:trPr>
        <w:tc>
          <w:tcPr>
            <w:tcW w:w="687" w:type="pct"/>
            <w:tcMar>
              <w:top w:w="0" w:type="dxa"/>
              <w:left w:w="100" w:type="dxa"/>
              <w:bottom w:w="0" w:type="dxa"/>
              <w:right w:w="100" w:type="dxa"/>
            </w:tcMar>
            <w:vAlign w:val="center"/>
          </w:tcPr>
          <w:p w14:paraId="6F9784BE" w14:textId="77777777" w:rsidR="00C63B41" w:rsidRPr="000B02BB" w:rsidRDefault="00C63B41" w:rsidP="003F7BF5">
            <w:pPr>
              <w:jc w:val="center"/>
              <w:rPr>
                <w:rFonts w:ascii="Palatino Linotype" w:hAnsi="Palatino Linotype"/>
                <w:b/>
                <w:bCs/>
                <w:sz w:val="18"/>
                <w:szCs w:val="18"/>
              </w:rPr>
            </w:pPr>
            <w:r w:rsidRPr="000B02BB">
              <w:rPr>
                <w:rFonts w:ascii="Palatino Linotype" w:hAnsi="Palatino Linotype"/>
                <w:b/>
                <w:bCs/>
                <w:sz w:val="18"/>
                <w:szCs w:val="18"/>
              </w:rPr>
              <w:t>Time of last meal</w:t>
            </w:r>
          </w:p>
        </w:tc>
        <w:tc>
          <w:tcPr>
            <w:tcW w:w="606" w:type="pct"/>
            <w:tcMar>
              <w:top w:w="0" w:type="dxa"/>
              <w:left w:w="100" w:type="dxa"/>
              <w:bottom w:w="0" w:type="dxa"/>
              <w:right w:w="100" w:type="dxa"/>
            </w:tcMar>
            <w:vAlign w:val="center"/>
          </w:tcPr>
          <w:p w14:paraId="22CC6FB3" w14:textId="77777777" w:rsidR="00C63B41" w:rsidRPr="003A1615" w:rsidRDefault="00C63B41" w:rsidP="003F7BF5">
            <w:pPr>
              <w:spacing w:line="276" w:lineRule="auto"/>
              <w:jc w:val="center"/>
              <w:rPr>
                <w:rFonts w:ascii="Palatino Linotype" w:hAnsi="Palatino Linotype"/>
                <w:sz w:val="18"/>
                <w:szCs w:val="18"/>
              </w:rPr>
            </w:pPr>
            <w:r w:rsidRPr="003A1615">
              <w:rPr>
                <w:rFonts w:ascii="Palatino Linotype" w:hAnsi="Palatino Linotype"/>
                <w:sz w:val="18"/>
                <w:szCs w:val="18"/>
              </w:rPr>
              <w:t>1.37 [1.11, 1.68]</w:t>
            </w:r>
          </w:p>
        </w:tc>
        <w:tc>
          <w:tcPr>
            <w:tcW w:w="605" w:type="pct"/>
            <w:tcMar>
              <w:top w:w="0" w:type="dxa"/>
              <w:left w:w="100" w:type="dxa"/>
              <w:bottom w:w="0" w:type="dxa"/>
              <w:right w:w="100" w:type="dxa"/>
            </w:tcMar>
            <w:vAlign w:val="center"/>
          </w:tcPr>
          <w:p w14:paraId="17E5F77A" w14:textId="77777777" w:rsidR="00C63B41" w:rsidRPr="003A1615" w:rsidRDefault="00C63B41" w:rsidP="003F7BF5">
            <w:pPr>
              <w:spacing w:line="276" w:lineRule="auto"/>
              <w:jc w:val="center"/>
              <w:rPr>
                <w:rFonts w:ascii="Palatino Linotype" w:hAnsi="Palatino Linotype"/>
                <w:sz w:val="18"/>
                <w:szCs w:val="18"/>
              </w:rPr>
            </w:pPr>
            <w:r w:rsidRPr="003A1615">
              <w:rPr>
                <w:rFonts w:ascii="Palatino Linotype" w:hAnsi="Palatino Linotype"/>
                <w:sz w:val="18"/>
                <w:szCs w:val="18"/>
              </w:rPr>
              <w:t>1.29 [1.05, 1.61]</w:t>
            </w:r>
          </w:p>
        </w:tc>
        <w:tc>
          <w:tcPr>
            <w:tcW w:w="606" w:type="pct"/>
            <w:vAlign w:val="center"/>
          </w:tcPr>
          <w:p w14:paraId="6C53C7CD" w14:textId="77777777" w:rsidR="00C63B41" w:rsidRPr="003A1615" w:rsidDel="00326AB8" w:rsidRDefault="00C63B41" w:rsidP="003F7BF5">
            <w:pPr>
              <w:spacing w:line="276" w:lineRule="auto"/>
              <w:jc w:val="center"/>
              <w:rPr>
                <w:rFonts w:ascii="Palatino Linotype" w:hAnsi="Palatino Linotype"/>
                <w:sz w:val="18"/>
                <w:szCs w:val="18"/>
              </w:rPr>
            </w:pPr>
            <w:r w:rsidRPr="003A1615">
              <w:rPr>
                <w:rFonts w:ascii="Palatino Linotype" w:hAnsi="Palatino Linotype"/>
                <w:sz w:val="18"/>
                <w:szCs w:val="18"/>
              </w:rPr>
              <w:t>1.34 [1.08, 1.68]</w:t>
            </w:r>
          </w:p>
        </w:tc>
        <w:tc>
          <w:tcPr>
            <w:tcW w:w="605" w:type="pct"/>
            <w:vAlign w:val="center"/>
          </w:tcPr>
          <w:p w14:paraId="6525046C" w14:textId="77777777" w:rsidR="00C63B41" w:rsidRPr="003A1615" w:rsidRDefault="00C63B41" w:rsidP="003F7BF5">
            <w:pPr>
              <w:spacing w:line="276" w:lineRule="auto"/>
              <w:jc w:val="center"/>
              <w:rPr>
                <w:rFonts w:ascii="Palatino Linotype" w:hAnsi="Palatino Linotype"/>
                <w:sz w:val="18"/>
                <w:szCs w:val="18"/>
              </w:rPr>
            </w:pPr>
            <w:r w:rsidRPr="003A1615">
              <w:rPr>
                <w:rFonts w:ascii="Palatino Linotype" w:hAnsi="Palatino Linotype"/>
                <w:sz w:val="18"/>
                <w:szCs w:val="18"/>
              </w:rPr>
              <w:t>1.43 [1.15, 1.78]</w:t>
            </w:r>
          </w:p>
        </w:tc>
        <w:tc>
          <w:tcPr>
            <w:tcW w:w="605" w:type="pct"/>
            <w:vAlign w:val="center"/>
          </w:tcPr>
          <w:p w14:paraId="5827944D" w14:textId="77777777" w:rsidR="00C63B41" w:rsidRPr="003A1615" w:rsidRDefault="00C63B41" w:rsidP="003F7BF5">
            <w:pPr>
              <w:spacing w:line="276" w:lineRule="auto"/>
              <w:jc w:val="center"/>
              <w:rPr>
                <w:rFonts w:ascii="Palatino Linotype" w:hAnsi="Palatino Linotype"/>
                <w:sz w:val="18"/>
                <w:szCs w:val="18"/>
              </w:rPr>
            </w:pPr>
            <w:r w:rsidRPr="003A1615">
              <w:rPr>
                <w:rFonts w:ascii="Palatino Linotype" w:hAnsi="Palatino Linotype"/>
                <w:sz w:val="18"/>
                <w:szCs w:val="18"/>
              </w:rPr>
              <w:t>1.37 [1.10, 1.73]</w:t>
            </w:r>
          </w:p>
        </w:tc>
        <w:tc>
          <w:tcPr>
            <w:tcW w:w="605" w:type="pct"/>
            <w:vAlign w:val="center"/>
          </w:tcPr>
          <w:p w14:paraId="01712B7D" w14:textId="77777777" w:rsidR="00C63B41" w:rsidRPr="003A1615" w:rsidRDefault="00C63B41" w:rsidP="003F7BF5">
            <w:pPr>
              <w:spacing w:line="276" w:lineRule="auto"/>
              <w:jc w:val="center"/>
              <w:rPr>
                <w:rFonts w:ascii="Palatino Linotype" w:hAnsi="Palatino Linotype"/>
                <w:sz w:val="18"/>
                <w:szCs w:val="18"/>
              </w:rPr>
            </w:pPr>
            <w:r w:rsidRPr="003A1615">
              <w:rPr>
                <w:rFonts w:ascii="Palatino Linotype" w:hAnsi="Palatino Linotype"/>
                <w:sz w:val="18"/>
                <w:szCs w:val="18"/>
              </w:rPr>
              <w:t>1.34 [1.07, 1.69]</w:t>
            </w:r>
          </w:p>
        </w:tc>
        <w:tc>
          <w:tcPr>
            <w:tcW w:w="683" w:type="pct"/>
            <w:vMerge/>
            <w:vAlign w:val="center"/>
          </w:tcPr>
          <w:p w14:paraId="6D9E01E5" w14:textId="77777777" w:rsidR="00C63B41" w:rsidRPr="00996DAB" w:rsidRDefault="00C63B41" w:rsidP="003F7BF5">
            <w:pPr>
              <w:spacing w:line="276" w:lineRule="auto"/>
              <w:jc w:val="center"/>
              <w:rPr>
                <w:rFonts w:ascii="Palatino Linotype" w:hAnsi="Palatino Linotype"/>
                <w:b/>
                <w:bCs/>
                <w:sz w:val="18"/>
                <w:szCs w:val="18"/>
              </w:rPr>
            </w:pPr>
          </w:p>
        </w:tc>
      </w:tr>
      <w:tr w:rsidR="00C63B41" w:rsidRPr="003A1615" w14:paraId="43C7EC0B" w14:textId="77777777" w:rsidTr="003F7BF5">
        <w:trPr>
          <w:trHeight w:val="510"/>
        </w:trPr>
        <w:tc>
          <w:tcPr>
            <w:tcW w:w="687" w:type="pct"/>
            <w:tcBorders>
              <w:bottom w:val="single" w:sz="4" w:space="0" w:color="auto"/>
            </w:tcBorders>
            <w:tcMar>
              <w:top w:w="0" w:type="dxa"/>
              <w:left w:w="100" w:type="dxa"/>
              <w:bottom w:w="0" w:type="dxa"/>
              <w:right w:w="100" w:type="dxa"/>
            </w:tcMar>
            <w:vAlign w:val="center"/>
          </w:tcPr>
          <w:p w14:paraId="7688E822" w14:textId="77777777" w:rsidR="00C63B41" w:rsidRPr="000B02BB" w:rsidRDefault="00C63B41" w:rsidP="003F7BF5">
            <w:pPr>
              <w:jc w:val="center"/>
              <w:rPr>
                <w:rFonts w:ascii="Palatino Linotype" w:hAnsi="Palatino Linotype"/>
                <w:b/>
                <w:bCs/>
                <w:sz w:val="18"/>
                <w:szCs w:val="18"/>
              </w:rPr>
            </w:pPr>
            <w:r w:rsidRPr="000B02BB">
              <w:rPr>
                <w:rFonts w:ascii="Palatino Linotype" w:hAnsi="Palatino Linotype"/>
                <w:b/>
                <w:bCs/>
                <w:sz w:val="18"/>
                <w:szCs w:val="18"/>
              </w:rPr>
              <w:t>N of eating occasions</w:t>
            </w:r>
          </w:p>
        </w:tc>
        <w:tc>
          <w:tcPr>
            <w:tcW w:w="606" w:type="pct"/>
            <w:tcBorders>
              <w:bottom w:val="single" w:sz="4" w:space="0" w:color="auto"/>
            </w:tcBorders>
            <w:tcMar>
              <w:top w:w="0" w:type="dxa"/>
              <w:left w:w="100" w:type="dxa"/>
              <w:bottom w:w="0" w:type="dxa"/>
              <w:right w:w="100" w:type="dxa"/>
            </w:tcMar>
            <w:vAlign w:val="center"/>
          </w:tcPr>
          <w:p w14:paraId="7D3E64AC" w14:textId="77777777" w:rsidR="00C63B41" w:rsidRPr="003A1615" w:rsidRDefault="00C63B41" w:rsidP="003F7BF5">
            <w:pPr>
              <w:spacing w:line="276" w:lineRule="auto"/>
              <w:jc w:val="center"/>
              <w:rPr>
                <w:rFonts w:ascii="Palatino Linotype" w:hAnsi="Palatino Linotype"/>
                <w:sz w:val="18"/>
                <w:szCs w:val="18"/>
              </w:rPr>
            </w:pPr>
            <w:r w:rsidRPr="003A1615">
              <w:rPr>
                <w:rFonts w:ascii="Palatino Linotype" w:hAnsi="Palatino Linotype"/>
                <w:sz w:val="18"/>
                <w:szCs w:val="18"/>
              </w:rPr>
              <w:t>1.21 [0.89, 1.65]</w:t>
            </w:r>
          </w:p>
        </w:tc>
        <w:tc>
          <w:tcPr>
            <w:tcW w:w="605" w:type="pct"/>
            <w:tcBorders>
              <w:bottom w:val="single" w:sz="4" w:space="0" w:color="auto"/>
            </w:tcBorders>
            <w:tcMar>
              <w:top w:w="0" w:type="dxa"/>
              <w:left w:w="100" w:type="dxa"/>
              <w:bottom w:w="0" w:type="dxa"/>
              <w:right w:w="100" w:type="dxa"/>
            </w:tcMar>
            <w:vAlign w:val="center"/>
          </w:tcPr>
          <w:p w14:paraId="5DA9124B" w14:textId="77777777" w:rsidR="00C63B41" w:rsidRPr="003A1615" w:rsidRDefault="00C63B41" w:rsidP="003F7BF5">
            <w:pPr>
              <w:spacing w:line="276" w:lineRule="auto"/>
              <w:jc w:val="center"/>
              <w:rPr>
                <w:rFonts w:ascii="Palatino Linotype" w:hAnsi="Palatino Linotype"/>
                <w:sz w:val="18"/>
                <w:szCs w:val="18"/>
              </w:rPr>
            </w:pPr>
            <w:r w:rsidRPr="003A1615">
              <w:rPr>
                <w:rFonts w:ascii="Palatino Linotype" w:hAnsi="Palatino Linotype"/>
                <w:sz w:val="18"/>
                <w:szCs w:val="18"/>
              </w:rPr>
              <w:t>1.20 [0.88, 1.64]</w:t>
            </w:r>
          </w:p>
        </w:tc>
        <w:tc>
          <w:tcPr>
            <w:tcW w:w="606" w:type="pct"/>
            <w:tcBorders>
              <w:bottom w:val="single" w:sz="4" w:space="0" w:color="auto"/>
            </w:tcBorders>
            <w:vAlign w:val="center"/>
          </w:tcPr>
          <w:p w14:paraId="3A2FB22B" w14:textId="77777777" w:rsidR="00C63B41" w:rsidRPr="003A1615" w:rsidRDefault="00C63B41" w:rsidP="003F7BF5">
            <w:pPr>
              <w:spacing w:line="276" w:lineRule="auto"/>
              <w:jc w:val="center"/>
              <w:rPr>
                <w:rFonts w:ascii="Palatino Linotype" w:hAnsi="Palatino Linotype"/>
                <w:sz w:val="18"/>
                <w:szCs w:val="18"/>
              </w:rPr>
            </w:pPr>
            <w:r w:rsidRPr="003A1615">
              <w:rPr>
                <w:rFonts w:ascii="Palatino Linotype" w:hAnsi="Palatino Linotype"/>
                <w:sz w:val="18"/>
                <w:szCs w:val="18"/>
              </w:rPr>
              <w:t>1.23 [0.90, 1.66]</w:t>
            </w:r>
          </w:p>
        </w:tc>
        <w:tc>
          <w:tcPr>
            <w:tcW w:w="605" w:type="pct"/>
            <w:tcBorders>
              <w:bottom w:val="single" w:sz="4" w:space="0" w:color="auto"/>
            </w:tcBorders>
            <w:vAlign w:val="center"/>
          </w:tcPr>
          <w:p w14:paraId="52D2FD2D" w14:textId="77777777" w:rsidR="00C63B41" w:rsidRPr="003A1615" w:rsidRDefault="00C63B41" w:rsidP="003F7BF5">
            <w:pPr>
              <w:spacing w:line="276" w:lineRule="auto"/>
              <w:jc w:val="center"/>
              <w:rPr>
                <w:rFonts w:ascii="Palatino Linotype" w:hAnsi="Palatino Linotype"/>
                <w:sz w:val="18"/>
                <w:szCs w:val="18"/>
              </w:rPr>
            </w:pPr>
            <w:r w:rsidRPr="003A1615">
              <w:rPr>
                <w:rFonts w:ascii="Palatino Linotype" w:hAnsi="Palatino Linotype"/>
                <w:sz w:val="18"/>
                <w:szCs w:val="18"/>
              </w:rPr>
              <w:t>0.99 [0.70, 1.37]</w:t>
            </w:r>
          </w:p>
        </w:tc>
        <w:tc>
          <w:tcPr>
            <w:tcW w:w="605" w:type="pct"/>
            <w:tcBorders>
              <w:bottom w:val="single" w:sz="4" w:space="0" w:color="auto"/>
            </w:tcBorders>
            <w:vAlign w:val="center"/>
          </w:tcPr>
          <w:p w14:paraId="03479439" w14:textId="77777777" w:rsidR="00C63B41" w:rsidRPr="003A1615" w:rsidRDefault="00C63B41" w:rsidP="003F7BF5">
            <w:pPr>
              <w:spacing w:line="276" w:lineRule="auto"/>
              <w:jc w:val="center"/>
              <w:rPr>
                <w:rFonts w:ascii="Palatino Linotype" w:hAnsi="Palatino Linotype"/>
                <w:sz w:val="18"/>
                <w:szCs w:val="18"/>
              </w:rPr>
            </w:pPr>
            <w:r w:rsidRPr="003A1615">
              <w:rPr>
                <w:rFonts w:ascii="Palatino Linotype" w:hAnsi="Palatino Linotype"/>
                <w:sz w:val="18"/>
                <w:szCs w:val="18"/>
              </w:rPr>
              <w:t>0.99 [0.71, 1.38]</w:t>
            </w:r>
          </w:p>
        </w:tc>
        <w:tc>
          <w:tcPr>
            <w:tcW w:w="605" w:type="pct"/>
            <w:tcBorders>
              <w:bottom w:val="single" w:sz="4" w:space="0" w:color="auto"/>
            </w:tcBorders>
            <w:vAlign w:val="center"/>
          </w:tcPr>
          <w:p w14:paraId="6C0DFF42" w14:textId="77777777" w:rsidR="00C63B41" w:rsidRPr="003A1615" w:rsidRDefault="00C63B41" w:rsidP="003F7BF5">
            <w:pPr>
              <w:spacing w:line="276" w:lineRule="auto"/>
              <w:jc w:val="center"/>
              <w:rPr>
                <w:rFonts w:ascii="Palatino Linotype" w:hAnsi="Palatino Linotype"/>
                <w:sz w:val="18"/>
                <w:szCs w:val="18"/>
              </w:rPr>
            </w:pPr>
            <w:r w:rsidRPr="003A1615">
              <w:rPr>
                <w:rFonts w:ascii="Palatino Linotype" w:hAnsi="Palatino Linotype"/>
                <w:sz w:val="18"/>
                <w:szCs w:val="18"/>
              </w:rPr>
              <w:t>0.96 [0.68, 1.34]</w:t>
            </w:r>
          </w:p>
        </w:tc>
        <w:tc>
          <w:tcPr>
            <w:tcW w:w="683" w:type="pct"/>
            <w:vMerge/>
            <w:tcBorders>
              <w:bottom w:val="single" w:sz="4" w:space="0" w:color="auto"/>
            </w:tcBorders>
            <w:vAlign w:val="center"/>
          </w:tcPr>
          <w:p w14:paraId="70067BCA" w14:textId="77777777" w:rsidR="00C63B41" w:rsidRPr="00996DAB" w:rsidRDefault="00C63B41" w:rsidP="003F7BF5">
            <w:pPr>
              <w:spacing w:line="276" w:lineRule="auto"/>
              <w:jc w:val="center"/>
              <w:rPr>
                <w:rFonts w:ascii="Palatino Linotype" w:hAnsi="Palatino Linotype"/>
                <w:b/>
                <w:bCs/>
                <w:sz w:val="18"/>
                <w:szCs w:val="18"/>
              </w:rPr>
            </w:pPr>
          </w:p>
        </w:tc>
      </w:tr>
      <w:tr w:rsidR="00C63B41" w:rsidRPr="003A1615" w14:paraId="486EC3CB" w14:textId="77777777" w:rsidTr="003F7BF5">
        <w:trPr>
          <w:trHeight w:val="510"/>
        </w:trPr>
        <w:tc>
          <w:tcPr>
            <w:tcW w:w="687" w:type="pct"/>
            <w:tcBorders>
              <w:top w:val="single" w:sz="4" w:space="0" w:color="auto"/>
            </w:tcBorders>
            <w:tcMar>
              <w:top w:w="0" w:type="dxa"/>
              <w:left w:w="100" w:type="dxa"/>
              <w:bottom w:w="0" w:type="dxa"/>
              <w:right w:w="100" w:type="dxa"/>
            </w:tcMar>
            <w:vAlign w:val="center"/>
          </w:tcPr>
          <w:p w14:paraId="67B73EFB" w14:textId="77777777" w:rsidR="00C63B41" w:rsidRPr="000B02BB" w:rsidRDefault="00C63B41" w:rsidP="003F7BF5">
            <w:pPr>
              <w:spacing w:line="276" w:lineRule="auto"/>
              <w:jc w:val="center"/>
              <w:rPr>
                <w:rFonts w:ascii="Palatino Linotype" w:hAnsi="Palatino Linotype"/>
                <w:b/>
                <w:bCs/>
                <w:sz w:val="18"/>
                <w:szCs w:val="18"/>
              </w:rPr>
            </w:pPr>
            <w:r w:rsidRPr="000B02BB">
              <w:rPr>
                <w:rFonts w:ascii="Palatino Linotype" w:hAnsi="Palatino Linotype"/>
                <w:b/>
                <w:bCs/>
                <w:sz w:val="18"/>
                <w:szCs w:val="18"/>
              </w:rPr>
              <w:lastRenderedPageBreak/>
              <w:t>Nighttime fasting</w:t>
            </w:r>
          </w:p>
        </w:tc>
        <w:tc>
          <w:tcPr>
            <w:tcW w:w="606" w:type="pct"/>
            <w:tcBorders>
              <w:top w:val="single" w:sz="4" w:space="0" w:color="auto"/>
            </w:tcBorders>
            <w:tcMar>
              <w:top w:w="0" w:type="dxa"/>
              <w:left w:w="100" w:type="dxa"/>
              <w:bottom w:w="0" w:type="dxa"/>
              <w:right w:w="100" w:type="dxa"/>
            </w:tcMar>
            <w:vAlign w:val="center"/>
          </w:tcPr>
          <w:p w14:paraId="7BF80CFB" w14:textId="77777777" w:rsidR="00C63B41" w:rsidRPr="003A1615" w:rsidRDefault="00C63B41" w:rsidP="003F7BF5">
            <w:pPr>
              <w:spacing w:line="276" w:lineRule="auto"/>
              <w:jc w:val="center"/>
              <w:rPr>
                <w:rFonts w:ascii="Palatino Linotype" w:hAnsi="Palatino Linotype"/>
                <w:sz w:val="18"/>
                <w:szCs w:val="18"/>
              </w:rPr>
            </w:pPr>
            <w:r w:rsidRPr="003A1615">
              <w:rPr>
                <w:rFonts w:ascii="Palatino Linotype" w:hAnsi="Palatino Linotype"/>
                <w:sz w:val="18"/>
                <w:szCs w:val="18"/>
              </w:rPr>
              <w:t>0.83 [0.73, 0.93]</w:t>
            </w:r>
          </w:p>
        </w:tc>
        <w:tc>
          <w:tcPr>
            <w:tcW w:w="605" w:type="pct"/>
            <w:tcBorders>
              <w:top w:val="single" w:sz="4" w:space="0" w:color="auto"/>
            </w:tcBorders>
            <w:tcMar>
              <w:top w:w="0" w:type="dxa"/>
              <w:left w:w="100" w:type="dxa"/>
              <w:bottom w:w="0" w:type="dxa"/>
              <w:right w:w="100" w:type="dxa"/>
            </w:tcMar>
            <w:vAlign w:val="center"/>
          </w:tcPr>
          <w:p w14:paraId="7616E54D" w14:textId="77777777" w:rsidR="00C63B41" w:rsidRPr="003A1615" w:rsidRDefault="00C63B41" w:rsidP="003F7BF5">
            <w:pPr>
              <w:spacing w:line="276" w:lineRule="auto"/>
              <w:jc w:val="center"/>
              <w:rPr>
                <w:rFonts w:ascii="Palatino Linotype" w:hAnsi="Palatino Linotype"/>
                <w:sz w:val="18"/>
                <w:szCs w:val="18"/>
              </w:rPr>
            </w:pPr>
            <w:r w:rsidRPr="003A1615">
              <w:rPr>
                <w:rFonts w:ascii="Palatino Linotype" w:hAnsi="Palatino Linotype"/>
                <w:sz w:val="18"/>
                <w:szCs w:val="18"/>
              </w:rPr>
              <w:t>0.81 [0.72, 0.92]</w:t>
            </w:r>
          </w:p>
        </w:tc>
        <w:tc>
          <w:tcPr>
            <w:tcW w:w="606" w:type="pct"/>
            <w:tcBorders>
              <w:top w:val="single" w:sz="4" w:space="0" w:color="auto"/>
            </w:tcBorders>
            <w:vAlign w:val="center"/>
          </w:tcPr>
          <w:p w14:paraId="6767BF5E" w14:textId="77777777" w:rsidR="00C63B41" w:rsidRPr="003A1615" w:rsidRDefault="00C63B41" w:rsidP="003F7BF5">
            <w:pPr>
              <w:spacing w:line="276" w:lineRule="auto"/>
              <w:jc w:val="center"/>
              <w:rPr>
                <w:rFonts w:ascii="Palatino Linotype" w:hAnsi="Palatino Linotype"/>
                <w:sz w:val="18"/>
                <w:szCs w:val="18"/>
              </w:rPr>
            </w:pPr>
            <w:r w:rsidRPr="003A1615">
              <w:rPr>
                <w:rFonts w:ascii="Palatino Linotype" w:hAnsi="Palatino Linotype"/>
                <w:sz w:val="18"/>
                <w:szCs w:val="18"/>
              </w:rPr>
              <w:t>0.81 [0.71, 0.91]</w:t>
            </w:r>
          </w:p>
        </w:tc>
        <w:tc>
          <w:tcPr>
            <w:tcW w:w="605" w:type="pct"/>
            <w:tcBorders>
              <w:top w:val="single" w:sz="4" w:space="0" w:color="auto"/>
            </w:tcBorders>
            <w:vAlign w:val="center"/>
          </w:tcPr>
          <w:p w14:paraId="122577DB" w14:textId="77777777" w:rsidR="00C63B41" w:rsidRPr="003A1615" w:rsidDel="00326AB8" w:rsidRDefault="00C63B41" w:rsidP="003F7BF5">
            <w:pPr>
              <w:spacing w:line="276" w:lineRule="auto"/>
              <w:jc w:val="center"/>
              <w:rPr>
                <w:rFonts w:ascii="Palatino Linotype" w:hAnsi="Palatino Linotype"/>
                <w:sz w:val="18"/>
                <w:szCs w:val="18"/>
              </w:rPr>
            </w:pPr>
            <w:r w:rsidRPr="003A1615">
              <w:rPr>
                <w:rFonts w:ascii="Palatino Linotype" w:hAnsi="Palatino Linotype"/>
                <w:sz w:val="18"/>
                <w:szCs w:val="18"/>
              </w:rPr>
              <w:t>0.78 [0.68, 0.90]</w:t>
            </w:r>
          </w:p>
        </w:tc>
        <w:tc>
          <w:tcPr>
            <w:tcW w:w="605" w:type="pct"/>
            <w:tcBorders>
              <w:top w:val="single" w:sz="4" w:space="0" w:color="auto"/>
            </w:tcBorders>
            <w:vAlign w:val="center"/>
          </w:tcPr>
          <w:p w14:paraId="4273C5F4" w14:textId="77777777" w:rsidR="00C63B41" w:rsidRPr="00996DAB" w:rsidRDefault="00C63B41" w:rsidP="003F7BF5">
            <w:pPr>
              <w:spacing w:line="276" w:lineRule="auto"/>
              <w:jc w:val="center"/>
              <w:rPr>
                <w:rFonts w:ascii="Palatino Linotype" w:hAnsi="Palatino Linotype"/>
                <w:sz w:val="18"/>
                <w:szCs w:val="18"/>
              </w:rPr>
            </w:pPr>
            <w:r w:rsidRPr="00996DAB">
              <w:rPr>
                <w:rFonts w:ascii="Palatino Linotype" w:hAnsi="Palatino Linotype"/>
                <w:sz w:val="18"/>
                <w:szCs w:val="18"/>
              </w:rPr>
              <w:t>0.79 [0.68, 0.90]</w:t>
            </w:r>
          </w:p>
        </w:tc>
        <w:tc>
          <w:tcPr>
            <w:tcW w:w="605" w:type="pct"/>
            <w:tcBorders>
              <w:top w:val="single" w:sz="4" w:space="0" w:color="auto"/>
            </w:tcBorders>
            <w:vAlign w:val="center"/>
          </w:tcPr>
          <w:p w14:paraId="6E7E00B9" w14:textId="77777777" w:rsidR="00C63B41" w:rsidRPr="00996DAB" w:rsidRDefault="00C63B41" w:rsidP="003F7BF5">
            <w:pPr>
              <w:spacing w:line="276" w:lineRule="auto"/>
              <w:jc w:val="center"/>
              <w:rPr>
                <w:rFonts w:ascii="Palatino Linotype" w:hAnsi="Palatino Linotype"/>
                <w:sz w:val="18"/>
                <w:szCs w:val="18"/>
              </w:rPr>
            </w:pPr>
            <w:r w:rsidRPr="00996DAB">
              <w:rPr>
                <w:rFonts w:ascii="Palatino Linotype" w:hAnsi="Palatino Linotype"/>
                <w:sz w:val="18"/>
                <w:szCs w:val="18"/>
              </w:rPr>
              <w:t>0.78 [0.68, 0.90]</w:t>
            </w:r>
          </w:p>
        </w:tc>
        <w:tc>
          <w:tcPr>
            <w:tcW w:w="683" w:type="pct"/>
            <w:vMerge w:val="restart"/>
            <w:tcBorders>
              <w:top w:val="single" w:sz="4" w:space="0" w:color="auto"/>
            </w:tcBorders>
            <w:vAlign w:val="center"/>
          </w:tcPr>
          <w:p w14:paraId="72EEA64D" w14:textId="77777777" w:rsidR="00C63B41" w:rsidRPr="00996DAB" w:rsidRDefault="00C63B41" w:rsidP="003F7BF5">
            <w:pPr>
              <w:spacing w:line="276" w:lineRule="auto"/>
              <w:jc w:val="center"/>
              <w:rPr>
                <w:rFonts w:ascii="Palatino Linotype" w:hAnsi="Palatino Linotype"/>
                <w:b/>
                <w:bCs/>
                <w:sz w:val="18"/>
                <w:szCs w:val="18"/>
              </w:rPr>
            </w:pPr>
            <w:r w:rsidRPr="000B02BB">
              <w:rPr>
                <w:rFonts w:ascii="Palatino Linotype" w:hAnsi="Palatino Linotype"/>
                <w:b/>
                <w:bCs/>
                <w:sz w:val="18"/>
                <w:szCs w:val="18"/>
              </w:rPr>
              <w:t>Nighttime fasting model</w:t>
            </w:r>
          </w:p>
        </w:tc>
      </w:tr>
      <w:tr w:rsidR="00C63B41" w:rsidRPr="008A78FD" w14:paraId="4C1E1F01" w14:textId="77777777" w:rsidTr="003F7BF5">
        <w:trPr>
          <w:trHeight w:val="510"/>
        </w:trPr>
        <w:tc>
          <w:tcPr>
            <w:tcW w:w="687" w:type="pct"/>
            <w:tcMar>
              <w:top w:w="0" w:type="dxa"/>
              <w:left w:w="100" w:type="dxa"/>
              <w:bottom w:w="0" w:type="dxa"/>
              <w:right w:w="100" w:type="dxa"/>
            </w:tcMar>
            <w:vAlign w:val="center"/>
          </w:tcPr>
          <w:p w14:paraId="5C5A2B45" w14:textId="77777777" w:rsidR="00C63B41" w:rsidRPr="000B02BB" w:rsidRDefault="00C63B41" w:rsidP="003F7BF5">
            <w:pPr>
              <w:spacing w:line="276" w:lineRule="auto"/>
              <w:jc w:val="center"/>
              <w:rPr>
                <w:rFonts w:ascii="Palatino Linotype" w:hAnsi="Palatino Linotype"/>
                <w:b/>
                <w:bCs/>
                <w:sz w:val="18"/>
                <w:szCs w:val="18"/>
              </w:rPr>
            </w:pPr>
            <w:r w:rsidRPr="000B02BB">
              <w:rPr>
                <w:rFonts w:ascii="Palatino Linotype" w:hAnsi="Palatino Linotype"/>
                <w:b/>
                <w:bCs/>
                <w:sz w:val="18"/>
                <w:szCs w:val="18"/>
              </w:rPr>
              <w:t>Eating midpoint</w:t>
            </w:r>
          </w:p>
        </w:tc>
        <w:tc>
          <w:tcPr>
            <w:tcW w:w="606" w:type="pct"/>
            <w:tcMar>
              <w:top w:w="0" w:type="dxa"/>
              <w:left w:w="100" w:type="dxa"/>
              <w:bottom w:w="0" w:type="dxa"/>
              <w:right w:w="100" w:type="dxa"/>
            </w:tcMar>
            <w:vAlign w:val="center"/>
          </w:tcPr>
          <w:p w14:paraId="0A3ADED2" w14:textId="77777777" w:rsidR="00C63B41" w:rsidRPr="003A1615" w:rsidRDefault="00C63B41" w:rsidP="003F7BF5">
            <w:pPr>
              <w:spacing w:line="276" w:lineRule="auto"/>
              <w:jc w:val="center"/>
              <w:rPr>
                <w:rFonts w:ascii="Palatino Linotype" w:hAnsi="Palatino Linotype"/>
                <w:sz w:val="18"/>
                <w:szCs w:val="18"/>
              </w:rPr>
            </w:pPr>
            <w:r w:rsidRPr="003A1615">
              <w:rPr>
                <w:rFonts w:ascii="Palatino Linotype" w:hAnsi="Palatino Linotype"/>
                <w:sz w:val="18"/>
                <w:szCs w:val="18"/>
              </w:rPr>
              <w:t>1.01 [0.84, 1.20]</w:t>
            </w:r>
          </w:p>
        </w:tc>
        <w:tc>
          <w:tcPr>
            <w:tcW w:w="605" w:type="pct"/>
            <w:tcMar>
              <w:top w:w="0" w:type="dxa"/>
              <w:left w:w="100" w:type="dxa"/>
              <w:bottom w:w="0" w:type="dxa"/>
              <w:right w:w="100" w:type="dxa"/>
            </w:tcMar>
            <w:vAlign w:val="center"/>
          </w:tcPr>
          <w:p w14:paraId="0F82CF38" w14:textId="77777777" w:rsidR="00C63B41" w:rsidRPr="003A1615" w:rsidRDefault="00C63B41" w:rsidP="003F7BF5">
            <w:pPr>
              <w:spacing w:line="276" w:lineRule="auto"/>
              <w:jc w:val="center"/>
              <w:rPr>
                <w:rFonts w:ascii="Palatino Linotype" w:hAnsi="Palatino Linotype"/>
                <w:sz w:val="18"/>
                <w:szCs w:val="18"/>
              </w:rPr>
            </w:pPr>
            <w:r w:rsidRPr="003A1615">
              <w:rPr>
                <w:rFonts w:ascii="Palatino Linotype" w:hAnsi="Palatino Linotype"/>
                <w:sz w:val="18"/>
                <w:szCs w:val="18"/>
              </w:rPr>
              <w:t>0.95 [0.78, 1.16]</w:t>
            </w:r>
          </w:p>
        </w:tc>
        <w:tc>
          <w:tcPr>
            <w:tcW w:w="606" w:type="pct"/>
            <w:vAlign w:val="center"/>
          </w:tcPr>
          <w:p w14:paraId="28546246" w14:textId="77777777" w:rsidR="00C63B41" w:rsidRPr="003A1615" w:rsidRDefault="00C63B41" w:rsidP="003F7BF5">
            <w:pPr>
              <w:spacing w:line="276" w:lineRule="auto"/>
              <w:jc w:val="center"/>
              <w:rPr>
                <w:rFonts w:ascii="Palatino Linotype" w:hAnsi="Palatino Linotype"/>
                <w:sz w:val="18"/>
                <w:szCs w:val="18"/>
              </w:rPr>
            </w:pPr>
            <w:r w:rsidRPr="003A1615">
              <w:rPr>
                <w:rFonts w:ascii="Palatino Linotype" w:hAnsi="Palatino Linotype"/>
                <w:sz w:val="18"/>
                <w:szCs w:val="18"/>
              </w:rPr>
              <w:t>0.92 [0.75, 1.12]</w:t>
            </w:r>
          </w:p>
        </w:tc>
        <w:tc>
          <w:tcPr>
            <w:tcW w:w="605" w:type="pct"/>
            <w:vAlign w:val="center"/>
          </w:tcPr>
          <w:p w14:paraId="484AE37B" w14:textId="77777777" w:rsidR="00C63B41" w:rsidRPr="003A1615" w:rsidRDefault="00C63B41" w:rsidP="003F7BF5">
            <w:pPr>
              <w:spacing w:line="276" w:lineRule="auto"/>
              <w:jc w:val="center"/>
              <w:rPr>
                <w:rFonts w:ascii="Palatino Linotype" w:hAnsi="Palatino Linotype"/>
                <w:sz w:val="18"/>
                <w:szCs w:val="18"/>
              </w:rPr>
            </w:pPr>
            <w:r w:rsidRPr="003A1615">
              <w:rPr>
                <w:rFonts w:ascii="Palatino Linotype" w:hAnsi="Palatino Linotype"/>
                <w:sz w:val="18"/>
                <w:szCs w:val="18"/>
              </w:rPr>
              <w:t>1.24 [0.99, 1.56]</w:t>
            </w:r>
          </w:p>
        </w:tc>
        <w:tc>
          <w:tcPr>
            <w:tcW w:w="605" w:type="pct"/>
            <w:vAlign w:val="center"/>
          </w:tcPr>
          <w:p w14:paraId="7C05CD88" w14:textId="77777777" w:rsidR="00C63B41" w:rsidRPr="003A1615" w:rsidRDefault="00C63B41" w:rsidP="003F7BF5">
            <w:pPr>
              <w:spacing w:line="276" w:lineRule="auto"/>
              <w:jc w:val="center"/>
              <w:rPr>
                <w:rFonts w:ascii="Palatino Linotype" w:hAnsi="Palatino Linotype"/>
                <w:sz w:val="18"/>
                <w:szCs w:val="18"/>
              </w:rPr>
            </w:pPr>
            <w:r w:rsidRPr="003A1615">
              <w:rPr>
                <w:rFonts w:ascii="Palatino Linotype" w:hAnsi="Palatino Linotype"/>
                <w:sz w:val="18"/>
                <w:szCs w:val="18"/>
              </w:rPr>
              <w:t>1.17 [0.91, 1.50]</w:t>
            </w:r>
          </w:p>
        </w:tc>
        <w:tc>
          <w:tcPr>
            <w:tcW w:w="605" w:type="pct"/>
            <w:vAlign w:val="center"/>
          </w:tcPr>
          <w:p w14:paraId="05AAD12C" w14:textId="77777777" w:rsidR="00C63B41" w:rsidRPr="003A1615" w:rsidRDefault="00C63B41" w:rsidP="003F7BF5">
            <w:pPr>
              <w:spacing w:line="276" w:lineRule="auto"/>
              <w:jc w:val="center"/>
              <w:rPr>
                <w:rFonts w:ascii="Palatino Linotype" w:hAnsi="Palatino Linotype"/>
                <w:sz w:val="18"/>
                <w:szCs w:val="18"/>
              </w:rPr>
            </w:pPr>
            <w:r w:rsidRPr="003A1615">
              <w:rPr>
                <w:rFonts w:ascii="Palatino Linotype" w:hAnsi="Palatino Linotype"/>
                <w:sz w:val="18"/>
                <w:szCs w:val="18"/>
              </w:rPr>
              <w:t>1.10 [0.86, 1.42]</w:t>
            </w:r>
          </w:p>
        </w:tc>
        <w:tc>
          <w:tcPr>
            <w:tcW w:w="683" w:type="pct"/>
            <w:vMerge/>
            <w:vAlign w:val="center"/>
          </w:tcPr>
          <w:p w14:paraId="052734B8" w14:textId="77777777" w:rsidR="00C63B41" w:rsidRPr="00996DAB" w:rsidRDefault="00C63B41" w:rsidP="003F7BF5">
            <w:pPr>
              <w:spacing w:line="276" w:lineRule="auto"/>
              <w:jc w:val="center"/>
              <w:rPr>
                <w:rFonts w:ascii="Palatino Linotype" w:hAnsi="Palatino Linotype"/>
                <w:b/>
                <w:bCs/>
                <w:sz w:val="18"/>
                <w:szCs w:val="18"/>
              </w:rPr>
            </w:pPr>
          </w:p>
        </w:tc>
      </w:tr>
      <w:tr w:rsidR="00C63B41" w:rsidRPr="008A78FD" w14:paraId="64FB99C6" w14:textId="77777777" w:rsidTr="003F7BF5">
        <w:trPr>
          <w:trHeight w:val="510"/>
        </w:trPr>
        <w:tc>
          <w:tcPr>
            <w:tcW w:w="687" w:type="pct"/>
            <w:tcMar>
              <w:top w:w="0" w:type="dxa"/>
              <w:left w:w="100" w:type="dxa"/>
              <w:bottom w:w="0" w:type="dxa"/>
              <w:right w:w="100" w:type="dxa"/>
            </w:tcMar>
            <w:vAlign w:val="center"/>
          </w:tcPr>
          <w:p w14:paraId="3A9850FD" w14:textId="77777777" w:rsidR="00C63B41" w:rsidRPr="000B02BB" w:rsidRDefault="00C63B41" w:rsidP="003F7BF5">
            <w:pPr>
              <w:spacing w:line="276" w:lineRule="auto"/>
              <w:jc w:val="center"/>
              <w:rPr>
                <w:rFonts w:ascii="Palatino Linotype" w:hAnsi="Palatino Linotype"/>
                <w:b/>
                <w:bCs/>
                <w:sz w:val="18"/>
                <w:szCs w:val="18"/>
              </w:rPr>
            </w:pPr>
            <w:r w:rsidRPr="000B02BB">
              <w:rPr>
                <w:rFonts w:ascii="Palatino Linotype" w:hAnsi="Palatino Linotype"/>
                <w:b/>
                <w:bCs/>
                <w:sz w:val="18"/>
                <w:szCs w:val="18"/>
              </w:rPr>
              <w:t>N of eating occasions</w:t>
            </w:r>
          </w:p>
        </w:tc>
        <w:tc>
          <w:tcPr>
            <w:tcW w:w="606" w:type="pct"/>
            <w:tcMar>
              <w:top w:w="0" w:type="dxa"/>
              <w:left w:w="100" w:type="dxa"/>
              <w:bottom w:w="0" w:type="dxa"/>
              <w:right w:w="100" w:type="dxa"/>
            </w:tcMar>
            <w:vAlign w:val="center"/>
          </w:tcPr>
          <w:p w14:paraId="0067DBC5" w14:textId="77777777" w:rsidR="00C63B41" w:rsidRPr="003A1615" w:rsidRDefault="00C63B41" w:rsidP="003F7BF5">
            <w:pPr>
              <w:spacing w:line="276" w:lineRule="auto"/>
              <w:jc w:val="center"/>
              <w:rPr>
                <w:rFonts w:ascii="Palatino Linotype" w:hAnsi="Palatino Linotype"/>
                <w:sz w:val="18"/>
                <w:szCs w:val="18"/>
              </w:rPr>
            </w:pPr>
            <w:r w:rsidRPr="003A1615">
              <w:rPr>
                <w:rFonts w:ascii="Palatino Linotype" w:hAnsi="Palatino Linotype"/>
                <w:sz w:val="18"/>
                <w:szCs w:val="18"/>
              </w:rPr>
              <w:t>-</w:t>
            </w:r>
          </w:p>
        </w:tc>
        <w:tc>
          <w:tcPr>
            <w:tcW w:w="605" w:type="pct"/>
            <w:tcMar>
              <w:top w:w="0" w:type="dxa"/>
              <w:left w:w="100" w:type="dxa"/>
              <w:bottom w:w="0" w:type="dxa"/>
              <w:right w:w="100" w:type="dxa"/>
            </w:tcMar>
            <w:vAlign w:val="center"/>
          </w:tcPr>
          <w:p w14:paraId="2B66D096" w14:textId="77777777" w:rsidR="00C63B41" w:rsidRPr="003A1615" w:rsidRDefault="00C63B41" w:rsidP="003F7BF5">
            <w:pPr>
              <w:spacing w:line="276" w:lineRule="auto"/>
              <w:jc w:val="center"/>
              <w:rPr>
                <w:rFonts w:ascii="Palatino Linotype" w:hAnsi="Palatino Linotype"/>
                <w:sz w:val="18"/>
                <w:szCs w:val="18"/>
              </w:rPr>
            </w:pPr>
            <w:r w:rsidRPr="003A1615">
              <w:rPr>
                <w:rFonts w:ascii="Palatino Linotype" w:hAnsi="Palatino Linotype"/>
                <w:sz w:val="18"/>
                <w:szCs w:val="18"/>
              </w:rPr>
              <w:t>-</w:t>
            </w:r>
          </w:p>
        </w:tc>
        <w:tc>
          <w:tcPr>
            <w:tcW w:w="606" w:type="pct"/>
            <w:vAlign w:val="center"/>
          </w:tcPr>
          <w:p w14:paraId="225CD0EE" w14:textId="77777777" w:rsidR="00C63B41" w:rsidRPr="003A1615" w:rsidRDefault="00C63B41" w:rsidP="003F7BF5">
            <w:pPr>
              <w:spacing w:line="276" w:lineRule="auto"/>
              <w:jc w:val="center"/>
              <w:rPr>
                <w:rFonts w:ascii="Palatino Linotype" w:hAnsi="Palatino Linotype"/>
                <w:sz w:val="18"/>
                <w:szCs w:val="18"/>
              </w:rPr>
            </w:pPr>
          </w:p>
        </w:tc>
        <w:tc>
          <w:tcPr>
            <w:tcW w:w="605" w:type="pct"/>
            <w:vAlign w:val="center"/>
          </w:tcPr>
          <w:p w14:paraId="5DC7F26E" w14:textId="77777777" w:rsidR="00C63B41" w:rsidRPr="003A1615" w:rsidRDefault="00C63B41" w:rsidP="003F7BF5">
            <w:pPr>
              <w:spacing w:line="276" w:lineRule="auto"/>
              <w:jc w:val="center"/>
              <w:rPr>
                <w:rFonts w:ascii="Palatino Linotype" w:hAnsi="Palatino Linotype"/>
                <w:sz w:val="18"/>
                <w:szCs w:val="18"/>
              </w:rPr>
            </w:pPr>
            <w:r w:rsidRPr="003A1615">
              <w:rPr>
                <w:rFonts w:ascii="Palatino Linotype" w:hAnsi="Palatino Linotype"/>
                <w:sz w:val="18"/>
                <w:szCs w:val="18"/>
              </w:rPr>
              <w:t>0.99 [0.70, 1.37]</w:t>
            </w:r>
          </w:p>
        </w:tc>
        <w:tc>
          <w:tcPr>
            <w:tcW w:w="605" w:type="pct"/>
            <w:vAlign w:val="center"/>
          </w:tcPr>
          <w:p w14:paraId="5AAC5A19" w14:textId="77777777" w:rsidR="00C63B41" w:rsidRPr="003A1615" w:rsidRDefault="00C63B41" w:rsidP="003F7BF5">
            <w:pPr>
              <w:spacing w:line="276" w:lineRule="auto"/>
              <w:jc w:val="center"/>
              <w:rPr>
                <w:rFonts w:ascii="Palatino Linotype" w:hAnsi="Palatino Linotype"/>
                <w:sz w:val="18"/>
                <w:szCs w:val="18"/>
              </w:rPr>
            </w:pPr>
            <w:r w:rsidRPr="003A1615">
              <w:rPr>
                <w:rFonts w:ascii="Palatino Linotype" w:hAnsi="Palatino Linotype"/>
                <w:sz w:val="18"/>
                <w:szCs w:val="18"/>
              </w:rPr>
              <w:t>0.99 [0.71, 1.38]</w:t>
            </w:r>
          </w:p>
        </w:tc>
        <w:tc>
          <w:tcPr>
            <w:tcW w:w="605" w:type="pct"/>
            <w:vAlign w:val="center"/>
          </w:tcPr>
          <w:p w14:paraId="21095FC1" w14:textId="77777777" w:rsidR="00C63B41" w:rsidRPr="003A1615" w:rsidRDefault="00C63B41" w:rsidP="003F7BF5">
            <w:pPr>
              <w:spacing w:line="276" w:lineRule="auto"/>
              <w:jc w:val="center"/>
              <w:rPr>
                <w:rFonts w:ascii="Palatino Linotype" w:hAnsi="Palatino Linotype"/>
                <w:sz w:val="18"/>
                <w:szCs w:val="18"/>
              </w:rPr>
            </w:pPr>
            <w:r w:rsidRPr="003A1615">
              <w:rPr>
                <w:rFonts w:ascii="Palatino Linotype" w:hAnsi="Palatino Linotype"/>
                <w:sz w:val="18"/>
                <w:szCs w:val="18"/>
              </w:rPr>
              <w:t>0.96 [0.68, 1.34]</w:t>
            </w:r>
          </w:p>
        </w:tc>
        <w:tc>
          <w:tcPr>
            <w:tcW w:w="683" w:type="pct"/>
            <w:vMerge/>
            <w:vAlign w:val="center"/>
          </w:tcPr>
          <w:p w14:paraId="7FAB2D73" w14:textId="77777777" w:rsidR="00C63B41" w:rsidRPr="00996DAB" w:rsidRDefault="00C63B41" w:rsidP="003F7BF5">
            <w:pPr>
              <w:spacing w:line="276" w:lineRule="auto"/>
              <w:jc w:val="center"/>
              <w:rPr>
                <w:rFonts w:ascii="Palatino Linotype" w:hAnsi="Palatino Linotype"/>
                <w:b/>
                <w:bCs/>
                <w:sz w:val="18"/>
                <w:szCs w:val="18"/>
              </w:rPr>
            </w:pPr>
          </w:p>
        </w:tc>
      </w:tr>
      <w:tr w:rsidR="00C63B41" w:rsidRPr="003A1615" w14:paraId="3B2A625E" w14:textId="77777777" w:rsidTr="003F7BF5">
        <w:trPr>
          <w:trHeight w:val="510"/>
        </w:trPr>
        <w:tc>
          <w:tcPr>
            <w:tcW w:w="687" w:type="pct"/>
            <w:tcBorders>
              <w:top w:val="single" w:sz="4" w:space="0" w:color="auto"/>
            </w:tcBorders>
            <w:tcMar>
              <w:top w:w="0" w:type="dxa"/>
              <w:left w:w="100" w:type="dxa"/>
              <w:bottom w:w="0" w:type="dxa"/>
              <w:right w:w="100" w:type="dxa"/>
            </w:tcMar>
            <w:vAlign w:val="center"/>
          </w:tcPr>
          <w:p w14:paraId="23472AA8" w14:textId="77777777" w:rsidR="00C63B41" w:rsidRPr="000B02BB" w:rsidRDefault="00C63B41" w:rsidP="003F7BF5">
            <w:pPr>
              <w:spacing w:line="276" w:lineRule="auto"/>
              <w:jc w:val="center"/>
              <w:rPr>
                <w:rFonts w:ascii="Palatino Linotype" w:hAnsi="Palatino Linotype"/>
                <w:b/>
                <w:bCs/>
                <w:sz w:val="18"/>
                <w:szCs w:val="18"/>
                <w:lang w:val="en-GB"/>
              </w:rPr>
            </w:pPr>
            <w:r w:rsidRPr="000B02BB">
              <w:rPr>
                <w:rFonts w:ascii="Palatino Linotype" w:hAnsi="Palatino Linotype"/>
                <w:b/>
                <w:bCs/>
                <w:sz w:val="18"/>
                <w:szCs w:val="18"/>
                <w:lang w:val="en-GB"/>
              </w:rPr>
              <w:t>Wake up to first meal</w:t>
            </w:r>
          </w:p>
        </w:tc>
        <w:tc>
          <w:tcPr>
            <w:tcW w:w="606" w:type="pct"/>
            <w:tcBorders>
              <w:top w:val="single" w:sz="4" w:space="0" w:color="auto"/>
            </w:tcBorders>
            <w:tcMar>
              <w:top w:w="0" w:type="dxa"/>
              <w:left w:w="100" w:type="dxa"/>
              <w:bottom w:w="0" w:type="dxa"/>
              <w:right w:w="100" w:type="dxa"/>
            </w:tcMar>
            <w:vAlign w:val="center"/>
          </w:tcPr>
          <w:p w14:paraId="7C3C2DD1" w14:textId="77777777" w:rsidR="00C63B41" w:rsidRPr="003A1615" w:rsidRDefault="00C63B41" w:rsidP="003F7BF5">
            <w:pPr>
              <w:spacing w:line="276" w:lineRule="auto"/>
              <w:jc w:val="center"/>
              <w:rPr>
                <w:rFonts w:ascii="Palatino Linotype" w:hAnsi="Palatino Linotype"/>
                <w:sz w:val="18"/>
                <w:szCs w:val="18"/>
              </w:rPr>
            </w:pPr>
            <w:r w:rsidRPr="003A1615">
              <w:rPr>
                <w:rFonts w:ascii="Palatino Linotype" w:hAnsi="Palatino Linotype"/>
                <w:sz w:val="18"/>
                <w:szCs w:val="18"/>
              </w:rPr>
              <w:t>0.87 [0.76, 0.98]</w:t>
            </w:r>
          </w:p>
        </w:tc>
        <w:tc>
          <w:tcPr>
            <w:tcW w:w="605" w:type="pct"/>
            <w:tcBorders>
              <w:top w:val="single" w:sz="4" w:space="0" w:color="auto"/>
            </w:tcBorders>
            <w:tcMar>
              <w:top w:w="0" w:type="dxa"/>
              <w:left w:w="100" w:type="dxa"/>
              <w:bottom w:w="0" w:type="dxa"/>
              <w:right w:w="100" w:type="dxa"/>
            </w:tcMar>
            <w:vAlign w:val="center"/>
          </w:tcPr>
          <w:p w14:paraId="2BB6B35F" w14:textId="77777777" w:rsidR="00C63B41" w:rsidRPr="003A1615" w:rsidRDefault="00C63B41" w:rsidP="003F7BF5">
            <w:pPr>
              <w:spacing w:line="276" w:lineRule="auto"/>
              <w:jc w:val="center"/>
              <w:rPr>
                <w:rFonts w:ascii="Palatino Linotype" w:hAnsi="Palatino Linotype"/>
                <w:sz w:val="18"/>
                <w:szCs w:val="18"/>
              </w:rPr>
            </w:pPr>
            <w:r w:rsidRPr="003A1615">
              <w:rPr>
                <w:rFonts w:ascii="Palatino Linotype" w:hAnsi="Palatino Linotype"/>
                <w:sz w:val="18"/>
                <w:szCs w:val="18"/>
              </w:rPr>
              <w:t>0.88 [0.76, 1.00]</w:t>
            </w:r>
          </w:p>
        </w:tc>
        <w:tc>
          <w:tcPr>
            <w:tcW w:w="606" w:type="pct"/>
            <w:tcBorders>
              <w:top w:val="single" w:sz="4" w:space="0" w:color="auto"/>
            </w:tcBorders>
            <w:vAlign w:val="center"/>
          </w:tcPr>
          <w:p w14:paraId="1B0C1483" w14:textId="77777777" w:rsidR="00C63B41" w:rsidRPr="003A1615" w:rsidRDefault="00C63B41" w:rsidP="003F7BF5">
            <w:pPr>
              <w:spacing w:line="276" w:lineRule="auto"/>
              <w:jc w:val="center"/>
              <w:rPr>
                <w:rFonts w:ascii="Palatino Linotype" w:hAnsi="Palatino Linotype"/>
                <w:sz w:val="18"/>
                <w:szCs w:val="18"/>
              </w:rPr>
            </w:pPr>
            <w:r w:rsidRPr="003A1615">
              <w:rPr>
                <w:rFonts w:ascii="Palatino Linotype" w:hAnsi="Palatino Linotype"/>
                <w:sz w:val="18"/>
                <w:szCs w:val="18"/>
              </w:rPr>
              <w:t>0.85 [0.74, 0.97]</w:t>
            </w:r>
          </w:p>
        </w:tc>
        <w:tc>
          <w:tcPr>
            <w:tcW w:w="605" w:type="pct"/>
            <w:tcBorders>
              <w:top w:val="single" w:sz="4" w:space="0" w:color="auto"/>
            </w:tcBorders>
            <w:vAlign w:val="center"/>
          </w:tcPr>
          <w:p w14:paraId="397BA6A1" w14:textId="77777777" w:rsidR="00C63B41" w:rsidRPr="003A1615" w:rsidRDefault="00C63B41" w:rsidP="003F7BF5">
            <w:pPr>
              <w:spacing w:line="276" w:lineRule="auto"/>
              <w:jc w:val="center"/>
              <w:rPr>
                <w:rFonts w:ascii="Palatino Linotype" w:hAnsi="Palatino Linotype"/>
                <w:sz w:val="18"/>
                <w:szCs w:val="18"/>
              </w:rPr>
            </w:pPr>
            <w:r w:rsidRPr="003A1615">
              <w:rPr>
                <w:rFonts w:ascii="Palatino Linotype" w:hAnsi="Palatino Linotype"/>
                <w:sz w:val="18"/>
                <w:szCs w:val="18"/>
              </w:rPr>
              <w:t>0.88 [0.76, 1.00]</w:t>
            </w:r>
          </w:p>
        </w:tc>
        <w:tc>
          <w:tcPr>
            <w:tcW w:w="605" w:type="pct"/>
            <w:tcBorders>
              <w:top w:val="single" w:sz="4" w:space="0" w:color="auto"/>
            </w:tcBorders>
            <w:vAlign w:val="center"/>
          </w:tcPr>
          <w:p w14:paraId="57B43B70" w14:textId="77777777" w:rsidR="00C63B41" w:rsidRPr="00996DAB" w:rsidRDefault="00C63B41" w:rsidP="003F7BF5">
            <w:pPr>
              <w:spacing w:line="276" w:lineRule="auto"/>
              <w:jc w:val="center"/>
              <w:rPr>
                <w:rFonts w:ascii="Palatino Linotype" w:hAnsi="Palatino Linotype"/>
                <w:sz w:val="18"/>
                <w:szCs w:val="18"/>
              </w:rPr>
            </w:pPr>
            <w:r w:rsidRPr="00996DAB">
              <w:rPr>
                <w:rFonts w:ascii="Palatino Linotype" w:hAnsi="Palatino Linotype"/>
                <w:sz w:val="18"/>
                <w:szCs w:val="18"/>
              </w:rPr>
              <w:t>0.89 [0.77, 1.01]</w:t>
            </w:r>
          </w:p>
        </w:tc>
        <w:tc>
          <w:tcPr>
            <w:tcW w:w="605" w:type="pct"/>
            <w:tcBorders>
              <w:top w:val="single" w:sz="4" w:space="0" w:color="auto"/>
            </w:tcBorders>
            <w:vAlign w:val="center"/>
          </w:tcPr>
          <w:p w14:paraId="3859266F" w14:textId="77777777" w:rsidR="00C63B41" w:rsidRPr="00996DAB" w:rsidRDefault="00C63B41" w:rsidP="003F7BF5">
            <w:pPr>
              <w:spacing w:line="276" w:lineRule="auto"/>
              <w:jc w:val="center"/>
              <w:rPr>
                <w:rFonts w:ascii="Palatino Linotype" w:hAnsi="Palatino Linotype"/>
                <w:sz w:val="18"/>
                <w:szCs w:val="18"/>
              </w:rPr>
            </w:pPr>
            <w:r w:rsidRPr="00996DAB">
              <w:rPr>
                <w:rFonts w:ascii="Palatino Linotype" w:hAnsi="Palatino Linotype"/>
                <w:sz w:val="18"/>
                <w:szCs w:val="18"/>
              </w:rPr>
              <w:t>0.86 [0.74, 0.98]</w:t>
            </w:r>
          </w:p>
        </w:tc>
        <w:tc>
          <w:tcPr>
            <w:tcW w:w="683" w:type="pct"/>
            <w:vMerge w:val="restart"/>
            <w:tcBorders>
              <w:top w:val="single" w:sz="4" w:space="0" w:color="auto"/>
            </w:tcBorders>
            <w:vAlign w:val="center"/>
          </w:tcPr>
          <w:p w14:paraId="4F2435A2" w14:textId="77777777" w:rsidR="00C63B41" w:rsidRPr="00996DAB" w:rsidRDefault="00C63B41" w:rsidP="003F7BF5">
            <w:pPr>
              <w:spacing w:line="276" w:lineRule="auto"/>
              <w:jc w:val="center"/>
              <w:rPr>
                <w:rFonts w:ascii="Palatino Linotype" w:hAnsi="Palatino Linotype"/>
                <w:b/>
                <w:bCs/>
                <w:sz w:val="18"/>
                <w:szCs w:val="18"/>
              </w:rPr>
            </w:pPr>
            <w:r w:rsidRPr="000B02BB">
              <w:rPr>
                <w:rFonts w:ascii="Palatino Linotype" w:hAnsi="Palatino Linotype"/>
                <w:b/>
                <w:bCs/>
                <w:sz w:val="18"/>
                <w:szCs w:val="18"/>
              </w:rPr>
              <w:t>Wakeup-to-firstmeal model</w:t>
            </w:r>
          </w:p>
        </w:tc>
      </w:tr>
      <w:tr w:rsidR="00C63B41" w:rsidRPr="003A1615" w14:paraId="5EE66762" w14:textId="77777777" w:rsidTr="003F7BF5">
        <w:trPr>
          <w:trHeight w:val="510"/>
        </w:trPr>
        <w:tc>
          <w:tcPr>
            <w:tcW w:w="687" w:type="pct"/>
            <w:tcBorders>
              <w:bottom w:val="single" w:sz="4" w:space="0" w:color="auto"/>
            </w:tcBorders>
            <w:tcMar>
              <w:top w:w="0" w:type="dxa"/>
              <w:left w:w="100" w:type="dxa"/>
              <w:bottom w:w="0" w:type="dxa"/>
              <w:right w:w="100" w:type="dxa"/>
            </w:tcMar>
            <w:vAlign w:val="center"/>
          </w:tcPr>
          <w:p w14:paraId="640C73CF" w14:textId="77777777" w:rsidR="00C63B41" w:rsidRPr="000B02BB" w:rsidRDefault="00C63B41" w:rsidP="003F7BF5">
            <w:pPr>
              <w:spacing w:line="276" w:lineRule="auto"/>
              <w:jc w:val="center"/>
              <w:rPr>
                <w:rFonts w:ascii="Palatino Linotype" w:hAnsi="Palatino Linotype"/>
                <w:b/>
                <w:bCs/>
                <w:sz w:val="18"/>
                <w:szCs w:val="18"/>
              </w:rPr>
            </w:pPr>
            <w:r w:rsidRPr="000B02BB">
              <w:rPr>
                <w:rFonts w:ascii="Palatino Linotype" w:hAnsi="Palatino Linotype"/>
                <w:b/>
                <w:bCs/>
                <w:sz w:val="18"/>
                <w:szCs w:val="18"/>
              </w:rPr>
              <w:t>N of eating occasions</w:t>
            </w:r>
          </w:p>
        </w:tc>
        <w:tc>
          <w:tcPr>
            <w:tcW w:w="606" w:type="pct"/>
            <w:tcBorders>
              <w:bottom w:val="single" w:sz="4" w:space="0" w:color="auto"/>
            </w:tcBorders>
            <w:tcMar>
              <w:top w:w="0" w:type="dxa"/>
              <w:left w:w="100" w:type="dxa"/>
              <w:bottom w:w="0" w:type="dxa"/>
              <w:right w:w="100" w:type="dxa"/>
            </w:tcMar>
            <w:vAlign w:val="center"/>
          </w:tcPr>
          <w:p w14:paraId="4CC3A6DD" w14:textId="77777777" w:rsidR="00C63B41" w:rsidRPr="003A1615" w:rsidRDefault="00C63B41" w:rsidP="003F7BF5">
            <w:pPr>
              <w:spacing w:line="276" w:lineRule="auto"/>
              <w:jc w:val="center"/>
              <w:rPr>
                <w:rFonts w:ascii="Palatino Linotype" w:hAnsi="Palatino Linotype"/>
                <w:sz w:val="18"/>
                <w:szCs w:val="18"/>
              </w:rPr>
            </w:pPr>
            <w:r w:rsidRPr="003A1615">
              <w:rPr>
                <w:rFonts w:ascii="Palatino Linotype" w:hAnsi="Palatino Linotype"/>
                <w:sz w:val="18"/>
                <w:szCs w:val="18"/>
              </w:rPr>
              <w:t>-</w:t>
            </w:r>
          </w:p>
        </w:tc>
        <w:tc>
          <w:tcPr>
            <w:tcW w:w="605" w:type="pct"/>
            <w:tcBorders>
              <w:bottom w:val="single" w:sz="4" w:space="0" w:color="auto"/>
            </w:tcBorders>
            <w:tcMar>
              <w:top w:w="0" w:type="dxa"/>
              <w:left w:w="100" w:type="dxa"/>
              <w:bottom w:w="0" w:type="dxa"/>
              <w:right w:w="100" w:type="dxa"/>
            </w:tcMar>
            <w:vAlign w:val="center"/>
          </w:tcPr>
          <w:p w14:paraId="08E53DE3" w14:textId="77777777" w:rsidR="00C63B41" w:rsidRPr="003A1615" w:rsidRDefault="00C63B41" w:rsidP="003F7BF5">
            <w:pPr>
              <w:spacing w:line="276" w:lineRule="auto"/>
              <w:jc w:val="center"/>
              <w:rPr>
                <w:rFonts w:ascii="Palatino Linotype" w:hAnsi="Palatino Linotype"/>
                <w:sz w:val="18"/>
                <w:szCs w:val="18"/>
              </w:rPr>
            </w:pPr>
            <w:r w:rsidRPr="003A1615">
              <w:rPr>
                <w:rFonts w:ascii="Palatino Linotype" w:hAnsi="Palatino Linotype"/>
                <w:sz w:val="18"/>
                <w:szCs w:val="18"/>
              </w:rPr>
              <w:t>-</w:t>
            </w:r>
          </w:p>
        </w:tc>
        <w:tc>
          <w:tcPr>
            <w:tcW w:w="606" w:type="pct"/>
            <w:tcBorders>
              <w:bottom w:val="single" w:sz="4" w:space="0" w:color="auto"/>
            </w:tcBorders>
            <w:vAlign w:val="center"/>
          </w:tcPr>
          <w:p w14:paraId="5D83D985" w14:textId="77777777" w:rsidR="00C63B41" w:rsidRPr="003A1615" w:rsidRDefault="00C63B41" w:rsidP="003F7BF5">
            <w:pPr>
              <w:spacing w:line="276" w:lineRule="auto"/>
              <w:jc w:val="center"/>
              <w:rPr>
                <w:rFonts w:ascii="Palatino Linotype" w:hAnsi="Palatino Linotype"/>
                <w:sz w:val="18"/>
                <w:szCs w:val="18"/>
              </w:rPr>
            </w:pPr>
            <w:r w:rsidRPr="003A1615">
              <w:rPr>
                <w:rFonts w:ascii="Palatino Linotype" w:hAnsi="Palatino Linotype"/>
                <w:sz w:val="18"/>
                <w:szCs w:val="18"/>
              </w:rPr>
              <w:t>-</w:t>
            </w:r>
          </w:p>
        </w:tc>
        <w:tc>
          <w:tcPr>
            <w:tcW w:w="605" w:type="pct"/>
            <w:tcBorders>
              <w:bottom w:val="single" w:sz="4" w:space="0" w:color="auto"/>
            </w:tcBorders>
            <w:vAlign w:val="center"/>
          </w:tcPr>
          <w:p w14:paraId="263CBC07" w14:textId="77777777" w:rsidR="00C63B41" w:rsidRPr="003A1615" w:rsidRDefault="00C63B41" w:rsidP="003F7BF5">
            <w:pPr>
              <w:spacing w:line="276" w:lineRule="auto"/>
              <w:jc w:val="center"/>
              <w:rPr>
                <w:rFonts w:ascii="Palatino Linotype" w:hAnsi="Palatino Linotype"/>
                <w:sz w:val="18"/>
                <w:szCs w:val="18"/>
              </w:rPr>
            </w:pPr>
            <w:r w:rsidRPr="003A1615">
              <w:rPr>
                <w:rFonts w:ascii="Palatino Linotype" w:hAnsi="Palatino Linotype"/>
                <w:sz w:val="18"/>
                <w:szCs w:val="18"/>
              </w:rPr>
              <w:t>1.12 [0.80, 1.54]</w:t>
            </w:r>
          </w:p>
        </w:tc>
        <w:tc>
          <w:tcPr>
            <w:tcW w:w="605" w:type="pct"/>
            <w:tcBorders>
              <w:bottom w:val="single" w:sz="4" w:space="0" w:color="auto"/>
            </w:tcBorders>
            <w:vAlign w:val="center"/>
          </w:tcPr>
          <w:p w14:paraId="030623ED" w14:textId="77777777" w:rsidR="00C63B41" w:rsidRPr="003A1615" w:rsidRDefault="00C63B41" w:rsidP="003F7BF5">
            <w:pPr>
              <w:spacing w:line="276" w:lineRule="auto"/>
              <w:jc w:val="center"/>
              <w:rPr>
                <w:rFonts w:ascii="Palatino Linotype" w:hAnsi="Palatino Linotype"/>
                <w:sz w:val="18"/>
                <w:szCs w:val="18"/>
              </w:rPr>
            </w:pPr>
            <w:r w:rsidRPr="003A1615">
              <w:rPr>
                <w:rFonts w:ascii="Palatino Linotype" w:hAnsi="Palatino Linotype"/>
                <w:sz w:val="18"/>
                <w:szCs w:val="18"/>
              </w:rPr>
              <w:t>1.13 [0.81, 1.56]</w:t>
            </w:r>
          </w:p>
        </w:tc>
        <w:tc>
          <w:tcPr>
            <w:tcW w:w="605" w:type="pct"/>
            <w:tcBorders>
              <w:bottom w:val="single" w:sz="4" w:space="0" w:color="auto"/>
            </w:tcBorders>
            <w:vAlign w:val="center"/>
          </w:tcPr>
          <w:p w14:paraId="1D9CE43C" w14:textId="77777777" w:rsidR="00C63B41" w:rsidRPr="003A1615" w:rsidRDefault="00C63B41" w:rsidP="003F7BF5">
            <w:pPr>
              <w:spacing w:line="276" w:lineRule="auto"/>
              <w:jc w:val="center"/>
              <w:rPr>
                <w:rFonts w:ascii="Palatino Linotype" w:hAnsi="Palatino Linotype"/>
                <w:sz w:val="18"/>
                <w:szCs w:val="18"/>
              </w:rPr>
            </w:pPr>
            <w:r w:rsidRPr="003A1615">
              <w:rPr>
                <w:rFonts w:ascii="Palatino Linotype" w:hAnsi="Palatino Linotype"/>
                <w:sz w:val="18"/>
                <w:szCs w:val="18"/>
              </w:rPr>
              <w:t>1.10 [0.79, 1.52]</w:t>
            </w:r>
          </w:p>
        </w:tc>
        <w:tc>
          <w:tcPr>
            <w:tcW w:w="683" w:type="pct"/>
            <w:vMerge/>
            <w:tcBorders>
              <w:bottom w:val="single" w:sz="4" w:space="0" w:color="auto"/>
            </w:tcBorders>
            <w:vAlign w:val="center"/>
          </w:tcPr>
          <w:p w14:paraId="26ECA0ED" w14:textId="77777777" w:rsidR="00C63B41" w:rsidRPr="00996DAB" w:rsidRDefault="00C63B41" w:rsidP="003F7BF5">
            <w:pPr>
              <w:spacing w:line="276" w:lineRule="auto"/>
              <w:jc w:val="center"/>
              <w:rPr>
                <w:rFonts w:ascii="Palatino Linotype" w:hAnsi="Palatino Linotype"/>
                <w:b/>
                <w:bCs/>
                <w:sz w:val="18"/>
                <w:szCs w:val="18"/>
              </w:rPr>
            </w:pPr>
          </w:p>
        </w:tc>
      </w:tr>
      <w:tr w:rsidR="00C63B41" w:rsidRPr="003A1615" w14:paraId="00127698" w14:textId="77777777" w:rsidTr="003F7BF5">
        <w:trPr>
          <w:trHeight w:val="510"/>
        </w:trPr>
        <w:tc>
          <w:tcPr>
            <w:tcW w:w="687" w:type="pct"/>
            <w:tcBorders>
              <w:top w:val="single" w:sz="4" w:space="0" w:color="auto"/>
            </w:tcBorders>
            <w:tcMar>
              <w:top w:w="0" w:type="dxa"/>
              <w:left w:w="100" w:type="dxa"/>
              <w:bottom w:w="0" w:type="dxa"/>
              <w:right w:w="100" w:type="dxa"/>
            </w:tcMar>
            <w:vAlign w:val="center"/>
          </w:tcPr>
          <w:p w14:paraId="4818F8C9" w14:textId="77777777" w:rsidR="00C63B41" w:rsidRPr="000B02BB" w:rsidRDefault="00C63B41" w:rsidP="003F7BF5">
            <w:pPr>
              <w:spacing w:line="276" w:lineRule="auto"/>
              <w:jc w:val="center"/>
              <w:rPr>
                <w:rFonts w:ascii="Palatino Linotype" w:hAnsi="Palatino Linotype"/>
                <w:b/>
                <w:bCs/>
                <w:sz w:val="18"/>
                <w:szCs w:val="18"/>
              </w:rPr>
            </w:pPr>
            <w:r w:rsidRPr="000B02BB">
              <w:rPr>
                <w:rFonts w:ascii="Palatino Linotype" w:hAnsi="Palatino Linotype"/>
                <w:b/>
                <w:bCs/>
                <w:sz w:val="18"/>
                <w:szCs w:val="18"/>
              </w:rPr>
              <w:t>Last meal to bedtime</w:t>
            </w:r>
          </w:p>
        </w:tc>
        <w:tc>
          <w:tcPr>
            <w:tcW w:w="606" w:type="pct"/>
            <w:tcBorders>
              <w:top w:val="single" w:sz="4" w:space="0" w:color="auto"/>
            </w:tcBorders>
            <w:tcMar>
              <w:top w:w="0" w:type="dxa"/>
              <w:left w:w="100" w:type="dxa"/>
              <w:bottom w:w="0" w:type="dxa"/>
              <w:right w:w="100" w:type="dxa"/>
            </w:tcMar>
            <w:vAlign w:val="center"/>
          </w:tcPr>
          <w:p w14:paraId="010D1D3A" w14:textId="77777777" w:rsidR="00C63B41" w:rsidRPr="003A1615" w:rsidRDefault="00C63B41" w:rsidP="003F7BF5">
            <w:pPr>
              <w:spacing w:line="276" w:lineRule="auto"/>
              <w:jc w:val="center"/>
              <w:rPr>
                <w:rFonts w:ascii="Palatino Linotype" w:hAnsi="Palatino Linotype"/>
                <w:sz w:val="18"/>
                <w:szCs w:val="18"/>
              </w:rPr>
            </w:pPr>
            <w:r w:rsidRPr="003A1615">
              <w:rPr>
                <w:rFonts w:ascii="Palatino Linotype" w:hAnsi="Palatino Linotype"/>
                <w:sz w:val="18"/>
                <w:szCs w:val="18"/>
              </w:rPr>
              <w:t>0.89 [0.75, 1.06]</w:t>
            </w:r>
          </w:p>
        </w:tc>
        <w:tc>
          <w:tcPr>
            <w:tcW w:w="605" w:type="pct"/>
            <w:tcBorders>
              <w:top w:val="single" w:sz="4" w:space="0" w:color="auto"/>
            </w:tcBorders>
            <w:tcMar>
              <w:top w:w="0" w:type="dxa"/>
              <w:left w:w="100" w:type="dxa"/>
              <w:bottom w:w="0" w:type="dxa"/>
              <w:right w:w="100" w:type="dxa"/>
            </w:tcMar>
            <w:vAlign w:val="center"/>
          </w:tcPr>
          <w:p w14:paraId="6F26E441" w14:textId="77777777" w:rsidR="00C63B41" w:rsidRPr="003A1615" w:rsidRDefault="00C63B41" w:rsidP="003F7BF5">
            <w:pPr>
              <w:spacing w:line="276" w:lineRule="auto"/>
              <w:jc w:val="center"/>
              <w:rPr>
                <w:rFonts w:ascii="Palatino Linotype" w:hAnsi="Palatino Linotype"/>
                <w:sz w:val="18"/>
                <w:szCs w:val="18"/>
              </w:rPr>
            </w:pPr>
            <w:r w:rsidRPr="003A1615">
              <w:rPr>
                <w:rFonts w:ascii="Palatino Linotype" w:hAnsi="Palatino Linotype"/>
                <w:sz w:val="18"/>
                <w:szCs w:val="18"/>
              </w:rPr>
              <w:t>0.80 [0.65, 0.98]</w:t>
            </w:r>
          </w:p>
        </w:tc>
        <w:tc>
          <w:tcPr>
            <w:tcW w:w="606" w:type="pct"/>
            <w:tcBorders>
              <w:top w:val="single" w:sz="4" w:space="0" w:color="auto"/>
            </w:tcBorders>
            <w:vAlign w:val="center"/>
          </w:tcPr>
          <w:p w14:paraId="420F7592" w14:textId="77777777" w:rsidR="00C63B41" w:rsidRPr="003A1615" w:rsidRDefault="00C63B41" w:rsidP="003F7BF5">
            <w:pPr>
              <w:spacing w:line="276" w:lineRule="auto"/>
              <w:jc w:val="center"/>
              <w:rPr>
                <w:rFonts w:ascii="Palatino Linotype" w:hAnsi="Palatino Linotype"/>
                <w:sz w:val="18"/>
                <w:szCs w:val="18"/>
              </w:rPr>
            </w:pPr>
            <w:r w:rsidRPr="003A1615">
              <w:rPr>
                <w:rFonts w:ascii="Palatino Linotype" w:hAnsi="Palatino Linotype"/>
                <w:sz w:val="18"/>
                <w:szCs w:val="18"/>
              </w:rPr>
              <w:t>0.81 [0.66, 0.99]</w:t>
            </w:r>
          </w:p>
        </w:tc>
        <w:tc>
          <w:tcPr>
            <w:tcW w:w="605" w:type="pct"/>
            <w:tcBorders>
              <w:top w:val="single" w:sz="4" w:space="0" w:color="auto"/>
            </w:tcBorders>
            <w:vAlign w:val="center"/>
          </w:tcPr>
          <w:p w14:paraId="661E2CE4" w14:textId="77777777" w:rsidR="00C63B41" w:rsidRPr="003A1615" w:rsidRDefault="00C63B41" w:rsidP="003F7BF5">
            <w:pPr>
              <w:spacing w:line="276" w:lineRule="auto"/>
              <w:jc w:val="center"/>
              <w:rPr>
                <w:rFonts w:ascii="Palatino Linotype" w:hAnsi="Palatino Linotype"/>
                <w:sz w:val="18"/>
                <w:szCs w:val="18"/>
              </w:rPr>
            </w:pPr>
            <w:r w:rsidRPr="003A1615">
              <w:rPr>
                <w:rFonts w:ascii="Palatino Linotype" w:hAnsi="Palatino Linotype"/>
                <w:sz w:val="18"/>
                <w:szCs w:val="18"/>
              </w:rPr>
              <w:t>0.91 [0.76, 1.08]</w:t>
            </w:r>
          </w:p>
        </w:tc>
        <w:tc>
          <w:tcPr>
            <w:tcW w:w="605" w:type="pct"/>
            <w:tcBorders>
              <w:top w:val="single" w:sz="4" w:space="0" w:color="auto"/>
            </w:tcBorders>
            <w:vAlign w:val="center"/>
          </w:tcPr>
          <w:p w14:paraId="2EAD1247" w14:textId="77777777" w:rsidR="00C63B41" w:rsidRPr="00996DAB" w:rsidRDefault="00C63B41" w:rsidP="003F7BF5">
            <w:pPr>
              <w:spacing w:line="276" w:lineRule="auto"/>
              <w:jc w:val="center"/>
              <w:rPr>
                <w:rFonts w:ascii="Palatino Linotype" w:hAnsi="Palatino Linotype"/>
                <w:sz w:val="18"/>
                <w:szCs w:val="18"/>
              </w:rPr>
            </w:pPr>
            <w:r w:rsidRPr="00996DAB">
              <w:rPr>
                <w:rFonts w:ascii="Palatino Linotype" w:hAnsi="Palatino Linotype"/>
                <w:sz w:val="18"/>
                <w:szCs w:val="18"/>
              </w:rPr>
              <w:t>0.82 [0.66, 1.00]</w:t>
            </w:r>
          </w:p>
        </w:tc>
        <w:tc>
          <w:tcPr>
            <w:tcW w:w="605" w:type="pct"/>
            <w:tcBorders>
              <w:top w:val="single" w:sz="4" w:space="0" w:color="auto"/>
            </w:tcBorders>
            <w:vAlign w:val="center"/>
          </w:tcPr>
          <w:p w14:paraId="40A2F367" w14:textId="77777777" w:rsidR="00C63B41" w:rsidRPr="00996DAB" w:rsidRDefault="00C63B41" w:rsidP="003F7BF5">
            <w:pPr>
              <w:spacing w:line="276" w:lineRule="auto"/>
              <w:jc w:val="center"/>
              <w:rPr>
                <w:rFonts w:ascii="Palatino Linotype" w:hAnsi="Palatino Linotype"/>
                <w:sz w:val="18"/>
                <w:szCs w:val="18"/>
              </w:rPr>
            </w:pPr>
            <w:r w:rsidRPr="00996DAB">
              <w:rPr>
                <w:rFonts w:ascii="Palatino Linotype" w:hAnsi="Palatino Linotype"/>
                <w:sz w:val="18"/>
                <w:szCs w:val="18"/>
              </w:rPr>
              <w:t>0.82 [0.67, 1.01]</w:t>
            </w:r>
          </w:p>
        </w:tc>
        <w:tc>
          <w:tcPr>
            <w:tcW w:w="683" w:type="pct"/>
            <w:vMerge w:val="restart"/>
            <w:tcBorders>
              <w:top w:val="single" w:sz="4" w:space="0" w:color="auto"/>
            </w:tcBorders>
            <w:vAlign w:val="center"/>
          </w:tcPr>
          <w:p w14:paraId="46608671" w14:textId="77777777" w:rsidR="00C63B41" w:rsidRPr="00996DAB" w:rsidRDefault="00C63B41" w:rsidP="003F7BF5">
            <w:pPr>
              <w:spacing w:line="276" w:lineRule="auto"/>
              <w:jc w:val="center"/>
              <w:rPr>
                <w:rFonts w:ascii="Palatino Linotype" w:hAnsi="Palatino Linotype"/>
                <w:b/>
                <w:bCs/>
                <w:sz w:val="18"/>
                <w:szCs w:val="18"/>
              </w:rPr>
            </w:pPr>
            <w:r w:rsidRPr="000B02BB">
              <w:rPr>
                <w:rFonts w:ascii="Palatino Linotype" w:hAnsi="Palatino Linotype"/>
                <w:b/>
                <w:bCs/>
                <w:sz w:val="18"/>
                <w:szCs w:val="18"/>
              </w:rPr>
              <w:t>Lastmeal-to-bedtime model</w:t>
            </w:r>
          </w:p>
        </w:tc>
      </w:tr>
      <w:tr w:rsidR="00C63B41" w:rsidRPr="003A1615" w14:paraId="28ECFBCA" w14:textId="77777777" w:rsidTr="003F7BF5">
        <w:trPr>
          <w:trHeight w:val="510"/>
        </w:trPr>
        <w:tc>
          <w:tcPr>
            <w:tcW w:w="687" w:type="pct"/>
            <w:tcBorders>
              <w:bottom w:val="single" w:sz="4" w:space="0" w:color="auto"/>
            </w:tcBorders>
            <w:tcMar>
              <w:top w:w="0" w:type="dxa"/>
              <w:left w:w="100" w:type="dxa"/>
              <w:bottom w:w="0" w:type="dxa"/>
              <w:right w:w="100" w:type="dxa"/>
            </w:tcMar>
            <w:vAlign w:val="center"/>
          </w:tcPr>
          <w:p w14:paraId="5F5C5B04" w14:textId="77777777" w:rsidR="00C63B41" w:rsidRPr="000B02BB" w:rsidRDefault="00C63B41" w:rsidP="003F7BF5">
            <w:pPr>
              <w:spacing w:line="276" w:lineRule="auto"/>
              <w:jc w:val="center"/>
              <w:rPr>
                <w:rFonts w:ascii="Palatino Linotype" w:hAnsi="Palatino Linotype"/>
                <w:b/>
                <w:bCs/>
                <w:sz w:val="18"/>
                <w:szCs w:val="18"/>
              </w:rPr>
            </w:pPr>
            <w:r w:rsidRPr="000B02BB">
              <w:rPr>
                <w:rFonts w:ascii="Palatino Linotype" w:hAnsi="Palatino Linotype"/>
                <w:b/>
                <w:bCs/>
                <w:sz w:val="18"/>
                <w:szCs w:val="18"/>
              </w:rPr>
              <w:t>N of eating occasions</w:t>
            </w:r>
          </w:p>
        </w:tc>
        <w:tc>
          <w:tcPr>
            <w:tcW w:w="606" w:type="pct"/>
            <w:tcBorders>
              <w:bottom w:val="single" w:sz="4" w:space="0" w:color="auto"/>
            </w:tcBorders>
            <w:tcMar>
              <w:top w:w="0" w:type="dxa"/>
              <w:left w:w="100" w:type="dxa"/>
              <w:bottom w:w="0" w:type="dxa"/>
              <w:right w:w="100" w:type="dxa"/>
            </w:tcMar>
            <w:vAlign w:val="center"/>
          </w:tcPr>
          <w:p w14:paraId="751C9253" w14:textId="77777777" w:rsidR="00C63B41" w:rsidRPr="003A1615" w:rsidDel="00326AB8" w:rsidRDefault="00C63B41" w:rsidP="003F7BF5">
            <w:pPr>
              <w:spacing w:line="276" w:lineRule="auto"/>
              <w:jc w:val="center"/>
              <w:rPr>
                <w:rFonts w:ascii="Palatino Linotype" w:hAnsi="Palatino Linotype"/>
                <w:sz w:val="18"/>
                <w:szCs w:val="18"/>
              </w:rPr>
            </w:pPr>
            <w:r w:rsidRPr="003A1615">
              <w:rPr>
                <w:rFonts w:ascii="Palatino Linotype" w:hAnsi="Palatino Linotype"/>
                <w:sz w:val="18"/>
                <w:szCs w:val="18"/>
              </w:rPr>
              <w:t>-</w:t>
            </w:r>
          </w:p>
        </w:tc>
        <w:tc>
          <w:tcPr>
            <w:tcW w:w="605" w:type="pct"/>
            <w:tcBorders>
              <w:bottom w:val="single" w:sz="4" w:space="0" w:color="auto"/>
            </w:tcBorders>
            <w:tcMar>
              <w:top w:w="0" w:type="dxa"/>
              <w:left w:w="100" w:type="dxa"/>
              <w:bottom w:w="0" w:type="dxa"/>
              <w:right w:w="100" w:type="dxa"/>
            </w:tcMar>
            <w:vAlign w:val="center"/>
          </w:tcPr>
          <w:p w14:paraId="64267AE1" w14:textId="77777777" w:rsidR="00C63B41" w:rsidRPr="003A1615" w:rsidRDefault="00C63B41" w:rsidP="003F7BF5">
            <w:pPr>
              <w:spacing w:line="276" w:lineRule="auto"/>
              <w:jc w:val="center"/>
              <w:rPr>
                <w:rFonts w:ascii="Palatino Linotype" w:hAnsi="Palatino Linotype"/>
                <w:sz w:val="18"/>
                <w:szCs w:val="18"/>
              </w:rPr>
            </w:pPr>
            <w:r w:rsidRPr="003A1615">
              <w:rPr>
                <w:rFonts w:ascii="Palatino Linotype" w:hAnsi="Palatino Linotype"/>
                <w:sz w:val="18"/>
                <w:szCs w:val="18"/>
              </w:rPr>
              <w:t>-</w:t>
            </w:r>
          </w:p>
        </w:tc>
        <w:tc>
          <w:tcPr>
            <w:tcW w:w="606" w:type="pct"/>
            <w:tcBorders>
              <w:bottom w:val="single" w:sz="4" w:space="0" w:color="auto"/>
            </w:tcBorders>
            <w:vAlign w:val="center"/>
          </w:tcPr>
          <w:p w14:paraId="3344E5FA" w14:textId="77777777" w:rsidR="00C63B41" w:rsidRPr="003A1615" w:rsidRDefault="00C63B41" w:rsidP="003F7BF5">
            <w:pPr>
              <w:spacing w:line="276" w:lineRule="auto"/>
              <w:jc w:val="center"/>
              <w:rPr>
                <w:rFonts w:ascii="Palatino Linotype" w:hAnsi="Palatino Linotype"/>
                <w:sz w:val="18"/>
                <w:szCs w:val="18"/>
              </w:rPr>
            </w:pPr>
            <w:r w:rsidRPr="003A1615">
              <w:rPr>
                <w:rFonts w:ascii="Palatino Linotype" w:hAnsi="Palatino Linotype"/>
                <w:sz w:val="18"/>
                <w:szCs w:val="18"/>
              </w:rPr>
              <w:t>-</w:t>
            </w:r>
          </w:p>
        </w:tc>
        <w:tc>
          <w:tcPr>
            <w:tcW w:w="605" w:type="pct"/>
            <w:tcBorders>
              <w:bottom w:val="single" w:sz="4" w:space="0" w:color="auto"/>
            </w:tcBorders>
            <w:vAlign w:val="center"/>
          </w:tcPr>
          <w:p w14:paraId="7537724C" w14:textId="77777777" w:rsidR="00C63B41" w:rsidRPr="003A1615" w:rsidRDefault="00C63B41" w:rsidP="003F7BF5">
            <w:pPr>
              <w:spacing w:line="276" w:lineRule="auto"/>
              <w:jc w:val="center"/>
              <w:rPr>
                <w:rFonts w:ascii="Palatino Linotype" w:hAnsi="Palatino Linotype"/>
                <w:sz w:val="18"/>
                <w:szCs w:val="18"/>
              </w:rPr>
            </w:pPr>
            <w:r w:rsidRPr="003A1615">
              <w:rPr>
                <w:rFonts w:ascii="Palatino Linotype" w:hAnsi="Palatino Linotype"/>
                <w:sz w:val="18"/>
                <w:szCs w:val="18"/>
              </w:rPr>
              <w:t>1.17 [0.85, 1.60]</w:t>
            </w:r>
          </w:p>
        </w:tc>
        <w:tc>
          <w:tcPr>
            <w:tcW w:w="605" w:type="pct"/>
            <w:tcBorders>
              <w:bottom w:val="single" w:sz="4" w:space="0" w:color="auto"/>
            </w:tcBorders>
            <w:vAlign w:val="center"/>
          </w:tcPr>
          <w:p w14:paraId="6B28BC93" w14:textId="77777777" w:rsidR="00C63B41" w:rsidRPr="003A1615" w:rsidRDefault="00C63B41" w:rsidP="003F7BF5">
            <w:pPr>
              <w:spacing w:line="276" w:lineRule="auto"/>
              <w:jc w:val="center"/>
              <w:rPr>
                <w:rFonts w:ascii="Palatino Linotype" w:hAnsi="Palatino Linotype"/>
                <w:sz w:val="18"/>
                <w:szCs w:val="18"/>
              </w:rPr>
            </w:pPr>
            <w:r w:rsidRPr="003A1615">
              <w:rPr>
                <w:rFonts w:ascii="Palatino Linotype" w:hAnsi="Palatino Linotype"/>
                <w:sz w:val="18"/>
                <w:szCs w:val="18"/>
              </w:rPr>
              <w:t>1.14 [0.84, 1.56]</w:t>
            </w:r>
          </w:p>
        </w:tc>
        <w:tc>
          <w:tcPr>
            <w:tcW w:w="605" w:type="pct"/>
            <w:tcBorders>
              <w:bottom w:val="single" w:sz="4" w:space="0" w:color="auto"/>
            </w:tcBorders>
            <w:vAlign w:val="center"/>
          </w:tcPr>
          <w:p w14:paraId="14D7540F" w14:textId="77777777" w:rsidR="00C63B41" w:rsidRPr="003A1615" w:rsidRDefault="00C63B41" w:rsidP="003F7BF5">
            <w:pPr>
              <w:spacing w:line="276" w:lineRule="auto"/>
              <w:jc w:val="center"/>
              <w:rPr>
                <w:rFonts w:ascii="Palatino Linotype" w:hAnsi="Palatino Linotype"/>
                <w:sz w:val="18"/>
                <w:szCs w:val="18"/>
              </w:rPr>
            </w:pPr>
            <w:r w:rsidRPr="003A1615">
              <w:rPr>
                <w:rFonts w:ascii="Palatino Linotype" w:hAnsi="Palatino Linotype"/>
                <w:sz w:val="18"/>
                <w:szCs w:val="18"/>
              </w:rPr>
              <w:t>1.12 [0.82, 1.54]</w:t>
            </w:r>
          </w:p>
        </w:tc>
        <w:tc>
          <w:tcPr>
            <w:tcW w:w="683" w:type="pct"/>
            <w:vMerge/>
            <w:tcBorders>
              <w:bottom w:val="single" w:sz="4" w:space="0" w:color="auto"/>
            </w:tcBorders>
            <w:vAlign w:val="center"/>
          </w:tcPr>
          <w:p w14:paraId="23C07248" w14:textId="77777777" w:rsidR="00C63B41" w:rsidRPr="00996DAB" w:rsidRDefault="00C63B41" w:rsidP="003F7BF5">
            <w:pPr>
              <w:spacing w:line="276" w:lineRule="auto"/>
              <w:jc w:val="center"/>
              <w:rPr>
                <w:rFonts w:ascii="Palatino Linotype" w:hAnsi="Palatino Linotype"/>
                <w:b/>
                <w:bCs/>
                <w:sz w:val="18"/>
                <w:szCs w:val="18"/>
              </w:rPr>
            </w:pPr>
          </w:p>
        </w:tc>
      </w:tr>
      <w:tr w:rsidR="00C63B41" w:rsidRPr="003A1615" w14:paraId="40C25A9C" w14:textId="77777777" w:rsidTr="003F7BF5">
        <w:trPr>
          <w:trHeight w:val="510"/>
        </w:trPr>
        <w:tc>
          <w:tcPr>
            <w:tcW w:w="687" w:type="pct"/>
            <w:tcBorders>
              <w:top w:val="single" w:sz="4" w:space="0" w:color="auto"/>
            </w:tcBorders>
            <w:tcMar>
              <w:top w:w="0" w:type="dxa"/>
              <w:left w:w="100" w:type="dxa"/>
              <w:bottom w:w="0" w:type="dxa"/>
              <w:right w:w="100" w:type="dxa"/>
            </w:tcMar>
            <w:vAlign w:val="center"/>
          </w:tcPr>
          <w:p w14:paraId="268440BD" w14:textId="77777777" w:rsidR="00C63B41" w:rsidRPr="000B02BB" w:rsidRDefault="00C63B41" w:rsidP="003F7BF5">
            <w:pPr>
              <w:spacing w:line="276" w:lineRule="auto"/>
              <w:jc w:val="center"/>
              <w:rPr>
                <w:rFonts w:ascii="Palatino Linotype" w:hAnsi="Palatino Linotype"/>
                <w:b/>
                <w:bCs/>
                <w:sz w:val="18"/>
                <w:szCs w:val="18"/>
              </w:rPr>
            </w:pPr>
            <w:r w:rsidRPr="000B02BB">
              <w:rPr>
                <w:rFonts w:ascii="Palatino Linotype" w:hAnsi="Palatino Linotype"/>
                <w:b/>
                <w:bCs/>
                <w:sz w:val="18"/>
                <w:szCs w:val="18"/>
              </w:rPr>
              <w:t>Eating jetlag</w:t>
            </w:r>
          </w:p>
        </w:tc>
        <w:tc>
          <w:tcPr>
            <w:tcW w:w="606" w:type="pct"/>
            <w:tcBorders>
              <w:top w:val="single" w:sz="4" w:space="0" w:color="auto"/>
            </w:tcBorders>
            <w:tcMar>
              <w:top w:w="0" w:type="dxa"/>
              <w:left w:w="100" w:type="dxa"/>
              <w:bottom w:w="0" w:type="dxa"/>
              <w:right w:w="100" w:type="dxa"/>
            </w:tcMar>
            <w:vAlign w:val="center"/>
          </w:tcPr>
          <w:p w14:paraId="3AB449A8" w14:textId="77777777" w:rsidR="00C63B41" w:rsidRPr="003A1615" w:rsidRDefault="00C63B41" w:rsidP="003F7BF5">
            <w:pPr>
              <w:spacing w:line="276" w:lineRule="auto"/>
              <w:jc w:val="center"/>
              <w:rPr>
                <w:rFonts w:ascii="Palatino Linotype" w:hAnsi="Palatino Linotype"/>
                <w:sz w:val="18"/>
                <w:szCs w:val="18"/>
              </w:rPr>
            </w:pPr>
            <w:r w:rsidRPr="003A1615">
              <w:rPr>
                <w:rFonts w:ascii="Palatino Linotype" w:hAnsi="Palatino Linotype"/>
                <w:sz w:val="18"/>
                <w:szCs w:val="18"/>
              </w:rPr>
              <w:t>0.96 [0.76, 1.19]</w:t>
            </w:r>
          </w:p>
        </w:tc>
        <w:tc>
          <w:tcPr>
            <w:tcW w:w="605" w:type="pct"/>
            <w:tcBorders>
              <w:top w:val="single" w:sz="4" w:space="0" w:color="auto"/>
            </w:tcBorders>
            <w:tcMar>
              <w:top w:w="0" w:type="dxa"/>
              <w:left w:w="100" w:type="dxa"/>
              <w:bottom w:w="0" w:type="dxa"/>
              <w:right w:w="100" w:type="dxa"/>
            </w:tcMar>
            <w:vAlign w:val="center"/>
          </w:tcPr>
          <w:p w14:paraId="317A984F" w14:textId="77777777" w:rsidR="00C63B41" w:rsidRPr="003A1615" w:rsidRDefault="00C63B41" w:rsidP="003F7BF5">
            <w:pPr>
              <w:spacing w:line="276" w:lineRule="auto"/>
              <w:jc w:val="center"/>
              <w:rPr>
                <w:rFonts w:ascii="Palatino Linotype" w:hAnsi="Palatino Linotype"/>
                <w:sz w:val="18"/>
                <w:szCs w:val="18"/>
              </w:rPr>
            </w:pPr>
            <w:r w:rsidRPr="003A1615">
              <w:rPr>
                <w:rFonts w:ascii="Palatino Linotype" w:hAnsi="Palatino Linotype"/>
                <w:sz w:val="18"/>
                <w:szCs w:val="18"/>
              </w:rPr>
              <w:t>0.98 [0.77, 1.21]</w:t>
            </w:r>
          </w:p>
        </w:tc>
        <w:tc>
          <w:tcPr>
            <w:tcW w:w="606" w:type="pct"/>
            <w:tcBorders>
              <w:top w:val="single" w:sz="4" w:space="0" w:color="auto"/>
            </w:tcBorders>
            <w:vAlign w:val="center"/>
          </w:tcPr>
          <w:p w14:paraId="4731E637" w14:textId="77777777" w:rsidR="00C63B41" w:rsidRPr="003A1615" w:rsidRDefault="00C63B41" w:rsidP="003F7BF5">
            <w:pPr>
              <w:spacing w:line="276" w:lineRule="auto"/>
              <w:jc w:val="center"/>
              <w:rPr>
                <w:rFonts w:ascii="Palatino Linotype" w:hAnsi="Palatino Linotype"/>
                <w:sz w:val="18"/>
                <w:szCs w:val="18"/>
              </w:rPr>
            </w:pPr>
            <w:r w:rsidRPr="003A1615">
              <w:rPr>
                <w:rFonts w:ascii="Palatino Linotype" w:hAnsi="Palatino Linotype"/>
                <w:sz w:val="18"/>
                <w:szCs w:val="18"/>
              </w:rPr>
              <w:t>0.99 [0.77, 1.23]</w:t>
            </w:r>
          </w:p>
        </w:tc>
        <w:tc>
          <w:tcPr>
            <w:tcW w:w="605" w:type="pct"/>
            <w:tcBorders>
              <w:top w:val="single" w:sz="4" w:space="0" w:color="auto"/>
            </w:tcBorders>
            <w:vAlign w:val="center"/>
          </w:tcPr>
          <w:p w14:paraId="6059ABD0" w14:textId="77777777" w:rsidR="00C63B41" w:rsidRPr="003A1615" w:rsidRDefault="00C63B41" w:rsidP="003F7BF5">
            <w:pPr>
              <w:spacing w:line="276" w:lineRule="auto"/>
              <w:jc w:val="center"/>
              <w:rPr>
                <w:rFonts w:ascii="Palatino Linotype" w:hAnsi="Palatino Linotype"/>
                <w:sz w:val="18"/>
                <w:szCs w:val="18"/>
              </w:rPr>
            </w:pPr>
            <w:r w:rsidRPr="003A1615">
              <w:rPr>
                <w:rFonts w:ascii="Palatino Linotype" w:hAnsi="Palatino Linotype"/>
                <w:sz w:val="18"/>
                <w:szCs w:val="18"/>
              </w:rPr>
              <w:t>0.99 [0.77, 1.23]</w:t>
            </w:r>
          </w:p>
        </w:tc>
        <w:tc>
          <w:tcPr>
            <w:tcW w:w="605" w:type="pct"/>
            <w:tcBorders>
              <w:top w:val="single" w:sz="4" w:space="0" w:color="auto"/>
            </w:tcBorders>
            <w:vAlign w:val="center"/>
          </w:tcPr>
          <w:p w14:paraId="6B21309D" w14:textId="77777777" w:rsidR="00C63B41" w:rsidRPr="00996DAB" w:rsidRDefault="00C63B41" w:rsidP="003F7BF5">
            <w:pPr>
              <w:spacing w:line="276" w:lineRule="auto"/>
              <w:jc w:val="center"/>
              <w:rPr>
                <w:rFonts w:ascii="Palatino Linotype" w:hAnsi="Palatino Linotype"/>
                <w:sz w:val="18"/>
                <w:szCs w:val="18"/>
              </w:rPr>
            </w:pPr>
            <w:r w:rsidRPr="00996DAB">
              <w:rPr>
                <w:rFonts w:ascii="Palatino Linotype" w:hAnsi="Palatino Linotype"/>
                <w:sz w:val="18"/>
                <w:szCs w:val="18"/>
              </w:rPr>
              <w:t>1.00 [0.79, 1.25]</w:t>
            </w:r>
          </w:p>
        </w:tc>
        <w:tc>
          <w:tcPr>
            <w:tcW w:w="605" w:type="pct"/>
            <w:tcBorders>
              <w:top w:val="single" w:sz="4" w:space="0" w:color="auto"/>
            </w:tcBorders>
            <w:vAlign w:val="center"/>
          </w:tcPr>
          <w:p w14:paraId="7352E002" w14:textId="77777777" w:rsidR="00C63B41" w:rsidRPr="00996DAB" w:rsidRDefault="00C63B41" w:rsidP="003F7BF5">
            <w:pPr>
              <w:spacing w:line="276" w:lineRule="auto"/>
              <w:jc w:val="center"/>
              <w:rPr>
                <w:rFonts w:ascii="Palatino Linotype" w:hAnsi="Palatino Linotype"/>
                <w:sz w:val="18"/>
                <w:szCs w:val="18"/>
              </w:rPr>
            </w:pPr>
            <w:r w:rsidRPr="00996DAB">
              <w:rPr>
                <w:rFonts w:ascii="Palatino Linotype" w:hAnsi="Palatino Linotype"/>
                <w:sz w:val="18"/>
                <w:szCs w:val="18"/>
              </w:rPr>
              <w:t>1.01 [0.78, 1.27]</w:t>
            </w:r>
          </w:p>
        </w:tc>
        <w:tc>
          <w:tcPr>
            <w:tcW w:w="683" w:type="pct"/>
            <w:vMerge w:val="restart"/>
            <w:tcBorders>
              <w:top w:val="single" w:sz="4" w:space="0" w:color="auto"/>
            </w:tcBorders>
            <w:vAlign w:val="center"/>
          </w:tcPr>
          <w:p w14:paraId="4D6898FF" w14:textId="77777777" w:rsidR="00C63B41" w:rsidRPr="00996DAB" w:rsidRDefault="00C63B41" w:rsidP="003F7BF5">
            <w:pPr>
              <w:spacing w:line="276" w:lineRule="auto"/>
              <w:jc w:val="center"/>
              <w:rPr>
                <w:rFonts w:ascii="Palatino Linotype" w:hAnsi="Palatino Linotype"/>
                <w:b/>
                <w:bCs/>
                <w:sz w:val="18"/>
                <w:szCs w:val="18"/>
              </w:rPr>
            </w:pPr>
            <w:r w:rsidRPr="000B02BB">
              <w:rPr>
                <w:rFonts w:ascii="Palatino Linotype" w:hAnsi="Palatino Linotype"/>
                <w:b/>
                <w:bCs/>
                <w:sz w:val="18"/>
                <w:szCs w:val="18"/>
              </w:rPr>
              <w:t>Eating jetlag model</w:t>
            </w:r>
          </w:p>
        </w:tc>
      </w:tr>
      <w:tr w:rsidR="00C63B41" w:rsidRPr="008A78FD" w14:paraId="38DFE230" w14:textId="77777777" w:rsidTr="003F7BF5">
        <w:trPr>
          <w:trHeight w:val="510"/>
        </w:trPr>
        <w:tc>
          <w:tcPr>
            <w:tcW w:w="687" w:type="pct"/>
            <w:tcMar>
              <w:top w:w="0" w:type="dxa"/>
              <w:left w:w="100" w:type="dxa"/>
              <w:bottom w:w="0" w:type="dxa"/>
              <w:right w:w="100" w:type="dxa"/>
            </w:tcMar>
            <w:vAlign w:val="center"/>
          </w:tcPr>
          <w:p w14:paraId="7B1AE2B1" w14:textId="77777777" w:rsidR="00C63B41" w:rsidRPr="000B02BB" w:rsidRDefault="00C63B41" w:rsidP="003F7BF5">
            <w:pPr>
              <w:spacing w:line="276" w:lineRule="auto"/>
              <w:jc w:val="center"/>
              <w:rPr>
                <w:rFonts w:ascii="Palatino Linotype" w:hAnsi="Palatino Linotype"/>
                <w:b/>
                <w:bCs/>
                <w:sz w:val="18"/>
                <w:szCs w:val="18"/>
              </w:rPr>
            </w:pPr>
            <w:r w:rsidRPr="000B02BB">
              <w:rPr>
                <w:rFonts w:ascii="Palatino Linotype" w:hAnsi="Palatino Linotype"/>
                <w:b/>
                <w:bCs/>
                <w:sz w:val="18"/>
                <w:szCs w:val="18"/>
              </w:rPr>
              <w:t>N of eating occasions</w:t>
            </w:r>
          </w:p>
        </w:tc>
        <w:tc>
          <w:tcPr>
            <w:tcW w:w="606" w:type="pct"/>
            <w:tcMar>
              <w:top w:w="0" w:type="dxa"/>
              <w:left w:w="100" w:type="dxa"/>
              <w:bottom w:w="0" w:type="dxa"/>
              <w:right w:w="100" w:type="dxa"/>
            </w:tcMar>
            <w:vAlign w:val="center"/>
          </w:tcPr>
          <w:p w14:paraId="5177A034" w14:textId="77777777" w:rsidR="00C63B41" w:rsidRPr="003A1615" w:rsidRDefault="00C63B41" w:rsidP="003F7BF5">
            <w:pPr>
              <w:spacing w:line="276" w:lineRule="auto"/>
              <w:jc w:val="center"/>
              <w:rPr>
                <w:rFonts w:ascii="Palatino Linotype" w:hAnsi="Palatino Linotype"/>
                <w:sz w:val="18"/>
                <w:szCs w:val="18"/>
              </w:rPr>
            </w:pPr>
            <w:r w:rsidRPr="003A1615">
              <w:rPr>
                <w:rFonts w:ascii="Palatino Linotype" w:hAnsi="Palatino Linotype"/>
                <w:sz w:val="18"/>
                <w:szCs w:val="18"/>
              </w:rPr>
              <w:t>-</w:t>
            </w:r>
          </w:p>
        </w:tc>
        <w:tc>
          <w:tcPr>
            <w:tcW w:w="605" w:type="pct"/>
            <w:tcMar>
              <w:top w:w="0" w:type="dxa"/>
              <w:left w:w="100" w:type="dxa"/>
              <w:bottom w:w="0" w:type="dxa"/>
              <w:right w:w="100" w:type="dxa"/>
            </w:tcMar>
            <w:vAlign w:val="center"/>
          </w:tcPr>
          <w:p w14:paraId="7549C720" w14:textId="77777777" w:rsidR="00C63B41" w:rsidRPr="003A1615" w:rsidRDefault="00C63B41" w:rsidP="003F7BF5">
            <w:pPr>
              <w:spacing w:line="276" w:lineRule="auto"/>
              <w:jc w:val="center"/>
              <w:rPr>
                <w:rFonts w:ascii="Palatino Linotype" w:hAnsi="Palatino Linotype"/>
                <w:sz w:val="18"/>
                <w:szCs w:val="18"/>
              </w:rPr>
            </w:pPr>
            <w:r w:rsidRPr="003A1615">
              <w:rPr>
                <w:rFonts w:ascii="Palatino Linotype" w:hAnsi="Palatino Linotype"/>
                <w:sz w:val="18"/>
                <w:szCs w:val="18"/>
              </w:rPr>
              <w:t>-</w:t>
            </w:r>
          </w:p>
        </w:tc>
        <w:tc>
          <w:tcPr>
            <w:tcW w:w="606" w:type="pct"/>
            <w:vAlign w:val="center"/>
          </w:tcPr>
          <w:p w14:paraId="2A690778" w14:textId="77777777" w:rsidR="00C63B41" w:rsidRPr="003A1615" w:rsidRDefault="00C63B41" w:rsidP="003F7BF5">
            <w:pPr>
              <w:spacing w:line="276" w:lineRule="auto"/>
              <w:jc w:val="center"/>
              <w:rPr>
                <w:rFonts w:ascii="Palatino Linotype" w:hAnsi="Palatino Linotype"/>
                <w:sz w:val="18"/>
                <w:szCs w:val="18"/>
              </w:rPr>
            </w:pPr>
            <w:r w:rsidRPr="003A1615">
              <w:rPr>
                <w:rFonts w:ascii="Palatino Linotype" w:hAnsi="Palatino Linotype"/>
                <w:sz w:val="18"/>
                <w:szCs w:val="18"/>
              </w:rPr>
              <w:t>-</w:t>
            </w:r>
          </w:p>
        </w:tc>
        <w:tc>
          <w:tcPr>
            <w:tcW w:w="605" w:type="pct"/>
            <w:vAlign w:val="center"/>
          </w:tcPr>
          <w:p w14:paraId="1A504F5A" w14:textId="77777777" w:rsidR="00C63B41" w:rsidRPr="003A1615" w:rsidRDefault="00C63B41" w:rsidP="003F7BF5">
            <w:pPr>
              <w:spacing w:line="276" w:lineRule="auto"/>
              <w:jc w:val="center"/>
              <w:rPr>
                <w:rFonts w:ascii="Palatino Linotype" w:hAnsi="Palatino Linotype"/>
                <w:sz w:val="18"/>
                <w:szCs w:val="18"/>
              </w:rPr>
            </w:pPr>
            <w:r w:rsidRPr="003A1615">
              <w:rPr>
                <w:rFonts w:ascii="Palatino Linotype" w:hAnsi="Palatino Linotype"/>
                <w:sz w:val="18"/>
                <w:szCs w:val="18"/>
              </w:rPr>
              <w:t>1.21 [0.88, 1.65]</w:t>
            </w:r>
          </w:p>
        </w:tc>
        <w:tc>
          <w:tcPr>
            <w:tcW w:w="605" w:type="pct"/>
            <w:vAlign w:val="center"/>
          </w:tcPr>
          <w:p w14:paraId="1600F17C" w14:textId="77777777" w:rsidR="00C63B41" w:rsidRPr="003A1615" w:rsidRDefault="00C63B41" w:rsidP="003F7BF5">
            <w:pPr>
              <w:spacing w:line="276" w:lineRule="auto"/>
              <w:jc w:val="center"/>
              <w:rPr>
                <w:rFonts w:ascii="Palatino Linotype" w:hAnsi="Palatino Linotype"/>
                <w:sz w:val="18"/>
                <w:szCs w:val="18"/>
              </w:rPr>
            </w:pPr>
            <w:r w:rsidRPr="003A1615">
              <w:rPr>
                <w:rFonts w:ascii="Palatino Linotype" w:hAnsi="Palatino Linotype"/>
                <w:sz w:val="18"/>
                <w:szCs w:val="18"/>
              </w:rPr>
              <w:t>1.23 [0.90, 1.67]</w:t>
            </w:r>
          </w:p>
        </w:tc>
        <w:tc>
          <w:tcPr>
            <w:tcW w:w="605" w:type="pct"/>
            <w:vAlign w:val="center"/>
          </w:tcPr>
          <w:p w14:paraId="3D3CE7F5" w14:textId="77777777" w:rsidR="00C63B41" w:rsidRPr="003A1615" w:rsidRDefault="00C63B41" w:rsidP="003F7BF5">
            <w:pPr>
              <w:spacing w:line="276" w:lineRule="auto"/>
              <w:jc w:val="center"/>
              <w:rPr>
                <w:rFonts w:ascii="Palatino Linotype" w:hAnsi="Palatino Linotype"/>
                <w:sz w:val="18"/>
                <w:szCs w:val="18"/>
              </w:rPr>
            </w:pPr>
            <w:r w:rsidRPr="003A1615">
              <w:rPr>
                <w:rFonts w:ascii="Palatino Linotype" w:hAnsi="Palatino Linotype"/>
                <w:sz w:val="18"/>
                <w:szCs w:val="18"/>
              </w:rPr>
              <w:t>1.21 [0.88, 1.65]</w:t>
            </w:r>
          </w:p>
        </w:tc>
        <w:tc>
          <w:tcPr>
            <w:tcW w:w="683" w:type="pct"/>
            <w:vMerge/>
            <w:vAlign w:val="center"/>
          </w:tcPr>
          <w:p w14:paraId="649B6789" w14:textId="77777777" w:rsidR="00C63B41" w:rsidRPr="003A1615" w:rsidRDefault="00C63B41" w:rsidP="003F7BF5">
            <w:pPr>
              <w:spacing w:line="276" w:lineRule="auto"/>
              <w:jc w:val="center"/>
              <w:rPr>
                <w:rFonts w:ascii="Palatino Linotype" w:hAnsi="Palatino Linotype"/>
                <w:sz w:val="18"/>
                <w:szCs w:val="18"/>
              </w:rPr>
            </w:pPr>
          </w:p>
        </w:tc>
      </w:tr>
    </w:tbl>
    <w:p w14:paraId="7FF52918" w14:textId="77777777" w:rsidR="00C63B41" w:rsidRDefault="00C63B41" w:rsidP="00C63B41">
      <w:pPr>
        <w:sectPr w:rsidR="00C63B41" w:rsidSect="00C63B41">
          <w:pgSz w:w="16838" w:h="11906" w:orient="landscape"/>
          <w:pgMar w:top="1701" w:right="1417" w:bottom="1701" w:left="1417" w:header="708" w:footer="708" w:gutter="0"/>
          <w:cols w:space="720"/>
          <w:docGrid w:linePitch="299"/>
        </w:sectPr>
      </w:pPr>
    </w:p>
    <w:p w14:paraId="7B367FDE" w14:textId="77777777" w:rsidR="00C63B41" w:rsidRDefault="00C63B41" w:rsidP="00C63B41"/>
    <w:p w14:paraId="74D4551E" w14:textId="77777777" w:rsidR="00C63B41" w:rsidRPr="00996DAB" w:rsidRDefault="00C63B41" w:rsidP="00C63B41">
      <w:pPr>
        <w:spacing w:line="360" w:lineRule="auto"/>
        <w:jc w:val="both"/>
        <w:rPr>
          <w:lang w:val="en-GB"/>
        </w:rPr>
      </w:pPr>
      <w:r w:rsidRPr="00996DAB">
        <w:rPr>
          <w:lang w:val="en-GB"/>
        </w:rPr>
        <w:t xml:space="preserve">Model </w:t>
      </w:r>
      <w:r>
        <w:rPr>
          <w:lang w:val="en-GB"/>
        </w:rPr>
        <w:t>1</w:t>
      </w:r>
      <w:r w:rsidRPr="00996DAB">
        <w:rPr>
          <w:lang w:val="en-GB"/>
        </w:rPr>
        <w:t xml:space="preserve"> is adjusted for age</w:t>
      </w:r>
      <w:r>
        <w:rPr>
          <w:lang w:val="en-GB"/>
        </w:rPr>
        <w:t xml:space="preserve">, </w:t>
      </w:r>
      <w:r w:rsidRPr="00996DAB">
        <w:rPr>
          <w:lang w:val="en-GB"/>
        </w:rPr>
        <w:t>sex</w:t>
      </w:r>
      <w:r>
        <w:rPr>
          <w:lang w:val="en-GB"/>
        </w:rPr>
        <w:t>,</w:t>
      </w:r>
      <w:r w:rsidRPr="00C02A79">
        <w:rPr>
          <w:lang w:val="en-GB"/>
        </w:rPr>
        <w:t xml:space="preserve"> education, smoking habits, physical activity, Mediterranean diet, energy intake and ultra-processed food intake</w:t>
      </w:r>
      <w:r w:rsidRPr="00996DAB">
        <w:rPr>
          <w:lang w:val="en-GB"/>
        </w:rPr>
        <w:t xml:space="preserve">; Model </w:t>
      </w:r>
      <w:r>
        <w:rPr>
          <w:lang w:val="en-GB"/>
        </w:rPr>
        <w:t>2</w:t>
      </w:r>
      <w:r w:rsidRPr="00996DAB">
        <w:rPr>
          <w:lang w:val="en-GB"/>
        </w:rPr>
        <w:t xml:space="preserve"> is adjusted for age and sex, education, smoking habits, physical activity, Mediterranean diet, energy intake</w:t>
      </w:r>
      <w:r>
        <w:rPr>
          <w:lang w:val="en-GB"/>
        </w:rPr>
        <w:t xml:space="preserve">, </w:t>
      </w:r>
      <w:r w:rsidRPr="00996DAB">
        <w:rPr>
          <w:lang w:val="en-GB"/>
        </w:rPr>
        <w:t>ultra-processed food intake</w:t>
      </w:r>
      <w:r>
        <w:rPr>
          <w:lang w:val="en-GB"/>
        </w:rPr>
        <w:t xml:space="preserve"> and</w:t>
      </w:r>
      <w:r w:rsidRPr="00996DAB" w:rsidDel="00D841D1">
        <w:rPr>
          <w:lang w:val="en-GB"/>
        </w:rPr>
        <w:t xml:space="preserve"> </w:t>
      </w:r>
      <w:r w:rsidRPr="00996DAB">
        <w:rPr>
          <w:lang w:val="en-GB"/>
        </w:rPr>
        <w:t xml:space="preserve"> sleeping midpoint</w:t>
      </w:r>
      <w:r>
        <w:rPr>
          <w:lang w:val="en-GB"/>
        </w:rPr>
        <w:t xml:space="preserve">; </w:t>
      </w:r>
      <w:r w:rsidRPr="00C02A79">
        <w:rPr>
          <w:lang w:val="en-GB"/>
        </w:rPr>
        <w:t xml:space="preserve">Model </w:t>
      </w:r>
      <w:r>
        <w:rPr>
          <w:lang w:val="en-GB"/>
        </w:rPr>
        <w:t>3</w:t>
      </w:r>
      <w:r w:rsidRPr="00C02A79">
        <w:rPr>
          <w:lang w:val="en-GB"/>
        </w:rPr>
        <w:t xml:space="preserve"> is adjusted for age and sex, education, smoking habits, physical activity, Mediterranean diet, energy intake</w:t>
      </w:r>
      <w:r>
        <w:rPr>
          <w:lang w:val="en-GB"/>
        </w:rPr>
        <w:t xml:space="preserve">, </w:t>
      </w:r>
      <w:r w:rsidRPr="00C02A79">
        <w:rPr>
          <w:lang w:val="en-GB"/>
        </w:rPr>
        <w:t>ultra-processed food intake</w:t>
      </w:r>
      <w:r>
        <w:rPr>
          <w:lang w:val="en-GB"/>
        </w:rPr>
        <w:t xml:space="preserve">, </w:t>
      </w:r>
      <w:r w:rsidRPr="00C02A79">
        <w:rPr>
          <w:lang w:val="en-GB"/>
        </w:rPr>
        <w:t>sleeping midpoint</w:t>
      </w:r>
      <w:r>
        <w:rPr>
          <w:lang w:val="en-GB"/>
        </w:rPr>
        <w:t xml:space="preserve"> and</w:t>
      </w:r>
      <w:r w:rsidRPr="00C02A79">
        <w:rPr>
          <w:lang w:val="en-GB"/>
        </w:rPr>
        <w:t xml:space="preserve"> BMI</w:t>
      </w:r>
      <w:r w:rsidRPr="00996DAB">
        <w:rPr>
          <w:lang w:val="en-GB"/>
        </w:rPr>
        <w:t xml:space="preserve">. The results for the number of eating occasions in the single-exposure model are reported only once, within the mealtime model. </w:t>
      </w:r>
    </w:p>
    <w:p w14:paraId="10D24847" w14:textId="77777777" w:rsidR="00C63B41" w:rsidRDefault="00C63B41" w:rsidP="00C63B41">
      <w:pPr>
        <w:rPr>
          <w:lang w:val="en-GB"/>
        </w:rPr>
      </w:pPr>
    </w:p>
    <w:p w14:paraId="6E2B8051" w14:textId="77777777" w:rsidR="00C63B41" w:rsidRPr="00471D9A" w:rsidRDefault="00C63B41" w:rsidP="00C63B41">
      <w:pPr>
        <w:rPr>
          <w:lang w:val="en-GB"/>
        </w:rPr>
      </w:pPr>
    </w:p>
    <w:p w14:paraId="15E689EE" w14:textId="77777777" w:rsidR="00C63B41" w:rsidRDefault="00C63B41" w:rsidP="00C63B41">
      <w:pPr>
        <w:rPr>
          <w:lang w:val="en-GB"/>
        </w:rPr>
      </w:pPr>
      <w:r>
        <w:rPr>
          <w:lang w:val="en-GB"/>
        </w:rPr>
        <w:t xml:space="preserve">Extended Data </w:t>
      </w:r>
      <w:r w:rsidRPr="00D746EF">
        <w:rPr>
          <w:lang w:val="en-GB"/>
        </w:rPr>
        <w:t xml:space="preserve">Table </w:t>
      </w:r>
      <w:r>
        <w:rPr>
          <w:lang w:val="en-GB"/>
        </w:rPr>
        <w:t>4</w:t>
      </w:r>
      <w:r w:rsidRPr="00D746EF">
        <w:rPr>
          <w:lang w:val="en-GB"/>
        </w:rPr>
        <w:t xml:space="preserve">. </w:t>
      </w:r>
      <w:r w:rsidRPr="005F449A">
        <w:rPr>
          <w:lang w:val="en-GB"/>
        </w:rPr>
        <w:t>Associations between chrono-nutrition variables and T2D estimated using logistic regression</w:t>
      </w:r>
      <w:r>
        <w:rPr>
          <w:lang w:val="en-GB"/>
        </w:rPr>
        <w:t xml:space="preserve"> and </w:t>
      </w:r>
      <w:r w:rsidRPr="00D746EF">
        <w:rPr>
          <w:lang w:val="en-GB"/>
        </w:rPr>
        <w:t xml:space="preserve">stratified by sex. Models adjusted for age, </w:t>
      </w:r>
      <w:r>
        <w:rPr>
          <w:lang w:val="en-GB"/>
        </w:rPr>
        <w:t>and sex.</w:t>
      </w:r>
    </w:p>
    <w:tbl>
      <w:tblPr>
        <w:tblStyle w:val="3"/>
        <w:tblW w:w="8611" w:type="dxa"/>
        <w:tblInd w:w="0" w:type="dxa"/>
        <w:tblLayout w:type="fixed"/>
        <w:tblLook w:val="0400" w:firstRow="0" w:lastRow="0" w:firstColumn="0" w:lastColumn="0" w:noHBand="0" w:noVBand="1"/>
      </w:tblPr>
      <w:tblGrid>
        <w:gridCol w:w="1129"/>
        <w:gridCol w:w="1814"/>
        <w:gridCol w:w="1417"/>
        <w:gridCol w:w="1417"/>
        <w:gridCol w:w="1417"/>
        <w:gridCol w:w="1417"/>
      </w:tblGrid>
      <w:tr w:rsidR="00C63B41" w:rsidRPr="00FF020A" w14:paraId="1B760826" w14:textId="77777777" w:rsidTr="003F7BF5">
        <w:trPr>
          <w:trHeight w:val="869"/>
        </w:trPr>
        <w:tc>
          <w:tcPr>
            <w:tcW w:w="1129" w:type="dxa"/>
            <w:tcBorders>
              <w:bottom w:val="single" w:sz="4" w:space="0" w:color="auto"/>
            </w:tcBorders>
            <w:vAlign w:val="center"/>
          </w:tcPr>
          <w:p w14:paraId="48463585" w14:textId="77777777" w:rsidR="00C63B41" w:rsidRDefault="00C63B41" w:rsidP="003F7BF5">
            <w:pPr>
              <w:jc w:val="center"/>
              <w:rPr>
                <w:rFonts w:ascii="Palatino Linotype" w:eastAsia="Palatino Linotype" w:hAnsi="Palatino Linotype" w:cs="Palatino Linotype"/>
                <w:b/>
                <w:sz w:val="18"/>
                <w:szCs w:val="18"/>
              </w:rPr>
            </w:pPr>
          </w:p>
        </w:tc>
        <w:tc>
          <w:tcPr>
            <w:tcW w:w="1814" w:type="dxa"/>
            <w:tcBorders>
              <w:bottom w:val="single" w:sz="4" w:space="0" w:color="auto"/>
            </w:tcBorders>
            <w:vAlign w:val="center"/>
          </w:tcPr>
          <w:p w14:paraId="488002C9" w14:textId="77777777" w:rsidR="00C63B41" w:rsidRPr="00D746EF" w:rsidRDefault="00C63B41" w:rsidP="003F7BF5">
            <w:pPr>
              <w:spacing w:before="100" w:beforeAutospacing="1" w:line="276" w:lineRule="auto"/>
              <w:jc w:val="both"/>
              <w:rPr>
                <w:b/>
                <w:sz w:val="18"/>
                <w:szCs w:val="18"/>
                <w:lang w:val="en-GB"/>
              </w:rPr>
            </w:pPr>
          </w:p>
        </w:tc>
        <w:tc>
          <w:tcPr>
            <w:tcW w:w="2834" w:type="dxa"/>
            <w:gridSpan w:val="2"/>
            <w:tcBorders>
              <w:bottom w:val="single" w:sz="4" w:space="0" w:color="auto"/>
            </w:tcBorders>
            <w:vAlign w:val="center"/>
          </w:tcPr>
          <w:p w14:paraId="71F7C031" w14:textId="77777777" w:rsidR="00C63B41" w:rsidRPr="005F449A" w:rsidRDefault="00C63B41" w:rsidP="003F7BF5">
            <w:pPr>
              <w:jc w:val="center"/>
              <w:rPr>
                <w:rFonts w:ascii="Palatino Linotype" w:eastAsia="Palatino Linotype" w:hAnsi="Palatino Linotype" w:cs="Palatino Linotype"/>
                <w:b/>
                <w:sz w:val="18"/>
                <w:szCs w:val="18"/>
                <w:lang w:val="en-GB"/>
              </w:rPr>
            </w:pPr>
            <w:r>
              <w:rPr>
                <w:rFonts w:ascii="Palatino Linotype" w:eastAsia="Palatino Linotype" w:hAnsi="Palatino Linotype" w:cs="Palatino Linotype"/>
                <w:b/>
                <w:sz w:val="18"/>
                <w:szCs w:val="18"/>
                <w:lang w:val="en-GB"/>
              </w:rPr>
              <w:t>Men</w:t>
            </w:r>
          </w:p>
        </w:tc>
        <w:tc>
          <w:tcPr>
            <w:tcW w:w="2834" w:type="dxa"/>
            <w:gridSpan w:val="2"/>
            <w:tcBorders>
              <w:bottom w:val="single" w:sz="4" w:space="0" w:color="auto"/>
            </w:tcBorders>
            <w:vAlign w:val="center"/>
          </w:tcPr>
          <w:p w14:paraId="48951C93" w14:textId="77777777" w:rsidR="00C63B41" w:rsidRPr="005F449A" w:rsidRDefault="00C63B41" w:rsidP="003F7BF5">
            <w:pPr>
              <w:jc w:val="center"/>
              <w:rPr>
                <w:rFonts w:ascii="Palatino Linotype" w:eastAsia="Palatino Linotype" w:hAnsi="Palatino Linotype" w:cs="Palatino Linotype"/>
                <w:b/>
                <w:sz w:val="18"/>
                <w:szCs w:val="18"/>
                <w:lang w:val="en-GB"/>
              </w:rPr>
            </w:pPr>
            <w:r>
              <w:rPr>
                <w:rFonts w:ascii="Palatino Linotype" w:eastAsia="Palatino Linotype" w:hAnsi="Palatino Linotype" w:cs="Palatino Linotype"/>
                <w:b/>
                <w:sz w:val="18"/>
                <w:szCs w:val="18"/>
                <w:lang w:val="en-GB"/>
              </w:rPr>
              <w:t>Women</w:t>
            </w:r>
          </w:p>
        </w:tc>
      </w:tr>
      <w:tr w:rsidR="00C63B41" w:rsidRPr="003477A1" w14:paraId="1E9794FB" w14:textId="77777777" w:rsidTr="003F7BF5">
        <w:trPr>
          <w:trHeight w:val="869"/>
        </w:trPr>
        <w:tc>
          <w:tcPr>
            <w:tcW w:w="1129" w:type="dxa"/>
            <w:tcBorders>
              <w:top w:val="single" w:sz="4" w:space="0" w:color="auto"/>
              <w:bottom w:val="single" w:sz="4" w:space="0" w:color="auto"/>
            </w:tcBorders>
            <w:vAlign w:val="center"/>
          </w:tcPr>
          <w:p w14:paraId="1A235DFE" w14:textId="77777777" w:rsidR="00C63B41" w:rsidRDefault="00C63B41" w:rsidP="003F7BF5">
            <w:pPr>
              <w:jc w:val="center"/>
              <w:rPr>
                <w:rFonts w:ascii="Palatino Linotype" w:eastAsia="Palatino Linotype" w:hAnsi="Palatino Linotype" w:cs="Palatino Linotype"/>
                <w:b/>
                <w:sz w:val="18"/>
                <w:szCs w:val="18"/>
              </w:rPr>
            </w:pPr>
          </w:p>
        </w:tc>
        <w:tc>
          <w:tcPr>
            <w:tcW w:w="1814" w:type="dxa"/>
            <w:tcBorders>
              <w:top w:val="single" w:sz="4" w:space="0" w:color="auto"/>
              <w:bottom w:val="single" w:sz="4" w:space="0" w:color="auto"/>
            </w:tcBorders>
            <w:vAlign w:val="center"/>
          </w:tcPr>
          <w:p w14:paraId="59D997FD" w14:textId="77777777" w:rsidR="00C63B41" w:rsidRPr="00D746EF" w:rsidRDefault="00C63B41" w:rsidP="003F7BF5">
            <w:pPr>
              <w:spacing w:before="100" w:beforeAutospacing="1" w:line="276" w:lineRule="auto"/>
              <w:jc w:val="both"/>
              <w:rPr>
                <w:rFonts w:ascii="Palatino Linotype" w:eastAsia="Palatino Linotype" w:hAnsi="Palatino Linotype" w:cs="Palatino Linotype"/>
                <w:b/>
                <w:sz w:val="18"/>
                <w:szCs w:val="18"/>
                <w:lang w:val="en-GB"/>
              </w:rPr>
            </w:pPr>
            <w:r w:rsidRPr="00D746EF">
              <w:rPr>
                <w:b/>
                <w:sz w:val="18"/>
                <w:szCs w:val="18"/>
                <w:lang w:val="en-GB"/>
              </w:rPr>
              <w:t>Main variables included in model</w:t>
            </w:r>
          </w:p>
        </w:tc>
        <w:tc>
          <w:tcPr>
            <w:tcW w:w="1417" w:type="dxa"/>
            <w:tcBorders>
              <w:top w:val="single" w:sz="4" w:space="0" w:color="auto"/>
              <w:bottom w:val="single" w:sz="4" w:space="0" w:color="auto"/>
            </w:tcBorders>
            <w:vAlign w:val="center"/>
          </w:tcPr>
          <w:p w14:paraId="0BA8A007" w14:textId="77777777" w:rsidR="00C63B41" w:rsidRPr="005F449A" w:rsidRDefault="00C63B41" w:rsidP="003F7BF5">
            <w:pPr>
              <w:jc w:val="center"/>
              <w:rPr>
                <w:rFonts w:ascii="Palatino Linotype" w:eastAsia="Palatino Linotype" w:hAnsi="Palatino Linotype" w:cs="Palatino Linotype"/>
                <w:b/>
                <w:sz w:val="18"/>
                <w:szCs w:val="18"/>
                <w:lang w:val="en-GB"/>
              </w:rPr>
            </w:pPr>
            <w:r w:rsidRPr="005F449A">
              <w:rPr>
                <w:rFonts w:ascii="Palatino Linotype" w:eastAsia="Palatino Linotype" w:hAnsi="Palatino Linotype" w:cs="Palatino Linotype"/>
                <w:b/>
                <w:sz w:val="18"/>
                <w:szCs w:val="18"/>
                <w:lang w:val="en-GB"/>
              </w:rPr>
              <w:t>Single exposure model</w:t>
            </w:r>
          </w:p>
          <w:p w14:paraId="5F0FDB39" w14:textId="77777777" w:rsidR="00C63B41" w:rsidRPr="005F449A" w:rsidRDefault="00C63B41" w:rsidP="003F7BF5">
            <w:pPr>
              <w:jc w:val="center"/>
              <w:rPr>
                <w:rFonts w:ascii="Palatino Linotype" w:eastAsia="Palatino Linotype" w:hAnsi="Palatino Linotype" w:cs="Palatino Linotype"/>
                <w:b/>
                <w:sz w:val="18"/>
                <w:szCs w:val="18"/>
                <w:lang w:val="en-GB"/>
              </w:rPr>
            </w:pPr>
            <w:r w:rsidRPr="005F449A">
              <w:rPr>
                <w:rFonts w:ascii="Palatino Linotype" w:eastAsia="Palatino Linotype" w:hAnsi="Palatino Linotype" w:cs="Palatino Linotype"/>
                <w:b/>
                <w:sz w:val="18"/>
                <w:szCs w:val="18"/>
                <w:lang w:val="en-GB"/>
              </w:rPr>
              <w:t>OR (95%CI)</w:t>
            </w:r>
          </w:p>
        </w:tc>
        <w:tc>
          <w:tcPr>
            <w:tcW w:w="1417" w:type="dxa"/>
            <w:tcBorders>
              <w:top w:val="single" w:sz="4" w:space="0" w:color="auto"/>
              <w:bottom w:val="single" w:sz="4" w:space="0" w:color="auto"/>
            </w:tcBorders>
          </w:tcPr>
          <w:p w14:paraId="7E59F9C3" w14:textId="77777777" w:rsidR="00C63B41" w:rsidRPr="005F449A" w:rsidRDefault="00C63B41" w:rsidP="003F7BF5">
            <w:pPr>
              <w:jc w:val="center"/>
              <w:rPr>
                <w:rFonts w:ascii="Palatino Linotype" w:eastAsia="Palatino Linotype" w:hAnsi="Palatino Linotype" w:cs="Palatino Linotype"/>
                <w:b/>
                <w:sz w:val="18"/>
                <w:szCs w:val="18"/>
                <w:lang w:val="en-GB"/>
              </w:rPr>
            </w:pPr>
            <w:r w:rsidRPr="005F449A">
              <w:rPr>
                <w:rFonts w:ascii="Palatino Linotype" w:eastAsia="Palatino Linotype" w:hAnsi="Palatino Linotype" w:cs="Palatino Linotype"/>
                <w:b/>
                <w:sz w:val="18"/>
                <w:szCs w:val="18"/>
                <w:lang w:val="en-GB"/>
              </w:rPr>
              <w:t>Mutually adjusted model</w:t>
            </w:r>
          </w:p>
          <w:p w14:paraId="5CCFA8CC" w14:textId="77777777" w:rsidR="00C63B41" w:rsidRPr="005F449A" w:rsidRDefault="00C63B41" w:rsidP="003F7BF5">
            <w:pPr>
              <w:jc w:val="center"/>
              <w:rPr>
                <w:rFonts w:ascii="Palatino Linotype" w:eastAsia="Palatino Linotype" w:hAnsi="Palatino Linotype" w:cs="Palatino Linotype"/>
                <w:b/>
                <w:sz w:val="18"/>
                <w:szCs w:val="18"/>
                <w:lang w:val="en-GB"/>
              </w:rPr>
            </w:pPr>
            <w:r w:rsidRPr="005F449A">
              <w:rPr>
                <w:rFonts w:ascii="Palatino Linotype" w:eastAsia="Palatino Linotype" w:hAnsi="Palatino Linotype" w:cs="Palatino Linotype"/>
                <w:b/>
                <w:sz w:val="18"/>
                <w:szCs w:val="18"/>
                <w:lang w:val="en-GB"/>
              </w:rPr>
              <w:t>OR (95%CI)</w:t>
            </w:r>
          </w:p>
        </w:tc>
        <w:tc>
          <w:tcPr>
            <w:tcW w:w="1417" w:type="dxa"/>
            <w:tcBorders>
              <w:top w:val="single" w:sz="4" w:space="0" w:color="auto"/>
              <w:bottom w:val="single" w:sz="4" w:space="0" w:color="auto"/>
            </w:tcBorders>
            <w:vAlign w:val="center"/>
          </w:tcPr>
          <w:p w14:paraId="258B76CC" w14:textId="77777777" w:rsidR="00C63B41" w:rsidRPr="005F449A" w:rsidRDefault="00C63B41" w:rsidP="003F7BF5">
            <w:pPr>
              <w:jc w:val="center"/>
              <w:rPr>
                <w:rFonts w:ascii="Palatino Linotype" w:eastAsia="Palatino Linotype" w:hAnsi="Palatino Linotype" w:cs="Palatino Linotype"/>
                <w:b/>
                <w:sz w:val="18"/>
                <w:szCs w:val="18"/>
                <w:lang w:val="en-GB"/>
              </w:rPr>
            </w:pPr>
            <w:r w:rsidRPr="005F449A">
              <w:rPr>
                <w:rFonts w:ascii="Palatino Linotype" w:eastAsia="Palatino Linotype" w:hAnsi="Palatino Linotype" w:cs="Palatino Linotype"/>
                <w:b/>
                <w:sz w:val="18"/>
                <w:szCs w:val="18"/>
                <w:lang w:val="en-GB"/>
              </w:rPr>
              <w:t>Single exposure model</w:t>
            </w:r>
          </w:p>
          <w:p w14:paraId="72593E08" w14:textId="77777777" w:rsidR="00C63B41" w:rsidRPr="005F449A" w:rsidRDefault="00C63B41" w:rsidP="003F7BF5">
            <w:pPr>
              <w:jc w:val="center"/>
              <w:rPr>
                <w:rFonts w:ascii="Palatino Linotype" w:eastAsia="Palatino Linotype" w:hAnsi="Palatino Linotype" w:cs="Palatino Linotype"/>
                <w:b/>
                <w:sz w:val="18"/>
                <w:szCs w:val="18"/>
                <w:lang w:val="en-GB"/>
              </w:rPr>
            </w:pPr>
            <w:r w:rsidRPr="005F449A">
              <w:rPr>
                <w:rFonts w:ascii="Palatino Linotype" w:eastAsia="Palatino Linotype" w:hAnsi="Palatino Linotype" w:cs="Palatino Linotype"/>
                <w:b/>
                <w:sz w:val="18"/>
                <w:szCs w:val="18"/>
                <w:lang w:val="en-GB"/>
              </w:rPr>
              <w:t>OR (95%CI)</w:t>
            </w:r>
          </w:p>
        </w:tc>
        <w:tc>
          <w:tcPr>
            <w:tcW w:w="1417" w:type="dxa"/>
            <w:tcBorders>
              <w:top w:val="single" w:sz="4" w:space="0" w:color="auto"/>
              <w:bottom w:val="single" w:sz="4" w:space="0" w:color="auto"/>
            </w:tcBorders>
          </w:tcPr>
          <w:p w14:paraId="64ADB583" w14:textId="77777777" w:rsidR="00C63B41" w:rsidRPr="005F449A" w:rsidRDefault="00C63B41" w:rsidP="003F7BF5">
            <w:pPr>
              <w:jc w:val="center"/>
              <w:rPr>
                <w:rFonts w:ascii="Palatino Linotype" w:eastAsia="Palatino Linotype" w:hAnsi="Palatino Linotype" w:cs="Palatino Linotype"/>
                <w:b/>
                <w:sz w:val="18"/>
                <w:szCs w:val="18"/>
                <w:lang w:val="en-GB"/>
              </w:rPr>
            </w:pPr>
            <w:r w:rsidRPr="005F449A">
              <w:rPr>
                <w:rFonts w:ascii="Palatino Linotype" w:eastAsia="Palatino Linotype" w:hAnsi="Palatino Linotype" w:cs="Palatino Linotype"/>
                <w:b/>
                <w:sz w:val="18"/>
                <w:szCs w:val="18"/>
                <w:lang w:val="en-GB"/>
              </w:rPr>
              <w:t>Mutually adjusted model</w:t>
            </w:r>
          </w:p>
          <w:p w14:paraId="77193F20" w14:textId="77777777" w:rsidR="00C63B41" w:rsidRPr="005F449A" w:rsidRDefault="00C63B41" w:rsidP="003F7BF5">
            <w:pPr>
              <w:jc w:val="center"/>
              <w:rPr>
                <w:rFonts w:ascii="Palatino Linotype" w:eastAsia="Palatino Linotype" w:hAnsi="Palatino Linotype" w:cs="Palatino Linotype"/>
                <w:b/>
                <w:sz w:val="18"/>
                <w:szCs w:val="18"/>
                <w:lang w:val="en-GB"/>
              </w:rPr>
            </w:pPr>
            <w:r w:rsidRPr="005F449A">
              <w:rPr>
                <w:rFonts w:ascii="Palatino Linotype" w:eastAsia="Palatino Linotype" w:hAnsi="Palatino Linotype" w:cs="Palatino Linotype"/>
                <w:b/>
                <w:sz w:val="18"/>
                <w:szCs w:val="18"/>
                <w:lang w:val="en-GB"/>
              </w:rPr>
              <w:t>OR (95%CI)</w:t>
            </w:r>
          </w:p>
        </w:tc>
      </w:tr>
      <w:tr w:rsidR="00C63B41" w14:paraId="575E66A2" w14:textId="77777777" w:rsidTr="003F7BF5">
        <w:trPr>
          <w:trHeight w:val="567"/>
        </w:trPr>
        <w:tc>
          <w:tcPr>
            <w:tcW w:w="1129" w:type="dxa"/>
            <w:vMerge w:val="restart"/>
            <w:tcBorders>
              <w:top w:val="single" w:sz="4" w:space="0" w:color="auto"/>
            </w:tcBorders>
            <w:vAlign w:val="center"/>
          </w:tcPr>
          <w:p w14:paraId="383B1975" w14:textId="77777777" w:rsidR="00C63B41" w:rsidRDefault="00C63B41" w:rsidP="003F7BF5">
            <w:pPr>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Meal time model</w:t>
            </w:r>
          </w:p>
        </w:tc>
        <w:tc>
          <w:tcPr>
            <w:tcW w:w="1814" w:type="dxa"/>
            <w:tcBorders>
              <w:top w:val="single" w:sz="4" w:space="0" w:color="auto"/>
            </w:tcBorders>
            <w:vAlign w:val="center"/>
          </w:tcPr>
          <w:p w14:paraId="4E4C60CA" w14:textId="77777777" w:rsidR="00C63B41" w:rsidRDefault="00C63B41" w:rsidP="003F7BF5">
            <w:pPr>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Time of first meal</w:t>
            </w:r>
          </w:p>
        </w:tc>
        <w:tc>
          <w:tcPr>
            <w:tcW w:w="1417" w:type="dxa"/>
            <w:tcBorders>
              <w:top w:val="single" w:sz="4" w:space="0" w:color="auto"/>
            </w:tcBorders>
            <w:vAlign w:val="center"/>
          </w:tcPr>
          <w:p w14:paraId="632A0391" w14:textId="77777777" w:rsidR="00C63B41" w:rsidRDefault="00C63B41" w:rsidP="003F7BF5">
            <w:pPr>
              <w:jc w:val="center"/>
              <w:rPr>
                <w:rFonts w:ascii="Palatino Linotype" w:eastAsia="Palatino Linotype" w:hAnsi="Palatino Linotype" w:cs="Palatino Linotype"/>
                <w:sz w:val="18"/>
                <w:szCs w:val="18"/>
              </w:rPr>
            </w:pPr>
            <w:r w:rsidRPr="00E367F6">
              <w:rPr>
                <w:rFonts w:ascii="Palatino Linotype" w:eastAsia="Palatino Linotype" w:hAnsi="Palatino Linotype" w:cs="Palatino Linotype"/>
                <w:sz w:val="18"/>
                <w:szCs w:val="18"/>
              </w:rPr>
              <w:t>0.96 [0.82, 1.11]</w:t>
            </w:r>
          </w:p>
        </w:tc>
        <w:tc>
          <w:tcPr>
            <w:tcW w:w="1417" w:type="dxa"/>
            <w:tcBorders>
              <w:top w:val="single" w:sz="4" w:space="0" w:color="auto"/>
            </w:tcBorders>
            <w:vAlign w:val="center"/>
          </w:tcPr>
          <w:p w14:paraId="5DD7B7E0" w14:textId="77777777" w:rsidR="00C63B41" w:rsidRPr="00E367F6" w:rsidRDefault="00C63B41" w:rsidP="003F7BF5">
            <w:pPr>
              <w:jc w:val="center"/>
              <w:rPr>
                <w:rFonts w:ascii="Palatino Linotype" w:eastAsia="Palatino Linotype" w:hAnsi="Palatino Linotype" w:cs="Palatino Linotype"/>
                <w:sz w:val="18"/>
                <w:szCs w:val="18"/>
              </w:rPr>
            </w:pPr>
            <w:r w:rsidRPr="00E367F6">
              <w:rPr>
                <w:rFonts w:ascii="Palatino Linotype" w:eastAsia="Palatino Linotype" w:hAnsi="Palatino Linotype" w:cs="Palatino Linotype"/>
                <w:sz w:val="18"/>
                <w:szCs w:val="18"/>
              </w:rPr>
              <w:t>0.93 [0.78, 1.09]</w:t>
            </w:r>
          </w:p>
        </w:tc>
        <w:tc>
          <w:tcPr>
            <w:tcW w:w="1417" w:type="dxa"/>
            <w:tcBorders>
              <w:top w:val="single" w:sz="4" w:space="0" w:color="auto"/>
            </w:tcBorders>
            <w:vAlign w:val="center"/>
          </w:tcPr>
          <w:p w14:paraId="37B60349" w14:textId="77777777" w:rsidR="00C63B41" w:rsidRDefault="00C63B41" w:rsidP="003F7BF5">
            <w:pPr>
              <w:jc w:val="center"/>
              <w:rPr>
                <w:rFonts w:ascii="Palatino Linotype" w:eastAsia="Palatino Linotype" w:hAnsi="Palatino Linotype" w:cs="Palatino Linotype"/>
                <w:sz w:val="18"/>
                <w:szCs w:val="18"/>
              </w:rPr>
            </w:pPr>
            <w:r w:rsidRPr="00E367F6">
              <w:rPr>
                <w:rFonts w:ascii="Palatino Linotype" w:eastAsia="Palatino Linotype" w:hAnsi="Palatino Linotype" w:cs="Palatino Linotype"/>
                <w:sz w:val="18"/>
                <w:szCs w:val="18"/>
              </w:rPr>
              <w:t>0.90 [0.73, 1.09]</w:t>
            </w:r>
          </w:p>
        </w:tc>
        <w:tc>
          <w:tcPr>
            <w:tcW w:w="1417" w:type="dxa"/>
            <w:tcBorders>
              <w:top w:val="single" w:sz="4" w:space="0" w:color="auto"/>
            </w:tcBorders>
            <w:vAlign w:val="center"/>
          </w:tcPr>
          <w:p w14:paraId="5CA8EB79" w14:textId="77777777" w:rsidR="00C63B41" w:rsidRPr="00E367F6" w:rsidRDefault="00C63B41" w:rsidP="003F7BF5">
            <w:pPr>
              <w:jc w:val="center"/>
              <w:rPr>
                <w:rFonts w:ascii="Palatino Linotype" w:eastAsia="Palatino Linotype" w:hAnsi="Palatino Linotype" w:cs="Palatino Linotype"/>
                <w:sz w:val="18"/>
                <w:szCs w:val="18"/>
              </w:rPr>
            </w:pPr>
            <w:r w:rsidRPr="00E367F6">
              <w:rPr>
                <w:rFonts w:ascii="Palatino Linotype" w:eastAsia="Palatino Linotype" w:hAnsi="Palatino Linotype" w:cs="Palatino Linotype"/>
                <w:sz w:val="18"/>
                <w:szCs w:val="18"/>
              </w:rPr>
              <w:t>0.86 [0.69, 1.05]</w:t>
            </w:r>
          </w:p>
        </w:tc>
      </w:tr>
      <w:tr w:rsidR="00C63B41" w14:paraId="085F4DFF" w14:textId="77777777" w:rsidTr="003F7BF5">
        <w:trPr>
          <w:trHeight w:val="567"/>
        </w:trPr>
        <w:tc>
          <w:tcPr>
            <w:tcW w:w="1129" w:type="dxa"/>
            <w:vMerge/>
            <w:vAlign w:val="center"/>
          </w:tcPr>
          <w:p w14:paraId="5B944159" w14:textId="77777777" w:rsidR="00C63B41" w:rsidRDefault="00C63B41" w:rsidP="003F7BF5">
            <w:pPr>
              <w:widowControl w:val="0"/>
              <w:pBdr>
                <w:top w:val="nil"/>
                <w:left w:val="nil"/>
                <w:bottom w:val="nil"/>
                <w:right w:val="nil"/>
                <w:between w:val="nil"/>
              </w:pBdr>
              <w:spacing w:line="276" w:lineRule="auto"/>
              <w:rPr>
                <w:rFonts w:ascii="Palatino Linotype" w:eastAsia="Palatino Linotype" w:hAnsi="Palatino Linotype" w:cs="Palatino Linotype"/>
                <w:sz w:val="18"/>
                <w:szCs w:val="18"/>
              </w:rPr>
            </w:pPr>
          </w:p>
        </w:tc>
        <w:tc>
          <w:tcPr>
            <w:tcW w:w="1814" w:type="dxa"/>
            <w:vAlign w:val="center"/>
          </w:tcPr>
          <w:p w14:paraId="619BCDC5" w14:textId="77777777" w:rsidR="00C63B41" w:rsidRDefault="00C63B41" w:rsidP="003F7BF5">
            <w:pPr>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Time of last meal</w:t>
            </w:r>
          </w:p>
        </w:tc>
        <w:tc>
          <w:tcPr>
            <w:tcW w:w="1417" w:type="dxa"/>
            <w:vAlign w:val="center"/>
          </w:tcPr>
          <w:p w14:paraId="3131E19F" w14:textId="77777777" w:rsidR="00C63B41" w:rsidRDefault="00C63B41" w:rsidP="003F7BF5">
            <w:pPr>
              <w:jc w:val="center"/>
              <w:rPr>
                <w:rFonts w:ascii="Palatino Linotype" w:eastAsia="Palatino Linotype" w:hAnsi="Palatino Linotype" w:cs="Palatino Linotype"/>
                <w:sz w:val="18"/>
                <w:szCs w:val="18"/>
              </w:rPr>
            </w:pPr>
            <w:r w:rsidRPr="00E367F6">
              <w:rPr>
                <w:rFonts w:ascii="Palatino Linotype" w:eastAsia="Palatino Linotype" w:hAnsi="Palatino Linotype" w:cs="Palatino Linotype"/>
                <w:sz w:val="18"/>
                <w:szCs w:val="18"/>
              </w:rPr>
              <w:t>1.32 [1.00, 1.75]</w:t>
            </w:r>
          </w:p>
        </w:tc>
        <w:tc>
          <w:tcPr>
            <w:tcW w:w="1417" w:type="dxa"/>
            <w:vAlign w:val="center"/>
          </w:tcPr>
          <w:p w14:paraId="61A96F8B" w14:textId="77777777" w:rsidR="00C63B41" w:rsidRPr="00E367F6" w:rsidRDefault="00C63B41" w:rsidP="003F7BF5">
            <w:pPr>
              <w:jc w:val="center"/>
              <w:rPr>
                <w:rFonts w:ascii="Palatino Linotype" w:eastAsia="Palatino Linotype" w:hAnsi="Palatino Linotype" w:cs="Palatino Linotype"/>
                <w:sz w:val="18"/>
                <w:szCs w:val="18"/>
              </w:rPr>
            </w:pPr>
            <w:r w:rsidRPr="00E367F6">
              <w:rPr>
                <w:rFonts w:ascii="Palatino Linotype" w:eastAsia="Palatino Linotype" w:hAnsi="Palatino Linotype" w:cs="Palatino Linotype"/>
                <w:sz w:val="18"/>
                <w:szCs w:val="18"/>
              </w:rPr>
              <w:t>1.36 [1.01, 1.84]</w:t>
            </w:r>
          </w:p>
        </w:tc>
        <w:tc>
          <w:tcPr>
            <w:tcW w:w="1417" w:type="dxa"/>
            <w:vAlign w:val="center"/>
          </w:tcPr>
          <w:p w14:paraId="3C291F15" w14:textId="77777777" w:rsidR="00C63B41" w:rsidRDefault="00C63B41" w:rsidP="003F7BF5">
            <w:pPr>
              <w:jc w:val="center"/>
              <w:rPr>
                <w:rFonts w:ascii="Palatino Linotype" w:eastAsia="Palatino Linotype" w:hAnsi="Palatino Linotype" w:cs="Palatino Linotype"/>
                <w:sz w:val="18"/>
                <w:szCs w:val="18"/>
              </w:rPr>
            </w:pPr>
            <w:r w:rsidRPr="00E367F6">
              <w:rPr>
                <w:rFonts w:ascii="Palatino Linotype" w:eastAsia="Palatino Linotype" w:hAnsi="Palatino Linotype" w:cs="Palatino Linotype"/>
                <w:sz w:val="18"/>
                <w:szCs w:val="18"/>
              </w:rPr>
              <w:t>1.59 [1.17, 2.16]</w:t>
            </w:r>
          </w:p>
        </w:tc>
        <w:tc>
          <w:tcPr>
            <w:tcW w:w="1417" w:type="dxa"/>
            <w:vAlign w:val="center"/>
          </w:tcPr>
          <w:p w14:paraId="109A3E93" w14:textId="77777777" w:rsidR="00C63B41" w:rsidRPr="00E367F6" w:rsidRDefault="00C63B41" w:rsidP="003F7BF5">
            <w:pPr>
              <w:jc w:val="center"/>
              <w:rPr>
                <w:rFonts w:ascii="Palatino Linotype" w:eastAsia="Palatino Linotype" w:hAnsi="Palatino Linotype" w:cs="Palatino Linotype"/>
                <w:sz w:val="18"/>
                <w:szCs w:val="18"/>
              </w:rPr>
            </w:pPr>
            <w:r w:rsidRPr="00E367F6">
              <w:rPr>
                <w:rFonts w:ascii="Palatino Linotype" w:eastAsia="Palatino Linotype" w:hAnsi="Palatino Linotype" w:cs="Palatino Linotype"/>
                <w:sz w:val="18"/>
                <w:szCs w:val="18"/>
              </w:rPr>
              <w:t>1.66 [1.20, 2.29]</w:t>
            </w:r>
          </w:p>
        </w:tc>
      </w:tr>
      <w:tr w:rsidR="00C63B41" w14:paraId="38000447" w14:textId="77777777" w:rsidTr="003F7BF5">
        <w:trPr>
          <w:trHeight w:val="567"/>
        </w:trPr>
        <w:tc>
          <w:tcPr>
            <w:tcW w:w="1129" w:type="dxa"/>
            <w:vMerge/>
            <w:tcBorders>
              <w:bottom w:val="single" w:sz="4" w:space="0" w:color="auto"/>
            </w:tcBorders>
            <w:vAlign w:val="center"/>
          </w:tcPr>
          <w:p w14:paraId="4B3FD2C7" w14:textId="77777777" w:rsidR="00C63B41" w:rsidRDefault="00C63B41" w:rsidP="003F7BF5">
            <w:pPr>
              <w:widowControl w:val="0"/>
              <w:pBdr>
                <w:top w:val="nil"/>
                <w:left w:val="nil"/>
                <w:bottom w:val="nil"/>
                <w:right w:val="nil"/>
                <w:between w:val="nil"/>
              </w:pBdr>
              <w:spacing w:line="276" w:lineRule="auto"/>
              <w:rPr>
                <w:rFonts w:ascii="Palatino Linotype" w:eastAsia="Palatino Linotype" w:hAnsi="Palatino Linotype" w:cs="Palatino Linotype"/>
                <w:sz w:val="18"/>
                <w:szCs w:val="18"/>
              </w:rPr>
            </w:pPr>
          </w:p>
        </w:tc>
        <w:tc>
          <w:tcPr>
            <w:tcW w:w="1814" w:type="dxa"/>
            <w:tcBorders>
              <w:bottom w:val="single" w:sz="4" w:space="0" w:color="auto"/>
            </w:tcBorders>
            <w:vAlign w:val="center"/>
          </w:tcPr>
          <w:p w14:paraId="6A85FD66" w14:textId="77777777" w:rsidR="00C63B41" w:rsidRDefault="00C63B41" w:rsidP="003F7BF5">
            <w:pPr>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N of eating occasions</w:t>
            </w:r>
          </w:p>
        </w:tc>
        <w:tc>
          <w:tcPr>
            <w:tcW w:w="1417" w:type="dxa"/>
            <w:tcBorders>
              <w:bottom w:val="single" w:sz="4" w:space="0" w:color="auto"/>
            </w:tcBorders>
            <w:vAlign w:val="center"/>
          </w:tcPr>
          <w:p w14:paraId="31571B7B" w14:textId="77777777" w:rsidR="00C63B41" w:rsidRDefault="00C63B41" w:rsidP="003F7BF5">
            <w:pPr>
              <w:jc w:val="center"/>
              <w:rPr>
                <w:rFonts w:ascii="Palatino Linotype" w:eastAsia="Palatino Linotype" w:hAnsi="Palatino Linotype" w:cs="Palatino Linotype"/>
                <w:sz w:val="18"/>
                <w:szCs w:val="18"/>
              </w:rPr>
            </w:pPr>
            <w:r w:rsidRPr="00E367F6">
              <w:rPr>
                <w:rFonts w:ascii="Palatino Linotype" w:eastAsia="Palatino Linotype" w:hAnsi="Palatino Linotype" w:cs="Palatino Linotype"/>
                <w:sz w:val="18"/>
                <w:szCs w:val="18"/>
              </w:rPr>
              <w:t>1.12 [0.73, 1.70]</w:t>
            </w:r>
          </w:p>
        </w:tc>
        <w:tc>
          <w:tcPr>
            <w:tcW w:w="1417" w:type="dxa"/>
            <w:tcBorders>
              <w:bottom w:val="single" w:sz="4" w:space="0" w:color="auto"/>
            </w:tcBorders>
            <w:vAlign w:val="center"/>
          </w:tcPr>
          <w:p w14:paraId="75C606F6" w14:textId="77777777" w:rsidR="00C63B41" w:rsidRPr="00E367F6" w:rsidRDefault="00C63B41" w:rsidP="003F7BF5">
            <w:pPr>
              <w:tabs>
                <w:tab w:val="left" w:pos="1160"/>
              </w:tabs>
              <w:jc w:val="center"/>
              <w:rPr>
                <w:rFonts w:ascii="Palatino Linotype" w:eastAsia="Palatino Linotype" w:hAnsi="Palatino Linotype" w:cs="Palatino Linotype"/>
                <w:sz w:val="18"/>
                <w:szCs w:val="18"/>
              </w:rPr>
            </w:pPr>
            <w:r w:rsidRPr="00E367F6">
              <w:rPr>
                <w:rFonts w:ascii="Palatino Linotype" w:eastAsia="Palatino Linotype" w:hAnsi="Palatino Linotype" w:cs="Palatino Linotype"/>
                <w:sz w:val="18"/>
                <w:szCs w:val="18"/>
              </w:rPr>
              <w:t>0.97 [0.61, 1.52]</w:t>
            </w:r>
          </w:p>
        </w:tc>
        <w:tc>
          <w:tcPr>
            <w:tcW w:w="1417" w:type="dxa"/>
            <w:tcBorders>
              <w:bottom w:val="single" w:sz="4" w:space="0" w:color="auto"/>
            </w:tcBorders>
            <w:vAlign w:val="center"/>
          </w:tcPr>
          <w:p w14:paraId="4905FDEF" w14:textId="77777777" w:rsidR="00C63B41" w:rsidRDefault="00C63B41" w:rsidP="003F7BF5">
            <w:pPr>
              <w:jc w:val="center"/>
              <w:rPr>
                <w:rFonts w:ascii="Palatino Linotype" w:eastAsia="Palatino Linotype" w:hAnsi="Palatino Linotype" w:cs="Palatino Linotype"/>
                <w:sz w:val="18"/>
                <w:szCs w:val="18"/>
              </w:rPr>
            </w:pPr>
            <w:r w:rsidRPr="00E367F6">
              <w:rPr>
                <w:rFonts w:ascii="Palatino Linotype" w:eastAsia="Palatino Linotype" w:hAnsi="Palatino Linotype" w:cs="Palatino Linotype"/>
                <w:sz w:val="18"/>
                <w:szCs w:val="18"/>
              </w:rPr>
              <w:t>1.29 [0.81, 2.03]</w:t>
            </w:r>
          </w:p>
        </w:tc>
        <w:tc>
          <w:tcPr>
            <w:tcW w:w="1417" w:type="dxa"/>
            <w:tcBorders>
              <w:bottom w:val="single" w:sz="4" w:space="0" w:color="auto"/>
            </w:tcBorders>
            <w:vAlign w:val="center"/>
          </w:tcPr>
          <w:p w14:paraId="05EB8954" w14:textId="77777777" w:rsidR="00C63B41" w:rsidRPr="00E367F6" w:rsidRDefault="00C63B41" w:rsidP="003F7BF5">
            <w:pPr>
              <w:jc w:val="center"/>
              <w:rPr>
                <w:rFonts w:ascii="Palatino Linotype" w:eastAsia="Palatino Linotype" w:hAnsi="Palatino Linotype" w:cs="Palatino Linotype"/>
                <w:sz w:val="18"/>
                <w:szCs w:val="18"/>
              </w:rPr>
            </w:pPr>
            <w:r w:rsidRPr="00E367F6">
              <w:rPr>
                <w:rFonts w:ascii="Palatino Linotype" w:eastAsia="Palatino Linotype" w:hAnsi="Palatino Linotype" w:cs="Palatino Linotype"/>
                <w:sz w:val="18"/>
                <w:szCs w:val="18"/>
              </w:rPr>
              <w:t>1.01 [0.62, 1.61]</w:t>
            </w:r>
          </w:p>
        </w:tc>
      </w:tr>
      <w:tr w:rsidR="00C63B41" w14:paraId="4311E0FA" w14:textId="77777777" w:rsidTr="003F7BF5">
        <w:trPr>
          <w:trHeight w:val="567"/>
        </w:trPr>
        <w:tc>
          <w:tcPr>
            <w:tcW w:w="1129" w:type="dxa"/>
            <w:vMerge w:val="restart"/>
            <w:tcBorders>
              <w:top w:val="single" w:sz="4" w:space="0" w:color="auto"/>
            </w:tcBorders>
            <w:vAlign w:val="center"/>
          </w:tcPr>
          <w:p w14:paraId="73B0EA70" w14:textId="77777777" w:rsidR="00C63B41" w:rsidRDefault="00C63B41" w:rsidP="003F7BF5">
            <w:pPr>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Nighttime fasting model</w:t>
            </w:r>
          </w:p>
        </w:tc>
        <w:tc>
          <w:tcPr>
            <w:tcW w:w="1814" w:type="dxa"/>
            <w:tcBorders>
              <w:top w:val="single" w:sz="4" w:space="0" w:color="auto"/>
            </w:tcBorders>
            <w:vAlign w:val="center"/>
          </w:tcPr>
          <w:p w14:paraId="651EB1F0" w14:textId="77777777" w:rsidR="00C63B41" w:rsidRDefault="00C63B41" w:rsidP="003F7BF5">
            <w:pPr>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Nighttime fasting</w:t>
            </w:r>
          </w:p>
        </w:tc>
        <w:tc>
          <w:tcPr>
            <w:tcW w:w="1417" w:type="dxa"/>
            <w:tcBorders>
              <w:top w:val="single" w:sz="4" w:space="0" w:color="auto"/>
            </w:tcBorders>
            <w:vAlign w:val="center"/>
          </w:tcPr>
          <w:p w14:paraId="659D29B7" w14:textId="77777777" w:rsidR="00C63B41" w:rsidRDefault="00C63B41" w:rsidP="003F7BF5">
            <w:pPr>
              <w:jc w:val="center"/>
              <w:rPr>
                <w:rFonts w:ascii="Palatino Linotype" w:eastAsia="Palatino Linotype" w:hAnsi="Palatino Linotype" w:cs="Palatino Linotype"/>
                <w:sz w:val="18"/>
                <w:szCs w:val="18"/>
              </w:rPr>
            </w:pPr>
            <w:r w:rsidRPr="00F35A7C">
              <w:rPr>
                <w:rFonts w:ascii="Palatino Linotype" w:eastAsia="Palatino Linotype" w:hAnsi="Palatino Linotype" w:cs="Palatino Linotype"/>
                <w:sz w:val="18"/>
                <w:szCs w:val="18"/>
              </w:rPr>
              <w:t>0.89 [0.76, 1.03]</w:t>
            </w:r>
          </w:p>
        </w:tc>
        <w:tc>
          <w:tcPr>
            <w:tcW w:w="1417" w:type="dxa"/>
            <w:tcBorders>
              <w:top w:val="single" w:sz="4" w:space="0" w:color="auto"/>
            </w:tcBorders>
            <w:vAlign w:val="center"/>
          </w:tcPr>
          <w:p w14:paraId="5956300A" w14:textId="77777777" w:rsidR="00C63B41" w:rsidRPr="00E367F6" w:rsidRDefault="00C63B41" w:rsidP="003F7BF5">
            <w:pPr>
              <w:tabs>
                <w:tab w:val="left" w:pos="1160"/>
              </w:tabs>
              <w:jc w:val="center"/>
              <w:rPr>
                <w:rFonts w:ascii="Palatino Linotype" w:eastAsia="Palatino Linotype" w:hAnsi="Palatino Linotype" w:cs="Palatino Linotype"/>
                <w:sz w:val="18"/>
                <w:szCs w:val="18"/>
              </w:rPr>
            </w:pPr>
            <w:r w:rsidRPr="000852E6">
              <w:rPr>
                <w:rFonts w:ascii="Palatino Linotype" w:eastAsia="Palatino Linotype" w:hAnsi="Palatino Linotype" w:cs="Palatino Linotype"/>
                <w:sz w:val="18"/>
                <w:szCs w:val="18"/>
              </w:rPr>
              <w:t>0.83 [0.68, 1.00]</w:t>
            </w:r>
          </w:p>
        </w:tc>
        <w:tc>
          <w:tcPr>
            <w:tcW w:w="1417" w:type="dxa"/>
            <w:tcBorders>
              <w:top w:val="single" w:sz="4" w:space="0" w:color="auto"/>
            </w:tcBorders>
            <w:vAlign w:val="center"/>
          </w:tcPr>
          <w:p w14:paraId="5A7DD250" w14:textId="77777777" w:rsidR="00C63B41" w:rsidRDefault="00C63B41" w:rsidP="003F7BF5">
            <w:pPr>
              <w:jc w:val="center"/>
              <w:rPr>
                <w:rFonts w:ascii="Palatino Linotype" w:eastAsia="Palatino Linotype" w:hAnsi="Palatino Linotype" w:cs="Palatino Linotype"/>
                <w:sz w:val="18"/>
                <w:szCs w:val="18"/>
              </w:rPr>
            </w:pPr>
            <w:r w:rsidRPr="00E367F6">
              <w:rPr>
                <w:rFonts w:ascii="Palatino Linotype" w:eastAsia="Palatino Linotype" w:hAnsi="Palatino Linotype" w:cs="Palatino Linotype"/>
                <w:sz w:val="18"/>
                <w:szCs w:val="18"/>
              </w:rPr>
              <w:t>0.78 [0.64, 0.93]</w:t>
            </w:r>
          </w:p>
        </w:tc>
        <w:tc>
          <w:tcPr>
            <w:tcW w:w="1417" w:type="dxa"/>
            <w:tcBorders>
              <w:top w:val="single" w:sz="4" w:space="0" w:color="auto"/>
            </w:tcBorders>
            <w:vAlign w:val="center"/>
          </w:tcPr>
          <w:p w14:paraId="27FA295F" w14:textId="77777777" w:rsidR="00C63B41" w:rsidRPr="00E367F6" w:rsidRDefault="00C63B41" w:rsidP="003F7BF5">
            <w:pPr>
              <w:jc w:val="center"/>
              <w:rPr>
                <w:rFonts w:ascii="Palatino Linotype" w:eastAsia="Palatino Linotype" w:hAnsi="Palatino Linotype" w:cs="Palatino Linotype"/>
                <w:sz w:val="18"/>
                <w:szCs w:val="18"/>
              </w:rPr>
            </w:pPr>
            <w:r w:rsidRPr="00E367F6">
              <w:rPr>
                <w:rFonts w:ascii="Palatino Linotype" w:eastAsia="Palatino Linotype" w:hAnsi="Palatino Linotype" w:cs="Palatino Linotype"/>
                <w:sz w:val="18"/>
                <w:szCs w:val="18"/>
              </w:rPr>
              <w:t>0.72 [0.58, 0.89]</w:t>
            </w:r>
          </w:p>
        </w:tc>
      </w:tr>
      <w:tr w:rsidR="00C63B41" w14:paraId="486CCCDB" w14:textId="77777777" w:rsidTr="003F7BF5">
        <w:trPr>
          <w:trHeight w:val="567"/>
        </w:trPr>
        <w:tc>
          <w:tcPr>
            <w:tcW w:w="1129" w:type="dxa"/>
            <w:vMerge/>
            <w:vAlign w:val="center"/>
          </w:tcPr>
          <w:p w14:paraId="1FF0AAE4" w14:textId="77777777" w:rsidR="00C63B41" w:rsidRDefault="00C63B41" w:rsidP="003F7BF5">
            <w:pPr>
              <w:jc w:val="center"/>
              <w:rPr>
                <w:rFonts w:ascii="Palatino Linotype" w:eastAsia="Palatino Linotype" w:hAnsi="Palatino Linotype" w:cs="Palatino Linotype"/>
                <w:b/>
                <w:sz w:val="18"/>
                <w:szCs w:val="18"/>
              </w:rPr>
            </w:pPr>
          </w:p>
        </w:tc>
        <w:tc>
          <w:tcPr>
            <w:tcW w:w="1814" w:type="dxa"/>
            <w:vAlign w:val="center"/>
          </w:tcPr>
          <w:p w14:paraId="6ED8BF06" w14:textId="77777777" w:rsidR="00C63B41" w:rsidRDefault="00C63B41" w:rsidP="003F7BF5">
            <w:pPr>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Eating midpoint</w:t>
            </w:r>
          </w:p>
        </w:tc>
        <w:tc>
          <w:tcPr>
            <w:tcW w:w="1417" w:type="dxa"/>
            <w:vAlign w:val="center"/>
          </w:tcPr>
          <w:p w14:paraId="0C252CFD" w14:textId="77777777" w:rsidR="00C63B41" w:rsidRDefault="00C63B41" w:rsidP="003F7BF5">
            <w:pPr>
              <w:jc w:val="center"/>
              <w:rPr>
                <w:rFonts w:ascii="Palatino Linotype" w:eastAsia="Palatino Linotype" w:hAnsi="Palatino Linotype" w:cs="Palatino Linotype"/>
                <w:sz w:val="18"/>
                <w:szCs w:val="18"/>
              </w:rPr>
            </w:pPr>
            <w:r w:rsidRPr="00F35A7C">
              <w:rPr>
                <w:rFonts w:ascii="Palatino Linotype" w:eastAsia="Palatino Linotype" w:hAnsi="Palatino Linotype" w:cs="Palatino Linotype"/>
                <w:sz w:val="18"/>
                <w:szCs w:val="18"/>
              </w:rPr>
              <w:t>1.05 [0.83, 1.31]</w:t>
            </w:r>
          </w:p>
        </w:tc>
        <w:tc>
          <w:tcPr>
            <w:tcW w:w="1417" w:type="dxa"/>
            <w:vAlign w:val="center"/>
          </w:tcPr>
          <w:p w14:paraId="093B974B" w14:textId="77777777" w:rsidR="00C63B41" w:rsidRPr="00CA4550" w:rsidRDefault="00C63B41" w:rsidP="003F7BF5">
            <w:pPr>
              <w:tabs>
                <w:tab w:val="left" w:pos="1160"/>
              </w:tabs>
              <w:jc w:val="center"/>
              <w:rPr>
                <w:rFonts w:ascii="Palatino Linotype" w:eastAsia="Palatino Linotype" w:hAnsi="Palatino Linotype" w:cs="Palatino Linotype"/>
                <w:sz w:val="18"/>
                <w:szCs w:val="18"/>
              </w:rPr>
            </w:pPr>
            <w:r w:rsidRPr="000852E6">
              <w:rPr>
                <w:rFonts w:ascii="Palatino Linotype" w:eastAsia="Palatino Linotype" w:hAnsi="Palatino Linotype" w:cs="Palatino Linotype"/>
                <w:sz w:val="18"/>
                <w:szCs w:val="18"/>
              </w:rPr>
              <w:t>1.26 [0.93, 1.70]</w:t>
            </w:r>
          </w:p>
        </w:tc>
        <w:tc>
          <w:tcPr>
            <w:tcW w:w="1417" w:type="dxa"/>
            <w:vAlign w:val="center"/>
          </w:tcPr>
          <w:p w14:paraId="4E27C042" w14:textId="77777777" w:rsidR="00C63B41" w:rsidRPr="00E367F6" w:rsidRDefault="00C63B41" w:rsidP="003F7BF5">
            <w:pPr>
              <w:jc w:val="center"/>
              <w:rPr>
                <w:rFonts w:ascii="Palatino Linotype" w:eastAsia="Palatino Linotype" w:hAnsi="Palatino Linotype" w:cs="Palatino Linotype"/>
                <w:sz w:val="18"/>
                <w:szCs w:val="18"/>
              </w:rPr>
            </w:pPr>
            <w:r w:rsidRPr="00F35A7C">
              <w:rPr>
                <w:rFonts w:ascii="Palatino Linotype" w:eastAsia="Palatino Linotype" w:hAnsi="Palatino Linotype" w:cs="Palatino Linotype"/>
                <w:sz w:val="18"/>
                <w:szCs w:val="18"/>
              </w:rPr>
              <w:t>1.11 [0.84, 1.45]</w:t>
            </w:r>
          </w:p>
        </w:tc>
        <w:tc>
          <w:tcPr>
            <w:tcW w:w="1417" w:type="dxa"/>
            <w:vAlign w:val="center"/>
          </w:tcPr>
          <w:p w14:paraId="66077DAA" w14:textId="77777777" w:rsidR="00C63B41" w:rsidRPr="00F35A7C" w:rsidRDefault="00C63B41" w:rsidP="003F7BF5">
            <w:pPr>
              <w:jc w:val="center"/>
              <w:rPr>
                <w:rFonts w:ascii="Palatino Linotype" w:eastAsia="Palatino Linotype" w:hAnsi="Palatino Linotype" w:cs="Palatino Linotype"/>
                <w:sz w:val="18"/>
                <w:szCs w:val="18"/>
              </w:rPr>
            </w:pPr>
            <w:r w:rsidRPr="00CA4550">
              <w:rPr>
                <w:rFonts w:ascii="Palatino Linotype" w:eastAsia="Palatino Linotype" w:hAnsi="Palatino Linotype" w:cs="Palatino Linotype"/>
                <w:sz w:val="18"/>
                <w:szCs w:val="18"/>
              </w:rPr>
              <w:t>1.42 [1.00, 2.00]</w:t>
            </w:r>
          </w:p>
        </w:tc>
      </w:tr>
      <w:tr w:rsidR="00C63B41" w14:paraId="46D87145" w14:textId="77777777" w:rsidTr="003F7BF5">
        <w:trPr>
          <w:trHeight w:val="567"/>
        </w:trPr>
        <w:tc>
          <w:tcPr>
            <w:tcW w:w="1129" w:type="dxa"/>
            <w:vMerge/>
            <w:tcBorders>
              <w:bottom w:val="single" w:sz="4" w:space="0" w:color="auto"/>
            </w:tcBorders>
            <w:vAlign w:val="center"/>
          </w:tcPr>
          <w:p w14:paraId="10FBCF31" w14:textId="77777777" w:rsidR="00C63B41" w:rsidRDefault="00C63B41" w:rsidP="003F7BF5">
            <w:pPr>
              <w:jc w:val="center"/>
              <w:rPr>
                <w:rFonts w:ascii="Palatino Linotype" w:eastAsia="Palatino Linotype" w:hAnsi="Palatino Linotype" w:cs="Palatino Linotype"/>
                <w:b/>
                <w:sz w:val="18"/>
                <w:szCs w:val="18"/>
              </w:rPr>
            </w:pPr>
          </w:p>
        </w:tc>
        <w:tc>
          <w:tcPr>
            <w:tcW w:w="1814" w:type="dxa"/>
            <w:tcBorders>
              <w:bottom w:val="single" w:sz="4" w:space="0" w:color="auto"/>
            </w:tcBorders>
            <w:vAlign w:val="center"/>
          </w:tcPr>
          <w:p w14:paraId="27485847" w14:textId="77777777" w:rsidR="00C63B41" w:rsidRDefault="00C63B41" w:rsidP="003F7BF5">
            <w:pPr>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N of eating occasions</w:t>
            </w:r>
          </w:p>
        </w:tc>
        <w:tc>
          <w:tcPr>
            <w:tcW w:w="1417" w:type="dxa"/>
            <w:tcBorders>
              <w:bottom w:val="single" w:sz="4" w:space="0" w:color="auto"/>
            </w:tcBorders>
            <w:vAlign w:val="center"/>
          </w:tcPr>
          <w:p w14:paraId="1D6F6E97" w14:textId="77777777" w:rsidR="00C63B41" w:rsidRDefault="00C63B41" w:rsidP="003F7BF5">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w:t>
            </w:r>
          </w:p>
        </w:tc>
        <w:tc>
          <w:tcPr>
            <w:tcW w:w="1417" w:type="dxa"/>
            <w:tcBorders>
              <w:bottom w:val="single" w:sz="4" w:space="0" w:color="auto"/>
            </w:tcBorders>
            <w:vAlign w:val="center"/>
          </w:tcPr>
          <w:p w14:paraId="56F265AE" w14:textId="77777777" w:rsidR="00C63B41" w:rsidRPr="00CA4550" w:rsidRDefault="00C63B41" w:rsidP="003F7BF5">
            <w:pPr>
              <w:tabs>
                <w:tab w:val="left" w:pos="1160"/>
              </w:tabs>
              <w:jc w:val="center"/>
              <w:rPr>
                <w:rFonts w:ascii="Palatino Linotype" w:eastAsia="Palatino Linotype" w:hAnsi="Palatino Linotype" w:cs="Palatino Linotype"/>
                <w:sz w:val="18"/>
                <w:szCs w:val="18"/>
              </w:rPr>
            </w:pPr>
            <w:r w:rsidRPr="000852E6">
              <w:rPr>
                <w:rFonts w:ascii="Palatino Linotype" w:eastAsia="Palatino Linotype" w:hAnsi="Palatino Linotype" w:cs="Palatino Linotype"/>
                <w:sz w:val="18"/>
                <w:szCs w:val="18"/>
              </w:rPr>
              <w:t>0.97 [0.61, 1.52]</w:t>
            </w:r>
          </w:p>
        </w:tc>
        <w:tc>
          <w:tcPr>
            <w:tcW w:w="1417" w:type="dxa"/>
            <w:tcBorders>
              <w:bottom w:val="single" w:sz="4" w:space="0" w:color="auto"/>
            </w:tcBorders>
            <w:vAlign w:val="center"/>
          </w:tcPr>
          <w:p w14:paraId="2C33A159" w14:textId="77777777" w:rsidR="00C63B41" w:rsidRPr="00E367F6" w:rsidRDefault="00C63B41" w:rsidP="003F7BF5">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w:t>
            </w:r>
          </w:p>
        </w:tc>
        <w:tc>
          <w:tcPr>
            <w:tcW w:w="1417" w:type="dxa"/>
            <w:tcBorders>
              <w:bottom w:val="single" w:sz="4" w:space="0" w:color="auto"/>
            </w:tcBorders>
            <w:vAlign w:val="center"/>
          </w:tcPr>
          <w:p w14:paraId="53C1A4B4" w14:textId="77777777" w:rsidR="00C63B41" w:rsidRDefault="00C63B41" w:rsidP="003F7BF5">
            <w:pPr>
              <w:jc w:val="center"/>
              <w:rPr>
                <w:rFonts w:ascii="Palatino Linotype" w:eastAsia="Palatino Linotype" w:hAnsi="Palatino Linotype" w:cs="Palatino Linotype"/>
                <w:sz w:val="18"/>
                <w:szCs w:val="18"/>
              </w:rPr>
            </w:pPr>
            <w:r w:rsidRPr="00CA4550">
              <w:rPr>
                <w:rFonts w:ascii="Palatino Linotype" w:eastAsia="Palatino Linotype" w:hAnsi="Palatino Linotype" w:cs="Palatino Linotype"/>
                <w:sz w:val="18"/>
                <w:szCs w:val="18"/>
              </w:rPr>
              <w:t>1.01 [0.62, 1.61]</w:t>
            </w:r>
          </w:p>
        </w:tc>
      </w:tr>
      <w:tr w:rsidR="00C63B41" w14:paraId="52E1354F" w14:textId="77777777" w:rsidTr="003F7BF5">
        <w:trPr>
          <w:trHeight w:val="567"/>
        </w:trPr>
        <w:tc>
          <w:tcPr>
            <w:tcW w:w="1129" w:type="dxa"/>
            <w:vMerge w:val="restart"/>
            <w:tcBorders>
              <w:top w:val="single" w:sz="4" w:space="0" w:color="auto"/>
            </w:tcBorders>
            <w:vAlign w:val="center"/>
          </w:tcPr>
          <w:p w14:paraId="787E42C6" w14:textId="77777777" w:rsidR="00C63B41" w:rsidRPr="00996DAB" w:rsidRDefault="00C63B41" w:rsidP="003F7BF5">
            <w:pPr>
              <w:jc w:val="center"/>
              <w:rPr>
                <w:rFonts w:ascii="Palatino Linotype" w:eastAsia="Palatino Linotype" w:hAnsi="Palatino Linotype" w:cs="Palatino Linotype"/>
                <w:b/>
                <w:sz w:val="18"/>
                <w:szCs w:val="18"/>
                <w:lang w:val="en-GB"/>
              </w:rPr>
            </w:pPr>
            <w:r w:rsidRPr="00996DAB">
              <w:rPr>
                <w:rFonts w:ascii="Palatino Linotype" w:eastAsia="Palatino Linotype" w:hAnsi="Palatino Linotype" w:cs="Palatino Linotype"/>
                <w:b/>
                <w:sz w:val="18"/>
                <w:szCs w:val="18"/>
                <w:lang w:val="en-GB"/>
              </w:rPr>
              <w:t>Wake up to first meal model</w:t>
            </w:r>
          </w:p>
        </w:tc>
        <w:tc>
          <w:tcPr>
            <w:tcW w:w="1814" w:type="dxa"/>
            <w:tcBorders>
              <w:top w:val="single" w:sz="4" w:space="0" w:color="auto"/>
            </w:tcBorders>
            <w:vAlign w:val="center"/>
          </w:tcPr>
          <w:p w14:paraId="1ED4968D" w14:textId="77777777" w:rsidR="00C63B41" w:rsidRPr="00A023FF" w:rsidRDefault="00C63B41" w:rsidP="003F7BF5">
            <w:pPr>
              <w:jc w:val="center"/>
              <w:rPr>
                <w:rFonts w:ascii="Palatino Linotype" w:eastAsia="Palatino Linotype" w:hAnsi="Palatino Linotype" w:cs="Palatino Linotype"/>
                <w:b/>
                <w:sz w:val="18"/>
                <w:szCs w:val="18"/>
                <w:lang w:val="en-GB"/>
              </w:rPr>
            </w:pPr>
            <w:r>
              <w:rPr>
                <w:rFonts w:ascii="Palatino Linotype" w:eastAsia="Palatino Linotype" w:hAnsi="Palatino Linotype" w:cs="Palatino Linotype"/>
                <w:b/>
                <w:sz w:val="18"/>
                <w:szCs w:val="18"/>
              </w:rPr>
              <w:t>Wakeup-to-firstmeal</w:t>
            </w:r>
            <w:r w:rsidRPr="00A023FF" w:rsidDel="00996DAB">
              <w:rPr>
                <w:rFonts w:ascii="Palatino Linotype" w:eastAsia="Palatino Linotype" w:hAnsi="Palatino Linotype" w:cs="Palatino Linotype"/>
                <w:b/>
                <w:sz w:val="18"/>
                <w:szCs w:val="18"/>
                <w:lang w:val="en-GB"/>
              </w:rPr>
              <w:t xml:space="preserve"> </w:t>
            </w:r>
          </w:p>
        </w:tc>
        <w:tc>
          <w:tcPr>
            <w:tcW w:w="1417" w:type="dxa"/>
            <w:tcBorders>
              <w:top w:val="single" w:sz="4" w:space="0" w:color="auto"/>
            </w:tcBorders>
            <w:vAlign w:val="center"/>
          </w:tcPr>
          <w:p w14:paraId="5CA052FF" w14:textId="77777777" w:rsidR="00C63B41" w:rsidRDefault="00C63B41" w:rsidP="003F7BF5">
            <w:pPr>
              <w:jc w:val="center"/>
              <w:rPr>
                <w:rFonts w:ascii="Palatino Linotype" w:eastAsia="Palatino Linotype" w:hAnsi="Palatino Linotype" w:cs="Palatino Linotype"/>
                <w:sz w:val="18"/>
                <w:szCs w:val="18"/>
              </w:rPr>
            </w:pPr>
            <w:r w:rsidRPr="006040A1">
              <w:rPr>
                <w:rFonts w:ascii="Palatino Linotype" w:eastAsia="Palatino Linotype" w:hAnsi="Palatino Linotype" w:cs="Palatino Linotype"/>
                <w:sz w:val="18"/>
                <w:szCs w:val="18"/>
              </w:rPr>
              <w:t>0.94 [0.79, 1.09]</w:t>
            </w:r>
          </w:p>
        </w:tc>
        <w:tc>
          <w:tcPr>
            <w:tcW w:w="1417" w:type="dxa"/>
            <w:tcBorders>
              <w:top w:val="single" w:sz="4" w:space="0" w:color="auto"/>
            </w:tcBorders>
            <w:vAlign w:val="center"/>
          </w:tcPr>
          <w:p w14:paraId="0D9CEE2F" w14:textId="77777777" w:rsidR="00C63B41" w:rsidRPr="006040A1" w:rsidRDefault="00C63B41" w:rsidP="003F7BF5">
            <w:pPr>
              <w:jc w:val="center"/>
              <w:rPr>
                <w:rFonts w:ascii="Palatino Linotype" w:eastAsia="Palatino Linotype" w:hAnsi="Palatino Linotype" w:cs="Palatino Linotype"/>
                <w:sz w:val="18"/>
                <w:szCs w:val="18"/>
              </w:rPr>
            </w:pPr>
            <w:r w:rsidRPr="006040A1">
              <w:rPr>
                <w:rFonts w:ascii="Palatino Linotype" w:eastAsia="Palatino Linotype" w:hAnsi="Palatino Linotype" w:cs="Palatino Linotype"/>
                <w:sz w:val="18"/>
                <w:szCs w:val="18"/>
              </w:rPr>
              <w:t>0.94 [0.79, 1.10]</w:t>
            </w:r>
          </w:p>
        </w:tc>
        <w:tc>
          <w:tcPr>
            <w:tcW w:w="1417" w:type="dxa"/>
            <w:tcBorders>
              <w:top w:val="single" w:sz="4" w:space="0" w:color="auto"/>
            </w:tcBorders>
            <w:vAlign w:val="center"/>
          </w:tcPr>
          <w:p w14:paraId="586A49FA" w14:textId="77777777" w:rsidR="00C63B41" w:rsidRDefault="00C63B41" w:rsidP="003F7BF5">
            <w:pPr>
              <w:jc w:val="center"/>
              <w:rPr>
                <w:rFonts w:ascii="Palatino Linotype" w:eastAsia="Palatino Linotype" w:hAnsi="Palatino Linotype" w:cs="Palatino Linotype"/>
                <w:sz w:val="18"/>
                <w:szCs w:val="18"/>
              </w:rPr>
            </w:pPr>
            <w:r w:rsidRPr="006040A1">
              <w:rPr>
                <w:rFonts w:ascii="Palatino Linotype" w:eastAsia="Palatino Linotype" w:hAnsi="Palatino Linotype" w:cs="Palatino Linotype"/>
                <w:sz w:val="18"/>
                <w:szCs w:val="18"/>
              </w:rPr>
              <w:t>0.83 [0.65, 1.02]</w:t>
            </w:r>
          </w:p>
        </w:tc>
        <w:tc>
          <w:tcPr>
            <w:tcW w:w="1417" w:type="dxa"/>
            <w:tcBorders>
              <w:top w:val="single" w:sz="4" w:space="0" w:color="auto"/>
            </w:tcBorders>
            <w:vAlign w:val="center"/>
          </w:tcPr>
          <w:p w14:paraId="00A4F1E9" w14:textId="77777777" w:rsidR="00C63B41" w:rsidRPr="006040A1" w:rsidRDefault="00C63B41" w:rsidP="003F7BF5">
            <w:pPr>
              <w:jc w:val="center"/>
              <w:rPr>
                <w:rFonts w:ascii="Palatino Linotype" w:eastAsia="Palatino Linotype" w:hAnsi="Palatino Linotype" w:cs="Palatino Linotype"/>
                <w:sz w:val="18"/>
                <w:szCs w:val="18"/>
              </w:rPr>
            </w:pPr>
            <w:r w:rsidRPr="006040A1">
              <w:rPr>
                <w:rFonts w:ascii="Palatino Linotype" w:eastAsia="Palatino Linotype" w:hAnsi="Palatino Linotype" w:cs="Palatino Linotype"/>
                <w:sz w:val="18"/>
                <w:szCs w:val="18"/>
              </w:rPr>
              <w:t>0.84 [0.66, 1.04]</w:t>
            </w:r>
          </w:p>
        </w:tc>
      </w:tr>
      <w:tr w:rsidR="00C63B41" w14:paraId="0D1A1E9D" w14:textId="77777777" w:rsidTr="003F7BF5">
        <w:trPr>
          <w:trHeight w:val="567"/>
        </w:trPr>
        <w:tc>
          <w:tcPr>
            <w:tcW w:w="1129" w:type="dxa"/>
            <w:vMerge/>
            <w:tcBorders>
              <w:bottom w:val="single" w:sz="4" w:space="0" w:color="auto"/>
            </w:tcBorders>
            <w:vAlign w:val="center"/>
          </w:tcPr>
          <w:p w14:paraId="24C70459" w14:textId="77777777" w:rsidR="00C63B41" w:rsidRDefault="00C63B41" w:rsidP="003F7BF5">
            <w:pPr>
              <w:jc w:val="center"/>
              <w:rPr>
                <w:rFonts w:ascii="Palatino Linotype" w:eastAsia="Palatino Linotype" w:hAnsi="Palatino Linotype" w:cs="Palatino Linotype"/>
                <w:b/>
                <w:sz w:val="18"/>
                <w:szCs w:val="18"/>
              </w:rPr>
            </w:pPr>
          </w:p>
        </w:tc>
        <w:tc>
          <w:tcPr>
            <w:tcW w:w="1814" w:type="dxa"/>
            <w:tcBorders>
              <w:bottom w:val="single" w:sz="4" w:space="0" w:color="auto"/>
            </w:tcBorders>
            <w:vAlign w:val="center"/>
          </w:tcPr>
          <w:p w14:paraId="01FE97D0" w14:textId="77777777" w:rsidR="00C63B41" w:rsidRPr="00A023FF" w:rsidRDefault="00C63B41" w:rsidP="003F7BF5">
            <w:pPr>
              <w:jc w:val="center"/>
              <w:rPr>
                <w:rFonts w:ascii="Palatino Linotype" w:eastAsia="Palatino Linotype" w:hAnsi="Palatino Linotype" w:cs="Palatino Linotype"/>
                <w:b/>
                <w:sz w:val="18"/>
                <w:szCs w:val="18"/>
                <w:lang w:val="en-GB"/>
              </w:rPr>
            </w:pPr>
            <w:r>
              <w:rPr>
                <w:rFonts w:ascii="Palatino Linotype" w:eastAsia="Palatino Linotype" w:hAnsi="Palatino Linotype" w:cs="Palatino Linotype"/>
                <w:b/>
                <w:sz w:val="18"/>
                <w:szCs w:val="18"/>
              </w:rPr>
              <w:t>N of eating occasions</w:t>
            </w:r>
          </w:p>
        </w:tc>
        <w:tc>
          <w:tcPr>
            <w:tcW w:w="1417" w:type="dxa"/>
            <w:tcBorders>
              <w:bottom w:val="single" w:sz="4" w:space="0" w:color="auto"/>
            </w:tcBorders>
            <w:vAlign w:val="center"/>
          </w:tcPr>
          <w:p w14:paraId="1F12B2FF" w14:textId="77777777" w:rsidR="00C63B41" w:rsidRPr="006040A1" w:rsidRDefault="00C63B41" w:rsidP="003F7BF5">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w:t>
            </w:r>
          </w:p>
        </w:tc>
        <w:tc>
          <w:tcPr>
            <w:tcW w:w="1417" w:type="dxa"/>
            <w:tcBorders>
              <w:bottom w:val="single" w:sz="4" w:space="0" w:color="auto"/>
            </w:tcBorders>
            <w:vAlign w:val="center"/>
          </w:tcPr>
          <w:p w14:paraId="2B69AF77" w14:textId="77777777" w:rsidR="00C63B41" w:rsidRPr="00697EF5" w:rsidRDefault="00C63B41" w:rsidP="003F7BF5">
            <w:pPr>
              <w:jc w:val="center"/>
              <w:rPr>
                <w:rFonts w:ascii="Palatino Linotype" w:eastAsia="Palatino Linotype" w:hAnsi="Palatino Linotype" w:cs="Palatino Linotype"/>
                <w:sz w:val="18"/>
                <w:szCs w:val="18"/>
              </w:rPr>
            </w:pPr>
            <w:r w:rsidRPr="00697EF5">
              <w:rPr>
                <w:rFonts w:ascii="Palatino Linotype" w:eastAsia="Palatino Linotype" w:hAnsi="Palatino Linotype" w:cs="Palatino Linotype"/>
                <w:sz w:val="18"/>
                <w:szCs w:val="18"/>
              </w:rPr>
              <w:t>1.07 [0.67, 1.66]</w:t>
            </w:r>
          </w:p>
        </w:tc>
        <w:tc>
          <w:tcPr>
            <w:tcW w:w="1417" w:type="dxa"/>
            <w:tcBorders>
              <w:bottom w:val="single" w:sz="4" w:space="0" w:color="auto"/>
            </w:tcBorders>
            <w:vAlign w:val="center"/>
          </w:tcPr>
          <w:p w14:paraId="107D3602" w14:textId="77777777" w:rsidR="00C63B41" w:rsidRPr="006040A1" w:rsidRDefault="00C63B41" w:rsidP="003F7BF5">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w:t>
            </w:r>
          </w:p>
        </w:tc>
        <w:tc>
          <w:tcPr>
            <w:tcW w:w="1417" w:type="dxa"/>
            <w:tcBorders>
              <w:bottom w:val="single" w:sz="4" w:space="0" w:color="auto"/>
            </w:tcBorders>
            <w:vAlign w:val="center"/>
          </w:tcPr>
          <w:p w14:paraId="2E8DB309" w14:textId="77777777" w:rsidR="00C63B41" w:rsidRDefault="00C63B41" w:rsidP="003F7BF5">
            <w:pPr>
              <w:jc w:val="center"/>
              <w:rPr>
                <w:rFonts w:ascii="Palatino Linotype" w:eastAsia="Palatino Linotype" w:hAnsi="Palatino Linotype" w:cs="Palatino Linotype"/>
                <w:sz w:val="18"/>
                <w:szCs w:val="18"/>
              </w:rPr>
            </w:pPr>
            <w:r w:rsidRPr="00697EF5">
              <w:rPr>
                <w:rFonts w:ascii="Palatino Linotype" w:eastAsia="Palatino Linotype" w:hAnsi="Palatino Linotype" w:cs="Palatino Linotype"/>
                <w:sz w:val="18"/>
                <w:szCs w:val="18"/>
              </w:rPr>
              <w:t>1.20 [0.75, 1.92]</w:t>
            </w:r>
          </w:p>
        </w:tc>
      </w:tr>
      <w:tr w:rsidR="00C63B41" w14:paraId="738CAEEC" w14:textId="77777777" w:rsidTr="003F7BF5">
        <w:trPr>
          <w:trHeight w:val="567"/>
        </w:trPr>
        <w:tc>
          <w:tcPr>
            <w:tcW w:w="1129" w:type="dxa"/>
            <w:vMerge w:val="restart"/>
            <w:tcBorders>
              <w:top w:val="single" w:sz="4" w:space="0" w:color="auto"/>
            </w:tcBorders>
            <w:vAlign w:val="center"/>
          </w:tcPr>
          <w:p w14:paraId="3E15254F" w14:textId="77777777" w:rsidR="00C63B41" w:rsidRPr="00996DAB" w:rsidRDefault="00C63B41" w:rsidP="003F7BF5">
            <w:pPr>
              <w:jc w:val="center"/>
              <w:rPr>
                <w:rFonts w:ascii="Palatino Linotype" w:eastAsia="Palatino Linotype" w:hAnsi="Palatino Linotype" w:cs="Palatino Linotype"/>
                <w:b/>
                <w:sz w:val="18"/>
                <w:szCs w:val="18"/>
                <w:lang w:val="en-GB"/>
              </w:rPr>
            </w:pPr>
            <w:r w:rsidRPr="00C02A79">
              <w:rPr>
                <w:rFonts w:ascii="Palatino Linotype" w:eastAsia="Palatino Linotype" w:hAnsi="Palatino Linotype" w:cs="Palatino Linotype"/>
                <w:b/>
                <w:sz w:val="18"/>
                <w:szCs w:val="18"/>
                <w:lang w:val="en-GB"/>
              </w:rPr>
              <w:lastRenderedPageBreak/>
              <w:t>Last meal to bedtime</w:t>
            </w:r>
            <w:r>
              <w:rPr>
                <w:rFonts w:ascii="Palatino Linotype" w:eastAsia="Palatino Linotype" w:hAnsi="Palatino Linotype" w:cs="Palatino Linotype"/>
                <w:b/>
                <w:sz w:val="18"/>
                <w:szCs w:val="18"/>
                <w:lang w:val="en-GB"/>
              </w:rPr>
              <w:t xml:space="preserve"> model</w:t>
            </w:r>
          </w:p>
        </w:tc>
        <w:tc>
          <w:tcPr>
            <w:tcW w:w="1814" w:type="dxa"/>
            <w:tcBorders>
              <w:top w:val="single" w:sz="4" w:space="0" w:color="auto"/>
            </w:tcBorders>
            <w:vAlign w:val="center"/>
          </w:tcPr>
          <w:p w14:paraId="4C450AFC" w14:textId="77777777" w:rsidR="00C63B41" w:rsidRPr="00996DAB" w:rsidRDefault="00C63B41" w:rsidP="003F7BF5">
            <w:pPr>
              <w:jc w:val="center"/>
              <w:rPr>
                <w:rFonts w:ascii="Palatino Linotype" w:eastAsia="Palatino Linotype" w:hAnsi="Palatino Linotype" w:cs="Palatino Linotype"/>
                <w:b/>
                <w:sz w:val="18"/>
                <w:szCs w:val="18"/>
                <w:lang w:val="en-GB"/>
              </w:rPr>
            </w:pPr>
            <w:r w:rsidRPr="00996DAB">
              <w:rPr>
                <w:rFonts w:ascii="Palatino Linotype" w:eastAsia="Palatino Linotype" w:hAnsi="Palatino Linotype" w:cs="Palatino Linotype"/>
                <w:b/>
                <w:sz w:val="18"/>
                <w:szCs w:val="18"/>
                <w:lang w:val="en-GB"/>
              </w:rPr>
              <w:t>Lastmeal-to-bedtime</w:t>
            </w:r>
            <w:r w:rsidRPr="00996DAB" w:rsidDel="00FF020A">
              <w:rPr>
                <w:rFonts w:ascii="Palatino Linotype" w:eastAsia="Palatino Linotype" w:hAnsi="Palatino Linotype" w:cs="Palatino Linotype"/>
                <w:b/>
                <w:sz w:val="18"/>
                <w:szCs w:val="18"/>
                <w:lang w:val="en-GB"/>
              </w:rPr>
              <w:t xml:space="preserve"> </w:t>
            </w:r>
          </w:p>
        </w:tc>
        <w:tc>
          <w:tcPr>
            <w:tcW w:w="1417" w:type="dxa"/>
            <w:tcBorders>
              <w:top w:val="single" w:sz="4" w:space="0" w:color="auto"/>
            </w:tcBorders>
            <w:vAlign w:val="center"/>
          </w:tcPr>
          <w:p w14:paraId="0FC343BC" w14:textId="77777777" w:rsidR="00C63B41" w:rsidRDefault="00C63B41" w:rsidP="003F7BF5">
            <w:pPr>
              <w:jc w:val="center"/>
              <w:rPr>
                <w:rFonts w:ascii="Palatino Linotype" w:eastAsia="Palatino Linotype" w:hAnsi="Palatino Linotype" w:cs="Palatino Linotype"/>
                <w:sz w:val="18"/>
                <w:szCs w:val="18"/>
              </w:rPr>
            </w:pPr>
            <w:r w:rsidRPr="006040A1">
              <w:rPr>
                <w:rFonts w:ascii="Palatino Linotype" w:eastAsia="Palatino Linotype" w:hAnsi="Palatino Linotype" w:cs="Palatino Linotype"/>
                <w:sz w:val="18"/>
                <w:szCs w:val="18"/>
              </w:rPr>
              <w:t>0.87 [0.68, 1.10]</w:t>
            </w:r>
          </w:p>
        </w:tc>
        <w:tc>
          <w:tcPr>
            <w:tcW w:w="1417" w:type="dxa"/>
            <w:tcBorders>
              <w:top w:val="single" w:sz="4" w:space="0" w:color="auto"/>
            </w:tcBorders>
            <w:vAlign w:val="center"/>
          </w:tcPr>
          <w:p w14:paraId="510A4323" w14:textId="77777777" w:rsidR="00C63B41" w:rsidRPr="006040A1" w:rsidRDefault="00C63B41" w:rsidP="003F7BF5">
            <w:pPr>
              <w:jc w:val="center"/>
              <w:rPr>
                <w:rFonts w:ascii="Palatino Linotype" w:eastAsia="Palatino Linotype" w:hAnsi="Palatino Linotype" w:cs="Palatino Linotype"/>
                <w:sz w:val="18"/>
                <w:szCs w:val="18"/>
              </w:rPr>
            </w:pPr>
            <w:r w:rsidRPr="006040A1">
              <w:rPr>
                <w:rFonts w:ascii="Palatino Linotype" w:eastAsia="Palatino Linotype" w:hAnsi="Palatino Linotype" w:cs="Palatino Linotype"/>
                <w:sz w:val="18"/>
                <w:szCs w:val="18"/>
              </w:rPr>
              <w:t>0.87 [0.68, 1.11]</w:t>
            </w:r>
          </w:p>
        </w:tc>
        <w:tc>
          <w:tcPr>
            <w:tcW w:w="1417" w:type="dxa"/>
            <w:tcBorders>
              <w:top w:val="single" w:sz="4" w:space="0" w:color="auto"/>
            </w:tcBorders>
            <w:vAlign w:val="center"/>
          </w:tcPr>
          <w:p w14:paraId="11BE6644" w14:textId="77777777" w:rsidR="00C63B41" w:rsidRDefault="00C63B41" w:rsidP="003F7BF5">
            <w:pPr>
              <w:jc w:val="center"/>
              <w:rPr>
                <w:rFonts w:ascii="Palatino Linotype" w:eastAsia="Palatino Linotype" w:hAnsi="Palatino Linotype" w:cs="Palatino Linotype"/>
                <w:sz w:val="18"/>
                <w:szCs w:val="18"/>
              </w:rPr>
            </w:pPr>
            <w:r w:rsidRPr="006040A1">
              <w:rPr>
                <w:rFonts w:ascii="Palatino Linotype" w:eastAsia="Palatino Linotype" w:hAnsi="Palatino Linotype" w:cs="Palatino Linotype"/>
                <w:sz w:val="18"/>
                <w:szCs w:val="18"/>
              </w:rPr>
              <w:t>0.90 [0.69, 1.15]</w:t>
            </w:r>
          </w:p>
        </w:tc>
        <w:tc>
          <w:tcPr>
            <w:tcW w:w="1417" w:type="dxa"/>
            <w:tcBorders>
              <w:top w:val="single" w:sz="4" w:space="0" w:color="auto"/>
            </w:tcBorders>
            <w:vAlign w:val="center"/>
          </w:tcPr>
          <w:p w14:paraId="5065FC4B" w14:textId="77777777" w:rsidR="00C63B41" w:rsidRPr="006040A1" w:rsidRDefault="00C63B41" w:rsidP="003F7BF5">
            <w:pPr>
              <w:jc w:val="center"/>
              <w:rPr>
                <w:rFonts w:ascii="Palatino Linotype" w:eastAsia="Palatino Linotype" w:hAnsi="Palatino Linotype" w:cs="Palatino Linotype"/>
                <w:sz w:val="18"/>
                <w:szCs w:val="18"/>
              </w:rPr>
            </w:pPr>
            <w:r w:rsidRPr="006040A1">
              <w:rPr>
                <w:rFonts w:ascii="Palatino Linotype" w:eastAsia="Palatino Linotype" w:hAnsi="Palatino Linotype" w:cs="Palatino Linotype"/>
                <w:sz w:val="18"/>
                <w:szCs w:val="18"/>
              </w:rPr>
              <w:t>0.93 [0.71, 1.20]</w:t>
            </w:r>
          </w:p>
        </w:tc>
      </w:tr>
      <w:tr w:rsidR="00C63B41" w14:paraId="02A7BD37" w14:textId="77777777" w:rsidTr="003F7BF5">
        <w:trPr>
          <w:trHeight w:val="567"/>
        </w:trPr>
        <w:tc>
          <w:tcPr>
            <w:tcW w:w="1129" w:type="dxa"/>
            <w:vMerge/>
            <w:tcBorders>
              <w:bottom w:val="single" w:sz="4" w:space="0" w:color="auto"/>
            </w:tcBorders>
            <w:vAlign w:val="center"/>
          </w:tcPr>
          <w:p w14:paraId="771F803A" w14:textId="77777777" w:rsidR="00C63B41" w:rsidRDefault="00C63B41" w:rsidP="003F7BF5">
            <w:pPr>
              <w:jc w:val="center"/>
              <w:rPr>
                <w:rFonts w:ascii="Palatino Linotype" w:eastAsia="Palatino Linotype" w:hAnsi="Palatino Linotype" w:cs="Palatino Linotype"/>
                <w:b/>
                <w:sz w:val="18"/>
                <w:szCs w:val="18"/>
              </w:rPr>
            </w:pPr>
          </w:p>
        </w:tc>
        <w:tc>
          <w:tcPr>
            <w:tcW w:w="1814" w:type="dxa"/>
            <w:tcBorders>
              <w:bottom w:val="single" w:sz="4" w:space="0" w:color="auto"/>
            </w:tcBorders>
            <w:vAlign w:val="center"/>
          </w:tcPr>
          <w:p w14:paraId="0E8731E0" w14:textId="77777777" w:rsidR="00C63B41" w:rsidRPr="00A023FF" w:rsidRDefault="00C63B41" w:rsidP="003F7BF5">
            <w:pPr>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N of eating occasions</w:t>
            </w:r>
          </w:p>
        </w:tc>
        <w:tc>
          <w:tcPr>
            <w:tcW w:w="1417" w:type="dxa"/>
            <w:tcBorders>
              <w:bottom w:val="single" w:sz="4" w:space="0" w:color="auto"/>
            </w:tcBorders>
            <w:vAlign w:val="center"/>
          </w:tcPr>
          <w:p w14:paraId="73911B24" w14:textId="77777777" w:rsidR="00C63B41" w:rsidRPr="006040A1" w:rsidRDefault="00C63B41" w:rsidP="003F7BF5">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w:t>
            </w:r>
          </w:p>
        </w:tc>
        <w:tc>
          <w:tcPr>
            <w:tcW w:w="1417" w:type="dxa"/>
            <w:tcBorders>
              <w:bottom w:val="single" w:sz="4" w:space="0" w:color="auto"/>
            </w:tcBorders>
            <w:vAlign w:val="center"/>
          </w:tcPr>
          <w:p w14:paraId="20CB19D5" w14:textId="77777777" w:rsidR="00C63B41" w:rsidRPr="00697EF5" w:rsidRDefault="00C63B41" w:rsidP="003F7BF5">
            <w:pPr>
              <w:jc w:val="center"/>
              <w:rPr>
                <w:rFonts w:ascii="Palatino Linotype" w:eastAsia="Palatino Linotype" w:hAnsi="Palatino Linotype" w:cs="Palatino Linotype"/>
                <w:sz w:val="18"/>
                <w:szCs w:val="18"/>
              </w:rPr>
            </w:pPr>
            <w:r w:rsidRPr="00697EF5">
              <w:rPr>
                <w:rFonts w:ascii="Palatino Linotype" w:eastAsia="Palatino Linotype" w:hAnsi="Palatino Linotype" w:cs="Palatino Linotype"/>
                <w:sz w:val="18"/>
                <w:szCs w:val="18"/>
              </w:rPr>
              <w:t>1.07 [0.69, 1.63]</w:t>
            </w:r>
          </w:p>
        </w:tc>
        <w:tc>
          <w:tcPr>
            <w:tcW w:w="1417" w:type="dxa"/>
            <w:tcBorders>
              <w:bottom w:val="single" w:sz="4" w:space="0" w:color="auto"/>
            </w:tcBorders>
            <w:vAlign w:val="center"/>
          </w:tcPr>
          <w:p w14:paraId="2AAACDA2" w14:textId="77777777" w:rsidR="00C63B41" w:rsidRPr="006040A1" w:rsidRDefault="00C63B41" w:rsidP="003F7BF5">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w:t>
            </w:r>
          </w:p>
        </w:tc>
        <w:tc>
          <w:tcPr>
            <w:tcW w:w="1417" w:type="dxa"/>
            <w:tcBorders>
              <w:bottom w:val="single" w:sz="4" w:space="0" w:color="auto"/>
            </w:tcBorders>
            <w:vAlign w:val="center"/>
          </w:tcPr>
          <w:p w14:paraId="759F7DBD" w14:textId="77777777" w:rsidR="00C63B41" w:rsidRDefault="00C63B41" w:rsidP="003F7BF5">
            <w:pPr>
              <w:jc w:val="center"/>
              <w:rPr>
                <w:rFonts w:ascii="Palatino Linotype" w:eastAsia="Palatino Linotype" w:hAnsi="Palatino Linotype" w:cs="Palatino Linotype"/>
                <w:sz w:val="18"/>
                <w:szCs w:val="18"/>
              </w:rPr>
            </w:pPr>
            <w:r w:rsidRPr="00697EF5">
              <w:rPr>
                <w:rFonts w:ascii="Palatino Linotype" w:eastAsia="Palatino Linotype" w:hAnsi="Palatino Linotype" w:cs="Palatino Linotype"/>
                <w:sz w:val="18"/>
                <w:szCs w:val="18"/>
              </w:rPr>
              <w:t>1.25 [0.78, 1.99]</w:t>
            </w:r>
          </w:p>
        </w:tc>
      </w:tr>
      <w:tr w:rsidR="00C63B41" w14:paraId="672A2028" w14:textId="77777777" w:rsidTr="003F7BF5">
        <w:trPr>
          <w:trHeight w:val="567"/>
        </w:trPr>
        <w:tc>
          <w:tcPr>
            <w:tcW w:w="1129" w:type="dxa"/>
            <w:vMerge w:val="restart"/>
            <w:tcBorders>
              <w:top w:val="single" w:sz="4" w:space="0" w:color="auto"/>
            </w:tcBorders>
            <w:vAlign w:val="center"/>
          </w:tcPr>
          <w:p w14:paraId="78129CB3" w14:textId="77777777" w:rsidR="00C63B41" w:rsidRDefault="00C63B41" w:rsidP="003F7BF5">
            <w:pPr>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Eating jetlag model</w:t>
            </w:r>
          </w:p>
        </w:tc>
        <w:tc>
          <w:tcPr>
            <w:tcW w:w="1814" w:type="dxa"/>
            <w:tcBorders>
              <w:top w:val="single" w:sz="4" w:space="0" w:color="auto"/>
            </w:tcBorders>
            <w:vAlign w:val="center"/>
          </w:tcPr>
          <w:p w14:paraId="7D12884B" w14:textId="77777777" w:rsidR="00C63B41" w:rsidRPr="0073335F" w:rsidRDefault="00C63B41" w:rsidP="003F7BF5">
            <w:pPr>
              <w:jc w:val="center"/>
              <w:rPr>
                <w:rFonts w:ascii="Palatino Linotype" w:eastAsia="Palatino Linotype" w:hAnsi="Palatino Linotype" w:cs="Palatino Linotype"/>
                <w:b/>
                <w:sz w:val="18"/>
                <w:szCs w:val="18"/>
              </w:rPr>
            </w:pPr>
            <w:r w:rsidRPr="0073335F">
              <w:rPr>
                <w:rFonts w:ascii="Palatino Linotype" w:eastAsia="Palatino Linotype" w:hAnsi="Palatino Linotype" w:cs="Palatino Linotype"/>
                <w:b/>
                <w:sz w:val="18"/>
                <w:szCs w:val="18"/>
              </w:rPr>
              <w:t>Eating jetlag</w:t>
            </w:r>
          </w:p>
        </w:tc>
        <w:tc>
          <w:tcPr>
            <w:tcW w:w="1417" w:type="dxa"/>
            <w:tcBorders>
              <w:top w:val="single" w:sz="4" w:space="0" w:color="auto"/>
            </w:tcBorders>
            <w:vAlign w:val="center"/>
          </w:tcPr>
          <w:p w14:paraId="4B03B389" w14:textId="77777777" w:rsidR="00C63B41" w:rsidRDefault="00C63B41" w:rsidP="003F7BF5">
            <w:pPr>
              <w:jc w:val="center"/>
              <w:rPr>
                <w:rFonts w:ascii="Palatino Linotype" w:eastAsia="Palatino Linotype" w:hAnsi="Palatino Linotype" w:cs="Palatino Linotype"/>
                <w:sz w:val="18"/>
                <w:szCs w:val="18"/>
              </w:rPr>
            </w:pPr>
            <w:r w:rsidRPr="0073335F">
              <w:rPr>
                <w:rFonts w:ascii="Palatino Linotype" w:eastAsia="Palatino Linotype" w:hAnsi="Palatino Linotype" w:cs="Palatino Linotype"/>
                <w:sz w:val="18"/>
                <w:szCs w:val="18"/>
              </w:rPr>
              <w:t>0.92 [0.65, 1.23]</w:t>
            </w:r>
          </w:p>
        </w:tc>
        <w:tc>
          <w:tcPr>
            <w:tcW w:w="1417" w:type="dxa"/>
            <w:tcBorders>
              <w:top w:val="single" w:sz="4" w:space="0" w:color="auto"/>
            </w:tcBorders>
            <w:vAlign w:val="center"/>
          </w:tcPr>
          <w:p w14:paraId="680B6635" w14:textId="77777777" w:rsidR="00C63B41" w:rsidRPr="0073335F" w:rsidRDefault="00C63B41" w:rsidP="003F7BF5">
            <w:pPr>
              <w:jc w:val="center"/>
              <w:rPr>
                <w:rFonts w:ascii="Palatino Linotype" w:eastAsia="Palatino Linotype" w:hAnsi="Palatino Linotype" w:cs="Palatino Linotype"/>
                <w:sz w:val="18"/>
                <w:szCs w:val="18"/>
              </w:rPr>
            </w:pPr>
            <w:r w:rsidRPr="0073335F">
              <w:rPr>
                <w:rFonts w:ascii="Palatino Linotype" w:eastAsia="Palatino Linotype" w:hAnsi="Palatino Linotype" w:cs="Palatino Linotype"/>
                <w:sz w:val="18"/>
                <w:szCs w:val="18"/>
              </w:rPr>
              <w:t>0.93 [0.66, 1.26]</w:t>
            </w:r>
          </w:p>
        </w:tc>
        <w:tc>
          <w:tcPr>
            <w:tcW w:w="1417" w:type="dxa"/>
            <w:tcBorders>
              <w:top w:val="single" w:sz="4" w:space="0" w:color="auto"/>
            </w:tcBorders>
            <w:vAlign w:val="center"/>
          </w:tcPr>
          <w:p w14:paraId="185CFE7C" w14:textId="77777777" w:rsidR="00C63B41" w:rsidRDefault="00C63B41" w:rsidP="003F7BF5">
            <w:pPr>
              <w:jc w:val="center"/>
              <w:rPr>
                <w:rFonts w:ascii="Palatino Linotype" w:eastAsia="Palatino Linotype" w:hAnsi="Palatino Linotype" w:cs="Palatino Linotype"/>
                <w:sz w:val="18"/>
                <w:szCs w:val="18"/>
              </w:rPr>
            </w:pPr>
            <w:r w:rsidRPr="0073335F">
              <w:rPr>
                <w:rFonts w:ascii="Palatino Linotype" w:eastAsia="Palatino Linotype" w:hAnsi="Palatino Linotype" w:cs="Palatino Linotype"/>
                <w:sz w:val="18"/>
                <w:szCs w:val="18"/>
              </w:rPr>
              <w:t>1.02 [0.72, 1.38]</w:t>
            </w:r>
          </w:p>
        </w:tc>
        <w:tc>
          <w:tcPr>
            <w:tcW w:w="1417" w:type="dxa"/>
            <w:tcBorders>
              <w:top w:val="single" w:sz="4" w:space="0" w:color="auto"/>
            </w:tcBorders>
            <w:vAlign w:val="center"/>
          </w:tcPr>
          <w:p w14:paraId="429B9EDB" w14:textId="77777777" w:rsidR="00C63B41" w:rsidRPr="0073335F" w:rsidRDefault="00C63B41" w:rsidP="003F7BF5">
            <w:pPr>
              <w:jc w:val="center"/>
              <w:rPr>
                <w:rFonts w:ascii="Palatino Linotype" w:eastAsia="Palatino Linotype" w:hAnsi="Palatino Linotype" w:cs="Palatino Linotype"/>
                <w:sz w:val="18"/>
                <w:szCs w:val="18"/>
              </w:rPr>
            </w:pPr>
            <w:r w:rsidRPr="0073335F">
              <w:rPr>
                <w:rFonts w:ascii="Palatino Linotype" w:eastAsia="Palatino Linotype" w:hAnsi="Palatino Linotype" w:cs="Palatino Linotype"/>
                <w:sz w:val="18"/>
                <w:szCs w:val="18"/>
              </w:rPr>
              <w:t>1.06 [0.74, 1.45]</w:t>
            </w:r>
          </w:p>
        </w:tc>
      </w:tr>
      <w:tr w:rsidR="00C63B41" w14:paraId="17D226A1" w14:textId="77777777" w:rsidTr="003F7BF5">
        <w:trPr>
          <w:trHeight w:val="567"/>
        </w:trPr>
        <w:tc>
          <w:tcPr>
            <w:tcW w:w="1129" w:type="dxa"/>
            <w:vMerge/>
            <w:vAlign w:val="center"/>
          </w:tcPr>
          <w:p w14:paraId="56208E40" w14:textId="77777777" w:rsidR="00C63B41" w:rsidRDefault="00C63B41" w:rsidP="003F7BF5">
            <w:pPr>
              <w:jc w:val="center"/>
              <w:rPr>
                <w:rFonts w:ascii="Palatino Linotype" w:eastAsia="Palatino Linotype" w:hAnsi="Palatino Linotype" w:cs="Palatino Linotype"/>
                <w:b/>
                <w:sz w:val="18"/>
                <w:szCs w:val="18"/>
              </w:rPr>
            </w:pPr>
          </w:p>
        </w:tc>
        <w:tc>
          <w:tcPr>
            <w:tcW w:w="1814" w:type="dxa"/>
            <w:vAlign w:val="center"/>
          </w:tcPr>
          <w:p w14:paraId="39FE006C" w14:textId="77777777" w:rsidR="00C63B41" w:rsidRPr="0073335F" w:rsidRDefault="00C63B41" w:rsidP="003F7BF5">
            <w:pPr>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N of eating occasions</w:t>
            </w:r>
          </w:p>
        </w:tc>
        <w:tc>
          <w:tcPr>
            <w:tcW w:w="1417" w:type="dxa"/>
            <w:vAlign w:val="center"/>
          </w:tcPr>
          <w:p w14:paraId="6062FA89" w14:textId="77777777" w:rsidR="00C63B41" w:rsidRPr="0073335F" w:rsidRDefault="00C63B41" w:rsidP="003F7BF5">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w:t>
            </w:r>
          </w:p>
        </w:tc>
        <w:tc>
          <w:tcPr>
            <w:tcW w:w="1417" w:type="dxa"/>
            <w:vAlign w:val="center"/>
          </w:tcPr>
          <w:p w14:paraId="503248AA" w14:textId="77777777" w:rsidR="00C63B41" w:rsidRPr="00697EF5" w:rsidRDefault="00C63B41" w:rsidP="003F7BF5">
            <w:pPr>
              <w:jc w:val="center"/>
              <w:rPr>
                <w:rFonts w:ascii="Palatino Linotype" w:eastAsia="Palatino Linotype" w:hAnsi="Palatino Linotype" w:cs="Palatino Linotype"/>
                <w:sz w:val="18"/>
                <w:szCs w:val="18"/>
              </w:rPr>
            </w:pPr>
            <w:r w:rsidRPr="00697EF5">
              <w:rPr>
                <w:rFonts w:ascii="Palatino Linotype" w:eastAsia="Palatino Linotype" w:hAnsi="Palatino Linotype" w:cs="Palatino Linotype"/>
                <w:sz w:val="18"/>
                <w:szCs w:val="18"/>
              </w:rPr>
              <w:t>1.10 [0.72, 1.68]</w:t>
            </w:r>
          </w:p>
        </w:tc>
        <w:tc>
          <w:tcPr>
            <w:tcW w:w="1417" w:type="dxa"/>
            <w:vAlign w:val="center"/>
          </w:tcPr>
          <w:p w14:paraId="341A7501" w14:textId="77777777" w:rsidR="00C63B41" w:rsidRPr="0073335F" w:rsidRDefault="00C63B41" w:rsidP="003F7BF5">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w:t>
            </w:r>
          </w:p>
        </w:tc>
        <w:tc>
          <w:tcPr>
            <w:tcW w:w="1417" w:type="dxa"/>
            <w:vAlign w:val="center"/>
          </w:tcPr>
          <w:p w14:paraId="760779A2" w14:textId="77777777" w:rsidR="00C63B41" w:rsidRDefault="00C63B41" w:rsidP="003F7BF5">
            <w:pPr>
              <w:jc w:val="center"/>
              <w:rPr>
                <w:rFonts w:ascii="Palatino Linotype" w:eastAsia="Palatino Linotype" w:hAnsi="Palatino Linotype" w:cs="Palatino Linotype"/>
                <w:sz w:val="18"/>
                <w:szCs w:val="18"/>
              </w:rPr>
            </w:pPr>
            <w:r w:rsidRPr="00697EF5">
              <w:rPr>
                <w:rFonts w:ascii="Palatino Linotype" w:eastAsia="Palatino Linotype" w:hAnsi="Palatino Linotype" w:cs="Palatino Linotype"/>
                <w:sz w:val="18"/>
                <w:szCs w:val="18"/>
              </w:rPr>
              <w:t>1.31 [0.82, 2.07]</w:t>
            </w:r>
          </w:p>
        </w:tc>
      </w:tr>
    </w:tbl>
    <w:p w14:paraId="74209BD1" w14:textId="77777777" w:rsidR="00C63B41" w:rsidRPr="00D746EF" w:rsidRDefault="00C63B41" w:rsidP="00C63B41">
      <w:pPr>
        <w:rPr>
          <w:lang w:val="en-GB"/>
        </w:rPr>
      </w:pPr>
      <w:r>
        <w:rPr>
          <w:lang w:val="en-GB"/>
        </w:rPr>
        <w:t xml:space="preserve">Extended Data </w:t>
      </w:r>
      <w:r w:rsidRPr="00D746EF">
        <w:rPr>
          <w:lang w:val="en-GB"/>
        </w:rPr>
        <w:t xml:space="preserve">Table </w:t>
      </w:r>
      <w:r>
        <w:rPr>
          <w:lang w:val="en-GB"/>
        </w:rPr>
        <w:t>5</w:t>
      </w:r>
      <w:r w:rsidRPr="00D746EF">
        <w:rPr>
          <w:lang w:val="en-GB"/>
        </w:rPr>
        <w:t xml:space="preserve"> </w:t>
      </w:r>
      <w:r w:rsidRPr="005F449A">
        <w:rPr>
          <w:lang w:val="en-GB"/>
        </w:rPr>
        <w:t>Associations between chrono-nutrition variables and T2D estimated using logistic regression</w:t>
      </w:r>
      <w:r w:rsidRPr="00D746EF">
        <w:rPr>
          <w:lang w:val="en-GB"/>
        </w:rPr>
        <w:t xml:space="preserve"> </w:t>
      </w:r>
      <w:r>
        <w:rPr>
          <w:lang w:val="en-GB"/>
        </w:rPr>
        <w:t xml:space="preserve">and </w:t>
      </w:r>
      <w:r w:rsidRPr="00D746EF">
        <w:rPr>
          <w:lang w:val="en-GB"/>
        </w:rPr>
        <w:t>stratified by time of the first meal before or after 8:30. Models adjusted for age</w:t>
      </w:r>
      <w:r>
        <w:rPr>
          <w:lang w:val="en-GB"/>
        </w:rPr>
        <w:t xml:space="preserve"> and </w:t>
      </w:r>
      <w:r w:rsidRPr="00D746EF">
        <w:rPr>
          <w:lang w:val="en-GB"/>
        </w:rPr>
        <w:t>sex</w:t>
      </w:r>
      <w:r>
        <w:rPr>
          <w:lang w:val="en-GB"/>
        </w:rPr>
        <w:t>.</w:t>
      </w:r>
    </w:p>
    <w:tbl>
      <w:tblPr>
        <w:tblStyle w:val="2"/>
        <w:tblW w:w="0" w:type="auto"/>
        <w:tblInd w:w="0" w:type="dxa"/>
        <w:tblLook w:val="0400" w:firstRow="0" w:lastRow="0" w:firstColumn="0" w:lastColumn="0" w:noHBand="0" w:noVBand="1"/>
      </w:tblPr>
      <w:tblGrid>
        <w:gridCol w:w="1660"/>
        <w:gridCol w:w="1718"/>
        <w:gridCol w:w="1871"/>
        <w:gridCol w:w="1718"/>
        <w:gridCol w:w="1871"/>
      </w:tblGrid>
      <w:tr w:rsidR="00C63B41" w14:paraId="52FDEE3E" w14:textId="77777777" w:rsidTr="003F7BF5">
        <w:trPr>
          <w:trHeight w:val="890"/>
        </w:trPr>
        <w:tc>
          <w:tcPr>
            <w:tcW w:w="0" w:type="auto"/>
            <w:tcBorders>
              <w:bottom w:val="single" w:sz="4" w:space="0" w:color="auto"/>
            </w:tcBorders>
            <w:vAlign w:val="center"/>
          </w:tcPr>
          <w:p w14:paraId="22069D02" w14:textId="77777777" w:rsidR="00C63B41" w:rsidRPr="00D746EF" w:rsidRDefault="00C63B41" w:rsidP="003F7BF5">
            <w:pPr>
              <w:jc w:val="center"/>
              <w:rPr>
                <w:rFonts w:ascii="Palatino Linotype" w:eastAsia="Palatino Linotype" w:hAnsi="Palatino Linotype" w:cs="Palatino Linotype"/>
                <w:b/>
                <w:sz w:val="18"/>
                <w:szCs w:val="18"/>
                <w:lang w:val="en-GB"/>
              </w:rPr>
            </w:pPr>
          </w:p>
        </w:tc>
        <w:tc>
          <w:tcPr>
            <w:tcW w:w="0" w:type="auto"/>
            <w:gridSpan w:val="2"/>
            <w:tcBorders>
              <w:bottom w:val="single" w:sz="4" w:space="0" w:color="auto"/>
            </w:tcBorders>
            <w:vAlign w:val="center"/>
          </w:tcPr>
          <w:p w14:paraId="72C227C5" w14:textId="77777777" w:rsidR="00C63B41" w:rsidRDefault="00C63B41" w:rsidP="003F7BF5">
            <w:pPr>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Before 8:30</w:t>
            </w:r>
          </w:p>
        </w:tc>
        <w:tc>
          <w:tcPr>
            <w:tcW w:w="0" w:type="auto"/>
            <w:gridSpan w:val="2"/>
            <w:tcBorders>
              <w:bottom w:val="single" w:sz="4" w:space="0" w:color="auto"/>
            </w:tcBorders>
            <w:vAlign w:val="center"/>
          </w:tcPr>
          <w:p w14:paraId="1D7CACCD" w14:textId="77777777" w:rsidR="00C63B41" w:rsidRDefault="00C63B41" w:rsidP="003F7BF5">
            <w:pPr>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After 8:30</w:t>
            </w:r>
          </w:p>
        </w:tc>
      </w:tr>
      <w:tr w:rsidR="00C63B41" w:rsidRPr="003477A1" w14:paraId="493FDDE0" w14:textId="77777777" w:rsidTr="003F7BF5">
        <w:trPr>
          <w:trHeight w:val="886"/>
        </w:trPr>
        <w:tc>
          <w:tcPr>
            <w:tcW w:w="0" w:type="auto"/>
            <w:tcBorders>
              <w:top w:val="single" w:sz="4" w:space="0" w:color="auto"/>
              <w:bottom w:val="single" w:sz="4" w:space="0" w:color="auto"/>
            </w:tcBorders>
            <w:vAlign w:val="center"/>
          </w:tcPr>
          <w:p w14:paraId="72A99C15" w14:textId="77777777" w:rsidR="00C63B41" w:rsidRDefault="00C63B41" w:rsidP="003F7BF5">
            <w:pPr>
              <w:jc w:val="center"/>
              <w:rPr>
                <w:rFonts w:ascii="Palatino Linotype" w:eastAsia="Palatino Linotype" w:hAnsi="Palatino Linotype" w:cs="Palatino Linotype"/>
                <w:b/>
                <w:sz w:val="18"/>
                <w:szCs w:val="18"/>
              </w:rPr>
            </w:pPr>
          </w:p>
        </w:tc>
        <w:tc>
          <w:tcPr>
            <w:tcW w:w="0" w:type="auto"/>
            <w:tcBorders>
              <w:top w:val="single" w:sz="4" w:space="0" w:color="auto"/>
              <w:bottom w:val="single" w:sz="4" w:space="0" w:color="auto"/>
            </w:tcBorders>
            <w:vAlign w:val="center"/>
          </w:tcPr>
          <w:p w14:paraId="6FD5D07B" w14:textId="77777777" w:rsidR="00C63B41" w:rsidRPr="00BB5B02" w:rsidRDefault="00C63B41" w:rsidP="003F7BF5">
            <w:pPr>
              <w:jc w:val="center"/>
              <w:rPr>
                <w:rFonts w:ascii="Palatino Linotype" w:eastAsia="Palatino Linotype" w:hAnsi="Palatino Linotype" w:cs="Palatino Linotype"/>
                <w:b/>
                <w:sz w:val="18"/>
                <w:szCs w:val="18"/>
                <w:lang w:val="en-GB"/>
              </w:rPr>
            </w:pPr>
            <w:r w:rsidRPr="00BB5B02">
              <w:rPr>
                <w:rFonts w:ascii="Palatino Linotype" w:eastAsia="Palatino Linotype" w:hAnsi="Palatino Linotype" w:cs="Palatino Linotype"/>
                <w:b/>
                <w:sz w:val="18"/>
                <w:szCs w:val="18"/>
                <w:lang w:val="en-GB"/>
              </w:rPr>
              <w:t xml:space="preserve">Single </w:t>
            </w:r>
            <w:r>
              <w:rPr>
                <w:rFonts w:ascii="Palatino Linotype" w:eastAsia="Palatino Linotype" w:hAnsi="Palatino Linotype" w:cs="Palatino Linotype"/>
                <w:b/>
                <w:sz w:val="18"/>
                <w:szCs w:val="18"/>
                <w:lang w:val="en-GB"/>
              </w:rPr>
              <w:t xml:space="preserve">exposure </w:t>
            </w:r>
            <w:r w:rsidRPr="00BB5B02">
              <w:rPr>
                <w:rFonts w:ascii="Palatino Linotype" w:eastAsia="Palatino Linotype" w:hAnsi="Palatino Linotype" w:cs="Palatino Linotype"/>
                <w:b/>
                <w:sz w:val="18"/>
                <w:szCs w:val="18"/>
                <w:lang w:val="en-GB"/>
              </w:rPr>
              <w:t>model</w:t>
            </w:r>
          </w:p>
          <w:p w14:paraId="78ABEC73" w14:textId="77777777" w:rsidR="00C63B41" w:rsidRPr="00BB5B02" w:rsidRDefault="00C63B41" w:rsidP="003F7BF5">
            <w:pPr>
              <w:jc w:val="center"/>
              <w:rPr>
                <w:rFonts w:ascii="Palatino Linotype" w:eastAsia="Palatino Linotype" w:hAnsi="Palatino Linotype" w:cs="Palatino Linotype"/>
                <w:b/>
                <w:sz w:val="18"/>
                <w:szCs w:val="18"/>
                <w:lang w:val="en-GB"/>
              </w:rPr>
            </w:pPr>
            <w:r w:rsidRPr="00BB5B02">
              <w:rPr>
                <w:rFonts w:ascii="Palatino Linotype" w:eastAsia="Palatino Linotype" w:hAnsi="Palatino Linotype" w:cs="Palatino Linotype"/>
                <w:b/>
                <w:sz w:val="18"/>
                <w:szCs w:val="18"/>
                <w:lang w:val="en-GB"/>
              </w:rPr>
              <w:t>OR (95%CI)</w:t>
            </w:r>
          </w:p>
        </w:tc>
        <w:tc>
          <w:tcPr>
            <w:tcW w:w="0" w:type="auto"/>
            <w:tcBorders>
              <w:top w:val="single" w:sz="4" w:space="0" w:color="auto"/>
              <w:bottom w:val="single" w:sz="4" w:space="0" w:color="auto"/>
            </w:tcBorders>
          </w:tcPr>
          <w:p w14:paraId="769AFC06" w14:textId="77777777" w:rsidR="00C63B41" w:rsidRPr="00BB5B02" w:rsidRDefault="00C63B41" w:rsidP="003F7BF5">
            <w:pPr>
              <w:jc w:val="center"/>
              <w:rPr>
                <w:rFonts w:ascii="Palatino Linotype" w:eastAsia="Palatino Linotype" w:hAnsi="Palatino Linotype" w:cs="Palatino Linotype"/>
                <w:b/>
                <w:sz w:val="18"/>
                <w:szCs w:val="18"/>
                <w:lang w:val="en-GB"/>
              </w:rPr>
            </w:pPr>
            <w:r w:rsidRPr="00BB5B02">
              <w:rPr>
                <w:rFonts w:ascii="Palatino Linotype" w:eastAsia="Palatino Linotype" w:hAnsi="Palatino Linotype" w:cs="Palatino Linotype"/>
                <w:b/>
                <w:sz w:val="18"/>
                <w:szCs w:val="18"/>
                <w:lang w:val="en-GB"/>
              </w:rPr>
              <w:t>Mutually adjusted model</w:t>
            </w:r>
          </w:p>
          <w:p w14:paraId="32C362F3" w14:textId="77777777" w:rsidR="00C63B41" w:rsidRPr="00BB5B02" w:rsidRDefault="00C63B41" w:rsidP="003F7BF5">
            <w:pPr>
              <w:jc w:val="center"/>
              <w:rPr>
                <w:rFonts w:ascii="Palatino Linotype" w:eastAsia="Palatino Linotype" w:hAnsi="Palatino Linotype" w:cs="Palatino Linotype"/>
                <w:b/>
                <w:sz w:val="18"/>
                <w:szCs w:val="18"/>
                <w:lang w:val="en-GB"/>
              </w:rPr>
            </w:pPr>
            <w:r w:rsidRPr="00BB5B02">
              <w:rPr>
                <w:rFonts w:ascii="Palatino Linotype" w:eastAsia="Palatino Linotype" w:hAnsi="Palatino Linotype" w:cs="Palatino Linotype"/>
                <w:b/>
                <w:sz w:val="18"/>
                <w:szCs w:val="18"/>
                <w:lang w:val="en-GB"/>
              </w:rPr>
              <w:t>OR (95%CI)</w:t>
            </w:r>
          </w:p>
        </w:tc>
        <w:tc>
          <w:tcPr>
            <w:tcW w:w="0" w:type="auto"/>
            <w:tcBorders>
              <w:top w:val="single" w:sz="4" w:space="0" w:color="auto"/>
              <w:bottom w:val="single" w:sz="4" w:space="0" w:color="auto"/>
            </w:tcBorders>
            <w:vAlign w:val="center"/>
          </w:tcPr>
          <w:p w14:paraId="0CB7C5FE" w14:textId="77777777" w:rsidR="00C63B41" w:rsidRPr="00BB5B02" w:rsidRDefault="00C63B41" w:rsidP="003F7BF5">
            <w:pPr>
              <w:jc w:val="center"/>
              <w:rPr>
                <w:rFonts w:ascii="Palatino Linotype" w:eastAsia="Palatino Linotype" w:hAnsi="Palatino Linotype" w:cs="Palatino Linotype"/>
                <w:b/>
                <w:sz w:val="18"/>
                <w:szCs w:val="18"/>
                <w:lang w:val="en-GB"/>
              </w:rPr>
            </w:pPr>
            <w:r w:rsidRPr="00BB5B02">
              <w:rPr>
                <w:rFonts w:ascii="Palatino Linotype" w:eastAsia="Palatino Linotype" w:hAnsi="Palatino Linotype" w:cs="Palatino Linotype"/>
                <w:b/>
                <w:sz w:val="18"/>
                <w:szCs w:val="18"/>
                <w:lang w:val="en-GB"/>
              </w:rPr>
              <w:t xml:space="preserve">Single </w:t>
            </w:r>
            <w:r>
              <w:rPr>
                <w:rFonts w:ascii="Palatino Linotype" w:eastAsia="Palatino Linotype" w:hAnsi="Palatino Linotype" w:cs="Palatino Linotype"/>
                <w:b/>
                <w:sz w:val="18"/>
                <w:szCs w:val="18"/>
                <w:lang w:val="en-GB"/>
              </w:rPr>
              <w:t>exposure</w:t>
            </w:r>
            <w:r w:rsidRPr="00BB5B02">
              <w:rPr>
                <w:rFonts w:ascii="Palatino Linotype" w:eastAsia="Palatino Linotype" w:hAnsi="Palatino Linotype" w:cs="Palatino Linotype"/>
                <w:b/>
                <w:sz w:val="18"/>
                <w:szCs w:val="18"/>
                <w:lang w:val="en-GB"/>
              </w:rPr>
              <w:t xml:space="preserve"> model</w:t>
            </w:r>
          </w:p>
          <w:p w14:paraId="01336038" w14:textId="77777777" w:rsidR="00C63B41" w:rsidRPr="00BB5B02" w:rsidRDefault="00C63B41" w:rsidP="003F7BF5">
            <w:pPr>
              <w:jc w:val="center"/>
              <w:rPr>
                <w:rFonts w:ascii="Palatino Linotype" w:eastAsia="Palatino Linotype" w:hAnsi="Palatino Linotype" w:cs="Palatino Linotype"/>
                <w:b/>
                <w:sz w:val="18"/>
                <w:szCs w:val="18"/>
                <w:lang w:val="en-GB"/>
              </w:rPr>
            </w:pPr>
            <w:r w:rsidRPr="00BB5B02">
              <w:rPr>
                <w:rFonts w:ascii="Palatino Linotype" w:eastAsia="Palatino Linotype" w:hAnsi="Palatino Linotype" w:cs="Palatino Linotype"/>
                <w:b/>
                <w:sz w:val="18"/>
                <w:szCs w:val="18"/>
                <w:lang w:val="en-GB"/>
              </w:rPr>
              <w:t>OR (95%CI)</w:t>
            </w:r>
          </w:p>
        </w:tc>
        <w:tc>
          <w:tcPr>
            <w:tcW w:w="0" w:type="auto"/>
            <w:tcBorders>
              <w:top w:val="single" w:sz="4" w:space="0" w:color="auto"/>
              <w:bottom w:val="single" w:sz="4" w:space="0" w:color="auto"/>
            </w:tcBorders>
          </w:tcPr>
          <w:p w14:paraId="2AFEE7A3" w14:textId="77777777" w:rsidR="00C63B41" w:rsidRPr="00BB5B02" w:rsidRDefault="00C63B41" w:rsidP="003F7BF5">
            <w:pPr>
              <w:jc w:val="center"/>
              <w:rPr>
                <w:rFonts w:ascii="Palatino Linotype" w:eastAsia="Palatino Linotype" w:hAnsi="Palatino Linotype" w:cs="Palatino Linotype"/>
                <w:b/>
                <w:sz w:val="18"/>
                <w:szCs w:val="18"/>
                <w:lang w:val="en-GB"/>
              </w:rPr>
            </w:pPr>
            <w:r w:rsidRPr="00BB5B02">
              <w:rPr>
                <w:rFonts w:ascii="Palatino Linotype" w:eastAsia="Palatino Linotype" w:hAnsi="Palatino Linotype" w:cs="Palatino Linotype"/>
                <w:b/>
                <w:sz w:val="18"/>
                <w:szCs w:val="18"/>
                <w:lang w:val="en-GB"/>
              </w:rPr>
              <w:t>Mutually adjusted model</w:t>
            </w:r>
          </w:p>
          <w:p w14:paraId="100920E6" w14:textId="77777777" w:rsidR="00C63B41" w:rsidRPr="00BB5B02" w:rsidRDefault="00C63B41" w:rsidP="003F7BF5">
            <w:pPr>
              <w:jc w:val="center"/>
              <w:rPr>
                <w:rFonts w:ascii="Palatino Linotype" w:eastAsia="Palatino Linotype" w:hAnsi="Palatino Linotype" w:cs="Palatino Linotype"/>
                <w:b/>
                <w:sz w:val="18"/>
                <w:szCs w:val="18"/>
                <w:lang w:val="en-GB"/>
              </w:rPr>
            </w:pPr>
            <w:r w:rsidRPr="00BB5B02">
              <w:rPr>
                <w:rFonts w:ascii="Palatino Linotype" w:eastAsia="Palatino Linotype" w:hAnsi="Palatino Linotype" w:cs="Palatino Linotype"/>
                <w:b/>
                <w:sz w:val="18"/>
                <w:szCs w:val="18"/>
                <w:lang w:val="en-GB"/>
              </w:rPr>
              <w:t>OR (95%CI)</w:t>
            </w:r>
          </w:p>
        </w:tc>
      </w:tr>
      <w:tr w:rsidR="00C63B41" w14:paraId="59052114" w14:textId="77777777" w:rsidTr="003F7BF5">
        <w:trPr>
          <w:trHeight w:val="567"/>
        </w:trPr>
        <w:tc>
          <w:tcPr>
            <w:tcW w:w="0" w:type="auto"/>
            <w:tcBorders>
              <w:top w:val="single" w:sz="4" w:space="0" w:color="auto"/>
            </w:tcBorders>
            <w:vAlign w:val="center"/>
          </w:tcPr>
          <w:p w14:paraId="322FB30E" w14:textId="77777777" w:rsidR="00C63B41" w:rsidRDefault="00C63B41" w:rsidP="003F7BF5">
            <w:pPr>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Nighttime fasting</w:t>
            </w:r>
          </w:p>
        </w:tc>
        <w:tc>
          <w:tcPr>
            <w:tcW w:w="0" w:type="auto"/>
            <w:tcBorders>
              <w:top w:val="single" w:sz="4" w:space="0" w:color="auto"/>
            </w:tcBorders>
            <w:vAlign w:val="center"/>
          </w:tcPr>
          <w:p w14:paraId="6AF4E59E" w14:textId="77777777" w:rsidR="00C63B41" w:rsidRDefault="00C63B41" w:rsidP="003F7BF5">
            <w:pPr>
              <w:jc w:val="center"/>
              <w:rPr>
                <w:rFonts w:ascii="Palatino Linotype" w:eastAsia="Palatino Linotype" w:hAnsi="Palatino Linotype" w:cs="Palatino Linotype"/>
                <w:sz w:val="18"/>
                <w:szCs w:val="18"/>
              </w:rPr>
            </w:pPr>
            <w:r w:rsidRPr="00C47648">
              <w:rPr>
                <w:rFonts w:ascii="Palatino Linotype" w:eastAsia="Palatino Linotype" w:hAnsi="Palatino Linotype" w:cs="Palatino Linotype"/>
                <w:sz w:val="18"/>
                <w:szCs w:val="18"/>
              </w:rPr>
              <w:t>0.88 [0.68, 1.12]</w:t>
            </w:r>
          </w:p>
        </w:tc>
        <w:tc>
          <w:tcPr>
            <w:tcW w:w="0" w:type="auto"/>
            <w:tcBorders>
              <w:top w:val="single" w:sz="4" w:space="0" w:color="auto"/>
            </w:tcBorders>
          </w:tcPr>
          <w:p w14:paraId="5019CDD1" w14:textId="77777777" w:rsidR="00C63B41" w:rsidRPr="00C47648" w:rsidRDefault="00C63B41" w:rsidP="003F7BF5">
            <w:pPr>
              <w:jc w:val="center"/>
              <w:rPr>
                <w:rFonts w:ascii="Palatino Linotype" w:eastAsia="Palatino Linotype" w:hAnsi="Palatino Linotype" w:cs="Palatino Linotype"/>
                <w:sz w:val="18"/>
                <w:szCs w:val="18"/>
              </w:rPr>
            </w:pPr>
            <w:r w:rsidRPr="00C47648">
              <w:rPr>
                <w:rFonts w:ascii="Palatino Linotype" w:eastAsia="Palatino Linotype" w:hAnsi="Palatino Linotype" w:cs="Palatino Linotype"/>
                <w:sz w:val="18"/>
                <w:szCs w:val="18"/>
              </w:rPr>
              <w:t>0.95 [0.71, 1.28]</w:t>
            </w:r>
          </w:p>
        </w:tc>
        <w:tc>
          <w:tcPr>
            <w:tcW w:w="0" w:type="auto"/>
            <w:tcBorders>
              <w:top w:val="single" w:sz="4" w:space="0" w:color="auto"/>
            </w:tcBorders>
            <w:vAlign w:val="center"/>
          </w:tcPr>
          <w:p w14:paraId="08F9A8AA" w14:textId="77777777" w:rsidR="00C63B41" w:rsidRDefault="00C63B41" w:rsidP="003F7BF5">
            <w:pPr>
              <w:jc w:val="center"/>
              <w:rPr>
                <w:rFonts w:ascii="Palatino Linotype" w:eastAsia="Palatino Linotype" w:hAnsi="Palatino Linotype" w:cs="Palatino Linotype"/>
                <w:sz w:val="18"/>
                <w:szCs w:val="18"/>
              </w:rPr>
            </w:pPr>
            <w:r w:rsidRPr="00C47648">
              <w:rPr>
                <w:rFonts w:ascii="Palatino Linotype" w:eastAsia="Palatino Linotype" w:hAnsi="Palatino Linotype" w:cs="Palatino Linotype"/>
                <w:sz w:val="18"/>
                <w:szCs w:val="18"/>
              </w:rPr>
              <w:t>0.68 [0.54, 0.83]</w:t>
            </w:r>
          </w:p>
        </w:tc>
        <w:tc>
          <w:tcPr>
            <w:tcW w:w="0" w:type="auto"/>
            <w:tcBorders>
              <w:top w:val="single" w:sz="4" w:space="0" w:color="auto"/>
            </w:tcBorders>
          </w:tcPr>
          <w:p w14:paraId="6CC83E26" w14:textId="77777777" w:rsidR="00C63B41" w:rsidRPr="00C47648" w:rsidRDefault="00C63B41" w:rsidP="003F7BF5">
            <w:pPr>
              <w:jc w:val="center"/>
              <w:rPr>
                <w:rFonts w:ascii="Palatino Linotype" w:eastAsia="Palatino Linotype" w:hAnsi="Palatino Linotype" w:cs="Palatino Linotype"/>
                <w:sz w:val="18"/>
                <w:szCs w:val="18"/>
              </w:rPr>
            </w:pPr>
            <w:r w:rsidRPr="00C47648">
              <w:rPr>
                <w:rFonts w:ascii="Palatino Linotype" w:eastAsia="Palatino Linotype" w:hAnsi="Palatino Linotype" w:cs="Palatino Linotype"/>
                <w:sz w:val="18"/>
                <w:szCs w:val="18"/>
              </w:rPr>
              <w:t>0.66 [0.53, 0.81]</w:t>
            </w:r>
          </w:p>
        </w:tc>
      </w:tr>
      <w:tr w:rsidR="00C63B41" w14:paraId="7579B415" w14:textId="77777777" w:rsidTr="003F7BF5">
        <w:trPr>
          <w:trHeight w:val="567"/>
        </w:trPr>
        <w:tc>
          <w:tcPr>
            <w:tcW w:w="0" w:type="auto"/>
            <w:vAlign w:val="center"/>
          </w:tcPr>
          <w:p w14:paraId="34D2DE0C" w14:textId="77777777" w:rsidR="00C63B41" w:rsidRDefault="00C63B41" w:rsidP="003F7BF5">
            <w:pPr>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Eating midpoint</w:t>
            </w:r>
          </w:p>
        </w:tc>
        <w:tc>
          <w:tcPr>
            <w:tcW w:w="0" w:type="auto"/>
            <w:vAlign w:val="center"/>
          </w:tcPr>
          <w:p w14:paraId="189D4DC6" w14:textId="77777777" w:rsidR="00C63B41" w:rsidRDefault="00C63B41" w:rsidP="003F7BF5">
            <w:pPr>
              <w:jc w:val="center"/>
              <w:rPr>
                <w:rFonts w:ascii="Palatino Linotype" w:eastAsia="Palatino Linotype" w:hAnsi="Palatino Linotype" w:cs="Palatino Linotype"/>
                <w:sz w:val="18"/>
                <w:szCs w:val="18"/>
              </w:rPr>
            </w:pPr>
            <w:r w:rsidRPr="00697EF5">
              <w:rPr>
                <w:rFonts w:ascii="Palatino Linotype" w:eastAsia="Palatino Linotype" w:hAnsi="Palatino Linotype" w:cs="Palatino Linotype"/>
                <w:sz w:val="18"/>
                <w:szCs w:val="18"/>
              </w:rPr>
              <w:t>1.50 [0.95, 2.45]</w:t>
            </w:r>
          </w:p>
        </w:tc>
        <w:tc>
          <w:tcPr>
            <w:tcW w:w="0" w:type="auto"/>
          </w:tcPr>
          <w:p w14:paraId="65BD6F7B" w14:textId="77777777" w:rsidR="00C63B41" w:rsidRPr="00C47648" w:rsidRDefault="00C63B41" w:rsidP="003F7BF5">
            <w:pPr>
              <w:jc w:val="center"/>
              <w:rPr>
                <w:rFonts w:ascii="Palatino Linotype" w:eastAsia="Palatino Linotype" w:hAnsi="Palatino Linotype" w:cs="Palatino Linotype"/>
                <w:sz w:val="18"/>
                <w:szCs w:val="18"/>
              </w:rPr>
            </w:pPr>
            <w:r w:rsidRPr="00C47648">
              <w:rPr>
                <w:rFonts w:ascii="Palatino Linotype" w:eastAsia="Palatino Linotype" w:hAnsi="Palatino Linotype" w:cs="Palatino Linotype"/>
                <w:sz w:val="18"/>
                <w:szCs w:val="18"/>
              </w:rPr>
              <w:t>1.46 [0.88, 2.50]</w:t>
            </w:r>
          </w:p>
        </w:tc>
        <w:tc>
          <w:tcPr>
            <w:tcW w:w="0" w:type="auto"/>
            <w:vAlign w:val="center"/>
          </w:tcPr>
          <w:p w14:paraId="2F6AB79F" w14:textId="77777777" w:rsidR="00C63B41" w:rsidRDefault="00C63B41" w:rsidP="003F7BF5">
            <w:pPr>
              <w:jc w:val="center"/>
              <w:rPr>
                <w:rFonts w:ascii="Palatino Linotype" w:eastAsia="Palatino Linotype" w:hAnsi="Palatino Linotype" w:cs="Palatino Linotype"/>
                <w:sz w:val="18"/>
                <w:szCs w:val="18"/>
              </w:rPr>
            </w:pPr>
            <w:r w:rsidRPr="00697EF5">
              <w:rPr>
                <w:rFonts w:ascii="Palatino Linotype" w:eastAsia="Palatino Linotype" w:hAnsi="Palatino Linotype" w:cs="Palatino Linotype"/>
                <w:sz w:val="18"/>
                <w:szCs w:val="18"/>
              </w:rPr>
              <w:t>1.00 [0.75, 1.31]</w:t>
            </w:r>
          </w:p>
        </w:tc>
        <w:tc>
          <w:tcPr>
            <w:tcW w:w="0" w:type="auto"/>
          </w:tcPr>
          <w:p w14:paraId="2C1324DB" w14:textId="77777777" w:rsidR="00C63B41" w:rsidRPr="00697EF5" w:rsidRDefault="00C63B41" w:rsidP="003F7BF5">
            <w:pPr>
              <w:jc w:val="center"/>
              <w:rPr>
                <w:rFonts w:ascii="Palatino Linotype" w:eastAsia="Palatino Linotype" w:hAnsi="Palatino Linotype" w:cs="Palatino Linotype"/>
                <w:sz w:val="18"/>
                <w:szCs w:val="18"/>
              </w:rPr>
            </w:pPr>
            <w:r w:rsidRPr="00C47648">
              <w:rPr>
                <w:rFonts w:ascii="Palatino Linotype" w:eastAsia="Palatino Linotype" w:hAnsi="Palatino Linotype" w:cs="Palatino Linotype"/>
                <w:sz w:val="18"/>
                <w:szCs w:val="18"/>
              </w:rPr>
              <w:t>1.27 [0.88, 1.80]</w:t>
            </w:r>
          </w:p>
        </w:tc>
      </w:tr>
      <w:tr w:rsidR="00C63B41" w14:paraId="359B1941" w14:textId="77777777" w:rsidTr="003F7BF5">
        <w:trPr>
          <w:trHeight w:val="567"/>
        </w:trPr>
        <w:tc>
          <w:tcPr>
            <w:tcW w:w="0" w:type="auto"/>
            <w:vAlign w:val="center"/>
          </w:tcPr>
          <w:p w14:paraId="58FE7141" w14:textId="77777777" w:rsidR="00C63B41" w:rsidRDefault="00C63B41" w:rsidP="003F7BF5">
            <w:pPr>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N of eating occasions</w:t>
            </w:r>
          </w:p>
        </w:tc>
        <w:tc>
          <w:tcPr>
            <w:tcW w:w="0" w:type="auto"/>
            <w:vAlign w:val="center"/>
          </w:tcPr>
          <w:p w14:paraId="344BAC8C" w14:textId="77777777" w:rsidR="00C63B41" w:rsidRPr="00697EF5" w:rsidRDefault="00C63B41" w:rsidP="003F7BF5">
            <w:pPr>
              <w:jc w:val="center"/>
              <w:rPr>
                <w:rFonts w:ascii="Palatino Linotype" w:eastAsia="Palatino Linotype" w:hAnsi="Palatino Linotype" w:cs="Palatino Linotype"/>
                <w:sz w:val="18"/>
                <w:szCs w:val="18"/>
              </w:rPr>
            </w:pPr>
            <w:r w:rsidRPr="00FF020A">
              <w:rPr>
                <w:rFonts w:ascii="Palatino Linotype" w:eastAsia="Palatino Linotype" w:hAnsi="Palatino Linotype" w:cs="Palatino Linotype"/>
                <w:sz w:val="18"/>
                <w:szCs w:val="18"/>
              </w:rPr>
              <w:t>1.04 [0.64, 1.66]</w:t>
            </w:r>
          </w:p>
        </w:tc>
        <w:tc>
          <w:tcPr>
            <w:tcW w:w="0" w:type="auto"/>
          </w:tcPr>
          <w:p w14:paraId="562739D8" w14:textId="77777777" w:rsidR="00C63B41" w:rsidRPr="00C47648" w:rsidRDefault="00C63B41" w:rsidP="003F7BF5">
            <w:pPr>
              <w:jc w:val="center"/>
              <w:rPr>
                <w:rFonts w:ascii="Palatino Linotype" w:eastAsia="Palatino Linotype" w:hAnsi="Palatino Linotype" w:cs="Palatino Linotype"/>
                <w:sz w:val="18"/>
                <w:szCs w:val="18"/>
              </w:rPr>
            </w:pPr>
            <w:r w:rsidRPr="00C47648">
              <w:rPr>
                <w:rFonts w:ascii="Palatino Linotype" w:eastAsia="Palatino Linotype" w:hAnsi="Palatino Linotype" w:cs="Palatino Linotype"/>
                <w:sz w:val="18"/>
                <w:szCs w:val="18"/>
              </w:rPr>
              <w:t>0.94 [0.57, 1.53]</w:t>
            </w:r>
          </w:p>
        </w:tc>
        <w:tc>
          <w:tcPr>
            <w:tcW w:w="0" w:type="auto"/>
            <w:vAlign w:val="center"/>
          </w:tcPr>
          <w:p w14:paraId="39E2FC25" w14:textId="77777777" w:rsidR="00C63B41" w:rsidRPr="00697EF5" w:rsidRDefault="00C63B41" w:rsidP="003F7BF5">
            <w:pPr>
              <w:jc w:val="center"/>
              <w:rPr>
                <w:rFonts w:ascii="Palatino Linotype" w:eastAsia="Palatino Linotype" w:hAnsi="Palatino Linotype" w:cs="Palatino Linotype"/>
                <w:sz w:val="18"/>
                <w:szCs w:val="18"/>
              </w:rPr>
            </w:pPr>
            <w:r w:rsidRPr="00FF020A">
              <w:rPr>
                <w:rFonts w:ascii="Palatino Linotype" w:eastAsia="Palatino Linotype" w:hAnsi="Palatino Linotype" w:cs="Palatino Linotype"/>
                <w:sz w:val="18"/>
                <w:szCs w:val="18"/>
              </w:rPr>
              <w:t>1.36 [0.90, 2.04]</w:t>
            </w:r>
          </w:p>
        </w:tc>
        <w:tc>
          <w:tcPr>
            <w:tcW w:w="0" w:type="auto"/>
          </w:tcPr>
          <w:p w14:paraId="53EFE7C3" w14:textId="77777777" w:rsidR="00C63B41" w:rsidRPr="00FF020A" w:rsidRDefault="00C63B41" w:rsidP="003F7BF5">
            <w:pPr>
              <w:jc w:val="center"/>
              <w:rPr>
                <w:rFonts w:ascii="Palatino Linotype" w:eastAsia="Palatino Linotype" w:hAnsi="Palatino Linotype" w:cs="Palatino Linotype"/>
                <w:sz w:val="18"/>
                <w:szCs w:val="18"/>
              </w:rPr>
            </w:pPr>
            <w:r w:rsidRPr="00C47648">
              <w:rPr>
                <w:rFonts w:ascii="Palatino Linotype" w:eastAsia="Palatino Linotype" w:hAnsi="Palatino Linotype" w:cs="Palatino Linotype"/>
                <w:sz w:val="18"/>
                <w:szCs w:val="18"/>
              </w:rPr>
              <w:t>0.95 [0.60, 1.50]</w:t>
            </w:r>
          </w:p>
        </w:tc>
      </w:tr>
    </w:tbl>
    <w:p w14:paraId="1A249E4B" w14:textId="77777777" w:rsidR="00C63B41" w:rsidRDefault="00C63B41" w:rsidP="00C63B41"/>
    <w:p w14:paraId="09D96842" w14:textId="77777777" w:rsidR="00C63B41" w:rsidRDefault="00C63B41" w:rsidP="00C63B41"/>
    <w:p w14:paraId="74816A9D" w14:textId="77777777" w:rsidR="00C63B41" w:rsidRDefault="00C63B41" w:rsidP="00C63B41"/>
    <w:p w14:paraId="23E4038C" w14:textId="77777777" w:rsidR="00C63B41" w:rsidRPr="00D746EF" w:rsidRDefault="00C63B41" w:rsidP="00C63B41">
      <w:pPr>
        <w:rPr>
          <w:lang w:val="en-GB"/>
        </w:rPr>
      </w:pPr>
    </w:p>
    <w:p w14:paraId="7D68C4BB" w14:textId="77777777" w:rsidR="00C63B41" w:rsidRDefault="00C63B41" w:rsidP="00C63B41">
      <w:r>
        <w:rPr>
          <w:noProof/>
        </w:rPr>
        <w:lastRenderedPageBreak/>
        <w:drawing>
          <wp:inline distT="0" distB="0" distL="0" distR="0" wp14:anchorId="34866932" wp14:editId="237E66AD">
            <wp:extent cx="5400040" cy="8571230"/>
            <wp:effectExtent l="0" t="0" r="0" b="1270"/>
            <wp:docPr id="6" name="Picture 6" descr="A graph of different types of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graph of different types of lines&#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5400040" cy="8571230"/>
                    </a:xfrm>
                    <a:prstGeom prst="rect">
                      <a:avLst/>
                    </a:prstGeom>
                  </pic:spPr>
                </pic:pic>
              </a:graphicData>
            </a:graphic>
          </wp:inline>
        </w:drawing>
      </w:r>
    </w:p>
    <w:p w14:paraId="375046F3" w14:textId="77777777" w:rsidR="00C63B41" w:rsidRPr="00D746EF" w:rsidRDefault="00C63B41" w:rsidP="00C63B41">
      <w:pPr>
        <w:rPr>
          <w:color w:val="2A2A2A"/>
          <w:highlight w:val="white"/>
          <w:lang w:val="en-GB"/>
        </w:rPr>
      </w:pPr>
      <w:r w:rsidRPr="00D746EF">
        <w:rPr>
          <w:lang w:val="en-GB"/>
        </w:rPr>
        <w:lastRenderedPageBreak/>
        <w:t xml:space="preserve"> </w:t>
      </w:r>
      <w:r>
        <w:rPr>
          <w:lang w:val="en-GB"/>
        </w:rPr>
        <w:t xml:space="preserve">Extended Data </w:t>
      </w:r>
      <w:r w:rsidRPr="00D746EF">
        <w:rPr>
          <w:lang w:val="en-GB"/>
        </w:rPr>
        <w:t xml:space="preserve">Figure 2 </w:t>
      </w:r>
      <w:r w:rsidRPr="00D746EF">
        <w:rPr>
          <w:color w:val="2A2A2A"/>
          <w:highlight w:val="white"/>
          <w:lang w:val="en-GB"/>
        </w:rPr>
        <w:t xml:space="preserve">Examining the linearity of the association between meal variables and risk T2D. The p-values for </w:t>
      </w:r>
      <w:r w:rsidRPr="00D746EF">
        <w:rPr>
          <w:lang w:val="en-GB"/>
        </w:rPr>
        <w:t xml:space="preserve">the likelihood ratio test </w:t>
      </w:r>
      <w:r>
        <w:rPr>
          <w:color w:val="2A2A2A"/>
          <w:highlight w:val="white"/>
          <w:lang w:val="en-GB"/>
        </w:rPr>
        <w:t>is 0.06 for time of first meal (A), 0.69 for time of last meal (B), 0.24 for number of eating occasions (C),</w:t>
      </w:r>
      <w:r w:rsidRPr="00D746EF">
        <w:rPr>
          <w:color w:val="2A2A2A"/>
          <w:highlight w:val="white"/>
          <w:lang w:val="en-GB"/>
        </w:rPr>
        <w:t xml:space="preserve">  0.</w:t>
      </w:r>
      <w:r>
        <w:rPr>
          <w:color w:val="2A2A2A"/>
          <w:highlight w:val="white"/>
          <w:lang w:val="en-GB"/>
        </w:rPr>
        <w:t>24</w:t>
      </w:r>
      <w:r w:rsidRPr="00D746EF">
        <w:rPr>
          <w:color w:val="2A2A2A"/>
          <w:highlight w:val="white"/>
          <w:lang w:val="en-GB"/>
        </w:rPr>
        <w:t xml:space="preserve"> for nighttime fasting (D), 0.</w:t>
      </w:r>
      <w:r>
        <w:rPr>
          <w:color w:val="2A2A2A"/>
          <w:highlight w:val="white"/>
          <w:lang w:val="en-GB"/>
        </w:rPr>
        <w:t>23</w:t>
      </w:r>
      <w:r w:rsidRPr="00D746EF">
        <w:rPr>
          <w:color w:val="2A2A2A"/>
          <w:highlight w:val="white"/>
          <w:lang w:val="en-GB"/>
        </w:rPr>
        <w:t xml:space="preserve"> for wake up to first meal (E), 0.</w:t>
      </w:r>
      <w:r>
        <w:rPr>
          <w:color w:val="2A2A2A"/>
          <w:highlight w:val="white"/>
          <w:lang w:val="en-GB"/>
        </w:rPr>
        <w:t>50</w:t>
      </w:r>
      <w:r w:rsidRPr="00D746EF">
        <w:rPr>
          <w:color w:val="2A2A2A"/>
          <w:highlight w:val="white"/>
          <w:lang w:val="en-GB"/>
        </w:rPr>
        <w:t xml:space="preserve"> for last meal to bedtime (F), and 0.0</w:t>
      </w:r>
      <w:r>
        <w:rPr>
          <w:color w:val="2A2A2A"/>
          <w:highlight w:val="white"/>
          <w:lang w:val="en-GB"/>
        </w:rPr>
        <w:t>7</w:t>
      </w:r>
      <w:r w:rsidRPr="00D746EF">
        <w:rPr>
          <w:color w:val="2A2A2A"/>
          <w:highlight w:val="white"/>
          <w:lang w:val="en-GB"/>
        </w:rPr>
        <w:t xml:space="preserve"> for eating jetlag (G)</w:t>
      </w:r>
    </w:p>
    <w:p w14:paraId="1DBEAC6D" w14:textId="77777777" w:rsidR="00C63B41" w:rsidRPr="00D746EF" w:rsidRDefault="00C63B41" w:rsidP="00C63B41">
      <w:pPr>
        <w:rPr>
          <w:color w:val="2A2A2A"/>
          <w:highlight w:val="white"/>
          <w:lang w:val="en-GB"/>
        </w:rPr>
      </w:pPr>
    </w:p>
    <w:p w14:paraId="36E98466" w14:textId="77777777" w:rsidR="00C63B41" w:rsidRPr="00D746EF" w:rsidRDefault="00C63B41" w:rsidP="00C63B41">
      <w:pPr>
        <w:rPr>
          <w:color w:val="2A2A2A"/>
          <w:highlight w:val="white"/>
          <w:lang w:val="en-GB"/>
        </w:rPr>
      </w:pPr>
    </w:p>
    <w:p w14:paraId="37891CBD" w14:textId="77777777" w:rsidR="00C63B41" w:rsidRDefault="00C63B41" w:rsidP="00C63B41">
      <w:pPr>
        <w:rPr>
          <w:color w:val="2A2A2A"/>
          <w:highlight w:val="white"/>
          <w:lang w:val="en-GB"/>
        </w:rPr>
      </w:pPr>
    </w:p>
    <w:p w14:paraId="222056C7" w14:textId="77777777" w:rsidR="00C63B41" w:rsidRDefault="00C63B41" w:rsidP="00C63B41">
      <w:pPr>
        <w:rPr>
          <w:color w:val="2A2A2A"/>
          <w:highlight w:val="white"/>
          <w:lang w:val="en-GB"/>
        </w:rPr>
      </w:pPr>
    </w:p>
    <w:p w14:paraId="4DADDB25" w14:textId="77777777" w:rsidR="00C63B41" w:rsidRPr="00D746EF" w:rsidRDefault="00C63B41" w:rsidP="00C63B41">
      <w:pPr>
        <w:rPr>
          <w:color w:val="2A2A2A"/>
          <w:highlight w:val="white"/>
          <w:lang w:val="en-GB"/>
        </w:rPr>
      </w:pPr>
    </w:p>
    <w:p w14:paraId="21BD05E4" w14:textId="77777777" w:rsidR="00C63B41" w:rsidRPr="00D746EF" w:rsidRDefault="00C63B41" w:rsidP="00C63B41">
      <w:pPr>
        <w:rPr>
          <w:color w:val="2A2A2A"/>
          <w:highlight w:val="white"/>
          <w:lang w:val="en-GB"/>
        </w:rPr>
      </w:pPr>
    </w:p>
    <w:p w14:paraId="6B97C16F" w14:textId="77777777" w:rsidR="00C63B41" w:rsidRPr="007D18FC" w:rsidRDefault="00C63B41" w:rsidP="00C63B41">
      <w:pPr>
        <w:widowControl w:val="0"/>
        <w:spacing w:line="360" w:lineRule="auto"/>
        <w:ind w:left="640" w:hanging="640"/>
        <w:rPr>
          <w:b/>
          <w:bCs/>
          <w:lang w:val="en-GB"/>
        </w:rPr>
      </w:pPr>
    </w:p>
    <w:p w14:paraId="5D2E9149" w14:textId="77777777" w:rsidR="00DE6AE2" w:rsidRDefault="00DE6AE2"/>
    <w:sectPr w:rsidR="00DE6AE2" w:rsidSect="00C63B41">
      <w:type w:val="continuous"/>
      <w:pgSz w:w="12240" w:h="15840"/>
      <w:pgMar w:top="1417" w:right="1701" w:bottom="1417" w:left="1701"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Gungsuh">
    <w:charset w:val="81"/>
    <w:family w:val="roman"/>
    <w:pitch w:val="variable"/>
    <w:sig w:usb0="B00002AF" w:usb1="69D77CFB" w:usb2="00000030" w:usb3="00000000" w:csb0="0008009F" w:csb1="00000000"/>
  </w:font>
  <w:font w:name="Palatino Linotype">
    <w:panose1 w:val="02040502050505030304"/>
    <w:charset w:val="00"/>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623ED8"/>
    <w:multiLevelType w:val="hybridMultilevel"/>
    <w:tmpl w:val="3080EE3C"/>
    <w:lvl w:ilvl="0" w:tplc="0A8CFEEA">
      <w:start w:val="1"/>
      <w:numFmt w:val="decimal"/>
      <w:lvlText w:val="%1."/>
      <w:lvlJc w:val="left"/>
      <w:pPr>
        <w:ind w:left="720" w:hanging="360"/>
      </w:pPr>
    </w:lvl>
    <w:lvl w:ilvl="1" w:tplc="06CE5068">
      <w:start w:val="1"/>
      <w:numFmt w:val="decimal"/>
      <w:lvlText w:val="%2."/>
      <w:lvlJc w:val="left"/>
      <w:pPr>
        <w:ind w:left="720" w:hanging="360"/>
      </w:pPr>
    </w:lvl>
    <w:lvl w:ilvl="2" w:tplc="1D886EC4">
      <w:start w:val="1"/>
      <w:numFmt w:val="decimal"/>
      <w:lvlText w:val="%3."/>
      <w:lvlJc w:val="left"/>
      <w:pPr>
        <w:ind w:left="720" w:hanging="360"/>
      </w:pPr>
    </w:lvl>
    <w:lvl w:ilvl="3" w:tplc="ACF6CDA6">
      <w:start w:val="1"/>
      <w:numFmt w:val="decimal"/>
      <w:lvlText w:val="%4."/>
      <w:lvlJc w:val="left"/>
      <w:pPr>
        <w:ind w:left="720" w:hanging="360"/>
      </w:pPr>
    </w:lvl>
    <w:lvl w:ilvl="4" w:tplc="02921076">
      <w:start w:val="1"/>
      <w:numFmt w:val="decimal"/>
      <w:lvlText w:val="%5."/>
      <w:lvlJc w:val="left"/>
      <w:pPr>
        <w:ind w:left="720" w:hanging="360"/>
      </w:pPr>
    </w:lvl>
    <w:lvl w:ilvl="5" w:tplc="FB440FBC">
      <w:start w:val="1"/>
      <w:numFmt w:val="decimal"/>
      <w:lvlText w:val="%6."/>
      <w:lvlJc w:val="left"/>
      <w:pPr>
        <w:ind w:left="720" w:hanging="360"/>
      </w:pPr>
    </w:lvl>
    <w:lvl w:ilvl="6" w:tplc="118C818A">
      <w:start w:val="1"/>
      <w:numFmt w:val="decimal"/>
      <w:lvlText w:val="%7."/>
      <w:lvlJc w:val="left"/>
      <w:pPr>
        <w:ind w:left="720" w:hanging="360"/>
      </w:pPr>
    </w:lvl>
    <w:lvl w:ilvl="7" w:tplc="04544422">
      <w:start w:val="1"/>
      <w:numFmt w:val="decimal"/>
      <w:lvlText w:val="%8."/>
      <w:lvlJc w:val="left"/>
      <w:pPr>
        <w:ind w:left="720" w:hanging="360"/>
      </w:pPr>
    </w:lvl>
    <w:lvl w:ilvl="8" w:tplc="4A40097A">
      <w:start w:val="1"/>
      <w:numFmt w:val="decimal"/>
      <w:lvlText w:val="%9."/>
      <w:lvlJc w:val="left"/>
      <w:pPr>
        <w:ind w:left="720" w:hanging="360"/>
      </w:pPr>
    </w:lvl>
  </w:abstractNum>
  <w:abstractNum w:abstractNumId="1" w15:restartNumberingAfterBreak="0">
    <w:nsid w:val="23F36417"/>
    <w:multiLevelType w:val="multilevel"/>
    <w:tmpl w:val="1BDE6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177922"/>
    <w:multiLevelType w:val="hybridMultilevel"/>
    <w:tmpl w:val="F1B2F55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B231C14"/>
    <w:multiLevelType w:val="hybridMultilevel"/>
    <w:tmpl w:val="A0EAB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EDD2958"/>
    <w:multiLevelType w:val="multilevel"/>
    <w:tmpl w:val="A5E2605C"/>
    <w:lvl w:ilvl="0">
      <w:start w:val="1"/>
      <w:numFmt w:val="lowerRoman"/>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745492094">
    <w:abstractNumId w:val="4"/>
  </w:num>
  <w:num w:numId="2" w16cid:durableId="1112552829">
    <w:abstractNumId w:val="2"/>
  </w:num>
  <w:num w:numId="3" w16cid:durableId="1148325157">
    <w:abstractNumId w:val="0"/>
  </w:num>
  <w:num w:numId="4" w16cid:durableId="540170260">
    <w:abstractNumId w:val="1"/>
  </w:num>
  <w:num w:numId="5" w16cid:durableId="14680856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B41"/>
    <w:rsid w:val="00195413"/>
    <w:rsid w:val="003D0186"/>
    <w:rsid w:val="007048CB"/>
    <w:rsid w:val="007278E4"/>
    <w:rsid w:val="00A3738C"/>
    <w:rsid w:val="00BC6C35"/>
    <w:rsid w:val="00C63B41"/>
    <w:rsid w:val="00CB270D"/>
    <w:rsid w:val="00CF7583"/>
    <w:rsid w:val="00DE6A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E174A"/>
  <w15:chartTrackingRefBased/>
  <w15:docId w15:val="{F817E30C-5082-4822-A291-2AAE1D920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3B41"/>
    <w:pPr>
      <w:spacing w:after="0" w:line="240" w:lineRule="auto"/>
    </w:pPr>
    <w:rPr>
      <w:rFonts w:ascii="Times New Roman" w:eastAsia="Times New Roman" w:hAnsi="Times New Roman" w:cs="Times New Roman"/>
      <w:kern w:val="0"/>
      <w:lang w:val="en" w:eastAsia="en-GB"/>
      <w14:ligatures w14:val="none"/>
    </w:rPr>
  </w:style>
  <w:style w:type="paragraph" w:styleId="Heading1">
    <w:name w:val="heading 1"/>
    <w:basedOn w:val="Normal"/>
    <w:next w:val="Normal"/>
    <w:link w:val="Heading1Char"/>
    <w:uiPriority w:val="9"/>
    <w:qFormat/>
    <w:rsid w:val="00C63B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63B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63B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3B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3B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3B4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3B4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3B4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3B4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3B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3B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3B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3B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3B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3B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3B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3B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3B41"/>
    <w:rPr>
      <w:rFonts w:eastAsiaTheme="majorEastAsia" w:cstheme="majorBidi"/>
      <w:color w:val="272727" w:themeColor="text1" w:themeTint="D8"/>
    </w:rPr>
  </w:style>
  <w:style w:type="paragraph" w:styleId="Title">
    <w:name w:val="Title"/>
    <w:basedOn w:val="Normal"/>
    <w:next w:val="Normal"/>
    <w:link w:val="TitleChar"/>
    <w:uiPriority w:val="10"/>
    <w:qFormat/>
    <w:rsid w:val="00C63B4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3B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3B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3B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3B41"/>
    <w:pPr>
      <w:spacing w:before="160"/>
      <w:jc w:val="center"/>
    </w:pPr>
    <w:rPr>
      <w:i/>
      <w:iCs/>
      <w:color w:val="404040" w:themeColor="text1" w:themeTint="BF"/>
    </w:rPr>
  </w:style>
  <w:style w:type="character" w:customStyle="1" w:styleId="QuoteChar">
    <w:name w:val="Quote Char"/>
    <w:basedOn w:val="DefaultParagraphFont"/>
    <w:link w:val="Quote"/>
    <w:uiPriority w:val="29"/>
    <w:rsid w:val="00C63B41"/>
    <w:rPr>
      <w:i/>
      <w:iCs/>
      <w:color w:val="404040" w:themeColor="text1" w:themeTint="BF"/>
    </w:rPr>
  </w:style>
  <w:style w:type="paragraph" w:styleId="ListParagraph">
    <w:name w:val="List Paragraph"/>
    <w:basedOn w:val="Normal"/>
    <w:uiPriority w:val="34"/>
    <w:qFormat/>
    <w:rsid w:val="00C63B41"/>
    <w:pPr>
      <w:ind w:left="720"/>
      <w:contextualSpacing/>
    </w:pPr>
  </w:style>
  <w:style w:type="character" w:styleId="IntenseEmphasis">
    <w:name w:val="Intense Emphasis"/>
    <w:basedOn w:val="DefaultParagraphFont"/>
    <w:uiPriority w:val="21"/>
    <w:qFormat/>
    <w:rsid w:val="00C63B41"/>
    <w:rPr>
      <w:i/>
      <w:iCs/>
      <w:color w:val="0F4761" w:themeColor="accent1" w:themeShade="BF"/>
    </w:rPr>
  </w:style>
  <w:style w:type="paragraph" w:styleId="IntenseQuote">
    <w:name w:val="Intense Quote"/>
    <w:basedOn w:val="Normal"/>
    <w:next w:val="Normal"/>
    <w:link w:val="IntenseQuoteChar"/>
    <w:uiPriority w:val="30"/>
    <w:qFormat/>
    <w:rsid w:val="00C63B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3B41"/>
    <w:rPr>
      <w:i/>
      <w:iCs/>
      <w:color w:val="0F4761" w:themeColor="accent1" w:themeShade="BF"/>
    </w:rPr>
  </w:style>
  <w:style w:type="character" w:styleId="IntenseReference">
    <w:name w:val="Intense Reference"/>
    <w:basedOn w:val="DefaultParagraphFont"/>
    <w:uiPriority w:val="32"/>
    <w:qFormat/>
    <w:rsid w:val="00C63B41"/>
    <w:rPr>
      <w:b/>
      <w:bCs/>
      <w:smallCaps/>
      <w:color w:val="0F4761" w:themeColor="accent1" w:themeShade="BF"/>
      <w:spacing w:val="5"/>
    </w:rPr>
  </w:style>
  <w:style w:type="table" w:customStyle="1" w:styleId="TableNormal0">
    <w:name w:val="TableNormal"/>
    <w:rsid w:val="00C63B41"/>
    <w:pPr>
      <w:spacing w:after="0" w:line="240" w:lineRule="auto"/>
    </w:pPr>
    <w:rPr>
      <w:rFonts w:ascii="Times New Roman" w:eastAsia="Times New Roman" w:hAnsi="Times New Roman" w:cs="Times New Roman"/>
      <w:kern w:val="0"/>
      <w:lang w:val="en" w:eastAsia="en-GB"/>
      <w14:ligatures w14:val="none"/>
    </w:rPr>
    <w:tblPr>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C63B41"/>
    <w:rPr>
      <w:sz w:val="18"/>
      <w:szCs w:val="18"/>
    </w:rPr>
  </w:style>
  <w:style w:type="character" w:customStyle="1" w:styleId="BalloonTextChar">
    <w:name w:val="Balloon Text Char"/>
    <w:basedOn w:val="DefaultParagraphFont"/>
    <w:link w:val="BalloonText"/>
    <w:uiPriority w:val="99"/>
    <w:semiHidden/>
    <w:rsid w:val="00C63B41"/>
    <w:rPr>
      <w:rFonts w:ascii="Times New Roman" w:eastAsia="Times New Roman" w:hAnsi="Times New Roman" w:cs="Times New Roman"/>
      <w:kern w:val="0"/>
      <w:sz w:val="18"/>
      <w:szCs w:val="18"/>
      <w:lang w:val="en" w:eastAsia="en-GB"/>
      <w14:ligatures w14:val="none"/>
    </w:rPr>
  </w:style>
  <w:style w:type="character" w:styleId="Hyperlink">
    <w:name w:val="Hyperlink"/>
    <w:basedOn w:val="DefaultParagraphFont"/>
    <w:uiPriority w:val="99"/>
    <w:unhideWhenUsed/>
    <w:rsid w:val="00C63B41"/>
    <w:rPr>
      <w:color w:val="467886" w:themeColor="hyperlink"/>
      <w:u w:val="single"/>
    </w:rPr>
  </w:style>
  <w:style w:type="character" w:customStyle="1" w:styleId="NichtaufgelsteErwhnung1">
    <w:name w:val="Nicht aufgelöste Erwähnung1"/>
    <w:basedOn w:val="DefaultParagraphFont"/>
    <w:uiPriority w:val="99"/>
    <w:semiHidden/>
    <w:unhideWhenUsed/>
    <w:rsid w:val="00C63B41"/>
    <w:rPr>
      <w:color w:val="605E5C"/>
      <w:shd w:val="clear" w:color="auto" w:fill="E1DFDD"/>
    </w:rPr>
  </w:style>
  <w:style w:type="character" w:styleId="CommentReference">
    <w:name w:val="annotation reference"/>
    <w:basedOn w:val="DefaultParagraphFont"/>
    <w:uiPriority w:val="99"/>
    <w:semiHidden/>
    <w:unhideWhenUsed/>
    <w:rsid w:val="00C63B41"/>
    <w:rPr>
      <w:sz w:val="16"/>
      <w:szCs w:val="16"/>
    </w:rPr>
  </w:style>
  <w:style w:type="paragraph" w:styleId="CommentText">
    <w:name w:val="annotation text"/>
    <w:basedOn w:val="Normal"/>
    <w:link w:val="CommentTextChar"/>
    <w:uiPriority w:val="99"/>
    <w:unhideWhenUsed/>
    <w:rsid w:val="00C63B41"/>
    <w:rPr>
      <w:sz w:val="20"/>
      <w:szCs w:val="20"/>
    </w:rPr>
  </w:style>
  <w:style w:type="character" w:customStyle="1" w:styleId="CommentTextChar">
    <w:name w:val="Comment Text Char"/>
    <w:basedOn w:val="DefaultParagraphFont"/>
    <w:link w:val="CommentText"/>
    <w:uiPriority w:val="99"/>
    <w:rsid w:val="00C63B41"/>
    <w:rPr>
      <w:rFonts w:ascii="Times New Roman" w:eastAsia="Times New Roman" w:hAnsi="Times New Roman" w:cs="Times New Roman"/>
      <w:kern w:val="0"/>
      <w:sz w:val="20"/>
      <w:szCs w:val="20"/>
      <w:lang w:val="en" w:eastAsia="en-GB"/>
      <w14:ligatures w14:val="none"/>
    </w:rPr>
  </w:style>
  <w:style w:type="paragraph" w:styleId="CommentSubject">
    <w:name w:val="annotation subject"/>
    <w:basedOn w:val="CommentText"/>
    <w:next w:val="CommentText"/>
    <w:link w:val="CommentSubjectChar"/>
    <w:uiPriority w:val="99"/>
    <w:semiHidden/>
    <w:unhideWhenUsed/>
    <w:rsid w:val="00C63B41"/>
    <w:rPr>
      <w:b/>
      <w:bCs/>
    </w:rPr>
  </w:style>
  <w:style w:type="character" w:customStyle="1" w:styleId="CommentSubjectChar">
    <w:name w:val="Comment Subject Char"/>
    <w:basedOn w:val="CommentTextChar"/>
    <w:link w:val="CommentSubject"/>
    <w:uiPriority w:val="99"/>
    <w:semiHidden/>
    <w:rsid w:val="00C63B41"/>
    <w:rPr>
      <w:rFonts w:ascii="Times New Roman" w:eastAsia="Times New Roman" w:hAnsi="Times New Roman" w:cs="Times New Roman"/>
      <w:b/>
      <w:bCs/>
      <w:kern w:val="0"/>
      <w:sz w:val="20"/>
      <w:szCs w:val="20"/>
      <w:lang w:val="en" w:eastAsia="en-GB"/>
      <w14:ligatures w14:val="none"/>
    </w:rPr>
  </w:style>
  <w:style w:type="table" w:styleId="PlainTable2">
    <w:name w:val="Plain Table 2"/>
    <w:basedOn w:val="TableNormal"/>
    <w:uiPriority w:val="42"/>
    <w:rsid w:val="00C63B41"/>
    <w:pPr>
      <w:spacing w:after="0" w:line="240" w:lineRule="auto"/>
    </w:pPr>
    <w:rPr>
      <w:rFonts w:ascii="Times New Roman" w:eastAsia="Times New Roman" w:hAnsi="Times New Roman" w:cs="Times New Roman"/>
      <w:kern w:val="0"/>
      <w:lang w:val="en" w:eastAsia="en-GB"/>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apple-converted-space">
    <w:name w:val="apple-converted-space"/>
    <w:basedOn w:val="DefaultParagraphFont"/>
    <w:rsid w:val="00C63B41"/>
  </w:style>
  <w:style w:type="paragraph" w:styleId="Header">
    <w:name w:val="header"/>
    <w:basedOn w:val="Normal"/>
    <w:link w:val="HeaderChar"/>
    <w:uiPriority w:val="99"/>
    <w:unhideWhenUsed/>
    <w:rsid w:val="00C63B41"/>
    <w:pPr>
      <w:tabs>
        <w:tab w:val="center" w:pos="4419"/>
        <w:tab w:val="right" w:pos="8838"/>
      </w:tabs>
    </w:pPr>
  </w:style>
  <w:style w:type="character" w:customStyle="1" w:styleId="HeaderChar">
    <w:name w:val="Header Char"/>
    <w:basedOn w:val="DefaultParagraphFont"/>
    <w:link w:val="Header"/>
    <w:uiPriority w:val="99"/>
    <w:rsid w:val="00C63B41"/>
    <w:rPr>
      <w:rFonts w:ascii="Times New Roman" w:eastAsia="Times New Roman" w:hAnsi="Times New Roman" w:cs="Times New Roman"/>
      <w:kern w:val="0"/>
      <w:lang w:val="en" w:eastAsia="en-GB"/>
      <w14:ligatures w14:val="none"/>
    </w:rPr>
  </w:style>
  <w:style w:type="paragraph" w:styleId="Footer">
    <w:name w:val="footer"/>
    <w:basedOn w:val="Normal"/>
    <w:link w:val="FooterChar"/>
    <w:uiPriority w:val="99"/>
    <w:unhideWhenUsed/>
    <w:rsid w:val="00C63B41"/>
    <w:pPr>
      <w:tabs>
        <w:tab w:val="center" w:pos="4419"/>
        <w:tab w:val="right" w:pos="8838"/>
      </w:tabs>
    </w:pPr>
  </w:style>
  <w:style w:type="character" w:customStyle="1" w:styleId="FooterChar">
    <w:name w:val="Footer Char"/>
    <w:basedOn w:val="DefaultParagraphFont"/>
    <w:link w:val="Footer"/>
    <w:uiPriority w:val="99"/>
    <w:rsid w:val="00C63B41"/>
    <w:rPr>
      <w:rFonts w:ascii="Times New Roman" w:eastAsia="Times New Roman" w:hAnsi="Times New Roman" w:cs="Times New Roman"/>
      <w:kern w:val="0"/>
      <w:lang w:val="en" w:eastAsia="en-GB"/>
      <w14:ligatures w14:val="none"/>
    </w:rPr>
  </w:style>
  <w:style w:type="character" w:styleId="LineNumber">
    <w:name w:val="line number"/>
    <w:basedOn w:val="DefaultParagraphFont"/>
    <w:uiPriority w:val="99"/>
    <w:semiHidden/>
    <w:unhideWhenUsed/>
    <w:rsid w:val="00C63B41"/>
  </w:style>
  <w:style w:type="table" w:styleId="ListTable6Colorful">
    <w:name w:val="List Table 6 Colorful"/>
    <w:basedOn w:val="TableNormal"/>
    <w:uiPriority w:val="51"/>
    <w:rsid w:val="00C63B41"/>
    <w:pPr>
      <w:spacing w:after="0" w:line="240" w:lineRule="auto"/>
    </w:pPr>
    <w:rPr>
      <w:rFonts w:ascii="Times New Roman" w:eastAsia="Times New Roman" w:hAnsi="Times New Roman" w:cs="Times New Roman"/>
      <w:color w:val="000000" w:themeColor="text1"/>
      <w:kern w:val="0"/>
      <w:lang w:val="en" w:eastAsia="en-GB"/>
      <w14:ligatures w14:val="non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3">
    <w:name w:val="List Table 6 Colorful Accent 3"/>
    <w:basedOn w:val="TableNormal"/>
    <w:uiPriority w:val="51"/>
    <w:rsid w:val="00C63B41"/>
    <w:pPr>
      <w:spacing w:after="0" w:line="240" w:lineRule="auto"/>
    </w:pPr>
    <w:rPr>
      <w:rFonts w:ascii="Times New Roman" w:eastAsia="Times New Roman" w:hAnsi="Times New Roman" w:cs="Times New Roman"/>
      <w:color w:val="124F1A" w:themeColor="accent3" w:themeShade="BF"/>
      <w:kern w:val="0"/>
      <w:lang w:val="en" w:eastAsia="en-GB"/>
      <w14:ligatures w14:val="none"/>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character" w:styleId="PageNumber">
    <w:name w:val="page number"/>
    <w:basedOn w:val="DefaultParagraphFont"/>
    <w:uiPriority w:val="99"/>
    <w:semiHidden/>
    <w:unhideWhenUsed/>
    <w:rsid w:val="00C63B41"/>
  </w:style>
  <w:style w:type="paragraph" w:styleId="Revision">
    <w:name w:val="Revision"/>
    <w:hidden/>
    <w:uiPriority w:val="99"/>
    <w:semiHidden/>
    <w:rsid w:val="00C63B41"/>
    <w:pPr>
      <w:spacing w:after="0" w:line="240" w:lineRule="auto"/>
    </w:pPr>
    <w:rPr>
      <w:rFonts w:ascii="Times New Roman" w:eastAsia="Times New Roman" w:hAnsi="Times New Roman" w:cs="Times New Roman"/>
      <w:kern w:val="0"/>
      <w:lang w:val="en" w:eastAsia="es-ES_tradnl"/>
      <w14:ligatures w14:val="none"/>
    </w:rPr>
  </w:style>
  <w:style w:type="table" w:customStyle="1" w:styleId="4">
    <w:name w:val="4"/>
    <w:basedOn w:val="TableNormal0"/>
    <w:rsid w:val="00C63B41"/>
    <w:tblPr>
      <w:tblStyleRowBandSize w:val="1"/>
      <w:tblStyleColBandSize w:val="1"/>
    </w:tblPr>
  </w:style>
  <w:style w:type="table" w:customStyle="1" w:styleId="3">
    <w:name w:val="3"/>
    <w:basedOn w:val="TableNormal0"/>
    <w:rsid w:val="00C63B41"/>
    <w:tblPr>
      <w:tblStyleRowBandSize w:val="1"/>
      <w:tblStyleColBandSize w:val="1"/>
    </w:tblPr>
  </w:style>
  <w:style w:type="table" w:customStyle="1" w:styleId="2">
    <w:name w:val="2"/>
    <w:basedOn w:val="TableNormal0"/>
    <w:rsid w:val="00C63B41"/>
    <w:tblPr>
      <w:tblStyleRowBandSize w:val="1"/>
      <w:tblStyleColBandSize w:val="1"/>
    </w:tblPr>
  </w:style>
  <w:style w:type="table" w:customStyle="1" w:styleId="1">
    <w:name w:val="1"/>
    <w:basedOn w:val="TableNormal0"/>
    <w:rsid w:val="00C63B41"/>
    <w:tblPr>
      <w:tblStyleRowBandSize w:val="1"/>
      <w:tblStyleColBandSize w:val="1"/>
    </w:tblPr>
  </w:style>
  <w:style w:type="paragraph" w:styleId="NormalWeb">
    <w:name w:val="Normal (Web)"/>
    <w:basedOn w:val="Normal"/>
    <w:uiPriority w:val="99"/>
    <w:unhideWhenUsed/>
    <w:rsid w:val="00C63B41"/>
    <w:pPr>
      <w:spacing w:before="100" w:beforeAutospacing="1" w:after="100" w:afterAutospacing="1"/>
    </w:pPr>
    <w:rPr>
      <w:lang w:val="en-GB"/>
    </w:rPr>
  </w:style>
  <w:style w:type="paragraph" w:styleId="Bibliography">
    <w:name w:val="Bibliography"/>
    <w:basedOn w:val="Normal"/>
    <w:next w:val="Normal"/>
    <w:uiPriority w:val="37"/>
    <w:unhideWhenUsed/>
    <w:rsid w:val="00C63B41"/>
    <w:pPr>
      <w:tabs>
        <w:tab w:val="left" w:pos="384"/>
      </w:tabs>
      <w:spacing w:line="480" w:lineRule="auto"/>
      <w:ind w:left="384" w:hanging="384"/>
    </w:pPr>
  </w:style>
  <w:style w:type="character" w:styleId="Strong">
    <w:name w:val="Strong"/>
    <w:basedOn w:val="DefaultParagraphFont"/>
    <w:uiPriority w:val="22"/>
    <w:qFormat/>
    <w:rsid w:val="00C63B41"/>
    <w:rPr>
      <w:b/>
      <w:bCs/>
    </w:rPr>
  </w:style>
  <w:style w:type="character" w:styleId="UnresolvedMention">
    <w:name w:val="Unresolved Mention"/>
    <w:basedOn w:val="DefaultParagraphFont"/>
    <w:uiPriority w:val="99"/>
    <w:semiHidden/>
    <w:unhideWhenUsed/>
    <w:rsid w:val="00C63B41"/>
    <w:rPr>
      <w:color w:val="605E5C"/>
      <w:shd w:val="clear" w:color="auto" w:fill="E1DFDD"/>
    </w:rPr>
  </w:style>
  <w:style w:type="table" w:styleId="TableGrid">
    <w:name w:val="Table Grid"/>
    <w:basedOn w:val="TableNormal"/>
    <w:uiPriority w:val="39"/>
    <w:rsid w:val="00C63B41"/>
    <w:pPr>
      <w:spacing w:after="0" w:line="240" w:lineRule="auto"/>
    </w:pPr>
    <w:rPr>
      <w:rFonts w:ascii="Calibri" w:eastAsia="Calibri" w:hAnsi="Calibri" w:cs="Calibri"/>
      <w:kern w:val="0"/>
      <w:sz w:val="22"/>
      <w:szCs w:val="22"/>
      <w:lang w:val="es"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1787</Words>
  <Characters>10192</Characters>
  <Application>Microsoft Office Word</Application>
  <DocSecurity>0</DocSecurity>
  <Lines>84</Lines>
  <Paragraphs>23</Paragraphs>
  <ScaleCrop>false</ScaleCrop>
  <Company>Springer Nature</Company>
  <LinksUpToDate>false</LinksUpToDate>
  <CharactersWithSpaces>11956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Nilesh Nawale</dc:creator>
  <cp:keywords/>
  <dc:description/>
  <cp:lastModifiedBy>Nilesh Nawale</cp:lastModifiedBy>
  <cp:revision>1</cp:revision>
  <dcterms:created xsi:type="dcterms:W3CDTF">2026-04-26T17:10:00Z</dcterms:created>
  <dcterms:modified xsi:type="dcterms:W3CDTF">2026-04-26T17:11:00Z</dcterms:modified>
</cp:coreProperties>
</file>