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6749" w14:textId="0EB7ED8F" w:rsidR="006C06BC" w:rsidRPr="006C06BC" w:rsidRDefault="006C06BC" w:rsidP="006C06BC">
      <w:pPr>
        <w:widowControl/>
        <w:spacing w:line="480" w:lineRule="auto"/>
        <w:ind w:firstLineChars="200" w:firstLine="482"/>
        <w:jc w:val="center"/>
        <w:rPr>
          <w:rFonts w:eastAsia="等线"/>
          <w:szCs w:val="28"/>
        </w:rPr>
      </w:pPr>
      <w:r w:rsidRPr="006C06BC">
        <w:rPr>
          <w:rFonts w:eastAsia="宋体"/>
          <w:b/>
          <w:bCs/>
          <w:szCs w:val="21"/>
        </w:rPr>
        <w:t xml:space="preserve">Table S1. </w:t>
      </w:r>
      <w:r w:rsidR="007E749E" w:rsidRPr="007E749E">
        <w:rPr>
          <w:rFonts w:eastAsia="宋体"/>
          <w:szCs w:val="21"/>
        </w:rPr>
        <w:t>Sociodemographic and professional characteristics across latent profiles and reference threshold–based groups (n = 653)</w:t>
      </w:r>
    </w:p>
    <w:tbl>
      <w:tblPr>
        <w:tblStyle w:val="ae"/>
        <w:tblW w:w="9648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779"/>
        <w:gridCol w:w="853"/>
        <w:gridCol w:w="786"/>
        <w:gridCol w:w="939"/>
        <w:gridCol w:w="1075"/>
        <w:gridCol w:w="952"/>
        <w:gridCol w:w="942"/>
        <w:gridCol w:w="939"/>
        <w:gridCol w:w="1075"/>
      </w:tblGrid>
      <w:tr w:rsidR="006C06BC" w:rsidRPr="006C06BC" w14:paraId="6BEA59B1" w14:textId="77777777" w:rsidTr="00C46953">
        <w:trPr>
          <w:trHeight w:val="437"/>
          <w:jc w:val="center"/>
        </w:trPr>
        <w:tc>
          <w:tcPr>
            <w:tcW w:w="1341" w:type="dxa"/>
            <w:vMerge w:val="restart"/>
            <w:vAlign w:val="center"/>
            <w:hideMark/>
          </w:tcPr>
          <w:p w14:paraId="020C2242" w14:textId="77777777" w:rsidR="006C06BC" w:rsidRPr="006C06BC" w:rsidRDefault="006C06BC" w:rsidP="006C06BC">
            <w:pPr>
              <w:widowControl/>
              <w:ind w:rightChars="-47" w:right="-113" w:firstLine="300"/>
              <w:jc w:val="center"/>
              <w:rPr>
                <w:b/>
                <w:sz w:val="15"/>
                <w:szCs w:val="15"/>
              </w:rPr>
            </w:pPr>
            <w:r w:rsidRPr="006C06BC">
              <w:rPr>
                <w:b/>
                <w:sz w:val="15"/>
                <w:szCs w:val="15"/>
              </w:rPr>
              <w:t>Variables</w:t>
            </w:r>
          </w:p>
        </w:tc>
        <w:tc>
          <w:tcPr>
            <w:tcW w:w="4457" w:type="dxa"/>
            <w:gridSpan w:val="5"/>
            <w:vAlign w:val="center"/>
            <w:hideMark/>
          </w:tcPr>
          <w:p w14:paraId="268ADD13" w14:textId="77777777" w:rsidR="006C06BC" w:rsidRPr="006C06BC" w:rsidRDefault="006C06BC" w:rsidP="002C4B6E">
            <w:pPr>
              <w:widowControl/>
              <w:ind w:left="440" w:firstLine="300"/>
              <w:jc w:val="left"/>
              <w:rPr>
                <w:b/>
                <w:sz w:val="15"/>
                <w:szCs w:val="15"/>
              </w:rPr>
            </w:pPr>
            <w:r w:rsidRPr="006C06BC">
              <w:rPr>
                <w:b/>
                <w:sz w:val="15"/>
                <w:szCs w:val="15"/>
              </w:rPr>
              <w:t>The three latent profiles</w:t>
            </w:r>
          </w:p>
        </w:tc>
        <w:tc>
          <w:tcPr>
            <w:tcW w:w="3850" w:type="dxa"/>
            <w:gridSpan w:val="4"/>
            <w:vAlign w:val="center"/>
            <w:hideMark/>
          </w:tcPr>
          <w:p w14:paraId="384FE3FE" w14:textId="79A61506" w:rsidR="006C06BC" w:rsidRPr="006C06BC" w:rsidRDefault="00C46953" w:rsidP="002C4B6E">
            <w:pPr>
              <w:widowControl/>
              <w:ind w:firstLine="300"/>
              <w:jc w:val="left"/>
              <w:rPr>
                <w:b/>
                <w:sz w:val="15"/>
                <w:szCs w:val="15"/>
              </w:rPr>
            </w:pPr>
            <w:r w:rsidRPr="00C46953">
              <w:rPr>
                <w:b/>
                <w:sz w:val="15"/>
                <w:szCs w:val="15"/>
              </w:rPr>
              <w:t>Classification Based on the Reference Threshold</w:t>
            </w:r>
          </w:p>
        </w:tc>
      </w:tr>
      <w:tr w:rsidR="006C06BC" w:rsidRPr="006C06BC" w14:paraId="7D2A2485" w14:textId="77777777" w:rsidTr="00C46953">
        <w:trPr>
          <w:trHeight w:val="674"/>
          <w:jc w:val="center"/>
        </w:trPr>
        <w:tc>
          <w:tcPr>
            <w:tcW w:w="0" w:type="auto"/>
            <w:vMerge/>
            <w:vAlign w:val="center"/>
            <w:hideMark/>
          </w:tcPr>
          <w:p w14:paraId="187FD403" w14:textId="77777777" w:rsidR="006C06BC" w:rsidRPr="006C06BC" w:rsidRDefault="006C06BC" w:rsidP="006C06BC">
            <w:pPr>
              <w:widowControl/>
              <w:jc w:val="left"/>
              <w:rPr>
                <w:b/>
                <w:sz w:val="15"/>
                <w:szCs w:val="15"/>
              </w:rPr>
            </w:pPr>
          </w:p>
        </w:tc>
        <w:tc>
          <w:tcPr>
            <w:tcW w:w="779" w:type="dxa"/>
            <w:vAlign w:val="center"/>
          </w:tcPr>
          <w:p w14:paraId="2E06A4F7" w14:textId="0F0F0965" w:rsidR="006C06BC" w:rsidRPr="00C46953" w:rsidRDefault="003A72E9" w:rsidP="00C46953">
            <w:pPr>
              <w:widowControl/>
              <w:ind w:leftChars="-107" w:left="-257" w:rightChars="-82" w:right="-197" w:firstLine="300"/>
              <w:jc w:val="left"/>
              <w:rPr>
                <w:b/>
                <w:sz w:val="15"/>
                <w:szCs w:val="15"/>
              </w:rPr>
            </w:pPr>
            <w:r w:rsidRPr="003A72E9">
              <w:rPr>
                <w:b/>
                <w:sz w:val="15"/>
                <w:szCs w:val="15"/>
              </w:rPr>
              <w:t>Class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 w:rsidRPr="003A72E9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876" w:type="dxa"/>
            <w:vAlign w:val="center"/>
            <w:hideMark/>
          </w:tcPr>
          <w:p w14:paraId="4FF362E2" w14:textId="45C52E8D" w:rsidR="006C06BC" w:rsidRPr="00C46953" w:rsidRDefault="003A72E9" w:rsidP="00C46953">
            <w:pPr>
              <w:widowControl/>
              <w:ind w:leftChars="-107" w:left="-257" w:rightChars="-82" w:right="-197" w:firstLine="300"/>
              <w:jc w:val="left"/>
              <w:rPr>
                <w:rFonts w:hint="eastAsia"/>
                <w:b/>
                <w:sz w:val="15"/>
                <w:szCs w:val="15"/>
              </w:rPr>
            </w:pPr>
            <w:r w:rsidRPr="003A72E9">
              <w:rPr>
                <w:b/>
                <w:sz w:val="15"/>
                <w:szCs w:val="15"/>
              </w:rPr>
              <w:t>Class</w:t>
            </w:r>
            <w:r>
              <w:rPr>
                <w:rFonts w:hint="eastAsia"/>
                <w:b/>
                <w:sz w:val="15"/>
                <w:szCs w:val="15"/>
              </w:rPr>
              <w:t xml:space="preserve"> 2</w:t>
            </w:r>
          </w:p>
        </w:tc>
        <w:tc>
          <w:tcPr>
            <w:tcW w:w="788" w:type="dxa"/>
            <w:vAlign w:val="center"/>
            <w:hideMark/>
          </w:tcPr>
          <w:p w14:paraId="4725590F" w14:textId="3897A466" w:rsidR="006C06BC" w:rsidRPr="00C46953" w:rsidRDefault="003A72E9" w:rsidP="00C46953">
            <w:pPr>
              <w:widowControl/>
              <w:ind w:leftChars="-107" w:left="-257" w:rightChars="-82" w:right="-197" w:firstLine="300"/>
              <w:jc w:val="left"/>
              <w:rPr>
                <w:rFonts w:hint="eastAsia"/>
                <w:b/>
                <w:sz w:val="15"/>
                <w:szCs w:val="15"/>
              </w:rPr>
            </w:pPr>
            <w:r w:rsidRPr="003A72E9">
              <w:rPr>
                <w:b/>
                <w:sz w:val="15"/>
                <w:szCs w:val="15"/>
              </w:rPr>
              <w:t>Class</w:t>
            </w:r>
            <w:r>
              <w:rPr>
                <w:rFonts w:hint="eastAsia"/>
                <w:b/>
                <w:sz w:val="15"/>
                <w:szCs w:val="15"/>
              </w:rPr>
              <w:t xml:space="preserve"> 3</w:t>
            </w:r>
          </w:p>
        </w:tc>
        <w:tc>
          <w:tcPr>
            <w:tcW w:w="939" w:type="dxa"/>
            <w:vAlign w:val="center"/>
            <w:hideMark/>
          </w:tcPr>
          <w:p w14:paraId="7ED66FEF" w14:textId="1A768927" w:rsidR="006C06BC" w:rsidRPr="006C06BC" w:rsidRDefault="006C06BC" w:rsidP="00C46953">
            <w:pPr>
              <w:widowControl/>
              <w:ind w:leftChars="-107" w:left="-257" w:rightChars="-82" w:right="-197" w:firstLine="300"/>
              <w:jc w:val="left"/>
              <w:rPr>
                <w:b/>
                <w:i/>
                <w:iCs/>
                <w:sz w:val="15"/>
                <w:szCs w:val="15"/>
              </w:rPr>
            </w:pPr>
            <w:r w:rsidRPr="006C06BC">
              <w:rPr>
                <w:b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1075" w:type="dxa"/>
            <w:vAlign w:val="center"/>
            <w:hideMark/>
          </w:tcPr>
          <w:p w14:paraId="03911BB7" w14:textId="77777777" w:rsidR="006C06BC" w:rsidRPr="006C06BC" w:rsidRDefault="006C06BC" w:rsidP="00C46953">
            <w:pPr>
              <w:widowControl/>
              <w:ind w:leftChars="-107" w:left="-257" w:rightChars="-82" w:right="-197" w:firstLine="300"/>
              <w:jc w:val="left"/>
              <w:rPr>
                <w:b/>
                <w:sz w:val="15"/>
                <w:szCs w:val="15"/>
              </w:rPr>
            </w:pPr>
            <w:r w:rsidRPr="006C06BC">
              <w:rPr>
                <w:b/>
                <w:sz w:val="15"/>
                <w:szCs w:val="15"/>
              </w:rPr>
              <w:t>Effect size</w:t>
            </w:r>
          </w:p>
        </w:tc>
        <w:tc>
          <w:tcPr>
            <w:tcW w:w="1006" w:type="dxa"/>
            <w:vAlign w:val="center"/>
            <w:hideMark/>
          </w:tcPr>
          <w:p w14:paraId="70E0E091" w14:textId="049ED365" w:rsidR="006C06BC" w:rsidRPr="00C46953" w:rsidRDefault="007E749E" w:rsidP="00C46953">
            <w:pPr>
              <w:widowControl/>
              <w:ind w:left="151" w:rightChars="-82" w:right="-197" w:hangingChars="100" w:hanging="151"/>
              <w:jc w:val="left"/>
              <w:rPr>
                <w:b/>
                <w:sz w:val="15"/>
                <w:szCs w:val="15"/>
              </w:rPr>
            </w:pPr>
            <w:r w:rsidRPr="00C46953">
              <w:rPr>
                <w:b/>
                <w:sz w:val="15"/>
                <w:szCs w:val="15"/>
              </w:rPr>
              <w:t>Lower</w:t>
            </w:r>
            <w:r w:rsidRPr="00C46953">
              <w:rPr>
                <w:rFonts w:hint="eastAsia"/>
                <w:b/>
                <w:sz w:val="15"/>
                <w:szCs w:val="15"/>
              </w:rPr>
              <w:t xml:space="preserve"> </w:t>
            </w:r>
            <w:r w:rsidRPr="00C46953">
              <w:rPr>
                <w:b/>
                <w:sz w:val="15"/>
                <w:szCs w:val="15"/>
              </w:rPr>
              <w:t>safety (&lt;101)</w:t>
            </w:r>
          </w:p>
        </w:tc>
        <w:tc>
          <w:tcPr>
            <w:tcW w:w="993" w:type="dxa"/>
            <w:vAlign w:val="center"/>
            <w:hideMark/>
          </w:tcPr>
          <w:p w14:paraId="7E141781" w14:textId="7DB88F31" w:rsidR="006C06BC" w:rsidRPr="00C46953" w:rsidRDefault="00C46953" w:rsidP="00C46953">
            <w:pPr>
              <w:widowControl/>
              <w:ind w:left="151" w:rightChars="-82" w:right="-197" w:hangingChars="100" w:hanging="151"/>
              <w:jc w:val="left"/>
              <w:rPr>
                <w:b/>
                <w:sz w:val="15"/>
                <w:szCs w:val="15"/>
              </w:rPr>
            </w:pPr>
            <w:r w:rsidRPr="00C46953">
              <w:rPr>
                <w:b/>
                <w:sz w:val="15"/>
                <w:szCs w:val="15"/>
              </w:rPr>
              <w:t>Higher safety (≥101)</w:t>
            </w:r>
          </w:p>
        </w:tc>
        <w:tc>
          <w:tcPr>
            <w:tcW w:w="776" w:type="dxa"/>
            <w:vAlign w:val="center"/>
            <w:hideMark/>
          </w:tcPr>
          <w:p w14:paraId="63D6A161" w14:textId="77777777" w:rsidR="006C06BC" w:rsidRPr="006C06BC" w:rsidRDefault="006C06BC" w:rsidP="00C46953">
            <w:pPr>
              <w:widowControl/>
              <w:ind w:leftChars="-107" w:left="-257" w:rightChars="-82" w:right="-197" w:firstLine="300"/>
              <w:jc w:val="center"/>
              <w:rPr>
                <w:b/>
                <w:i/>
                <w:iCs/>
                <w:sz w:val="15"/>
                <w:szCs w:val="15"/>
              </w:rPr>
            </w:pPr>
            <w:r w:rsidRPr="006C06BC">
              <w:rPr>
                <w:b/>
                <w:i/>
                <w:iCs/>
                <w:sz w:val="15"/>
                <w:szCs w:val="15"/>
              </w:rPr>
              <w:t>P</w:t>
            </w:r>
          </w:p>
        </w:tc>
        <w:tc>
          <w:tcPr>
            <w:tcW w:w="1075" w:type="dxa"/>
            <w:vAlign w:val="center"/>
            <w:hideMark/>
          </w:tcPr>
          <w:p w14:paraId="3BF9E745" w14:textId="77777777" w:rsidR="006C06BC" w:rsidRPr="006C06BC" w:rsidRDefault="006C06BC" w:rsidP="00C46953">
            <w:pPr>
              <w:widowControl/>
              <w:ind w:leftChars="-107" w:left="-257" w:rightChars="-82" w:right="-197" w:firstLine="300"/>
              <w:jc w:val="center"/>
              <w:rPr>
                <w:b/>
                <w:sz w:val="15"/>
                <w:szCs w:val="15"/>
              </w:rPr>
            </w:pPr>
            <w:r w:rsidRPr="006C06BC">
              <w:rPr>
                <w:b/>
                <w:sz w:val="15"/>
                <w:szCs w:val="15"/>
              </w:rPr>
              <w:t>Effect size</w:t>
            </w:r>
          </w:p>
        </w:tc>
      </w:tr>
      <w:tr w:rsidR="006C06BC" w:rsidRPr="006C06BC" w14:paraId="658A0C3C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54C7F61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Gender</w:t>
            </w:r>
          </w:p>
        </w:tc>
        <w:tc>
          <w:tcPr>
            <w:tcW w:w="939" w:type="dxa"/>
            <w:vAlign w:val="center"/>
            <w:hideMark/>
          </w:tcPr>
          <w:p w14:paraId="16384F8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0.013</w:t>
            </w:r>
          </w:p>
        </w:tc>
        <w:tc>
          <w:tcPr>
            <w:tcW w:w="1075" w:type="dxa"/>
            <w:vAlign w:val="center"/>
            <w:hideMark/>
          </w:tcPr>
          <w:p w14:paraId="094FEE5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0.115</w:t>
            </w:r>
          </w:p>
        </w:tc>
        <w:tc>
          <w:tcPr>
            <w:tcW w:w="1006" w:type="dxa"/>
            <w:vAlign w:val="center"/>
          </w:tcPr>
          <w:p w14:paraId="5A76986E" w14:textId="77777777" w:rsidR="006C06BC" w:rsidRPr="006C06BC" w:rsidRDefault="006C06BC" w:rsidP="006C06BC">
            <w:pPr>
              <w:widowControl/>
              <w:ind w:leftChars="-69" w:left="-166"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12C2893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4C176B08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0.641</w:t>
            </w:r>
          </w:p>
        </w:tc>
        <w:tc>
          <w:tcPr>
            <w:tcW w:w="1075" w:type="dxa"/>
            <w:vAlign w:val="center"/>
            <w:hideMark/>
          </w:tcPr>
          <w:p w14:paraId="3972008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</w:tr>
      <w:tr w:rsidR="006C06BC" w:rsidRPr="006C06BC" w14:paraId="3666572B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C043C8D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Female</w:t>
            </w:r>
          </w:p>
        </w:tc>
        <w:tc>
          <w:tcPr>
            <w:tcW w:w="779" w:type="dxa"/>
            <w:vAlign w:val="center"/>
            <w:hideMark/>
          </w:tcPr>
          <w:p w14:paraId="4993D67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97</w:t>
            </w:r>
          </w:p>
        </w:tc>
        <w:tc>
          <w:tcPr>
            <w:tcW w:w="876" w:type="dxa"/>
            <w:vAlign w:val="center"/>
            <w:hideMark/>
          </w:tcPr>
          <w:p w14:paraId="4798A7E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326</w:t>
            </w:r>
          </w:p>
        </w:tc>
        <w:tc>
          <w:tcPr>
            <w:tcW w:w="788" w:type="dxa"/>
            <w:vAlign w:val="center"/>
            <w:hideMark/>
          </w:tcPr>
          <w:p w14:paraId="466EBDC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130</w:t>
            </w:r>
          </w:p>
        </w:tc>
        <w:tc>
          <w:tcPr>
            <w:tcW w:w="939" w:type="dxa"/>
            <w:vMerge w:val="restart"/>
            <w:vAlign w:val="center"/>
          </w:tcPr>
          <w:p w14:paraId="2173929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9CAE0F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2725ACE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408</w:t>
            </w:r>
          </w:p>
        </w:tc>
        <w:tc>
          <w:tcPr>
            <w:tcW w:w="993" w:type="dxa"/>
            <w:vAlign w:val="center"/>
            <w:hideMark/>
          </w:tcPr>
          <w:p w14:paraId="6B675B8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145</w:t>
            </w:r>
          </w:p>
        </w:tc>
        <w:tc>
          <w:tcPr>
            <w:tcW w:w="776" w:type="dxa"/>
            <w:vMerge w:val="restart"/>
            <w:vAlign w:val="center"/>
          </w:tcPr>
          <w:p w14:paraId="772F580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E510CD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1C725B0D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0F2AD5FB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Male</w:t>
            </w:r>
          </w:p>
        </w:tc>
        <w:tc>
          <w:tcPr>
            <w:tcW w:w="779" w:type="dxa"/>
            <w:vAlign w:val="center"/>
            <w:hideMark/>
          </w:tcPr>
          <w:p w14:paraId="795FAAF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30</w:t>
            </w:r>
          </w:p>
        </w:tc>
        <w:tc>
          <w:tcPr>
            <w:tcW w:w="876" w:type="dxa"/>
            <w:vAlign w:val="center"/>
            <w:hideMark/>
          </w:tcPr>
          <w:p w14:paraId="662F9D9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48</w:t>
            </w:r>
          </w:p>
        </w:tc>
        <w:tc>
          <w:tcPr>
            <w:tcW w:w="788" w:type="dxa"/>
            <w:vAlign w:val="center"/>
            <w:hideMark/>
          </w:tcPr>
          <w:p w14:paraId="4BBCFF5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vMerge/>
            <w:vAlign w:val="center"/>
            <w:hideMark/>
          </w:tcPr>
          <w:p w14:paraId="2C9DB9B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EAE2B9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030897F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76</w:t>
            </w:r>
          </w:p>
        </w:tc>
        <w:tc>
          <w:tcPr>
            <w:tcW w:w="993" w:type="dxa"/>
            <w:vAlign w:val="center"/>
            <w:hideMark/>
          </w:tcPr>
          <w:p w14:paraId="7BBBBB5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24</w:t>
            </w:r>
          </w:p>
        </w:tc>
        <w:tc>
          <w:tcPr>
            <w:tcW w:w="776" w:type="dxa"/>
            <w:vMerge/>
            <w:vAlign w:val="center"/>
            <w:hideMark/>
          </w:tcPr>
          <w:p w14:paraId="6C100C05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AA0AEF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4562C485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6A1BCE99" w14:textId="77777777" w:rsidR="006C06BC" w:rsidRPr="006C06BC" w:rsidRDefault="006C06BC" w:rsidP="006C06BC">
            <w:pPr>
              <w:widowControl/>
              <w:ind w:firstLine="320"/>
              <w:jc w:val="left"/>
              <w:rPr>
                <w:sz w:val="15"/>
                <w:szCs w:val="15"/>
              </w:rPr>
            </w:pPr>
            <w:r w:rsidRPr="006C06BC">
              <w:rPr>
                <w:b/>
                <w:i/>
                <w:iCs/>
                <w:spacing w:val="5"/>
                <w:sz w:val="15"/>
                <w:szCs w:val="15"/>
              </w:rPr>
              <w:t>Age (years)</w:t>
            </w:r>
          </w:p>
        </w:tc>
        <w:tc>
          <w:tcPr>
            <w:tcW w:w="939" w:type="dxa"/>
            <w:vAlign w:val="center"/>
            <w:hideMark/>
          </w:tcPr>
          <w:p w14:paraId="47D1AB5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0.674</w:t>
            </w:r>
          </w:p>
        </w:tc>
        <w:tc>
          <w:tcPr>
            <w:tcW w:w="1075" w:type="dxa"/>
            <w:vAlign w:val="center"/>
            <w:hideMark/>
          </w:tcPr>
          <w:p w14:paraId="51A7B1D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  <w:tc>
          <w:tcPr>
            <w:tcW w:w="1006" w:type="dxa"/>
            <w:vAlign w:val="center"/>
          </w:tcPr>
          <w:p w14:paraId="295ED25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35B7F46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6D28C28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0.636</w:t>
            </w:r>
          </w:p>
        </w:tc>
        <w:tc>
          <w:tcPr>
            <w:tcW w:w="1075" w:type="dxa"/>
            <w:vAlign w:val="center"/>
            <w:hideMark/>
          </w:tcPr>
          <w:p w14:paraId="4FBA9E9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</w:tr>
      <w:tr w:rsidR="006C06BC" w:rsidRPr="006C06BC" w14:paraId="552A868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91A0EF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20-30</w:t>
            </w:r>
          </w:p>
        </w:tc>
        <w:tc>
          <w:tcPr>
            <w:tcW w:w="779" w:type="dxa"/>
            <w:vAlign w:val="center"/>
            <w:hideMark/>
          </w:tcPr>
          <w:p w14:paraId="77BCDBB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57</w:t>
            </w:r>
          </w:p>
        </w:tc>
        <w:tc>
          <w:tcPr>
            <w:tcW w:w="876" w:type="dxa"/>
            <w:vAlign w:val="center"/>
            <w:hideMark/>
          </w:tcPr>
          <w:p w14:paraId="2346E2E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158</w:t>
            </w:r>
          </w:p>
        </w:tc>
        <w:tc>
          <w:tcPr>
            <w:tcW w:w="788" w:type="dxa"/>
            <w:vAlign w:val="center"/>
            <w:hideMark/>
          </w:tcPr>
          <w:p w14:paraId="717BEB3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68</w:t>
            </w:r>
          </w:p>
        </w:tc>
        <w:tc>
          <w:tcPr>
            <w:tcW w:w="939" w:type="dxa"/>
            <w:vMerge w:val="restart"/>
            <w:vAlign w:val="center"/>
          </w:tcPr>
          <w:p w14:paraId="39FBB6B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89E19A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344AB67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209</w:t>
            </w:r>
          </w:p>
        </w:tc>
        <w:tc>
          <w:tcPr>
            <w:tcW w:w="993" w:type="dxa"/>
            <w:vAlign w:val="center"/>
            <w:hideMark/>
          </w:tcPr>
          <w:p w14:paraId="3147DAA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74</w:t>
            </w:r>
          </w:p>
        </w:tc>
        <w:tc>
          <w:tcPr>
            <w:tcW w:w="776" w:type="dxa"/>
            <w:vMerge w:val="restart"/>
            <w:vAlign w:val="center"/>
          </w:tcPr>
          <w:p w14:paraId="2C9C6BE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7E41C9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778BFC7F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5B76EA0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31-40</w:t>
            </w:r>
          </w:p>
        </w:tc>
        <w:tc>
          <w:tcPr>
            <w:tcW w:w="779" w:type="dxa"/>
            <w:vAlign w:val="center"/>
            <w:hideMark/>
          </w:tcPr>
          <w:p w14:paraId="7BFD600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66</w:t>
            </w:r>
          </w:p>
        </w:tc>
        <w:tc>
          <w:tcPr>
            <w:tcW w:w="876" w:type="dxa"/>
            <w:vAlign w:val="center"/>
            <w:hideMark/>
          </w:tcPr>
          <w:p w14:paraId="425A5AB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199</w:t>
            </w:r>
          </w:p>
        </w:tc>
        <w:tc>
          <w:tcPr>
            <w:tcW w:w="788" w:type="dxa"/>
            <w:vAlign w:val="center"/>
            <w:hideMark/>
          </w:tcPr>
          <w:p w14:paraId="1F57EF4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81</w:t>
            </w:r>
          </w:p>
        </w:tc>
        <w:tc>
          <w:tcPr>
            <w:tcW w:w="0" w:type="auto"/>
            <w:vMerge/>
            <w:vAlign w:val="center"/>
            <w:hideMark/>
          </w:tcPr>
          <w:p w14:paraId="0B838935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3366E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5EFEC18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255</w:t>
            </w:r>
          </w:p>
        </w:tc>
        <w:tc>
          <w:tcPr>
            <w:tcW w:w="993" w:type="dxa"/>
            <w:vAlign w:val="center"/>
            <w:hideMark/>
          </w:tcPr>
          <w:p w14:paraId="6E52E7D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91</w:t>
            </w:r>
          </w:p>
        </w:tc>
        <w:tc>
          <w:tcPr>
            <w:tcW w:w="776" w:type="dxa"/>
            <w:vMerge/>
            <w:vAlign w:val="center"/>
            <w:hideMark/>
          </w:tcPr>
          <w:p w14:paraId="7D957C8B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D7E57E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4CF26ADF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5062795D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&gt;</w:t>
            </w:r>
            <w:r w:rsidRPr="006C06BC">
              <w:rPr>
                <w:sz w:val="15"/>
                <w:szCs w:val="15"/>
              </w:rPr>
              <w:t>40</w:t>
            </w:r>
          </w:p>
        </w:tc>
        <w:tc>
          <w:tcPr>
            <w:tcW w:w="779" w:type="dxa"/>
            <w:vAlign w:val="center"/>
            <w:hideMark/>
          </w:tcPr>
          <w:p w14:paraId="6CD6CDE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</w:t>
            </w:r>
          </w:p>
        </w:tc>
        <w:tc>
          <w:tcPr>
            <w:tcW w:w="876" w:type="dxa"/>
            <w:vAlign w:val="center"/>
            <w:hideMark/>
          </w:tcPr>
          <w:p w14:paraId="07A6376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17</w:t>
            </w:r>
          </w:p>
        </w:tc>
        <w:tc>
          <w:tcPr>
            <w:tcW w:w="788" w:type="dxa"/>
            <w:vAlign w:val="center"/>
            <w:hideMark/>
          </w:tcPr>
          <w:p w14:paraId="0EA8BA5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14:paraId="7A019DD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0C26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3CFDE08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20</w:t>
            </w:r>
          </w:p>
        </w:tc>
        <w:tc>
          <w:tcPr>
            <w:tcW w:w="993" w:type="dxa"/>
            <w:vAlign w:val="center"/>
            <w:hideMark/>
          </w:tcPr>
          <w:p w14:paraId="729B53F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</w:t>
            </w:r>
          </w:p>
        </w:tc>
        <w:tc>
          <w:tcPr>
            <w:tcW w:w="776" w:type="dxa"/>
            <w:vMerge/>
            <w:vAlign w:val="center"/>
            <w:hideMark/>
          </w:tcPr>
          <w:p w14:paraId="4BF1EC8C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0C9665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0C3C0282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0AFAC01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 xml:space="preserve">ICU experience </w:t>
            </w:r>
            <w:r w:rsidRPr="006C06BC">
              <w:rPr>
                <w:b/>
                <w:i/>
                <w:iCs/>
                <w:spacing w:val="5"/>
                <w:sz w:val="15"/>
                <w:szCs w:val="15"/>
              </w:rPr>
              <w:t>(years)</w:t>
            </w:r>
          </w:p>
        </w:tc>
        <w:tc>
          <w:tcPr>
            <w:tcW w:w="939" w:type="dxa"/>
            <w:vAlign w:val="center"/>
            <w:hideMark/>
          </w:tcPr>
          <w:p w14:paraId="50A8B68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0.914</w:t>
            </w:r>
          </w:p>
        </w:tc>
        <w:tc>
          <w:tcPr>
            <w:tcW w:w="1075" w:type="dxa"/>
            <w:vAlign w:val="center"/>
            <w:hideMark/>
          </w:tcPr>
          <w:p w14:paraId="736E65E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  <w:tc>
          <w:tcPr>
            <w:tcW w:w="1006" w:type="dxa"/>
            <w:vAlign w:val="center"/>
          </w:tcPr>
          <w:p w14:paraId="6D473B9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60C6A59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3FCC5F1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0.448</w:t>
            </w:r>
          </w:p>
        </w:tc>
        <w:tc>
          <w:tcPr>
            <w:tcW w:w="1075" w:type="dxa"/>
            <w:vAlign w:val="center"/>
            <w:hideMark/>
          </w:tcPr>
          <w:p w14:paraId="1E67B94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</w:tr>
      <w:tr w:rsidR="006C06BC" w:rsidRPr="006C06BC" w14:paraId="02D66CA5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538F8A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1-5</w:t>
            </w:r>
          </w:p>
        </w:tc>
        <w:tc>
          <w:tcPr>
            <w:tcW w:w="779" w:type="dxa"/>
            <w:vAlign w:val="center"/>
            <w:hideMark/>
          </w:tcPr>
          <w:p w14:paraId="25A8578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50</w:t>
            </w:r>
          </w:p>
        </w:tc>
        <w:tc>
          <w:tcPr>
            <w:tcW w:w="876" w:type="dxa"/>
            <w:vAlign w:val="center"/>
            <w:hideMark/>
          </w:tcPr>
          <w:p w14:paraId="463240F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133</w:t>
            </w:r>
          </w:p>
        </w:tc>
        <w:tc>
          <w:tcPr>
            <w:tcW w:w="788" w:type="dxa"/>
            <w:vAlign w:val="center"/>
            <w:hideMark/>
          </w:tcPr>
          <w:p w14:paraId="10F4022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64</w:t>
            </w:r>
          </w:p>
        </w:tc>
        <w:tc>
          <w:tcPr>
            <w:tcW w:w="939" w:type="dxa"/>
            <w:vMerge w:val="restart"/>
            <w:vAlign w:val="center"/>
          </w:tcPr>
          <w:p w14:paraId="7C045122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4CA98EEB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FDCBA1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175</w:t>
            </w:r>
          </w:p>
        </w:tc>
        <w:tc>
          <w:tcPr>
            <w:tcW w:w="993" w:type="dxa"/>
            <w:vAlign w:val="center"/>
            <w:hideMark/>
          </w:tcPr>
          <w:p w14:paraId="71DBF3B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72</w:t>
            </w:r>
          </w:p>
        </w:tc>
        <w:tc>
          <w:tcPr>
            <w:tcW w:w="776" w:type="dxa"/>
            <w:vMerge w:val="restart"/>
            <w:vAlign w:val="center"/>
          </w:tcPr>
          <w:p w14:paraId="1E20F0B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70BFA2D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64DBCF05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712B04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6-10</w:t>
            </w:r>
          </w:p>
        </w:tc>
        <w:tc>
          <w:tcPr>
            <w:tcW w:w="779" w:type="dxa"/>
            <w:vAlign w:val="center"/>
            <w:hideMark/>
          </w:tcPr>
          <w:p w14:paraId="2302B3A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39</w:t>
            </w:r>
          </w:p>
        </w:tc>
        <w:tc>
          <w:tcPr>
            <w:tcW w:w="876" w:type="dxa"/>
            <w:vAlign w:val="center"/>
            <w:hideMark/>
          </w:tcPr>
          <w:p w14:paraId="39B2B5E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128</w:t>
            </w:r>
          </w:p>
        </w:tc>
        <w:tc>
          <w:tcPr>
            <w:tcW w:w="788" w:type="dxa"/>
            <w:vAlign w:val="center"/>
            <w:hideMark/>
          </w:tcPr>
          <w:p w14:paraId="17F94D8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48</w:t>
            </w:r>
          </w:p>
        </w:tc>
        <w:tc>
          <w:tcPr>
            <w:tcW w:w="0" w:type="auto"/>
            <w:vMerge/>
            <w:vAlign w:val="center"/>
            <w:hideMark/>
          </w:tcPr>
          <w:p w14:paraId="521F7853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57EAE9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73DBAF8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161</w:t>
            </w:r>
          </w:p>
        </w:tc>
        <w:tc>
          <w:tcPr>
            <w:tcW w:w="993" w:type="dxa"/>
            <w:vAlign w:val="center"/>
            <w:hideMark/>
          </w:tcPr>
          <w:p w14:paraId="4DEABC4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54</w:t>
            </w:r>
          </w:p>
        </w:tc>
        <w:tc>
          <w:tcPr>
            <w:tcW w:w="776" w:type="dxa"/>
            <w:vMerge/>
            <w:vAlign w:val="center"/>
            <w:hideMark/>
          </w:tcPr>
          <w:p w14:paraId="41465DB1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851DF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5169A8B9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5FA1CC6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11-15</w:t>
            </w:r>
          </w:p>
        </w:tc>
        <w:tc>
          <w:tcPr>
            <w:tcW w:w="779" w:type="dxa"/>
            <w:vAlign w:val="center"/>
            <w:hideMark/>
          </w:tcPr>
          <w:p w14:paraId="5D2C7B1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21</w:t>
            </w:r>
          </w:p>
        </w:tc>
        <w:tc>
          <w:tcPr>
            <w:tcW w:w="876" w:type="dxa"/>
            <w:vAlign w:val="center"/>
            <w:hideMark/>
          </w:tcPr>
          <w:p w14:paraId="0E7B071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53</w:t>
            </w:r>
          </w:p>
        </w:tc>
        <w:tc>
          <w:tcPr>
            <w:tcW w:w="788" w:type="dxa"/>
            <w:vAlign w:val="center"/>
            <w:hideMark/>
          </w:tcPr>
          <w:p w14:paraId="20CC8A4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vMerge/>
            <w:vAlign w:val="center"/>
            <w:hideMark/>
          </w:tcPr>
          <w:p w14:paraId="61E175BF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6F03D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3AF2443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74</w:t>
            </w:r>
          </w:p>
        </w:tc>
        <w:tc>
          <w:tcPr>
            <w:tcW w:w="993" w:type="dxa"/>
            <w:vAlign w:val="center"/>
            <w:hideMark/>
          </w:tcPr>
          <w:p w14:paraId="7B2EC86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24</w:t>
            </w:r>
          </w:p>
        </w:tc>
        <w:tc>
          <w:tcPr>
            <w:tcW w:w="776" w:type="dxa"/>
            <w:vMerge/>
            <w:vAlign w:val="center"/>
            <w:hideMark/>
          </w:tcPr>
          <w:p w14:paraId="4CCB88B0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479D4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36C0761F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5D7AABA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&gt;15</w:t>
            </w:r>
          </w:p>
        </w:tc>
        <w:tc>
          <w:tcPr>
            <w:tcW w:w="779" w:type="dxa"/>
            <w:vAlign w:val="center"/>
            <w:hideMark/>
          </w:tcPr>
          <w:p w14:paraId="4619105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10</w:t>
            </w:r>
          </w:p>
        </w:tc>
        <w:tc>
          <w:tcPr>
            <w:tcW w:w="876" w:type="dxa"/>
            <w:vAlign w:val="center"/>
            <w:hideMark/>
          </w:tcPr>
          <w:p w14:paraId="4A93F90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24</w:t>
            </w:r>
          </w:p>
        </w:tc>
        <w:tc>
          <w:tcPr>
            <w:tcW w:w="788" w:type="dxa"/>
            <w:vAlign w:val="center"/>
            <w:hideMark/>
          </w:tcPr>
          <w:p w14:paraId="29C52FD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14:paraId="0CC97B6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90545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44008EB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32</w:t>
            </w:r>
          </w:p>
        </w:tc>
        <w:tc>
          <w:tcPr>
            <w:tcW w:w="993" w:type="dxa"/>
            <w:vAlign w:val="center"/>
            <w:hideMark/>
          </w:tcPr>
          <w:p w14:paraId="646F8E5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776" w:type="dxa"/>
            <w:vMerge/>
            <w:vAlign w:val="center"/>
            <w:hideMark/>
          </w:tcPr>
          <w:p w14:paraId="26B3AE17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2A7B13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0F4595CD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1080648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Education level</w:t>
            </w:r>
          </w:p>
        </w:tc>
        <w:tc>
          <w:tcPr>
            <w:tcW w:w="939" w:type="dxa"/>
            <w:vAlign w:val="center"/>
            <w:hideMark/>
          </w:tcPr>
          <w:p w14:paraId="289D135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0.006</w:t>
            </w:r>
          </w:p>
        </w:tc>
        <w:tc>
          <w:tcPr>
            <w:tcW w:w="1075" w:type="dxa"/>
            <w:vAlign w:val="center"/>
            <w:hideMark/>
          </w:tcPr>
          <w:p w14:paraId="2CFACB7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0.106</w:t>
            </w:r>
          </w:p>
        </w:tc>
        <w:tc>
          <w:tcPr>
            <w:tcW w:w="1006" w:type="dxa"/>
            <w:vAlign w:val="center"/>
          </w:tcPr>
          <w:p w14:paraId="2C5C612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6F09107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49C91DD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0.003</w:t>
            </w:r>
          </w:p>
        </w:tc>
        <w:tc>
          <w:tcPr>
            <w:tcW w:w="1075" w:type="dxa"/>
            <w:vAlign w:val="center"/>
            <w:hideMark/>
          </w:tcPr>
          <w:p w14:paraId="43898F2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0.166</w:t>
            </w:r>
          </w:p>
        </w:tc>
      </w:tr>
      <w:tr w:rsidR="006C06BC" w:rsidRPr="006C06BC" w14:paraId="533C59A5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B9089A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Junior College</w:t>
            </w:r>
          </w:p>
        </w:tc>
        <w:tc>
          <w:tcPr>
            <w:tcW w:w="779" w:type="dxa"/>
            <w:vAlign w:val="center"/>
            <w:hideMark/>
          </w:tcPr>
          <w:p w14:paraId="72FD9DA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</w:t>
            </w:r>
          </w:p>
        </w:tc>
        <w:tc>
          <w:tcPr>
            <w:tcW w:w="876" w:type="dxa"/>
            <w:vAlign w:val="center"/>
            <w:hideMark/>
          </w:tcPr>
          <w:p w14:paraId="06956BA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</w:t>
            </w:r>
          </w:p>
        </w:tc>
        <w:tc>
          <w:tcPr>
            <w:tcW w:w="788" w:type="dxa"/>
            <w:vAlign w:val="center"/>
            <w:hideMark/>
          </w:tcPr>
          <w:p w14:paraId="2D4ECB3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13</w:t>
            </w:r>
          </w:p>
        </w:tc>
        <w:tc>
          <w:tcPr>
            <w:tcW w:w="939" w:type="dxa"/>
            <w:vMerge w:val="restart"/>
            <w:vAlign w:val="center"/>
          </w:tcPr>
          <w:p w14:paraId="42D7D58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D26706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76B2341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14:paraId="2D865EE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</w:t>
            </w:r>
          </w:p>
        </w:tc>
        <w:tc>
          <w:tcPr>
            <w:tcW w:w="776" w:type="dxa"/>
            <w:vMerge w:val="restart"/>
            <w:vAlign w:val="center"/>
          </w:tcPr>
          <w:p w14:paraId="16F3B57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1E84444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0094053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4D47E07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Bachelor’s</w:t>
            </w:r>
          </w:p>
        </w:tc>
        <w:tc>
          <w:tcPr>
            <w:tcW w:w="779" w:type="dxa"/>
            <w:vAlign w:val="center"/>
            <w:hideMark/>
          </w:tcPr>
          <w:p w14:paraId="597B00A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112</w:t>
            </w:r>
          </w:p>
        </w:tc>
        <w:tc>
          <w:tcPr>
            <w:tcW w:w="876" w:type="dxa"/>
            <w:vAlign w:val="center"/>
            <w:hideMark/>
          </w:tcPr>
          <w:p w14:paraId="5ED6100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321</w:t>
            </w:r>
          </w:p>
        </w:tc>
        <w:tc>
          <w:tcPr>
            <w:tcW w:w="788" w:type="dxa"/>
            <w:vAlign w:val="center"/>
            <w:hideMark/>
          </w:tcPr>
          <w:p w14:paraId="5532410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130</w:t>
            </w:r>
          </w:p>
        </w:tc>
        <w:tc>
          <w:tcPr>
            <w:tcW w:w="0" w:type="auto"/>
            <w:vMerge/>
            <w:vAlign w:val="center"/>
            <w:hideMark/>
          </w:tcPr>
          <w:p w14:paraId="03F47006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7A538C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6E3F2A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420</w:t>
            </w:r>
          </w:p>
        </w:tc>
        <w:tc>
          <w:tcPr>
            <w:tcW w:w="993" w:type="dxa"/>
            <w:vAlign w:val="center"/>
            <w:hideMark/>
          </w:tcPr>
          <w:p w14:paraId="41E0035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143</w:t>
            </w:r>
          </w:p>
        </w:tc>
        <w:tc>
          <w:tcPr>
            <w:tcW w:w="776" w:type="dxa"/>
            <w:vMerge/>
            <w:vAlign w:val="center"/>
            <w:hideMark/>
          </w:tcPr>
          <w:p w14:paraId="49ED46A5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BC1590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1CAA9A22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4997CE0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Master’s</w:t>
            </w:r>
          </w:p>
        </w:tc>
        <w:tc>
          <w:tcPr>
            <w:tcW w:w="779" w:type="dxa"/>
            <w:vAlign w:val="center"/>
            <w:hideMark/>
          </w:tcPr>
          <w:p w14:paraId="5FC83A0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11</w:t>
            </w:r>
          </w:p>
        </w:tc>
        <w:tc>
          <w:tcPr>
            <w:tcW w:w="876" w:type="dxa"/>
            <w:vAlign w:val="center"/>
            <w:hideMark/>
          </w:tcPr>
          <w:p w14:paraId="1F675FD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44</w:t>
            </w:r>
          </w:p>
        </w:tc>
        <w:tc>
          <w:tcPr>
            <w:tcW w:w="788" w:type="dxa"/>
            <w:vAlign w:val="center"/>
            <w:hideMark/>
          </w:tcPr>
          <w:p w14:paraId="5BD546A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14:paraId="200526D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AF4D8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603E554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52</w:t>
            </w:r>
          </w:p>
        </w:tc>
        <w:tc>
          <w:tcPr>
            <w:tcW w:w="993" w:type="dxa"/>
            <w:vAlign w:val="center"/>
            <w:hideMark/>
          </w:tcPr>
          <w:p w14:paraId="525ACD8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776" w:type="dxa"/>
            <w:vMerge/>
            <w:vAlign w:val="center"/>
            <w:hideMark/>
          </w:tcPr>
          <w:p w14:paraId="008B8A97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506E7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5E3E6344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57E7D39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Type of ICU</w:t>
            </w:r>
          </w:p>
        </w:tc>
        <w:tc>
          <w:tcPr>
            <w:tcW w:w="939" w:type="dxa"/>
            <w:vAlign w:val="center"/>
            <w:hideMark/>
          </w:tcPr>
          <w:p w14:paraId="73AD1C1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0.218</w:t>
            </w:r>
          </w:p>
        </w:tc>
        <w:tc>
          <w:tcPr>
            <w:tcW w:w="1075" w:type="dxa"/>
            <w:vAlign w:val="center"/>
            <w:hideMark/>
          </w:tcPr>
          <w:p w14:paraId="531C5502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  <w:tc>
          <w:tcPr>
            <w:tcW w:w="1006" w:type="dxa"/>
            <w:vAlign w:val="center"/>
          </w:tcPr>
          <w:p w14:paraId="00F60AD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7A0B91A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28DFBDE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0.013</w:t>
            </w:r>
          </w:p>
        </w:tc>
        <w:tc>
          <w:tcPr>
            <w:tcW w:w="1075" w:type="dxa"/>
            <w:vAlign w:val="center"/>
            <w:hideMark/>
          </w:tcPr>
          <w:p w14:paraId="2A857DF8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0.002</w:t>
            </w:r>
          </w:p>
        </w:tc>
      </w:tr>
      <w:tr w:rsidR="006C06BC" w:rsidRPr="006C06BC" w14:paraId="064F24F8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1A730F2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General ICU</w:t>
            </w:r>
          </w:p>
        </w:tc>
        <w:tc>
          <w:tcPr>
            <w:tcW w:w="779" w:type="dxa"/>
            <w:vAlign w:val="center"/>
            <w:hideMark/>
          </w:tcPr>
          <w:p w14:paraId="4B1A2BA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45</w:t>
            </w:r>
          </w:p>
        </w:tc>
        <w:tc>
          <w:tcPr>
            <w:tcW w:w="876" w:type="dxa"/>
            <w:vAlign w:val="center"/>
            <w:hideMark/>
          </w:tcPr>
          <w:p w14:paraId="4608AA1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119</w:t>
            </w:r>
          </w:p>
        </w:tc>
        <w:tc>
          <w:tcPr>
            <w:tcW w:w="788" w:type="dxa"/>
            <w:vAlign w:val="center"/>
            <w:hideMark/>
          </w:tcPr>
          <w:p w14:paraId="5572E03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46</w:t>
            </w:r>
          </w:p>
        </w:tc>
        <w:tc>
          <w:tcPr>
            <w:tcW w:w="939" w:type="dxa"/>
            <w:vMerge w:val="restart"/>
            <w:vAlign w:val="center"/>
          </w:tcPr>
          <w:p w14:paraId="33109B5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1F2407A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4446BAE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163</w:t>
            </w:r>
          </w:p>
        </w:tc>
        <w:tc>
          <w:tcPr>
            <w:tcW w:w="993" w:type="dxa"/>
            <w:vAlign w:val="center"/>
            <w:hideMark/>
          </w:tcPr>
          <w:p w14:paraId="687E22D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47</w:t>
            </w:r>
          </w:p>
        </w:tc>
        <w:tc>
          <w:tcPr>
            <w:tcW w:w="776" w:type="dxa"/>
            <w:vMerge w:val="restart"/>
            <w:vAlign w:val="center"/>
          </w:tcPr>
          <w:p w14:paraId="4A0A640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BACFC1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59A7C8B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2549FD2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Surgical ICU</w:t>
            </w:r>
          </w:p>
        </w:tc>
        <w:tc>
          <w:tcPr>
            <w:tcW w:w="779" w:type="dxa"/>
            <w:vAlign w:val="center"/>
            <w:hideMark/>
          </w:tcPr>
          <w:p w14:paraId="2282CBA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35</w:t>
            </w:r>
          </w:p>
        </w:tc>
        <w:tc>
          <w:tcPr>
            <w:tcW w:w="876" w:type="dxa"/>
            <w:vAlign w:val="center"/>
            <w:hideMark/>
          </w:tcPr>
          <w:p w14:paraId="0ECC1F9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121</w:t>
            </w:r>
          </w:p>
        </w:tc>
        <w:tc>
          <w:tcPr>
            <w:tcW w:w="788" w:type="dxa"/>
            <w:vAlign w:val="center"/>
            <w:hideMark/>
          </w:tcPr>
          <w:p w14:paraId="47E392E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34</w:t>
            </w:r>
          </w:p>
        </w:tc>
        <w:tc>
          <w:tcPr>
            <w:tcW w:w="0" w:type="auto"/>
            <w:vMerge/>
            <w:vAlign w:val="center"/>
            <w:hideMark/>
          </w:tcPr>
          <w:p w14:paraId="0086AB17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5E53AB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42BC977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150</w:t>
            </w:r>
          </w:p>
        </w:tc>
        <w:tc>
          <w:tcPr>
            <w:tcW w:w="993" w:type="dxa"/>
            <w:vAlign w:val="center"/>
            <w:hideMark/>
          </w:tcPr>
          <w:p w14:paraId="580ACAE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40</w:t>
            </w:r>
          </w:p>
        </w:tc>
        <w:tc>
          <w:tcPr>
            <w:tcW w:w="776" w:type="dxa"/>
            <w:vMerge/>
            <w:vAlign w:val="center"/>
            <w:hideMark/>
          </w:tcPr>
          <w:p w14:paraId="3117D01F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980FEC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165FCE17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14CB272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Medical ICU</w:t>
            </w:r>
          </w:p>
        </w:tc>
        <w:tc>
          <w:tcPr>
            <w:tcW w:w="779" w:type="dxa"/>
            <w:vAlign w:val="center"/>
            <w:hideMark/>
          </w:tcPr>
          <w:p w14:paraId="50AA293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29</w:t>
            </w:r>
          </w:p>
        </w:tc>
        <w:tc>
          <w:tcPr>
            <w:tcW w:w="876" w:type="dxa"/>
            <w:vAlign w:val="center"/>
            <w:hideMark/>
          </w:tcPr>
          <w:p w14:paraId="2AFBC3E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84</w:t>
            </w:r>
          </w:p>
        </w:tc>
        <w:tc>
          <w:tcPr>
            <w:tcW w:w="788" w:type="dxa"/>
            <w:vAlign w:val="center"/>
            <w:hideMark/>
          </w:tcPr>
          <w:p w14:paraId="1796384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14:paraId="78F8BAD9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252199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2086D3B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106</w:t>
            </w:r>
          </w:p>
        </w:tc>
        <w:tc>
          <w:tcPr>
            <w:tcW w:w="993" w:type="dxa"/>
            <w:vAlign w:val="center"/>
            <w:hideMark/>
          </w:tcPr>
          <w:p w14:paraId="6F749A9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52</w:t>
            </w:r>
          </w:p>
        </w:tc>
        <w:tc>
          <w:tcPr>
            <w:tcW w:w="776" w:type="dxa"/>
            <w:vMerge/>
            <w:vAlign w:val="center"/>
            <w:hideMark/>
          </w:tcPr>
          <w:p w14:paraId="675BC33C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5DC51D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4C962D1B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472190D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Emergency ICU</w:t>
            </w:r>
          </w:p>
        </w:tc>
        <w:tc>
          <w:tcPr>
            <w:tcW w:w="779" w:type="dxa"/>
            <w:vAlign w:val="center"/>
            <w:hideMark/>
          </w:tcPr>
          <w:p w14:paraId="5837F99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18</w:t>
            </w:r>
          </w:p>
        </w:tc>
        <w:tc>
          <w:tcPr>
            <w:tcW w:w="876" w:type="dxa"/>
            <w:vAlign w:val="center"/>
            <w:hideMark/>
          </w:tcPr>
          <w:p w14:paraId="766FD97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50</w:t>
            </w:r>
          </w:p>
        </w:tc>
        <w:tc>
          <w:tcPr>
            <w:tcW w:w="788" w:type="dxa"/>
            <w:vAlign w:val="center"/>
            <w:hideMark/>
          </w:tcPr>
          <w:p w14:paraId="3BF6BDD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27</w:t>
            </w:r>
          </w:p>
        </w:tc>
        <w:tc>
          <w:tcPr>
            <w:tcW w:w="0" w:type="auto"/>
            <w:vMerge/>
            <w:vAlign w:val="center"/>
            <w:hideMark/>
          </w:tcPr>
          <w:p w14:paraId="03DDB4A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68327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764401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65</w:t>
            </w:r>
          </w:p>
        </w:tc>
        <w:tc>
          <w:tcPr>
            <w:tcW w:w="993" w:type="dxa"/>
            <w:vAlign w:val="center"/>
            <w:hideMark/>
          </w:tcPr>
          <w:p w14:paraId="7BFAA15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30</w:t>
            </w:r>
          </w:p>
        </w:tc>
        <w:tc>
          <w:tcPr>
            <w:tcW w:w="776" w:type="dxa"/>
            <w:vMerge/>
            <w:vAlign w:val="center"/>
            <w:hideMark/>
          </w:tcPr>
          <w:p w14:paraId="590D812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2034C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79E5062D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384D4B3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Professional title</w:t>
            </w:r>
          </w:p>
        </w:tc>
        <w:tc>
          <w:tcPr>
            <w:tcW w:w="939" w:type="dxa"/>
            <w:vAlign w:val="center"/>
            <w:hideMark/>
          </w:tcPr>
          <w:p w14:paraId="084C224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0.966</w:t>
            </w:r>
          </w:p>
        </w:tc>
        <w:tc>
          <w:tcPr>
            <w:tcW w:w="1075" w:type="dxa"/>
            <w:vAlign w:val="center"/>
            <w:hideMark/>
          </w:tcPr>
          <w:p w14:paraId="6BCAC8D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  <w:tc>
          <w:tcPr>
            <w:tcW w:w="1006" w:type="dxa"/>
            <w:vAlign w:val="center"/>
          </w:tcPr>
          <w:p w14:paraId="5D87C6E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3CE6943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74D0C4F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0.911</w:t>
            </w:r>
          </w:p>
        </w:tc>
        <w:tc>
          <w:tcPr>
            <w:tcW w:w="1075" w:type="dxa"/>
            <w:vAlign w:val="center"/>
            <w:hideMark/>
          </w:tcPr>
          <w:p w14:paraId="0821206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</w:tr>
      <w:tr w:rsidR="006C06BC" w:rsidRPr="006C06BC" w14:paraId="54DE0CC3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622AE8B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Primary nurse</w:t>
            </w:r>
          </w:p>
        </w:tc>
        <w:tc>
          <w:tcPr>
            <w:tcW w:w="779" w:type="dxa"/>
            <w:vAlign w:val="center"/>
            <w:hideMark/>
          </w:tcPr>
          <w:p w14:paraId="232F157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876" w:type="dxa"/>
            <w:vAlign w:val="center"/>
            <w:hideMark/>
          </w:tcPr>
          <w:p w14:paraId="6058482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30</w:t>
            </w:r>
          </w:p>
        </w:tc>
        <w:tc>
          <w:tcPr>
            <w:tcW w:w="788" w:type="dxa"/>
            <w:vAlign w:val="center"/>
            <w:hideMark/>
          </w:tcPr>
          <w:p w14:paraId="35D5080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</w:t>
            </w:r>
          </w:p>
        </w:tc>
        <w:tc>
          <w:tcPr>
            <w:tcW w:w="939" w:type="dxa"/>
            <w:vMerge w:val="restart"/>
            <w:vAlign w:val="center"/>
          </w:tcPr>
          <w:p w14:paraId="48A140F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D472B4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5E556A2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42</w:t>
            </w:r>
          </w:p>
        </w:tc>
        <w:tc>
          <w:tcPr>
            <w:tcW w:w="993" w:type="dxa"/>
            <w:vAlign w:val="center"/>
            <w:hideMark/>
          </w:tcPr>
          <w:p w14:paraId="0DD5A50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</w:t>
            </w:r>
          </w:p>
        </w:tc>
        <w:tc>
          <w:tcPr>
            <w:tcW w:w="776" w:type="dxa"/>
            <w:vMerge w:val="restart"/>
            <w:vAlign w:val="center"/>
          </w:tcPr>
          <w:p w14:paraId="5829792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4A19A50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43D2F8A3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659C664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Senior nurse</w:t>
            </w:r>
          </w:p>
        </w:tc>
        <w:tc>
          <w:tcPr>
            <w:tcW w:w="779" w:type="dxa"/>
            <w:vAlign w:val="center"/>
            <w:hideMark/>
          </w:tcPr>
          <w:p w14:paraId="3C0CE95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38</w:t>
            </w:r>
          </w:p>
        </w:tc>
        <w:tc>
          <w:tcPr>
            <w:tcW w:w="876" w:type="dxa"/>
            <w:vAlign w:val="center"/>
            <w:hideMark/>
          </w:tcPr>
          <w:p w14:paraId="566195B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122</w:t>
            </w:r>
          </w:p>
        </w:tc>
        <w:tc>
          <w:tcPr>
            <w:tcW w:w="788" w:type="dxa"/>
            <w:vAlign w:val="center"/>
            <w:hideMark/>
          </w:tcPr>
          <w:p w14:paraId="78BA3E4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48</w:t>
            </w:r>
          </w:p>
        </w:tc>
        <w:tc>
          <w:tcPr>
            <w:tcW w:w="0" w:type="auto"/>
            <w:vMerge/>
            <w:vAlign w:val="center"/>
            <w:hideMark/>
          </w:tcPr>
          <w:p w14:paraId="1BF4736D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FCEEA6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015C05D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154</w:t>
            </w:r>
          </w:p>
        </w:tc>
        <w:tc>
          <w:tcPr>
            <w:tcW w:w="993" w:type="dxa"/>
            <w:vAlign w:val="center"/>
            <w:hideMark/>
          </w:tcPr>
          <w:p w14:paraId="4257B62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54</w:t>
            </w:r>
          </w:p>
        </w:tc>
        <w:tc>
          <w:tcPr>
            <w:tcW w:w="776" w:type="dxa"/>
            <w:vMerge/>
            <w:vAlign w:val="center"/>
            <w:hideMark/>
          </w:tcPr>
          <w:p w14:paraId="39F4F6B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A91D3A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692FCF8A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0F995265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Nursing Supervisor</w:t>
            </w:r>
          </w:p>
        </w:tc>
        <w:tc>
          <w:tcPr>
            <w:tcW w:w="779" w:type="dxa"/>
            <w:vAlign w:val="center"/>
            <w:hideMark/>
          </w:tcPr>
          <w:p w14:paraId="07FAA39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77</w:t>
            </w:r>
          </w:p>
        </w:tc>
        <w:tc>
          <w:tcPr>
            <w:tcW w:w="876" w:type="dxa"/>
            <w:vAlign w:val="center"/>
            <w:hideMark/>
          </w:tcPr>
          <w:p w14:paraId="35639D5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222</w:t>
            </w:r>
          </w:p>
        </w:tc>
        <w:tc>
          <w:tcPr>
            <w:tcW w:w="788" w:type="dxa"/>
            <w:vAlign w:val="center"/>
            <w:hideMark/>
          </w:tcPr>
          <w:p w14:paraId="4998149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14:paraId="6A5B5DC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2911C7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89BD68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288</w:t>
            </w:r>
          </w:p>
        </w:tc>
        <w:tc>
          <w:tcPr>
            <w:tcW w:w="993" w:type="dxa"/>
            <w:vAlign w:val="center"/>
            <w:hideMark/>
          </w:tcPr>
          <w:p w14:paraId="2D81238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101</w:t>
            </w:r>
          </w:p>
        </w:tc>
        <w:tc>
          <w:tcPr>
            <w:tcW w:w="776" w:type="dxa"/>
            <w:vMerge/>
            <w:vAlign w:val="center"/>
            <w:hideMark/>
          </w:tcPr>
          <w:p w14:paraId="4E3DA865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72122B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6C96A99B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6A39CBC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Specialist Nurse</w:t>
            </w:r>
          </w:p>
        </w:tc>
        <w:tc>
          <w:tcPr>
            <w:tcW w:w="939" w:type="dxa"/>
            <w:vAlign w:val="center"/>
            <w:hideMark/>
          </w:tcPr>
          <w:p w14:paraId="464A972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0.230</w:t>
            </w:r>
          </w:p>
        </w:tc>
        <w:tc>
          <w:tcPr>
            <w:tcW w:w="1075" w:type="dxa"/>
            <w:vAlign w:val="center"/>
            <w:hideMark/>
          </w:tcPr>
          <w:p w14:paraId="3695D6E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-</w:t>
            </w:r>
          </w:p>
        </w:tc>
        <w:tc>
          <w:tcPr>
            <w:tcW w:w="1006" w:type="dxa"/>
            <w:vAlign w:val="center"/>
          </w:tcPr>
          <w:p w14:paraId="2D6197E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140C95A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41D5749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0.230</w:t>
            </w:r>
          </w:p>
        </w:tc>
        <w:tc>
          <w:tcPr>
            <w:tcW w:w="1075" w:type="dxa"/>
            <w:vAlign w:val="center"/>
            <w:hideMark/>
          </w:tcPr>
          <w:p w14:paraId="34E5BD29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0.074</w:t>
            </w:r>
          </w:p>
        </w:tc>
      </w:tr>
      <w:tr w:rsidR="006C06BC" w:rsidRPr="006C06BC" w14:paraId="14382B6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6AF585B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No</w:t>
            </w:r>
          </w:p>
        </w:tc>
        <w:tc>
          <w:tcPr>
            <w:tcW w:w="779" w:type="dxa"/>
            <w:vAlign w:val="center"/>
            <w:hideMark/>
          </w:tcPr>
          <w:p w14:paraId="681862D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83</w:t>
            </w:r>
          </w:p>
        </w:tc>
        <w:tc>
          <w:tcPr>
            <w:tcW w:w="876" w:type="dxa"/>
            <w:vAlign w:val="center"/>
            <w:hideMark/>
          </w:tcPr>
          <w:p w14:paraId="0A94174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225</w:t>
            </w:r>
          </w:p>
        </w:tc>
        <w:tc>
          <w:tcPr>
            <w:tcW w:w="788" w:type="dxa"/>
            <w:vAlign w:val="center"/>
            <w:hideMark/>
          </w:tcPr>
          <w:p w14:paraId="6E4E352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84</w:t>
            </w:r>
          </w:p>
        </w:tc>
        <w:tc>
          <w:tcPr>
            <w:tcW w:w="939" w:type="dxa"/>
            <w:vMerge w:val="restart"/>
            <w:vAlign w:val="center"/>
          </w:tcPr>
          <w:p w14:paraId="495A90C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3272151D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5DA0D10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301</w:t>
            </w:r>
          </w:p>
        </w:tc>
        <w:tc>
          <w:tcPr>
            <w:tcW w:w="993" w:type="dxa"/>
            <w:vAlign w:val="center"/>
            <w:hideMark/>
          </w:tcPr>
          <w:p w14:paraId="7D80BF8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91</w:t>
            </w:r>
          </w:p>
        </w:tc>
        <w:tc>
          <w:tcPr>
            <w:tcW w:w="776" w:type="dxa"/>
            <w:vMerge w:val="restart"/>
            <w:vAlign w:val="center"/>
          </w:tcPr>
          <w:p w14:paraId="4F4190A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156A65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5107D86B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49E4DE9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lastRenderedPageBreak/>
              <w:t>Yes</w:t>
            </w:r>
          </w:p>
        </w:tc>
        <w:tc>
          <w:tcPr>
            <w:tcW w:w="779" w:type="dxa"/>
            <w:vAlign w:val="center"/>
            <w:hideMark/>
          </w:tcPr>
          <w:p w14:paraId="6C3B083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44</w:t>
            </w:r>
          </w:p>
        </w:tc>
        <w:tc>
          <w:tcPr>
            <w:tcW w:w="876" w:type="dxa"/>
            <w:vAlign w:val="center"/>
            <w:hideMark/>
          </w:tcPr>
          <w:p w14:paraId="2FB7E26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149</w:t>
            </w:r>
          </w:p>
        </w:tc>
        <w:tc>
          <w:tcPr>
            <w:tcW w:w="788" w:type="dxa"/>
            <w:vAlign w:val="center"/>
            <w:hideMark/>
          </w:tcPr>
          <w:p w14:paraId="3C7565F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68</w:t>
            </w:r>
          </w:p>
        </w:tc>
        <w:tc>
          <w:tcPr>
            <w:tcW w:w="0" w:type="auto"/>
            <w:vMerge/>
            <w:vAlign w:val="center"/>
            <w:hideMark/>
          </w:tcPr>
          <w:p w14:paraId="7ED527FD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6C19C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825034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183</w:t>
            </w:r>
          </w:p>
        </w:tc>
        <w:tc>
          <w:tcPr>
            <w:tcW w:w="993" w:type="dxa"/>
            <w:vAlign w:val="center"/>
            <w:hideMark/>
          </w:tcPr>
          <w:p w14:paraId="5EFB0EB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78</w:t>
            </w:r>
          </w:p>
        </w:tc>
        <w:tc>
          <w:tcPr>
            <w:tcW w:w="776" w:type="dxa"/>
            <w:vMerge/>
            <w:vAlign w:val="center"/>
            <w:hideMark/>
          </w:tcPr>
          <w:p w14:paraId="607123A1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70AF74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243C2023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350674A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Participate in IHT-related training</w:t>
            </w:r>
          </w:p>
        </w:tc>
        <w:tc>
          <w:tcPr>
            <w:tcW w:w="939" w:type="dxa"/>
            <w:vAlign w:val="center"/>
            <w:hideMark/>
          </w:tcPr>
          <w:p w14:paraId="53B55D0B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0.007</w:t>
            </w:r>
          </w:p>
        </w:tc>
        <w:tc>
          <w:tcPr>
            <w:tcW w:w="1075" w:type="dxa"/>
            <w:vAlign w:val="center"/>
            <w:hideMark/>
          </w:tcPr>
          <w:p w14:paraId="6FBF41F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0.123</w:t>
            </w:r>
          </w:p>
        </w:tc>
        <w:tc>
          <w:tcPr>
            <w:tcW w:w="1006" w:type="dxa"/>
            <w:vAlign w:val="center"/>
          </w:tcPr>
          <w:p w14:paraId="1751975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3026AD1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56CBC4D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0.008</w:t>
            </w:r>
          </w:p>
        </w:tc>
        <w:tc>
          <w:tcPr>
            <w:tcW w:w="1075" w:type="dxa"/>
            <w:vAlign w:val="center"/>
            <w:hideMark/>
          </w:tcPr>
          <w:p w14:paraId="624C4D3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0.003</w:t>
            </w:r>
          </w:p>
        </w:tc>
      </w:tr>
      <w:tr w:rsidR="006C06BC" w:rsidRPr="006C06BC" w14:paraId="1D996C7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31A9A5A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No</w:t>
            </w:r>
          </w:p>
        </w:tc>
        <w:tc>
          <w:tcPr>
            <w:tcW w:w="779" w:type="dxa"/>
            <w:vAlign w:val="center"/>
            <w:hideMark/>
          </w:tcPr>
          <w:p w14:paraId="544591D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26</w:t>
            </w:r>
          </w:p>
        </w:tc>
        <w:tc>
          <w:tcPr>
            <w:tcW w:w="876" w:type="dxa"/>
            <w:vAlign w:val="center"/>
            <w:hideMark/>
          </w:tcPr>
          <w:p w14:paraId="0BF90DE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47</w:t>
            </w:r>
          </w:p>
        </w:tc>
        <w:tc>
          <w:tcPr>
            <w:tcW w:w="788" w:type="dxa"/>
            <w:vAlign w:val="center"/>
            <w:hideMark/>
          </w:tcPr>
          <w:p w14:paraId="6C97D346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939" w:type="dxa"/>
            <w:vMerge w:val="restart"/>
            <w:vAlign w:val="center"/>
          </w:tcPr>
          <w:p w14:paraId="17911BA5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34DE3C1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4CB5270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73</w:t>
            </w:r>
          </w:p>
        </w:tc>
        <w:tc>
          <w:tcPr>
            <w:tcW w:w="993" w:type="dxa"/>
            <w:vAlign w:val="center"/>
            <w:hideMark/>
          </w:tcPr>
          <w:p w14:paraId="5CA8545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12</w:t>
            </w:r>
          </w:p>
        </w:tc>
        <w:tc>
          <w:tcPr>
            <w:tcW w:w="776" w:type="dxa"/>
            <w:vMerge w:val="restart"/>
            <w:vAlign w:val="center"/>
          </w:tcPr>
          <w:p w14:paraId="40B7C0E1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46F519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298B0BD6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21E1DE14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Yes</w:t>
            </w:r>
          </w:p>
        </w:tc>
        <w:tc>
          <w:tcPr>
            <w:tcW w:w="779" w:type="dxa"/>
            <w:vAlign w:val="center"/>
            <w:hideMark/>
          </w:tcPr>
          <w:p w14:paraId="7111737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101</w:t>
            </w:r>
          </w:p>
        </w:tc>
        <w:tc>
          <w:tcPr>
            <w:tcW w:w="876" w:type="dxa"/>
            <w:vAlign w:val="center"/>
            <w:hideMark/>
          </w:tcPr>
          <w:p w14:paraId="45887487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327</w:t>
            </w:r>
          </w:p>
        </w:tc>
        <w:tc>
          <w:tcPr>
            <w:tcW w:w="788" w:type="dxa"/>
            <w:vAlign w:val="center"/>
            <w:hideMark/>
          </w:tcPr>
          <w:p w14:paraId="1EEB2B1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140</w:t>
            </w:r>
          </w:p>
        </w:tc>
        <w:tc>
          <w:tcPr>
            <w:tcW w:w="0" w:type="auto"/>
            <w:vMerge/>
            <w:vAlign w:val="center"/>
            <w:hideMark/>
          </w:tcPr>
          <w:p w14:paraId="3EE11F9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84F470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50A242B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411</w:t>
            </w:r>
          </w:p>
        </w:tc>
        <w:tc>
          <w:tcPr>
            <w:tcW w:w="993" w:type="dxa"/>
            <w:vAlign w:val="center"/>
            <w:hideMark/>
          </w:tcPr>
          <w:p w14:paraId="7BE5E14F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157</w:t>
            </w:r>
          </w:p>
        </w:tc>
        <w:tc>
          <w:tcPr>
            <w:tcW w:w="776" w:type="dxa"/>
            <w:vMerge/>
            <w:vAlign w:val="center"/>
            <w:hideMark/>
          </w:tcPr>
          <w:p w14:paraId="3D017F72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31A0B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63EA41B3" w14:textId="77777777" w:rsidTr="00C46953">
        <w:trPr>
          <w:jc w:val="center"/>
        </w:trPr>
        <w:tc>
          <w:tcPr>
            <w:tcW w:w="3784" w:type="dxa"/>
            <w:gridSpan w:val="4"/>
            <w:vAlign w:val="center"/>
            <w:hideMark/>
          </w:tcPr>
          <w:p w14:paraId="5651E3B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Utilisation of the IHT Checklist</w:t>
            </w:r>
          </w:p>
        </w:tc>
        <w:tc>
          <w:tcPr>
            <w:tcW w:w="939" w:type="dxa"/>
            <w:vAlign w:val="center"/>
            <w:hideMark/>
          </w:tcPr>
          <w:p w14:paraId="1E98B3B3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6332AEEB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0.217</w:t>
            </w:r>
          </w:p>
        </w:tc>
        <w:tc>
          <w:tcPr>
            <w:tcW w:w="1006" w:type="dxa"/>
            <w:vAlign w:val="center"/>
          </w:tcPr>
          <w:p w14:paraId="2A6D65DC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993" w:type="dxa"/>
            <w:vAlign w:val="center"/>
          </w:tcPr>
          <w:p w14:paraId="41E95F6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</w:p>
        </w:tc>
        <w:tc>
          <w:tcPr>
            <w:tcW w:w="776" w:type="dxa"/>
            <w:vAlign w:val="center"/>
            <w:hideMark/>
          </w:tcPr>
          <w:p w14:paraId="30FD818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085FF297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Cramer’s V = 0.002</w:t>
            </w:r>
          </w:p>
        </w:tc>
      </w:tr>
      <w:tr w:rsidR="006C06BC" w:rsidRPr="006C06BC" w14:paraId="1F32A930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2CE76EB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No</w:t>
            </w:r>
          </w:p>
        </w:tc>
        <w:tc>
          <w:tcPr>
            <w:tcW w:w="779" w:type="dxa"/>
            <w:vAlign w:val="center"/>
            <w:hideMark/>
          </w:tcPr>
          <w:p w14:paraId="458FDBB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54</w:t>
            </w:r>
          </w:p>
        </w:tc>
        <w:tc>
          <w:tcPr>
            <w:tcW w:w="876" w:type="dxa"/>
            <w:vAlign w:val="center"/>
            <w:hideMark/>
          </w:tcPr>
          <w:p w14:paraId="3AEBF46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97</w:t>
            </w:r>
          </w:p>
        </w:tc>
        <w:tc>
          <w:tcPr>
            <w:tcW w:w="788" w:type="dxa"/>
            <w:vAlign w:val="center"/>
            <w:hideMark/>
          </w:tcPr>
          <w:p w14:paraId="090B40B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20</w:t>
            </w:r>
          </w:p>
        </w:tc>
        <w:tc>
          <w:tcPr>
            <w:tcW w:w="939" w:type="dxa"/>
            <w:vMerge w:val="restart"/>
            <w:vAlign w:val="center"/>
          </w:tcPr>
          <w:p w14:paraId="0FBDD87D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126F58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4EA4EAE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149</w:t>
            </w:r>
          </w:p>
        </w:tc>
        <w:tc>
          <w:tcPr>
            <w:tcW w:w="993" w:type="dxa"/>
            <w:vAlign w:val="center"/>
            <w:hideMark/>
          </w:tcPr>
          <w:p w14:paraId="27D514C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22</w:t>
            </w:r>
          </w:p>
        </w:tc>
        <w:tc>
          <w:tcPr>
            <w:tcW w:w="776" w:type="dxa"/>
            <w:vMerge w:val="restart"/>
            <w:vAlign w:val="center"/>
          </w:tcPr>
          <w:p w14:paraId="348B390A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C17FC3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</w:p>
        </w:tc>
      </w:tr>
      <w:tr w:rsidR="006C06BC" w:rsidRPr="006C06BC" w14:paraId="45C93071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591518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rFonts w:eastAsia="等线"/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Yes</w:t>
            </w:r>
          </w:p>
        </w:tc>
        <w:tc>
          <w:tcPr>
            <w:tcW w:w="779" w:type="dxa"/>
            <w:vAlign w:val="center"/>
            <w:hideMark/>
          </w:tcPr>
          <w:p w14:paraId="62F29A7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73</w:t>
            </w:r>
          </w:p>
        </w:tc>
        <w:tc>
          <w:tcPr>
            <w:tcW w:w="876" w:type="dxa"/>
            <w:vAlign w:val="center"/>
            <w:hideMark/>
          </w:tcPr>
          <w:p w14:paraId="101D8874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277</w:t>
            </w:r>
          </w:p>
        </w:tc>
        <w:tc>
          <w:tcPr>
            <w:tcW w:w="788" w:type="dxa"/>
            <w:vAlign w:val="center"/>
            <w:hideMark/>
          </w:tcPr>
          <w:p w14:paraId="580871D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132</w:t>
            </w:r>
          </w:p>
        </w:tc>
        <w:tc>
          <w:tcPr>
            <w:tcW w:w="0" w:type="auto"/>
            <w:vMerge/>
            <w:vAlign w:val="center"/>
            <w:hideMark/>
          </w:tcPr>
          <w:p w14:paraId="57049C60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6EFE31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1006" w:type="dxa"/>
            <w:vAlign w:val="center"/>
            <w:hideMark/>
          </w:tcPr>
          <w:p w14:paraId="1BE7EFD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335</w:t>
            </w:r>
          </w:p>
        </w:tc>
        <w:tc>
          <w:tcPr>
            <w:tcW w:w="993" w:type="dxa"/>
            <w:vAlign w:val="center"/>
            <w:hideMark/>
          </w:tcPr>
          <w:p w14:paraId="2BE959C2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147</w:t>
            </w:r>
          </w:p>
        </w:tc>
        <w:tc>
          <w:tcPr>
            <w:tcW w:w="776" w:type="dxa"/>
            <w:vMerge/>
            <w:vAlign w:val="center"/>
            <w:hideMark/>
          </w:tcPr>
          <w:p w14:paraId="32253FF8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13D46D" w14:textId="77777777" w:rsidR="006C06BC" w:rsidRPr="006C06BC" w:rsidRDefault="006C06BC" w:rsidP="006C06BC">
            <w:pPr>
              <w:widowControl/>
              <w:jc w:val="left"/>
              <w:rPr>
                <w:sz w:val="15"/>
                <w:szCs w:val="15"/>
              </w:rPr>
            </w:pPr>
          </w:p>
        </w:tc>
      </w:tr>
      <w:tr w:rsidR="006C06BC" w:rsidRPr="006C06BC" w14:paraId="7D6DC86D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52542688" w14:textId="77777777" w:rsidR="006C06BC" w:rsidRPr="006C06BC" w:rsidRDefault="006C06BC" w:rsidP="006C06BC">
            <w:pPr>
              <w:widowControl/>
              <w:ind w:firstLine="300"/>
              <w:jc w:val="left"/>
              <w:rPr>
                <w:rFonts w:eastAsia="等线"/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Fear of IHT</w:t>
            </w:r>
          </w:p>
        </w:tc>
        <w:tc>
          <w:tcPr>
            <w:tcW w:w="779" w:type="dxa"/>
            <w:vAlign w:val="center"/>
            <w:hideMark/>
          </w:tcPr>
          <w:p w14:paraId="01571430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5.69</w:t>
            </w:r>
          </w:p>
        </w:tc>
        <w:tc>
          <w:tcPr>
            <w:tcW w:w="876" w:type="dxa"/>
            <w:vAlign w:val="center"/>
            <w:hideMark/>
          </w:tcPr>
          <w:p w14:paraId="04AE34AE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5.10</w:t>
            </w:r>
          </w:p>
        </w:tc>
        <w:tc>
          <w:tcPr>
            <w:tcW w:w="788" w:type="dxa"/>
            <w:vAlign w:val="center"/>
            <w:hideMark/>
          </w:tcPr>
          <w:p w14:paraId="2A27B661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4.23</w:t>
            </w:r>
          </w:p>
        </w:tc>
        <w:tc>
          <w:tcPr>
            <w:tcW w:w="939" w:type="dxa"/>
            <w:vAlign w:val="center"/>
            <w:hideMark/>
          </w:tcPr>
          <w:p w14:paraId="508C6AEE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35EF1626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η</w:t>
            </w:r>
            <w:r w:rsidRPr="006C06BC">
              <w:rPr>
                <w:sz w:val="15"/>
                <w:szCs w:val="15"/>
                <w:vertAlign w:val="superscript"/>
              </w:rPr>
              <w:t xml:space="preserve">2 </w:t>
            </w:r>
            <w:r w:rsidRPr="006C06BC">
              <w:rPr>
                <w:sz w:val="15"/>
                <w:szCs w:val="15"/>
              </w:rPr>
              <w:t>= 0.033</w:t>
            </w:r>
          </w:p>
        </w:tc>
        <w:tc>
          <w:tcPr>
            <w:tcW w:w="1006" w:type="dxa"/>
            <w:vAlign w:val="center"/>
            <w:hideMark/>
          </w:tcPr>
          <w:p w14:paraId="30317E5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5.31</w:t>
            </w:r>
          </w:p>
        </w:tc>
        <w:tc>
          <w:tcPr>
            <w:tcW w:w="993" w:type="dxa"/>
            <w:vAlign w:val="center"/>
            <w:hideMark/>
          </w:tcPr>
          <w:p w14:paraId="75C84423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4.15</w:t>
            </w:r>
          </w:p>
        </w:tc>
        <w:tc>
          <w:tcPr>
            <w:tcW w:w="776" w:type="dxa"/>
            <w:vAlign w:val="center"/>
            <w:hideMark/>
          </w:tcPr>
          <w:p w14:paraId="1EEAFAF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37A9855B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Cohen’s d = 0.451</w:t>
            </w:r>
          </w:p>
        </w:tc>
      </w:tr>
      <w:tr w:rsidR="006C06BC" w:rsidRPr="006C06BC" w14:paraId="411FCC9D" w14:textId="77777777" w:rsidTr="00C46953">
        <w:trPr>
          <w:jc w:val="center"/>
        </w:trPr>
        <w:tc>
          <w:tcPr>
            <w:tcW w:w="1341" w:type="dxa"/>
            <w:vAlign w:val="center"/>
            <w:hideMark/>
          </w:tcPr>
          <w:p w14:paraId="77AEEBAA" w14:textId="77777777" w:rsidR="006C06BC" w:rsidRPr="006C06BC" w:rsidRDefault="006C06BC" w:rsidP="006C06BC">
            <w:pPr>
              <w:widowControl/>
              <w:ind w:firstLine="300"/>
              <w:jc w:val="left"/>
              <w:rPr>
                <w:rFonts w:eastAsia="等线"/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Confidence in IHT</w:t>
            </w:r>
          </w:p>
        </w:tc>
        <w:tc>
          <w:tcPr>
            <w:tcW w:w="779" w:type="dxa"/>
            <w:vAlign w:val="center"/>
            <w:hideMark/>
          </w:tcPr>
          <w:p w14:paraId="0C93D285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7.68</w:t>
            </w:r>
          </w:p>
        </w:tc>
        <w:tc>
          <w:tcPr>
            <w:tcW w:w="876" w:type="dxa"/>
            <w:vAlign w:val="center"/>
            <w:hideMark/>
          </w:tcPr>
          <w:p w14:paraId="1DFFF23D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8.37</w:t>
            </w:r>
          </w:p>
        </w:tc>
        <w:tc>
          <w:tcPr>
            <w:tcW w:w="788" w:type="dxa"/>
            <w:vAlign w:val="center"/>
            <w:hideMark/>
          </w:tcPr>
          <w:p w14:paraId="7EFCD14B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9.27</w:t>
            </w:r>
          </w:p>
        </w:tc>
        <w:tc>
          <w:tcPr>
            <w:tcW w:w="939" w:type="dxa"/>
            <w:vAlign w:val="center"/>
            <w:hideMark/>
          </w:tcPr>
          <w:p w14:paraId="43F620DC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54576014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η</w:t>
            </w:r>
            <w:r w:rsidRPr="006C06BC">
              <w:rPr>
                <w:sz w:val="15"/>
                <w:szCs w:val="15"/>
                <w:vertAlign w:val="superscript"/>
              </w:rPr>
              <w:t xml:space="preserve">2 </w:t>
            </w:r>
            <w:r w:rsidRPr="006C06BC">
              <w:rPr>
                <w:sz w:val="15"/>
                <w:szCs w:val="15"/>
              </w:rPr>
              <w:t>= 0.080</w:t>
            </w:r>
          </w:p>
        </w:tc>
        <w:tc>
          <w:tcPr>
            <w:tcW w:w="1006" w:type="dxa"/>
            <w:vAlign w:val="center"/>
            <w:hideMark/>
          </w:tcPr>
          <w:p w14:paraId="370DB60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8.17</w:t>
            </w:r>
          </w:p>
        </w:tc>
        <w:tc>
          <w:tcPr>
            <w:tcW w:w="993" w:type="dxa"/>
            <w:vAlign w:val="center"/>
            <w:hideMark/>
          </w:tcPr>
          <w:p w14:paraId="240D37C9" w14:textId="77777777" w:rsidR="006C06BC" w:rsidRPr="006C06BC" w:rsidRDefault="006C06BC" w:rsidP="006C06BC">
            <w:pPr>
              <w:widowControl/>
              <w:ind w:firstLine="300"/>
              <w:jc w:val="left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9.25</w:t>
            </w:r>
          </w:p>
        </w:tc>
        <w:tc>
          <w:tcPr>
            <w:tcW w:w="776" w:type="dxa"/>
            <w:vAlign w:val="center"/>
            <w:hideMark/>
          </w:tcPr>
          <w:p w14:paraId="2A21DC8F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rFonts w:eastAsia="等线"/>
                <w:sz w:val="15"/>
                <w:szCs w:val="15"/>
              </w:rPr>
              <w:t>&lt;</w:t>
            </w:r>
            <w:r w:rsidRPr="006C06BC">
              <w:rPr>
                <w:sz w:val="15"/>
                <w:szCs w:val="15"/>
              </w:rPr>
              <w:t>0.001</w:t>
            </w:r>
          </w:p>
        </w:tc>
        <w:tc>
          <w:tcPr>
            <w:tcW w:w="1075" w:type="dxa"/>
            <w:vAlign w:val="center"/>
            <w:hideMark/>
          </w:tcPr>
          <w:p w14:paraId="701718D0" w14:textId="77777777" w:rsidR="006C06BC" w:rsidRPr="006C06BC" w:rsidRDefault="006C06BC" w:rsidP="006C06BC">
            <w:pPr>
              <w:widowControl/>
              <w:ind w:firstLine="300"/>
              <w:jc w:val="center"/>
              <w:rPr>
                <w:sz w:val="15"/>
                <w:szCs w:val="15"/>
              </w:rPr>
            </w:pPr>
            <w:r w:rsidRPr="006C06BC">
              <w:rPr>
                <w:sz w:val="15"/>
                <w:szCs w:val="15"/>
              </w:rPr>
              <w:t>Cohen’s d = 0.613</w:t>
            </w:r>
          </w:p>
        </w:tc>
      </w:tr>
    </w:tbl>
    <w:p w14:paraId="68D0FDA3" w14:textId="3E0A4483" w:rsidR="00C46953" w:rsidRPr="00C46953" w:rsidRDefault="006C06BC" w:rsidP="00C46953">
      <w:pPr>
        <w:widowControl/>
        <w:ind w:leftChars="-236" w:left="-566"/>
        <w:jc w:val="left"/>
        <w:rPr>
          <w:rFonts w:eastAsia="宋体"/>
          <w:b/>
          <w:bCs/>
          <w:sz w:val="20"/>
          <w:szCs w:val="20"/>
        </w:rPr>
      </w:pPr>
      <w:r w:rsidRPr="006C06BC">
        <w:rPr>
          <w:rFonts w:eastAsia="宋体"/>
          <w:b/>
          <w:bCs/>
          <w:sz w:val="20"/>
          <w:szCs w:val="20"/>
        </w:rPr>
        <w:t>Note:</w:t>
      </w:r>
      <w:r w:rsidR="00C46953" w:rsidRPr="00C46953">
        <w:t xml:space="preserve"> </w:t>
      </w:r>
    </w:p>
    <w:p w14:paraId="349F4449" w14:textId="230B3673" w:rsidR="00C46953" w:rsidRPr="00C46953" w:rsidRDefault="003A72E9" w:rsidP="00C46953">
      <w:pPr>
        <w:widowControl/>
        <w:jc w:val="left"/>
        <w:rPr>
          <w:rFonts w:eastAsia="宋体"/>
          <w:sz w:val="18"/>
          <w:szCs w:val="18"/>
        </w:rPr>
      </w:pPr>
      <w:r w:rsidRPr="003A72E9">
        <w:rPr>
          <w:rFonts w:eastAsia="宋体"/>
          <w:sz w:val="18"/>
          <w:szCs w:val="18"/>
        </w:rPr>
        <w:t>Class</w:t>
      </w:r>
      <w:r w:rsidR="00C46953" w:rsidRPr="00C46953">
        <w:rPr>
          <w:rFonts w:eastAsia="宋体"/>
          <w:sz w:val="18"/>
          <w:szCs w:val="18"/>
        </w:rPr>
        <w:t xml:space="preserve"> 1, </w:t>
      </w:r>
      <w:r w:rsidRPr="003A72E9">
        <w:rPr>
          <w:rFonts w:eastAsia="宋体"/>
          <w:sz w:val="18"/>
          <w:szCs w:val="18"/>
        </w:rPr>
        <w:t>Class</w:t>
      </w:r>
      <w:r>
        <w:rPr>
          <w:rFonts w:eastAsia="宋体" w:hint="eastAsia"/>
          <w:sz w:val="18"/>
          <w:szCs w:val="18"/>
        </w:rPr>
        <w:t xml:space="preserve"> </w:t>
      </w:r>
      <w:r w:rsidR="00C46953" w:rsidRPr="00C46953">
        <w:rPr>
          <w:rFonts w:eastAsia="宋体"/>
          <w:sz w:val="18"/>
          <w:szCs w:val="18"/>
        </w:rPr>
        <w:t xml:space="preserve">2, and </w:t>
      </w:r>
      <w:r w:rsidRPr="003A72E9">
        <w:rPr>
          <w:rFonts w:eastAsia="宋体"/>
          <w:sz w:val="18"/>
          <w:szCs w:val="18"/>
        </w:rPr>
        <w:t>Class</w:t>
      </w:r>
      <w:r>
        <w:rPr>
          <w:rFonts w:eastAsia="宋体" w:hint="eastAsia"/>
          <w:sz w:val="18"/>
          <w:szCs w:val="18"/>
        </w:rPr>
        <w:t xml:space="preserve"> </w:t>
      </w:r>
      <w:r w:rsidR="00C46953" w:rsidRPr="00C46953">
        <w:rPr>
          <w:rFonts w:eastAsia="宋体"/>
          <w:sz w:val="18"/>
          <w:szCs w:val="18"/>
        </w:rPr>
        <w:t>3 represent latent profile analysis (LPA)–derived groups characterized by lower, moderate, and higher perceived intrahospital transport safety, respectively.</w:t>
      </w:r>
    </w:p>
    <w:p w14:paraId="5D0B77D7" w14:textId="77777777" w:rsidR="00C46953" w:rsidRPr="00C46953" w:rsidRDefault="00C46953" w:rsidP="00C46953">
      <w:pPr>
        <w:widowControl/>
        <w:jc w:val="left"/>
        <w:rPr>
          <w:rFonts w:eastAsia="宋体"/>
          <w:sz w:val="18"/>
          <w:szCs w:val="18"/>
        </w:rPr>
      </w:pPr>
      <w:r w:rsidRPr="00C46953">
        <w:rPr>
          <w:rFonts w:eastAsia="宋体" w:hint="eastAsia"/>
          <w:sz w:val="18"/>
          <w:szCs w:val="18"/>
        </w:rPr>
        <w:t>Reference threshold</w:t>
      </w:r>
      <w:r w:rsidRPr="00C46953">
        <w:rPr>
          <w:rFonts w:eastAsia="宋体" w:hint="eastAsia"/>
          <w:sz w:val="18"/>
          <w:szCs w:val="18"/>
        </w:rPr>
        <w:t>–</w:t>
      </w:r>
      <w:r w:rsidRPr="00C46953">
        <w:rPr>
          <w:rFonts w:eastAsia="宋体" w:hint="eastAsia"/>
          <w:sz w:val="18"/>
          <w:szCs w:val="18"/>
        </w:rPr>
        <w:t>based groups were defined according to whether participants</w:t>
      </w:r>
      <w:r w:rsidRPr="00C46953">
        <w:rPr>
          <w:rFonts w:eastAsia="宋体"/>
          <w:sz w:val="18"/>
          <w:szCs w:val="18"/>
        </w:rPr>
        <w:t>’</w:t>
      </w:r>
      <w:r w:rsidRPr="00C46953">
        <w:rPr>
          <w:rFonts w:eastAsia="宋体" w:hint="eastAsia"/>
          <w:sz w:val="18"/>
          <w:szCs w:val="18"/>
        </w:rPr>
        <w:t xml:space="preserve"> IHTSS total scores fell below (&lt;101) or met/exceeded (</w:t>
      </w:r>
      <w:r w:rsidRPr="00C46953">
        <w:rPr>
          <w:rFonts w:eastAsia="宋体"/>
          <w:sz w:val="18"/>
          <w:szCs w:val="18"/>
        </w:rPr>
        <w:t>≥101)</w:t>
      </w:r>
      <w:r w:rsidRPr="00C46953">
        <w:rPr>
          <w:rFonts w:eastAsia="宋体" w:hint="eastAsia"/>
          <w:sz w:val="18"/>
          <w:szCs w:val="18"/>
        </w:rPr>
        <w:t xml:space="preserve"> the internally derived reference threshold.</w:t>
      </w:r>
    </w:p>
    <w:p w14:paraId="1C014C59" w14:textId="77777777" w:rsidR="00C46953" w:rsidRPr="00C46953" w:rsidRDefault="00C46953" w:rsidP="00C46953">
      <w:pPr>
        <w:widowControl/>
        <w:jc w:val="left"/>
        <w:rPr>
          <w:rFonts w:eastAsia="宋体"/>
          <w:sz w:val="18"/>
          <w:szCs w:val="18"/>
        </w:rPr>
      </w:pPr>
      <w:r w:rsidRPr="00C46953">
        <w:rPr>
          <w:rFonts w:eastAsia="宋体"/>
          <w:sz w:val="18"/>
          <w:szCs w:val="18"/>
        </w:rPr>
        <w:t>Categorical variables were compared using chi-square tests and are presented as n (%). Continuous variables are presented as mean (SD) and were compared using independent-sample t-tests or one-way analysis of variance, as appropriate.</w:t>
      </w:r>
    </w:p>
    <w:p w14:paraId="78DAB29E" w14:textId="77777777" w:rsidR="00C46953" w:rsidRPr="00C46953" w:rsidRDefault="00C46953" w:rsidP="00C46953">
      <w:pPr>
        <w:widowControl/>
        <w:jc w:val="left"/>
        <w:rPr>
          <w:rFonts w:eastAsia="宋体"/>
          <w:sz w:val="18"/>
          <w:szCs w:val="18"/>
        </w:rPr>
      </w:pPr>
      <w:r w:rsidRPr="00C46953">
        <w:rPr>
          <w:rFonts w:eastAsia="宋体"/>
          <w:sz w:val="18"/>
          <w:szCs w:val="18"/>
        </w:rPr>
        <w:t>Effect sizes are reported as Cramer’s V for categorical variables, η² for analysis of variance, and Cohen’s d for mean comparisons.</w:t>
      </w:r>
    </w:p>
    <w:p w14:paraId="7BF96FFC" w14:textId="0E1AC074" w:rsidR="006C06BC" w:rsidRPr="00C46953" w:rsidRDefault="00C46953" w:rsidP="00C46953">
      <w:pPr>
        <w:widowControl/>
        <w:jc w:val="left"/>
        <w:rPr>
          <w:rFonts w:eastAsia="宋体"/>
          <w:sz w:val="18"/>
          <w:szCs w:val="18"/>
        </w:rPr>
      </w:pPr>
      <w:r w:rsidRPr="00C46953">
        <w:rPr>
          <w:rFonts w:eastAsia="宋体"/>
          <w:sz w:val="18"/>
          <w:szCs w:val="18"/>
        </w:rPr>
        <w:t xml:space="preserve">All classifications are based on perceived </w:t>
      </w:r>
      <w:r>
        <w:rPr>
          <w:rFonts w:eastAsia="宋体" w:hint="eastAsia"/>
          <w:sz w:val="18"/>
          <w:szCs w:val="18"/>
        </w:rPr>
        <w:t>IHT</w:t>
      </w:r>
      <w:r w:rsidRPr="00C46953">
        <w:rPr>
          <w:rFonts w:eastAsia="宋体"/>
          <w:sz w:val="18"/>
          <w:szCs w:val="18"/>
        </w:rPr>
        <w:t xml:space="preserve"> safety and are intended for exploratory and descriptive purposes only.</w:t>
      </w:r>
    </w:p>
    <w:p w14:paraId="338BD02B" w14:textId="77777777" w:rsidR="00421140" w:rsidRPr="006C06BC" w:rsidRDefault="00421140">
      <w:pPr>
        <w:ind w:firstLine="480"/>
      </w:pPr>
    </w:p>
    <w:sectPr w:rsidR="00421140" w:rsidRPr="006C0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4D43" w14:textId="77777777" w:rsidR="009127DA" w:rsidRDefault="009127DA" w:rsidP="007E749E">
      <w:r>
        <w:separator/>
      </w:r>
    </w:p>
  </w:endnote>
  <w:endnote w:type="continuationSeparator" w:id="0">
    <w:p w14:paraId="438AB6BC" w14:textId="77777777" w:rsidR="009127DA" w:rsidRDefault="009127DA" w:rsidP="007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A5C0" w14:textId="77777777" w:rsidR="009127DA" w:rsidRDefault="009127DA" w:rsidP="007E749E">
      <w:r>
        <w:separator/>
      </w:r>
    </w:p>
  </w:footnote>
  <w:footnote w:type="continuationSeparator" w:id="0">
    <w:p w14:paraId="4C7D3CC8" w14:textId="77777777" w:rsidR="009127DA" w:rsidRDefault="009127DA" w:rsidP="007E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00"/>
    <w:rsid w:val="002C4B6E"/>
    <w:rsid w:val="003A72E9"/>
    <w:rsid w:val="00421140"/>
    <w:rsid w:val="005B0C32"/>
    <w:rsid w:val="006C06BC"/>
    <w:rsid w:val="006F09A7"/>
    <w:rsid w:val="00771164"/>
    <w:rsid w:val="00775DA0"/>
    <w:rsid w:val="007E749E"/>
    <w:rsid w:val="0080273C"/>
    <w:rsid w:val="009127DA"/>
    <w:rsid w:val="00B266B8"/>
    <w:rsid w:val="00BD2D00"/>
    <w:rsid w:val="00C46953"/>
    <w:rsid w:val="00C47BD5"/>
    <w:rsid w:val="00E83681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CBCE0"/>
  <w15:chartTrackingRefBased/>
  <w15:docId w15:val="{F0B3A288-CA08-4B1D-AA30-B0CC8C57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D00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D00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D00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D00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D00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D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D00"/>
    <w:rPr>
      <w:rFonts w:asciiTheme="minorHAnsi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D00"/>
    <w:rPr>
      <w:rFonts w:asciiTheme="minorHAnsi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D2D00"/>
    <w:rPr>
      <w:rFonts w:asciiTheme="minorHAnsi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D00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D00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D0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D0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6C06BC"/>
    <w:rPr>
      <w:rFonts w:eastAsia="宋体"/>
      <w:bCs/>
      <w:kern w:val="0"/>
      <w:sz w:val="20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4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E749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E7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E7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李帅帅</dc:creator>
  <cp:keywords/>
  <dc:description/>
  <cp:lastModifiedBy>李帅帅</cp:lastModifiedBy>
  <cp:revision>5</cp:revision>
  <dcterms:created xsi:type="dcterms:W3CDTF">2025-05-11T13:10:00Z</dcterms:created>
  <dcterms:modified xsi:type="dcterms:W3CDTF">2026-02-06T15:47:00Z</dcterms:modified>
</cp:coreProperties>
</file>