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AB059D" wp14:paraId="7ECD349F" wp14:textId="656EF93C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 xml:space="preserve">SUPPLEMENTARY FILE 2: Newcastle-Ottawa Scale Assessment for 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Chaushu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 xml:space="preserve"> et al. (2015)</w:t>
      </w:r>
    </w:p>
    <w:p xmlns:wp14="http://schemas.microsoft.com/office/word/2010/wordml" w:rsidP="76AB059D" wp14:paraId="5AAAE6EA" wp14:textId="15E75F42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76AB059D" wp14:paraId="723EDC4D" wp14:textId="65E6A45D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Reference:</w:t>
      </w:r>
    </w:p>
    <w:p xmlns:wp14="http://schemas.microsoft.com/office/word/2010/wordml" w:rsidP="76AB059D" wp14:paraId="2A4CE0C5" wp14:textId="0A23DCF3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Chaushu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S, Becker T, Becker A. 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Impacted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central incisors: factors affecting prognosis and treatment duration. Am J 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Orthod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Dentofacial 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Orthop</w:t>
      </w: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. 2015;147(3):355-62. [10]</w:t>
      </w:r>
    </w:p>
    <w:p xmlns:wp14="http://schemas.microsoft.com/office/word/2010/wordml" w:rsidP="76AB059D" wp14:paraId="21ECBCE2" wp14:textId="27C31160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76AB059D" wp14:paraId="64F58FD8" wp14:textId="48FF5978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S2.1 Newcastle-Ottawa Quality Assessment Scale – Cohort Study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430"/>
        <w:gridCol w:w="2430"/>
        <w:gridCol w:w="2490"/>
        <w:gridCol w:w="2118"/>
      </w:tblGrid>
      <w:tr w:rsidR="76AB059D" w:rsidTr="76AB059D" w14:paraId="3FD4DC4E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78E2CA9C" w14:textId="3037968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Category</w:t>
            </w:r>
          </w:p>
        </w:tc>
        <w:tc>
          <w:tcPr>
            <w:tcW w:w="2430" w:type="dxa"/>
            <w:tcMar/>
          </w:tcPr>
          <w:p w:rsidR="76AB059D" w:rsidP="76AB059D" w:rsidRDefault="76AB059D" w14:paraId="100B90E0" w14:textId="0A67CA8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Item</w:t>
            </w:r>
          </w:p>
        </w:tc>
        <w:tc>
          <w:tcPr>
            <w:tcW w:w="2490" w:type="dxa"/>
            <w:tcMar/>
          </w:tcPr>
          <w:p w:rsidR="76AB059D" w:rsidP="76AB059D" w:rsidRDefault="76AB059D" w14:paraId="141AECB1" w14:textId="66D1D26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Response</w:t>
            </w:r>
          </w:p>
        </w:tc>
        <w:tc>
          <w:tcPr>
            <w:tcW w:w="2118" w:type="dxa"/>
            <w:tcMar/>
          </w:tcPr>
          <w:p w:rsidR="76AB059D" w:rsidP="76AB059D" w:rsidRDefault="76AB059D" w14:paraId="00E21527" w14:textId="504BEED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Score</w:t>
            </w:r>
          </w:p>
        </w:tc>
      </w:tr>
      <w:tr w:rsidR="76AB059D" w:rsidTr="76AB059D" w14:paraId="4A524A59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1BCEC7CD" w14:textId="026FA20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SELECTION</w:t>
            </w:r>
          </w:p>
        </w:tc>
        <w:tc>
          <w:tcPr>
            <w:tcW w:w="2430" w:type="dxa"/>
            <w:tcMar/>
          </w:tcPr>
          <w:p w:rsidR="76AB059D" w:rsidP="76AB059D" w:rsidRDefault="76AB059D" w14:paraId="1B6875E4" w14:textId="263D40A0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490" w:type="dxa"/>
            <w:tcMar/>
          </w:tcPr>
          <w:p w:rsidR="76AB059D" w:rsidP="76AB059D" w:rsidRDefault="76AB059D" w14:paraId="62A2F733" w14:textId="72B0130C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118" w:type="dxa"/>
            <w:tcMar/>
          </w:tcPr>
          <w:p w:rsidR="76AB059D" w:rsidP="76AB059D" w:rsidRDefault="76AB059D" w14:paraId="364E93B0" w14:textId="0663D9D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(Maximum 4 stars)</w:t>
            </w:r>
          </w:p>
        </w:tc>
      </w:tr>
      <w:tr w:rsidR="76AB059D" w:rsidTr="76AB059D" w14:paraId="2D0F3B89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16E0F5D9" w14:textId="68F7559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430" w:type="dxa"/>
            <w:tcMar/>
          </w:tcPr>
          <w:p w:rsidR="76AB059D" w:rsidP="76AB059D" w:rsidRDefault="76AB059D" w14:paraId="486AA70D" w14:textId="69D7928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Representativeness of the exposed cohort</w:t>
            </w:r>
          </w:p>
        </w:tc>
        <w:tc>
          <w:tcPr>
            <w:tcW w:w="2490" w:type="dxa"/>
            <w:tcMar/>
          </w:tcPr>
          <w:p w:rsidR="76AB059D" w:rsidP="76AB059D" w:rsidRDefault="76AB059D" w14:paraId="7751203A" w14:textId="7171CF1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Truly representative of the average patient with impacted maxillary incisors in the community</w:t>
            </w:r>
          </w:p>
        </w:tc>
        <w:tc>
          <w:tcPr>
            <w:tcW w:w="2118" w:type="dxa"/>
            <w:tcMar/>
          </w:tcPr>
          <w:p w:rsidR="76AB059D" w:rsidP="76AB059D" w:rsidRDefault="76AB059D" w14:paraId="60504289" w14:textId="4E97559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241AD582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1C5F15EF" w14:textId="7F0B9E9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430" w:type="dxa"/>
            <w:tcMar/>
          </w:tcPr>
          <w:p w:rsidR="76AB059D" w:rsidP="76AB059D" w:rsidRDefault="76AB059D" w14:paraId="73856C0F" w14:textId="04F46AF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Selection of the non-exposed cohort</w:t>
            </w:r>
          </w:p>
        </w:tc>
        <w:tc>
          <w:tcPr>
            <w:tcW w:w="2490" w:type="dxa"/>
            <w:tcMar/>
          </w:tcPr>
          <w:p w:rsidR="76AB059D" w:rsidP="76AB059D" w:rsidRDefault="76AB059D" w14:paraId="715C21B5" w14:textId="58A0307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Drawn from the same community as the exposed cohort</w:t>
            </w:r>
          </w:p>
        </w:tc>
        <w:tc>
          <w:tcPr>
            <w:tcW w:w="2118" w:type="dxa"/>
            <w:tcMar/>
          </w:tcPr>
          <w:p w:rsidR="76AB059D" w:rsidP="76AB059D" w:rsidRDefault="76AB059D" w14:paraId="362EDB2E" w14:textId="045E854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2329C5D8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6E167A2C" w14:textId="3F2D60F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2430" w:type="dxa"/>
            <w:tcMar/>
          </w:tcPr>
          <w:p w:rsidR="76AB059D" w:rsidP="76AB059D" w:rsidRDefault="76AB059D" w14:paraId="1B884D04" w14:textId="619D9D0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Ascertainment of exposure</w:t>
            </w:r>
          </w:p>
        </w:tc>
        <w:tc>
          <w:tcPr>
            <w:tcW w:w="2490" w:type="dxa"/>
            <w:tcMar/>
          </w:tcPr>
          <w:p w:rsidR="76AB059D" w:rsidP="76AB059D" w:rsidRDefault="76AB059D" w14:paraId="519E6BD9" w14:textId="08442B6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Secure record (dental records and radiographs)</w:t>
            </w:r>
          </w:p>
        </w:tc>
        <w:tc>
          <w:tcPr>
            <w:tcW w:w="2118" w:type="dxa"/>
            <w:tcMar/>
          </w:tcPr>
          <w:p w:rsidR="76AB059D" w:rsidP="76AB059D" w:rsidRDefault="76AB059D" w14:paraId="71A469EC" w14:textId="70333E9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521A1ED6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3CEA0E5D" w14:textId="4DAC1FD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2430" w:type="dxa"/>
            <w:tcMar/>
          </w:tcPr>
          <w:p w:rsidR="76AB059D" w:rsidP="76AB059D" w:rsidRDefault="76AB059D" w14:paraId="40945C78" w14:textId="58DA845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Demonstration that outcome of interest was not present at start of study</w:t>
            </w:r>
          </w:p>
        </w:tc>
        <w:tc>
          <w:tcPr>
            <w:tcW w:w="2490" w:type="dxa"/>
            <w:tcMar/>
          </w:tcPr>
          <w:p w:rsidR="76AB059D" w:rsidP="76AB059D" w:rsidRDefault="76AB059D" w14:paraId="57630496" w14:textId="69D8D05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(all patients had impacted incisors at baseline)</w:t>
            </w:r>
          </w:p>
        </w:tc>
        <w:tc>
          <w:tcPr>
            <w:tcW w:w="2118" w:type="dxa"/>
            <w:tcMar/>
          </w:tcPr>
          <w:p w:rsidR="76AB059D" w:rsidP="76AB059D" w:rsidRDefault="76AB059D" w14:paraId="691B1428" w14:textId="1F50E74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588AEF6D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0D089E1B" w14:textId="2BF69FF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COMPARABILITY</w:t>
            </w:r>
          </w:p>
        </w:tc>
        <w:tc>
          <w:tcPr>
            <w:tcW w:w="2430" w:type="dxa"/>
            <w:tcMar/>
          </w:tcPr>
          <w:p w:rsidR="76AB059D" w:rsidP="76AB059D" w:rsidRDefault="76AB059D" w14:paraId="164EAC5F" w14:textId="42D47A03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490" w:type="dxa"/>
            <w:tcMar/>
          </w:tcPr>
          <w:p w:rsidR="76AB059D" w:rsidP="76AB059D" w:rsidRDefault="76AB059D" w14:paraId="59BA6E8A" w14:textId="303BFA28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118" w:type="dxa"/>
            <w:tcMar/>
          </w:tcPr>
          <w:p w:rsidR="76AB059D" w:rsidP="76AB059D" w:rsidRDefault="76AB059D" w14:paraId="31912DFE" w14:textId="1077260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(Maximum 2 stars)</w:t>
            </w:r>
          </w:p>
        </w:tc>
      </w:tr>
      <w:tr w:rsidR="76AB059D" w:rsidTr="76AB059D" w14:paraId="2B16E535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1961A8A7" w14:textId="588EE76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430" w:type="dxa"/>
            <w:tcMar/>
          </w:tcPr>
          <w:p w:rsidR="76AB059D" w:rsidP="76AB059D" w:rsidRDefault="76AB059D" w14:paraId="2BE69818" w14:textId="775D030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Comparability of cohorts on the basis of the design or analysis</w:t>
            </w:r>
          </w:p>
        </w:tc>
        <w:tc>
          <w:tcPr>
            <w:tcW w:w="2490" w:type="dxa"/>
            <w:tcMar/>
          </w:tcPr>
          <w:p w:rsidR="76AB059D" w:rsidP="76AB059D" w:rsidRDefault="76AB059D" w14:paraId="2A87A584" w14:textId="4C9825A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controls for age and impaction type</w:t>
            </w:r>
          </w:p>
        </w:tc>
        <w:tc>
          <w:tcPr>
            <w:tcW w:w="2118" w:type="dxa"/>
            <w:tcMar/>
          </w:tcPr>
          <w:p w:rsidR="76AB059D" w:rsidP="76AB059D" w:rsidRDefault="76AB059D" w14:paraId="6834FF02" w14:textId="4B50ED3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223E4AA1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74924897" w14:textId="7656308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430" w:type="dxa"/>
            <w:tcMar/>
          </w:tcPr>
          <w:p w:rsidR="76AB059D" w:rsidP="76AB059D" w:rsidRDefault="76AB059D" w14:paraId="5474C6F2" w14:textId="5F209E1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controls for additional factor (dilaceration)</w:t>
            </w:r>
          </w:p>
        </w:tc>
        <w:tc>
          <w:tcPr>
            <w:tcW w:w="2490" w:type="dxa"/>
            <w:tcMar/>
          </w:tcPr>
          <w:p w:rsidR="76AB059D" w:rsidP="76AB059D" w:rsidRDefault="76AB059D" w14:paraId="5AD4383F" w14:textId="2EC452B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tcW w:w="2118" w:type="dxa"/>
            <w:tcMar/>
          </w:tcPr>
          <w:p w:rsidR="76AB059D" w:rsidP="76AB059D" w:rsidRDefault="76AB059D" w14:paraId="7F6632ED" w14:textId="12D97ED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420CA5F5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42DFB26F" w14:textId="2A39471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tcW w:w="2430" w:type="dxa"/>
            <w:tcMar/>
          </w:tcPr>
          <w:p w:rsidR="76AB059D" w:rsidP="76AB059D" w:rsidRDefault="76AB059D" w14:paraId="3FE1B489" w14:textId="7FFDACDB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490" w:type="dxa"/>
            <w:tcMar/>
          </w:tcPr>
          <w:p w:rsidR="76AB059D" w:rsidP="76AB059D" w:rsidRDefault="76AB059D" w14:paraId="6F0A7705" w14:textId="578FA9D2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118" w:type="dxa"/>
            <w:tcMar/>
          </w:tcPr>
          <w:p w:rsidR="76AB059D" w:rsidP="76AB059D" w:rsidRDefault="76AB059D" w14:paraId="181AFE04" w14:textId="0155011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(Maximum 3 stars)</w:t>
            </w:r>
          </w:p>
        </w:tc>
      </w:tr>
      <w:tr w:rsidR="76AB059D" w:rsidTr="76AB059D" w14:paraId="6F75C260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052F82D8" w14:textId="50082A7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430" w:type="dxa"/>
            <w:tcMar/>
          </w:tcPr>
          <w:p w:rsidR="76AB059D" w:rsidP="76AB059D" w:rsidRDefault="76AB059D" w14:paraId="1A7642A0" w14:textId="3E4CA95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 of outcome</w:t>
            </w:r>
          </w:p>
        </w:tc>
        <w:tc>
          <w:tcPr>
            <w:tcW w:w="2490" w:type="dxa"/>
            <w:tcMar/>
          </w:tcPr>
          <w:p w:rsidR="76AB059D" w:rsidP="76AB059D" w:rsidRDefault="76AB059D" w14:paraId="50ABE1DC" w14:textId="315DAC2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Independent blind assessment (radiographic evaluation)</w:t>
            </w:r>
          </w:p>
        </w:tc>
        <w:tc>
          <w:tcPr>
            <w:tcW w:w="2118" w:type="dxa"/>
            <w:tcMar/>
          </w:tcPr>
          <w:p w:rsidR="76AB059D" w:rsidP="76AB059D" w:rsidRDefault="76AB059D" w14:paraId="4F054FE9" w14:textId="0E6AEC1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3D7AA422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5C6DFFCD" w14:textId="0C64B32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430" w:type="dxa"/>
            <w:tcMar/>
          </w:tcPr>
          <w:p w:rsidR="76AB059D" w:rsidP="76AB059D" w:rsidRDefault="76AB059D" w14:paraId="41AAAB4A" w14:textId="1A0F098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Was follow-up long enough for outcomes to occur?</w:t>
            </w:r>
          </w:p>
        </w:tc>
        <w:tc>
          <w:tcPr>
            <w:tcW w:w="2490" w:type="dxa"/>
            <w:tcMar/>
          </w:tcPr>
          <w:p w:rsidR="76AB059D" w:rsidP="76AB059D" w:rsidRDefault="76AB059D" w14:paraId="58A7BDBA" w14:textId="516283C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 (minimum 2 years follow-up)</w:t>
            </w:r>
          </w:p>
        </w:tc>
        <w:tc>
          <w:tcPr>
            <w:tcW w:w="2118" w:type="dxa"/>
            <w:tcMar/>
          </w:tcPr>
          <w:p w:rsidR="76AB059D" w:rsidP="76AB059D" w:rsidRDefault="76AB059D" w14:paraId="0F043A60" w14:textId="78D37A3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5E42E6DF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5CFD56D4" w14:textId="406BF4D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2430" w:type="dxa"/>
            <w:tcMar/>
          </w:tcPr>
          <w:p w:rsidR="76AB059D" w:rsidP="76AB059D" w:rsidRDefault="76AB059D" w14:paraId="2B31F50C" w14:textId="73C939C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Adequacy of follow-up of cohorts</w:t>
            </w:r>
          </w:p>
        </w:tc>
        <w:tc>
          <w:tcPr>
            <w:tcW w:w="2490" w:type="dxa"/>
            <w:tcMar/>
          </w:tcPr>
          <w:p w:rsidR="76AB059D" w:rsidP="76AB059D" w:rsidRDefault="76AB059D" w14:paraId="0CC65B83" w14:textId="2DC0ED3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Complete follow-up (all subjects accounted for)</w:t>
            </w:r>
          </w:p>
        </w:tc>
        <w:tc>
          <w:tcPr>
            <w:tcW w:w="2118" w:type="dxa"/>
            <w:tcMar/>
          </w:tcPr>
          <w:p w:rsidR="76AB059D" w:rsidP="76AB059D" w:rsidRDefault="76AB059D" w14:paraId="7E7E9A00" w14:textId="5000D55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★</w:t>
            </w:r>
          </w:p>
        </w:tc>
      </w:tr>
      <w:tr w:rsidR="76AB059D" w:rsidTr="76AB059D" w14:paraId="74E1CCC8">
        <w:trPr>
          <w:trHeight w:val="300"/>
        </w:trPr>
        <w:tc>
          <w:tcPr>
            <w:tcW w:w="2430" w:type="dxa"/>
            <w:tcMar/>
          </w:tcPr>
          <w:p w:rsidR="76AB059D" w:rsidP="76AB059D" w:rsidRDefault="76AB059D" w14:paraId="4C5FC8A7" w14:textId="17AA060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TOTAL SCORE</w:t>
            </w:r>
          </w:p>
        </w:tc>
        <w:tc>
          <w:tcPr>
            <w:tcW w:w="2430" w:type="dxa"/>
            <w:tcMar/>
          </w:tcPr>
          <w:p w:rsidR="76AB059D" w:rsidP="76AB059D" w:rsidRDefault="76AB059D" w14:paraId="66ECA1DC" w14:textId="754E0491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490" w:type="dxa"/>
            <w:tcMar/>
          </w:tcPr>
          <w:p w:rsidR="76AB059D" w:rsidP="76AB059D" w:rsidRDefault="76AB059D" w14:paraId="4FD1FD70" w14:textId="537D29FF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118" w:type="dxa"/>
            <w:tcMar/>
          </w:tcPr>
          <w:p w:rsidR="76AB059D" w:rsidP="76AB059D" w:rsidRDefault="76AB059D" w14:paraId="01513D27" w14:textId="0A3057B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7/9</w:t>
            </w:r>
          </w:p>
        </w:tc>
      </w:tr>
    </w:tbl>
    <w:p xmlns:wp14="http://schemas.microsoft.com/office/word/2010/wordml" w:rsidP="76AB059D" wp14:paraId="5CF10B60" wp14:textId="312DADBF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76AB059D" wp14:paraId="1FD3CE55" wp14:textId="0DFE544D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76AB059D" w:rsidR="071C72F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S2.2 Detailed Quality Assessment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565"/>
        <w:gridCol w:w="4348"/>
        <w:gridCol w:w="4407"/>
      </w:tblGrid>
      <w:tr w:rsidR="76AB059D" w:rsidTr="76AB059D" w14:paraId="0F1BE147">
        <w:trPr>
          <w:trHeight w:val="300"/>
        </w:trPr>
        <w:tc>
          <w:tcPr>
            <w:tcW w:w="1565" w:type="dxa"/>
            <w:tcMar/>
          </w:tcPr>
          <w:p w:rsidR="76AB059D" w:rsidP="76AB059D" w:rsidRDefault="76AB059D" w14:paraId="348FD7F4" w14:textId="3CC0F9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Criteria</w:t>
            </w:r>
          </w:p>
        </w:tc>
        <w:tc>
          <w:tcPr>
            <w:tcW w:w="4348" w:type="dxa"/>
            <w:tcMar/>
          </w:tcPr>
          <w:p w:rsidR="76AB059D" w:rsidP="76AB059D" w:rsidRDefault="76AB059D" w14:paraId="10BEA179" w14:textId="757B47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Assessment</w:t>
            </w:r>
          </w:p>
        </w:tc>
        <w:tc>
          <w:tcPr>
            <w:tcW w:w="4407" w:type="dxa"/>
            <w:tcMar/>
          </w:tcPr>
          <w:p w:rsidR="76AB059D" w:rsidP="76AB059D" w:rsidRDefault="76AB059D" w14:paraId="23ED6CE7" w14:textId="0B0F5B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Comments</w:t>
            </w:r>
          </w:p>
        </w:tc>
      </w:tr>
      <w:tr w:rsidR="76AB059D" w:rsidTr="76AB059D" w14:paraId="70C56D64">
        <w:trPr>
          <w:trHeight w:val="300"/>
        </w:trPr>
        <w:tc>
          <w:tcPr>
            <w:tcW w:w="1565" w:type="dxa"/>
            <w:tcMar/>
          </w:tcPr>
          <w:p w:rsidR="76AB059D" w:rsidP="76AB059D" w:rsidRDefault="76AB059D" w14:paraId="596BC4D0" w14:textId="614234B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Study Design</w:t>
            </w:r>
          </w:p>
        </w:tc>
        <w:tc>
          <w:tcPr>
            <w:tcW w:w="4348" w:type="dxa"/>
            <w:tcMar/>
          </w:tcPr>
          <w:p w:rsidR="76AB059D" w:rsidP="76AB059D" w:rsidRDefault="76AB059D" w14:paraId="4EEB3F9B" w14:textId="630D00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 cohort</w:t>
            </w:r>
          </w:p>
        </w:tc>
        <w:tc>
          <w:tcPr>
            <w:tcW w:w="4407" w:type="dxa"/>
            <w:tcMar/>
          </w:tcPr>
          <w:p w:rsidR="76AB059D" w:rsidP="76AB059D" w:rsidRDefault="76AB059D" w14:paraId="1881DC25" w14:textId="0B6482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Longitudinal analysis of 127 patients with impacted maxillary incisors</w:t>
            </w:r>
          </w:p>
        </w:tc>
      </w:tr>
      <w:tr w:rsidR="76AB059D" w:rsidTr="76AB059D" w14:paraId="5226F11D">
        <w:trPr>
          <w:trHeight w:val="300"/>
        </w:trPr>
        <w:tc>
          <w:tcPr>
            <w:tcW w:w="1565" w:type="dxa"/>
            <w:tcMar/>
          </w:tcPr>
          <w:p w:rsidR="76AB059D" w:rsidP="76AB059D" w:rsidRDefault="76AB059D" w14:paraId="2EA3C2CA" w14:textId="2DDAEF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tcW w:w="4348" w:type="dxa"/>
            <w:tcMar/>
          </w:tcPr>
          <w:p w:rsidR="76AB059D" w:rsidP="76AB059D" w:rsidRDefault="76AB059D" w14:paraId="14421D4B" w14:textId="0CC213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127 patients (mean age at treatment initiation)</w:t>
            </w:r>
          </w:p>
        </w:tc>
        <w:tc>
          <w:tcPr>
            <w:tcW w:w="4407" w:type="dxa"/>
            <w:tcMar/>
          </w:tcPr>
          <w:p w:rsidR="76AB059D" w:rsidP="76AB059D" w:rsidRDefault="76AB059D" w14:paraId="2A49C622" w14:textId="524EE7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Clear inclusion/exclusion criteria</w:t>
            </w:r>
          </w:p>
        </w:tc>
      </w:tr>
      <w:tr w:rsidR="76AB059D" w:rsidTr="76AB059D" w14:paraId="30D11B61">
        <w:trPr>
          <w:trHeight w:val="300"/>
        </w:trPr>
        <w:tc>
          <w:tcPr>
            <w:tcW w:w="1565" w:type="dxa"/>
            <w:tcMar/>
          </w:tcPr>
          <w:p w:rsidR="76AB059D" w:rsidP="76AB059D" w:rsidRDefault="76AB059D" w14:paraId="6035A688" w14:textId="5ED7E5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Exposure</w:t>
            </w:r>
          </w:p>
        </w:tc>
        <w:tc>
          <w:tcPr>
            <w:tcW w:w="4348" w:type="dxa"/>
            <w:tcMar/>
          </w:tcPr>
          <w:p w:rsidR="76AB059D" w:rsidP="76AB059D" w:rsidRDefault="76AB059D" w14:paraId="0E582436" w14:textId="1C6C18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Orthodontic traction following surgical exposure</w:t>
            </w:r>
          </w:p>
        </w:tc>
        <w:tc>
          <w:tcPr>
            <w:tcW w:w="4407" w:type="dxa"/>
            <w:tcMar/>
          </w:tcPr>
          <w:p w:rsidR="76AB059D" w:rsidP="76AB059D" w:rsidRDefault="76AB059D" w14:paraId="3A9801CE" w14:textId="04C3A7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Standardized protocol</w:t>
            </w:r>
          </w:p>
        </w:tc>
      </w:tr>
      <w:tr w:rsidR="76AB059D" w:rsidTr="76AB059D" w14:paraId="25A7F64E">
        <w:trPr>
          <w:trHeight w:val="300"/>
        </w:trPr>
        <w:tc>
          <w:tcPr>
            <w:tcW w:w="1565" w:type="dxa"/>
            <w:tcMar/>
          </w:tcPr>
          <w:p w:rsidR="76AB059D" w:rsidP="76AB059D" w:rsidRDefault="76AB059D" w14:paraId="22FBED1C" w14:textId="27D332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Outcomes</w:t>
            </w:r>
          </w:p>
        </w:tc>
        <w:tc>
          <w:tcPr>
            <w:tcW w:w="4348" w:type="dxa"/>
            <w:tcMar/>
          </w:tcPr>
          <w:p w:rsidR="76AB059D" w:rsidP="76AB059D" w:rsidRDefault="76AB059D" w14:paraId="4B7C36FF" w14:textId="6B8A34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Treatment duration, success rate, prognostic factors</w:t>
            </w:r>
          </w:p>
        </w:tc>
        <w:tc>
          <w:tcPr>
            <w:tcW w:w="4407" w:type="dxa"/>
            <w:tcMar/>
          </w:tcPr>
          <w:p w:rsidR="76AB059D" w:rsidP="76AB059D" w:rsidRDefault="76AB059D" w14:paraId="5E3F6926" w14:textId="486CFE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Clearly defined</w:t>
            </w:r>
          </w:p>
        </w:tc>
      </w:tr>
      <w:tr w:rsidR="76AB059D" w:rsidTr="76AB059D" w14:paraId="733A8403">
        <w:trPr>
          <w:trHeight w:val="300"/>
        </w:trPr>
        <w:tc>
          <w:tcPr>
            <w:tcW w:w="1565" w:type="dxa"/>
            <w:tcMar/>
          </w:tcPr>
          <w:p w:rsidR="76AB059D" w:rsidP="76AB059D" w:rsidRDefault="76AB059D" w14:paraId="0F0C3ABA" w14:textId="4489FC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Follow-up</w:t>
            </w:r>
          </w:p>
        </w:tc>
        <w:tc>
          <w:tcPr>
            <w:tcW w:w="4348" w:type="dxa"/>
            <w:tcMar/>
          </w:tcPr>
          <w:p w:rsidR="76AB059D" w:rsidP="76AB059D" w:rsidRDefault="76AB059D" w14:paraId="558A5B0C" w14:textId="55593A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Complete follow-up</w:t>
            </w:r>
          </w:p>
        </w:tc>
        <w:tc>
          <w:tcPr>
            <w:tcW w:w="4407" w:type="dxa"/>
            <w:tcMar/>
          </w:tcPr>
          <w:p w:rsidR="76AB059D" w:rsidP="76AB059D" w:rsidRDefault="76AB059D" w14:paraId="78761C94" w14:textId="2FB02E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All patients accounted for</w:t>
            </w:r>
          </w:p>
        </w:tc>
      </w:tr>
      <w:tr w:rsidR="76AB059D" w:rsidTr="76AB059D" w14:paraId="74A11D73">
        <w:trPr>
          <w:trHeight w:val="300"/>
        </w:trPr>
        <w:tc>
          <w:tcPr>
            <w:tcW w:w="1565" w:type="dxa"/>
            <w:tcMar/>
          </w:tcPr>
          <w:p w:rsidR="76AB059D" w:rsidP="76AB059D" w:rsidRDefault="76AB059D" w14:paraId="139DF3F1" w14:textId="1621DA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Confounding</w:t>
            </w:r>
          </w:p>
        </w:tc>
        <w:tc>
          <w:tcPr>
            <w:tcW w:w="4348" w:type="dxa"/>
            <w:tcMar/>
          </w:tcPr>
          <w:p w:rsidR="76AB059D" w:rsidP="76AB059D" w:rsidRDefault="76AB059D" w14:paraId="10308B3D" w14:textId="6DC37B7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Age, impaction depth, dilaceration considered</w:t>
            </w:r>
          </w:p>
        </w:tc>
        <w:tc>
          <w:tcPr>
            <w:tcW w:w="4407" w:type="dxa"/>
            <w:tcMar/>
          </w:tcPr>
          <w:p w:rsidR="76AB059D" w:rsidP="76AB059D" w:rsidRDefault="76AB059D" w14:paraId="6EADE172" w14:textId="14E273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Multivariate analysis performed</w:t>
            </w:r>
          </w:p>
        </w:tc>
      </w:tr>
      <w:tr w:rsidR="76AB059D" w:rsidTr="76AB059D" w14:paraId="42085782">
        <w:trPr>
          <w:trHeight w:val="300"/>
        </w:trPr>
        <w:tc>
          <w:tcPr>
            <w:tcW w:w="1565" w:type="dxa"/>
            <w:tcMar/>
          </w:tcPr>
          <w:p w:rsidR="76AB059D" w:rsidP="76AB059D" w:rsidRDefault="76AB059D" w14:paraId="20B09DD0" w14:textId="4413EA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Overall Quality</w:t>
            </w:r>
          </w:p>
        </w:tc>
        <w:tc>
          <w:tcPr>
            <w:tcW w:w="4348" w:type="dxa"/>
            <w:tcMar/>
          </w:tcPr>
          <w:p w:rsidR="76AB059D" w:rsidP="76AB059D" w:rsidRDefault="76AB059D" w14:paraId="54459B58" w14:textId="289DA8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Good</w:t>
            </w:r>
          </w:p>
        </w:tc>
        <w:tc>
          <w:tcPr>
            <w:tcW w:w="4407" w:type="dxa"/>
            <w:tcMar/>
          </w:tcPr>
          <w:p w:rsidR="76AB059D" w:rsidP="76AB059D" w:rsidRDefault="76AB059D" w14:paraId="19BCBA31" w14:textId="04FE02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6AB059D" w:rsidR="76AB059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Score 7/9 indicates good quality</w:t>
            </w:r>
          </w:p>
        </w:tc>
      </w:tr>
    </w:tbl>
    <w:p xmlns:wp14="http://schemas.microsoft.com/office/word/2010/wordml" w:rsidP="76AB059D" wp14:paraId="2C078E63" wp14:textId="71AA9323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7376B0"/>
    <w:rsid w:val="071C72FB"/>
    <w:rsid w:val="619284E3"/>
    <w:rsid w:val="6C7376B0"/>
    <w:rsid w:val="75D7E78A"/>
    <w:rsid w:val="76A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ED5F"/>
  <w15:chartTrackingRefBased/>
  <w15:docId w15:val="{27E6C80F-93C0-49F6-B957-55D339C104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6AB059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6AB059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2026-03-18T15:01:05.1671247Z</dcterms:created>
  <dcterms:modified xsi:type="dcterms:W3CDTF">2026-03-18T15:02:46.9721828Z</dcterms:modified>
  <dc:creator>Maen Mahfouz</dc:creator>
  <lastModifiedBy>Maen Mahfouz</lastModifiedBy>
</coreProperties>
</file>