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27A14F" w14:textId="37CD8352" w:rsidR="00A65958" w:rsidRPr="00A65958" w:rsidRDefault="00A65958">
      <w:pPr>
        <w:rPr>
          <w:rFonts w:ascii="Cambria Math" w:hAnsi="Cambria Math" w:cs="Arial"/>
          <w:b/>
          <w:bCs/>
          <w:sz w:val="28"/>
          <w:szCs w:val="28"/>
        </w:rPr>
      </w:pPr>
      <w:r w:rsidRPr="00A65958">
        <w:rPr>
          <w:rFonts w:ascii="Cambria Math" w:hAnsi="Cambria Math" w:cs="Arial"/>
          <w:b/>
          <w:bCs/>
          <w:sz w:val="28"/>
          <w:szCs w:val="28"/>
        </w:rPr>
        <w:t>Supplementary Information for</w:t>
      </w:r>
    </w:p>
    <w:p w14:paraId="6233A366" w14:textId="71764CC9" w:rsidR="00A65958" w:rsidRPr="00A65958" w:rsidRDefault="00A65958" w:rsidP="00A65958">
      <w:pPr>
        <w:jc w:val="center"/>
        <w:rPr>
          <w:rFonts w:ascii="Arial Black" w:hAnsi="Arial Black" w:cs="Arial"/>
          <w:sz w:val="24"/>
          <w:szCs w:val="24"/>
        </w:rPr>
      </w:pPr>
      <w:r w:rsidRPr="00A65958">
        <w:rPr>
          <w:rFonts w:ascii="Arial Black" w:hAnsi="Arial Black" w:cs="Arial"/>
          <w:sz w:val="24"/>
          <w:szCs w:val="24"/>
        </w:rPr>
        <w:t>Field-channel synergistic engineering in gradient-doped 2D overlayers for high-efficiency solar water splitting</w:t>
      </w:r>
    </w:p>
    <w:p w14:paraId="0AD3601E" w14:textId="095B2881" w:rsidR="00A65958" w:rsidRPr="00CC4E0C" w:rsidRDefault="00A65958" w:rsidP="00A65958">
      <w:pPr>
        <w:jc w:val="left"/>
        <w:rPr>
          <w:rFonts w:ascii="Cambria Math" w:eastAsiaTheme="minorEastAsia" w:hAnsi="Cambria Math" w:cs="Times New Roman"/>
          <w:color w:val="000000" w:themeColor="text1"/>
          <w:szCs w:val="24"/>
          <w:vertAlign w:val="subscript"/>
        </w:rPr>
      </w:pPr>
      <w:bookmarkStart w:id="0" w:name="_Hlk190631549"/>
      <w:r w:rsidRPr="00A65958">
        <w:rPr>
          <w:rFonts w:ascii="Cambria Math" w:eastAsiaTheme="minorEastAsia" w:hAnsi="Cambria Math" w:cs="Times New Roman"/>
          <w:color w:val="000000" w:themeColor="text1"/>
          <w:szCs w:val="24"/>
        </w:rPr>
        <w:t>Xin Ding</w:t>
      </w:r>
      <w:r w:rsidRPr="00A65958">
        <w:rPr>
          <w:rFonts w:ascii="Cambria Math" w:eastAsiaTheme="minorEastAsia" w:hAnsi="Cambria Math" w:cs="Times New Roman"/>
          <w:color w:val="000000" w:themeColor="text1"/>
          <w:szCs w:val="24"/>
          <w:vertAlign w:val="superscript"/>
        </w:rPr>
        <w:t>1</w:t>
      </w:r>
      <w:r w:rsidRPr="00A65958">
        <w:rPr>
          <w:rFonts w:ascii="Cambria Math" w:eastAsiaTheme="minorEastAsia" w:hAnsi="Cambria Math" w:cs="Times New Roman"/>
          <w:color w:val="000000" w:themeColor="text1"/>
          <w:szCs w:val="24"/>
        </w:rPr>
        <w:t>, Keng Chen</w:t>
      </w:r>
      <w:r w:rsidRPr="00A65958">
        <w:rPr>
          <w:rFonts w:ascii="Cambria Math" w:eastAsiaTheme="minorEastAsia" w:hAnsi="Cambria Math" w:cs="Times New Roman"/>
          <w:color w:val="000000" w:themeColor="text1"/>
          <w:szCs w:val="24"/>
          <w:vertAlign w:val="superscript"/>
        </w:rPr>
        <w:t>1</w:t>
      </w:r>
      <w:r w:rsidRPr="00A65958">
        <w:rPr>
          <w:rFonts w:ascii="Cambria Math" w:eastAsiaTheme="minorEastAsia" w:hAnsi="Cambria Math" w:cs="Times New Roman"/>
          <w:color w:val="000000" w:themeColor="text1"/>
          <w:szCs w:val="24"/>
        </w:rPr>
        <w:t>, Hengjun Xie</w:t>
      </w:r>
      <w:r w:rsidRPr="00A65958">
        <w:rPr>
          <w:rFonts w:ascii="Cambria Math" w:eastAsiaTheme="minorEastAsia" w:hAnsi="Cambria Math" w:cs="Times New Roman"/>
          <w:color w:val="000000" w:themeColor="text1"/>
          <w:szCs w:val="24"/>
          <w:vertAlign w:val="superscript"/>
        </w:rPr>
        <w:t>2</w:t>
      </w:r>
      <w:r w:rsidRPr="00A65958">
        <w:rPr>
          <w:rFonts w:ascii="Cambria Math" w:eastAsiaTheme="minorEastAsia" w:hAnsi="Cambria Math" w:cs="Times New Roman"/>
          <w:color w:val="000000" w:themeColor="text1"/>
          <w:szCs w:val="24"/>
        </w:rPr>
        <w:t>, Tongxin Tang</w:t>
      </w:r>
      <w:r w:rsidRPr="00A65958">
        <w:rPr>
          <w:rFonts w:ascii="Cambria Math" w:eastAsiaTheme="minorEastAsia" w:hAnsi="Cambria Math" w:cs="Times New Roman"/>
          <w:color w:val="000000" w:themeColor="text1"/>
          <w:szCs w:val="24"/>
          <w:vertAlign w:val="superscript"/>
        </w:rPr>
        <w:t>1</w:t>
      </w:r>
      <w:r w:rsidRPr="00A65958">
        <w:rPr>
          <w:rFonts w:ascii="Cambria Math" w:eastAsiaTheme="minorEastAsia" w:hAnsi="Cambria Math" w:cs="Times New Roman"/>
          <w:color w:val="000000" w:themeColor="text1"/>
          <w:szCs w:val="24"/>
        </w:rPr>
        <w:t>, Wenhao Zou</w:t>
      </w:r>
      <w:r w:rsidRPr="00A65958">
        <w:rPr>
          <w:rFonts w:ascii="Cambria Math" w:eastAsiaTheme="minorEastAsia" w:hAnsi="Cambria Math" w:cs="Times New Roman"/>
          <w:color w:val="000000" w:themeColor="text1"/>
          <w:szCs w:val="24"/>
          <w:vertAlign w:val="superscript"/>
        </w:rPr>
        <w:t>2</w:t>
      </w:r>
      <w:r w:rsidRPr="00A65958">
        <w:rPr>
          <w:rFonts w:ascii="Cambria Math" w:eastAsiaTheme="minorEastAsia" w:hAnsi="Cambria Math" w:cs="Times New Roman"/>
          <w:color w:val="000000" w:themeColor="text1"/>
          <w:szCs w:val="24"/>
        </w:rPr>
        <w:t xml:space="preserve">, </w:t>
      </w:r>
      <w:r w:rsidR="00EC4F72">
        <w:rPr>
          <w:rFonts w:ascii="Cambria Math" w:eastAsiaTheme="minorEastAsia" w:hAnsi="Cambria Math" w:cs="Times New Roman"/>
          <w:color w:val="000000" w:themeColor="text1"/>
          <w:szCs w:val="24"/>
        </w:rPr>
        <w:t>Huashu Sun</w:t>
      </w:r>
      <w:r w:rsidR="00EC4F72" w:rsidRPr="00EC4F72">
        <w:rPr>
          <w:rFonts w:ascii="Cambria Math" w:eastAsiaTheme="minorEastAsia" w:hAnsi="Cambria Math" w:cs="Times New Roman"/>
          <w:color w:val="000000" w:themeColor="text1"/>
          <w:szCs w:val="24"/>
          <w:vertAlign w:val="superscript"/>
        </w:rPr>
        <w:t>1</w:t>
      </w:r>
      <w:r w:rsidR="00EC4F72">
        <w:rPr>
          <w:rFonts w:ascii="Cambria Math" w:eastAsiaTheme="minorEastAsia" w:hAnsi="Cambria Math" w:cs="Times New Roman"/>
          <w:color w:val="000000" w:themeColor="text1"/>
          <w:szCs w:val="24"/>
        </w:rPr>
        <w:t xml:space="preserve">, </w:t>
      </w:r>
      <w:r w:rsidRPr="00A65958">
        <w:rPr>
          <w:rFonts w:ascii="Cambria Math" w:eastAsiaTheme="minorEastAsia" w:hAnsi="Cambria Math" w:cs="Times New Roman"/>
          <w:color w:val="000000" w:themeColor="text1"/>
          <w:szCs w:val="24"/>
        </w:rPr>
        <w:t>Shuang Xiao</w:t>
      </w:r>
      <w:r w:rsidRPr="00A65958">
        <w:rPr>
          <w:rFonts w:ascii="Cambria Math" w:eastAsiaTheme="minorEastAsia" w:hAnsi="Cambria Math" w:cs="Times New Roman"/>
          <w:color w:val="000000" w:themeColor="text1"/>
          <w:szCs w:val="24"/>
          <w:vertAlign w:val="superscript"/>
        </w:rPr>
        <w:t>3</w:t>
      </w:r>
      <w:r w:rsidRPr="00A65958">
        <w:rPr>
          <w:rFonts w:ascii="Cambria Math" w:eastAsiaTheme="minorEastAsia" w:hAnsi="Cambria Math" w:cs="Times New Roman"/>
          <w:color w:val="000000" w:themeColor="text1"/>
          <w:szCs w:val="24"/>
        </w:rPr>
        <w:t xml:space="preserve">, </w:t>
      </w:r>
      <w:r w:rsidR="00CA739F">
        <w:rPr>
          <w:rFonts w:ascii="Cambria Math" w:hAnsi="Cambria Math" w:cs="Times New Roman"/>
          <w:color w:val="000000" w:themeColor="text1"/>
          <w:kern w:val="0"/>
          <w:szCs w:val="24"/>
        </w:rPr>
        <w:t>Shanqing Zhang</w:t>
      </w:r>
      <w:r w:rsidR="00CA739F">
        <w:rPr>
          <w:rFonts w:ascii="Cambria Math" w:hAnsi="Cambria Math" w:cs="Times New Roman"/>
          <w:color w:val="000000" w:themeColor="text1"/>
          <w:kern w:val="0"/>
          <w:szCs w:val="24"/>
          <w:vertAlign w:val="superscript"/>
        </w:rPr>
        <w:t>2</w:t>
      </w:r>
      <w:r w:rsidR="00CA739F" w:rsidRPr="00CA739F">
        <w:rPr>
          <w:rFonts w:ascii="Cambria Math" w:hAnsi="Cambria Math" w:cs="Times New Roman"/>
          <w:color w:val="000000" w:themeColor="text1"/>
          <w:kern w:val="0"/>
          <w:szCs w:val="24"/>
        </w:rPr>
        <w:t>,</w:t>
      </w:r>
      <w:r w:rsidR="00CA739F">
        <w:rPr>
          <w:rFonts w:ascii="Cambria Math" w:hAnsi="Cambria Math" w:cs="Times New Roman"/>
          <w:color w:val="000000" w:themeColor="text1"/>
          <w:kern w:val="0"/>
          <w:szCs w:val="24"/>
        </w:rPr>
        <w:t xml:space="preserve"> </w:t>
      </w:r>
      <w:r w:rsidR="007A3FE5">
        <w:rPr>
          <w:rFonts w:ascii="Cambria Math" w:eastAsiaTheme="minorEastAsia" w:hAnsi="Cambria Math" w:cs="Times New Roman"/>
          <w:color w:val="000000" w:themeColor="text1"/>
          <w:szCs w:val="24"/>
        </w:rPr>
        <w:t>T</w:t>
      </w:r>
      <w:r w:rsidR="007A3FE5">
        <w:rPr>
          <w:rFonts w:ascii="Cambria Math" w:eastAsiaTheme="minorEastAsia" w:hAnsi="Cambria Math" w:cs="Times New Roman" w:hint="eastAsia"/>
          <w:color w:val="000000" w:themeColor="text1"/>
          <w:szCs w:val="24"/>
        </w:rPr>
        <w:t>en</w:t>
      </w:r>
      <w:r w:rsidR="007A3FE5">
        <w:rPr>
          <w:rFonts w:ascii="Cambria Math" w:eastAsiaTheme="minorEastAsia" w:hAnsi="Cambria Math" w:cs="Times New Roman"/>
          <w:color w:val="000000" w:themeColor="text1"/>
          <w:szCs w:val="24"/>
        </w:rPr>
        <w:t>g-Xiang Huang</w:t>
      </w:r>
      <w:r w:rsidRPr="00A65958">
        <w:rPr>
          <w:rFonts w:ascii="Cambria Math" w:eastAsiaTheme="minorEastAsia" w:hAnsi="Cambria Math" w:cs="Times New Roman"/>
          <w:color w:val="000000" w:themeColor="text1"/>
          <w:szCs w:val="24"/>
          <w:vertAlign w:val="superscript"/>
        </w:rPr>
        <w:t>1,4</w:t>
      </w:r>
      <w:r w:rsidRPr="00A65958">
        <w:rPr>
          <w:rFonts w:ascii="Cambria Math" w:eastAsiaTheme="minorEastAsia" w:hAnsi="Cambria Math" w:cs="Times New Roman"/>
          <w:color w:val="000000" w:themeColor="text1"/>
          <w:szCs w:val="24"/>
        </w:rPr>
        <w:t>, Kai-Hang Ye*</w:t>
      </w:r>
      <w:r w:rsidRPr="00A65958">
        <w:rPr>
          <w:rFonts w:ascii="Cambria Math" w:eastAsiaTheme="minorEastAsia" w:hAnsi="Cambria Math" w:cs="Times New Roman"/>
          <w:color w:val="000000" w:themeColor="text1"/>
          <w:szCs w:val="24"/>
          <w:vertAlign w:val="superscript"/>
        </w:rPr>
        <w:t>2</w:t>
      </w:r>
      <w:r w:rsidR="00EC4F72">
        <w:rPr>
          <w:rFonts w:ascii="Cambria Math" w:eastAsiaTheme="minorEastAsia" w:hAnsi="Cambria Math" w:cs="Times New Roman"/>
          <w:color w:val="000000" w:themeColor="text1"/>
          <w:szCs w:val="24"/>
          <w:vertAlign w:val="superscript"/>
        </w:rPr>
        <w:t>,5</w:t>
      </w:r>
      <w:r w:rsidRPr="00A65958">
        <w:rPr>
          <w:rFonts w:ascii="Cambria Math" w:eastAsiaTheme="minorEastAsia" w:hAnsi="Cambria Math" w:cs="Times New Roman"/>
          <w:color w:val="000000" w:themeColor="text1"/>
          <w:szCs w:val="24"/>
        </w:rPr>
        <w:t>, Yang Cao*</w:t>
      </w:r>
      <w:r w:rsidRPr="00A65958">
        <w:rPr>
          <w:rFonts w:ascii="Cambria Math" w:eastAsiaTheme="minorEastAsia" w:hAnsi="Cambria Math" w:cs="Times New Roman"/>
          <w:color w:val="000000" w:themeColor="text1"/>
          <w:szCs w:val="24"/>
          <w:vertAlign w:val="superscript"/>
        </w:rPr>
        <w:t>1,</w:t>
      </w:r>
      <w:bookmarkEnd w:id="0"/>
      <w:r w:rsidRPr="00A65958">
        <w:rPr>
          <w:rFonts w:ascii="Cambria Math" w:eastAsiaTheme="minorEastAsia" w:hAnsi="Cambria Math" w:cs="Times New Roman"/>
          <w:color w:val="000000" w:themeColor="text1"/>
          <w:szCs w:val="24"/>
          <w:vertAlign w:val="superscript"/>
        </w:rPr>
        <w:t>4</w:t>
      </w:r>
      <w:r w:rsidR="00CC4E0C">
        <w:rPr>
          <w:rFonts w:ascii="Cambria Math" w:eastAsiaTheme="minorEastAsia" w:hAnsi="Cambria Math" w:cs="Times New Roman"/>
          <w:color w:val="000000" w:themeColor="text1"/>
          <w:szCs w:val="24"/>
          <w:vertAlign w:val="subscript"/>
        </w:rPr>
        <w:t xml:space="preserve">, </w:t>
      </w:r>
      <w:r w:rsidR="00CC4E0C" w:rsidRPr="00CC4E0C">
        <w:rPr>
          <w:rFonts w:ascii="Cambria Math" w:eastAsiaTheme="minorEastAsia" w:hAnsi="Cambria Math" w:cs="Times New Roman"/>
          <w:color w:val="000000" w:themeColor="text1"/>
          <w:szCs w:val="24"/>
        </w:rPr>
        <w:t>Shi</w:t>
      </w:r>
      <w:r w:rsidR="00CC4E0C">
        <w:rPr>
          <w:rFonts w:ascii="Cambria Math" w:eastAsiaTheme="minorEastAsia" w:hAnsi="Cambria Math" w:cs="Times New Roman"/>
          <w:color w:val="000000" w:themeColor="text1"/>
          <w:szCs w:val="24"/>
        </w:rPr>
        <w:t>he Yang</w:t>
      </w:r>
      <w:r w:rsidR="00CC4E0C" w:rsidRPr="00CC4E0C">
        <w:rPr>
          <w:rFonts w:ascii="Cambria Math" w:eastAsiaTheme="minorEastAsia" w:hAnsi="Cambria Math" w:cs="Times New Roman"/>
          <w:color w:val="000000" w:themeColor="text1"/>
          <w:szCs w:val="24"/>
          <w:vertAlign w:val="superscript"/>
        </w:rPr>
        <w:t>6,7</w:t>
      </w:r>
    </w:p>
    <w:p w14:paraId="02653FCA" w14:textId="77777777" w:rsidR="00A65958" w:rsidRPr="00A65958" w:rsidRDefault="00A65958">
      <w:pPr>
        <w:rPr>
          <w:rFonts w:cs="Times New Roman"/>
          <w:color w:val="000000"/>
          <w:szCs w:val="21"/>
        </w:rPr>
      </w:pPr>
    </w:p>
    <w:p w14:paraId="4E7748B3" w14:textId="77777777" w:rsidR="00A65958" w:rsidRPr="00A65958" w:rsidRDefault="00A65958" w:rsidP="00A65958">
      <w:pPr>
        <w:rPr>
          <w:rFonts w:ascii="Cambria Math" w:hAnsi="Cambria Math" w:cs="Times New Roman"/>
          <w:color w:val="000000"/>
          <w:szCs w:val="21"/>
        </w:rPr>
      </w:pPr>
      <w:r w:rsidRPr="00A65958">
        <w:rPr>
          <w:rFonts w:ascii="Cambria Math" w:hAnsi="Cambria Math" w:cs="Times New Roman"/>
          <w:color w:val="000000"/>
          <w:szCs w:val="21"/>
        </w:rPr>
        <w:t>1.</w:t>
      </w:r>
      <w:r w:rsidRPr="00A65958">
        <w:rPr>
          <w:rFonts w:ascii="Cambria Math" w:hAnsi="Cambria Math" w:cs="Times New Roman"/>
          <w:color w:val="000000"/>
          <w:szCs w:val="21"/>
        </w:rPr>
        <w:tab/>
        <w:t>State Key Laboratory of Physical Chemistry of Solid Surfaces, Collaborative Innovation Center of Chemistry for Energy Materials (iChEM), College of Chemistry and Chemical Engineering, Xiamen University, Xiamen, 361005, P. R. China</w:t>
      </w:r>
    </w:p>
    <w:p w14:paraId="512CE0A1" w14:textId="77777777" w:rsidR="00A65958" w:rsidRPr="00A65958" w:rsidRDefault="00A65958" w:rsidP="00A65958">
      <w:pPr>
        <w:rPr>
          <w:rFonts w:ascii="Cambria Math" w:hAnsi="Cambria Math" w:cs="Times New Roman"/>
          <w:color w:val="000000"/>
          <w:szCs w:val="21"/>
        </w:rPr>
      </w:pPr>
      <w:r w:rsidRPr="00A65958">
        <w:rPr>
          <w:rFonts w:ascii="Cambria Math" w:hAnsi="Cambria Math" w:cs="Times New Roman"/>
          <w:color w:val="000000"/>
          <w:szCs w:val="21"/>
        </w:rPr>
        <w:t>2.</w:t>
      </w:r>
      <w:r w:rsidRPr="00A65958">
        <w:rPr>
          <w:rFonts w:ascii="Cambria Math" w:hAnsi="Cambria Math" w:cs="Times New Roman"/>
          <w:color w:val="000000"/>
          <w:szCs w:val="21"/>
        </w:rPr>
        <w:tab/>
        <w:t>Institute for Sustainable Transformation, School of Chemical Engineering and Light Industry, Guangdong University of Technology, Guangzhou, 510006, China</w:t>
      </w:r>
    </w:p>
    <w:p w14:paraId="41B26604" w14:textId="77777777" w:rsidR="00A65958" w:rsidRPr="00A65958" w:rsidRDefault="00A65958" w:rsidP="00A65958">
      <w:pPr>
        <w:rPr>
          <w:rFonts w:ascii="Cambria Math" w:hAnsi="Cambria Math" w:cs="Times New Roman"/>
          <w:color w:val="000000"/>
          <w:szCs w:val="21"/>
        </w:rPr>
      </w:pPr>
      <w:r w:rsidRPr="00A65958">
        <w:rPr>
          <w:rFonts w:ascii="Cambria Math" w:hAnsi="Cambria Math" w:cs="Times New Roman"/>
          <w:color w:val="000000"/>
          <w:szCs w:val="21"/>
        </w:rPr>
        <w:t>3.</w:t>
      </w:r>
      <w:r w:rsidRPr="00A65958">
        <w:rPr>
          <w:rFonts w:ascii="Cambria Math" w:hAnsi="Cambria Math" w:cs="Times New Roman"/>
          <w:color w:val="000000"/>
          <w:szCs w:val="21"/>
        </w:rPr>
        <w:tab/>
        <w:t>Shenzhen Key Laboratory of Ultraintense Laser and Advanced Material Technology, Center for Intense Laser Application Technology (iLaT) and College of Engineering Physics, Shenzhen Technology University, Shenzhen 518118, China</w:t>
      </w:r>
    </w:p>
    <w:p w14:paraId="7DFCE8AF" w14:textId="05B4DC31" w:rsidR="00A65958" w:rsidRDefault="00A65958" w:rsidP="00A65958">
      <w:pPr>
        <w:rPr>
          <w:rFonts w:ascii="Cambria Math" w:hAnsi="Cambria Math" w:cs="Times New Roman"/>
          <w:color w:val="000000"/>
          <w:szCs w:val="21"/>
        </w:rPr>
      </w:pPr>
      <w:r w:rsidRPr="00A65958">
        <w:rPr>
          <w:rFonts w:ascii="Cambria Math" w:hAnsi="Cambria Math" w:cs="Times New Roman"/>
          <w:color w:val="000000"/>
          <w:szCs w:val="21"/>
        </w:rPr>
        <w:t>4.</w:t>
      </w:r>
      <w:r w:rsidRPr="00A65958">
        <w:rPr>
          <w:rFonts w:ascii="Cambria Math" w:hAnsi="Cambria Math" w:cs="Times New Roman"/>
          <w:color w:val="000000"/>
          <w:szCs w:val="21"/>
        </w:rPr>
        <w:tab/>
        <w:t>Innovation Laboratory for Sciences and Technologies of Energy Materials of Fujian Province (IKKEM), Xiamen 361005, China</w:t>
      </w:r>
    </w:p>
    <w:p w14:paraId="3A6E7334" w14:textId="77777777" w:rsidR="00EC4F72" w:rsidRPr="00EC4F72" w:rsidRDefault="00EC4F72" w:rsidP="00EC4F72">
      <w:pPr>
        <w:rPr>
          <w:rFonts w:ascii="Cambria Math" w:hAnsi="Cambria Math" w:cs="Times New Roman"/>
          <w:color w:val="000000"/>
          <w:szCs w:val="21"/>
        </w:rPr>
      </w:pPr>
      <w:r w:rsidRPr="00EC4F72">
        <w:rPr>
          <w:rFonts w:ascii="Cambria Math" w:hAnsi="Cambria Math" w:cs="Times New Roman"/>
          <w:color w:val="000000"/>
          <w:szCs w:val="21"/>
        </w:rPr>
        <w:t>5.</w:t>
      </w:r>
      <w:r w:rsidRPr="00EC4F72">
        <w:rPr>
          <w:rFonts w:ascii="Cambria Math" w:hAnsi="Cambria Math" w:cs="Times New Roman"/>
          <w:color w:val="000000"/>
          <w:szCs w:val="21"/>
        </w:rPr>
        <w:tab/>
        <w:t>Huizhou Research Institute, Sun Yat-Sen University, 516081, Huizhou, China</w:t>
      </w:r>
    </w:p>
    <w:p w14:paraId="3A466C41" w14:textId="77777777" w:rsidR="00EC4F72" w:rsidRPr="00EC4F72" w:rsidRDefault="00EC4F72" w:rsidP="00EC4F72">
      <w:pPr>
        <w:rPr>
          <w:rFonts w:ascii="Cambria Math" w:hAnsi="Cambria Math" w:cs="Times New Roman"/>
          <w:color w:val="000000"/>
          <w:szCs w:val="21"/>
        </w:rPr>
      </w:pPr>
      <w:r w:rsidRPr="00EC4F72">
        <w:rPr>
          <w:rFonts w:ascii="Cambria Math" w:hAnsi="Cambria Math" w:cs="Times New Roman"/>
          <w:color w:val="000000"/>
          <w:szCs w:val="21"/>
        </w:rPr>
        <w:t>6.</w:t>
      </w:r>
      <w:r w:rsidRPr="00EC4F72">
        <w:rPr>
          <w:rFonts w:ascii="Cambria Math" w:hAnsi="Cambria Math" w:cs="Times New Roman"/>
          <w:color w:val="000000"/>
          <w:szCs w:val="21"/>
        </w:rPr>
        <w:tab/>
        <w:t>School of Advanced Materials, Peking University Shenzhen Graduate School, Shenzhen 518055, China</w:t>
      </w:r>
    </w:p>
    <w:p w14:paraId="0670078A" w14:textId="3AB3D5B3" w:rsidR="00EC4F72" w:rsidRPr="00EC4F72" w:rsidRDefault="00EC4F72" w:rsidP="00EC4F72">
      <w:pPr>
        <w:rPr>
          <w:rFonts w:ascii="Cambria Math" w:hAnsi="Cambria Math" w:cs="Times New Roman"/>
          <w:color w:val="000000"/>
          <w:szCs w:val="21"/>
        </w:rPr>
      </w:pPr>
      <w:r w:rsidRPr="00EC4F72">
        <w:rPr>
          <w:rFonts w:ascii="Cambria Math" w:hAnsi="Cambria Math" w:cs="Times New Roman"/>
          <w:color w:val="000000"/>
          <w:szCs w:val="21"/>
        </w:rPr>
        <w:t>7.</w:t>
      </w:r>
      <w:r w:rsidRPr="00EC4F72">
        <w:rPr>
          <w:rFonts w:ascii="Cambria Math" w:hAnsi="Cambria Math" w:cs="Times New Roman"/>
          <w:color w:val="000000"/>
          <w:szCs w:val="21"/>
        </w:rPr>
        <w:tab/>
        <w:t>Department of Chemistry, The Hong Kong University of Science and Technology, Clear Water Bay, Kowloon, Hong Kong, China; Institute of Biomedical Engineering, Shenzhen Bay Laboratory, Shenzhen 518107, China</w:t>
      </w:r>
    </w:p>
    <w:p w14:paraId="2DBAA344" w14:textId="77777777" w:rsidR="00A65958" w:rsidRPr="00A65958" w:rsidRDefault="00A65958" w:rsidP="00A65958">
      <w:pPr>
        <w:rPr>
          <w:rFonts w:ascii="Cambria Math" w:hAnsi="Cambria Math" w:cs="Times New Roman"/>
          <w:color w:val="000000"/>
          <w:szCs w:val="21"/>
        </w:rPr>
      </w:pPr>
      <w:r w:rsidRPr="00A65958">
        <w:rPr>
          <w:rFonts w:ascii="Cambria Math" w:hAnsi="Cambria Math" w:cs="Times New Roman"/>
          <w:color w:val="000000"/>
          <w:szCs w:val="21"/>
        </w:rPr>
        <w:t xml:space="preserve">* Corresponding authors:  </w:t>
      </w:r>
    </w:p>
    <w:p w14:paraId="27302148" w14:textId="1AF90A68" w:rsidR="00A65958" w:rsidRPr="00A65958" w:rsidRDefault="00A65958" w:rsidP="00A65958">
      <w:pPr>
        <w:rPr>
          <w:rFonts w:ascii="Cambria Math" w:hAnsi="Cambria Math" w:cs="Times New Roman"/>
          <w:color w:val="000000"/>
          <w:szCs w:val="21"/>
        </w:rPr>
      </w:pPr>
      <w:r w:rsidRPr="00A65958">
        <w:rPr>
          <w:rFonts w:ascii="Cambria Math" w:hAnsi="Cambria Math" w:cs="Times New Roman"/>
          <w:color w:val="000000"/>
          <w:szCs w:val="21"/>
        </w:rPr>
        <w:t>yekh@gdut.edu.cn;</w:t>
      </w:r>
      <w:r w:rsidRPr="00A65958">
        <w:t xml:space="preserve"> </w:t>
      </w:r>
      <w:r w:rsidRPr="00A65958">
        <w:rPr>
          <w:rFonts w:ascii="Cambria Math" w:hAnsi="Cambria Math" w:cs="Times New Roman"/>
          <w:color w:val="000000"/>
          <w:szCs w:val="21"/>
        </w:rPr>
        <w:t>yangcao@xmu.edu.cn;</w:t>
      </w:r>
    </w:p>
    <w:p w14:paraId="41250764" w14:textId="27C9DA77" w:rsidR="00A65958" w:rsidRDefault="00A65958">
      <w:pPr>
        <w:rPr>
          <w:rFonts w:cs="Times New Roman"/>
          <w:color w:val="000000"/>
          <w:szCs w:val="21"/>
        </w:rPr>
      </w:pPr>
    </w:p>
    <w:p w14:paraId="2444B716" w14:textId="632E45F1" w:rsidR="003E76E3" w:rsidRPr="003E76E3" w:rsidRDefault="003E76E3" w:rsidP="003E76E3">
      <w:pPr>
        <w:spacing w:after="200"/>
        <w:rPr>
          <w:rFonts w:ascii="Arial Black" w:hAnsi="Arial Black" w:cs="Times New Roman"/>
          <w:color w:val="000000"/>
          <w:szCs w:val="21"/>
        </w:rPr>
      </w:pPr>
      <w:r w:rsidRPr="003E76E3">
        <w:rPr>
          <w:rFonts w:ascii="Arial Black" w:hAnsi="Arial Black" w:cs="Times New Roman"/>
          <w:color w:val="000000"/>
          <w:szCs w:val="21"/>
        </w:rPr>
        <w:t>The PDF file includes:</w:t>
      </w:r>
    </w:p>
    <w:p w14:paraId="560B10E1" w14:textId="15276B1B" w:rsidR="003E76E3" w:rsidRDefault="003E76E3" w:rsidP="003E76E3">
      <w:pPr>
        <w:rPr>
          <w:rFonts w:cs="Times New Roman"/>
          <w:color w:val="000000"/>
          <w:szCs w:val="21"/>
        </w:rPr>
      </w:pPr>
      <w:r>
        <w:rPr>
          <w:rFonts w:cs="Times New Roman" w:hint="eastAsia"/>
          <w:color w:val="000000"/>
          <w:szCs w:val="21"/>
        </w:rPr>
        <w:t>F</w:t>
      </w:r>
      <w:r>
        <w:rPr>
          <w:rFonts w:cs="Times New Roman"/>
          <w:color w:val="000000"/>
          <w:szCs w:val="21"/>
        </w:rPr>
        <w:t>igures S1 to S45</w:t>
      </w:r>
    </w:p>
    <w:p w14:paraId="4DC3F8A9" w14:textId="233907E6" w:rsidR="003E76E3" w:rsidRDefault="003E76E3" w:rsidP="003E76E3">
      <w:pPr>
        <w:rPr>
          <w:rFonts w:cs="Times New Roman"/>
          <w:color w:val="000000"/>
          <w:szCs w:val="21"/>
        </w:rPr>
      </w:pPr>
      <w:r>
        <w:rPr>
          <w:rFonts w:cs="Times New Roman"/>
          <w:color w:val="000000"/>
          <w:szCs w:val="21"/>
        </w:rPr>
        <w:t>Tables S1 to S3</w:t>
      </w:r>
    </w:p>
    <w:p w14:paraId="7A1B3968" w14:textId="7AD3229C" w:rsidR="00A00183" w:rsidRDefault="00FD0CAA" w:rsidP="005C3EC4">
      <w:pPr>
        <w:jc w:val="center"/>
      </w:pPr>
      <w:r>
        <w:rPr>
          <w:noProof/>
        </w:rPr>
        <w:lastRenderedPageBreak/>
        <w:drawing>
          <wp:inline distT="0" distB="0" distL="0" distR="0" wp14:anchorId="6DDEAD33" wp14:editId="705F66E2">
            <wp:extent cx="4162348" cy="3709590"/>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71100" cy="3717390"/>
                    </a:xfrm>
                    <a:prstGeom prst="rect">
                      <a:avLst/>
                    </a:prstGeom>
                    <a:noFill/>
                    <a:ln>
                      <a:noFill/>
                    </a:ln>
                  </pic:spPr>
                </pic:pic>
              </a:graphicData>
            </a:graphic>
          </wp:inline>
        </w:drawing>
      </w:r>
    </w:p>
    <w:p w14:paraId="32C59042" w14:textId="3BD63552" w:rsidR="00A00183" w:rsidRPr="00A65958" w:rsidRDefault="00184F51">
      <w:pPr>
        <w:rPr>
          <w:rFonts w:ascii="Cambria Math" w:hAnsi="Cambria Math"/>
        </w:rPr>
      </w:pPr>
      <w:r w:rsidRPr="00A65958">
        <w:rPr>
          <w:rFonts w:ascii="Cambria Math" w:hAnsi="Cambria Math"/>
          <w:b/>
          <w:bCs/>
        </w:rPr>
        <w:t xml:space="preserve">Supplementary </w:t>
      </w:r>
      <w:r w:rsidR="00A00183" w:rsidRPr="00A65958">
        <w:rPr>
          <w:rFonts w:ascii="Cambria Math" w:hAnsi="Cambria Math"/>
          <w:b/>
          <w:bCs/>
        </w:rPr>
        <w:t>Fig</w:t>
      </w:r>
      <w:r w:rsidRPr="00A65958">
        <w:rPr>
          <w:rFonts w:ascii="Cambria Math" w:hAnsi="Cambria Math"/>
          <w:b/>
          <w:bCs/>
        </w:rPr>
        <w:t>.</w:t>
      </w:r>
      <w:r w:rsidR="00A00183" w:rsidRPr="00A65958">
        <w:rPr>
          <w:rFonts w:ascii="Cambria Math" w:hAnsi="Cambria Math"/>
          <w:b/>
          <w:bCs/>
        </w:rPr>
        <w:t xml:space="preserve"> </w:t>
      </w:r>
      <w:r w:rsidR="00FD0CAA" w:rsidRPr="00A65958">
        <w:rPr>
          <w:rFonts w:ascii="Cambria Math" w:hAnsi="Cambria Math"/>
          <w:b/>
          <w:bCs/>
        </w:rPr>
        <w:t>1</w:t>
      </w:r>
      <w:r w:rsidR="005F0BCF" w:rsidRPr="00A65958">
        <w:rPr>
          <w:rFonts w:ascii="Cambria Math" w:hAnsi="Cambria Math"/>
          <w:b/>
          <w:bCs/>
        </w:rPr>
        <w:t>.</w:t>
      </w:r>
      <w:r w:rsidR="00A00183" w:rsidRPr="00A65958">
        <w:rPr>
          <w:rFonts w:ascii="Cambria Math" w:hAnsi="Cambria Math"/>
        </w:rPr>
        <w:t xml:space="preserve"> </w:t>
      </w:r>
      <w:r w:rsidR="006E1A78" w:rsidRPr="00A65958">
        <w:rPr>
          <w:rFonts w:ascii="Cambria Math" w:hAnsi="Cambria Math"/>
          <w:b/>
          <w:bCs/>
        </w:rPr>
        <w:t>Catalyst microscopy</w:t>
      </w:r>
      <w:r w:rsidR="006E1A78" w:rsidRPr="00A65958">
        <w:rPr>
          <w:rFonts w:ascii="Cambria Math" w:hAnsi="Cambria Math"/>
        </w:rPr>
        <w:t xml:space="preserve">. </w:t>
      </w:r>
      <w:r w:rsidR="006E1A78" w:rsidRPr="00A65958">
        <w:rPr>
          <w:rFonts w:ascii="Cambria Math" w:hAnsi="Cambria Math"/>
          <w:b/>
          <w:bCs/>
        </w:rPr>
        <w:t>a</w:t>
      </w:r>
      <w:r w:rsidR="00FD0CAA" w:rsidRPr="00A65958">
        <w:rPr>
          <w:rFonts w:ascii="Cambria Math" w:hAnsi="Cambria Math"/>
        </w:rPr>
        <w:t>,</w:t>
      </w:r>
      <w:r w:rsidR="006E1A78" w:rsidRPr="00A65958">
        <w:rPr>
          <w:rFonts w:ascii="Cambria Math" w:hAnsi="Cambria Math"/>
        </w:rPr>
        <w:t xml:space="preserve"> TEM image of C</w:t>
      </w:r>
      <w:r w:rsidR="006E1A78" w:rsidRPr="00A65958">
        <w:rPr>
          <w:rFonts w:ascii="Cambria Math" w:hAnsi="Cambria Math"/>
          <w:vertAlign w:val="subscript"/>
        </w:rPr>
        <w:t>3</w:t>
      </w:r>
      <w:r w:rsidR="006E1A78" w:rsidRPr="00A65958">
        <w:rPr>
          <w:rFonts w:ascii="Cambria Math" w:hAnsi="Cambria Math"/>
        </w:rPr>
        <w:t>N</w:t>
      </w:r>
      <w:r w:rsidR="006E1A78" w:rsidRPr="00A65958">
        <w:rPr>
          <w:rFonts w:ascii="Cambria Math" w:hAnsi="Cambria Math"/>
          <w:vertAlign w:val="subscript"/>
        </w:rPr>
        <w:t>5</w:t>
      </w:r>
      <w:r w:rsidR="006E1A78" w:rsidRPr="00A65958">
        <w:rPr>
          <w:rFonts w:ascii="Cambria Math" w:hAnsi="Cambria Math"/>
        </w:rPr>
        <w:t xml:space="preserve">. </w:t>
      </w:r>
      <w:r w:rsidR="006E1A78" w:rsidRPr="00A65958">
        <w:rPr>
          <w:rFonts w:ascii="Cambria Math" w:hAnsi="Cambria Math"/>
          <w:b/>
          <w:bCs/>
        </w:rPr>
        <w:t>b</w:t>
      </w:r>
      <w:r w:rsidR="00FD0CAA" w:rsidRPr="00A65958">
        <w:rPr>
          <w:rFonts w:ascii="Cambria Math" w:hAnsi="Cambria Math"/>
        </w:rPr>
        <w:t>,</w:t>
      </w:r>
      <w:r w:rsidR="006E1A78" w:rsidRPr="00A65958">
        <w:rPr>
          <w:rFonts w:ascii="Cambria Math" w:hAnsi="Cambria Math"/>
        </w:rPr>
        <w:t xml:space="preserve"> STEM image of C</w:t>
      </w:r>
      <w:r w:rsidR="006E1A78" w:rsidRPr="00A65958">
        <w:rPr>
          <w:rFonts w:ascii="Cambria Math" w:hAnsi="Cambria Math"/>
          <w:vertAlign w:val="subscript"/>
        </w:rPr>
        <w:t>3</w:t>
      </w:r>
      <w:r w:rsidR="006E1A78" w:rsidRPr="00A65958">
        <w:rPr>
          <w:rFonts w:ascii="Cambria Math" w:hAnsi="Cambria Math"/>
        </w:rPr>
        <w:t>N</w:t>
      </w:r>
      <w:r w:rsidR="006E1A78" w:rsidRPr="00A65958">
        <w:rPr>
          <w:rFonts w:ascii="Cambria Math" w:hAnsi="Cambria Math"/>
          <w:vertAlign w:val="subscript"/>
        </w:rPr>
        <w:t>5</w:t>
      </w:r>
      <w:r w:rsidR="006E1A78" w:rsidRPr="00A65958">
        <w:rPr>
          <w:rFonts w:ascii="Cambria Math" w:hAnsi="Cambria Math"/>
        </w:rPr>
        <w:t xml:space="preserve">. </w:t>
      </w:r>
      <w:r w:rsidR="006E1A78" w:rsidRPr="00A65958">
        <w:rPr>
          <w:rFonts w:ascii="Cambria Math" w:hAnsi="Cambria Math"/>
          <w:b/>
          <w:bCs/>
        </w:rPr>
        <w:t>c</w:t>
      </w:r>
      <w:r w:rsidR="00FD0CAA" w:rsidRPr="00A65958">
        <w:rPr>
          <w:rFonts w:ascii="Cambria Math" w:hAnsi="Cambria Math"/>
        </w:rPr>
        <w:t>,</w:t>
      </w:r>
      <w:r w:rsidR="004B22B5" w:rsidRPr="00A65958">
        <w:rPr>
          <w:rFonts w:ascii="Cambria Math" w:hAnsi="Cambria Math"/>
        </w:rPr>
        <w:t xml:space="preserve"> Elemental mappings of C</w:t>
      </w:r>
      <w:r w:rsidR="005C3EC4" w:rsidRPr="00A65958">
        <w:rPr>
          <w:rFonts w:ascii="Cambria Math" w:hAnsi="Cambria Math"/>
        </w:rPr>
        <w:t xml:space="preserve"> </w:t>
      </w:r>
      <w:r w:rsidR="004B22B5" w:rsidRPr="00A65958">
        <w:rPr>
          <w:rFonts w:ascii="Cambria Math" w:hAnsi="Cambria Math"/>
        </w:rPr>
        <w:t xml:space="preserve">acquired from b. </w:t>
      </w:r>
      <w:r w:rsidR="005C3EC4" w:rsidRPr="00A65958">
        <w:rPr>
          <w:rFonts w:ascii="Cambria Math" w:hAnsi="Cambria Math"/>
          <w:b/>
          <w:bCs/>
        </w:rPr>
        <w:t>d</w:t>
      </w:r>
      <w:r w:rsidR="00FD0CAA" w:rsidRPr="00A65958">
        <w:rPr>
          <w:rFonts w:ascii="Cambria Math" w:hAnsi="Cambria Math"/>
        </w:rPr>
        <w:t>,</w:t>
      </w:r>
      <w:r w:rsidR="004B22B5" w:rsidRPr="00A65958">
        <w:rPr>
          <w:rFonts w:ascii="Cambria Math" w:hAnsi="Cambria Math"/>
        </w:rPr>
        <w:t xml:space="preserve"> </w:t>
      </w:r>
      <w:bookmarkStart w:id="1" w:name="_Hlk217227218"/>
      <w:bookmarkStart w:id="2" w:name="_Hlk215048698"/>
      <w:r w:rsidR="004B22B5" w:rsidRPr="00A65958">
        <w:rPr>
          <w:rFonts w:ascii="Cambria Math" w:hAnsi="Cambria Math"/>
        </w:rPr>
        <w:t>AFM images of C</w:t>
      </w:r>
      <w:r w:rsidR="004B22B5" w:rsidRPr="00A65958">
        <w:rPr>
          <w:rFonts w:ascii="Cambria Math" w:hAnsi="Cambria Math"/>
          <w:vertAlign w:val="subscript"/>
        </w:rPr>
        <w:t>3</w:t>
      </w:r>
      <w:r w:rsidR="004B22B5" w:rsidRPr="00A65958">
        <w:rPr>
          <w:rFonts w:ascii="Cambria Math" w:hAnsi="Cambria Math"/>
        </w:rPr>
        <w:t>N</w:t>
      </w:r>
      <w:r w:rsidR="004B22B5" w:rsidRPr="00A65958">
        <w:rPr>
          <w:rFonts w:ascii="Cambria Math" w:hAnsi="Cambria Math"/>
          <w:vertAlign w:val="subscript"/>
        </w:rPr>
        <w:t>5</w:t>
      </w:r>
      <w:r w:rsidR="004B22B5" w:rsidRPr="00A65958">
        <w:rPr>
          <w:rFonts w:ascii="Cambria Math" w:hAnsi="Cambria Math"/>
        </w:rPr>
        <w:t xml:space="preserve"> on a silicon wafer, with the height profile determined along the line shown in the inset.</w:t>
      </w:r>
      <w:bookmarkEnd w:id="1"/>
    </w:p>
    <w:bookmarkEnd w:id="2"/>
    <w:p w14:paraId="66FCCD5D" w14:textId="1FE50E91" w:rsidR="00A00183" w:rsidRDefault="00A00183">
      <w:r>
        <w:br w:type="page"/>
      </w:r>
    </w:p>
    <w:p w14:paraId="4D09F1A8" w14:textId="023BF823" w:rsidR="00DE74A3" w:rsidRDefault="00FD0CAA" w:rsidP="00DE74A3">
      <w:r>
        <w:rPr>
          <w:noProof/>
        </w:rPr>
        <w:lastRenderedPageBreak/>
        <w:drawing>
          <wp:inline distT="0" distB="0" distL="0" distR="0" wp14:anchorId="2D380035" wp14:editId="087817F6">
            <wp:extent cx="5274310" cy="3079750"/>
            <wp:effectExtent l="0" t="0" r="254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3079750"/>
                    </a:xfrm>
                    <a:prstGeom prst="rect">
                      <a:avLst/>
                    </a:prstGeom>
                    <a:noFill/>
                    <a:ln>
                      <a:noFill/>
                    </a:ln>
                  </pic:spPr>
                </pic:pic>
              </a:graphicData>
            </a:graphic>
          </wp:inline>
        </w:drawing>
      </w:r>
    </w:p>
    <w:p w14:paraId="1188A748" w14:textId="4433F4DD" w:rsidR="00DE74A3" w:rsidRPr="00A65958" w:rsidRDefault="00A85C1B" w:rsidP="00DE74A3">
      <w:pPr>
        <w:rPr>
          <w:rFonts w:ascii="Cambria Math" w:hAnsi="Cambria Math"/>
        </w:rPr>
      </w:pPr>
      <w:r w:rsidRPr="00A65958">
        <w:rPr>
          <w:rFonts w:ascii="Cambria Math" w:hAnsi="Cambria Math"/>
          <w:b/>
          <w:bCs/>
        </w:rPr>
        <w:t>Supplementary Fig. 2.</w:t>
      </w:r>
      <w:r w:rsidR="00DE74A3" w:rsidRPr="00A65958">
        <w:rPr>
          <w:rFonts w:ascii="Cambria Math" w:hAnsi="Cambria Math"/>
        </w:rPr>
        <w:t xml:space="preserve"> </w:t>
      </w:r>
      <w:r w:rsidR="00DE74A3" w:rsidRPr="00A65958">
        <w:rPr>
          <w:rFonts w:ascii="Cambria Math" w:hAnsi="Cambria Math"/>
          <w:b/>
          <w:bCs/>
        </w:rPr>
        <w:t>Catalyst microscopy</w:t>
      </w:r>
      <w:r w:rsidR="00DE74A3" w:rsidRPr="00A65958">
        <w:rPr>
          <w:rFonts w:ascii="Cambria Math" w:hAnsi="Cambria Math"/>
        </w:rPr>
        <w:t xml:space="preserve">. </w:t>
      </w:r>
      <w:r w:rsidR="00DE74A3" w:rsidRPr="00A65958">
        <w:rPr>
          <w:rFonts w:ascii="Cambria Math" w:hAnsi="Cambria Math"/>
          <w:b/>
          <w:bCs/>
        </w:rPr>
        <w:t>a-b</w:t>
      </w:r>
      <w:r w:rsidR="00FD0CAA" w:rsidRPr="00A65958">
        <w:rPr>
          <w:rFonts w:ascii="Cambria Math" w:hAnsi="Cambria Math"/>
        </w:rPr>
        <w:t>,</w:t>
      </w:r>
      <w:r w:rsidR="00DE74A3" w:rsidRPr="00A65958">
        <w:rPr>
          <w:rFonts w:ascii="Cambria Math" w:hAnsi="Cambria Math"/>
        </w:rPr>
        <w:t xml:space="preserve"> TEM images of B:C</w:t>
      </w:r>
      <w:r w:rsidR="00DE74A3" w:rsidRPr="00A65958">
        <w:rPr>
          <w:rFonts w:ascii="Cambria Math" w:hAnsi="Cambria Math"/>
          <w:vertAlign w:val="subscript"/>
        </w:rPr>
        <w:t>3</w:t>
      </w:r>
      <w:r w:rsidR="00DE74A3" w:rsidRPr="00A65958">
        <w:rPr>
          <w:rFonts w:ascii="Cambria Math" w:hAnsi="Cambria Math"/>
        </w:rPr>
        <w:t>N</w:t>
      </w:r>
      <w:r w:rsidR="00DE74A3" w:rsidRPr="00A65958">
        <w:rPr>
          <w:rFonts w:ascii="Cambria Math" w:hAnsi="Cambria Math"/>
          <w:vertAlign w:val="subscript"/>
        </w:rPr>
        <w:t>5-x</w:t>
      </w:r>
      <w:r w:rsidR="00DE74A3" w:rsidRPr="00A65958">
        <w:rPr>
          <w:rFonts w:ascii="Cambria Math" w:hAnsi="Cambria Math"/>
        </w:rPr>
        <w:t xml:space="preserve">. </w:t>
      </w:r>
      <w:r w:rsidR="00FD0CAA" w:rsidRPr="00A65958">
        <w:rPr>
          <w:rFonts w:ascii="Cambria Math" w:hAnsi="Cambria Math"/>
          <w:b/>
          <w:bCs/>
        </w:rPr>
        <w:t>c</w:t>
      </w:r>
      <w:r w:rsidR="00FD0CAA" w:rsidRPr="00A65958">
        <w:rPr>
          <w:rFonts w:ascii="Cambria Math" w:hAnsi="Cambria Math"/>
        </w:rPr>
        <w:t>, AFM images of B:C</w:t>
      </w:r>
      <w:r w:rsidR="00FD0CAA" w:rsidRPr="00A65958">
        <w:rPr>
          <w:rFonts w:ascii="Cambria Math" w:hAnsi="Cambria Math"/>
          <w:vertAlign w:val="subscript"/>
        </w:rPr>
        <w:t>3</w:t>
      </w:r>
      <w:r w:rsidR="00FD0CAA" w:rsidRPr="00A65958">
        <w:rPr>
          <w:rFonts w:ascii="Cambria Math" w:hAnsi="Cambria Math"/>
        </w:rPr>
        <w:t>N</w:t>
      </w:r>
      <w:r w:rsidR="00FD0CAA" w:rsidRPr="00A65958">
        <w:rPr>
          <w:rFonts w:ascii="Cambria Math" w:hAnsi="Cambria Math"/>
          <w:vertAlign w:val="subscript"/>
        </w:rPr>
        <w:t>5-x</w:t>
      </w:r>
      <w:r w:rsidR="00FD0CAA" w:rsidRPr="00A65958">
        <w:rPr>
          <w:rFonts w:ascii="Cambria Math" w:hAnsi="Cambria Math"/>
        </w:rPr>
        <w:t xml:space="preserve"> on a silicon wafer, with the height profile determined along the line shown in the inset. </w:t>
      </w:r>
      <w:r w:rsidR="00FD0CAA" w:rsidRPr="00A65958">
        <w:rPr>
          <w:rFonts w:ascii="Cambria Math" w:hAnsi="Cambria Math"/>
          <w:b/>
          <w:bCs/>
        </w:rPr>
        <w:t>d</w:t>
      </w:r>
      <w:r w:rsidR="00FD0CAA" w:rsidRPr="00A65958">
        <w:rPr>
          <w:rFonts w:ascii="Cambria Math" w:hAnsi="Cambria Math"/>
        </w:rPr>
        <w:t>,</w:t>
      </w:r>
      <w:r w:rsidR="00DE74A3" w:rsidRPr="00A65958">
        <w:rPr>
          <w:rFonts w:ascii="Cambria Math" w:hAnsi="Cambria Math"/>
        </w:rPr>
        <w:t xml:space="preserve"> STEM image of B:C</w:t>
      </w:r>
      <w:r w:rsidR="00DE74A3" w:rsidRPr="00A65958">
        <w:rPr>
          <w:rFonts w:ascii="Cambria Math" w:hAnsi="Cambria Math"/>
          <w:vertAlign w:val="subscript"/>
        </w:rPr>
        <w:t>3</w:t>
      </w:r>
      <w:r w:rsidR="00DE74A3" w:rsidRPr="00A65958">
        <w:rPr>
          <w:rFonts w:ascii="Cambria Math" w:hAnsi="Cambria Math"/>
        </w:rPr>
        <w:t>N</w:t>
      </w:r>
      <w:r w:rsidR="00DE74A3" w:rsidRPr="00A65958">
        <w:rPr>
          <w:rFonts w:ascii="Cambria Math" w:hAnsi="Cambria Math"/>
          <w:vertAlign w:val="subscript"/>
        </w:rPr>
        <w:t>5-x</w:t>
      </w:r>
      <w:r w:rsidR="00DE74A3" w:rsidRPr="00A65958">
        <w:rPr>
          <w:rFonts w:ascii="Cambria Math" w:hAnsi="Cambria Math"/>
        </w:rPr>
        <w:t xml:space="preserve"> and elemental mappings of B, C, N. After further NaBH</w:t>
      </w:r>
      <w:r w:rsidR="00DE74A3" w:rsidRPr="00A65958">
        <w:rPr>
          <w:rFonts w:ascii="Cambria Math" w:hAnsi="Cambria Math"/>
          <w:vertAlign w:val="subscript"/>
        </w:rPr>
        <w:t>4</w:t>
      </w:r>
      <w:r w:rsidR="00DE74A3" w:rsidRPr="00A65958">
        <w:rPr>
          <w:rFonts w:ascii="Cambria Math" w:hAnsi="Cambria Math"/>
        </w:rPr>
        <w:t xml:space="preserve"> heat treatment, the material maintained its nanosheet morphology with no significant change in thickness. Elemental mapping revealed homogeneous distribution of B atoms within the C</w:t>
      </w:r>
      <w:r w:rsidR="00DE74A3" w:rsidRPr="00A65958">
        <w:rPr>
          <w:rFonts w:ascii="Cambria Math" w:hAnsi="Cambria Math"/>
          <w:vertAlign w:val="subscript"/>
        </w:rPr>
        <w:t>3</w:t>
      </w:r>
      <w:r w:rsidR="00DE74A3" w:rsidRPr="00A65958">
        <w:rPr>
          <w:rFonts w:ascii="Cambria Math" w:hAnsi="Cambria Math"/>
        </w:rPr>
        <w:t>N</w:t>
      </w:r>
      <w:r w:rsidR="00DE74A3" w:rsidRPr="00A65958">
        <w:rPr>
          <w:rFonts w:ascii="Cambria Math" w:hAnsi="Cambria Math"/>
          <w:vertAlign w:val="subscript"/>
        </w:rPr>
        <w:t xml:space="preserve">5 </w:t>
      </w:r>
      <w:r w:rsidR="00DE74A3" w:rsidRPr="00A65958">
        <w:rPr>
          <w:rFonts w:ascii="Cambria Math" w:hAnsi="Cambria Math"/>
        </w:rPr>
        <w:t>nanosheets, further confirming the successful incorporation of B atoms.</w:t>
      </w:r>
    </w:p>
    <w:p w14:paraId="12C28F8E" w14:textId="77777777" w:rsidR="00DE74A3" w:rsidRPr="00DE74A3" w:rsidRDefault="00DE74A3">
      <w:pPr>
        <w:rPr>
          <w:noProof/>
        </w:rPr>
      </w:pPr>
    </w:p>
    <w:p w14:paraId="34C3A1D5" w14:textId="701FE5DF" w:rsidR="00DE74A3" w:rsidRDefault="00DE74A3">
      <w:pPr>
        <w:rPr>
          <w:noProof/>
        </w:rPr>
      </w:pPr>
      <w:r>
        <w:rPr>
          <w:noProof/>
        </w:rPr>
        <w:br w:type="page"/>
      </w:r>
    </w:p>
    <w:p w14:paraId="682E4429" w14:textId="7DC7AB69" w:rsidR="009D6413" w:rsidRDefault="00D37EB3" w:rsidP="009D6413">
      <w:pPr>
        <w:jc w:val="center"/>
      </w:pPr>
      <w:r>
        <w:rPr>
          <w:noProof/>
        </w:rPr>
        <w:lastRenderedPageBreak/>
        <w:drawing>
          <wp:inline distT="0" distB="0" distL="0" distR="0" wp14:anchorId="7E070D56" wp14:editId="1212D926">
            <wp:extent cx="3477982" cy="25921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91286" cy="2602041"/>
                    </a:xfrm>
                    <a:prstGeom prst="rect">
                      <a:avLst/>
                    </a:prstGeom>
                    <a:noFill/>
                    <a:ln>
                      <a:noFill/>
                    </a:ln>
                  </pic:spPr>
                </pic:pic>
              </a:graphicData>
            </a:graphic>
          </wp:inline>
        </w:drawing>
      </w:r>
    </w:p>
    <w:p w14:paraId="678F78B5" w14:textId="3FB11156" w:rsidR="009D6413" w:rsidRPr="00A65958" w:rsidRDefault="000E373B" w:rsidP="009D6413">
      <w:pPr>
        <w:rPr>
          <w:rFonts w:ascii="Cambria Math" w:hAnsi="Cambria Math"/>
        </w:rPr>
      </w:pPr>
      <w:r w:rsidRPr="00A65958">
        <w:rPr>
          <w:rFonts w:ascii="Cambria Math" w:hAnsi="Cambria Math"/>
          <w:b/>
          <w:bCs/>
        </w:rPr>
        <w:t xml:space="preserve">Supplementary Fig. </w:t>
      </w:r>
      <w:r w:rsidR="00FD0CAA" w:rsidRPr="00A65958">
        <w:rPr>
          <w:rFonts w:ascii="Cambria Math" w:hAnsi="Cambria Math"/>
          <w:b/>
          <w:bCs/>
        </w:rPr>
        <w:t>3</w:t>
      </w:r>
      <w:r w:rsidR="009D6413" w:rsidRPr="00A65958">
        <w:rPr>
          <w:rFonts w:ascii="Cambria Math" w:hAnsi="Cambria Math"/>
          <w:b/>
          <w:bCs/>
        </w:rPr>
        <w:t xml:space="preserve">. </w:t>
      </w:r>
      <w:r w:rsidR="00E10230" w:rsidRPr="00A65958">
        <w:rPr>
          <w:rFonts w:ascii="Cambria Math" w:hAnsi="Cambria Math"/>
          <w:b/>
          <w:bCs/>
        </w:rPr>
        <w:t>XPS spectra of C</w:t>
      </w:r>
      <w:r w:rsidR="00E10230" w:rsidRPr="00A65958">
        <w:rPr>
          <w:rFonts w:ascii="Cambria Math" w:hAnsi="Cambria Math"/>
          <w:b/>
          <w:bCs/>
          <w:vertAlign w:val="subscript"/>
        </w:rPr>
        <w:t>3</w:t>
      </w:r>
      <w:r w:rsidR="00E10230" w:rsidRPr="00A65958">
        <w:rPr>
          <w:rFonts w:ascii="Cambria Math" w:hAnsi="Cambria Math"/>
          <w:b/>
          <w:bCs/>
        </w:rPr>
        <w:t>N</w:t>
      </w:r>
      <w:r w:rsidR="00E10230" w:rsidRPr="00A65958">
        <w:rPr>
          <w:rFonts w:ascii="Cambria Math" w:hAnsi="Cambria Math"/>
          <w:b/>
          <w:bCs/>
          <w:vertAlign w:val="subscript"/>
        </w:rPr>
        <w:t>5</w:t>
      </w:r>
      <w:r w:rsidR="00E10230" w:rsidRPr="00A65958">
        <w:rPr>
          <w:rFonts w:ascii="Cambria Math" w:hAnsi="Cambria Math"/>
          <w:b/>
          <w:bCs/>
        </w:rPr>
        <w:t xml:space="preserve"> and B:C</w:t>
      </w:r>
      <w:r w:rsidR="00E10230" w:rsidRPr="00A65958">
        <w:rPr>
          <w:rFonts w:ascii="Cambria Math" w:hAnsi="Cambria Math"/>
          <w:b/>
          <w:bCs/>
          <w:vertAlign w:val="subscript"/>
        </w:rPr>
        <w:t>3</w:t>
      </w:r>
      <w:r w:rsidR="00E10230" w:rsidRPr="00A65958">
        <w:rPr>
          <w:rFonts w:ascii="Cambria Math" w:hAnsi="Cambria Math"/>
          <w:b/>
          <w:bCs/>
        </w:rPr>
        <w:t>N</w:t>
      </w:r>
      <w:r w:rsidR="00E10230" w:rsidRPr="00A65958">
        <w:rPr>
          <w:rFonts w:ascii="Cambria Math" w:hAnsi="Cambria Math"/>
          <w:b/>
          <w:bCs/>
          <w:vertAlign w:val="subscript"/>
        </w:rPr>
        <w:t>5-x</w:t>
      </w:r>
      <w:r w:rsidR="00E10230" w:rsidRPr="00A65958">
        <w:rPr>
          <w:rFonts w:ascii="Cambria Math" w:hAnsi="Cambria Math"/>
          <w:b/>
          <w:bCs/>
        </w:rPr>
        <w:t>.</w:t>
      </w:r>
      <w:r w:rsidR="00E10230" w:rsidRPr="00A65958">
        <w:rPr>
          <w:rFonts w:ascii="Cambria Math" w:hAnsi="Cambria Math"/>
        </w:rPr>
        <w:t xml:space="preserve"> </w:t>
      </w:r>
      <w:r w:rsidR="000833C8" w:rsidRPr="00A65958">
        <w:rPr>
          <w:rFonts w:ascii="Cambria Math" w:hAnsi="Cambria Math"/>
        </w:rPr>
        <w:t xml:space="preserve">Survey XPS spectra. </w:t>
      </w:r>
      <w:r w:rsidR="00F727EF" w:rsidRPr="00A65958">
        <w:rPr>
          <w:rFonts w:ascii="Cambria Math" w:hAnsi="Cambria Math"/>
        </w:rPr>
        <w:t>Compared with pure C</w:t>
      </w:r>
      <w:r w:rsidR="00F727EF" w:rsidRPr="00A65958">
        <w:rPr>
          <w:rFonts w:ascii="Cambria Math" w:hAnsi="Cambria Math"/>
          <w:vertAlign w:val="subscript"/>
        </w:rPr>
        <w:t>3</w:t>
      </w:r>
      <w:r w:rsidR="00F727EF" w:rsidRPr="00A65958">
        <w:rPr>
          <w:rFonts w:ascii="Cambria Math" w:hAnsi="Cambria Math"/>
        </w:rPr>
        <w:t>N</w:t>
      </w:r>
      <w:r w:rsidR="00F727EF" w:rsidRPr="00A65958">
        <w:rPr>
          <w:rFonts w:ascii="Cambria Math" w:hAnsi="Cambria Math"/>
          <w:vertAlign w:val="subscript"/>
        </w:rPr>
        <w:t>5</w:t>
      </w:r>
      <w:r w:rsidR="00F727EF" w:rsidRPr="00A65958">
        <w:rPr>
          <w:rFonts w:ascii="Cambria Math" w:hAnsi="Cambria Math"/>
        </w:rPr>
        <w:t>, the XPS survey spectrum of B:C</w:t>
      </w:r>
      <w:r w:rsidR="00F727EF" w:rsidRPr="00A65958">
        <w:rPr>
          <w:rFonts w:ascii="Cambria Math" w:hAnsi="Cambria Math"/>
          <w:vertAlign w:val="subscript"/>
        </w:rPr>
        <w:t>3</w:t>
      </w:r>
      <w:r w:rsidR="00F727EF" w:rsidRPr="00A65958">
        <w:rPr>
          <w:rFonts w:ascii="Cambria Math" w:hAnsi="Cambria Math"/>
        </w:rPr>
        <w:t>N</w:t>
      </w:r>
      <w:r w:rsidR="00F727EF" w:rsidRPr="00A65958">
        <w:rPr>
          <w:rFonts w:ascii="Cambria Math" w:hAnsi="Cambria Math"/>
          <w:vertAlign w:val="subscript"/>
        </w:rPr>
        <w:t>5-x</w:t>
      </w:r>
      <w:r w:rsidR="00F727EF" w:rsidRPr="00A65958">
        <w:rPr>
          <w:rFonts w:ascii="Cambria Math" w:hAnsi="Cambria Math"/>
        </w:rPr>
        <w:t xml:space="preserve"> exhibits distinct N 1s and C 1s peaks, along with an additional B 1s peak. Furthermore, the high-resolution B 1s spectrum reveals that its peak is located at 191.7 eV, which is consistent with recent study.</w:t>
      </w:r>
    </w:p>
    <w:p w14:paraId="37630D88" w14:textId="18069F73" w:rsidR="002A33B3" w:rsidRDefault="002A33B3">
      <w:r>
        <w:br w:type="page"/>
      </w:r>
    </w:p>
    <w:p w14:paraId="511FC8A8" w14:textId="6E43AE24" w:rsidR="008F011D" w:rsidRDefault="002A33B3" w:rsidP="002A33B3">
      <w:pPr>
        <w:jc w:val="center"/>
      </w:pPr>
      <w:r>
        <w:rPr>
          <w:noProof/>
        </w:rPr>
        <w:lastRenderedPageBreak/>
        <w:drawing>
          <wp:inline distT="0" distB="0" distL="0" distR="0" wp14:anchorId="5A68882B" wp14:editId="2F3C7B2D">
            <wp:extent cx="3494756" cy="267959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98073" cy="2682133"/>
                    </a:xfrm>
                    <a:prstGeom prst="rect">
                      <a:avLst/>
                    </a:prstGeom>
                    <a:noFill/>
                    <a:ln>
                      <a:noFill/>
                    </a:ln>
                  </pic:spPr>
                </pic:pic>
              </a:graphicData>
            </a:graphic>
          </wp:inline>
        </w:drawing>
      </w:r>
    </w:p>
    <w:p w14:paraId="34CA6C40" w14:textId="54C3F00F" w:rsidR="008F011D" w:rsidRPr="00A65958" w:rsidRDefault="000E373B" w:rsidP="00126EFF">
      <w:pPr>
        <w:rPr>
          <w:rFonts w:ascii="Cambria Math" w:hAnsi="Cambria Math"/>
        </w:rPr>
      </w:pPr>
      <w:r w:rsidRPr="00A65958">
        <w:rPr>
          <w:rFonts w:ascii="Cambria Math" w:hAnsi="Cambria Math"/>
          <w:b/>
          <w:bCs/>
        </w:rPr>
        <w:t>Supplementary Fig. 4</w:t>
      </w:r>
      <w:r w:rsidR="000C5902" w:rsidRPr="00A65958">
        <w:rPr>
          <w:rFonts w:ascii="Cambria Math" w:hAnsi="Cambria Math"/>
          <w:b/>
          <w:bCs/>
        </w:rPr>
        <w:t>.</w:t>
      </w:r>
      <w:r w:rsidR="000C5902" w:rsidRPr="00A65958">
        <w:rPr>
          <w:rFonts w:ascii="Cambria Math" w:hAnsi="Cambria Math"/>
        </w:rPr>
        <w:t xml:space="preserve"> </w:t>
      </w:r>
      <w:r w:rsidR="000C5902" w:rsidRPr="00A65958">
        <w:rPr>
          <w:rFonts w:ascii="Cambria Math" w:hAnsi="Cambria Math"/>
          <w:b/>
          <w:bCs/>
        </w:rPr>
        <w:t>FTIR spectra of C</w:t>
      </w:r>
      <w:r w:rsidR="000C5902" w:rsidRPr="00A65958">
        <w:rPr>
          <w:rFonts w:ascii="Cambria Math" w:hAnsi="Cambria Math"/>
          <w:b/>
          <w:bCs/>
          <w:vertAlign w:val="subscript"/>
        </w:rPr>
        <w:t>3</w:t>
      </w:r>
      <w:r w:rsidR="000C5902" w:rsidRPr="00A65958">
        <w:rPr>
          <w:rFonts w:ascii="Cambria Math" w:hAnsi="Cambria Math"/>
          <w:b/>
          <w:bCs/>
        </w:rPr>
        <w:t>N</w:t>
      </w:r>
      <w:r w:rsidR="000C5902" w:rsidRPr="00A65958">
        <w:rPr>
          <w:rFonts w:ascii="Cambria Math" w:hAnsi="Cambria Math"/>
          <w:b/>
          <w:bCs/>
          <w:vertAlign w:val="subscript"/>
        </w:rPr>
        <w:t>5</w:t>
      </w:r>
      <w:r w:rsidR="000C5902" w:rsidRPr="00A65958">
        <w:rPr>
          <w:rFonts w:ascii="Cambria Math" w:hAnsi="Cambria Math"/>
          <w:b/>
          <w:bCs/>
        </w:rPr>
        <w:t xml:space="preserve"> and B:C</w:t>
      </w:r>
      <w:r w:rsidR="000C5902" w:rsidRPr="00A65958">
        <w:rPr>
          <w:rFonts w:ascii="Cambria Math" w:hAnsi="Cambria Math"/>
          <w:b/>
          <w:bCs/>
          <w:vertAlign w:val="subscript"/>
        </w:rPr>
        <w:t>3</w:t>
      </w:r>
      <w:r w:rsidR="000C5902" w:rsidRPr="00A65958">
        <w:rPr>
          <w:rFonts w:ascii="Cambria Math" w:hAnsi="Cambria Math"/>
          <w:b/>
          <w:bCs/>
        </w:rPr>
        <w:t>N</w:t>
      </w:r>
      <w:r w:rsidR="000C5902" w:rsidRPr="00A65958">
        <w:rPr>
          <w:rFonts w:ascii="Cambria Math" w:hAnsi="Cambria Math"/>
          <w:b/>
          <w:bCs/>
          <w:vertAlign w:val="subscript"/>
        </w:rPr>
        <w:t>5-x</w:t>
      </w:r>
      <w:r w:rsidR="00D34643" w:rsidRPr="00A65958">
        <w:rPr>
          <w:rFonts w:ascii="Cambria Math" w:hAnsi="Cambria Math"/>
        </w:rPr>
        <w:t>. A peak at 764 cm</w:t>
      </w:r>
      <w:r w:rsidR="00D34643" w:rsidRPr="00A65958">
        <w:rPr>
          <w:rFonts w:ascii="Cambria Math" w:hAnsi="Cambria Math"/>
          <w:vertAlign w:val="superscript"/>
        </w:rPr>
        <w:t xml:space="preserve">-1 </w:t>
      </w:r>
      <w:r w:rsidR="00D34643" w:rsidRPr="00A65958">
        <w:rPr>
          <w:rFonts w:ascii="Cambria Math" w:hAnsi="Cambria Math"/>
        </w:rPr>
        <w:t>of C</w:t>
      </w:r>
      <w:r w:rsidR="00D34643" w:rsidRPr="00A65958">
        <w:rPr>
          <w:rFonts w:ascii="Cambria Math" w:hAnsi="Cambria Math"/>
          <w:vertAlign w:val="subscript"/>
        </w:rPr>
        <w:t>3</w:t>
      </w:r>
      <w:r w:rsidR="00D34643" w:rsidRPr="00A65958">
        <w:rPr>
          <w:rFonts w:ascii="Cambria Math" w:hAnsi="Cambria Math"/>
        </w:rPr>
        <w:t>N</w:t>
      </w:r>
      <w:r w:rsidR="00D34643" w:rsidRPr="00A65958">
        <w:rPr>
          <w:rFonts w:ascii="Cambria Math" w:hAnsi="Cambria Math"/>
          <w:vertAlign w:val="subscript"/>
        </w:rPr>
        <w:t xml:space="preserve">5 </w:t>
      </w:r>
      <w:r w:rsidR="00D34643" w:rsidRPr="00A65958">
        <w:rPr>
          <w:rFonts w:ascii="Cambria Math" w:hAnsi="Cambria Math"/>
        </w:rPr>
        <w:t>and B:C</w:t>
      </w:r>
      <w:r w:rsidR="00D34643" w:rsidRPr="00A65958">
        <w:rPr>
          <w:rFonts w:ascii="Cambria Math" w:hAnsi="Cambria Math"/>
          <w:vertAlign w:val="subscript"/>
        </w:rPr>
        <w:t>3</w:t>
      </w:r>
      <w:r w:rsidR="00D34643" w:rsidRPr="00A65958">
        <w:rPr>
          <w:rFonts w:ascii="Cambria Math" w:hAnsi="Cambria Math"/>
        </w:rPr>
        <w:t>N</w:t>
      </w:r>
      <w:r w:rsidR="00D34643" w:rsidRPr="00A65958">
        <w:rPr>
          <w:rFonts w:ascii="Cambria Math" w:hAnsi="Cambria Math"/>
          <w:vertAlign w:val="subscript"/>
        </w:rPr>
        <w:t>5-x</w:t>
      </w:r>
      <w:r w:rsidR="00D34643" w:rsidRPr="00A65958">
        <w:rPr>
          <w:rFonts w:ascii="Cambria Math" w:hAnsi="Cambria Math"/>
        </w:rPr>
        <w:t xml:space="preserve"> correspond to the N-N bond of the triazole moiety, unlike C</w:t>
      </w:r>
      <w:r w:rsidR="00D34643" w:rsidRPr="00A65958">
        <w:rPr>
          <w:rFonts w:ascii="Cambria Math" w:hAnsi="Cambria Math"/>
          <w:vertAlign w:val="subscript"/>
        </w:rPr>
        <w:t>3</w:t>
      </w:r>
      <w:r w:rsidR="00D34643" w:rsidRPr="00A65958">
        <w:rPr>
          <w:rFonts w:ascii="Cambria Math" w:hAnsi="Cambria Math"/>
        </w:rPr>
        <w:t>N</w:t>
      </w:r>
      <w:r w:rsidR="00D34643" w:rsidRPr="00A65958">
        <w:rPr>
          <w:rFonts w:ascii="Cambria Math" w:hAnsi="Cambria Math"/>
          <w:vertAlign w:val="subscript"/>
        </w:rPr>
        <w:t>4</w:t>
      </w:r>
      <w:r w:rsidR="00D34643" w:rsidRPr="00A65958">
        <w:rPr>
          <w:rFonts w:ascii="Cambria Math" w:hAnsi="Cambria Math"/>
        </w:rPr>
        <w:t xml:space="preserve"> which only has a </w:t>
      </w:r>
      <w:r w:rsidR="00126EFF" w:rsidRPr="00A65958">
        <w:rPr>
          <w:rFonts w:ascii="Cambria Math" w:hAnsi="Cambria Math"/>
        </w:rPr>
        <w:t>tri-s-triazine (</w:t>
      </w:r>
      <w:r w:rsidR="00D34643" w:rsidRPr="00A65958">
        <w:rPr>
          <w:rFonts w:ascii="Cambria Math" w:hAnsi="Cambria Math"/>
        </w:rPr>
        <w:t>heptazine</w:t>
      </w:r>
      <w:r w:rsidR="00126EFF" w:rsidRPr="00A65958">
        <w:rPr>
          <w:rFonts w:ascii="Cambria Math" w:hAnsi="Cambria Math"/>
        </w:rPr>
        <w:t>)</w:t>
      </w:r>
      <w:r w:rsidR="00D34643" w:rsidRPr="00A65958">
        <w:rPr>
          <w:rFonts w:ascii="Cambria Math" w:hAnsi="Cambria Math"/>
        </w:rPr>
        <w:t xml:space="preserve"> structure, thus proving the successful synthesis of C</w:t>
      </w:r>
      <w:r w:rsidR="00D34643" w:rsidRPr="00A65958">
        <w:rPr>
          <w:rFonts w:ascii="Cambria Math" w:hAnsi="Cambria Math"/>
          <w:vertAlign w:val="subscript"/>
        </w:rPr>
        <w:t>3</w:t>
      </w:r>
      <w:r w:rsidR="00D34643" w:rsidRPr="00A65958">
        <w:rPr>
          <w:rFonts w:ascii="Cambria Math" w:hAnsi="Cambria Math"/>
        </w:rPr>
        <w:t>N</w:t>
      </w:r>
      <w:r w:rsidR="00D34643" w:rsidRPr="00A65958">
        <w:rPr>
          <w:rFonts w:ascii="Cambria Math" w:hAnsi="Cambria Math"/>
          <w:vertAlign w:val="subscript"/>
        </w:rPr>
        <w:t>5</w:t>
      </w:r>
      <w:r w:rsidR="00D34643" w:rsidRPr="00A65958">
        <w:rPr>
          <w:rFonts w:ascii="Cambria Math" w:hAnsi="Cambria Math"/>
        </w:rPr>
        <w:t xml:space="preserve">. </w:t>
      </w:r>
      <w:r w:rsidR="00126EFF" w:rsidRPr="00A65958">
        <w:rPr>
          <w:rFonts w:ascii="Cambria Math" w:hAnsi="Cambria Math"/>
        </w:rPr>
        <w:t>Both C</w:t>
      </w:r>
      <w:r w:rsidR="00126EFF" w:rsidRPr="00A65958">
        <w:rPr>
          <w:rFonts w:ascii="Cambria Math" w:hAnsi="Cambria Math"/>
          <w:vertAlign w:val="subscript"/>
        </w:rPr>
        <w:t>3</w:t>
      </w:r>
      <w:r w:rsidR="00126EFF" w:rsidRPr="00A65958">
        <w:rPr>
          <w:rFonts w:ascii="Cambria Math" w:hAnsi="Cambria Math"/>
        </w:rPr>
        <w:t>N</w:t>
      </w:r>
      <w:r w:rsidR="00126EFF" w:rsidRPr="00A65958">
        <w:rPr>
          <w:rFonts w:ascii="Cambria Math" w:hAnsi="Cambria Math"/>
          <w:vertAlign w:val="subscript"/>
        </w:rPr>
        <w:t>5</w:t>
      </w:r>
      <w:r w:rsidR="00126EFF" w:rsidRPr="00A65958">
        <w:rPr>
          <w:rFonts w:ascii="Cambria Math" w:hAnsi="Cambria Math"/>
        </w:rPr>
        <w:t xml:space="preserve"> and B:C</w:t>
      </w:r>
      <w:r w:rsidR="00126EFF" w:rsidRPr="00A65958">
        <w:rPr>
          <w:rFonts w:ascii="Cambria Math" w:hAnsi="Cambria Math"/>
          <w:vertAlign w:val="subscript"/>
        </w:rPr>
        <w:t>3</w:t>
      </w:r>
      <w:r w:rsidR="00126EFF" w:rsidRPr="00A65958">
        <w:rPr>
          <w:rFonts w:ascii="Cambria Math" w:hAnsi="Cambria Math"/>
        </w:rPr>
        <w:t>N</w:t>
      </w:r>
      <w:r w:rsidR="00126EFF" w:rsidRPr="00A65958">
        <w:rPr>
          <w:rFonts w:ascii="Cambria Math" w:hAnsi="Cambria Math"/>
          <w:vertAlign w:val="subscript"/>
        </w:rPr>
        <w:t>5-x</w:t>
      </w:r>
      <w:r w:rsidR="00126EFF" w:rsidRPr="00A65958">
        <w:rPr>
          <w:rFonts w:ascii="Cambria Math" w:hAnsi="Cambria Math"/>
        </w:rPr>
        <w:t xml:space="preserve"> present a peak at 806 cm</w:t>
      </w:r>
      <w:r w:rsidR="00126EFF" w:rsidRPr="00A65958">
        <w:rPr>
          <w:rFonts w:ascii="Cambria Math" w:hAnsi="Cambria Math"/>
          <w:vertAlign w:val="superscript"/>
        </w:rPr>
        <w:t xml:space="preserve">-1 </w:t>
      </w:r>
      <w:r w:rsidR="00126EFF" w:rsidRPr="00A65958">
        <w:rPr>
          <w:rFonts w:ascii="Cambria Math" w:hAnsi="Cambria Math"/>
        </w:rPr>
        <w:t>typical for the out-of-plane bending mode of tri-s-triazine (heptazine) rings. Additionally, whilst the peaks locating between 900 and 1800 cm</w:t>
      </w:r>
      <w:r w:rsidR="00126EFF" w:rsidRPr="00A65958">
        <w:rPr>
          <w:rFonts w:ascii="Cambria Math" w:hAnsi="Cambria Math"/>
          <w:vertAlign w:val="superscript"/>
        </w:rPr>
        <w:t>-1</w:t>
      </w:r>
      <w:r w:rsidR="00126EFF" w:rsidRPr="00A65958">
        <w:rPr>
          <w:rFonts w:ascii="Cambria Math" w:hAnsi="Cambria Math"/>
        </w:rPr>
        <w:t xml:space="preserve"> originate from the stretching modes of aromatic C-N heterocycles. In comparison, B:C</w:t>
      </w:r>
      <w:r w:rsidR="00126EFF" w:rsidRPr="00A65958">
        <w:rPr>
          <w:rFonts w:ascii="Cambria Math" w:hAnsi="Cambria Math"/>
          <w:vertAlign w:val="subscript"/>
        </w:rPr>
        <w:t>3</w:t>
      </w:r>
      <w:r w:rsidR="00126EFF" w:rsidRPr="00A65958">
        <w:rPr>
          <w:rFonts w:ascii="Cambria Math" w:hAnsi="Cambria Math"/>
        </w:rPr>
        <w:t>N</w:t>
      </w:r>
      <w:r w:rsidR="00126EFF" w:rsidRPr="00A65958">
        <w:rPr>
          <w:rFonts w:ascii="Cambria Math" w:hAnsi="Cambria Math"/>
          <w:vertAlign w:val="subscript"/>
        </w:rPr>
        <w:t>5-x</w:t>
      </w:r>
      <w:r w:rsidR="00126EFF" w:rsidRPr="00A65958">
        <w:rPr>
          <w:rFonts w:ascii="Cambria Math" w:hAnsi="Cambria Math"/>
        </w:rPr>
        <w:t xml:space="preserve"> displays a decrease in the intensity of the N-H stretching peaks between 3000 and 3500 cm</w:t>
      </w:r>
      <w:r w:rsidR="00126EFF" w:rsidRPr="00A65958">
        <w:rPr>
          <w:rFonts w:ascii="Cambria Math" w:hAnsi="Cambria Math"/>
          <w:vertAlign w:val="superscript"/>
        </w:rPr>
        <w:t>-1</w:t>
      </w:r>
      <w:r w:rsidR="00126EFF" w:rsidRPr="00A65958">
        <w:rPr>
          <w:rFonts w:ascii="Cambria Math" w:hAnsi="Cambria Math"/>
        </w:rPr>
        <w:t>, and a new peak emerging at 2175 cm</w:t>
      </w:r>
      <w:r w:rsidR="00126EFF" w:rsidRPr="00A65958">
        <w:rPr>
          <w:rFonts w:ascii="Cambria Math" w:hAnsi="Cambria Math"/>
          <w:vertAlign w:val="superscript"/>
        </w:rPr>
        <w:t>-1</w:t>
      </w:r>
      <w:r w:rsidR="00126EFF" w:rsidRPr="00A65958">
        <w:rPr>
          <w:rFonts w:ascii="Cambria Math" w:hAnsi="Cambria Math"/>
        </w:rPr>
        <w:t>, which should be corresponding to the asymmetric stretching vibration of cyano (</w:t>
      </w:r>
      <w:r w:rsidR="00126EFF" w:rsidRPr="00A65958">
        <w:rPr>
          <w:rFonts w:ascii="Cambria Math" w:hAnsi="Cambria Math" w:cs="Arial"/>
          <w:kern w:val="0"/>
        </w:rPr>
        <w:t>-C≡N</w:t>
      </w:r>
      <w:r w:rsidR="00126EFF" w:rsidRPr="00A65958">
        <w:rPr>
          <w:rFonts w:ascii="Cambria Math" w:hAnsi="Cambria Math"/>
        </w:rPr>
        <w:t>) groups. These observations suggest that the calcination treatment of NaBH</w:t>
      </w:r>
      <w:r w:rsidR="00126EFF" w:rsidRPr="00A65958">
        <w:rPr>
          <w:rFonts w:ascii="Cambria Math" w:hAnsi="Cambria Math"/>
          <w:vertAlign w:val="subscript"/>
        </w:rPr>
        <w:t>4</w:t>
      </w:r>
      <w:r w:rsidR="00126EFF" w:rsidRPr="00A65958">
        <w:rPr>
          <w:rFonts w:ascii="Cambria Math" w:hAnsi="Cambria Math"/>
        </w:rPr>
        <w:t xml:space="preserve"> introduces more N vacancies into C</w:t>
      </w:r>
      <w:r w:rsidR="00126EFF" w:rsidRPr="00A65958">
        <w:rPr>
          <w:rFonts w:ascii="Cambria Math" w:hAnsi="Cambria Math"/>
          <w:vertAlign w:val="subscript"/>
        </w:rPr>
        <w:t>3</w:t>
      </w:r>
      <w:r w:rsidR="00126EFF" w:rsidRPr="00A65958">
        <w:rPr>
          <w:rFonts w:ascii="Cambria Math" w:hAnsi="Cambria Math"/>
        </w:rPr>
        <w:t>N</w:t>
      </w:r>
      <w:r w:rsidR="00126EFF" w:rsidRPr="00A65958">
        <w:rPr>
          <w:rFonts w:ascii="Cambria Math" w:hAnsi="Cambria Math"/>
          <w:vertAlign w:val="subscript"/>
        </w:rPr>
        <w:t>5</w:t>
      </w:r>
      <w:r w:rsidR="00126EFF" w:rsidRPr="00A65958">
        <w:rPr>
          <w:rFonts w:ascii="Cambria Math" w:hAnsi="Cambria Math"/>
        </w:rPr>
        <w:t>.</w:t>
      </w:r>
    </w:p>
    <w:p w14:paraId="7520A07B" w14:textId="7FB97435" w:rsidR="008F011D" w:rsidRDefault="008F011D" w:rsidP="009D6413"/>
    <w:p w14:paraId="08AC1A41" w14:textId="62582028" w:rsidR="000C5902" w:rsidRDefault="000C5902">
      <w:r>
        <w:br w:type="page"/>
      </w:r>
    </w:p>
    <w:p w14:paraId="2B95F4A4" w14:textId="1BE4D5BF" w:rsidR="00193BFD" w:rsidRDefault="0040016B" w:rsidP="00024682">
      <w:pPr>
        <w:jc w:val="center"/>
        <w:rPr>
          <w:noProof/>
        </w:rPr>
      </w:pPr>
      <w:r>
        <w:rPr>
          <w:noProof/>
        </w:rPr>
        <w:lastRenderedPageBreak/>
        <w:drawing>
          <wp:inline distT="0" distB="0" distL="0" distR="0" wp14:anchorId="62EF80B3" wp14:editId="46B7C9BD">
            <wp:extent cx="3342066" cy="2552369"/>
            <wp:effectExtent l="0" t="0" r="0"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43262" cy="2553282"/>
                    </a:xfrm>
                    <a:prstGeom prst="rect">
                      <a:avLst/>
                    </a:prstGeom>
                    <a:noFill/>
                    <a:ln>
                      <a:noFill/>
                    </a:ln>
                  </pic:spPr>
                </pic:pic>
              </a:graphicData>
            </a:graphic>
          </wp:inline>
        </w:drawing>
      </w:r>
    </w:p>
    <w:p w14:paraId="7B6E7976" w14:textId="0B20E10A" w:rsidR="00193BFD" w:rsidRPr="00A65958" w:rsidRDefault="000E373B" w:rsidP="00193BFD">
      <w:pPr>
        <w:rPr>
          <w:rFonts w:ascii="Cambria Math" w:hAnsi="Cambria Math"/>
          <w:noProof/>
        </w:rPr>
      </w:pPr>
      <w:r w:rsidRPr="00A65958">
        <w:rPr>
          <w:rFonts w:ascii="Cambria Math" w:hAnsi="Cambria Math"/>
          <w:b/>
          <w:bCs/>
        </w:rPr>
        <w:t>Supplementary Fig. 5</w:t>
      </w:r>
      <w:r w:rsidR="00193BFD" w:rsidRPr="00A65958">
        <w:rPr>
          <w:rFonts w:ascii="Cambria Math" w:hAnsi="Cambria Math"/>
          <w:b/>
          <w:bCs/>
          <w:noProof/>
        </w:rPr>
        <w:t>. Light absorption capacity characterization.</w:t>
      </w:r>
      <w:r w:rsidR="00024682" w:rsidRPr="00A65958">
        <w:rPr>
          <w:rFonts w:ascii="Cambria Math" w:hAnsi="Cambria Math"/>
          <w:noProof/>
        </w:rPr>
        <w:t xml:space="preserve"> </w:t>
      </w:r>
      <w:r w:rsidR="00193BFD" w:rsidRPr="00A65958">
        <w:rPr>
          <w:rFonts w:ascii="Cambria Math" w:hAnsi="Cambria Math"/>
          <w:noProof/>
        </w:rPr>
        <w:t xml:space="preserve">Corresponding Tauc plots for </w:t>
      </w:r>
      <w:r w:rsidR="006B53CC" w:rsidRPr="00A65958">
        <w:rPr>
          <w:rFonts w:ascii="Cambria Math" w:hAnsi="Cambria Math"/>
          <w:noProof/>
        </w:rPr>
        <w:t>C</w:t>
      </w:r>
      <w:r w:rsidR="006B53CC" w:rsidRPr="00A65958">
        <w:rPr>
          <w:rFonts w:ascii="Cambria Math" w:hAnsi="Cambria Math"/>
          <w:noProof/>
          <w:vertAlign w:val="subscript"/>
        </w:rPr>
        <w:t>3</w:t>
      </w:r>
      <w:r w:rsidR="006B53CC" w:rsidRPr="00A65958">
        <w:rPr>
          <w:rFonts w:ascii="Cambria Math" w:hAnsi="Cambria Math"/>
          <w:noProof/>
        </w:rPr>
        <w:t>N</w:t>
      </w:r>
      <w:r w:rsidR="006B53CC" w:rsidRPr="00A65958">
        <w:rPr>
          <w:rFonts w:ascii="Cambria Math" w:hAnsi="Cambria Math"/>
          <w:noProof/>
          <w:vertAlign w:val="subscript"/>
        </w:rPr>
        <w:t>5</w:t>
      </w:r>
      <w:r w:rsidR="006B53CC" w:rsidRPr="00A65958">
        <w:rPr>
          <w:rFonts w:ascii="Cambria Math" w:hAnsi="Cambria Math"/>
          <w:noProof/>
        </w:rPr>
        <w:t xml:space="preserve"> and B:C</w:t>
      </w:r>
      <w:r w:rsidR="006B53CC" w:rsidRPr="00A65958">
        <w:rPr>
          <w:rFonts w:ascii="Cambria Math" w:hAnsi="Cambria Math"/>
          <w:noProof/>
          <w:vertAlign w:val="subscript"/>
        </w:rPr>
        <w:t>3</w:t>
      </w:r>
      <w:r w:rsidR="006B53CC" w:rsidRPr="00A65958">
        <w:rPr>
          <w:rFonts w:ascii="Cambria Math" w:hAnsi="Cambria Math"/>
          <w:noProof/>
        </w:rPr>
        <w:t>N</w:t>
      </w:r>
      <w:r w:rsidR="006B53CC" w:rsidRPr="00A65958">
        <w:rPr>
          <w:rFonts w:ascii="Cambria Math" w:hAnsi="Cambria Math"/>
          <w:noProof/>
          <w:vertAlign w:val="subscript"/>
        </w:rPr>
        <w:t>5-x</w:t>
      </w:r>
      <w:r w:rsidR="006B53CC" w:rsidRPr="00A65958">
        <w:rPr>
          <w:rFonts w:ascii="Cambria Math" w:hAnsi="Cambria Math"/>
          <w:noProof/>
        </w:rPr>
        <w:t xml:space="preserve"> </w:t>
      </w:r>
      <w:r w:rsidR="00193BFD" w:rsidRPr="00A65958">
        <w:rPr>
          <w:rFonts w:ascii="Cambria Math" w:hAnsi="Cambria Math"/>
          <w:noProof/>
        </w:rPr>
        <w:t>using (</w:t>
      </w:r>
      <w:r w:rsidR="00193BFD" w:rsidRPr="00A65958">
        <w:rPr>
          <w:rFonts w:ascii="Cambria Math" w:hAnsi="Cambria Math" w:cs="Arial"/>
          <w:noProof/>
        </w:rPr>
        <w:t>α</w:t>
      </w:r>
      <w:r w:rsidR="00193BFD" w:rsidRPr="00A65958">
        <w:rPr>
          <w:rFonts w:ascii="Cambria Math" w:hAnsi="Cambria Math"/>
          <w:noProof/>
        </w:rPr>
        <w:t>hν)</w:t>
      </w:r>
      <w:r w:rsidR="00193BFD" w:rsidRPr="00A65958">
        <w:rPr>
          <w:rFonts w:ascii="Cambria Math" w:hAnsi="Cambria Math"/>
          <w:noProof/>
          <w:vertAlign w:val="superscript"/>
        </w:rPr>
        <w:t>1/2</w:t>
      </w:r>
      <w:r w:rsidR="00193BFD" w:rsidRPr="00A65958">
        <w:rPr>
          <w:rFonts w:ascii="Cambria Math" w:hAnsi="Cambria Math"/>
          <w:noProof/>
        </w:rPr>
        <w:t xml:space="preserve"> (Kubelka–Munk parameter) as a function versus the photon energy. The intrinsic bandgaps are 2</w:t>
      </w:r>
      <w:r w:rsidR="006B53CC" w:rsidRPr="00A65958">
        <w:rPr>
          <w:rFonts w:ascii="Cambria Math" w:hAnsi="Cambria Math"/>
          <w:noProof/>
        </w:rPr>
        <w:t>.16</w:t>
      </w:r>
      <w:r w:rsidR="00193BFD" w:rsidRPr="00A65958">
        <w:rPr>
          <w:rFonts w:ascii="Cambria Math" w:hAnsi="Cambria Math"/>
          <w:noProof/>
        </w:rPr>
        <w:t xml:space="preserve"> and </w:t>
      </w:r>
      <w:r w:rsidR="006B53CC" w:rsidRPr="00A65958">
        <w:rPr>
          <w:rFonts w:ascii="Cambria Math" w:hAnsi="Cambria Math"/>
          <w:noProof/>
        </w:rPr>
        <w:t>1.88</w:t>
      </w:r>
      <w:r w:rsidR="00193BFD" w:rsidRPr="00A65958">
        <w:rPr>
          <w:rFonts w:ascii="Cambria Math" w:hAnsi="Cambria Math"/>
          <w:noProof/>
        </w:rPr>
        <w:t> eV for C</w:t>
      </w:r>
      <w:r w:rsidR="006B53CC" w:rsidRPr="00A65958">
        <w:rPr>
          <w:rFonts w:ascii="Cambria Math" w:hAnsi="Cambria Math"/>
          <w:noProof/>
          <w:vertAlign w:val="subscript"/>
        </w:rPr>
        <w:t>3</w:t>
      </w:r>
      <w:r w:rsidR="006B53CC" w:rsidRPr="00A65958">
        <w:rPr>
          <w:rFonts w:ascii="Cambria Math" w:hAnsi="Cambria Math"/>
          <w:noProof/>
        </w:rPr>
        <w:t>N</w:t>
      </w:r>
      <w:r w:rsidR="006B53CC" w:rsidRPr="00A65958">
        <w:rPr>
          <w:rFonts w:ascii="Cambria Math" w:hAnsi="Cambria Math"/>
          <w:noProof/>
          <w:vertAlign w:val="subscript"/>
        </w:rPr>
        <w:t>5</w:t>
      </w:r>
      <w:r w:rsidR="00193BFD" w:rsidRPr="00A65958">
        <w:rPr>
          <w:rFonts w:ascii="Cambria Math" w:hAnsi="Cambria Math"/>
          <w:noProof/>
        </w:rPr>
        <w:t xml:space="preserve"> and </w:t>
      </w:r>
      <w:r w:rsidR="006B53CC" w:rsidRPr="00A65958">
        <w:rPr>
          <w:rFonts w:ascii="Cambria Math" w:hAnsi="Cambria Math"/>
          <w:noProof/>
        </w:rPr>
        <w:t>B:C</w:t>
      </w:r>
      <w:r w:rsidR="006B53CC" w:rsidRPr="00A65958">
        <w:rPr>
          <w:rFonts w:ascii="Cambria Math" w:hAnsi="Cambria Math"/>
          <w:noProof/>
          <w:vertAlign w:val="subscript"/>
        </w:rPr>
        <w:t>3</w:t>
      </w:r>
      <w:r w:rsidR="006B53CC" w:rsidRPr="00A65958">
        <w:rPr>
          <w:rFonts w:ascii="Cambria Math" w:hAnsi="Cambria Math"/>
          <w:noProof/>
        </w:rPr>
        <w:t>N</w:t>
      </w:r>
      <w:r w:rsidR="006B53CC" w:rsidRPr="00A65958">
        <w:rPr>
          <w:rFonts w:ascii="Cambria Math" w:hAnsi="Cambria Math"/>
          <w:noProof/>
          <w:vertAlign w:val="subscript"/>
        </w:rPr>
        <w:t>5-x</w:t>
      </w:r>
      <w:r w:rsidR="00193BFD" w:rsidRPr="00A65958">
        <w:rPr>
          <w:rFonts w:ascii="Cambria Math" w:hAnsi="Cambria Math"/>
          <w:noProof/>
        </w:rPr>
        <w:t>, respectively</w:t>
      </w:r>
      <w:r w:rsidR="006B53CC" w:rsidRPr="00A65958">
        <w:rPr>
          <w:rFonts w:ascii="Cambria Math" w:hAnsi="Cambria Math"/>
          <w:noProof/>
        </w:rPr>
        <w:t>.</w:t>
      </w:r>
    </w:p>
    <w:p w14:paraId="029344AC" w14:textId="109741EB" w:rsidR="00624948" w:rsidRDefault="00624948">
      <w:pPr>
        <w:rPr>
          <w:noProof/>
        </w:rPr>
      </w:pPr>
      <w:r>
        <w:rPr>
          <w:noProof/>
        </w:rPr>
        <w:br w:type="page"/>
      </w:r>
    </w:p>
    <w:p w14:paraId="71D4408B" w14:textId="745B97C0" w:rsidR="006521C1" w:rsidRDefault="0040016B" w:rsidP="006777B9">
      <w:pPr>
        <w:jc w:val="center"/>
        <w:rPr>
          <w:noProof/>
        </w:rPr>
      </w:pPr>
      <w:r>
        <w:rPr>
          <w:noProof/>
        </w:rPr>
        <w:lastRenderedPageBreak/>
        <w:drawing>
          <wp:inline distT="0" distB="0" distL="0" distR="0" wp14:anchorId="0DE7E4B8" wp14:editId="0EEBEA24">
            <wp:extent cx="4969245" cy="435731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263" t="1444" r="4827" b="1056"/>
                    <a:stretch/>
                  </pic:blipFill>
                  <pic:spPr bwMode="auto">
                    <a:xfrm>
                      <a:off x="0" y="0"/>
                      <a:ext cx="4974504" cy="4361927"/>
                    </a:xfrm>
                    <a:prstGeom prst="rect">
                      <a:avLst/>
                    </a:prstGeom>
                    <a:noFill/>
                    <a:ln>
                      <a:noFill/>
                    </a:ln>
                    <a:extLst>
                      <a:ext uri="{53640926-AAD7-44D8-BBD7-CCE9431645EC}">
                        <a14:shadowObscured xmlns:a14="http://schemas.microsoft.com/office/drawing/2010/main"/>
                      </a:ext>
                    </a:extLst>
                  </pic:spPr>
                </pic:pic>
              </a:graphicData>
            </a:graphic>
          </wp:inline>
        </w:drawing>
      </w:r>
    </w:p>
    <w:p w14:paraId="4C26A780" w14:textId="1A88A69B" w:rsidR="006521C1" w:rsidRPr="00A65958" w:rsidRDefault="000E373B">
      <w:pPr>
        <w:rPr>
          <w:rFonts w:ascii="Cambria Math" w:hAnsi="Cambria Math"/>
          <w:noProof/>
        </w:rPr>
      </w:pPr>
      <w:r w:rsidRPr="00A65958">
        <w:rPr>
          <w:rFonts w:ascii="Cambria Math" w:hAnsi="Cambria Math"/>
          <w:b/>
          <w:bCs/>
        </w:rPr>
        <w:t>Supplementary Fig. 6</w:t>
      </w:r>
      <w:r w:rsidR="001D5165" w:rsidRPr="00A65958">
        <w:rPr>
          <w:rFonts w:ascii="Cambria Math" w:hAnsi="Cambria Math"/>
          <w:b/>
          <w:bCs/>
          <w:noProof/>
        </w:rPr>
        <w:t>.</w:t>
      </w:r>
      <w:r w:rsidR="001D5165" w:rsidRPr="00A65958">
        <w:rPr>
          <w:rFonts w:ascii="Cambria Math" w:hAnsi="Cambria Math"/>
        </w:rPr>
        <w:t xml:space="preserve"> </w:t>
      </w:r>
      <w:r w:rsidR="001D5165" w:rsidRPr="00A65958">
        <w:rPr>
          <w:rFonts w:ascii="Cambria Math" w:hAnsi="Cambria Math"/>
          <w:b/>
          <w:bCs/>
          <w:noProof/>
        </w:rPr>
        <w:t>Theoretical calculations of band structure.</w:t>
      </w:r>
      <w:r w:rsidR="001D5165" w:rsidRPr="00A65958">
        <w:rPr>
          <w:rFonts w:ascii="Cambria Math" w:hAnsi="Cambria Math"/>
          <w:noProof/>
        </w:rPr>
        <w:t xml:space="preserve"> </w:t>
      </w:r>
      <w:r w:rsidR="00DC20B1" w:rsidRPr="00A65958">
        <w:rPr>
          <w:rFonts w:ascii="Cambria Math" w:hAnsi="Cambria Math"/>
          <w:b/>
          <w:bCs/>
          <w:noProof/>
        </w:rPr>
        <w:t xml:space="preserve">a, </w:t>
      </w:r>
      <w:r w:rsidR="00DC20B1" w:rsidRPr="00A65958">
        <w:rPr>
          <w:rFonts w:ascii="Cambria Math" w:hAnsi="Cambria Math"/>
          <w:noProof/>
        </w:rPr>
        <w:t>band structure of C</w:t>
      </w:r>
      <w:r w:rsidR="00DC20B1" w:rsidRPr="00A65958">
        <w:rPr>
          <w:rFonts w:ascii="Cambria Math" w:hAnsi="Cambria Math"/>
          <w:noProof/>
          <w:vertAlign w:val="subscript"/>
        </w:rPr>
        <w:t>3</w:t>
      </w:r>
      <w:r w:rsidR="00DC20B1" w:rsidRPr="00A65958">
        <w:rPr>
          <w:rFonts w:ascii="Cambria Math" w:hAnsi="Cambria Math"/>
          <w:noProof/>
        </w:rPr>
        <w:t>N</w:t>
      </w:r>
      <w:r w:rsidR="00DC20B1" w:rsidRPr="00A65958">
        <w:rPr>
          <w:rFonts w:ascii="Cambria Math" w:hAnsi="Cambria Math"/>
          <w:noProof/>
          <w:vertAlign w:val="subscript"/>
        </w:rPr>
        <w:t>5</w:t>
      </w:r>
      <w:r w:rsidR="00DC20B1" w:rsidRPr="00A65958">
        <w:rPr>
          <w:rFonts w:ascii="Cambria Math" w:hAnsi="Cambria Math"/>
          <w:noProof/>
        </w:rPr>
        <w:t xml:space="preserve">. </w:t>
      </w:r>
      <w:r w:rsidR="00DC20B1" w:rsidRPr="00A65958">
        <w:rPr>
          <w:rFonts w:ascii="Cambria Math" w:hAnsi="Cambria Math"/>
          <w:b/>
          <w:bCs/>
          <w:noProof/>
        </w:rPr>
        <w:t>b</w:t>
      </w:r>
      <w:r w:rsidR="00DC20B1" w:rsidRPr="00A65958">
        <w:rPr>
          <w:rFonts w:ascii="Cambria Math" w:hAnsi="Cambria Math"/>
          <w:noProof/>
        </w:rPr>
        <w:t>, PDOS plots of C</w:t>
      </w:r>
      <w:r w:rsidR="00DC20B1" w:rsidRPr="00A65958">
        <w:rPr>
          <w:rFonts w:ascii="Cambria Math" w:hAnsi="Cambria Math"/>
          <w:noProof/>
          <w:vertAlign w:val="subscript"/>
        </w:rPr>
        <w:t>3</w:t>
      </w:r>
      <w:r w:rsidR="00DC20B1" w:rsidRPr="00A65958">
        <w:rPr>
          <w:rFonts w:ascii="Cambria Math" w:hAnsi="Cambria Math"/>
          <w:noProof/>
        </w:rPr>
        <w:t>N</w:t>
      </w:r>
      <w:r w:rsidR="00DC20B1" w:rsidRPr="00A65958">
        <w:rPr>
          <w:rFonts w:ascii="Cambria Math" w:hAnsi="Cambria Math"/>
          <w:noProof/>
          <w:vertAlign w:val="subscript"/>
        </w:rPr>
        <w:t>5</w:t>
      </w:r>
      <w:r w:rsidR="00DC20B1" w:rsidRPr="00A65958">
        <w:rPr>
          <w:rFonts w:ascii="Cambria Math" w:hAnsi="Cambria Math"/>
          <w:noProof/>
        </w:rPr>
        <w:t xml:space="preserve">. </w:t>
      </w:r>
      <w:r w:rsidR="00DC20B1" w:rsidRPr="00A65958">
        <w:rPr>
          <w:rFonts w:ascii="Cambria Math" w:hAnsi="Cambria Math"/>
          <w:b/>
          <w:bCs/>
          <w:noProof/>
        </w:rPr>
        <w:t>c</w:t>
      </w:r>
      <w:r w:rsidR="00DC20B1" w:rsidRPr="00A65958">
        <w:rPr>
          <w:rFonts w:ascii="Cambria Math" w:hAnsi="Cambria Math"/>
          <w:noProof/>
        </w:rPr>
        <w:t>, band structure of B:C</w:t>
      </w:r>
      <w:r w:rsidR="00DC20B1" w:rsidRPr="00A65958">
        <w:rPr>
          <w:rFonts w:ascii="Cambria Math" w:hAnsi="Cambria Math"/>
          <w:noProof/>
          <w:vertAlign w:val="subscript"/>
        </w:rPr>
        <w:t>3</w:t>
      </w:r>
      <w:r w:rsidR="00DC20B1" w:rsidRPr="00A65958">
        <w:rPr>
          <w:rFonts w:ascii="Cambria Math" w:hAnsi="Cambria Math"/>
          <w:noProof/>
        </w:rPr>
        <w:t>N</w:t>
      </w:r>
      <w:r w:rsidR="00DC20B1" w:rsidRPr="00A65958">
        <w:rPr>
          <w:rFonts w:ascii="Cambria Math" w:hAnsi="Cambria Math"/>
          <w:noProof/>
          <w:vertAlign w:val="subscript"/>
        </w:rPr>
        <w:t>5-x</w:t>
      </w:r>
      <w:r w:rsidR="00DC20B1" w:rsidRPr="00A65958">
        <w:rPr>
          <w:rFonts w:ascii="Cambria Math" w:hAnsi="Cambria Math"/>
          <w:noProof/>
        </w:rPr>
        <w:t>.</w:t>
      </w:r>
      <w:r w:rsidR="006777B9" w:rsidRPr="00A65958">
        <w:rPr>
          <w:rFonts w:ascii="Cambria Math" w:hAnsi="Cambria Math"/>
          <w:noProof/>
        </w:rPr>
        <w:t xml:space="preserve"> </w:t>
      </w:r>
      <w:r w:rsidR="006777B9" w:rsidRPr="00A65958">
        <w:rPr>
          <w:rFonts w:ascii="Cambria Math" w:hAnsi="Cambria Math"/>
          <w:b/>
          <w:bCs/>
          <w:noProof/>
        </w:rPr>
        <w:t>d</w:t>
      </w:r>
      <w:r w:rsidR="006777B9" w:rsidRPr="00A65958">
        <w:rPr>
          <w:rFonts w:ascii="Cambria Math" w:hAnsi="Cambria Math"/>
          <w:noProof/>
        </w:rPr>
        <w:t>, PDOS plots of B:C</w:t>
      </w:r>
      <w:r w:rsidR="006777B9" w:rsidRPr="00A65958">
        <w:rPr>
          <w:rFonts w:ascii="Cambria Math" w:hAnsi="Cambria Math"/>
          <w:noProof/>
          <w:vertAlign w:val="subscript"/>
        </w:rPr>
        <w:t>3</w:t>
      </w:r>
      <w:r w:rsidR="006777B9" w:rsidRPr="00A65958">
        <w:rPr>
          <w:rFonts w:ascii="Cambria Math" w:hAnsi="Cambria Math"/>
          <w:noProof/>
        </w:rPr>
        <w:t>N</w:t>
      </w:r>
      <w:r w:rsidR="006777B9" w:rsidRPr="00A65958">
        <w:rPr>
          <w:rFonts w:ascii="Cambria Math" w:hAnsi="Cambria Math"/>
          <w:noProof/>
          <w:vertAlign w:val="subscript"/>
        </w:rPr>
        <w:t>5-x</w:t>
      </w:r>
      <w:r w:rsidR="006777B9" w:rsidRPr="00A65958">
        <w:rPr>
          <w:rFonts w:ascii="Cambria Math" w:hAnsi="Cambria Math"/>
          <w:noProof/>
        </w:rPr>
        <w:t>.</w:t>
      </w:r>
    </w:p>
    <w:p w14:paraId="690D658B" w14:textId="77777777" w:rsidR="00972C30" w:rsidRDefault="006777B9">
      <w:pPr>
        <w:rPr>
          <w:noProof/>
        </w:rPr>
      </w:pPr>
      <w:r>
        <w:rPr>
          <w:noProof/>
        </w:rPr>
        <w:br w:type="page"/>
      </w:r>
    </w:p>
    <w:p w14:paraId="1A3D117F" w14:textId="77777777" w:rsidR="00972C30" w:rsidRDefault="00972C30" w:rsidP="00972C30">
      <w:pPr>
        <w:jc w:val="center"/>
        <w:rPr>
          <w:noProof/>
        </w:rPr>
      </w:pPr>
      <w:r>
        <w:rPr>
          <w:noProof/>
        </w:rPr>
        <w:lastRenderedPageBreak/>
        <w:drawing>
          <wp:inline distT="0" distB="0" distL="0" distR="0" wp14:anchorId="755AAB12" wp14:editId="3B9B8152">
            <wp:extent cx="2172614" cy="2862651"/>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41944"/>
                    <a:stretch/>
                  </pic:blipFill>
                  <pic:spPr bwMode="auto">
                    <a:xfrm>
                      <a:off x="0" y="0"/>
                      <a:ext cx="2175820" cy="2866876"/>
                    </a:xfrm>
                    <a:prstGeom prst="rect">
                      <a:avLst/>
                    </a:prstGeom>
                    <a:noFill/>
                    <a:ln>
                      <a:noFill/>
                    </a:ln>
                    <a:extLst>
                      <a:ext uri="{53640926-AAD7-44D8-BBD7-CCE9431645EC}">
                        <a14:shadowObscured xmlns:a14="http://schemas.microsoft.com/office/drawing/2010/main"/>
                      </a:ext>
                    </a:extLst>
                  </pic:spPr>
                </pic:pic>
              </a:graphicData>
            </a:graphic>
          </wp:inline>
        </w:drawing>
      </w:r>
    </w:p>
    <w:p w14:paraId="0C0BE845" w14:textId="6753D871" w:rsidR="00972C30" w:rsidRPr="00A65958" w:rsidRDefault="000E373B">
      <w:pPr>
        <w:rPr>
          <w:rFonts w:ascii="Cambria Math" w:hAnsi="Cambria Math"/>
          <w:noProof/>
        </w:rPr>
      </w:pPr>
      <w:r w:rsidRPr="00A65958">
        <w:rPr>
          <w:rFonts w:ascii="Cambria Math" w:hAnsi="Cambria Math"/>
          <w:b/>
          <w:bCs/>
        </w:rPr>
        <w:t>Supplementary Fig. 7</w:t>
      </w:r>
      <w:r w:rsidRPr="00A65958">
        <w:rPr>
          <w:rFonts w:ascii="Cambria Math" w:hAnsi="Cambria Math"/>
          <w:noProof/>
        </w:rPr>
        <w:t xml:space="preserve">. </w:t>
      </w:r>
      <w:r w:rsidRPr="00A65958">
        <w:rPr>
          <w:rFonts w:ascii="Cambria Math" w:hAnsi="Cambria Math"/>
          <w:b/>
          <w:bCs/>
          <w:noProof/>
        </w:rPr>
        <w:t>MAS-NMR spectrum.</w:t>
      </w:r>
      <w:r w:rsidRPr="00A65958">
        <w:rPr>
          <w:rFonts w:ascii="Cambria Math" w:hAnsi="Cambria Math"/>
          <w:noProof/>
        </w:rPr>
        <w:t xml:space="preserve"> </w:t>
      </w:r>
      <w:r w:rsidR="00972C30" w:rsidRPr="00A65958">
        <w:rPr>
          <w:rFonts w:ascii="Cambria Math" w:hAnsi="Cambria Math"/>
          <w:noProof/>
        </w:rPr>
        <w:t xml:space="preserve">Solid-state </w:t>
      </w:r>
      <w:r w:rsidR="00972C30" w:rsidRPr="00A65958">
        <w:rPr>
          <w:rFonts w:ascii="Cambria Math" w:hAnsi="Cambria Math"/>
          <w:noProof/>
          <w:vertAlign w:val="superscript"/>
        </w:rPr>
        <w:t>13</w:t>
      </w:r>
      <w:r w:rsidR="00972C30" w:rsidRPr="00A65958">
        <w:rPr>
          <w:rFonts w:ascii="Cambria Math" w:hAnsi="Cambria Math"/>
          <w:noProof/>
        </w:rPr>
        <w:t>C MAS-NMR spectrum of B:C</w:t>
      </w:r>
      <w:r w:rsidR="00972C30" w:rsidRPr="00A65958">
        <w:rPr>
          <w:rFonts w:ascii="Cambria Math" w:hAnsi="Cambria Math"/>
          <w:noProof/>
          <w:vertAlign w:val="subscript"/>
        </w:rPr>
        <w:t>3</w:t>
      </w:r>
      <w:r w:rsidR="00972C30" w:rsidRPr="00A65958">
        <w:rPr>
          <w:rFonts w:ascii="Cambria Math" w:hAnsi="Cambria Math"/>
          <w:noProof/>
        </w:rPr>
        <w:t>N</w:t>
      </w:r>
      <w:r w:rsidR="00972C30" w:rsidRPr="00A65958">
        <w:rPr>
          <w:rFonts w:ascii="Cambria Math" w:hAnsi="Cambria Math"/>
          <w:noProof/>
          <w:vertAlign w:val="subscript"/>
        </w:rPr>
        <w:t>5-x</w:t>
      </w:r>
      <w:r w:rsidR="00972C30" w:rsidRPr="00A65958">
        <w:rPr>
          <w:rFonts w:ascii="Cambria Math" w:hAnsi="Cambria Math"/>
          <w:noProof/>
        </w:rPr>
        <w:t xml:space="preserve">. </w:t>
      </w:r>
    </w:p>
    <w:p w14:paraId="5B7961BE" w14:textId="1EEE7217" w:rsidR="006777B9" w:rsidRDefault="006777B9">
      <w:pPr>
        <w:rPr>
          <w:noProof/>
        </w:rPr>
      </w:pPr>
    </w:p>
    <w:p w14:paraId="3043BE9A" w14:textId="77777777" w:rsidR="008F011D" w:rsidRDefault="00102FF1" w:rsidP="00E311E7">
      <w:pPr>
        <w:jc w:val="center"/>
      </w:pPr>
      <w:r>
        <w:rPr>
          <w:rFonts w:hint="eastAsia"/>
          <w:noProof/>
        </w:rPr>
        <w:drawing>
          <wp:inline distT="0" distB="0" distL="0" distR="0" wp14:anchorId="77334854" wp14:editId="7E2005BB">
            <wp:extent cx="4835347" cy="3592657"/>
            <wp:effectExtent l="0" t="0" r="381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40340" cy="3596366"/>
                    </a:xfrm>
                    <a:prstGeom prst="rect">
                      <a:avLst/>
                    </a:prstGeom>
                    <a:noFill/>
                    <a:ln>
                      <a:noFill/>
                    </a:ln>
                  </pic:spPr>
                </pic:pic>
              </a:graphicData>
            </a:graphic>
          </wp:inline>
        </w:drawing>
      </w:r>
    </w:p>
    <w:p w14:paraId="763909A6" w14:textId="149DF601" w:rsidR="00E311E7" w:rsidRPr="00A65958" w:rsidRDefault="000E373B" w:rsidP="00E311E7">
      <w:pPr>
        <w:rPr>
          <w:rFonts w:ascii="Cambria Math" w:hAnsi="Cambria Math"/>
        </w:rPr>
      </w:pPr>
      <w:r w:rsidRPr="00A65958">
        <w:rPr>
          <w:rFonts w:ascii="Cambria Math" w:hAnsi="Cambria Math"/>
          <w:b/>
          <w:bCs/>
        </w:rPr>
        <w:t>Supplementary Fig. 8</w:t>
      </w:r>
      <w:r w:rsidR="00E311E7" w:rsidRPr="00A65958">
        <w:rPr>
          <w:rFonts w:ascii="Cambria Math" w:hAnsi="Cambria Math"/>
          <w:b/>
          <w:bCs/>
        </w:rPr>
        <w:t xml:space="preserve">. </w:t>
      </w:r>
      <w:r w:rsidR="00E24241" w:rsidRPr="00A65958">
        <w:rPr>
          <w:rFonts w:ascii="Cambria Math" w:hAnsi="Cambria Math"/>
          <w:b/>
          <w:bCs/>
        </w:rPr>
        <w:t xml:space="preserve">Structural properties of </w:t>
      </w:r>
      <w:proofErr w:type="gramStart"/>
      <w:r w:rsidR="00E24241" w:rsidRPr="00A65958">
        <w:rPr>
          <w:rFonts w:ascii="Cambria Math" w:hAnsi="Cambria Math"/>
          <w:b/>
          <w:bCs/>
        </w:rPr>
        <w:t>Mo:BVO</w:t>
      </w:r>
      <w:proofErr w:type="gramEnd"/>
      <w:r w:rsidR="00E24241" w:rsidRPr="00A65958">
        <w:rPr>
          <w:rFonts w:ascii="Cambria Math" w:hAnsi="Cambria Math"/>
          <w:b/>
          <w:bCs/>
        </w:rPr>
        <w:t xml:space="preserve">. </w:t>
      </w:r>
      <w:r w:rsidR="00335C43" w:rsidRPr="00A65958">
        <w:rPr>
          <w:rFonts w:ascii="Cambria Math" w:hAnsi="Cambria Math"/>
          <w:b/>
          <w:bCs/>
        </w:rPr>
        <w:t>a</w:t>
      </w:r>
      <w:r w:rsidR="00335C43" w:rsidRPr="00A65958">
        <w:rPr>
          <w:rFonts w:ascii="Cambria Math" w:hAnsi="Cambria Math"/>
        </w:rPr>
        <w:t xml:space="preserve">, XRD pattern of </w:t>
      </w:r>
      <w:proofErr w:type="gramStart"/>
      <w:r w:rsidR="00335C43" w:rsidRPr="00A65958">
        <w:rPr>
          <w:rFonts w:ascii="Cambria Math" w:hAnsi="Cambria Math"/>
        </w:rPr>
        <w:t>Mo:BVO</w:t>
      </w:r>
      <w:proofErr w:type="gramEnd"/>
      <w:r w:rsidR="00335C43" w:rsidRPr="00A65958">
        <w:rPr>
          <w:rFonts w:ascii="Cambria Math" w:hAnsi="Cambria Math"/>
        </w:rPr>
        <w:t xml:space="preserve">. </w:t>
      </w:r>
      <w:r w:rsidR="00335C43" w:rsidRPr="00A65958">
        <w:rPr>
          <w:rFonts w:ascii="Cambria Math" w:hAnsi="Cambria Math"/>
          <w:b/>
          <w:bCs/>
        </w:rPr>
        <w:t>b</w:t>
      </w:r>
      <w:r w:rsidR="00335C43" w:rsidRPr="00A65958">
        <w:rPr>
          <w:rFonts w:ascii="Cambria Math" w:hAnsi="Cambria Math"/>
        </w:rPr>
        <w:t xml:space="preserve">, Top-view SEM image of </w:t>
      </w:r>
      <w:proofErr w:type="gramStart"/>
      <w:r w:rsidR="00335C43" w:rsidRPr="00A65958">
        <w:rPr>
          <w:rFonts w:ascii="Cambria Math" w:hAnsi="Cambria Math"/>
        </w:rPr>
        <w:t>Mo:BVO</w:t>
      </w:r>
      <w:proofErr w:type="gramEnd"/>
      <w:r w:rsidR="00335C43" w:rsidRPr="00A65958">
        <w:rPr>
          <w:rFonts w:ascii="Cambria Math" w:hAnsi="Cambria Math"/>
        </w:rPr>
        <w:t xml:space="preserve">. </w:t>
      </w:r>
      <w:r w:rsidR="00335C43" w:rsidRPr="00A65958">
        <w:rPr>
          <w:rFonts w:ascii="Cambria Math" w:hAnsi="Cambria Math"/>
          <w:b/>
          <w:bCs/>
        </w:rPr>
        <w:t>c</w:t>
      </w:r>
      <w:r w:rsidR="00335C43" w:rsidRPr="00A65958">
        <w:rPr>
          <w:rFonts w:ascii="Cambria Math" w:hAnsi="Cambria Math"/>
        </w:rPr>
        <w:t xml:space="preserve">, cross-section SEM image of </w:t>
      </w:r>
      <w:proofErr w:type="gramStart"/>
      <w:r w:rsidR="00335C43" w:rsidRPr="00A65958">
        <w:rPr>
          <w:rFonts w:ascii="Cambria Math" w:hAnsi="Cambria Math"/>
        </w:rPr>
        <w:t>Mo:BVO</w:t>
      </w:r>
      <w:proofErr w:type="gramEnd"/>
      <w:r w:rsidR="00335C43" w:rsidRPr="00A65958">
        <w:rPr>
          <w:rFonts w:ascii="Cambria Math" w:hAnsi="Cambria Math"/>
        </w:rPr>
        <w:t xml:space="preserve">. </w:t>
      </w:r>
      <w:r w:rsidR="00335C43" w:rsidRPr="00A65958">
        <w:rPr>
          <w:rFonts w:ascii="Cambria Math" w:hAnsi="Cambria Math"/>
          <w:b/>
          <w:bCs/>
        </w:rPr>
        <w:t>d</w:t>
      </w:r>
      <w:r w:rsidR="00335C43" w:rsidRPr="00A65958">
        <w:rPr>
          <w:rFonts w:ascii="Cambria Math" w:hAnsi="Cambria Math"/>
        </w:rPr>
        <w:t xml:space="preserve"> TEM image of </w:t>
      </w:r>
      <w:proofErr w:type="gramStart"/>
      <w:r w:rsidR="00335C43" w:rsidRPr="00A65958">
        <w:rPr>
          <w:rFonts w:ascii="Cambria Math" w:hAnsi="Cambria Math"/>
        </w:rPr>
        <w:t>Mo:BVO</w:t>
      </w:r>
      <w:proofErr w:type="gramEnd"/>
      <w:r w:rsidR="00335C43" w:rsidRPr="00A65958">
        <w:rPr>
          <w:rFonts w:ascii="Cambria Math" w:hAnsi="Cambria Math"/>
        </w:rPr>
        <w:t>.</w:t>
      </w:r>
    </w:p>
    <w:p w14:paraId="1675BC8A" w14:textId="3DCEB6FA" w:rsidR="009B072B" w:rsidRDefault="009B072B">
      <w:r>
        <w:br w:type="page"/>
      </w:r>
    </w:p>
    <w:p w14:paraId="3E4E5B2E" w14:textId="4C5F7499" w:rsidR="009B072B" w:rsidRDefault="00471B19" w:rsidP="00FF25E8">
      <w:pPr>
        <w:jc w:val="center"/>
      </w:pPr>
      <w:r>
        <w:rPr>
          <w:rFonts w:hint="eastAsia"/>
          <w:noProof/>
        </w:rPr>
        <w:lastRenderedPageBreak/>
        <w:drawing>
          <wp:inline distT="0" distB="0" distL="0" distR="0" wp14:anchorId="78E7B8A2" wp14:editId="38528A07">
            <wp:extent cx="4572181" cy="3918585"/>
            <wp:effectExtent l="0" t="0" r="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778"/>
                    <a:stretch/>
                  </pic:blipFill>
                  <pic:spPr bwMode="auto">
                    <a:xfrm>
                      <a:off x="0" y="0"/>
                      <a:ext cx="4572181" cy="3918585"/>
                    </a:xfrm>
                    <a:prstGeom prst="rect">
                      <a:avLst/>
                    </a:prstGeom>
                    <a:noFill/>
                    <a:ln>
                      <a:noFill/>
                    </a:ln>
                    <a:extLst>
                      <a:ext uri="{53640926-AAD7-44D8-BBD7-CCE9431645EC}">
                        <a14:shadowObscured xmlns:a14="http://schemas.microsoft.com/office/drawing/2010/main"/>
                      </a:ext>
                    </a:extLst>
                  </pic:spPr>
                </pic:pic>
              </a:graphicData>
            </a:graphic>
          </wp:inline>
        </w:drawing>
      </w:r>
    </w:p>
    <w:p w14:paraId="3C136567" w14:textId="231091B2" w:rsidR="000E373B" w:rsidRPr="00A65958" w:rsidRDefault="000E373B" w:rsidP="00102FF1">
      <w:pPr>
        <w:rPr>
          <w:rFonts w:ascii="Cambria Math" w:hAnsi="Cambria Math"/>
        </w:rPr>
      </w:pPr>
      <w:r w:rsidRPr="00A65958">
        <w:rPr>
          <w:rFonts w:ascii="Cambria Math" w:hAnsi="Cambria Math"/>
          <w:b/>
          <w:bCs/>
        </w:rPr>
        <w:t>Supplementary Fig. 9</w:t>
      </w:r>
      <w:r w:rsidR="00102FF1" w:rsidRPr="00A65958">
        <w:rPr>
          <w:rFonts w:ascii="Cambria Math" w:hAnsi="Cambria Math"/>
          <w:b/>
          <w:bCs/>
        </w:rPr>
        <w:t xml:space="preserve">. Structural properties of </w:t>
      </w:r>
      <w:proofErr w:type="gramStart"/>
      <w:r w:rsidR="00102FF1" w:rsidRPr="00A65958">
        <w:rPr>
          <w:rFonts w:ascii="Cambria Math" w:hAnsi="Cambria Math"/>
          <w:b/>
          <w:bCs/>
        </w:rPr>
        <w:t>Mo:BVO</w:t>
      </w:r>
      <w:proofErr w:type="gramEnd"/>
      <w:r w:rsidR="00102FF1" w:rsidRPr="00A65958">
        <w:rPr>
          <w:rFonts w:ascii="Cambria Math" w:hAnsi="Cambria Math"/>
          <w:b/>
          <w:bCs/>
        </w:rPr>
        <w:t>/B:C</w:t>
      </w:r>
      <w:r w:rsidR="00102FF1" w:rsidRPr="00A65958">
        <w:rPr>
          <w:rFonts w:ascii="Cambria Math" w:hAnsi="Cambria Math"/>
          <w:b/>
          <w:bCs/>
          <w:vertAlign w:val="subscript"/>
        </w:rPr>
        <w:t>3</w:t>
      </w:r>
      <w:r w:rsidR="00102FF1" w:rsidRPr="00A65958">
        <w:rPr>
          <w:rFonts w:ascii="Cambria Math" w:hAnsi="Cambria Math"/>
          <w:b/>
          <w:bCs/>
        </w:rPr>
        <w:t>N</w:t>
      </w:r>
      <w:r w:rsidR="00102FF1" w:rsidRPr="00A65958">
        <w:rPr>
          <w:rFonts w:ascii="Cambria Math" w:hAnsi="Cambria Math"/>
          <w:b/>
          <w:bCs/>
          <w:vertAlign w:val="subscript"/>
        </w:rPr>
        <w:t>5-x</w:t>
      </w:r>
      <w:r w:rsidR="00102FF1" w:rsidRPr="00A65958">
        <w:rPr>
          <w:rFonts w:ascii="Cambria Math" w:hAnsi="Cambria Math"/>
        </w:rPr>
        <w:t xml:space="preserve">. </w:t>
      </w:r>
      <w:r w:rsidR="00352DB8" w:rsidRPr="00A65958">
        <w:rPr>
          <w:rFonts w:ascii="Cambria Math" w:hAnsi="Cambria Math"/>
          <w:b/>
          <w:bCs/>
        </w:rPr>
        <w:t>a</w:t>
      </w:r>
      <w:r w:rsidR="00102FF1" w:rsidRPr="00A65958">
        <w:rPr>
          <w:rFonts w:ascii="Cambria Math" w:hAnsi="Cambria Math"/>
        </w:rPr>
        <w:t xml:space="preserve">, </w:t>
      </w:r>
      <w:r w:rsidR="00FF25E8" w:rsidRPr="00A65958">
        <w:rPr>
          <w:rFonts w:ascii="Cambria Math" w:hAnsi="Cambria Math"/>
        </w:rPr>
        <w:t>XRD pattern of Mo:BVO/C</w:t>
      </w:r>
      <w:r w:rsidR="00FF25E8" w:rsidRPr="00A65958">
        <w:rPr>
          <w:rFonts w:ascii="Cambria Math" w:hAnsi="Cambria Math"/>
          <w:vertAlign w:val="subscript"/>
        </w:rPr>
        <w:t>3</w:t>
      </w:r>
      <w:r w:rsidR="00FF25E8" w:rsidRPr="00A65958">
        <w:rPr>
          <w:rFonts w:ascii="Cambria Math" w:hAnsi="Cambria Math"/>
        </w:rPr>
        <w:t>N</w:t>
      </w:r>
      <w:r w:rsidR="00FF25E8" w:rsidRPr="00A65958">
        <w:rPr>
          <w:rFonts w:ascii="Cambria Math" w:hAnsi="Cambria Math"/>
          <w:vertAlign w:val="subscript"/>
        </w:rPr>
        <w:t>5</w:t>
      </w:r>
      <w:r w:rsidR="00FF25E8" w:rsidRPr="00A65958">
        <w:rPr>
          <w:rFonts w:ascii="Cambria Math" w:hAnsi="Cambria Math"/>
        </w:rPr>
        <w:t xml:space="preserve"> and Mo:BVO/B:C</w:t>
      </w:r>
      <w:r w:rsidR="00FF25E8" w:rsidRPr="00A65958">
        <w:rPr>
          <w:rFonts w:ascii="Cambria Math" w:hAnsi="Cambria Math"/>
          <w:vertAlign w:val="subscript"/>
        </w:rPr>
        <w:t>3</w:t>
      </w:r>
      <w:r w:rsidR="00FF25E8" w:rsidRPr="00A65958">
        <w:rPr>
          <w:rFonts w:ascii="Cambria Math" w:hAnsi="Cambria Math"/>
        </w:rPr>
        <w:t>N</w:t>
      </w:r>
      <w:r w:rsidR="00FF25E8" w:rsidRPr="00A65958">
        <w:rPr>
          <w:rFonts w:ascii="Cambria Math" w:hAnsi="Cambria Math"/>
          <w:vertAlign w:val="subscript"/>
        </w:rPr>
        <w:t>5-x</w:t>
      </w:r>
      <w:r w:rsidR="00FF25E8" w:rsidRPr="00A65958">
        <w:rPr>
          <w:rFonts w:ascii="Cambria Math" w:hAnsi="Cambria Math"/>
        </w:rPr>
        <w:t xml:space="preserve">. </w:t>
      </w:r>
      <w:r w:rsidR="00FF25E8" w:rsidRPr="00A65958">
        <w:rPr>
          <w:rFonts w:ascii="Cambria Math" w:hAnsi="Cambria Math"/>
          <w:b/>
          <w:bCs/>
        </w:rPr>
        <w:t>b</w:t>
      </w:r>
      <w:r w:rsidR="00FF25E8" w:rsidRPr="00A65958">
        <w:rPr>
          <w:rFonts w:ascii="Cambria Math" w:hAnsi="Cambria Math"/>
        </w:rPr>
        <w:t xml:space="preserve">, </w:t>
      </w:r>
      <w:r w:rsidR="00102FF1" w:rsidRPr="00A65958">
        <w:rPr>
          <w:rFonts w:ascii="Cambria Math" w:hAnsi="Cambria Math"/>
        </w:rPr>
        <w:t>Top-view SEM images of Mo:BVO/B:C</w:t>
      </w:r>
      <w:r w:rsidR="00102FF1" w:rsidRPr="00A65958">
        <w:rPr>
          <w:rFonts w:ascii="Cambria Math" w:hAnsi="Cambria Math"/>
          <w:vertAlign w:val="subscript"/>
        </w:rPr>
        <w:t>3</w:t>
      </w:r>
      <w:r w:rsidR="00102FF1" w:rsidRPr="00A65958">
        <w:rPr>
          <w:rFonts w:ascii="Cambria Math" w:hAnsi="Cambria Math"/>
        </w:rPr>
        <w:t>N</w:t>
      </w:r>
      <w:r w:rsidR="00102FF1" w:rsidRPr="00A65958">
        <w:rPr>
          <w:rFonts w:ascii="Cambria Math" w:hAnsi="Cambria Math"/>
          <w:vertAlign w:val="subscript"/>
        </w:rPr>
        <w:t>5-x</w:t>
      </w:r>
      <w:r w:rsidR="00102FF1" w:rsidRPr="00A65958">
        <w:rPr>
          <w:rFonts w:ascii="Cambria Math" w:hAnsi="Cambria Math"/>
        </w:rPr>
        <w:t xml:space="preserve">. </w:t>
      </w:r>
      <w:r w:rsidR="00FF25E8" w:rsidRPr="00A65958">
        <w:rPr>
          <w:rFonts w:ascii="Cambria Math" w:hAnsi="Cambria Math"/>
          <w:b/>
          <w:bCs/>
        </w:rPr>
        <w:t>c</w:t>
      </w:r>
      <w:r w:rsidR="008358E6" w:rsidRPr="00A65958">
        <w:rPr>
          <w:rFonts w:ascii="Cambria Math" w:hAnsi="Cambria Math"/>
        </w:rPr>
        <w:t>, Side-view SEM images of Mo:BVO/B:C</w:t>
      </w:r>
      <w:r w:rsidR="008358E6" w:rsidRPr="00A65958">
        <w:rPr>
          <w:rFonts w:ascii="Cambria Math" w:hAnsi="Cambria Math"/>
          <w:vertAlign w:val="subscript"/>
        </w:rPr>
        <w:t>3</w:t>
      </w:r>
      <w:r w:rsidR="008358E6" w:rsidRPr="00A65958">
        <w:rPr>
          <w:rFonts w:ascii="Cambria Math" w:hAnsi="Cambria Math"/>
        </w:rPr>
        <w:t>N</w:t>
      </w:r>
      <w:r w:rsidR="008358E6" w:rsidRPr="00A65958">
        <w:rPr>
          <w:rFonts w:ascii="Cambria Math" w:hAnsi="Cambria Math"/>
          <w:vertAlign w:val="subscript"/>
        </w:rPr>
        <w:t>5-x</w:t>
      </w:r>
      <w:r w:rsidR="008358E6" w:rsidRPr="00A65958">
        <w:rPr>
          <w:rFonts w:ascii="Cambria Math" w:hAnsi="Cambria Math"/>
          <w:b/>
          <w:bCs/>
        </w:rPr>
        <w:t xml:space="preserve"> </w:t>
      </w:r>
      <w:r w:rsidR="00FF25E8" w:rsidRPr="00A65958">
        <w:rPr>
          <w:rFonts w:ascii="Cambria Math" w:hAnsi="Cambria Math"/>
          <w:b/>
          <w:bCs/>
        </w:rPr>
        <w:t>d</w:t>
      </w:r>
      <w:r w:rsidR="00560E32" w:rsidRPr="00A65958">
        <w:rPr>
          <w:rFonts w:ascii="Cambria Math" w:hAnsi="Cambria Math"/>
          <w:b/>
          <w:bCs/>
        </w:rPr>
        <w:t>,</w:t>
      </w:r>
      <w:r w:rsidR="00102FF1" w:rsidRPr="00A65958">
        <w:rPr>
          <w:rFonts w:ascii="Cambria Math" w:hAnsi="Cambria Math"/>
        </w:rPr>
        <w:t xml:space="preserve"> </w:t>
      </w:r>
      <w:r w:rsidR="00FF25E8" w:rsidRPr="00A65958">
        <w:rPr>
          <w:rFonts w:ascii="Cambria Math" w:hAnsi="Cambria Math"/>
        </w:rPr>
        <w:t>TEM image of Mo:BVO/B:C</w:t>
      </w:r>
      <w:r w:rsidR="00FF25E8" w:rsidRPr="00A65958">
        <w:rPr>
          <w:rFonts w:ascii="Cambria Math" w:hAnsi="Cambria Math"/>
          <w:vertAlign w:val="subscript"/>
        </w:rPr>
        <w:t>3</w:t>
      </w:r>
      <w:r w:rsidR="00FF25E8" w:rsidRPr="00A65958">
        <w:rPr>
          <w:rFonts w:ascii="Cambria Math" w:hAnsi="Cambria Math"/>
        </w:rPr>
        <w:t>N</w:t>
      </w:r>
      <w:r w:rsidR="00FF25E8" w:rsidRPr="00A65958">
        <w:rPr>
          <w:rFonts w:ascii="Cambria Math" w:hAnsi="Cambria Math"/>
          <w:vertAlign w:val="subscript"/>
        </w:rPr>
        <w:t>5-x</w:t>
      </w:r>
      <w:r w:rsidR="00FF25E8" w:rsidRPr="00A65958">
        <w:rPr>
          <w:rFonts w:ascii="Cambria Math" w:hAnsi="Cambria Math"/>
        </w:rPr>
        <w:t>.</w:t>
      </w:r>
    </w:p>
    <w:p w14:paraId="4DB21F6C" w14:textId="77777777" w:rsidR="000E373B" w:rsidRDefault="000E373B">
      <w:r>
        <w:br w:type="page"/>
      </w:r>
    </w:p>
    <w:p w14:paraId="4C40E251" w14:textId="69F989D9" w:rsidR="00FF25E8" w:rsidRDefault="00FF25E8" w:rsidP="00FF25E8">
      <w:pPr>
        <w:jc w:val="center"/>
      </w:pPr>
      <w:r>
        <w:rPr>
          <w:rFonts w:hint="eastAsia"/>
          <w:noProof/>
        </w:rPr>
        <w:lastRenderedPageBreak/>
        <w:drawing>
          <wp:inline distT="0" distB="0" distL="0" distR="0" wp14:anchorId="4D7EADE6" wp14:editId="2C9EF13C">
            <wp:extent cx="4768215" cy="29032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68215" cy="2903220"/>
                    </a:xfrm>
                    <a:prstGeom prst="rect">
                      <a:avLst/>
                    </a:prstGeom>
                    <a:noFill/>
                    <a:ln>
                      <a:noFill/>
                    </a:ln>
                  </pic:spPr>
                </pic:pic>
              </a:graphicData>
            </a:graphic>
          </wp:inline>
        </w:drawing>
      </w:r>
    </w:p>
    <w:p w14:paraId="252A45D7" w14:textId="456C5032" w:rsidR="00FF25E8" w:rsidRPr="00A65958" w:rsidRDefault="000E373B" w:rsidP="00FF25E8">
      <w:pPr>
        <w:rPr>
          <w:rFonts w:ascii="Cambria Math" w:hAnsi="Cambria Math"/>
        </w:rPr>
      </w:pPr>
      <w:r w:rsidRPr="00A65958">
        <w:rPr>
          <w:rFonts w:ascii="Cambria Math" w:hAnsi="Cambria Math"/>
          <w:b/>
          <w:bCs/>
        </w:rPr>
        <w:t>Supplementary Fig. 10</w:t>
      </w:r>
      <w:r w:rsidR="00FF25E8" w:rsidRPr="00A65958">
        <w:rPr>
          <w:rFonts w:ascii="Cambria Math" w:hAnsi="Cambria Math"/>
          <w:b/>
          <w:bCs/>
        </w:rPr>
        <w:t>.</w:t>
      </w:r>
      <w:r w:rsidR="00FF25E8" w:rsidRPr="00A65958">
        <w:rPr>
          <w:rFonts w:ascii="Cambria Math" w:hAnsi="Cambria Math"/>
        </w:rPr>
        <w:t xml:space="preserve"> </w:t>
      </w:r>
      <w:r w:rsidRPr="00A65958">
        <w:rPr>
          <w:rFonts w:ascii="Cambria Math" w:hAnsi="Cambria Math"/>
          <w:b/>
          <w:bCs/>
        </w:rPr>
        <w:t xml:space="preserve">Structural properties of </w:t>
      </w:r>
      <w:proofErr w:type="gramStart"/>
      <w:r w:rsidRPr="00A65958">
        <w:rPr>
          <w:rFonts w:ascii="Cambria Math" w:hAnsi="Cambria Math"/>
          <w:b/>
          <w:bCs/>
        </w:rPr>
        <w:t>Mo:BVO</w:t>
      </w:r>
      <w:proofErr w:type="gramEnd"/>
      <w:r w:rsidRPr="00A65958">
        <w:rPr>
          <w:rFonts w:ascii="Cambria Math" w:hAnsi="Cambria Math"/>
          <w:b/>
          <w:bCs/>
        </w:rPr>
        <w:t>/B:C</w:t>
      </w:r>
      <w:r w:rsidRPr="00A65958">
        <w:rPr>
          <w:rFonts w:ascii="Cambria Math" w:hAnsi="Cambria Math"/>
          <w:b/>
          <w:bCs/>
          <w:vertAlign w:val="subscript"/>
        </w:rPr>
        <w:t>3</w:t>
      </w:r>
      <w:r w:rsidRPr="00A65958">
        <w:rPr>
          <w:rFonts w:ascii="Cambria Math" w:hAnsi="Cambria Math"/>
          <w:b/>
          <w:bCs/>
        </w:rPr>
        <w:t>N</w:t>
      </w:r>
      <w:r w:rsidRPr="00A65958">
        <w:rPr>
          <w:rFonts w:ascii="Cambria Math" w:hAnsi="Cambria Math"/>
          <w:b/>
          <w:bCs/>
          <w:vertAlign w:val="subscript"/>
        </w:rPr>
        <w:t>5-x</w:t>
      </w:r>
      <w:r w:rsidRPr="00A65958">
        <w:rPr>
          <w:rFonts w:ascii="Cambria Math" w:hAnsi="Cambria Math"/>
        </w:rPr>
        <w:t xml:space="preserve">. </w:t>
      </w:r>
      <w:r w:rsidR="00FF25E8" w:rsidRPr="00A65958">
        <w:rPr>
          <w:rFonts w:ascii="Cambria Math" w:hAnsi="Cambria Math"/>
        </w:rPr>
        <w:t>EDX mapping images for Bi, V, O, C and B, respectively.</w:t>
      </w:r>
    </w:p>
    <w:p w14:paraId="674D5F76" w14:textId="1E540EC8" w:rsidR="000E373B" w:rsidRDefault="000E373B">
      <w:r>
        <w:br w:type="page"/>
      </w:r>
    </w:p>
    <w:p w14:paraId="19C7CB20" w14:textId="77777777" w:rsidR="000E373B" w:rsidRDefault="000E373B" w:rsidP="00FF25E8"/>
    <w:p w14:paraId="18EFC772" w14:textId="4B8DE03F" w:rsidR="00F91D75" w:rsidRDefault="007F6918" w:rsidP="00F91D75">
      <w:pPr>
        <w:jc w:val="center"/>
      </w:pPr>
      <w:r>
        <w:rPr>
          <w:noProof/>
        </w:rPr>
        <w:drawing>
          <wp:inline distT="0" distB="0" distL="0" distR="0" wp14:anchorId="01DFB99C" wp14:editId="06F6F7D2">
            <wp:extent cx="3138805" cy="4469765"/>
            <wp:effectExtent l="0" t="0" r="444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38805" cy="4469765"/>
                    </a:xfrm>
                    <a:prstGeom prst="rect">
                      <a:avLst/>
                    </a:prstGeom>
                    <a:noFill/>
                    <a:ln>
                      <a:noFill/>
                    </a:ln>
                  </pic:spPr>
                </pic:pic>
              </a:graphicData>
            </a:graphic>
          </wp:inline>
        </w:drawing>
      </w:r>
    </w:p>
    <w:p w14:paraId="724FFEC6" w14:textId="6F44D187" w:rsidR="00F00F17" w:rsidRPr="00A65958" w:rsidRDefault="000E373B" w:rsidP="00F91D75">
      <w:pPr>
        <w:jc w:val="left"/>
        <w:rPr>
          <w:rFonts w:ascii="Cambria Math" w:hAnsi="Cambria Math"/>
        </w:rPr>
      </w:pPr>
      <w:bookmarkStart w:id="3" w:name="_Hlk215668367"/>
      <w:r w:rsidRPr="00A65958">
        <w:rPr>
          <w:rFonts w:ascii="Cambria Math" w:hAnsi="Cambria Math"/>
          <w:b/>
          <w:bCs/>
        </w:rPr>
        <w:t>Supplementary Fig. 11</w:t>
      </w:r>
      <w:r w:rsidR="00F91D75" w:rsidRPr="00A65958">
        <w:rPr>
          <w:rFonts w:ascii="Cambria Math" w:hAnsi="Cambria Math"/>
          <w:b/>
          <w:bCs/>
        </w:rPr>
        <w:t>.</w:t>
      </w:r>
      <w:bookmarkEnd w:id="3"/>
      <w:r w:rsidR="00F91D75" w:rsidRPr="00A65958">
        <w:rPr>
          <w:rFonts w:ascii="Cambria Math" w:hAnsi="Cambria Math"/>
          <w:b/>
          <w:bCs/>
        </w:rPr>
        <w:t xml:space="preserve"> Strength of EELS line profiling.</w:t>
      </w:r>
      <w:r w:rsidR="00F91D75" w:rsidRPr="00A65958">
        <w:rPr>
          <w:rFonts w:ascii="Cambria Math" w:hAnsi="Cambria Math"/>
        </w:rPr>
        <w:t xml:space="preserve"> Intensity of elements of </w:t>
      </w:r>
      <w:r w:rsidR="00412F0A" w:rsidRPr="00A65958">
        <w:rPr>
          <w:rFonts w:ascii="Cambria Math" w:hAnsi="Cambria Math"/>
          <w:b/>
          <w:bCs/>
        </w:rPr>
        <w:t>a</w:t>
      </w:r>
      <w:r w:rsidR="00412F0A" w:rsidRPr="00A65958">
        <w:rPr>
          <w:rFonts w:ascii="Cambria Math" w:hAnsi="Cambria Math"/>
        </w:rPr>
        <w:t>, N</w:t>
      </w:r>
      <w:r w:rsidR="00F91D75" w:rsidRPr="00A65958">
        <w:rPr>
          <w:rFonts w:ascii="Cambria Math" w:hAnsi="Cambria Math"/>
        </w:rPr>
        <w:t xml:space="preserve"> and </w:t>
      </w:r>
      <w:r w:rsidR="00412F0A" w:rsidRPr="00A65958">
        <w:rPr>
          <w:rFonts w:ascii="Cambria Math" w:hAnsi="Cambria Math"/>
          <w:b/>
          <w:bCs/>
        </w:rPr>
        <w:t>b</w:t>
      </w:r>
      <w:r w:rsidR="00412F0A" w:rsidRPr="00A65958">
        <w:rPr>
          <w:rFonts w:ascii="Cambria Math" w:hAnsi="Cambria Math"/>
        </w:rPr>
        <w:t>, B</w:t>
      </w:r>
      <w:r w:rsidR="00F91D75" w:rsidRPr="00A65958">
        <w:rPr>
          <w:rFonts w:ascii="Cambria Math" w:hAnsi="Cambria Math"/>
        </w:rPr>
        <w:t xml:space="preserve"> under line profiling</w:t>
      </w:r>
      <w:r w:rsidR="007F6918" w:rsidRPr="00A65958">
        <w:rPr>
          <w:rFonts w:ascii="Cambria Math" w:hAnsi="Cambria Math"/>
        </w:rPr>
        <w:t xml:space="preserve"> of </w:t>
      </w:r>
      <w:proofErr w:type="gramStart"/>
      <w:r w:rsidR="007F6918" w:rsidRPr="00A65958">
        <w:rPr>
          <w:rFonts w:ascii="Cambria Math" w:hAnsi="Cambria Math"/>
        </w:rPr>
        <w:t>Mo:BVO</w:t>
      </w:r>
      <w:proofErr w:type="gramEnd"/>
      <w:r w:rsidR="007F6918" w:rsidRPr="00A65958">
        <w:rPr>
          <w:rFonts w:ascii="Cambria Math" w:hAnsi="Cambria Math"/>
        </w:rPr>
        <w:t>/B:C</w:t>
      </w:r>
      <w:r w:rsidR="007F6918" w:rsidRPr="00A65958">
        <w:rPr>
          <w:rFonts w:ascii="Cambria Math" w:hAnsi="Cambria Math"/>
          <w:vertAlign w:val="subscript"/>
        </w:rPr>
        <w:t>3</w:t>
      </w:r>
      <w:r w:rsidR="007F6918" w:rsidRPr="00A65958">
        <w:rPr>
          <w:rFonts w:ascii="Cambria Math" w:hAnsi="Cambria Math"/>
        </w:rPr>
        <w:t>N</w:t>
      </w:r>
      <w:r w:rsidR="007F6918" w:rsidRPr="00A65958">
        <w:rPr>
          <w:rFonts w:ascii="Cambria Math" w:hAnsi="Cambria Math"/>
          <w:vertAlign w:val="subscript"/>
        </w:rPr>
        <w:t>5-x</w:t>
      </w:r>
      <w:r w:rsidR="001C0CD3" w:rsidRPr="00A65958">
        <w:rPr>
          <w:rFonts w:ascii="Cambria Math" w:hAnsi="Cambria Math"/>
        </w:rPr>
        <w:t xml:space="preserve"> with calcination</w:t>
      </w:r>
      <w:r w:rsidR="00412F0A" w:rsidRPr="00A65958">
        <w:rPr>
          <w:rFonts w:ascii="Cambria Math" w:hAnsi="Cambria Math"/>
        </w:rPr>
        <w:t>.</w:t>
      </w:r>
    </w:p>
    <w:p w14:paraId="22630748" w14:textId="1CE0AA21" w:rsidR="007F6918" w:rsidRDefault="007F6918">
      <w:r>
        <w:br w:type="page"/>
      </w:r>
    </w:p>
    <w:p w14:paraId="71EB7446" w14:textId="57ADF013" w:rsidR="00C63DA7" w:rsidRDefault="007F6918" w:rsidP="007F6918">
      <w:pPr>
        <w:jc w:val="center"/>
      </w:pPr>
      <w:r>
        <w:rPr>
          <w:noProof/>
        </w:rPr>
        <w:lastRenderedPageBreak/>
        <w:drawing>
          <wp:inline distT="0" distB="0" distL="0" distR="0" wp14:anchorId="657D54D9" wp14:editId="65A9B6C8">
            <wp:extent cx="3070645" cy="3712191"/>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72271" cy="3714156"/>
                    </a:xfrm>
                    <a:prstGeom prst="rect">
                      <a:avLst/>
                    </a:prstGeom>
                    <a:noFill/>
                    <a:ln>
                      <a:noFill/>
                    </a:ln>
                  </pic:spPr>
                </pic:pic>
              </a:graphicData>
            </a:graphic>
          </wp:inline>
        </w:drawing>
      </w:r>
    </w:p>
    <w:p w14:paraId="18B3A60C" w14:textId="66AF6CB5" w:rsidR="007F6918" w:rsidRPr="00A65958" w:rsidRDefault="000E373B" w:rsidP="007F6918">
      <w:pPr>
        <w:jc w:val="left"/>
        <w:rPr>
          <w:rFonts w:ascii="Cambria Math" w:hAnsi="Cambria Math"/>
        </w:rPr>
      </w:pPr>
      <w:r w:rsidRPr="00A65958">
        <w:rPr>
          <w:rFonts w:ascii="Cambria Math" w:hAnsi="Cambria Math"/>
          <w:b/>
          <w:bCs/>
        </w:rPr>
        <w:t>Supplementary Fig. 12</w:t>
      </w:r>
      <w:r w:rsidR="007F6918" w:rsidRPr="00A65958">
        <w:rPr>
          <w:rFonts w:ascii="Cambria Math" w:hAnsi="Cambria Math"/>
          <w:b/>
          <w:bCs/>
        </w:rPr>
        <w:t>. Strength of EELS line profiling.</w:t>
      </w:r>
      <w:r w:rsidR="007F6918" w:rsidRPr="00A65958">
        <w:rPr>
          <w:rFonts w:ascii="Cambria Math" w:hAnsi="Cambria Math"/>
        </w:rPr>
        <w:t xml:space="preserve"> Intensity of elements of </w:t>
      </w:r>
      <w:r w:rsidR="007F6918" w:rsidRPr="00A65958">
        <w:rPr>
          <w:rFonts w:ascii="Cambria Math" w:hAnsi="Cambria Math"/>
          <w:b/>
          <w:bCs/>
        </w:rPr>
        <w:t>a</w:t>
      </w:r>
      <w:r w:rsidR="007F6918" w:rsidRPr="00A65958">
        <w:rPr>
          <w:rFonts w:ascii="Cambria Math" w:hAnsi="Cambria Math"/>
        </w:rPr>
        <w:t xml:space="preserve">, N and </w:t>
      </w:r>
      <w:r w:rsidR="007F6918" w:rsidRPr="00A65958">
        <w:rPr>
          <w:rFonts w:ascii="Cambria Math" w:hAnsi="Cambria Math"/>
          <w:b/>
          <w:bCs/>
        </w:rPr>
        <w:t>b</w:t>
      </w:r>
      <w:r w:rsidR="007F6918" w:rsidRPr="00A65958">
        <w:rPr>
          <w:rFonts w:ascii="Cambria Math" w:hAnsi="Cambria Math"/>
        </w:rPr>
        <w:t>, B under line profiling</w:t>
      </w:r>
      <w:r w:rsidR="001C0CD3" w:rsidRPr="00A65958">
        <w:rPr>
          <w:rFonts w:ascii="Cambria Math" w:hAnsi="Cambria Math"/>
        </w:rPr>
        <w:t xml:space="preserve"> of </w:t>
      </w:r>
      <w:proofErr w:type="gramStart"/>
      <w:r w:rsidR="001C0CD3" w:rsidRPr="00A65958">
        <w:rPr>
          <w:rFonts w:ascii="Cambria Math" w:hAnsi="Cambria Math"/>
        </w:rPr>
        <w:t>Mo:BVO</w:t>
      </w:r>
      <w:proofErr w:type="gramEnd"/>
      <w:r w:rsidR="001C0CD3" w:rsidRPr="00A65958">
        <w:rPr>
          <w:rFonts w:ascii="Cambria Math" w:hAnsi="Cambria Math"/>
        </w:rPr>
        <w:t>/B:C</w:t>
      </w:r>
      <w:r w:rsidR="001C0CD3" w:rsidRPr="00A65958">
        <w:rPr>
          <w:rFonts w:ascii="Cambria Math" w:hAnsi="Cambria Math"/>
          <w:vertAlign w:val="subscript"/>
        </w:rPr>
        <w:t>3</w:t>
      </w:r>
      <w:r w:rsidR="001C0CD3" w:rsidRPr="00A65958">
        <w:rPr>
          <w:rFonts w:ascii="Cambria Math" w:hAnsi="Cambria Math"/>
        </w:rPr>
        <w:t>N</w:t>
      </w:r>
      <w:r w:rsidR="001C0CD3" w:rsidRPr="00A65958">
        <w:rPr>
          <w:rFonts w:ascii="Cambria Math" w:hAnsi="Cambria Math"/>
          <w:vertAlign w:val="subscript"/>
        </w:rPr>
        <w:t>5-x</w:t>
      </w:r>
      <w:r w:rsidR="001C0CD3" w:rsidRPr="00A65958">
        <w:rPr>
          <w:rFonts w:ascii="Cambria Math" w:hAnsi="Cambria Math"/>
        </w:rPr>
        <w:t xml:space="preserve"> without calcination</w:t>
      </w:r>
      <w:r w:rsidR="007F6918" w:rsidRPr="00A65958">
        <w:rPr>
          <w:rFonts w:ascii="Cambria Math" w:hAnsi="Cambria Math"/>
        </w:rPr>
        <w:t>.</w:t>
      </w:r>
    </w:p>
    <w:p w14:paraId="44BC79CC" w14:textId="6875D96B" w:rsidR="00BA38D0" w:rsidRDefault="00BA38D0">
      <w:r>
        <w:br w:type="page"/>
      </w:r>
    </w:p>
    <w:p w14:paraId="0C22BA30" w14:textId="42E65C4C" w:rsidR="00C63DA7" w:rsidRDefault="00E76627" w:rsidP="00BA38D0">
      <w:pPr>
        <w:jc w:val="center"/>
      </w:pPr>
      <w:r>
        <w:rPr>
          <w:noProof/>
        </w:rPr>
        <w:lastRenderedPageBreak/>
        <w:drawing>
          <wp:inline distT="0" distB="0" distL="0" distR="0" wp14:anchorId="0DFAB626" wp14:editId="481E0659">
            <wp:extent cx="3119755" cy="2757805"/>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19755" cy="2757805"/>
                    </a:xfrm>
                    <a:prstGeom prst="rect">
                      <a:avLst/>
                    </a:prstGeom>
                    <a:noFill/>
                    <a:ln>
                      <a:noFill/>
                    </a:ln>
                  </pic:spPr>
                </pic:pic>
              </a:graphicData>
            </a:graphic>
          </wp:inline>
        </w:drawing>
      </w:r>
    </w:p>
    <w:p w14:paraId="7C73023E" w14:textId="2542FD0B" w:rsidR="00BA38D0" w:rsidRPr="00A65958" w:rsidRDefault="00BA38D0" w:rsidP="00BA38D0">
      <w:pPr>
        <w:rPr>
          <w:rFonts w:ascii="Cambria Math" w:hAnsi="Cambria Math"/>
        </w:rPr>
      </w:pPr>
      <w:r w:rsidRPr="00A65958">
        <w:rPr>
          <w:rFonts w:ascii="Cambria Math" w:hAnsi="Cambria Math"/>
          <w:b/>
          <w:bCs/>
        </w:rPr>
        <w:t xml:space="preserve">Supplementary Fig. 13. DFT calculation. </w:t>
      </w:r>
      <w:r w:rsidRPr="00A65958">
        <w:rPr>
          <w:rFonts w:ascii="Cambria Math" w:hAnsi="Cambria Math"/>
        </w:rPr>
        <w:t xml:space="preserve">The model of </w:t>
      </w:r>
      <w:proofErr w:type="gramStart"/>
      <w:r w:rsidRPr="00A65958">
        <w:rPr>
          <w:rFonts w:ascii="Cambria Math" w:hAnsi="Cambria Math"/>
        </w:rPr>
        <w:t>Mo:BVO</w:t>
      </w:r>
      <w:proofErr w:type="gramEnd"/>
      <w:r w:rsidRPr="00A65958">
        <w:rPr>
          <w:rFonts w:ascii="Cambria Math" w:hAnsi="Cambria Math"/>
        </w:rPr>
        <w:t>/B:C</w:t>
      </w:r>
      <w:r w:rsidRPr="00A65958">
        <w:rPr>
          <w:rFonts w:ascii="Cambria Math" w:hAnsi="Cambria Math"/>
          <w:vertAlign w:val="subscript"/>
        </w:rPr>
        <w:t>3</w:t>
      </w:r>
      <w:r w:rsidRPr="00A65958">
        <w:rPr>
          <w:rFonts w:ascii="Cambria Math" w:hAnsi="Cambria Math"/>
        </w:rPr>
        <w:t>N</w:t>
      </w:r>
      <w:r w:rsidRPr="00A65958">
        <w:rPr>
          <w:rFonts w:ascii="Cambria Math" w:hAnsi="Cambria Math"/>
          <w:vertAlign w:val="subscript"/>
        </w:rPr>
        <w:t>5-x</w:t>
      </w:r>
      <w:r w:rsidRPr="00A65958">
        <w:rPr>
          <w:rFonts w:ascii="Cambria Math" w:hAnsi="Cambria Math"/>
        </w:rPr>
        <w:t xml:space="preserve">, where site1 and site 2 represent B atoms near and far from the Mo:BVO interface, respectively. </w:t>
      </w:r>
      <w:r w:rsidR="00E13A3D" w:rsidRPr="00A65958">
        <w:rPr>
          <w:rFonts w:ascii="Cambria Math" w:hAnsi="Cambria Math"/>
        </w:rPr>
        <w:t>The adsorption energy (E</w:t>
      </w:r>
      <w:r w:rsidR="00E13A3D" w:rsidRPr="00A65958">
        <w:rPr>
          <w:rFonts w:ascii="Cambria Math" w:hAnsi="Cambria Math"/>
          <w:vertAlign w:val="subscript"/>
        </w:rPr>
        <w:t>ads</w:t>
      </w:r>
      <w:r w:rsidR="00E13A3D" w:rsidRPr="00A65958">
        <w:rPr>
          <w:rFonts w:ascii="Cambria Math" w:hAnsi="Cambria Math"/>
        </w:rPr>
        <w:t xml:space="preserve">) of </w:t>
      </w:r>
      <w:proofErr w:type="gramStart"/>
      <w:r w:rsidR="00E13A3D" w:rsidRPr="00A65958">
        <w:rPr>
          <w:rFonts w:ascii="Cambria Math" w:hAnsi="Cambria Math"/>
        </w:rPr>
        <w:t>Mo:BVO</w:t>
      </w:r>
      <w:proofErr w:type="gramEnd"/>
      <w:r w:rsidR="00E13A3D" w:rsidRPr="00A65958">
        <w:rPr>
          <w:rFonts w:ascii="Cambria Math" w:hAnsi="Cambria Math"/>
        </w:rPr>
        <w:t xml:space="preserve"> for B:C</w:t>
      </w:r>
      <w:r w:rsidR="00E13A3D" w:rsidRPr="00A65958">
        <w:rPr>
          <w:rFonts w:ascii="Cambria Math" w:hAnsi="Cambria Math"/>
          <w:vertAlign w:val="subscript"/>
        </w:rPr>
        <w:t>3</w:t>
      </w:r>
      <w:r w:rsidR="00E13A3D" w:rsidRPr="00A65958">
        <w:rPr>
          <w:rFonts w:ascii="Cambria Math" w:hAnsi="Cambria Math"/>
        </w:rPr>
        <w:t>N</w:t>
      </w:r>
      <w:r w:rsidR="00E13A3D" w:rsidRPr="00A65958">
        <w:rPr>
          <w:rFonts w:ascii="Cambria Math" w:hAnsi="Cambria Math"/>
          <w:vertAlign w:val="subscript"/>
        </w:rPr>
        <w:t xml:space="preserve">5-x </w:t>
      </w:r>
      <w:r w:rsidR="00E13A3D" w:rsidRPr="00A65958">
        <w:rPr>
          <w:rFonts w:ascii="Cambria Math" w:hAnsi="Cambria Math"/>
        </w:rPr>
        <w:t xml:space="preserve">is -1.21 eV. </w:t>
      </w:r>
      <w:r w:rsidR="009B0ECC" w:rsidRPr="00A65958">
        <w:rPr>
          <w:rFonts w:ascii="Cambria Math" w:hAnsi="Cambria Math"/>
        </w:rPr>
        <w:t xml:space="preserve">These remarkably high values indicate that B atoms near the interface are strongly bonded and unlikely to detach from the structure. However, moving just one layer away from the </w:t>
      </w:r>
      <w:proofErr w:type="gramStart"/>
      <w:r w:rsidR="009B0ECC" w:rsidRPr="00A65958">
        <w:rPr>
          <w:rFonts w:ascii="Cambria Math" w:hAnsi="Cambria Math"/>
        </w:rPr>
        <w:t>Mo:BVO</w:t>
      </w:r>
      <w:proofErr w:type="gramEnd"/>
      <w:r w:rsidR="009B0ECC" w:rsidRPr="00A65958">
        <w:rPr>
          <w:rFonts w:ascii="Cambria Math" w:hAnsi="Cambria Math"/>
        </w:rPr>
        <w:t xml:space="preserve"> interface, the B-atom detachment energy decreases by 3.91 eV. This significant reduction suggests that B atoms become increasingly prone to detachment as the distance from the interface increases, which explains the observed gradient decrease in boron concentration from the interface toward the surface.</w:t>
      </w:r>
    </w:p>
    <w:p w14:paraId="64F4D103" w14:textId="11CA328E" w:rsidR="00BA38D0" w:rsidRDefault="00BA38D0">
      <w:r>
        <w:br w:type="page"/>
      </w:r>
    </w:p>
    <w:p w14:paraId="195C6220" w14:textId="5AE593DC" w:rsidR="00F00C2D" w:rsidRDefault="004538CF" w:rsidP="00F00C2D">
      <w:pPr>
        <w:jc w:val="center"/>
        <w:rPr>
          <w:noProof/>
        </w:rPr>
      </w:pPr>
      <w:r>
        <w:rPr>
          <w:noProof/>
        </w:rPr>
        <w:lastRenderedPageBreak/>
        <w:drawing>
          <wp:inline distT="0" distB="0" distL="0" distR="0" wp14:anchorId="0860E28A" wp14:editId="57314921">
            <wp:extent cx="3262269" cy="2496709"/>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63793" cy="2497875"/>
                    </a:xfrm>
                    <a:prstGeom prst="rect">
                      <a:avLst/>
                    </a:prstGeom>
                    <a:noFill/>
                    <a:ln>
                      <a:noFill/>
                    </a:ln>
                  </pic:spPr>
                </pic:pic>
              </a:graphicData>
            </a:graphic>
          </wp:inline>
        </w:drawing>
      </w:r>
    </w:p>
    <w:p w14:paraId="082D2D56" w14:textId="3284EDF9" w:rsidR="001C0CD3" w:rsidRPr="00A65958" w:rsidRDefault="000E373B" w:rsidP="00F00C2D">
      <w:pPr>
        <w:rPr>
          <w:rFonts w:ascii="Cambria Math" w:hAnsi="Cambria Math"/>
        </w:rPr>
      </w:pPr>
      <w:r w:rsidRPr="00A65958">
        <w:rPr>
          <w:rFonts w:ascii="Cambria Math" w:hAnsi="Cambria Math"/>
          <w:b/>
          <w:bCs/>
        </w:rPr>
        <w:t>Supplementary Fig. 1</w:t>
      </w:r>
      <w:r w:rsidR="00352E57" w:rsidRPr="00A65958">
        <w:rPr>
          <w:rFonts w:ascii="Cambria Math" w:hAnsi="Cambria Math"/>
          <w:b/>
          <w:bCs/>
        </w:rPr>
        <w:t>4</w:t>
      </w:r>
      <w:r w:rsidR="00F00C2D" w:rsidRPr="00A65958">
        <w:rPr>
          <w:rFonts w:ascii="Cambria Math" w:hAnsi="Cambria Math"/>
          <w:b/>
          <w:bCs/>
        </w:rPr>
        <w:t>. Carrier separation capability characterization.</w:t>
      </w:r>
      <w:r w:rsidR="00F00C2D" w:rsidRPr="00A65958">
        <w:rPr>
          <w:rFonts w:ascii="Cambria Math" w:hAnsi="Cambria Math"/>
        </w:rPr>
        <w:t xml:space="preserve"> PL spectra of C</w:t>
      </w:r>
      <w:r w:rsidR="00F00C2D" w:rsidRPr="00A65958">
        <w:rPr>
          <w:rFonts w:ascii="Cambria Math" w:hAnsi="Cambria Math"/>
          <w:vertAlign w:val="subscript"/>
        </w:rPr>
        <w:t>3</w:t>
      </w:r>
      <w:r w:rsidR="00F00C2D" w:rsidRPr="00A65958">
        <w:rPr>
          <w:rFonts w:ascii="Cambria Math" w:hAnsi="Cambria Math"/>
        </w:rPr>
        <w:t>N</w:t>
      </w:r>
      <w:r w:rsidR="00F00C2D" w:rsidRPr="00A65958">
        <w:rPr>
          <w:rFonts w:ascii="Cambria Math" w:hAnsi="Cambria Math"/>
          <w:vertAlign w:val="subscript"/>
        </w:rPr>
        <w:t>5</w:t>
      </w:r>
      <w:r w:rsidR="00E76627" w:rsidRPr="00A65958">
        <w:rPr>
          <w:rFonts w:ascii="Cambria Math" w:hAnsi="Cambria Math"/>
        </w:rPr>
        <w:t>,</w:t>
      </w:r>
      <w:r w:rsidR="00F00C2D" w:rsidRPr="00A65958">
        <w:rPr>
          <w:rFonts w:ascii="Cambria Math" w:hAnsi="Cambria Math"/>
        </w:rPr>
        <w:t xml:space="preserve"> </w:t>
      </w:r>
      <w:r w:rsidR="00E76627" w:rsidRPr="00A65958">
        <w:rPr>
          <w:rFonts w:ascii="Cambria Math" w:hAnsi="Cambria Math"/>
        </w:rPr>
        <w:t xml:space="preserve">uncalcined </w:t>
      </w:r>
      <w:r w:rsidR="00F00C2D" w:rsidRPr="00A65958">
        <w:rPr>
          <w:rFonts w:ascii="Cambria Math" w:hAnsi="Cambria Math"/>
        </w:rPr>
        <w:t>B:C</w:t>
      </w:r>
      <w:r w:rsidR="00F00C2D" w:rsidRPr="00A65958">
        <w:rPr>
          <w:rFonts w:ascii="Cambria Math" w:hAnsi="Cambria Math"/>
          <w:vertAlign w:val="subscript"/>
        </w:rPr>
        <w:t>3</w:t>
      </w:r>
      <w:r w:rsidR="00F00C2D" w:rsidRPr="00A65958">
        <w:rPr>
          <w:rFonts w:ascii="Cambria Math" w:hAnsi="Cambria Math"/>
        </w:rPr>
        <w:t>N</w:t>
      </w:r>
      <w:r w:rsidR="00F00C2D" w:rsidRPr="00A65958">
        <w:rPr>
          <w:rFonts w:ascii="Cambria Math" w:hAnsi="Cambria Math"/>
          <w:vertAlign w:val="subscript"/>
        </w:rPr>
        <w:t>5-x</w:t>
      </w:r>
      <w:r w:rsidR="00F00C2D" w:rsidRPr="00A65958">
        <w:rPr>
          <w:rFonts w:ascii="Cambria Math" w:hAnsi="Cambria Math"/>
        </w:rPr>
        <w:t xml:space="preserve"> </w:t>
      </w:r>
      <w:r w:rsidR="000A30B1" w:rsidRPr="00A65958">
        <w:rPr>
          <w:rFonts w:ascii="Cambria Math" w:hAnsi="Cambria Math"/>
        </w:rPr>
        <w:t>and calcined B:C</w:t>
      </w:r>
      <w:r w:rsidR="000A30B1" w:rsidRPr="00A65958">
        <w:rPr>
          <w:rFonts w:ascii="Cambria Math" w:hAnsi="Cambria Math"/>
          <w:vertAlign w:val="subscript"/>
        </w:rPr>
        <w:t>3</w:t>
      </w:r>
      <w:r w:rsidR="000A30B1" w:rsidRPr="00A65958">
        <w:rPr>
          <w:rFonts w:ascii="Cambria Math" w:hAnsi="Cambria Math"/>
        </w:rPr>
        <w:t>N</w:t>
      </w:r>
      <w:r w:rsidR="000A30B1" w:rsidRPr="00A65958">
        <w:rPr>
          <w:rFonts w:ascii="Cambria Math" w:hAnsi="Cambria Math"/>
          <w:vertAlign w:val="subscript"/>
        </w:rPr>
        <w:t>5-x</w:t>
      </w:r>
      <w:r w:rsidR="000A30B1" w:rsidRPr="00A65958">
        <w:rPr>
          <w:rFonts w:ascii="Cambria Math" w:hAnsi="Cambria Math"/>
        </w:rPr>
        <w:t xml:space="preserve"> </w:t>
      </w:r>
      <w:r w:rsidR="00F00C2D" w:rsidRPr="00A65958">
        <w:rPr>
          <w:rFonts w:ascii="Cambria Math" w:hAnsi="Cambria Math"/>
        </w:rPr>
        <w:t xml:space="preserve">by 340 nm excitation wavelength. </w:t>
      </w:r>
    </w:p>
    <w:p w14:paraId="49ED66E1" w14:textId="339095B0" w:rsidR="00BA38D0" w:rsidRDefault="00BA38D0" w:rsidP="00F00C2D"/>
    <w:p w14:paraId="4CCB5382" w14:textId="2F4F8283" w:rsidR="00BA38D0" w:rsidRDefault="00BA38D0" w:rsidP="00F00C2D"/>
    <w:p w14:paraId="184E9EBA" w14:textId="1B2C15D2" w:rsidR="00BA38D0" w:rsidRDefault="00BA38D0" w:rsidP="00F00C2D"/>
    <w:p w14:paraId="054DE160" w14:textId="4A97788B" w:rsidR="00BA38D0" w:rsidRDefault="00BA38D0" w:rsidP="00F00C2D"/>
    <w:p w14:paraId="2FF83B06" w14:textId="60FD1671" w:rsidR="00EB3109" w:rsidRDefault="00EB3109" w:rsidP="00F00C2D"/>
    <w:p w14:paraId="6852CEE8" w14:textId="4BD87CA9" w:rsidR="00EB3109" w:rsidRDefault="00EB3109" w:rsidP="00F00C2D"/>
    <w:p w14:paraId="4B334C31" w14:textId="09FEC3C1" w:rsidR="00EB3109" w:rsidRDefault="00EB3109" w:rsidP="00F00C2D"/>
    <w:p w14:paraId="0DA86F53" w14:textId="11C37D13" w:rsidR="00EB3109" w:rsidRDefault="00EB3109" w:rsidP="00F00C2D"/>
    <w:p w14:paraId="13A2050B" w14:textId="77777777" w:rsidR="00EB3109" w:rsidRDefault="00EB3109" w:rsidP="00F00C2D"/>
    <w:p w14:paraId="7FF6C6B1" w14:textId="6050D275" w:rsidR="00BA38D0" w:rsidRDefault="00827064" w:rsidP="00F00C2D">
      <w:r>
        <w:rPr>
          <w:noProof/>
        </w:rPr>
        <w:drawing>
          <wp:inline distT="0" distB="0" distL="0" distR="0" wp14:anchorId="3A640BD6" wp14:editId="53182503">
            <wp:extent cx="5272405" cy="2066925"/>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2405" cy="2066925"/>
                    </a:xfrm>
                    <a:prstGeom prst="rect">
                      <a:avLst/>
                    </a:prstGeom>
                    <a:noFill/>
                    <a:ln>
                      <a:noFill/>
                    </a:ln>
                  </pic:spPr>
                </pic:pic>
              </a:graphicData>
            </a:graphic>
          </wp:inline>
        </w:drawing>
      </w:r>
    </w:p>
    <w:p w14:paraId="3B82B143" w14:textId="3DFDBF0F" w:rsidR="00BA38D0" w:rsidRPr="00A65958" w:rsidRDefault="00827064" w:rsidP="00F00C2D">
      <w:pPr>
        <w:rPr>
          <w:rFonts w:ascii="Cambria Math" w:hAnsi="Cambria Math"/>
          <w:b/>
          <w:bCs/>
        </w:rPr>
      </w:pPr>
      <w:r w:rsidRPr="00A65958">
        <w:rPr>
          <w:rFonts w:ascii="Cambria Math" w:hAnsi="Cambria Math"/>
          <w:b/>
          <w:bCs/>
        </w:rPr>
        <w:t xml:space="preserve">Supplementary Fig. 15. Vertical dipole field characterization. </w:t>
      </w:r>
      <w:r w:rsidRPr="00A65958">
        <w:rPr>
          <w:rFonts w:ascii="Cambria Math" w:hAnsi="Cambria Math"/>
          <w:kern w:val="0"/>
        </w:rPr>
        <w:t xml:space="preserve">Phase hysteresis loop and amplitude butterfly loop of </w:t>
      </w:r>
      <w:r w:rsidR="00EB3109" w:rsidRPr="00A65958">
        <w:rPr>
          <w:rFonts w:ascii="Cambria Math" w:hAnsi="Cambria Math"/>
          <w:b/>
          <w:bCs/>
          <w:kern w:val="0"/>
        </w:rPr>
        <w:t>a</w:t>
      </w:r>
      <w:r w:rsidR="00EB3109" w:rsidRPr="00A65958">
        <w:rPr>
          <w:rFonts w:ascii="Cambria Math" w:hAnsi="Cambria Math"/>
          <w:kern w:val="0"/>
        </w:rPr>
        <w:t xml:space="preserve">, </w:t>
      </w:r>
      <w:r w:rsidRPr="00A65958">
        <w:rPr>
          <w:rFonts w:ascii="Cambria Math" w:hAnsi="Cambria Math"/>
          <w:kern w:val="0"/>
        </w:rPr>
        <w:t>calcinated B:C</w:t>
      </w:r>
      <w:r w:rsidRPr="00A65958">
        <w:rPr>
          <w:rFonts w:ascii="Cambria Math" w:hAnsi="Cambria Math"/>
          <w:kern w:val="0"/>
          <w:vertAlign w:val="subscript"/>
        </w:rPr>
        <w:t>3</w:t>
      </w:r>
      <w:r w:rsidRPr="00A65958">
        <w:rPr>
          <w:rFonts w:ascii="Cambria Math" w:hAnsi="Cambria Math"/>
          <w:kern w:val="0"/>
        </w:rPr>
        <w:t>N</w:t>
      </w:r>
      <w:r w:rsidRPr="00A65958">
        <w:rPr>
          <w:rFonts w:ascii="Cambria Math" w:hAnsi="Cambria Math"/>
          <w:kern w:val="0"/>
          <w:vertAlign w:val="subscript"/>
        </w:rPr>
        <w:t>5-x</w:t>
      </w:r>
      <w:r w:rsidR="00EB3109" w:rsidRPr="00A65958">
        <w:rPr>
          <w:rFonts w:ascii="Cambria Math" w:hAnsi="Cambria Math"/>
          <w:kern w:val="0"/>
        </w:rPr>
        <w:t xml:space="preserve"> and</w:t>
      </w:r>
      <w:r w:rsidR="00EB3109" w:rsidRPr="00A65958">
        <w:rPr>
          <w:rFonts w:ascii="Cambria Math" w:hAnsi="Cambria Math"/>
          <w:b/>
          <w:bCs/>
          <w:kern w:val="0"/>
        </w:rPr>
        <w:t xml:space="preserve"> b</w:t>
      </w:r>
      <w:r w:rsidR="00EB3109" w:rsidRPr="00A65958">
        <w:rPr>
          <w:rFonts w:ascii="Cambria Math" w:hAnsi="Cambria Math"/>
          <w:kern w:val="0"/>
        </w:rPr>
        <w:t>, C</w:t>
      </w:r>
      <w:r w:rsidR="00EB3109" w:rsidRPr="00A65958">
        <w:rPr>
          <w:rFonts w:ascii="Cambria Math" w:hAnsi="Cambria Math"/>
          <w:kern w:val="0"/>
          <w:vertAlign w:val="subscript"/>
        </w:rPr>
        <w:t>3</w:t>
      </w:r>
      <w:r w:rsidR="00EB3109" w:rsidRPr="00A65958">
        <w:rPr>
          <w:rFonts w:ascii="Cambria Math" w:hAnsi="Cambria Math"/>
          <w:kern w:val="0"/>
        </w:rPr>
        <w:t>N</w:t>
      </w:r>
      <w:r w:rsidR="00EB3109" w:rsidRPr="00A65958">
        <w:rPr>
          <w:rFonts w:ascii="Cambria Math" w:hAnsi="Cambria Math"/>
          <w:kern w:val="0"/>
          <w:vertAlign w:val="subscript"/>
        </w:rPr>
        <w:t>5</w:t>
      </w:r>
      <w:r w:rsidR="00EB3109" w:rsidRPr="00A65958">
        <w:rPr>
          <w:rFonts w:ascii="Cambria Math" w:hAnsi="Cambria Math"/>
          <w:kern w:val="0"/>
        </w:rPr>
        <w:t>.</w:t>
      </w:r>
    </w:p>
    <w:p w14:paraId="48AA98B3" w14:textId="60814069" w:rsidR="00C63DA7" w:rsidRDefault="00A07E1A" w:rsidP="00C63DA7">
      <w:r>
        <w:rPr>
          <w:noProof/>
        </w:rPr>
        <w:lastRenderedPageBreak/>
        <w:drawing>
          <wp:inline distT="0" distB="0" distL="0" distR="0" wp14:anchorId="0B03B218" wp14:editId="4D50A6C5">
            <wp:extent cx="5220408" cy="438912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07" r="2103"/>
                    <a:stretch/>
                  </pic:blipFill>
                  <pic:spPr bwMode="auto">
                    <a:xfrm>
                      <a:off x="0" y="0"/>
                      <a:ext cx="5224481" cy="4392544"/>
                    </a:xfrm>
                    <a:prstGeom prst="rect">
                      <a:avLst/>
                    </a:prstGeom>
                    <a:noFill/>
                    <a:ln>
                      <a:noFill/>
                    </a:ln>
                    <a:extLst>
                      <a:ext uri="{53640926-AAD7-44D8-BBD7-CCE9431645EC}">
                        <a14:shadowObscured xmlns:a14="http://schemas.microsoft.com/office/drawing/2010/main"/>
                      </a:ext>
                    </a:extLst>
                  </pic:spPr>
                </pic:pic>
              </a:graphicData>
            </a:graphic>
          </wp:inline>
        </w:drawing>
      </w:r>
    </w:p>
    <w:p w14:paraId="09B14C5B" w14:textId="35BF3B70" w:rsidR="00F00C2D" w:rsidRPr="00A65958" w:rsidRDefault="000E373B" w:rsidP="00C63DA7">
      <w:pPr>
        <w:rPr>
          <w:rFonts w:ascii="Cambria Math" w:hAnsi="Cambria Math"/>
        </w:rPr>
      </w:pPr>
      <w:r w:rsidRPr="00A65958">
        <w:rPr>
          <w:rFonts w:ascii="Cambria Math" w:hAnsi="Cambria Math"/>
          <w:b/>
          <w:bCs/>
        </w:rPr>
        <w:t>Supplementary Fig. 1</w:t>
      </w:r>
      <w:r w:rsidR="00402FAA" w:rsidRPr="00A65958">
        <w:rPr>
          <w:rFonts w:ascii="Cambria Math" w:hAnsi="Cambria Math"/>
          <w:b/>
          <w:bCs/>
        </w:rPr>
        <w:t>6</w:t>
      </w:r>
      <w:r w:rsidR="00483622" w:rsidRPr="00A65958">
        <w:rPr>
          <w:rFonts w:ascii="Cambria Math" w:hAnsi="Cambria Math"/>
          <w:b/>
          <w:bCs/>
        </w:rPr>
        <w:t xml:space="preserve">. Vertical dipole field characterization. a, </w:t>
      </w:r>
      <w:r w:rsidR="00483622" w:rsidRPr="00A65958">
        <w:rPr>
          <w:rFonts w:ascii="Cambria Math" w:hAnsi="Cambria Math"/>
        </w:rPr>
        <w:t xml:space="preserve">AFM image of </w:t>
      </w:r>
      <w:r w:rsidR="0020519F" w:rsidRPr="00A65958">
        <w:rPr>
          <w:rFonts w:ascii="Cambria Math" w:hAnsi="Cambria Math"/>
        </w:rPr>
        <w:t xml:space="preserve">calcined </w:t>
      </w:r>
      <w:r w:rsidR="00483622" w:rsidRPr="00A65958">
        <w:rPr>
          <w:rFonts w:ascii="Cambria Math" w:hAnsi="Cambria Math"/>
        </w:rPr>
        <w:t>B:C</w:t>
      </w:r>
      <w:r w:rsidR="00483622" w:rsidRPr="00A65958">
        <w:rPr>
          <w:rFonts w:ascii="Cambria Math" w:hAnsi="Cambria Math"/>
          <w:vertAlign w:val="subscript"/>
        </w:rPr>
        <w:t>3</w:t>
      </w:r>
      <w:r w:rsidR="00483622" w:rsidRPr="00A65958">
        <w:rPr>
          <w:rFonts w:ascii="Cambria Math" w:hAnsi="Cambria Math"/>
        </w:rPr>
        <w:t>N</w:t>
      </w:r>
      <w:r w:rsidR="00483622" w:rsidRPr="00A65958">
        <w:rPr>
          <w:rFonts w:ascii="Cambria Math" w:hAnsi="Cambria Math"/>
          <w:vertAlign w:val="subscript"/>
        </w:rPr>
        <w:t>5-x</w:t>
      </w:r>
      <w:r w:rsidR="00483622" w:rsidRPr="00A65958">
        <w:rPr>
          <w:rFonts w:ascii="Cambria Math" w:hAnsi="Cambria Math"/>
        </w:rPr>
        <w:t xml:space="preserve">. Scanning KPFM images of </w:t>
      </w:r>
      <w:r w:rsidR="0020519F" w:rsidRPr="00A65958">
        <w:rPr>
          <w:rFonts w:ascii="Cambria Math" w:hAnsi="Cambria Math"/>
        </w:rPr>
        <w:t xml:space="preserve">calcined </w:t>
      </w:r>
      <w:r w:rsidR="00483622" w:rsidRPr="00A65958">
        <w:rPr>
          <w:rFonts w:ascii="Cambria Math" w:hAnsi="Cambria Math"/>
        </w:rPr>
        <w:t>B:C</w:t>
      </w:r>
      <w:r w:rsidR="00483622" w:rsidRPr="00A65958">
        <w:rPr>
          <w:rFonts w:ascii="Cambria Math" w:hAnsi="Cambria Math"/>
          <w:vertAlign w:val="subscript"/>
        </w:rPr>
        <w:t>3</w:t>
      </w:r>
      <w:r w:rsidR="00483622" w:rsidRPr="00A65958">
        <w:rPr>
          <w:rFonts w:ascii="Cambria Math" w:hAnsi="Cambria Math"/>
        </w:rPr>
        <w:t>N</w:t>
      </w:r>
      <w:r w:rsidR="00483622" w:rsidRPr="00A65958">
        <w:rPr>
          <w:rFonts w:ascii="Cambria Math" w:hAnsi="Cambria Math"/>
          <w:vertAlign w:val="subscript"/>
        </w:rPr>
        <w:t xml:space="preserve">5-x </w:t>
      </w:r>
      <w:r w:rsidR="00483622" w:rsidRPr="00A65958">
        <w:rPr>
          <w:rFonts w:ascii="Cambria Math" w:hAnsi="Cambria Math"/>
        </w:rPr>
        <w:t xml:space="preserve">without </w:t>
      </w:r>
      <w:r w:rsidR="00483622" w:rsidRPr="00A65958">
        <w:rPr>
          <w:rFonts w:ascii="Cambria Math" w:hAnsi="Cambria Math"/>
          <w:b/>
          <w:bCs/>
        </w:rPr>
        <w:t>b</w:t>
      </w:r>
      <w:r w:rsidR="00483622" w:rsidRPr="00A65958">
        <w:rPr>
          <w:rFonts w:ascii="Cambria Math" w:hAnsi="Cambria Math"/>
        </w:rPr>
        <w:t xml:space="preserve"> and</w:t>
      </w:r>
      <w:r w:rsidR="00483622" w:rsidRPr="00A65958">
        <w:rPr>
          <w:rFonts w:ascii="Cambria Math" w:hAnsi="Cambria Math"/>
          <w:b/>
          <w:bCs/>
        </w:rPr>
        <w:t xml:space="preserve"> c</w:t>
      </w:r>
      <w:r w:rsidR="00483622" w:rsidRPr="00A65958">
        <w:rPr>
          <w:rFonts w:ascii="Cambria Math" w:hAnsi="Cambria Math"/>
        </w:rPr>
        <w:t xml:space="preserve"> with light illumination.</w:t>
      </w:r>
      <w:r w:rsidR="00483622" w:rsidRPr="00A65958">
        <w:rPr>
          <w:rFonts w:ascii="Cambria Math" w:hAnsi="Cambria Math"/>
          <w:b/>
          <w:bCs/>
        </w:rPr>
        <w:t xml:space="preserve"> d</w:t>
      </w:r>
      <w:r w:rsidR="00483622" w:rsidRPr="00A65958">
        <w:rPr>
          <w:rFonts w:ascii="Cambria Math" w:hAnsi="Cambria Math"/>
        </w:rPr>
        <w:t xml:space="preserve">, The comparison </w:t>
      </w:r>
      <w:r w:rsidR="0020519F" w:rsidRPr="00A65958">
        <w:rPr>
          <w:rFonts w:ascii="Cambria Math" w:hAnsi="Cambria Math"/>
        </w:rPr>
        <w:t xml:space="preserve">calcined </w:t>
      </w:r>
      <w:r w:rsidR="00483622" w:rsidRPr="00A65958">
        <w:rPr>
          <w:rFonts w:ascii="Cambria Math" w:hAnsi="Cambria Math"/>
        </w:rPr>
        <w:t>B:C</w:t>
      </w:r>
      <w:r w:rsidR="00483622" w:rsidRPr="00A65958">
        <w:rPr>
          <w:rFonts w:ascii="Cambria Math" w:hAnsi="Cambria Math"/>
          <w:vertAlign w:val="subscript"/>
        </w:rPr>
        <w:t>3</w:t>
      </w:r>
      <w:r w:rsidR="00483622" w:rsidRPr="00A65958">
        <w:rPr>
          <w:rFonts w:ascii="Cambria Math" w:hAnsi="Cambria Math"/>
        </w:rPr>
        <w:t>N</w:t>
      </w:r>
      <w:r w:rsidR="00483622" w:rsidRPr="00A65958">
        <w:rPr>
          <w:rFonts w:ascii="Cambria Math" w:hAnsi="Cambria Math"/>
          <w:vertAlign w:val="subscript"/>
        </w:rPr>
        <w:t>5-x</w:t>
      </w:r>
      <w:r w:rsidR="00483622" w:rsidRPr="00A65958">
        <w:rPr>
          <w:rFonts w:ascii="Cambria Math" w:hAnsi="Cambria Math"/>
        </w:rPr>
        <w:t xml:space="preserve"> of the line-scanning surface potential with and without light illumination.</w:t>
      </w:r>
    </w:p>
    <w:p w14:paraId="4E59CA00" w14:textId="65A749C6" w:rsidR="00483622" w:rsidRDefault="00483622">
      <w:r>
        <w:br w:type="page"/>
      </w:r>
    </w:p>
    <w:p w14:paraId="55B71011" w14:textId="29CC1EA5" w:rsidR="00E76627" w:rsidRDefault="00E76627" w:rsidP="00C63DA7">
      <w:pPr>
        <w:rPr>
          <w:noProof/>
        </w:rPr>
      </w:pPr>
      <w:r>
        <w:rPr>
          <w:noProof/>
        </w:rPr>
        <w:lastRenderedPageBreak/>
        <w:drawing>
          <wp:inline distT="0" distB="0" distL="0" distR="0" wp14:anchorId="39541FA8" wp14:editId="2E9874F8">
            <wp:extent cx="5272405" cy="413893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2405" cy="4138930"/>
                    </a:xfrm>
                    <a:prstGeom prst="rect">
                      <a:avLst/>
                    </a:prstGeom>
                    <a:noFill/>
                    <a:ln>
                      <a:noFill/>
                    </a:ln>
                  </pic:spPr>
                </pic:pic>
              </a:graphicData>
            </a:graphic>
          </wp:inline>
        </w:drawing>
      </w:r>
    </w:p>
    <w:p w14:paraId="0B89C011" w14:textId="3E1EA253" w:rsidR="00E76627" w:rsidRPr="00A65958" w:rsidRDefault="00E76627" w:rsidP="00E76627">
      <w:pPr>
        <w:rPr>
          <w:rFonts w:ascii="Cambria Math" w:hAnsi="Cambria Math"/>
        </w:rPr>
      </w:pPr>
      <w:r w:rsidRPr="00A65958">
        <w:rPr>
          <w:rFonts w:ascii="Cambria Math" w:hAnsi="Cambria Math"/>
          <w:b/>
          <w:bCs/>
        </w:rPr>
        <w:t>Supplementary Fig. 1</w:t>
      </w:r>
      <w:r w:rsidR="00402FAA" w:rsidRPr="00A65958">
        <w:rPr>
          <w:rFonts w:ascii="Cambria Math" w:hAnsi="Cambria Math"/>
          <w:b/>
          <w:bCs/>
        </w:rPr>
        <w:t>7</w:t>
      </w:r>
      <w:r w:rsidRPr="00A65958">
        <w:rPr>
          <w:rFonts w:ascii="Cambria Math" w:hAnsi="Cambria Math"/>
          <w:b/>
          <w:bCs/>
        </w:rPr>
        <w:t xml:space="preserve">. Vertical dipole field characterization. a, </w:t>
      </w:r>
      <w:r w:rsidRPr="00A65958">
        <w:rPr>
          <w:rFonts w:ascii="Cambria Math" w:hAnsi="Cambria Math"/>
        </w:rPr>
        <w:t xml:space="preserve">AFM image of </w:t>
      </w:r>
      <w:r w:rsidR="0020519F" w:rsidRPr="00A65958">
        <w:rPr>
          <w:rFonts w:ascii="Cambria Math" w:hAnsi="Cambria Math"/>
        </w:rPr>
        <w:t>uncalcined B:</w:t>
      </w:r>
      <w:r w:rsidRPr="00A65958">
        <w:rPr>
          <w:rFonts w:ascii="Cambria Math" w:hAnsi="Cambria Math"/>
        </w:rPr>
        <w:t>C</w:t>
      </w:r>
      <w:r w:rsidRPr="00A65958">
        <w:rPr>
          <w:rFonts w:ascii="Cambria Math" w:hAnsi="Cambria Math"/>
          <w:vertAlign w:val="subscript"/>
        </w:rPr>
        <w:t>3</w:t>
      </w:r>
      <w:r w:rsidRPr="00A65958">
        <w:rPr>
          <w:rFonts w:ascii="Cambria Math" w:hAnsi="Cambria Math"/>
        </w:rPr>
        <w:t>N</w:t>
      </w:r>
      <w:r w:rsidRPr="00A65958">
        <w:rPr>
          <w:rFonts w:ascii="Cambria Math" w:hAnsi="Cambria Math"/>
          <w:vertAlign w:val="subscript"/>
        </w:rPr>
        <w:t>5</w:t>
      </w:r>
      <w:r w:rsidR="0020519F" w:rsidRPr="00A65958">
        <w:rPr>
          <w:rFonts w:ascii="Cambria Math" w:hAnsi="Cambria Math"/>
          <w:vertAlign w:val="subscript"/>
        </w:rPr>
        <w:t>-x</w:t>
      </w:r>
      <w:r w:rsidRPr="00A65958">
        <w:rPr>
          <w:rFonts w:ascii="Cambria Math" w:hAnsi="Cambria Math"/>
        </w:rPr>
        <w:t>. Scanning KPFM images of</w:t>
      </w:r>
      <w:r w:rsidR="0020519F" w:rsidRPr="00A65958">
        <w:rPr>
          <w:rFonts w:ascii="Cambria Math" w:hAnsi="Cambria Math"/>
        </w:rPr>
        <w:t xml:space="preserve"> uncalcined B:C</w:t>
      </w:r>
      <w:r w:rsidR="0020519F" w:rsidRPr="00A65958">
        <w:rPr>
          <w:rFonts w:ascii="Cambria Math" w:hAnsi="Cambria Math"/>
          <w:vertAlign w:val="subscript"/>
        </w:rPr>
        <w:t>3</w:t>
      </w:r>
      <w:r w:rsidR="0020519F" w:rsidRPr="00A65958">
        <w:rPr>
          <w:rFonts w:ascii="Cambria Math" w:hAnsi="Cambria Math"/>
        </w:rPr>
        <w:t>N</w:t>
      </w:r>
      <w:r w:rsidR="0020519F" w:rsidRPr="00A65958">
        <w:rPr>
          <w:rFonts w:ascii="Cambria Math" w:hAnsi="Cambria Math"/>
          <w:vertAlign w:val="subscript"/>
        </w:rPr>
        <w:t>5-x</w:t>
      </w:r>
      <w:r w:rsidRPr="00A65958">
        <w:rPr>
          <w:rFonts w:ascii="Cambria Math" w:hAnsi="Cambria Math"/>
          <w:vertAlign w:val="subscript"/>
        </w:rPr>
        <w:t xml:space="preserve"> </w:t>
      </w:r>
      <w:r w:rsidRPr="00A65958">
        <w:rPr>
          <w:rFonts w:ascii="Cambria Math" w:hAnsi="Cambria Math"/>
        </w:rPr>
        <w:t xml:space="preserve">without </w:t>
      </w:r>
      <w:r w:rsidRPr="00A65958">
        <w:rPr>
          <w:rFonts w:ascii="Cambria Math" w:hAnsi="Cambria Math"/>
          <w:b/>
          <w:bCs/>
        </w:rPr>
        <w:t>b</w:t>
      </w:r>
      <w:r w:rsidRPr="00A65958">
        <w:rPr>
          <w:rFonts w:ascii="Cambria Math" w:hAnsi="Cambria Math"/>
        </w:rPr>
        <w:t xml:space="preserve"> and</w:t>
      </w:r>
      <w:r w:rsidRPr="00A65958">
        <w:rPr>
          <w:rFonts w:ascii="Cambria Math" w:hAnsi="Cambria Math"/>
          <w:b/>
          <w:bCs/>
        </w:rPr>
        <w:t xml:space="preserve"> c</w:t>
      </w:r>
      <w:r w:rsidRPr="00A65958">
        <w:rPr>
          <w:rFonts w:ascii="Cambria Math" w:hAnsi="Cambria Math"/>
        </w:rPr>
        <w:t xml:space="preserve"> with light illumination.</w:t>
      </w:r>
      <w:r w:rsidRPr="00A65958">
        <w:rPr>
          <w:rFonts w:ascii="Cambria Math" w:hAnsi="Cambria Math"/>
          <w:b/>
          <w:bCs/>
        </w:rPr>
        <w:t xml:space="preserve"> d</w:t>
      </w:r>
      <w:r w:rsidRPr="00A65958">
        <w:rPr>
          <w:rFonts w:ascii="Cambria Math" w:hAnsi="Cambria Math"/>
        </w:rPr>
        <w:t xml:space="preserve">, The </w:t>
      </w:r>
      <w:r w:rsidR="0020519F" w:rsidRPr="00A65958">
        <w:rPr>
          <w:rFonts w:ascii="Cambria Math" w:hAnsi="Cambria Math"/>
        </w:rPr>
        <w:t>uncalcined B:C</w:t>
      </w:r>
      <w:r w:rsidR="0020519F" w:rsidRPr="00A65958">
        <w:rPr>
          <w:rFonts w:ascii="Cambria Math" w:hAnsi="Cambria Math"/>
          <w:vertAlign w:val="subscript"/>
        </w:rPr>
        <w:t>3</w:t>
      </w:r>
      <w:r w:rsidR="0020519F" w:rsidRPr="00A65958">
        <w:rPr>
          <w:rFonts w:ascii="Cambria Math" w:hAnsi="Cambria Math"/>
        </w:rPr>
        <w:t>N</w:t>
      </w:r>
      <w:r w:rsidR="0020519F" w:rsidRPr="00A65958">
        <w:rPr>
          <w:rFonts w:ascii="Cambria Math" w:hAnsi="Cambria Math"/>
          <w:vertAlign w:val="subscript"/>
        </w:rPr>
        <w:t>5-x</w:t>
      </w:r>
      <w:r w:rsidR="0020519F" w:rsidRPr="00A65958">
        <w:rPr>
          <w:rFonts w:ascii="Cambria Math" w:hAnsi="Cambria Math"/>
        </w:rPr>
        <w:t xml:space="preserve"> </w:t>
      </w:r>
      <w:r w:rsidRPr="00A65958">
        <w:rPr>
          <w:rFonts w:ascii="Cambria Math" w:hAnsi="Cambria Math"/>
        </w:rPr>
        <w:t>of the line-scanning surface potential with and without light illumination.</w:t>
      </w:r>
    </w:p>
    <w:p w14:paraId="6CD11015" w14:textId="77777777" w:rsidR="00E76627" w:rsidRPr="00E76627" w:rsidRDefault="00E76627">
      <w:pPr>
        <w:rPr>
          <w:noProof/>
        </w:rPr>
      </w:pPr>
    </w:p>
    <w:p w14:paraId="04719D00" w14:textId="16C05D89" w:rsidR="00E76627" w:rsidRDefault="00E76627">
      <w:pPr>
        <w:rPr>
          <w:noProof/>
        </w:rPr>
      </w:pPr>
      <w:r>
        <w:rPr>
          <w:noProof/>
        </w:rPr>
        <w:br w:type="page"/>
      </w:r>
    </w:p>
    <w:p w14:paraId="1C85E6EE" w14:textId="77777777" w:rsidR="00E76627" w:rsidRDefault="00E76627" w:rsidP="00C63DA7">
      <w:pPr>
        <w:rPr>
          <w:noProof/>
        </w:rPr>
      </w:pPr>
    </w:p>
    <w:p w14:paraId="5DC620B9" w14:textId="5B548D21" w:rsidR="00483622" w:rsidRDefault="009571C1" w:rsidP="00C63DA7">
      <w:r>
        <w:rPr>
          <w:rFonts w:hint="eastAsia"/>
          <w:noProof/>
        </w:rPr>
        <w:drawing>
          <wp:inline distT="0" distB="0" distL="0" distR="0" wp14:anchorId="615C97E3" wp14:editId="3334C984">
            <wp:extent cx="5267960" cy="425132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7960" cy="4251325"/>
                    </a:xfrm>
                    <a:prstGeom prst="rect">
                      <a:avLst/>
                    </a:prstGeom>
                    <a:noFill/>
                    <a:ln>
                      <a:noFill/>
                    </a:ln>
                  </pic:spPr>
                </pic:pic>
              </a:graphicData>
            </a:graphic>
          </wp:inline>
        </w:drawing>
      </w:r>
    </w:p>
    <w:p w14:paraId="3FC8AD6F" w14:textId="7441AB91" w:rsidR="00483622" w:rsidRPr="00A65958" w:rsidRDefault="000E373B" w:rsidP="00483622">
      <w:pPr>
        <w:rPr>
          <w:rFonts w:ascii="Cambria Math" w:hAnsi="Cambria Math"/>
        </w:rPr>
      </w:pPr>
      <w:r w:rsidRPr="00A65958">
        <w:rPr>
          <w:rFonts w:ascii="Cambria Math" w:hAnsi="Cambria Math"/>
          <w:b/>
          <w:bCs/>
        </w:rPr>
        <w:t>Supplementary Fig. 1</w:t>
      </w:r>
      <w:r w:rsidR="00402FAA" w:rsidRPr="00A65958">
        <w:rPr>
          <w:rFonts w:ascii="Cambria Math" w:hAnsi="Cambria Math"/>
          <w:b/>
          <w:bCs/>
        </w:rPr>
        <w:t>8</w:t>
      </w:r>
      <w:r w:rsidR="00483622" w:rsidRPr="00A65958">
        <w:rPr>
          <w:rFonts w:ascii="Cambria Math" w:hAnsi="Cambria Math"/>
          <w:b/>
          <w:bCs/>
        </w:rPr>
        <w:t xml:space="preserve">. Vertical dipole field characterization. a, </w:t>
      </w:r>
      <w:r w:rsidR="00483622" w:rsidRPr="00A65958">
        <w:rPr>
          <w:rFonts w:ascii="Cambria Math" w:hAnsi="Cambria Math"/>
        </w:rPr>
        <w:t>AFM image of C</w:t>
      </w:r>
      <w:r w:rsidR="00483622" w:rsidRPr="00A65958">
        <w:rPr>
          <w:rFonts w:ascii="Cambria Math" w:hAnsi="Cambria Math"/>
          <w:vertAlign w:val="subscript"/>
        </w:rPr>
        <w:t>3</w:t>
      </w:r>
      <w:r w:rsidR="00483622" w:rsidRPr="00A65958">
        <w:rPr>
          <w:rFonts w:ascii="Cambria Math" w:hAnsi="Cambria Math"/>
        </w:rPr>
        <w:t>N</w:t>
      </w:r>
      <w:r w:rsidR="00483622" w:rsidRPr="00A65958">
        <w:rPr>
          <w:rFonts w:ascii="Cambria Math" w:hAnsi="Cambria Math"/>
          <w:vertAlign w:val="subscript"/>
        </w:rPr>
        <w:t>5</w:t>
      </w:r>
      <w:r w:rsidR="00483622" w:rsidRPr="00A65958">
        <w:rPr>
          <w:rFonts w:ascii="Cambria Math" w:hAnsi="Cambria Math"/>
        </w:rPr>
        <w:t>. Scanning KPFM images of C</w:t>
      </w:r>
      <w:r w:rsidR="00483622" w:rsidRPr="00A65958">
        <w:rPr>
          <w:rFonts w:ascii="Cambria Math" w:hAnsi="Cambria Math"/>
          <w:vertAlign w:val="subscript"/>
        </w:rPr>
        <w:t>3</w:t>
      </w:r>
      <w:r w:rsidR="00483622" w:rsidRPr="00A65958">
        <w:rPr>
          <w:rFonts w:ascii="Cambria Math" w:hAnsi="Cambria Math"/>
        </w:rPr>
        <w:t>N</w:t>
      </w:r>
      <w:r w:rsidR="00483622" w:rsidRPr="00A65958">
        <w:rPr>
          <w:rFonts w:ascii="Cambria Math" w:hAnsi="Cambria Math"/>
          <w:vertAlign w:val="subscript"/>
        </w:rPr>
        <w:t xml:space="preserve">5 </w:t>
      </w:r>
      <w:r w:rsidR="00483622" w:rsidRPr="00A65958">
        <w:rPr>
          <w:rFonts w:ascii="Cambria Math" w:hAnsi="Cambria Math"/>
        </w:rPr>
        <w:t xml:space="preserve">without </w:t>
      </w:r>
      <w:r w:rsidR="00483622" w:rsidRPr="00A65958">
        <w:rPr>
          <w:rFonts w:ascii="Cambria Math" w:hAnsi="Cambria Math"/>
          <w:b/>
          <w:bCs/>
        </w:rPr>
        <w:t>b</w:t>
      </w:r>
      <w:r w:rsidR="00483622" w:rsidRPr="00A65958">
        <w:rPr>
          <w:rFonts w:ascii="Cambria Math" w:hAnsi="Cambria Math"/>
        </w:rPr>
        <w:t xml:space="preserve"> and</w:t>
      </w:r>
      <w:r w:rsidR="00483622" w:rsidRPr="00A65958">
        <w:rPr>
          <w:rFonts w:ascii="Cambria Math" w:hAnsi="Cambria Math"/>
          <w:b/>
          <w:bCs/>
        </w:rPr>
        <w:t xml:space="preserve"> c</w:t>
      </w:r>
      <w:r w:rsidR="00483622" w:rsidRPr="00A65958">
        <w:rPr>
          <w:rFonts w:ascii="Cambria Math" w:hAnsi="Cambria Math"/>
        </w:rPr>
        <w:t xml:space="preserve"> with light illumination.</w:t>
      </w:r>
      <w:r w:rsidR="00483622" w:rsidRPr="00A65958">
        <w:rPr>
          <w:rFonts w:ascii="Cambria Math" w:hAnsi="Cambria Math"/>
          <w:b/>
          <w:bCs/>
        </w:rPr>
        <w:t xml:space="preserve"> d</w:t>
      </w:r>
      <w:r w:rsidR="00483622" w:rsidRPr="00A65958">
        <w:rPr>
          <w:rFonts w:ascii="Cambria Math" w:hAnsi="Cambria Math"/>
        </w:rPr>
        <w:t>, The comparison</w:t>
      </w:r>
      <w:r w:rsidR="002B50A2" w:rsidRPr="00A65958">
        <w:rPr>
          <w:rFonts w:ascii="Cambria Math" w:hAnsi="Cambria Math"/>
        </w:rPr>
        <w:t xml:space="preserve"> </w:t>
      </w:r>
      <w:r w:rsidR="00483622" w:rsidRPr="00A65958">
        <w:rPr>
          <w:rFonts w:ascii="Cambria Math" w:hAnsi="Cambria Math"/>
        </w:rPr>
        <w:t>C</w:t>
      </w:r>
      <w:r w:rsidR="00483622" w:rsidRPr="00A65958">
        <w:rPr>
          <w:rFonts w:ascii="Cambria Math" w:hAnsi="Cambria Math"/>
          <w:vertAlign w:val="subscript"/>
        </w:rPr>
        <w:t>3</w:t>
      </w:r>
      <w:r w:rsidR="00483622" w:rsidRPr="00A65958">
        <w:rPr>
          <w:rFonts w:ascii="Cambria Math" w:hAnsi="Cambria Math"/>
        </w:rPr>
        <w:t>N</w:t>
      </w:r>
      <w:r w:rsidR="00483622" w:rsidRPr="00A65958">
        <w:rPr>
          <w:rFonts w:ascii="Cambria Math" w:hAnsi="Cambria Math"/>
          <w:vertAlign w:val="subscript"/>
        </w:rPr>
        <w:t>5</w:t>
      </w:r>
      <w:r w:rsidR="00483622" w:rsidRPr="00A65958">
        <w:rPr>
          <w:rFonts w:ascii="Cambria Math" w:hAnsi="Cambria Math"/>
        </w:rPr>
        <w:t xml:space="preserve"> of the line-scanning surface potential with and without light illumination.</w:t>
      </w:r>
    </w:p>
    <w:p w14:paraId="296D7005" w14:textId="09CDFD2E" w:rsidR="005F424B" w:rsidRDefault="005F424B">
      <w:r>
        <w:br w:type="page"/>
      </w:r>
    </w:p>
    <w:p w14:paraId="1F68ED0C" w14:textId="7869CE58" w:rsidR="00CC5341" w:rsidRDefault="009724B1" w:rsidP="00CC5341">
      <w:r>
        <w:rPr>
          <w:noProof/>
        </w:rPr>
        <w:lastRenderedPageBreak/>
        <w:drawing>
          <wp:inline distT="0" distB="0" distL="0" distR="0" wp14:anchorId="2A6644B7" wp14:editId="5C603F77">
            <wp:extent cx="5112689" cy="4611384"/>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262" r="3921"/>
                    <a:stretch/>
                  </pic:blipFill>
                  <pic:spPr bwMode="auto">
                    <a:xfrm>
                      <a:off x="0" y="0"/>
                      <a:ext cx="5115916" cy="4614295"/>
                    </a:xfrm>
                    <a:prstGeom prst="rect">
                      <a:avLst/>
                    </a:prstGeom>
                    <a:noFill/>
                    <a:ln>
                      <a:noFill/>
                    </a:ln>
                    <a:extLst>
                      <a:ext uri="{53640926-AAD7-44D8-BBD7-CCE9431645EC}">
                        <a14:shadowObscured xmlns:a14="http://schemas.microsoft.com/office/drawing/2010/main"/>
                      </a:ext>
                    </a:extLst>
                  </pic:spPr>
                </pic:pic>
              </a:graphicData>
            </a:graphic>
          </wp:inline>
        </w:drawing>
      </w:r>
    </w:p>
    <w:p w14:paraId="175AAA39" w14:textId="221E9685" w:rsidR="00CC5341" w:rsidRPr="00A65958" w:rsidRDefault="000E373B" w:rsidP="00CC5341">
      <w:pPr>
        <w:rPr>
          <w:rFonts w:ascii="Cambria Math" w:hAnsi="Cambria Math" w:cs="Arial"/>
        </w:rPr>
      </w:pPr>
      <w:r w:rsidRPr="00A65958">
        <w:rPr>
          <w:rFonts w:ascii="Cambria Math" w:hAnsi="Cambria Math"/>
          <w:b/>
          <w:bCs/>
        </w:rPr>
        <w:t>Supplementary Fig. 1</w:t>
      </w:r>
      <w:r w:rsidR="00402FAA" w:rsidRPr="00A65958">
        <w:rPr>
          <w:rFonts w:ascii="Cambria Math" w:hAnsi="Cambria Math"/>
          <w:b/>
          <w:bCs/>
        </w:rPr>
        <w:t>9</w:t>
      </w:r>
      <w:r w:rsidR="00CC5341" w:rsidRPr="00A65958">
        <w:rPr>
          <w:rFonts w:ascii="Cambria Math" w:hAnsi="Cambria Math"/>
          <w:b/>
          <w:bCs/>
        </w:rPr>
        <w:t xml:space="preserve">. Optical properties of three samples. a, </w:t>
      </w:r>
      <w:r w:rsidR="00CC5341" w:rsidRPr="00A65958">
        <w:rPr>
          <w:rFonts w:ascii="Cambria Math" w:hAnsi="Cambria Math"/>
        </w:rPr>
        <w:t>UV-visible DRS of</w:t>
      </w:r>
      <w:r w:rsidR="00CC5341" w:rsidRPr="00A65958">
        <w:rPr>
          <w:rFonts w:ascii="Cambria Math" w:hAnsi="Cambria Math"/>
          <w:b/>
          <w:bCs/>
        </w:rPr>
        <w:t xml:space="preserve"> </w:t>
      </w:r>
      <w:proofErr w:type="gramStart"/>
      <w:r w:rsidR="00CC5341" w:rsidRPr="00A65958">
        <w:rPr>
          <w:rFonts w:ascii="Cambria Math" w:hAnsi="Cambria Math" w:cs="Arial"/>
        </w:rPr>
        <w:t>Mo:BVO</w:t>
      </w:r>
      <w:proofErr w:type="gramEnd"/>
      <w:r w:rsidR="00CC5341" w:rsidRPr="00A65958">
        <w:rPr>
          <w:rFonts w:ascii="Cambria Math" w:hAnsi="Cambria Math" w:cs="Arial"/>
        </w:rPr>
        <w:t>, Mo:BVO/C</w:t>
      </w:r>
      <w:r w:rsidR="00CC5341" w:rsidRPr="00A65958">
        <w:rPr>
          <w:rFonts w:ascii="Cambria Math" w:hAnsi="Cambria Math" w:cs="Arial"/>
          <w:vertAlign w:val="subscript"/>
        </w:rPr>
        <w:t>3</w:t>
      </w:r>
      <w:r w:rsidR="00CC5341" w:rsidRPr="00A65958">
        <w:rPr>
          <w:rFonts w:ascii="Cambria Math" w:hAnsi="Cambria Math" w:cs="Arial"/>
        </w:rPr>
        <w:t>N</w:t>
      </w:r>
      <w:r w:rsidR="00CC5341" w:rsidRPr="00A65958">
        <w:rPr>
          <w:rFonts w:ascii="Cambria Math" w:hAnsi="Cambria Math" w:cs="Arial"/>
          <w:vertAlign w:val="subscript"/>
        </w:rPr>
        <w:t>5</w:t>
      </w:r>
      <w:r w:rsidR="00CC5341" w:rsidRPr="00A65958">
        <w:rPr>
          <w:rFonts w:ascii="Cambria Math" w:hAnsi="Cambria Math" w:cs="Arial"/>
        </w:rPr>
        <w:t xml:space="preserve"> and Mo:BVO/B:C</w:t>
      </w:r>
      <w:r w:rsidR="00CC5341" w:rsidRPr="00A65958">
        <w:rPr>
          <w:rFonts w:ascii="Cambria Math" w:hAnsi="Cambria Math" w:cs="Arial"/>
          <w:vertAlign w:val="subscript"/>
        </w:rPr>
        <w:t>3</w:t>
      </w:r>
      <w:r w:rsidR="00CC5341" w:rsidRPr="00A65958">
        <w:rPr>
          <w:rFonts w:ascii="Cambria Math" w:hAnsi="Cambria Math" w:cs="Arial"/>
        </w:rPr>
        <w:t>N</w:t>
      </w:r>
      <w:r w:rsidR="00CC5341" w:rsidRPr="00A65958">
        <w:rPr>
          <w:rFonts w:ascii="Cambria Math" w:hAnsi="Cambria Math" w:cs="Arial"/>
          <w:vertAlign w:val="subscript"/>
        </w:rPr>
        <w:t>5-x</w:t>
      </w:r>
      <w:r w:rsidR="00CC5341" w:rsidRPr="00A65958">
        <w:rPr>
          <w:rFonts w:ascii="Cambria Math" w:hAnsi="Cambria Math" w:cs="Arial"/>
        </w:rPr>
        <w:t xml:space="preserve">. </w:t>
      </w:r>
      <w:r w:rsidR="00CC5341" w:rsidRPr="00A65958">
        <w:rPr>
          <w:rFonts w:ascii="Cambria Math" w:hAnsi="Cambria Math" w:cs="Arial"/>
          <w:b/>
          <w:bCs/>
        </w:rPr>
        <w:t>b</w:t>
      </w:r>
      <w:r w:rsidR="00CC5341" w:rsidRPr="00A65958">
        <w:rPr>
          <w:rFonts w:ascii="Cambria Math" w:hAnsi="Cambria Math" w:cs="Arial"/>
        </w:rPr>
        <w:t>, Light harvesting efficiency (LHE) of Mo:BVO, Mo:BVO/C</w:t>
      </w:r>
      <w:r w:rsidR="00CC5341" w:rsidRPr="00A65958">
        <w:rPr>
          <w:rFonts w:ascii="Cambria Math" w:hAnsi="Cambria Math" w:cs="Arial"/>
          <w:vertAlign w:val="subscript"/>
        </w:rPr>
        <w:t>3</w:t>
      </w:r>
      <w:r w:rsidR="00CC5341" w:rsidRPr="00A65958">
        <w:rPr>
          <w:rFonts w:ascii="Cambria Math" w:hAnsi="Cambria Math" w:cs="Arial"/>
        </w:rPr>
        <w:t>N</w:t>
      </w:r>
      <w:r w:rsidR="00CC5341" w:rsidRPr="00A65958">
        <w:rPr>
          <w:rFonts w:ascii="Cambria Math" w:hAnsi="Cambria Math" w:cs="Arial"/>
          <w:vertAlign w:val="subscript"/>
        </w:rPr>
        <w:t>5</w:t>
      </w:r>
      <w:r w:rsidR="00CC5341" w:rsidRPr="00A65958">
        <w:rPr>
          <w:rFonts w:ascii="Cambria Math" w:hAnsi="Cambria Math" w:cs="Arial"/>
        </w:rPr>
        <w:t xml:space="preserve"> and Mo:BVO/B:C</w:t>
      </w:r>
      <w:r w:rsidR="00CC5341" w:rsidRPr="00A65958">
        <w:rPr>
          <w:rFonts w:ascii="Cambria Math" w:hAnsi="Cambria Math" w:cs="Arial"/>
          <w:vertAlign w:val="subscript"/>
        </w:rPr>
        <w:t>3</w:t>
      </w:r>
      <w:r w:rsidR="00CC5341" w:rsidRPr="00A65958">
        <w:rPr>
          <w:rFonts w:ascii="Cambria Math" w:hAnsi="Cambria Math" w:cs="Arial"/>
        </w:rPr>
        <w:t>N</w:t>
      </w:r>
      <w:r w:rsidR="00CC5341" w:rsidRPr="00A65958">
        <w:rPr>
          <w:rFonts w:ascii="Cambria Math" w:hAnsi="Cambria Math" w:cs="Arial"/>
          <w:vertAlign w:val="subscript"/>
        </w:rPr>
        <w:t>5-x</w:t>
      </w:r>
      <w:r w:rsidR="00CC5341" w:rsidRPr="00A65958">
        <w:rPr>
          <w:rFonts w:ascii="Cambria Math" w:hAnsi="Cambria Math" w:cs="Arial"/>
        </w:rPr>
        <w:t xml:space="preserve">. </w:t>
      </w:r>
      <w:r w:rsidR="00EC6248" w:rsidRPr="00A65958">
        <w:rPr>
          <w:rFonts w:ascii="Cambria Math" w:hAnsi="Cambria Math" w:cs="Arial"/>
          <w:b/>
          <w:bCs/>
        </w:rPr>
        <w:t>c</w:t>
      </w:r>
      <w:r w:rsidR="00EC6248" w:rsidRPr="00A65958">
        <w:rPr>
          <w:rFonts w:ascii="Cambria Math" w:hAnsi="Cambria Math" w:cs="Arial"/>
        </w:rPr>
        <w:t xml:space="preserve">, Spectra of the solar irradiance of AM 1.5 G and those weighted by Figure b. </w:t>
      </w:r>
      <w:r w:rsidR="00CC5341" w:rsidRPr="00A65958">
        <w:rPr>
          <w:rFonts w:ascii="Cambria Math" w:hAnsi="Cambria Math" w:cs="Arial"/>
        </w:rPr>
        <w:t>The loading of C</w:t>
      </w:r>
      <w:r w:rsidR="00CC5341" w:rsidRPr="00A65958">
        <w:rPr>
          <w:rFonts w:ascii="Cambria Math" w:hAnsi="Cambria Math" w:cs="Arial"/>
          <w:vertAlign w:val="subscript"/>
        </w:rPr>
        <w:t>3</w:t>
      </w:r>
      <w:r w:rsidR="00CC5341" w:rsidRPr="00A65958">
        <w:rPr>
          <w:rFonts w:ascii="Cambria Math" w:hAnsi="Cambria Math" w:cs="Arial"/>
        </w:rPr>
        <w:t>N</w:t>
      </w:r>
      <w:r w:rsidR="00CC5341" w:rsidRPr="00A65958">
        <w:rPr>
          <w:rFonts w:ascii="Cambria Math" w:hAnsi="Cambria Math" w:cs="Arial"/>
          <w:vertAlign w:val="subscript"/>
        </w:rPr>
        <w:t>5</w:t>
      </w:r>
      <w:r w:rsidR="00CC5341" w:rsidRPr="00A65958">
        <w:rPr>
          <w:rFonts w:ascii="Cambria Math" w:hAnsi="Cambria Math" w:cs="Arial"/>
        </w:rPr>
        <w:t xml:space="preserve"> and B:C</w:t>
      </w:r>
      <w:r w:rsidR="00CC5341" w:rsidRPr="00A65958">
        <w:rPr>
          <w:rFonts w:ascii="Cambria Math" w:hAnsi="Cambria Math" w:cs="Arial"/>
          <w:vertAlign w:val="subscript"/>
        </w:rPr>
        <w:t>3</w:t>
      </w:r>
      <w:r w:rsidR="00CC5341" w:rsidRPr="00A65958">
        <w:rPr>
          <w:rFonts w:ascii="Cambria Math" w:hAnsi="Cambria Math" w:cs="Arial"/>
        </w:rPr>
        <w:t>N</w:t>
      </w:r>
      <w:r w:rsidR="00CC5341" w:rsidRPr="00A65958">
        <w:rPr>
          <w:rFonts w:ascii="Cambria Math" w:hAnsi="Cambria Math" w:cs="Arial"/>
          <w:vertAlign w:val="subscript"/>
        </w:rPr>
        <w:t>5-x</w:t>
      </w:r>
      <w:r w:rsidR="00CC5341" w:rsidRPr="00A65958">
        <w:rPr>
          <w:rFonts w:ascii="Cambria Math" w:hAnsi="Cambria Math" w:cs="Arial"/>
        </w:rPr>
        <w:t xml:space="preserve"> significantly enhance the light absorption capacity in the visible light region (Benefiting from the absorption capacity of C</w:t>
      </w:r>
      <w:r w:rsidR="00CC5341" w:rsidRPr="00A65958">
        <w:rPr>
          <w:rFonts w:ascii="Cambria Math" w:hAnsi="Cambria Math" w:cs="Arial"/>
          <w:vertAlign w:val="subscript"/>
        </w:rPr>
        <w:t>3</w:t>
      </w:r>
      <w:r w:rsidR="00CC5341" w:rsidRPr="00A65958">
        <w:rPr>
          <w:rFonts w:ascii="Cambria Math" w:hAnsi="Cambria Math" w:cs="Arial"/>
        </w:rPr>
        <w:t>N</w:t>
      </w:r>
      <w:r w:rsidR="00CC5341" w:rsidRPr="00A65958">
        <w:rPr>
          <w:rFonts w:ascii="Cambria Math" w:hAnsi="Cambria Math" w:cs="Arial"/>
          <w:vertAlign w:val="subscript"/>
        </w:rPr>
        <w:t>5</w:t>
      </w:r>
      <w:r w:rsidR="00CC5341" w:rsidRPr="00A65958">
        <w:rPr>
          <w:rFonts w:ascii="Cambria Math" w:hAnsi="Cambria Math" w:cs="Arial"/>
        </w:rPr>
        <w:t xml:space="preserve"> and B:C</w:t>
      </w:r>
      <w:r w:rsidR="00CC5341" w:rsidRPr="00A65958">
        <w:rPr>
          <w:rFonts w:ascii="Cambria Math" w:hAnsi="Cambria Math" w:cs="Arial"/>
          <w:vertAlign w:val="subscript"/>
        </w:rPr>
        <w:t>3</w:t>
      </w:r>
      <w:r w:rsidR="00CC5341" w:rsidRPr="00A65958">
        <w:rPr>
          <w:rFonts w:ascii="Cambria Math" w:hAnsi="Cambria Math" w:cs="Arial"/>
        </w:rPr>
        <w:t>N</w:t>
      </w:r>
      <w:r w:rsidR="00CC5341" w:rsidRPr="00A65958">
        <w:rPr>
          <w:rFonts w:ascii="Cambria Math" w:hAnsi="Cambria Math" w:cs="Arial"/>
          <w:vertAlign w:val="subscript"/>
        </w:rPr>
        <w:t>5-x</w:t>
      </w:r>
      <w:r w:rsidR="00CC5341" w:rsidRPr="00A65958">
        <w:rPr>
          <w:rFonts w:ascii="Cambria Math" w:hAnsi="Cambria Math" w:cs="Arial"/>
        </w:rPr>
        <w:t xml:space="preserve"> nanosheets in the visible light region). Light harvesting efficiency (LHE) can be expressed as: LHE = 1-10</w:t>
      </w:r>
      <w:r w:rsidR="00CC5341" w:rsidRPr="00A65958">
        <w:rPr>
          <w:rFonts w:ascii="Cambria Math" w:hAnsi="Cambria Math" w:cs="Arial"/>
          <w:vertAlign w:val="superscript"/>
        </w:rPr>
        <w:t>-A</w:t>
      </w:r>
      <w:r w:rsidR="00CC5341" w:rsidRPr="00A65958">
        <w:rPr>
          <w:rFonts w:ascii="Cambria Math" w:hAnsi="Cambria Math" w:cs="Arial"/>
          <w:vertAlign w:val="subscript"/>
        </w:rPr>
        <w:t xml:space="preserve">, </w:t>
      </w:r>
      <w:r w:rsidR="00CC5341" w:rsidRPr="00A65958">
        <w:rPr>
          <w:rFonts w:ascii="Cambria Math" w:hAnsi="Cambria Math" w:cs="Arial"/>
        </w:rPr>
        <w:t>which is derived from</w:t>
      </w:r>
      <w:r w:rsidR="00CC5341" w:rsidRPr="00A65958">
        <w:rPr>
          <w:rFonts w:ascii="Cambria Math" w:hAnsi="Cambria Math" w:cs="Arial"/>
          <w:b/>
          <w:bCs/>
        </w:rPr>
        <w:t xml:space="preserve"> a</w:t>
      </w:r>
      <w:r w:rsidR="00CC5341" w:rsidRPr="00A65958">
        <w:rPr>
          <w:rFonts w:ascii="Cambria Math" w:hAnsi="Cambria Math" w:cs="Arial"/>
        </w:rPr>
        <w:t xml:space="preserve">. This significant increase in visible light absorption can substantially enhance its </w:t>
      </w:r>
      <w:r w:rsidR="00CC5341" w:rsidRPr="00A65958">
        <w:rPr>
          <w:rFonts w:ascii="Cambria Math" w:hAnsi="Cambria Math" w:cs="Arial"/>
          <w:i/>
          <w:iCs/>
        </w:rPr>
        <w:t>J</w:t>
      </w:r>
      <w:r w:rsidR="00CC5341" w:rsidRPr="00A65958">
        <w:rPr>
          <w:rFonts w:ascii="Cambria Math" w:hAnsi="Cambria Math" w:cs="Arial"/>
          <w:vertAlign w:val="subscript"/>
        </w:rPr>
        <w:t xml:space="preserve">abs </w:t>
      </w:r>
      <w:r w:rsidR="00CC5341" w:rsidRPr="00A65958">
        <w:rPr>
          <w:rFonts w:ascii="Cambria Math" w:hAnsi="Cambria Math" w:cs="Arial"/>
        </w:rPr>
        <w:t>(from 5.57 mA cm</w:t>
      </w:r>
      <w:r w:rsidR="00CC5341" w:rsidRPr="00A65958">
        <w:rPr>
          <w:rFonts w:ascii="Cambria Math" w:hAnsi="Cambria Math" w:cs="Arial"/>
          <w:vertAlign w:val="superscript"/>
        </w:rPr>
        <w:t>-2</w:t>
      </w:r>
      <w:r w:rsidR="00CC5341" w:rsidRPr="00A65958">
        <w:rPr>
          <w:rFonts w:ascii="Cambria Math" w:hAnsi="Cambria Math" w:cs="Arial"/>
        </w:rPr>
        <w:t xml:space="preserve"> to 6.75 mA cm</w:t>
      </w:r>
      <w:r w:rsidR="00CC5341" w:rsidRPr="00A65958">
        <w:rPr>
          <w:rFonts w:ascii="Cambria Math" w:hAnsi="Cambria Math" w:cs="Arial"/>
          <w:vertAlign w:val="superscript"/>
        </w:rPr>
        <w:t>-2</w:t>
      </w:r>
      <w:r w:rsidR="00CC5341" w:rsidRPr="00A65958">
        <w:rPr>
          <w:rFonts w:ascii="Cambria Math" w:hAnsi="Cambria Math" w:cs="Arial"/>
        </w:rPr>
        <w:t>), giving it the potential to achieve higher photocurrent densities.</w:t>
      </w:r>
      <w:r w:rsidR="00CC5341" w:rsidRPr="00A65958">
        <w:rPr>
          <w:rFonts w:ascii="Cambria Math" w:hAnsi="Cambria Math"/>
        </w:rPr>
        <w:t xml:space="preserve"> </w:t>
      </w:r>
      <w:r w:rsidR="00CC5341" w:rsidRPr="00A65958">
        <w:rPr>
          <w:rFonts w:ascii="Cambria Math" w:hAnsi="Cambria Math" w:cs="Arial"/>
        </w:rPr>
        <w:t xml:space="preserve">Photocurrent assuming 100% absorbed photon-to-current efficiency </w:t>
      </w:r>
      <w:r w:rsidR="00CC5341" w:rsidRPr="00A65958">
        <w:rPr>
          <w:rFonts w:ascii="Cambria Math" w:hAnsi="Cambria Math" w:cs="Arial"/>
          <w:i/>
          <w:iCs/>
        </w:rPr>
        <w:t>J</w:t>
      </w:r>
      <w:r w:rsidR="00CC5341" w:rsidRPr="00A65958">
        <w:rPr>
          <w:rFonts w:ascii="Cambria Math" w:hAnsi="Cambria Math" w:cs="Arial"/>
          <w:vertAlign w:val="subscript"/>
        </w:rPr>
        <w:t>abs</w:t>
      </w:r>
      <w:r w:rsidR="00CC5341" w:rsidRPr="00A65958">
        <w:rPr>
          <w:rFonts w:ascii="Cambria Math" w:hAnsi="Cambria Math" w:cs="Arial"/>
        </w:rPr>
        <w:t xml:space="preserve"> can be expressed as follow equation:</w:t>
      </w:r>
    </w:p>
    <w:p w14:paraId="0C40FD6A" w14:textId="77777777" w:rsidR="00CC5341" w:rsidRPr="00A65958" w:rsidRDefault="00AF1AF4" w:rsidP="00CC5341">
      <w:pPr>
        <w:rPr>
          <w:rFonts w:ascii="Cambria Math" w:hAnsi="Cambria Math" w:cs="Arial"/>
          <w:sz w:val="18"/>
          <w:szCs w:val="20"/>
        </w:rPr>
      </w:pPr>
      <m:oMathPara>
        <m:oMath>
          <m:sSub>
            <m:sSubPr>
              <m:ctrlPr>
                <w:rPr>
                  <w:rFonts w:ascii="Cambria Math" w:hAnsi="Cambria Math" w:cs="Arial"/>
                  <w:i/>
                  <w:szCs w:val="21"/>
                </w:rPr>
              </m:ctrlPr>
            </m:sSubPr>
            <m:e>
              <m:r>
                <m:rPr>
                  <m:nor/>
                </m:rPr>
                <w:rPr>
                  <w:rFonts w:ascii="Cambria Math" w:hAnsi="Cambria Math" w:cs="Arial"/>
                  <w:i/>
                  <w:kern w:val="0"/>
                  <w:szCs w:val="21"/>
                </w:rPr>
                <m:t>J</m:t>
              </m:r>
            </m:e>
            <m:sub>
              <m:r>
                <m:rPr>
                  <m:nor/>
                </m:rPr>
                <w:rPr>
                  <w:rFonts w:ascii="Cambria Math" w:hAnsi="Cambria Math" w:cs="Arial"/>
                  <w:i/>
                  <w:kern w:val="0"/>
                  <w:szCs w:val="21"/>
                </w:rPr>
                <m:t>abs</m:t>
              </m:r>
            </m:sub>
          </m:sSub>
          <m:r>
            <m:rPr>
              <m:nor/>
            </m:rPr>
            <w:rPr>
              <w:rFonts w:ascii="Cambria Math" w:hAnsi="Cambria Math" w:cs="Arial"/>
              <w:kern w:val="0"/>
              <w:szCs w:val="21"/>
            </w:rPr>
            <m:t xml:space="preserve"> = </m:t>
          </m:r>
          <m:f>
            <m:fPr>
              <m:ctrlPr>
                <w:rPr>
                  <w:rFonts w:ascii="Cambria Math" w:hAnsi="Cambria Math" w:cs="Arial"/>
                  <w:i/>
                  <w:szCs w:val="21"/>
                </w:rPr>
              </m:ctrlPr>
            </m:fPr>
            <m:num>
              <m:r>
                <m:rPr>
                  <m:nor/>
                </m:rPr>
                <w:rPr>
                  <w:rFonts w:ascii="Cambria Math" w:hAnsi="Cambria Math" w:cs="Arial"/>
                  <w:i/>
                  <w:kern w:val="0"/>
                  <w:szCs w:val="21"/>
                </w:rPr>
                <m:t>e</m:t>
              </m:r>
            </m:num>
            <m:den>
              <m:r>
                <m:rPr>
                  <m:nor/>
                </m:rPr>
                <w:rPr>
                  <w:rFonts w:ascii="Cambria Math" w:hAnsi="Cambria Math" w:cs="Arial"/>
                  <w:i/>
                  <w:kern w:val="0"/>
                  <w:szCs w:val="21"/>
                </w:rPr>
                <m:t>hc</m:t>
              </m:r>
            </m:den>
          </m:f>
          <m:nary>
            <m:naryPr>
              <m:limLoc m:val="undOvr"/>
              <m:ctrlPr>
                <w:rPr>
                  <w:rFonts w:ascii="Cambria Math" w:hAnsi="Cambria Math" w:cs="Arial"/>
                  <w:i/>
                  <w:iCs/>
                  <w:szCs w:val="21"/>
                </w:rPr>
              </m:ctrlPr>
            </m:naryPr>
            <m:sub>
              <m:r>
                <w:rPr>
                  <w:rFonts w:ascii="Cambria Math" w:hAnsi="Cambria Math" w:cs="Arial"/>
                  <w:kern w:val="0"/>
                  <w:szCs w:val="21"/>
                </w:rPr>
                <m:t>0</m:t>
              </m:r>
            </m:sub>
            <m:sup>
              <m:sSub>
                <m:sSubPr>
                  <m:ctrlPr>
                    <w:rPr>
                      <w:rFonts w:ascii="Cambria Math" w:hAnsi="Cambria Math" w:cs="Arial"/>
                      <w:i/>
                      <w:iCs/>
                      <w:szCs w:val="21"/>
                    </w:rPr>
                  </m:ctrlPr>
                </m:sSubPr>
                <m:e>
                  <m:r>
                    <w:rPr>
                      <w:rFonts w:ascii="Cambria Math" w:hAnsi="Cambria Math" w:cs="Arial"/>
                      <w:kern w:val="0"/>
                      <w:szCs w:val="21"/>
                    </w:rPr>
                    <m:t>λ</m:t>
                  </m:r>
                </m:e>
                <m:sub>
                  <m:r>
                    <w:rPr>
                      <w:rFonts w:ascii="Cambria Math" w:hAnsi="Cambria Math" w:cs="Arial"/>
                      <w:kern w:val="0"/>
                      <w:szCs w:val="21"/>
                    </w:rPr>
                    <m:t>0</m:t>
                  </m:r>
                </m:sub>
              </m:sSub>
            </m:sup>
            <m:e>
              <m:r>
                <w:rPr>
                  <w:rFonts w:ascii="Cambria Math" w:hAnsi="Cambria Math" w:cs="Arial"/>
                  <w:kern w:val="0"/>
                  <w:szCs w:val="21"/>
                </w:rPr>
                <m:t>λ</m:t>
              </m:r>
              <m:sSub>
                <m:sSubPr>
                  <m:ctrlPr>
                    <w:rPr>
                      <w:rFonts w:ascii="Cambria Math" w:hAnsi="Cambria Math" w:cs="Arial"/>
                      <w:i/>
                      <w:iCs/>
                      <w:szCs w:val="21"/>
                    </w:rPr>
                  </m:ctrlPr>
                </m:sSubPr>
                <m:e>
                  <m:r>
                    <w:rPr>
                      <w:rFonts w:ascii="Cambria Math" w:hAnsi="Cambria Math" w:cs="Arial"/>
                      <w:kern w:val="0"/>
                      <w:szCs w:val="21"/>
                    </w:rPr>
                    <m:t>I</m:t>
                  </m:r>
                </m:e>
                <m:sub>
                  <m:r>
                    <w:rPr>
                      <w:rFonts w:ascii="Cambria Math" w:hAnsi="Cambria Math" w:cs="Arial"/>
                      <w:kern w:val="0"/>
                      <w:szCs w:val="21"/>
                    </w:rPr>
                    <m:t>λ</m:t>
                  </m:r>
                </m:sub>
              </m:sSub>
            </m:e>
          </m:nary>
          <m:d>
            <m:dPr>
              <m:ctrlPr>
                <w:rPr>
                  <w:rFonts w:ascii="Cambria Math" w:hAnsi="Cambria Math" w:cs="Arial"/>
                  <w:i/>
                  <w:szCs w:val="21"/>
                </w:rPr>
              </m:ctrlPr>
            </m:dPr>
            <m:e>
              <m:r>
                <m:rPr>
                  <m:nor/>
                </m:rPr>
                <w:rPr>
                  <w:rFonts w:ascii="Cambria Math" w:hAnsi="Cambria Math" w:cs="Arial"/>
                  <w:kern w:val="0"/>
                  <w:szCs w:val="21"/>
                </w:rPr>
                <m:t>1 -</m:t>
              </m:r>
              <m:sSup>
                <m:sSupPr>
                  <m:ctrlPr>
                    <w:rPr>
                      <w:rFonts w:ascii="Cambria Math" w:hAnsi="Cambria Math" w:cs="Arial"/>
                      <w:i/>
                      <w:szCs w:val="21"/>
                    </w:rPr>
                  </m:ctrlPr>
                </m:sSupPr>
                <m:e>
                  <m:r>
                    <m:rPr>
                      <m:nor/>
                    </m:rPr>
                    <w:rPr>
                      <w:rFonts w:ascii="Cambria Math" w:hAnsi="Cambria Math" w:cs="Arial"/>
                      <w:kern w:val="0"/>
                      <w:szCs w:val="21"/>
                    </w:rPr>
                    <m:t>10</m:t>
                  </m:r>
                </m:e>
                <m:sup>
                  <m:r>
                    <m:rPr>
                      <m:nor/>
                    </m:rPr>
                    <w:rPr>
                      <w:rFonts w:ascii="Cambria Math" w:hAnsi="Cambria Math" w:cs="Arial"/>
                      <w:kern w:val="0"/>
                      <w:szCs w:val="21"/>
                    </w:rPr>
                    <m:t>-A</m:t>
                  </m:r>
                </m:sup>
              </m:sSup>
            </m:e>
          </m:d>
          <m:r>
            <w:rPr>
              <w:rFonts w:ascii="Cambria Math" w:hAnsi="Cambria Math" w:cs="Arial"/>
              <w:kern w:val="0"/>
              <w:szCs w:val="21"/>
            </w:rPr>
            <m:t>dλ</m:t>
          </m:r>
        </m:oMath>
      </m:oMathPara>
    </w:p>
    <w:p w14:paraId="34468188" w14:textId="0C7356D5" w:rsidR="00CC5341" w:rsidRPr="00A65958" w:rsidRDefault="00CC5341" w:rsidP="00CC5341">
      <w:pPr>
        <w:rPr>
          <w:rFonts w:ascii="Cambria Math" w:hAnsi="Cambria Math" w:cs="Arial"/>
        </w:rPr>
      </w:pPr>
      <w:r w:rsidRPr="00A65958">
        <w:rPr>
          <w:rFonts w:ascii="Cambria Math" w:hAnsi="Cambria Math" w:cs="Arial"/>
        </w:rPr>
        <w:lastRenderedPageBreak/>
        <w:t>where</w:t>
      </w:r>
      <w:r w:rsidRPr="00A65958">
        <w:rPr>
          <w:rFonts w:ascii="Cambria Math" w:hAnsi="Cambria Math" w:cs="Arial"/>
          <w:i/>
          <w:iCs/>
        </w:rPr>
        <w:t xml:space="preserve"> </w:t>
      </w:r>
      <m:oMath>
        <m:sSub>
          <m:sSubPr>
            <m:ctrlPr>
              <w:rPr>
                <w:rFonts w:ascii="Cambria Math" w:hAnsi="Cambria Math" w:cs="Arial"/>
                <w:i/>
                <w:iCs/>
              </w:rPr>
            </m:ctrlPr>
          </m:sSubPr>
          <m:e>
            <m:r>
              <w:rPr>
                <w:rFonts w:ascii="Cambria Math" w:hAnsi="Cambria Math" w:cs="Arial"/>
              </w:rPr>
              <m:t>I</m:t>
            </m:r>
          </m:e>
          <m:sub>
            <m:r>
              <w:rPr>
                <w:rFonts w:ascii="Cambria Math" w:hAnsi="Cambria Math" w:cs="Arial"/>
              </w:rPr>
              <m:t>λ</m:t>
            </m:r>
          </m:sub>
        </m:sSub>
        <m:r>
          <w:rPr>
            <w:rFonts w:ascii="Cambria Math" w:hAnsi="Cambria Math" w:cs="Arial"/>
          </w:rPr>
          <m:t xml:space="preserve"> </m:t>
        </m:r>
      </m:oMath>
      <w:r w:rsidRPr="00A65958">
        <w:rPr>
          <w:rFonts w:ascii="Cambria Math" w:hAnsi="Cambria Math" w:cs="Arial"/>
        </w:rPr>
        <w:t xml:space="preserve">is the solar irradiance, e is the electron charge, </w:t>
      </w:r>
      <m:oMath>
        <m:r>
          <m:rPr>
            <m:nor/>
          </m:rPr>
          <w:rPr>
            <w:rFonts w:ascii="Cambria Math" w:hAnsi="Cambria Math" w:cs="Times New Roman"/>
            <w:bCs/>
            <w:i/>
            <w:iCs/>
            <w:kern w:val="0"/>
            <w:sz w:val="24"/>
            <w:szCs w:val="24"/>
          </w:rPr>
          <m:t xml:space="preserve">h </m:t>
        </m:r>
      </m:oMath>
      <w:r w:rsidRPr="00A65958">
        <w:rPr>
          <w:rFonts w:ascii="Cambria Math" w:hAnsi="Cambria Math" w:cs="Arial"/>
        </w:rPr>
        <w:t>is the Plan</w:t>
      </w:r>
      <w:r w:rsidR="00F21E74" w:rsidRPr="00A65958">
        <w:rPr>
          <w:rFonts w:ascii="Cambria Math" w:hAnsi="Cambria Math" w:cs="Arial"/>
        </w:rPr>
        <w:t>c</w:t>
      </w:r>
      <w:r w:rsidRPr="00A65958">
        <w:rPr>
          <w:rFonts w:ascii="Cambria Math" w:hAnsi="Cambria Math" w:cs="Arial"/>
        </w:rPr>
        <w:t xml:space="preserve">k constant, </w:t>
      </w:r>
      <m:oMath>
        <m:r>
          <m:rPr>
            <m:nor/>
          </m:rPr>
          <w:rPr>
            <w:rFonts w:ascii="Cambria Math" w:hAnsi="Cambria Math" w:cs="Times New Roman"/>
            <w:bCs/>
            <w:i/>
            <w:iCs/>
            <w:kern w:val="0"/>
            <w:sz w:val="24"/>
            <w:szCs w:val="24"/>
          </w:rPr>
          <m:t xml:space="preserve">c </m:t>
        </m:r>
      </m:oMath>
      <w:r w:rsidRPr="00A65958">
        <w:rPr>
          <w:rFonts w:ascii="Cambria Math" w:hAnsi="Cambria Math" w:cs="Arial"/>
        </w:rPr>
        <w:t>is the speed of light, A is the absorbance. The electron-hole separation yield (</w:t>
      </w:r>
      <w:r w:rsidRPr="00A65958">
        <w:rPr>
          <w:rFonts w:ascii="Cambria Math" w:hAnsi="Cambria Math" w:cs="Arial"/>
          <w:i/>
          <w:iCs/>
        </w:rPr>
        <w:t>Φ</w:t>
      </w:r>
      <w:r w:rsidRPr="00A65958">
        <w:rPr>
          <w:rFonts w:ascii="Cambria Math" w:hAnsi="Cambria Math" w:cs="Arial"/>
          <w:vertAlign w:val="subscript"/>
        </w:rPr>
        <w:t>sep</w:t>
      </w:r>
      <w:r w:rsidRPr="00A65958">
        <w:rPr>
          <w:rFonts w:ascii="Cambria Math" w:hAnsi="Cambria Math" w:cs="Arial"/>
        </w:rPr>
        <w:t xml:space="preserve">) can be expressed as: </w:t>
      </w:r>
      <w:r w:rsidRPr="00A65958">
        <w:rPr>
          <w:rFonts w:ascii="Cambria Math" w:hAnsi="Cambria Math" w:cs="Arial"/>
          <w:i/>
          <w:iCs/>
        </w:rPr>
        <w:t>Φ</w:t>
      </w:r>
      <w:r w:rsidRPr="00A65958">
        <w:rPr>
          <w:rFonts w:ascii="Cambria Math" w:hAnsi="Cambria Math" w:cs="Arial"/>
          <w:vertAlign w:val="subscript"/>
        </w:rPr>
        <w:t xml:space="preserve">sep </w:t>
      </w:r>
      <w:r w:rsidRPr="00A65958">
        <w:rPr>
          <w:rFonts w:ascii="Cambria Math" w:hAnsi="Cambria Math" w:cs="Arial"/>
        </w:rPr>
        <w:t xml:space="preserve">= </w:t>
      </w:r>
      <w:r w:rsidRPr="00A65958">
        <w:rPr>
          <w:rFonts w:ascii="Cambria Math" w:hAnsi="Cambria Math" w:cs="Arial"/>
          <w:i/>
          <w:iCs/>
        </w:rPr>
        <w:t>J</w:t>
      </w:r>
      <w:r w:rsidRPr="00A65958">
        <w:rPr>
          <w:rFonts w:ascii="Cambria Math" w:hAnsi="Cambria Math" w:cs="Arial"/>
          <w:vertAlign w:val="subscript"/>
        </w:rPr>
        <w:t>HS</w:t>
      </w:r>
      <w:r w:rsidRPr="00A65958">
        <w:rPr>
          <w:rFonts w:ascii="Cambria Math" w:hAnsi="Cambria Math" w:cs="Arial"/>
        </w:rPr>
        <w:t>/</w:t>
      </w:r>
      <w:r w:rsidRPr="00A65958">
        <w:rPr>
          <w:rFonts w:ascii="Cambria Math" w:hAnsi="Cambria Math" w:cs="Arial"/>
          <w:i/>
          <w:iCs/>
        </w:rPr>
        <w:t>J</w:t>
      </w:r>
      <w:r w:rsidRPr="00A65958">
        <w:rPr>
          <w:rFonts w:ascii="Cambria Math" w:hAnsi="Cambria Math" w:cs="Arial"/>
          <w:vertAlign w:val="subscript"/>
        </w:rPr>
        <w:t>abs</w:t>
      </w:r>
      <w:r w:rsidRPr="00A65958">
        <w:rPr>
          <w:rFonts w:ascii="Cambria Math" w:hAnsi="Cambria Math" w:cs="Arial"/>
        </w:rPr>
        <w:t xml:space="preserve">, where </w:t>
      </w:r>
      <w:r w:rsidRPr="00A65958">
        <w:rPr>
          <w:rFonts w:ascii="Cambria Math" w:hAnsi="Cambria Math" w:cs="Arial"/>
          <w:i/>
          <w:iCs/>
        </w:rPr>
        <w:t>J</w:t>
      </w:r>
      <w:r w:rsidRPr="00A65958">
        <w:rPr>
          <w:rFonts w:ascii="Cambria Math" w:hAnsi="Cambria Math" w:cs="Arial"/>
          <w:vertAlign w:val="subscript"/>
        </w:rPr>
        <w:t>HS</w:t>
      </w:r>
      <w:r w:rsidRPr="00A65958">
        <w:rPr>
          <w:rFonts w:ascii="Cambria Math" w:hAnsi="Cambria Math" w:cs="Arial"/>
        </w:rPr>
        <w:t xml:space="preserve"> is the photocurrent density of samples with Na</w:t>
      </w:r>
      <w:r w:rsidRPr="00A65958">
        <w:rPr>
          <w:rFonts w:ascii="Cambria Math" w:hAnsi="Cambria Math" w:cs="Arial"/>
          <w:vertAlign w:val="subscript"/>
        </w:rPr>
        <w:t>2</w:t>
      </w:r>
      <w:r w:rsidRPr="00A65958">
        <w:rPr>
          <w:rFonts w:ascii="Cambria Math" w:hAnsi="Cambria Math" w:cs="Arial"/>
        </w:rPr>
        <w:t>SO</w:t>
      </w:r>
      <w:r w:rsidRPr="00A65958">
        <w:rPr>
          <w:rFonts w:ascii="Cambria Math" w:hAnsi="Cambria Math" w:cs="Arial"/>
          <w:vertAlign w:val="subscript"/>
        </w:rPr>
        <w:t>3</w:t>
      </w:r>
      <w:r w:rsidRPr="00A65958">
        <w:rPr>
          <w:rFonts w:ascii="Cambria Math" w:hAnsi="Cambria Math" w:cs="Arial"/>
        </w:rPr>
        <w:t xml:space="preserve"> hole scavenger.</w:t>
      </w:r>
    </w:p>
    <w:p w14:paraId="03CB2E1A" w14:textId="551CFB84" w:rsidR="00EC6248" w:rsidRDefault="00EC6248" w:rsidP="00CC5341">
      <w:pPr>
        <w:rPr>
          <w:rFonts w:cs="Arial"/>
        </w:rPr>
      </w:pPr>
    </w:p>
    <w:p w14:paraId="53E9D97C" w14:textId="4D493E6A" w:rsidR="00EC6248" w:rsidRDefault="00EC6248" w:rsidP="00CC5341">
      <w:pPr>
        <w:rPr>
          <w:rFonts w:cs="Arial"/>
        </w:rPr>
      </w:pPr>
    </w:p>
    <w:p w14:paraId="0DEC5695" w14:textId="3EC23F16" w:rsidR="00EC6248" w:rsidRDefault="00EC6248" w:rsidP="00CC5341">
      <w:pPr>
        <w:rPr>
          <w:rFonts w:cs="Arial"/>
        </w:rPr>
      </w:pPr>
    </w:p>
    <w:p w14:paraId="3CFB083B" w14:textId="0577A617" w:rsidR="00EC6248" w:rsidRDefault="00EC6248" w:rsidP="00CC5341">
      <w:pPr>
        <w:rPr>
          <w:rFonts w:cs="Arial"/>
        </w:rPr>
      </w:pPr>
    </w:p>
    <w:p w14:paraId="36191054" w14:textId="70C050C9" w:rsidR="00EC6248" w:rsidRDefault="00EC6248" w:rsidP="00CC5341">
      <w:pPr>
        <w:rPr>
          <w:rFonts w:cs="Arial"/>
        </w:rPr>
      </w:pPr>
      <w:r>
        <w:rPr>
          <w:noProof/>
        </w:rPr>
        <w:drawing>
          <wp:inline distT="0" distB="0" distL="0" distR="0" wp14:anchorId="59F1A70E" wp14:editId="26A2B275">
            <wp:extent cx="5267960" cy="4189730"/>
            <wp:effectExtent l="0" t="0" r="0"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67960" cy="4189730"/>
                    </a:xfrm>
                    <a:prstGeom prst="rect">
                      <a:avLst/>
                    </a:prstGeom>
                    <a:noFill/>
                    <a:ln>
                      <a:noFill/>
                    </a:ln>
                  </pic:spPr>
                </pic:pic>
              </a:graphicData>
            </a:graphic>
          </wp:inline>
        </w:drawing>
      </w:r>
    </w:p>
    <w:p w14:paraId="011ADB09" w14:textId="35987365" w:rsidR="00EC6248" w:rsidRPr="00A65958" w:rsidRDefault="000E373B" w:rsidP="00EC6248">
      <w:pPr>
        <w:rPr>
          <w:rFonts w:ascii="Cambria Math" w:hAnsi="Cambria Math"/>
          <w:kern w:val="0"/>
        </w:rPr>
      </w:pPr>
      <w:r w:rsidRPr="00A65958">
        <w:rPr>
          <w:rFonts w:ascii="Cambria Math" w:hAnsi="Cambria Math"/>
          <w:b/>
          <w:bCs/>
        </w:rPr>
        <w:t xml:space="preserve">Supplementary Fig. </w:t>
      </w:r>
      <w:r w:rsidR="00402FAA" w:rsidRPr="00A65958">
        <w:rPr>
          <w:rFonts w:ascii="Cambria Math" w:hAnsi="Cambria Math"/>
          <w:b/>
          <w:bCs/>
        </w:rPr>
        <w:t>20</w:t>
      </w:r>
      <w:r w:rsidRPr="00A65958">
        <w:rPr>
          <w:rFonts w:ascii="Cambria Math" w:hAnsi="Cambria Math"/>
          <w:b/>
          <w:bCs/>
        </w:rPr>
        <w:t xml:space="preserve">. </w:t>
      </w:r>
      <w:r w:rsidR="00EC6248" w:rsidRPr="00A65958">
        <w:rPr>
          <w:rFonts w:ascii="Cambria Math" w:hAnsi="Cambria Math"/>
          <w:b/>
          <w:bCs/>
        </w:rPr>
        <w:t>PEC performance containing Na</w:t>
      </w:r>
      <w:r w:rsidR="00EC6248" w:rsidRPr="00A65958">
        <w:rPr>
          <w:rFonts w:ascii="Cambria Math" w:hAnsi="Cambria Math"/>
          <w:b/>
          <w:bCs/>
          <w:vertAlign w:val="subscript"/>
        </w:rPr>
        <w:t>2</w:t>
      </w:r>
      <w:r w:rsidR="00EC6248" w:rsidRPr="00A65958">
        <w:rPr>
          <w:rFonts w:ascii="Cambria Math" w:hAnsi="Cambria Math"/>
          <w:b/>
          <w:bCs/>
        </w:rPr>
        <w:t>SO</w:t>
      </w:r>
      <w:r w:rsidR="00EC6248" w:rsidRPr="00A65958">
        <w:rPr>
          <w:rFonts w:ascii="Cambria Math" w:hAnsi="Cambria Math"/>
          <w:b/>
          <w:bCs/>
          <w:vertAlign w:val="subscript"/>
        </w:rPr>
        <w:t>3</w:t>
      </w:r>
      <w:r w:rsidR="00EC6248" w:rsidRPr="00A65958">
        <w:rPr>
          <w:rFonts w:ascii="Cambria Math" w:hAnsi="Cambria Math"/>
          <w:b/>
          <w:bCs/>
        </w:rPr>
        <w:t xml:space="preserve">. </w:t>
      </w:r>
      <w:r w:rsidR="00EC6248" w:rsidRPr="00A65958">
        <w:rPr>
          <w:rFonts w:ascii="Cambria Math" w:hAnsi="Cambria Math"/>
          <w:b/>
          <w:bCs/>
          <w:kern w:val="0"/>
        </w:rPr>
        <w:t>a</w:t>
      </w:r>
      <w:r w:rsidR="00EC6248" w:rsidRPr="00A65958">
        <w:rPr>
          <w:rFonts w:ascii="Cambria Math" w:hAnsi="Cambria Math"/>
          <w:kern w:val="0"/>
        </w:rPr>
        <w:t xml:space="preserve">, LSV curves of </w:t>
      </w:r>
      <w:proofErr w:type="gramStart"/>
      <w:r w:rsidR="00EC6248" w:rsidRPr="00A65958">
        <w:rPr>
          <w:rFonts w:ascii="Cambria Math" w:hAnsi="Cambria Math"/>
          <w:kern w:val="0"/>
        </w:rPr>
        <w:t>Mo:BVO</w:t>
      </w:r>
      <w:proofErr w:type="gramEnd"/>
      <w:r w:rsidR="00EC6248" w:rsidRPr="00A65958">
        <w:rPr>
          <w:rFonts w:ascii="Cambria Math" w:hAnsi="Cambria Math"/>
          <w:kern w:val="0"/>
        </w:rPr>
        <w:t>, Mo:BVO/C</w:t>
      </w:r>
      <w:r w:rsidR="00EC6248" w:rsidRPr="00A65958">
        <w:rPr>
          <w:rFonts w:ascii="Cambria Math" w:hAnsi="Cambria Math"/>
          <w:kern w:val="0"/>
          <w:vertAlign w:val="subscript"/>
        </w:rPr>
        <w:t>3</w:t>
      </w:r>
      <w:r w:rsidR="00EC6248" w:rsidRPr="00A65958">
        <w:rPr>
          <w:rFonts w:ascii="Cambria Math" w:hAnsi="Cambria Math"/>
          <w:kern w:val="0"/>
        </w:rPr>
        <w:t>N</w:t>
      </w:r>
      <w:r w:rsidR="00EC6248" w:rsidRPr="00A65958">
        <w:rPr>
          <w:rFonts w:ascii="Cambria Math" w:hAnsi="Cambria Math"/>
          <w:kern w:val="0"/>
          <w:vertAlign w:val="subscript"/>
        </w:rPr>
        <w:t>5</w:t>
      </w:r>
      <w:r w:rsidR="00EC6248" w:rsidRPr="00A65958">
        <w:rPr>
          <w:rFonts w:ascii="Cambria Math" w:hAnsi="Cambria Math"/>
          <w:kern w:val="0"/>
        </w:rPr>
        <w:t xml:space="preserve"> and Mo:BVO/B:C</w:t>
      </w:r>
      <w:r w:rsidR="00EC6248" w:rsidRPr="00A65958">
        <w:rPr>
          <w:rFonts w:ascii="Cambria Math" w:hAnsi="Cambria Math"/>
          <w:kern w:val="0"/>
          <w:vertAlign w:val="subscript"/>
        </w:rPr>
        <w:t>3</w:t>
      </w:r>
      <w:r w:rsidR="00EC6248" w:rsidRPr="00A65958">
        <w:rPr>
          <w:rFonts w:ascii="Cambria Math" w:hAnsi="Cambria Math"/>
          <w:kern w:val="0"/>
        </w:rPr>
        <w:t>N</w:t>
      </w:r>
      <w:r w:rsidR="00EC6248" w:rsidRPr="00A65958">
        <w:rPr>
          <w:rFonts w:ascii="Cambria Math" w:hAnsi="Cambria Math"/>
          <w:kern w:val="0"/>
          <w:vertAlign w:val="subscript"/>
        </w:rPr>
        <w:t xml:space="preserve">5-x </w:t>
      </w:r>
      <w:r w:rsidR="00EC6248" w:rsidRPr="00A65958">
        <w:rPr>
          <w:rFonts w:ascii="Cambria Math" w:hAnsi="Cambria Math"/>
          <w:kern w:val="0"/>
        </w:rPr>
        <w:t>photoanodes under AM 1.5G simulated light with 0.2 M Na</w:t>
      </w:r>
      <w:r w:rsidR="00EC6248" w:rsidRPr="00A65958">
        <w:rPr>
          <w:rFonts w:ascii="Cambria Math" w:hAnsi="Cambria Math"/>
          <w:kern w:val="0"/>
          <w:vertAlign w:val="subscript"/>
        </w:rPr>
        <w:t>2</w:t>
      </w:r>
      <w:r w:rsidR="00EC6248" w:rsidRPr="00A65958">
        <w:rPr>
          <w:rFonts w:ascii="Cambria Math" w:hAnsi="Cambria Math"/>
          <w:kern w:val="0"/>
        </w:rPr>
        <w:t>SO</w:t>
      </w:r>
      <w:r w:rsidR="00EC6248" w:rsidRPr="00A65958">
        <w:rPr>
          <w:rFonts w:ascii="Cambria Math" w:hAnsi="Cambria Math"/>
          <w:kern w:val="0"/>
          <w:vertAlign w:val="subscript"/>
        </w:rPr>
        <w:t>3</w:t>
      </w:r>
      <w:r w:rsidR="00EC6248" w:rsidRPr="00A65958">
        <w:rPr>
          <w:rFonts w:ascii="Cambria Math" w:hAnsi="Cambria Math"/>
          <w:kern w:val="0"/>
        </w:rPr>
        <w:t xml:space="preserve"> as a hole scavenger. </w:t>
      </w:r>
      <w:r w:rsidR="00EC6248" w:rsidRPr="00A65958">
        <w:rPr>
          <w:rFonts w:ascii="Cambria Math" w:hAnsi="Cambria Math"/>
          <w:b/>
          <w:bCs/>
          <w:kern w:val="0"/>
        </w:rPr>
        <w:t>b</w:t>
      </w:r>
      <w:r w:rsidR="00EC6248" w:rsidRPr="00A65958">
        <w:rPr>
          <w:rFonts w:ascii="Cambria Math" w:hAnsi="Cambria Math"/>
          <w:kern w:val="0"/>
        </w:rPr>
        <w:t xml:space="preserve">, the </w:t>
      </w:r>
      <w:r w:rsidR="00EC6248" w:rsidRPr="00A65958">
        <w:rPr>
          <w:rFonts w:ascii="Cambria Math" w:hAnsi="Cambria Math" w:cs="Arial"/>
          <w:i/>
          <w:iCs/>
          <w:kern w:val="0"/>
        </w:rPr>
        <w:t>Φ</w:t>
      </w:r>
      <w:r w:rsidR="00EC6248" w:rsidRPr="00A65958">
        <w:rPr>
          <w:rFonts w:ascii="Cambria Math" w:hAnsi="Cambria Math" w:cs="Arial"/>
          <w:kern w:val="0"/>
          <w:vertAlign w:val="subscript"/>
        </w:rPr>
        <w:t>sep</w:t>
      </w:r>
      <w:r w:rsidR="00EC6248" w:rsidRPr="00A65958">
        <w:rPr>
          <w:rFonts w:ascii="Cambria Math" w:hAnsi="Cambria Math"/>
          <w:kern w:val="0"/>
        </w:rPr>
        <w:t xml:space="preserve"> of </w:t>
      </w:r>
      <w:proofErr w:type="gramStart"/>
      <w:r w:rsidR="00EC6248" w:rsidRPr="00A65958">
        <w:rPr>
          <w:rFonts w:ascii="Cambria Math" w:hAnsi="Cambria Math"/>
          <w:kern w:val="0"/>
        </w:rPr>
        <w:t>Mo:BVO</w:t>
      </w:r>
      <w:proofErr w:type="gramEnd"/>
      <w:r w:rsidR="00EC6248" w:rsidRPr="00A65958">
        <w:rPr>
          <w:rFonts w:ascii="Cambria Math" w:hAnsi="Cambria Math"/>
          <w:kern w:val="0"/>
        </w:rPr>
        <w:t>, Mo:BVO/C</w:t>
      </w:r>
      <w:r w:rsidR="00EC6248" w:rsidRPr="00A65958">
        <w:rPr>
          <w:rFonts w:ascii="Cambria Math" w:hAnsi="Cambria Math"/>
          <w:kern w:val="0"/>
          <w:vertAlign w:val="subscript"/>
        </w:rPr>
        <w:t>3</w:t>
      </w:r>
      <w:r w:rsidR="00EC6248" w:rsidRPr="00A65958">
        <w:rPr>
          <w:rFonts w:ascii="Cambria Math" w:hAnsi="Cambria Math"/>
          <w:kern w:val="0"/>
        </w:rPr>
        <w:t>N</w:t>
      </w:r>
      <w:r w:rsidR="00EC6248" w:rsidRPr="00A65958">
        <w:rPr>
          <w:rFonts w:ascii="Cambria Math" w:hAnsi="Cambria Math"/>
          <w:kern w:val="0"/>
          <w:vertAlign w:val="subscript"/>
        </w:rPr>
        <w:t>5</w:t>
      </w:r>
      <w:r w:rsidR="00EC6248" w:rsidRPr="00A65958">
        <w:rPr>
          <w:rFonts w:ascii="Cambria Math" w:hAnsi="Cambria Math"/>
          <w:kern w:val="0"/>
        </w:rPr>
        <w:t xml:space="preserve"> and Mo:BVO/B:C</w:t>
      </w:r>
      <w:r w:rsidR="00EC6248" w:rsidRPr="00A65958">
        <w:rPr>
          <w:rFonts w:ascii="Cambria Math" w:hAnsi="Cambria Math"/>
          <w:kern w:val="0"/>
          <w:vertAlign w:val="subscript"/>
        </w:rPr>
        <w:t>3</w:t>
      </w:r>
      <w:r w:rsidR="00EC6248" w:rsidRPr="00A65958">
        <w:rPr>
          <w:rFonts w:ascii="Cambria Math" w:hAnsi="Cambria Math"/>
          <w:kern w:val="0"/>
        </w:rPr>
        <w:t>N</w:t>
      </w:r>
      <w:r w:rsidR="00EC6248" w:rsidRPr="00A65958">
        <w:rPr>
          <w:rFonts w:ascii="Cambria Math" w:hAnsi="Cambria Math"/>
          <w:kern w:val="0"/>
          <w:vertAlign w:val="subscript"/>
        </w:rPr>
        <w:t>5-x</w:t>
      </w:r>
      <w:r w:rsidR="00EC6248" w:rsidRPr="00A65958">
        <w:rPr>
          <w:rFonts w:ascii="Cambria Math" w:hAnsi="Cambria Math"/>
          <w:kern w:val="0"/>
        </w:rPr>
        <w:t xml:space="preserve">. photoanodes. </w:t>
      </w:r>
      <w:r w:rsidR="00EC6248" w:rsidRPr="00A65958">
        <w:rPr>
          <w:rFonts w:ascii="Cambria Math" w:hAnsi="Cambria Math"/>
          <w:b/>
          <w:bCs/>
          <w:kern w:val="0"/>
        </w:rPr>
        <w:t>c</w:t>
      </w:r>
      <w:r w:rsidR="00EC6248" w:rsidRPr="00A65958">
        <w:rPr>
          <w:rFonts w:ascii="Cambria Math" w:hAnsi="Cambria Math"/>
          <w:kern w:val="0"/>
        </w:rPr>
        <w:t xml:space="preserve">, LSV curves of </w:t>
      </w:r>
      <w:proofErr w:type="gramStart"/>
      <w:r w:rsidR="00EC6248" w:rsidRPr="00A65958">
        <w:rPr>
          <w:rFonts w:ascii="Cambria Math" w:hAnsi="Cambria Math"/>
          <w:kern w:val="0"/>
        </w:rPr>
        <w:t>Mo:BVO</w:t>
      </w:r>
      <w:proofErr w:type="gramEnd"/>
      <w:r w:rsidR="00EC6248" w:rsidRPr="00A65958">
        <w:rPr>
          <w:rFonts w:ascii="Cambria Math" w:hAnsi="Cambria Math"/>
          <w:kern w:val="0"/>
        </w:rPr>
        <w:t>/C</w:t>
      </w:r>
      <w:r w:rsidR="00EC6248" w:rsidRPr="00A65958">
        <w:rPr>
          <w:rFonts w:ascii="Cambria Math" w:hAnsi="Cambria Math"/>
          <w:kern w:val="0"/>
          <w:vertAlign w:val="subscript"/>
        </w:rPr>
        <w:t>3</w:t>
      </w:r>
      <w:r w:rsidR="00EC6248" w:rsidRPr="00A65958">
        <w:rPr>
          <w:rFonts w:ascii="Cambria Math" w:hAnsi="Cambria Math"/>
          <w:kern w:val="0"/>
        </w:rPr>
        <w:t>N</w:t>
      </w:r>
      <w:r w:rsidR="00EC6248" w:rsidRPr="00A65958">
        <w:rPr>
          <w:rFonts w:ascii="Cambria Math" w:hAnsi="Cambria Math"/>
          <w:kern w:val="0"/>
          <w:vertAlign w:val="subscript"/>
        </w:rPr>
        <w:t>5</w:t>
      </w:r>
      <w:r w:rsidR="00EC6248" w:rsidRPr="00A65958">
        <w:rPr>
          <w:rFonts w:ascii="Cambria Math" w:hAnsi="Cambria Math"/>
          <w:kern w:val="0"/>
        </w:rPr>
        <w:t xml:space="preserve"> photoanodes with/without calcination under AM 1.5G simulated light with 0.2 M Na</w:t>
      </w:r>
      <w:r w:rsidR="00EC6248" w:rsidRPr="00A65958">
        <w:rPr>
          <w:rFonts w:ascii="Cambria Math" w:hAnsi="Cambria Math"/>
          <w:kern w:val="0"/>
          <w:vertAlign w:val="subscript"/>
        </w:rPr>
        <w:t>2</w:t>
      </w:r>
      <w:r w:rsidR="00EC6248" w:rsidRPr="00A65958">
        <w:rPr>
          <w:rFonts w:ascii="Cambria Math" w:hAnsi="Cambria Math"/>
          <w:kern w:val="0"/>
        </w:rPr>
        <w:t>SO</w:t>
      </w:r>
      <w:r w:rsidR="00EC6248" w:rsidRPr="00A65958">
        <w:rPr>
          <w:rFonts w:ascii="Cambria Math" w:hAnsi="Cambria Math"/>
          <w:kern w:val="0"/>
          <w:vertAlign w:val="subscript"/>
        </w:rPr>
        <w:t>3</w:t>
      </w:r>
      <w:r w:rsidR="00EC6248" w:rsidRPr="00A65958">
        <w:rPr>
          <w:rFonts w:ascii="Cambria Math" w:hAnsi="Cambria Math"/>
          <w:kern w:val="0"/>
        </w:rPr>
        <w:t xml:space="preserve"> as a hole scavenger. </w:t>
      </w:r>
      <w:r w:rsidR="00EC6248" w:rsidRPr="00A65958">
        <w:rPr>
          <w:rFonts w:ascii="Cambria Math" w:hAnsi="Cambria Math"/>
          <w:b/>
          <w:bCs/>
          <w:kern w:val="0"/>
        </w:rPr>
        <w:t>d</w:t>
      </w:r>
      <w:r w:rsidR="00EC6248" w:rsidRPr="00A65958">
        <w:rPr>
          <w:rFonts w:ascii="Cambria Math" w:hAnsi="Cambria Math"/>
          <w:kern w:val="0"/>
        </w:rPr>
        <w:t xml:space="preserve">, the </w:t>
      </w:r>
      <w:r w:rsidR="00EC6248" w:rsidRPr="00A65958">
        <w:rPr>
          <w:rFonts w:ascii="Cambria Math" w:hAnsi="Cambria Math" w:cs="Arial"/>
          <w:i/>
          <w:iCs/>
          <w:kern w:val="0"/>
        </w:rPr>
        <w:t>Φ</w:t>
      </w:r>
      <w:r w:rsidR="00EC6248" w:rsidRPr="00A65958">
        <w:rPr>
          <w:rFonts w:ascii="Cambria Math" w:hAnsi="Cambria Math" w:cs="Arial"/>
          <w:kern w:val="0"/>
          <w:vertAlign w:val="subscript"/>
        </w:rPr>
        <w:t>sep</w:t>
      </w:r>
      <w:r w:rsidR="00EC6248" w:rsidRPr="00A65958">
        <w:rPr>
          <w:rFonts w:ascii="Cambria Math" w:hAnsi="Cambria Math"/>
          <w:kern w:val="0"/>
        </w:rPr>
        <w:t xml:space="preserve"> of </w:t>
      </w:r>
      <w:proofErr w:type="gramStart"/>
      <w:r w:rsidR="00EC6248" w:rsidRPr="00A65958">
        <w:rPr>
          <w:rFonts w:ascii="Cambria Math" w:hAnsi="Cambria Math"/>
          <w:kern w:val="0"/>
        </w:rPr>
        <w:t>Mo:BVO</w:t>
      </w:r>
      <w:proofErr w:type="gramEnd"/>
      <w:r w:rsidR="00EC6248" w:rsidRPr="00A65958">
        <w:rPr>
          <w:rFonts w:ascii="Cambria Math" w:hAnsi="Cambria Math"/>
          <w:kern w:val="0"/>
        </w:rPr>
        <w:t>/B:C</w:t>
      </w:r>
      <w:r w:rsidR="00EC6248" w:rsidRPr="00A65958">
        <w:rPr>
          <w:rFonts w:ascii="Cambria Math" w:hAnsi="Cambria Math"/>
          <w:kern w:val="0"/>
          <w:vertAlign w:val="subscript"/>
        </w:rPr>
        <w:t>3</w:t>
      </w:r>
      <w:r w:rsidR="00EC6248" w:rsidRPr="00A65958">
        <w:rPr>
          <w:rFonts w:ascii="Cambria Math" w:hAnsi="Cambria Math"/>
          <w:kern w:val="0"/>
        </w:rPr>
        <w:t>N</w:t>
      </w:r>
      <w:r w:rsidR="00EC6248" w:rsidRPr="00A65958">
        <w:rPr>
          <w:rFonts w:ascii="Cambria Math" w:hAnsi="Cambria Math"/>
          <w:kern w:val="0"/>
          <w:vertAlign w:val="subscript"/>
        </w:rPr>
        <w:t>5-x</w:t>
      </w:r>
      <w:r w:rsidR="00EC6248" w:rsidRPr="00A65958">
        <w:rPr>
          <w:rFonts w:ascii="Cambria Math" w:hAnsi="Cambria Math"/>
          <w:kern w:val="0"/>
        </w:rPr>
        <w:t xml:space="preserve"> photoanodes with/without calcination.</w:t>
      </w:r>
    </w:p>
    <w:p w14:paraId="1CE81B4B" w14:textId="4F274E23" w:rsidR="00EC6248" w:rsidRDefault="00EC6248">
      <w:pPr>
        <w:rPr>
          <w:rFonts w:cs="Arial"/>
        </w:rPr>
      </w:pPr>
      <w:r>
        <w:rPr>
          <w:rFonts w:cs="Arial"/>
        </w:rPr>
        <w:br w:type="page"/>
      </w:r>
    </w:p>
    <w:p w14:paraId="4F4A1D0A" w14:textId="5771070F" w:rsidR="00595EB2" w:rsidRDefault="00FB159C" w:rsidP="00595EB2">
      <w:r>
        <w:rPr>
          <w:noProof/>
        </w:rPr>
        <w:lastRenderedPageBreak/>
        <w:drawing>
          <wp:inline distT="0" distB="0" distL="0" distR="0" wp14:anchorId="2DC6C68E" wp14:editId="676F3119">
            <wp:extent cx="5267960" cy="4182745"/>
            <wp:effectExtent l="0" t="0" r="0"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67960" cy="4182745"/>
                    </a:xfrm>
                    <a:prstGeom prst="rect">
                      <a:avLst/>
                    </a:prstGeom>
                    <a:noFill/>
                    <a:ln>
                      <a:noFill/>
                    </a:ln>
                  </pic:spPr>
                </pic:pic>
              </a:graphicData>
            </a:graphic>
          </wp:inline>
        </w:drawing>
      </w:r>
    </w:p>
    <w:p w14:paraId="49AAE420" w14:textId="0A61292D" w:rsidR="00521728" w:rsidRPr="00A65958" w:rsidRDefault="000E373B" w:rsidP="00595EB2">
      <w:pPr>
        <w:rPr>
          <w:rFonts w:ascii="Cambria Math" w:hAnsi="Cambria Math"/>
          <w:kern w:val="0"/>
        </w:rPr>
      </w:pPr>
      <w:r w:rsidRPr="00A65958">
        <w:rPr>
          <w:rFonts w:ascii="Cambria Math" w:hAnsi="Cambria Math"/>
          <w:b/>
          <w:bCs/>
        </w:rPr>
        <w:t xml:space="preserve">Supplementary Fig. </w:t>
      </w:r>
      <w:r w:rsidR="00352E57" w:rsidRPr="00A65958">
        <w:rPr>
          <w:rFonts w:ascii="Cambria Math" w:hAnsi="Cambria Math"/>
          <w:b/>
          <w:bCs/>
        </w:rPr>
        <w:t>2</w:t>
      </w:r>
      <w:r w:rsidR="00402FAA" w:rsidRPr="00A65958">
        <w:rPr>
          <w:rFonts w:ascii="Cambria Math" w:hAnsi="Cambria Math"/>
          <w:b/>
          <w:bCs/>
        </w:rPr>
        <w:t>1</w:t>
      </w:r>
      <w:r w:rsidR="00521728" w:rsidRPr="00A65958">
        <w:rPr>
          <w:rFonts w:ascii="Cambria Math" w:hAnsi="Cambria Math"/>
          <w:b/>
          <w:bCs/>
        </w:rPr>
        <w:t xml:space="preserve">. </w:t>
      </w:r>
      <w:r w:rsidR="00521728" w:rsidRPr="00A65958">
        <w:rPr>
          <w:rFonts w:ascii="Cambria Math" w:hAnsi="Cambria Math"/>
          <w:b/>
          <w:bCs/>
          <w:kern w:val="0"/>
        </w:rPr>
        <w:t xml:space="preserve">Structure characterization of </w:t>
      </w:r>
      <w:proofErr w:type="gramStart"/>
      <w:r w:rsidR="00521728" w:rsidRPr="00A65958">
        <w:rPr>
          <w:rFonts w:ascii="Cambria Math" w:hAnsi="Cambria Math"/>
          <w:b/>
          <w:bCs/>
          <w:kern w:val="0"/>
        </w:rPr>
        <w:t>Mo:BVO</w:t>
      </w:r>
      <w:proofErr w:type="gramEnd"/>
      <w:r w:rsidR="00521728" w:rsidRPr="00A65958">
        <w:rPr>
          <w:rFonts w:ascii="Cambria Math" w:hAnsi="Cambria Math"/>
          <w:b/>
          <w:bCs/>
          <w:kern w:val="0"/>
        </w:rPr>
        <w:t>/B:C</w:t>
      </w:r>
      <w:r w:rsidR="00521728" w:rsidRPr="00A65958">
        <w:rPr>
          <w:rFonts w:ascii="Cambria Math" w:hAnsi="Cambria Math"/>
          <w:b/>
          <w:bCs/>
          <w:kern w:val="0"/>
          <w:vertAlign w:val="subscript"/>
        </w:rPr>
        <w:t>3</w:t>
      </w:r>
      <w:r w:rsidR="00521728" w:rsidRPr="00A65958">
        <w:rPr>
          <w:rFonts w:ascii="Cambria Math" w:hAnsi="Cambria Math"/>
          <w:b/>
          <w:bCs/>
          <w:kern w:val="0"/>
        </w:rPr>
        <w:t>N</w:t>
      </w:r>
      <w:r w:rsidR="00521728" w:rsidRPr="00A65958">
        <w:rPr>
          <w:rFonts w:ascii="Cambria Math" w:hAnsi="Cambria Math"/>
          <w:b/>
          <w:bCs/>
          <w:kern w:val="0"/>
          <w:vertAlign w:val="subscript"/>
        </w:rPr>
        <w:t>5-x</w:t>
      </w:r>
      <w:r w:rsidR="00521728" w:rsidRPr="00A65958">
        <w:rPr>
          <w:rFonts w:ascii="Cambria Math" w:hAnsi="Cambria Math"/>
          <w:b/>
          <w:bCs/>
          <w:kern w:val="0"/>
        </w:rPr>
        <w:t xml:space="preserve">/NiFeBi. a, </w:t>
      </w:r>
      <w:r w:rsidR="00521728" w:rsidRPr="00A65958">
        <w:rPr>
          <w:rFonts w:ascii="Cambria Math" w:hAnsi="Cambria Math"/>
          <w:kern w:val="0"/>
        </w:rPr>
        <w:t>TOP-view</w:t>
      </w:r>
      <w:r w:rsidR="00521728" w:rsidRPr="00A65958">
        <w:rPr>
          <w:rFonts w:ascii="Cambria Math" w:hAnsi="Cambria Math"/>
          <w:b/>
          <w:bCs/>
          <w:kern w:val="0"/>
        </w:rPr>
        <w:t xml:space="preserve"> </w:t>
      </w:r>
      <w:r w:rsidR="00521728" w:rsidRPr="00A65958">
        <w:rPr>
          <w:rFonts w:ascii="Cambria Math" w:hAnsi="Cambria Math"/>
          <w:kern w:val="0"/>
        </w:rPr>
        <w:t xml:space="preserve">SEM image of </w:t>
      </w:r>
      <w:proofErr w:type="gramStart"/>
      <w:r w:rsidR="00521728" w:rsidRPr="00A65958">
        <w:rPr>
          <w:rFonts w:ascii="Cambria Math" w:hAnsi="Cambria Math"/>
          <w:kern w:val="0"/>
        </w:rPr>
        <w:t>Mo:BVO</w:t>
      </w:r>
      <w:proofErr w:type="gramEnd"/>
      <w:r w:rsidR="00521728" w:rsidRPr="00A65958">
        <w:rPr>
          <w:rFonts w:ascii="Cambria Math" w:hAnsi="Cambria Math"/>
          <w:kern w:val="0"/>
        </w:rPr>
        <w:t>/B:C</w:t>
      </w:r>
      <w:r w:rsidR="00521728" w:rsidRPr="00A65958">
        <w:rPr>
          <w:rFonts w:ascii="Cambria Math" w:hAnsi="Cambria Math"/>
          <w:kern w:val="0"/>
          <w:vertAlign w:val="subscript"/>
        </w:rPr>
        <w:t>3</w:t>
      </w:r>
      <w:r w:rsidR="00521728" w:rsidRPr="00A65958">
        <w:rPr>
          <w:rFonts w:ascii="Cambria Math" w:hAnsi="Cambria Math"/>
          <w:kern w:val="0"/>
        </w:rPr>
        <w:t>N</w:t>
      </w:r>
      <w:r w:rsidR="00521728" w:rsidRPr="00A65958">
        <w:rPr>
          <w:rFonts w:ascii="Cambria Math" w:hAnsi="Cambria Math"/>
          <w:kern w:val="0"/>
          <w:vertAlign w:val="subscript"/>
        </w:rPr>
        <w:t>5-x</w:t>
      </w:r>
      <w:r w:rsidR="00521728" w:rsidRPr="00A65958">
        <w:rPr>
          <w:rFonts w:ascii="Cambria Math" w:hAnsi="Cambria Math"/>
          <w:kern w:val="0"/>
        </w:rPr>
        <w:t xml:space="preserve">/NiFeBi. </w:t>
      </w:r>
      <w:r w:rsidR="00521728" w:rsidRPr="00A65958">
        <w:rPr>
          <w:rFonts w:ascii="Cambria Math" w:hAnsi="Cambria Math"/>
          <w:b/>
          <w:bCs/>
          <w:kern w:val="0"/>
        </w:rPr>
        <w:t>b</w:t>
      </w:r>
      <w:r w:rsidR="00521728" w:rsidRPr="00A65958">
        <w:rPr>
          <w:rFonts w:ascii="Cambria Math" w:hAnsi="Cambria Math"/>
          <w:kern w:val="0"/>
        </w:rPr>
        <w:t xml:space="preserve">, cross-section SEM image </w:t>
      </w:r>
      <w:proofErr w:type="gramStart"/>
      <w:r w:rsidR="00521728" w:rsidRPr="00A65958">
        <w:rPr>
          <w:rFonts w:ascii="Cambria Math" w:hAnsi="Cambria Math"/>
          <w:kern w:val="0"/>
        </w:rPr>
        <w:t>Mo:BVO</w:t>
      </w:r>
      <w:proofErr w:type="gramEnd"/>
      <w:r w:rsidR="00521728" w:rsidRPr="00A65958">
        <w:rPr>
          <w:rFonts w:ascii="Cambria Math" w:hAnsi="Cambria Math"/>
          <w:kern w:val="0"/>
        </w:rPr>
        <w:t>/B:C</w:t>
      </w:r>
      <w:r w:rsidR="00521728" w:rsidRPr="00A65958">
        <w:rPr>
          <w:rFonts w:ascii="Cambria Math" w:hAnsi="Cambria Math"/>
          <w:kern w:val="0"/>
          <w:vertAlign w:val="subscript"/>
        </w:rPr>
        <w:t>3</w:t>
      </w:r>
      <w:r w:rsidR="00521728" w:rsidRPr="00A65958">
        <w:rPr>
          <w:rFonts w:ascii="Cambria Math" w:hAnsi="Cambria Math"/>
          <w:kern w:val="0"/>
        </w:rPr>
        <w:t>N</w:t>
      </w:r>
      <w:r w:rsidR="00521728" w:rsidRPr="00A65958">
        <w:rPr>
          <w:rFonts w:ascii="Cambria Math" w:hAnsi="Cambria Math"/>
          <w:kern w:val="0"/>
          <w:vertAlign w:val="subscript"/>
        </w:rPr>
        <w:t>5-x</w:t>
      </w:r>
      <w:r w:rsidR="00521728" w:rsidRPr="00A65958">
        <w:rPr>
          <w:rFonts w:ascii="Cambria Math" w:hAnsi="Cambria Math"/>
          <w:kern w:val="0"/>
        </w:rPr>
        <w:t xml:space="preserve">/NiFeBi. </w:t>
      </w:r>
      <w:r w:rsidR="00521728" w:rsidRPr="00A65958">
        <w:rPr>
          <w:rFonts w:ascii="Cambria Math" w:hAnsi="Cambria Math"/>
          <w:b/>
          <w:bCs/>
          <w:kern w:val="0"/>
        </w:rPr>
        <w:t>c</w:t>
      </w:r>
      <w:r w:rsidR="00521728" w:rsidRPr="00A65958">
        <w:rPr>
          <w:rFonts w:ascii="Cambria Math" w:hAnsi="Cambria Math"/>
          <w:kern w:val="0"/>
        </w:rPr>
        <w:t xml:space="preserve">, TEM image of </w:t>
      </w:r>
      <w:proofErr w:type="gramStart"/>
      <w:r w:rsidR="00521728" w:rsidRPr="00A65958">
        <w:rPr>
          <w:rFonts w:ascii="Cambria Math" w:hAnsi="Cambria Math"/>
          <w:kern w:val="0"/>
        </w:rPr>
        <w:t>Mo:BVO</w:t>
      </w:r>
      <w:proofErr w:type="gramEnd"/>
      <w:r w:rsidR="00521728" w:rsidRPr="00A65958">
        <w:rPr>
          <w:rFonts w:ascii="Cambria Math" w:hAnsi="Cambria Math"/>
          <w:kern w:val="0"/>
        </w:rPr>
        <w:t>/B:C</w:t>
      </w:r>
      <w:r w:rsidR="00521728" w:rsidRPr="00A65958">
        <w:rPr>
          <w:rFonts w:ascii="Cambria Math" w:hAnsi="Cambria Math"/>
          <w:kern w:val="0"/>
          <w:vertAlign w:val="subscript"/>
        </w:rPr>
        <w:t>3</w:t>
      </w:r>
      <w:r w:rsidR="00521728" w:rsidRPr="00A65958">
        <w:rPr>
          <w:rFonts w:ascii="Cambria Math" w:hAnsi="Cambria Math"/>
          <w:kern w:val="0"/>
        </w:rPr>
        <w:t>N</w:t>
      </w:r>
      <w:r w:rsidR="00521728" w:rsidRPr="00A65958">
        <w:rPr>
          <w:rFonts w:ascii="Cambria Math" w:hAnsi="Cambria Math"/>
          <w:kern w:val="0"/>
          <w:vertAlign w:val="subscript"/>
        </w:rPr>
        <w:t>5-x</w:t>
      </w:r>
      <w:r w:rsidR="00521728" w:rsidRPr="00A65958">
        <w:rPr>
          <w:rFonts w:ascii="Cambria Math" w:hAnsi="Cambria Math"/>
          <w:kern w:val="0"/>
        </w:rPr>
        <w:t xml:space="preserve">/NiFeBi. </w:t>
      </w:r>
      <w:r w:rsidR="00521728" w:rsidRPr="00A65958">
        <w:rPr>
          <w:rFonts w:ascii="Cambria Math" w:hAnsi="Cambria Math"/>
          <w:b/>
          <w:bCs/>
          <w:kern w:val="0"/>
        </w:rPr>
        <w:t>d</w:t>
      </w:r>
      <w:r w:rsidR="00521728" w:rsidRPr="00A65958">
        <w:rPr>
          <w:rFonts w:ascii="Cambria Math" w:hAnsi="Cambria Math"/>
          <w:kern w:val="0"/>
        </w:rPr>
        <w:t xml:space="preserve">, STEM image of </w:t>
      </w:r>
      <w:proofErr w:type="gramStart"/>
      <w:r w:rsidR="00521728" w:rsidRPr="00A65958">
        <w:rPr>
          <w:rFonts w:ascii="Cambria Math" w:hAnsi="Cambria Math"/>
          <w:kern w:val="0"/>
        </w:rPr>
        <w:t>Mo:BVO</w:t>
      </w:r>
      <w:proofErr w:type="gramEnd"/>
      <w:r w:rsidR="00521728" w:rsidRPr="00A65958">
        <w:rPr>
          <w:rFonts w:ascii="Cambria Math" w:hAnsi="Cambria Math"/>
          <w:kern w:val="0"/>
        </w:rPr>
        <w:t>/B:C</w:t>
      </w:r>
      <w:r w:rsidR="00521728" w:rsidRPr="00A65958">
        <w:rPr>
          <w:rFonts w:ascii="Cambria Math" w:hAnsi="Cambria Math"/>
          <w:kern w:val="0"/>
          <w:vertAlign w:val="subscript"/>
        </w:rPr>
        <w:t>3</w:t>
      </w:r>
      <w:r w:rsidR="00521728" w:rsidRPr="00A65958">
        <w:rPr>
          <w:rFonts w:ascii="Cambria Math" w:hAnsi="Cambria Math"/>
          <w:kern w:val="0"/>
        </w:rPr>
        <w:t>N</w:t>
      </w:r>
      <w:r w:rsidR="00521728" w:rsidRPr="00A65958">
        <w:rPr>
          <w:rFonts w:ascii="Cambria Math" w:hAnsi="Cambria Math"/>
          <w:kern w:val="0"/>
          <w:vertAlign w:val="subscript"/>
        </w:rPr>
        <w:t>5-x</w:t>
      </w:r>
      <w:r w:rsidR="00521728" w:rsidRPr="00A65958">
        <w:rPr>
          <w:rFonts w:ascii="Cambria Math" w:hAnsi="Cambria Math"/>
          <w:kern w:val="0"/>
        </w:rPr>
        <w:t xml:space="preserve">/NiFeBi and EDX mapping images for B, </w:t>
      </w:r>
      <w:r w:rsidR="00AA1863" w:rsidRPr="00A65958">
        <w:rPr>
          <w:rFonts w:ascii="Cambria Math" w:hAnsi="Cambria Math"/>
          <w:kern w:val="0"/>
        </w:rPr>
        <w:t>C</w:t>
      </w:r>
      <w:r w:rsidR="00521728" w:rsidRPr="00A65958">
        <w:rPr>
          <w:rFonts w:ascii="Cambria Math" w:hAnsi="Cambria Math"/>
          <w:kern w:val="0"/>
        </w:rPr>
        <w:t>, Bi, V, Ni, Fe and O, respectively.</w:t>
      </w:r>
    </w:p>
    <w:p w14:paraId="2C0A44F1" w14:textId="21039B0F" w:rsidR="00521728" w:rsidRDefault="00521728">
      <w:pPr>
        <w:rPr>
          <w:kern w:val="0"/>
        </w:rPr>
      </w:pPr>
      <w:r>
        <w:rPr>
          <w:kern w:val="0"/>
        </w:rPr>
        <w:br w:type="page"/>
      </w:r>
    </w:p>
    <w:p w14:paraId="2C444693" w14:textId="1BC16D94" w:rsidR="00AC3040" w:rsidRDefault="003C536A" w:rsidP="00AC3040">
      <w:pPr>
        <w:jc w:val="center"/>
      </w:pPr>
      <w:r>
        <w:object w:dxaOrig="7303" w:dyaOrig="5403" w14:anchorId="705FF4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0.5pt;height:185.5pt" o:ole="">
            <v:imagedata r:id="rId29" o:title=""/>
          </v:shape>
          <o:OLEObject Type="Embed" ProgID="Origin95.Graph" ShapeID="_x0000_i1025" DrawAspect="Content" ObjectID="_1834667697" r:id="rId30"/>
        </w:object>
      </w:r>
    </w:p>
    <w:p w14:paraId="52542F79" w14:textId="4DEC7EAD" w:rsidR="00AC3040" w:rsidRPr="00A65958" w:rsidRDefault="000E373B" w:rsidP="00AC3040">
      <w:pPr>
        <w:rPr>
          <w:rFonts w:ascii="Cambria Math" w:hAnsi="Cambria Math"/>
        </w:rPr>
      </w:pPr>
      <w:r w:rsidRPr="00A65958">
        <w:rPr>
          <w:rFonts w:ascii="Cambria Math" w:hAnsi="Cambria Math"/>
          <w:b/>
          <w:bCs/>
        </w:rPr>
        <w:t>Supplementary Fig. 2</w:t>
      </w:r>
      <w:r w:rsidR="00402FAA" w:rsidRPr="00A65958">
        <w:rPr>
          <w:rFonts w:ascii="Cambria Math" w:hAnsi="Cambria Math"/>
          <w:b/>
          <w:bCs/>
        </w:rPr>
        <w:t>2</w:t>
      </w:r>
      <w:r w:rsidR="00AC3040" w:rsidRPr="00A65958">
        <w:rPr>
          <w:rFonts w:ascii="Cambria Math" w:hAnsi="Cambria Math"/>
          <w:b/>
          <w:bCs/>
        </w:rPr>
        <w:t xml:space="preserve">. </w:t>
      </w:r>
      <w:r w:rsidR="00AC3040" w:rsidRPr="00A65958">
        <w:rPr>
          <w:rFonts w:ascii="Cambria Math" w:hAnsi="Cambria Math"/>
        </w:rPr>
        <w:t xml:space="preserve">XRD pattern of </w:t>
      </w:r>
      <w:proofErr w:type="gramStart"/>
      <w:r w:rsidR="00AC3040" w:rsidRPr="00A65958">
        <w:rPr>
          <w:rFonts w:ascii="Cambria Math" w:hAnsi="Cambria Math"/>
        </w:rPr>
        <w:t>Mo:BVO</w:t>
      </w:r>
      <w:proofErr w:type="gramEnd"/>
      <w:r w:rsidR="00AC3040" w:rsidRPr="00A65958">
        <w:rPr>
          <w:rFonts w:ascii="Cambria Math" w:hAnsi="Cambria Math"/>
        </w:rPr>
        <w:t>/B:C</w:t>
      </w:r>
      <w:r w:rsidR="00AC3040" w:rsidRPr="00A65958">
        <w:rPr>
          <w:rFonts w:ascii="Cambria Math" w:hAnsi="Cambria Math"/>
          <w:vertAlign w:val="subscript"/>
        </w:rPr>
        <w:t>3</w:t>
      </w:r>
      <w:r w:rsidR="00AC3040" w:rsidRPr="00A65958">
        <w:rPr>
          <w:rFonts w:ascii="Cambria Math" w:hAnsi="Cambria Math"/>
        </w:rPr>
        <w:t>N</w:t>
      </w:r>
      <w:r w:rsidR="00AC3040" w:rsidRPr="00A65958">
        <w:rPr>
          <w:rFonts w:ascii="Cambria Math" w:hAnsi="Cambria Math"/>
          <w:vertAlign w:val="subscript"/>
        </w:rPr>
        <w:t>5-x</w:t>
      </w:r>
      <w:r w:rsidR="00AC3040" w:rsidRPr="00A65958">
        <w:rPr>
          <w:rFonts w:ascii="Cambria Math" w:hAnsi="Cambria Math"/>
        </w:rPr>
        <w:t>/NiFeBi.</w:t>
      </w:r>
    </w:p>
    <w:p w14:paraId="6BB8712E" w14:textId="1DDAEF25" w:rsidR="00E700A0" w:rsidRDefault="00E700A0" w:rsidP="00AC3040"/>
    <w:p w14:paraId="7315149D" w14:textId="0AC4B164" w:rsidR="00E700A0" w:rsidRDefault="00E700A0" w:rsidP="00AC3040"/>
    <w:p w14:paraId="36D6019A" w14:textId="4B08343B" w:rsidR="00E700A0" w:rsidRDefault="00E700A0" w:rsidP="00AC3040"/>
    <w:p w14:paraId="14C8999F" w14:textId="6EBA2899" w:rsidR="00E700A0" w:rsidRDefault="00E700A0" w:rsidP="00AC3040"/>
    <w:p w14:paraId="76B46C7D" w14:textId="02B301CF" w:rsidR="00E700A0" w:rsidRDefault="00E700A0" w:rsidP="00AC3040"/>
    <w:p w14:paraId="28590232" w14:textId="79B60125" w:rsidR="00E700A0" w:rsidRDefault="00E700A0" w:rsidP="00AC3040"/>
    <w:p w14:paraId="5656D623" w14:textId="5C61D38E" w:rsidR="00E700A0" w:rsidRDefault="00E700A0" w:rsidP="00AC3040"/>
    <w:p w14:paraId="2FFDDC6F" w14:textId="38FE4CBE" w:rsidR="00E700A0" w:rsidRDefault="00E700A0" w:rsidP="00AC3040"/>
    <w:p w14:paraId="0ED2D444" w14:textId="4925F3DE" w:rsidR="00E700A0" w:rsidRDefault="00E700A0" w:rsidP="00AC3040"/>
    <w:p w14:paraId="7F2C114B" w14:textId="0E5CE378" w:rsidR="00E700A0" w:rsidRDefault="00E700A0" w:rsidP="00AC3040">
      <w:pPr>
        <w:jc w:val="center"/>
      </w:pPr>
      <w:r>
        <w:rPr>
          <w:noProof/>
        </w:rPr>
        <w:drawing>
          <wp:inline distT="0" distB="0" distL="0" distR="0" wp14:anchorId="5606B76C" wp14:editId="4867ECDA">
            <wp:extent cx="5274945" cy="2067560"/>
            <wp:effectExtent l="0" t="0" r="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945" cy="2067560"/>
                    </a:xfrm>
                    <a:prstGeom prst="rect">
                      <a:avLst/>
                    </a:prstGeom>
                    <a:noFill/>
                    <a:ln>
                      <a:noFill/>
                    </a:ln>
                  </pic:spPr>
                </pic:pic>
              </a:graphicData>
            </a:graphic>
          </wp:inline>
        </w:drawing>
      </w:r>
    </w:p>
    <w:p w14:paraId="61974B47" w14:textId="6641DC8B" w:rsidR="00E700A0" w:rsidRPr="00A65958" w:rsidRDefault="000E373B">
      <w:pPr>
        <w:rPr>
          <w:rFonts w:ascii="Cambria Math" w:hAnsi="Cambria Math" w:cs="Arial"/>
          <w:kern w:val="0"/>
          <w:szCs w:val="21"/>
          <w:lang w:val="de-DE"/>
        </w:rPr>
      </w:pPr>
      <w:r w:rsidRPr="00A65958">
        <w:rPr>
          <w:rFonts w:ascii="Cambria Math" w:hAnsi="Cambria Math"/>
          <w:b/>
          <w:bCs/>
        </w:rPr>
        <w:t xml:space="preserve">Supplementary Fig. </w:t>
      </w:r>
      <w:r w:rsidR="00402FAA" w:rsidRPr="00A65958">
        <w:rPr>
          <w:rFonts w:ascii="Cambria Math" w:hAnsi="Cambria Math"/>
          <w:b/>
          <w:bCs/>
        </w:rPr>
        <w:t>23</w:t>
      </w:r>
      <w:r w:rsidR="00E700A0" w:rsidRPr="00A65958">
        <w:rPr>
          <w:rFonts w:ascii="Cambria Math" w:hAnsi="Cambria Math" w:cs="Arial"/>
          <w:b/>
          <w:bCs/>
          <w:kern w:val="0"/>
          <w:szCs w:val="21"/>
          <w:lang w:val="de-DE"/>
        </w:rPr>
        <w:t>. a</w:t>
      </w:r>
      <w:r w:rsidR="00E700A0" w:rsidRPr="00A65958">
        <w:rPr>
          <w:rFonts w:ascii="Cambria Math" w:hAnsi="Cambria Math" w:cs="Arial"/>
          <w:kern w:val="0"/>
          <w:szCs w:val="21"/>
          <w:lang w:val="de-DE"/>
        </w:rPr>
        <w:t>,</w:t>
      </w:r>
      <w:r w:rsidR="00E700A0" w:rsidRPr="00A65958">
        <w:rPr>
          <w:rFonts w:ascii="Cambria Math" w:hAnsi="Cambria Math" w:cs="Arial"/>
          <w:b/>
          <w:bCs/>
          <w:kern w:val="0"/>
          <w:szCs w:val="21"/>
          <w:lang w:val="de-DE"/>
        </w:rPr>
        <w:t xml:space="preserve"> </w:t>
      </w:r>
      <w:bookmarkStart w:id="4" w:name="_Hlk216449089"/>
      <w:r w:rsidR="00E700A0" w:rsidRPr="00A65958">
        <w:rPr>
          <w:rFonts w:ascii="Cambria Math" w:hAnsi="Cambria Math" w:cs="Arial"/>
          <w:kern w:val="0"/>
          <w:szCs w:val="21"/>
          <w:lang w:val="de-DE"/>
        </w:rPr>
        <w:t>LSV curve of the Mo:BVO photoanode recorded at a scan rate of 50 mV s</w:t>
      </w:r>
      <w:r w:rsidR="00E700A0" w:rsidRPr="00A65958">
        <w:rPr>
          <w:rFonts w:ascii="Cambria Math" w:hAnsi="Cambria Math" w:cs="Arial"/>
          <w:kern w:val="0"/>
          <w:szCs w:val="21"/>
          <w:vertAlign w:val="superscript"/>
          <w:lang w:val="de-DE"/>
        </w:rPr>
        <w:t>−1</w:t>
      </w:r>
      <w:r w:rsidR="00E700A0" w:rsidRPr="00A65958">
        <w:rPr>
          <w:rFonts w:ascii="Cambria Math" w:hAnsi="Cambria Math" w:cs="Arial"/>
          <w:kern w:val="0"/>
          <w:szCs w:val="21"/>
          <w:lang w:val="de-DE"/>
        </w:rPr>
        <w:t xml:space="preserve"> in 0.5 M KBi solution. </w:t>
      </w:r>
      <w:bookmarkEnd w:id="4"/>
      <w:r w:rsidR="00E700A0" w:rsidRPr="00A65958">
        <w:rPr>
          <w:rFonts w:ascii="Cambria Math" w:hAnsi="Cambria Math" w:cs="Arial"/>
          <w:b/>
          <w:bCs/>
          <w:kern w:val="0"/>
          <w:szCs w:val="21"/>
          <w:lang w:val="de-DE"/>
        </w:rPr>
        <w:t>b</w:t>
      </w:r>
      <w:r w:rsidR="00E700A0" w:rsidRPr="00A65958">
        <w:rPr>
          <w:rFonts w:ascii="Cambria Math" w:hAnsi="Cambria Math" w:cs="Arial"/>
          <w:kern w:val="0"/>
          <w:szCs w:val="21"/>
          <w:lang w:val="de-DE"/>
        </w:rPr>
        <w:t>, ABPE curve.</w:t>
      </w:r>
    </w:p>
    <w:p w14:paraId="078A7500" w14:textId="77777777" w:rsidR="00E700A0" w:rsidRDefault="00E700A0">
      <w:pPr>
        <w:rPr>
          <w:rFonts w:cs="Arial"/>
          <w:kern w:val="0"/>
          <w:szCs w:val="21"/>
          <w:lang w:val="de-DE"/>
        </w:rPr>
      </w:pPr>
      <w:r>
        <w:rPr>
          <w:rFonts w:cs="Arial"/>
          <w:kern w:val="0"/>
          <w:szCs w:val="21"/>
          <w:lang w:val="de-DE"/>
        </w:rPr>
        <w:br w:type="page"/>
      </w:r>
    </w:p>
    <w:p w14:paraId="3F52806B" w14:textId="145660BD" w:rsidR="00AC3040" w:rsidRDefault="003C536A" w:rsidP="00AC3040">
      <w:pPr>
        <w:jc w:val="center"/>
      </w:pPr>
      <w:r w:rsidRPr="00B1146D">
        <w:object w:dxaOrig="7311" w:dyaOrig="5588" w14:anchorId="2C3B6E56">
          <v:shape id="_x0000_i1026" type="#_x0000_t75" style="width:276pt;height:210.5pt" o:ole="">
            <v:imagedata r:id="rId32" o:title=""/>
          </v:shape>
          <o:OLEObject Type="Embed" ProgID="Origin95.Graph" ShapeID="_x0000_i1026" DrawAspect="Content" ObjectID="_1834667698" r:id="rId33"/>
        </w:object>
      </w:r>
    </w:p>
    <w:p w14:paraId="5B155599" w14:textId="03CD0119" w:rsidR="00AC3040" w:rsidRPr="00A65958" w:rsidRDefault="000E373B" w:rsidP="00AC3040">
      <w:pPr>
        <w:rPr>
          <w:rFonts w:ascii="Cambria Math" w:hAnsi="Cambria Math" w:cs="Times New Roman"/>
        </w:rPr>
      </w:pPr>
      <w:r w:rsidRPr="00A65958">
        <w:rPr>
          <w:rFonts w:ascii="Cambria Math" w:hAnsi="Cambria Math"/>
          <w:b/>
          <w:bCs/>
        </w:rPr>
        <w:t>Supplementary Fig. 2</w:t>
      </w:r>
      <w:r w:rsidR="00402FAA" w:rsidRPr="00A65958">
        <w:rPr>
          <w:rFonts w:ascii="Cambria Math" w:hAnsi="Cambria Math"/>
          <w:b/>
          <w:bCs/>
        </w:rPr>
        <w:t>4</w:t>
      </w:r>
      <w:r w:rsidRPr="00A65958">
        <w:rPr>
          <w:rFonts w:ascii="Cambria Math" w:hAnsi="Cambria Math"/>
          <w:b/>
          <w:bCs/>
        </w:rPr>
        <w:t>.</w:t>
      </w:r>
      <w:r w:rsidR="00AC3040" w:rsidRPr="00A65958">
        <w:rPr>
          <w:rFonts w:ascii="Cambria Math" w:hAnsi="Cambria Math" w:cs="Times New Roman"/>
          <w:b/>
          <w:bCs/>
          <w:szCs w:val="21"/>
        </w:rPr>
        <w:t xml:space="preserve"> PEC water oxidation of photoanodes.</w:t>
      </w:r>
      <w:r w:rsidR="00AC3040" w:rsidRPr="00A65958">
        <w:rPr>
          <w:rFonts w:ascii="Cambria Math" w:hAnsi="Cambria Math" w:cs="Times New Roman"/>
          <w:b/>
          <w:bCs/>
          <w:sz w:val="24"/>
          <w:szCs w:val="24"/>
        </w:rPr>
        <w:t xml:space="preserve"> </w:t>
      </w:r>
      <w:r w:rsidR="00AC3040" w:rsidRPr="00A65958">
        <w:rPr>
          <w:rFonts w:ascii="Cambria Math" w:hAnsi="Cambria Math" w:cs="Times New Roman"/>
          <w:i/>
          <w:iCs/>
          <w:sz w:val="24"/>
          <w:szCs w:val="24"/>
        </w:rPr>
        <w:t>Φ</w:t>
      </w:r>
      <w:r w:rsidR="00AC3040" w:rsidRPr="00A65958">
        <w:rPr>
          <w:rFonts w:ascii="Cambria Math" w:hAnsi="Cambria Math" w:cs="Times New Roman"/>
          <w:szCs w:val="21"/>
          <w:vertAlign w:val="subscript"/>
        </w:rPr>
        <w:t xml:space="preserve">OX </w:t>
      </w:r>
      <w:r w:rsidR="00AC3040" w:rsidRPr="00A65958">
        <w:rPr>
          <w:rFonts w:ascii="Cambria Math" w:hAnsi="Cambria Math" w:cs="Times New Roman"/>
        </w:rPr>
        <w:t xml:space="preserve">of </w:t>
      </w:r>
      <w:proofErr w:type="gramStart"/>
      <w:r w:rsidR="00AC3040" w:rsidRPr="00A65958">
        <w:rPr>
          <w:rFonts w:ascii="Cambria Math" w:hAnsi="Cambria Math" w:cs="Times New Roman"/>
        </w:rPr>
        <w:t>Mo:BVO</w:t>
      </w:r>
      <w:proofErr w:type="gramEnd"/>
      <w:r w:rsidR="00AC3040" w:rsidRPr="00A65958">
        <w:rPr>
          <w:rFonts w:ascii="Cambria Math" w:hAnsi="Cambria Math" w:cs="Times New Roman"/>
        </w:rPr>
        <w:t>, Mo:BVO/NiFeBi,</w:t>
      </w:r>
      <w:r w:rsidR="00AC3040" w:rsidRPr="00A65958">
        <w:rPr>
          <w:rFonts w:ascii="Cambria Math" w:hAnsi="Cambria Math" w:cs="Times New Roman"/>
          <w:b/>
          <w:bCs/>
        </w:rPr>
        <w:t xml:space="preserve"> </w:t>
      </w:r>
      <w:r w:rsidR="00AC3040" w:rsidRPr="00A65958">
        <w:rPr>
          <w:rFonts w:ascii="Cambria Math" w:hAnsi="Cambria Math" w:cs="Times New Roman"/>
        </w:rPr>
        <w:t>Mo:BVO/C</w:t>
      </w:r>
      <w:r w:rsidR="00AC3040" w:rsidRPr="00A65958">
        <w:rPr>
          <w:rFonts w:ascii="Cambria Math" w:hAnsi="Cambria Math" w:cs="Times New Roman"/>
          <w:vertAlign w:val="subscript"/>
        </w:rPr>
        <w:t>3</w:t>
      </w:r>
      <w:r w:rsidR="00AC3040" w:rsidRPr="00A65958">
        <w:rPr>
          <w:rFonts w:ascii="Cambria Math" w:hAnsi="Cambria Math" w:cs="Times New Roman"/>
        </w:rPr>
        <w:t>N</w:t>
      </w:r>
      <w:r w:rsidR="00AC3040" w:rsidRPr="00A65958">
        <w:rPr>
          <w:rFonts w:ascii="Cambria Math" w:hAnsi="Cambria Math" w:cs="Times New Roman"/>
          <w:vertAlign w:val="subscript"/>
        </w:rPr>
        <w:t>5</w:t>
      </w:r>
      <w:r w:rsidR="00AC3040" w:rsidRPr="00A65958">
        <w:rPr>
          <w:rFonts w:ascii="Cambria Math" w:hAnsi="Cambria Math" w:cs="Times New Roman"/>
        </w:rPr>
        <w:t>/NiFeBi and Mo:BVO/B:C</w:t>
      </w:r>
      <w:r w:rsidR="00AC3040" w:rsidRPr="00A65958">
        <w:rPr>
          <w:rFonts w:ascii="Cambria Math" w:hAnsi="Cambria Math" w:cs="Times New Roman"/>
          <w:vertAlign w:val="subscript"/>
        </w:rPr>
        <w:t>3</w:t>
      </w:r>
      <w:r w:rsidR="00AC3040" w:rsidRPr="00A65958">
        <w:rPr>
          <w:rFonts w:ascii="Cambria Math" w:hAnsi="Cambria Math" w:cs="Times New Roman"/>
        </w:rPr>
        <w:t>N</w:t>
      </w:r>
      <w:r w:rsidR="00AC3040" w:rsidRPr="00A65958">
        <w:rPr>
          <w:rFonts w:ascii="Cambria Math" w:hAnsi="Cambria Math" w:cs="Times New Roman"/>
          <w:vertAlign w:val="subscript"/>
        </w:rPr>
        <w:t>5-x</w:t>
      </w:r>
      <w:r w:rsidR="00AC3040" w:rsidRPr="00A65958">
        <w:rPr>
          <w:rFonts w:ascii="Cambria Math" w:hAnsi="Cambria Math" w:cs="Times New Roman"/>
        </w:rPr>
        <w:t xml:space="preserve">/NiFeBi photoanodes. </w:t>
      </w:r>
      <w:r w:rsidR="00AC3040" w:rsidRPr="00A65958">
        <w:rPr>
          <w:rFonts w:ascii="Cambria Math" w:hAnsi="Cambria Math" w:cs="Times New Roman"/>
          <w:i/>
          <w:iCs/>
          <w:sz w:val="24"/>
          <w:szCs w:val="24"/>
        </w:rPr>
        <w:t>Φ</w:t>
      </w:r>
      <w:r w:rsidR="00AC3040" w:rsidRPr="00A65958">
        <w:rPr>
          <w:rFonts w:ascii="Cambria Math" w:hAnsi="Cambria Math" w:cs="Times New Roman"/>
          <w:szCs w:val="21"/>
          <w:vertAlign w:val="subscript"/>
        </w:rPr>
        <w:t>OX</w:t>
      </w:r>
      <w:r w:rsidR="00AC3040" w:rsidRPr="00A65958">
        <w:rPr>
          <w:rFonts w:ascii="Cambria Math" w:hAnsi="Cambria Math" w:cs="Times New Roman"/>
          <w:szCs w:val="21"/>
        </w:rPr>
        <w:t xml:space="preserve">= </w:t>
      </w:r>
      <w:r w:rsidR="00AC3040" w:rsidRPr="00A65958">
        <w:rPr>
          <w:rFonts w:ascii="Cambria Math" w:hAnsi="Cambria Math" w:cs="Times New Roman"/>
          <w:i/>
          <w:iCs/>
          <w:szCs w:val="21"/>
        </w:rPr>
        <w:t>J</w:t>
      </w:r>
      <w:r w:rsidR="00AC3040" w:rsidRPr="00A65958">
        <w:rPr>
          <w:rFonts w:ascii="Cambria Math" w:hAnsi="Cambria Math" w:cs="Times New Roman"/>
          <w:szCs w:val="21"/>
          <w:vertAlign w:val="subscript"/>
        </w:rPr>
        <w:t>PEC</w:t>
      </w:r>
      <w:r w:rsidR="00AC3040" w:rsidRPr="00A65958">
        <w:rPr>
          <w:rFonts w:ascii="Cambria Math" w:hAnsi="Cambria Math" w:cs="Times New Roman"/>
          <w:szCs w:val="21"/>
        </w:rPr>
        <w:t>/</w:t>
      </w:r>
      <w:r w:rsidR="00AC3040" w:rsidRPr="00A65958">
        <w:rPr>
          <w:rFonts w:ascii="Cambria Math" w:hAnsi="Cambria Math" w:cs="Times New Roman"/>
          <w:i/>
          <w:iCs/>
          <w:szCs w:val="21"/>
        </w:rPr>
        <w:t>J</w:t>
      </w:r>
      <w:r w:rsidR="00AC3040" w:rsidRPr="00A65958">
        <w:rPr>
          <w:rFonts w:ascii="Cambria Math" w:hAnsi="Cambria Math" w:cs="Times New Roman"/>
          <w:szCs w:val="21"/>
          <w:vertAlign w:val="subscript"/>
        </w:rPr>
        <w:t>HS</w:t>
      </w:r>
      <w:r w:rsidR="00AC3040" w:rsidRPr="00A65958">
        <w:rPr>
          <w:rFonts w:ascii="Cambria Math" w:hAnsi="Cambria Math" w:cs="Times New Roman"/>
          <w:szCs w:val="21"/>
        </w:rPr>
        <w:t xml:space="preserve"> where </w:t>
      </w:r>
      <w:r w:rsidR="00AC3040" w:rsidRPr="00A65958">
        <w:rPr>
          <w:rFonts w:ascii="Cambria Math" w:hAnsi="Cambria Math" w:cs="Times New Roman"/>
          <w:i/>
          <w:iCs/>
          <w:szCs w:val="21"/>
        </w:rPr>
        <w:t>J</w:t>
      </w:r>
      <w:r w:rsidR="00AC3040" w:rsidRPr="00A65958">
        <w:rPr>
          <w:rFonts w:ascii="Cambria Math" w:hAnsi="Cambria Math" w:cs="Times New Roman"/>
          <w:szCs w:val="21"/>
          <w:vertAlign w:val="subscript"/>
        </w:rPr>
        <w:t xml:space="preserve">PEC </w:t>
      </w:r>
      <w:r w:rsidR="00AC3040" w:rsidRPr="00A65958">
        <w:rPr>
          <w:rFonts w:ascii="Cambria Math" w:hAnsi="Cambria Math" w:cs="Times New Roman"/>
          <w:szCs w:val="21"/>
        </w:rPr>
        <w:t xml:space="preserve">is photocurrent density measured in 0.5 M KBi solution, and </w:t>
      </w:r>
      <w:r w:rsidR="00AC3040" w:rsidRPr="00A65958">
        <w:rPr>
          <w:rFonts w:ascii="Cambria Math" w:hAnsi="Cambria Math" w:cs="Times New Roman"/>
          <w:i/>
          <w:iCs/>
          <w:szCs w:val="21"/>
        </w:rPr>
        <w:t>J</w:t>
      </w:r>
      <w:r w:rsidR="00AC3040" w:rsidRPr="00A65958">
        <w:rPr>
          <w:rFonts w:ascii="Cambria Math" w:hAnsi="Cambria Math" w:cs="Times New Roman"/>
          <w:szCs w:val="21"/>
          <w:vertAlign w:val="subscript"/>
        </w:rPr>
        <w:t>HS</w:t>
      </w:r>
      <w:r w:rsidR="00AC3040" w:rsidRPr="00A65958">
        <w:rPr>
          <w:rFonts w:ascii="Cambria Math" w:hAnsi="Cambria Math" w:cs="Times New Roman"/>
          <w:szCs w:val="21"/>
        </w:rPr>
        <w:t xml:space="preserve"> is photocurrent density measured in 0.5 M KBi solution with 0.2 M Na</w:t>
      </w:r>
      <w:r w:rsidR="00AC3040" w:rsidRPr="00A65958">
        <w:rPr>
          <w:rFonts w:ascii="Cambria Math" w:hAnsi="Cambria Math" w:cs="Times New Roman"/>
          <w:szCs w:val="21"/>
          <w:vertAlign w:val="subscript"/>
        </w:rPr>
        <w:t>2</w:t>
      </w:r>
      <w:r w:rsidR="00AC3040" w:rsidRPr="00A65958">
        <w:rPr>
          <w:rFonts w:ascii="Cambria Math" w:hAnsi="Cambria Math" w:cs="Times New Roman"/>
          <w:szCs w:val="21"/>
        </w:rPr>
        <w:t>SO</w:t>
      </w:r>
      <w:r w:rsidR="00AC3040" w:rsidRPr="00A65958">
        <w:rPr>
          <w:rFonts w:ascii="Cambria Math" w:hAnsi="Cambria Math" w:cs="Times New Roman"/>
          <w:szCs w:val="21"/>
          <w:vertAlign w:val="subscript"/>
        </w:rPr>
        <w:t>3</w:t>
      </w:r>
      <w:r w:rsidR="00AC3040" w:rsidRPr="00A65958">
        <w:rPr>
          <w:rFonts w:ascii="Cambria Math" w:hAnsi="Cambria Math" w:cs="Times New Roman"/>
          <w:szCs w:val="21"/>
        </w:rPr>
        <w:t xml:space="preserve">. The value of the </w:t>
      </w:r>
      <w:r w:rsidR="00AC3040" w:rsidRPr="00A65958">
        <w:rPr>
          <w:rFonts w:ascii="Cambria Math" w:hAnsi="Cambria Math" w:cs="Times New Roman"/>
          <w:i/>
          <w:iCs/>
          <w:sz w:val="24"/>
          <w:szCs w:val="24"/>
        </w:rPr>
        <w:t>Φ</w:t>
      </w:r>
      <w:r w:rsidR="00AC3040" w:rsidRPr="00A65958">
        <w:rPr>
          <w:rFonts w:ascii="Cambria Math" w:hAnsi="Cambria Math" w:cs="Times New Roman"/>
          <w:szCs w:val="21"/>
          <w:vertAlign w:val="subscript"/>
        </w:rPr>
        <w:t>OX</w:t>
      </w:r>
      <w:r w:rsidR="00AC3040" w:rsidRPr="00A65958">
        <w:rPr>
          <w:rFonts w:ascii="Cambria Math" w:hAnsi="Cambria Math" w:cs="Times New Roman"/>
          <w:szCs w:val="21"/>
        </w:rPr>
        <w:t xml:space="preserve"> reflects the ability of PEC water oxidation. </w:t>
      </w:r>
    </w:p>
    <w:p w14:paraId="5C81A86B" w14:textId="77777777" w:rsidR="00AC3040" w:rsidRDefault="00AC3040" w:rsidP="00AC3040">
      <w:pPr>
        <w:rPr>
          <w:noProof/>
        </w:rPr>
      </w:pPr>
      <w:r>
        <w:rPr>
          <w:noProof/>
        </w:rPr>
        <w:br w:type="page"/>
      </w:r>
    </w:p>
    <w:p w14:paraId="752708E7" w14:textId="77777777" w:rsidR="00AC3040" w:rsidRDefault="00AC3040" w:rsidP="00AC3040">
      <w:pPr>
        <w:jc w:val="center"/>
      </w:pPr>
      <w:r w:rsidRPr="00737C7F">
        <w:rPr>
          <w:noProof/>
        </w:rPr>
        <w:lastRenderedPageBreak/>
        <w:drawing>
          <wp:inline distT="0" distB="0" distL="0" distR="0" wp14:anchorId="70ECD4AC" wp14:editId="48A7CE35">
            <wp:extent cx="3092354" cy="2414016"/>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635" t="4525" r="8823" b="6109"/>
                    <a:stretch/>
                  </pic:blipFill>
                  <pic:spPr bwMode="auto">
                    <a:xfrm>
                      <a:off x="0" y="0"/>
                      <a:ext cx="3099344" cy="2419473"/>
                    </a:xfrm>
                    <a:prstGeom prst="rect">
                      <a:avLst/>
                    </a:prstGeom>
                    <a:noFill/>
                    <a:ln>
                      <a:noFill/>
                    </a:ln>
                    <a:extLst>
                      <a:ext uri="{53640926-AAD7-44D8-BBD7-CCE9431645EC}">
                        <a14:shadowObscured xmlns:a14="http://schemas.microsoft.com/office/drawing/2010/main"/>
                      </a:ext>
                    </a:extLst>
                  </pic:spPr>
                </pic:pic>
              </a:graphicData>
            </a:graphic>
          </wp:inline>
        </w:drawing>
      </w:r>
    </w:p>
    <w:p w14:paraId="758D85AB" w14:textId="35E5D7EF" w:rsidR="00AC3040" w:rsidRPr="003E76E3" w:rsidRDefault="000E373B" w:rsidP="00AC3040">
      <w:pPr>
        <w:rPr>
          <w:rFonts w:ascii="Cambria Math" w:hAnsi="Cambria Math"/>
        </w:rPr>
      </w:pPr>
      <w:r w:rsidRPr="003E76E3">
        <w:rPr>
          <w:rFonts w:ascii="Cambria Math" w:hAnsi="Cambria Math"/>
          <w:b/>
          <w:bCs/>
        </w:rPr>
        <w:t>Supplementary Fig. 2</w:t>
      </w:r>
      <w:r w:rsidR="00402FAA" w:rsidRPr="003E76E3">
        <w:rPr>
          <w:rFonts w:ascii="Cambria Math" w:hAnsi="Cambria Math"/>
          <w:b/>
          <w:bCs/>
        </w:rPr>
        <w:t>5</w:t>
      </w:r>
      <w:r w:rsidRPr="003E76E3">
        <w:rPr>
          <w:rFonts w:ascii="Cambria Math" w:hAnsi="Cambria Math"/>
          <w:b/>
          <w:bCs/>
        </w:rPr>
        <w:t xml:space="preserve">. </w:t>
      </w:r>
      <w:r w:rsidR="00AC3040" w:rsidRPr="003E76E3">
        <w:rPr>
          <w:rFonts w:ascii="Cambria Math" w:hAnsi="Cambria Math"/>
          <w:b/>
          <w:bCs/>
        </w:rPr>
        <w:t>ABPE values compared to recent work</w:t>
      </w:r>
      <w:r w:rsidR="00AC3040" w:rsidRPr="003E76E3">
        <w:rPr>
          <w:rFonts w:ascii="Cambria Math" w:hAnsi="Cambria Math"/>
        </w:rPr>
        <w:t xml:space="preserve">. Comparison of ABPE values </w:t>
      </w:r>
      <w:r w:rsidR="00A80FD6" w:rsidRPr="003E76E3">
        <w:rPr>
          <w:rFonts w:ascii="Cambria Math" w:hAnsi="Cambria Math"/>
        </w:rPr>
        <w:t xml:space="preserve">of </w:t>
      </w:r>
      <w:r w:rsidR="00AC3040" w:rsidRPr="003E76E3">
        <w:rPr>
          <w:rFonts w:ascii="Cambria Math" w:hAnsi="Cambria Math"/>
        </w:rPr>
        <w:t xml:space="preserve">the </w:t>
      </w:r>
      <w:proofErr w:type="gramStart"/>
      <w:r w:rsidR="00AC3040" w:rsidRPr="003E76E3">
        <w:rPr>
          <w:rFonts w:ascii="Cambria Math" w:hAnsi="Cambria Math"/>
        </w:rPr>
        <w:t>Mo:BVO</w:t>
      </w:r>
      <w:proofErr w:type="gramEnd"/>
      <w:r w:rsidR="00AC3040" w:rsidRPr="003E76E3">
        <w:rPr>
          <w:rFonts w:ascii="Cambria Math" w:hAnsi="Cambria Math"/>
        </w:rPr>
        <w:t>/B:C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/NiFeBi photoanode with the previously reported BVO-based photoanodes. The photoanode we fabricated achieved an ABPE value of 2.89%, representing the highest level currently known in operation. This demonstrates the superiority of our dual-electric-field strategy for promoting charge carrier separation under low bias conditions.</w:t>
      </w:r>
    </w:p>
    <w:p w14:paraId="514DE5C9" w14:textId="77777777" w:rsidR="00AC3040" w:rsidRDefault="00AC3040" w:rsidP="00AC3040">
      <w:r>
        <w:br w:type="page"/>
      </w:r>
    </w:p>
    <w:p w14:paraId="347522D1" w14:textId="021B13FC" w:rsidR="00AC3040" w:rsidRDefault="00D30679" w:rsidP="00AC3040">
      <w:pPr>
        <w:jc w:val="center"/>
      </w:pPr>
      <w:r>
        <w:rPr>
          <w:noProof/>
        </w:rPr>
        <w:lastRenderedPageBreak/>
        <w:drawing>
          <wp:inline distT="0" distB="0" distL="0" distR="0" wp14:anchorId="05AA3E06" wp14:editId="5D3AE29F">
            <wp:extent cx="5186404" cy="2226365"/>
            <wp:effectExtent l="0" t="0" r="0"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05" r="4224"/>
                    <a:stretch/>
                  </pic:blipFill>
                  <pic:spPr bwMode="auto">
                    <a:xfrm>
                      <a:off x="0" y="0"/>
                      <a:ext cx="5188869" cy="2227423"/>
                    </a:xfrm>
                    <a:prstGeom prst="rect">
                      <a:avLst/>
                    </a:prstGeom>
                    <a:noFill/>
                    <a:ln>
                      <a:noFill/>
                    </a:ln>
                    <a:extLst>
                      <a:ext uri="{53640926-AAD7-44D8-BBD7-CCE9431645EC}">
                        <a14:shadowObscured xmlns:a14="http://schemas.microsoft.com/office/drawing/2010/main"/>
                      </a:ext>
                    </a:extLst>
                  </pic:spPr>
                </pic:pic>
              </a:graphicData>
            </a:graphic>
          </wp:inline>
        </w:drawing>
      </w:r>
    </w:p>
    <w:p w14:paraId="0CC57AC1" w14:textId="112DC16A" w:rsidR="00AC3040" w:rsidRDefault="000E373B" w:rsidP="00AC3040">
      <w:r w:rsidRPr="003E76E3">
        <w:rPr>
          <w:rFonts w:ascii="Cambria Math" w:hAnsi="Cambria Math"/>
          <w:b/>
          <w:bCs/>
        </w:rPr>
        <w:t>Supplementary Fig. 2</w:t>
      </w:r>
      <w:r w:rsidR="00402FAA" w:rsidRPr="003E76E3">
        <w:rPr>
          <w:rFonts w:ascii="Cambria Math" w:hAnsi="Cambria Math"/>
          <w:b/>
          <w:bCs/>
        </w:rPr>
        <w:t>6</w:t>
      </w:r>
      <w:r w:rsidR="00AC3040" w:rsidRPr="003E76E3">
        <w:rPr>
          <w:rFonts w:ascii="Cambria Math" w:hAnsi="Cambria Math"/>
          <w:b/>
          <w:bCs/>
        </w:rPr>
        <w:t>.</w:t>
      </w:r>
      <w:r w:rsidR="00AC3040" w:rsidRPr="003E76E3">
        <w:rPr>
          <w:rFonts w:ascii="Cambria Math" w:hAnsi="Cambria Math"/>
        </w:rPr>
        <w:t xml:space="preserve"> </w:t>
      </w:r>
      <w:r w:rsidR="00AC3040" w:rsidRPr="003E76E3">
        <w:rPr>
          <w:rFonts w:ascii="Cambria Math" w:hAnsi="Cambria Math"/>
          <w:b/>
          <w:bCs/>
        </w:rPr>
        <w:t>OCP spectra of BVO-based photoanodes with hole scavenger.</w:t>
      </w:r>
      <w:r w:rsidR="00AC3040" w:rsidRPr="003E76E3">
        <w:rPr>
          <w:rFonts w:ascii="Cambria Math" w:hAnsi="Cambria Math"/>
        </w:rPr>
        <w:t xml:space="preserve"> </w:t>
      </w:r>
      <w:r w:rsidR="00AC3040" w:rsidRPr="003E76E3">
        <w:rPr>
          <w:rFonts w:ascii="Cambria Math" w:hAnsi="Cambria Math"/>
          <w:b/>
          <w:bCs/>
        </w:rPr>
        <w:t>a</w:t>
      </w:r>
      <w:r w:rsidR="00AC3040" w:rsidRPr="003E76E3">
        <w:rPr>
          <w:rFonts w:ascii="Cambria Math" w:hAnsi="Cambria Math"/>
        </w:rPr>
        <w:t xml:space="preserve">, OCP spectra of </w:t>
      </w:r>
      <w:proofErr w:type="gramStart"/>
      <w:r w:rsidR="00AC3040" w:rsidRPr="003E76E3">
        <w:rPr>
          <w:rFonts w:ascii="Cambria Math" w:hAnsi="Cambria Math" w:cs="Times New Roman"/>
        </w:rPr>
        <w:t>Mo:BVO</w:t>
      </w:r>
      <w:proofErr w:type="gramEnd"/>
      <w:r w:rsidR="00AC3040" w:rsidRPr="003E76E3">
        <w:rPr>
          <w:rFonts w:ascii="Cambria Math" w:hAnsi="Cambria Math" w:cs="Times New Roman"/>
        </w:rPr>
        <w:t>, Mo:BVO/NiFeBi,</w:t>
      </w:r>
      <w:r w:rsidR="00AC3040" w:rsidRPr="003E76E3">
        <w:rPr>
          <w:rFonts w:ascii="Cambria Math" w:hAnsi="Cambria Math" w:cs="Times New Roman"/>
          <w:b/>
          <w:bCs/>
        </w:rPr>
        <w:t xml:space="preserve"> </w:t>
      </w:r>
      <w:r w:rsidR="00AC3040" w:rsidRPr="003E76E3">
        <w:rPr>
          <w:rFonts w:ascii="Cambria Math" w:hAnsi="Cambria Math" w:cs="Times New Roman"/>
        </w:rPr>
        <w:t>Mo:BVO/C</w:t>
      </w:r>
      <w:r w:rsidR="00AC3040" w:rsidRPr="003E76E3">
        <w:rPr>
          <w:rFonts w:ascii="Cambria Math" w:hAnsi="Cambria Math" w:cs="Times New Roman"/>
          <w:vertAlign w:val="subscript"/>
        </w:rPr>
        <w:t>3</w:t>
      </w:r>
      <w:r w:rsidR="00AC3040" w:rsidRPr="003E76E3">
        <w:rPr>
          <w:rFonts w:ascii="Cambria Math" w:hAnsi="Cambria Math" w:cs="Times New Roman"/>
        </w:rPr>
        <w:t>N</w:t>
      </w:r>
      <w:r w:rsidR="00AC3040" w:rsidRPr="003E76E3">
        <w:rPr>
          <w:rFonts w:ascii="Cambria Math" w:hAnsi="Cambria Math" w:cs="Times New Roman"/>
          <w:vertAlign w:val="subscript"/>
        </w:rPr>
        <w:t>5</w:t>
      </w:r>
      <w:r w:rsidR="00AC3040" w:rsidRPr="003E76E3">
        <w:rPr>
          <w:rFonts w:ascii="Cambria Math" w:hAnsi="Cambria Math" w:cs="Times New Roman"/>
        </w:rPr>
        <w:t>/NiFeBi and Mo:BVO/B:C</w:t>
      </w:r>
      <w:r w:rsidR="00AC3040" w:rsidRPr="003E76E3">
        <w:rPr>
          <w:rFonts w:ascii="Cambria Math" w:hAnsi="Cambria Math" w:cs="Times New Roman"/>
          <w:vertAlign w:val="subscript"/>
        </w:rPr>
        <w:t>3</w:t>
      </w:r>
      <w:r w:rsidR="00AC3040" w:rsidRPr="003E76E3">
        <w:rPr>
          <w:rFonts w:ascii="Cambria Math" w:hAnsi="Cambria Math" w:cs="Times New Roman"/>
        </w:rPr>
        <w:t>N</w:t>
      </w:r>
      <w:r w:rsidR="00AC3040" w:rsidRPr="003E76E3">
        <w:rPr>
          <w:rFonts w:ascii="Cambria Math" w:hAnsi="Cambria Math" w:cs="Times New Roman"/>
          <w:vertAlign w:val="subscript"/>
        </w:rPr>
        <w:t>5-x</w:t>
      </w:r>
      <w:r w:rsidR="00AC3040" w:rsidRPr="003E76E3">
        <w:rPr>
          <w:rFonts w:ascii="Cambria Math" w:hAnsi="Cambria Math" w:cs="Times New Roman"/>
        </w:rPr>
        <w:t xml:space="preserve">/NiFeBi </w:t>
      </w:r>
      <w:r w:rsidR="00AC3040" w:rsidRPr="003E76E3">
        <w:rPr>
          <w:rFonts w:ascii="Cambria Math" w:hAnsi="Cambria Math"/>
        </w:rPr>
        <w:t>photoanodes with hole scavenger. in KBi solution with the Na</w:t>
      </w:r>
      <w:r w:rsidR="00AC3040" w:rsidRPr="003E76E3">
        <w:rPr>
          <w:rFonts w:ascii="Cambria Math" w:hAnsi="Cambria Math"/>
          <w:vertAlign w:val="subscript"/>
        </w:rPr>
        <w:t>2</w:t>
      </w:r>
      <w:r w:rsidR="00AC3040" w:rsidRPr="003E76E3">
        <w:rPr>
          <w:rFonts w:ascii="Cambria Math" w:hAnsi="Cambria Math"/>
        </w:rPr>
        <w:t>SO</w:t>
      </w:r>
      <w:r w:rsidR="00AC3040" w:rsidRPr="003E76E3">
        <w:rPr>
          <w:rFonts w:ascii="Cambria Math" w:hAnsi="Cambria Math"/>
          <w:vertAlign w:val="subscript"/>
        </w:rPr>
        <w:t>3</w:t>
      </w:r>
      <w:r w:rsidR="00AC3040" w:rsidRPr="003E76E3">
        <w:rPr>
          <w:rFonts w:ascii="Cambria Math" w:hAnsi="Cambria Math"/>
        </w:rPr>
        <w:t xml:space="preserve"> hole scavenger (pH = 9.5) after testing 75 s. </w:t>
      </w:r>
      <w:r w:rsidR="00AC3040" w:rsidRPr="003E76E3">
        <w:rPr>
          <w:rFonts w:ascii="Cambria Math" w:hAnsi="Cambria Math"/>
          <w:b/>
          <w:bCs/>
        </w:rPr>
        <w:t>b</w:t>
      </w:r>
      <w:r w:rsidR="00AC3040" w:rsidRPr="003E76E3">
        <w:rPr>
          <w:rFonts w:ascii="Cambria Math" w:hAnsi="Cambria Math"/>
        </w:rPr>
        <w:t>, OCP values of four samples</w:t>
      </w:r>
      <w:r w:rsidR="00AC3040" w:rsidRPr="00B634EB">
        <w:t>.</w:t>
      </w:r>
    </w:p>
    <w:p w14:paraId="7F7979D5" w14:textId="77777777" w:rsidR="00AC3040" w:rsidRDefault="00AC3040" w:rsidP="00AC3040">
      <w:pPr>
        <w:rPr>
          <w:noProof/>
        </w:rPr>
      </w:pPr>
      <w:r>
        <w:rPr>
          <w:noProof/>
        </w:rPr>
        <w:br w:type="page"/>
      </w:r>
    </w:p>
    <w:p w14:paraId="7243EA9E" w14:textId="534DFF52" w:rsidR="00AC3040" w:rsidRDefault="003C536A" w:rsidP="009571C1">
      <w:pPr>
        <w:jc w:val="center"/>
      </w:pPr>
      <w:r>
        <w:rPr>
          <w:noProof/>
        </w:rPr>
        <w:lastRenderedPageBreak/>
        <w:drawing>
          <wp:inline distT="0" distB="0" distL="0" distR="0" wp14:anchorId="12B9F5C9" wp14:editId="62D2FD58">
            <wp:extent cx="5056495" cy="216979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4014"/>
                    <a:stretch/>
                  </pic:blipFill>
                  <pic:spPr bwMode="auto">
                    <a:xfrm>
                      <a:off x="0" y="0"/>
                      <a:ext cx="5056495" cy="2169795"/>
                    </a:xfrm>
                    <a:prstGeom prst="rect">
                      <a:avLst/>
                    </a:prstGeom>
                    <a:noFill/>
                    <a:ln>
                      <a:noFill/>
                    </a:ln>
                    <a:extLst>
                      <a:ext uri="{53640926-AAD7-44D8-BBD7-CCE9431645EC}">
                        <a14:shadowObscured xmlns:a14="http://schemas.microsoft.com/office/drawing/2010/main"/>
                      </a:ext>
                    </a:extLst>
                  </pic:spPr>
                </pic:pic>
              </a:graphicData>
            </a:graphic>
          </wp:inline>
        </w:drawing>
      </w:r>
    </w:p>
    <w:p w14:paraId="328CB48C" w14:textId="784CC5FF" w:rsidR="00AC3040" w:rsidRPr="003E76E3" w:rsidRDefault="00F55CE2" w:rsidP="00AC3040">
      <w:pPr>
        <w:rPr>
          <w:rFonts w:ascii="Cambria Math" w:hAnsi="Cambria Math"/>
        </w:rPr>
      </w:pPr>
      <w:r w:rsidRPr="003E76E3">
        <w:rPr>
          <w:rFonts w:ascii="Cambria Math" w:hAnsi="Cambria Math"/>
          <w:b/>
          <w:bCs/>
        </w:rPr>
        <w:t>Supplementary Fig. 2</w:t>
      </w:r>
      <w:r w:rsidR="00402FAA" w:rsidRPr="003E76E3">
        <w:rPr>
          <w:rFonts w:ascii="Cambria Math" w:hAnsi="Cambria Math"/>
          <w:b/>
          <w:bCs/>
        </w:rPr>
        <w:t>7</w:t>
      </w:r>
      <w:r w:rsidR="00AC3040" w:rsidRPr="003E76E3">
        <w:rPr>
          <w:rFonts w:ascii="Cambria Math" w:hAnsi="Cambria Math"/>
          <w:b/>
          <w:bCs/>
        </w:rPr>
        <w:t xml:space="preserve">. a, </w:t>
      </w:r>
      <w:r w:rsidR="00AC3040" w:rsidRPr="003E76E3">
        <w:rPr>
          <w:rFonts w:ascii="Cambria Math" w:hAnsi="Cambria Math"/>
        </w:rPr>
        <w:t xml:space="preserve">Transient time constant of photogenerated carriers of </w:t>
      </w:r>
      <w:proofErr w:type="gramStart"/>
      <w:r w:rsidR="00AC3040" w:rsidRPr="003E76E3">
        <w:rPr>
          <w:rFonts w:ascii="Cambria Math" w:hAnsi="Cambria Math" w:cs="Times New Roman"/>
        </w:rPr>
        <w:t>Mo:BVO</w:t>
      </w:r>
      <w:proofErr w:type="gramEnd"/>
      <w:r w:rsidR="00AC3040" w:rsidRPr="003E76E3">
        <w:rPr>
          <w:rFonts w:ascii="Cambria Math" w:hAnsi="Cambria Math" w:cs="Times New Roman"/>
        </w:rPr>
        <w:t>, Mo:BVO/NiFeBi,</w:t>
      </w:r>
      <w:r w:rsidR="00AC3040" w:rsidRPr="003E76E3">
        <w:rPr>
          <w:rFonts w:ascii="Cambria Math" w:hAnsi="Cambria Math" w:cs="Times New Roman"/>
          <w:b/>
          <w:bCs/>
        </w:rPr>
        <w:t xml:space="preserve"> </w:t>
      </w:r>
      <w:r w:rsidR="00AC3040" w:rsidRPr="003E76E3">
        <w:rPr>
          <w:rFonts w:ascii="Cambria Math" w:hAnsi="Cambria Math" w:cs="Times New Roman"/>
        </w:rPr>
        <w:t>Mo:BVO/C</w:t>
      </w:r>
      <w:r w:rsidR="00AC3040" w:rsidRPr="003E76E3">
        <w:rPr>
          <w:rFonts w:ascii="Cambria Math" w:hAnsi="Cambria Math" w:cs="Times New Roman"/>
          <w:vertAlign w:val="subscript"/>
        </w:rPr>
        <w:t>3</w:t>
      </w:r>
      <w:r w:rsidR="00AC3040" w:rsidRPr="003E76E3">
        <w:rPr>
          <w:rFonts w:ascii="Cambria Math" w:hAnsi="Cambria Math" w:cs="Times New Roman"/>
        </w:rPr>
        <w:t>N</w:t>
      </w:r>
      <w:r w:rsidR="00AC3040" w:rsidRPr="003E76E3">
        <w:rPr>
          <w:rFonts w:ascii="Cambria Math" w:hAnsi="Cambria Math" w:cs="Times New Roman"/>
          <w:vertAlign w:val="subscript"/>
        </w:rPr>
        <w:t>5</w:t>
      </w:r>
      <w:r w:rsidR="00AC3040" w:rsidRPr="003E76E3">
        <w:rPr>
          <w:rFonts w:ascii="Cambria Math" w:hAnsi="Cambria Math" w:cs="Times New Roman"/>
        </w:rPr>
        <w:t>/NiFeBi and Mo:BVO/B:C</w:t>
      </w:r>
      <w:r w:rsidR="00AC3040" w:rsidRPr="003E76E3">
        <w:rPr>
          <w:rFonts w:ascii="Cambria Math" w:hAnsi="Cambria Math" w:cs="Times New Roman"/>
          <w:vertAlign w:val="subscript"/>
        </w:rPr>
        <w:t>3</w:t>
      </w:r>
      <w:r w:rsidR="00AC3040" w:rsidRPr="003E76E3">
        <w:rPr>
          <w:rFonts w:ascii="Cambria Math" w:hAnsi="Cambria Math" w:cs="Times New Roman"/>
        </w:rPr>
        <w:t>N</w:t>
      </w:r>
      <w:r w:rsidR="00AC3040" w:rsidRPr="003E76E3">
        <w:rPr>
          <w:rFonts w:ascii="Cambria Math" w:hAnsi="Cambria Math" w:cs="Times New Roman"/>
          <w:vertAlign w:val="subscript"/>
        </w:rPr>
        <w:t>5-x</w:t>
      </w:r>
      <w:r w:rsidR="00AC3040" w:rsidRPr="003E76E3">
        <w:rPr>
          <w:rFonts w:ascii="Cambria Math" w:hAnsi="Cambria Math" w:cs="Times New Roman"/>
        </w:rPr>
        <w:t xml:space="preserve">/NiFeBi </w:t>
      </w:r>
      <w:r w:rsidR="00AC3040" w:rsidRPr="003E76E3">
        <w:rPr>
          <w:rFonts w:ascii="Cambria Math" w:hAnsi="Cambria Math"/>
        </w:rPr>
        <w:t xml:space="preserve">photoanodes. </w:t>
      </w:r>
      <w:r w:rsidR="00AC3040" w:rsidRPr="003E76E3">
        <w:rPr>
          <w:rFonts w:ascii="Cambria Math" w:hAnsi="Cambria Math"/>
          <w:b/>
          <w:bCs/>
        </w:rPr>
        <w:t>b</w:t>
      </w:r>
      <w:r w:rsidR="00AC3040" w:rsidRPr="003E76E3">
        <w:rPr>
          <w:rFonts w:ascii="Cambria Math" w:hAnsi="Cambria Math"/>
        </w:rPr>
        <w:t xml:space="preserve">, Definition of </w:t>
      </w:r>
      <w:r w:rsidR="00AC3040" w:rsidRPr="003E76E3">
        <w:rPr>
          <w:rFonts w:ascii="Cambria Math" w:hAnsi="Cambria Math"/>
          <w:i/>
          <w:iCs/>
        </w:rPr>
        <w:t>I</w:t>
      </w:r>
      <w:r w:rsidR="00AC3040" w:rsidRPr="003E76E3">
        <w:rPr>
          <w:rFonts w:ascii="Cambria Math" w:hAnsi="Cambria Math"/>
          <w:i/>
          <w:iCs/>
          <w:vertAlign w:val="subscript"/>
        </w:rPr>
        <w:t>in</w:t>
      </w:r>
      <w:r w:rsidR="00AC3040" w:rsidRPr="003E76E3">
        <w:rPr>
          <w:rFonts w:ascii="Cambria Math" w:hAnsi="Cambria Math"/>
        </w:rPr>
        <w:t xml:space="preserve"> and </w:t>
      </w:r>
      <w:r w:rsidR="00AC3040" w:rsidRPr="003E76E3">
        <w:rPr>
          <w:rFonts w:ascii="Cambria Math" w:hAnsi="Cambria Math"/>
          <w:i/>
          <w:iCs/>
        </w:rPr>
        <w:t>I</w:t>
      </w:r>
      <w:r w:rsidR="00AC3040" w:rsidRPr="003E76E3">
        <w:rPr>
          <w:rFonts w:ascii="Cambria Math" w:hAnsi="Cambria Math"/>
          <w:i/>
          <w:iCs/>
          <w:vertAlign w:val="subscript"/>
        </w:rPr>
        <w:t>st</w:t>
      </w:r>
      <w:r w:rsidR="00AC3040" w:rsidRPr="003E76E3">
        <w:rPr>
          <w:rFonts w:ascii="Cambria Math" w:hAnsi="Cambria Math"/>
          <w:i/>
          <w:iCs/>
        </w:rPr>
        <w:t xml:space="preserve">. </w:t>
      </w:r>
    </w:p>
    <w:p w14:paraId="5AF73028" w14:textId="77777777" w:rsidR="00AC3040" w:rsidRPr="003E76E3" w:rsidRDefault="00AC3040" w:rsidP="00AC3040">
      <w:pPr>
        <w:jc w:val="center"/>
        <w:rPr>
          <w:rFonts w:ascii="Cambria Math" w:hAnsi="Cambria Math"/>
          <w:sz w:val="28"/>
          <w:szCs w:val="32"/>
        </w:rPr>
      </w:pPr>
      <w:r w:rsidRPr="003E76E3">
        <w:rPr>
          <w:rFonts w:ascii="Cambria Math" w:hAnsi="Cambria Math"/>
        </w:rPr>
        <w:t>D = exp</w:t>
      </w:r>
      <m:oMath>
        <m:r>
          <w:rPr>
            <w:rFonts w:ascii="Cambria Math" w:hAnsi="Cambria Math"/>
            <w:sz w:val="28"/>
            <w:szCs w:val="32"/>
          </w:rPr>
          <m:t>(-</m:t>
        </m:r>
        <m:f>
          <m:fPr>
            <m:ctrlPr>
              <w:rPr>
                <w:rFonts w:ascii="Cambria Math" w:hAnsi="Cambria Math"/>
                <w:i/>
                <w:sz w:val="28"/>
                <w:szCs w:val="32"/>
              </w:rPr>
            </m:ctrlPr>
          </m:fPr>
          <m:num>
            <m:r>
              <w:rPr>
                <w:rFonts w:ascii="Cambria Math" w:hAnsi="Cambria Math"/>
                <w:sz w:val="28"/>
                <w:szCs w:val="32"/>
              </w:rPr>
              <m:t>t</m:t>
            </m:r>
          </m:num>
          <m:den>
            <m:sSub>
              <m:sSubPr>
                <m:ctrlPr>
                  <w:rPr>
                    <w:rFonts w:ascii="Cambria Math" w:hAnsi="Cambria Math"/>
                    <w:i/>
                    <w:sz w:val="28"/>
                    <w:szCs w:val="32"/>
                  </w:rPr>
                </m:ctrlPr>
              </m:sSubPr>
              <m:e>
                <m:r>
                  <w:rPr>
                    <w:rFonts w:ascii="Cambria Math" w:hAnsi="Cambria Math"/>
                    <w:sz w:val="28"/>
                    <w:szCs w:val="32"/>
                  </w:rPr>
                  <m:t>τ</m:t>
                </m:r>
              </m:e>
              <m:sub>
                <m:r>
                  <w:rPr>
                    <w:rFonts w:ascii="Cambria Math" w:hAnsi="Cambria Math"/>
                    <w:sz w:val="28"/>
                    <w:szCs w:val="32"/>
                  </w:rPr>
                  <m:t>1</m:t>
                </m:r>
              </m:sub>
            </m:sSub>
          </m:den>
        </m:f>
        <m:r>
          <w:rPr>
            <w:rFonts w:ascii="Cambria Math" w:hAnsi="Cambria Math"/>
            <w:sz w:val="28"/>
            <w:szCs w:val="32"/>
          </w:rPr>
          <m:t xml:space="preserve">) </m:t>
        </m:r>
      </m:oMath>
      <w:r w:rsidRPr="003E76E3">
        <w:rPr>
          <w:rFonts w:ascii="Cambria Math" w:hAnsi="Cambria Math"/>
        </w:rPr>
        <w:t>=</w:t>
      </w:r>
      <m:oMath>
        <m:r>
          <w:rPr>
            <w:rFonts w:ascii="Cambria Math" w:hAnsi="Cambria Math"/>
            <w:sz w:val="22"/>
            <w:szCs w:val="24"/>
          </w:rPr>
          <m:t xml:space="preserve"> </m:t>
        </m:r>
        <m:f>
          <m:fPr>
            <m:ctrlPr>
              <w:rPr>
                <w:rFonts w:ascii="Cambria Math" w:hAnsi="Cambria Math"/>
                <w:i/>
                <w:sz w:val="28"/>
                <w:szCs w:val="32"/>
              </w:rPr>
            </m:ctrlPr>
          </m:fPr>
          <m:num>
            <m:sSub>
              <m:sSubPr>
                <m:ctrlPr>
                  <w:rPr>
                    <w:rFonts w:ascii="Cambria Math" w:hAnsi="Cambria Math"/>
                    <w:i/>
                    <w:sz w:val="28"/>
                    <w:szCs w:val="32"/>
                  </w:rPr>
                </m:ctrlPr>
              </m:sSubPr>
              <m:e>
                <m:r>
                  <w:rPr>
                    <w:rFonts w:ascii="Cambria Math" w:hAnsi="Cambria Math"/>
                    <w:sz w:val="28"/>
                    <w:szCs w:val="32"/>
                  </w:rPr>
                  <m:t>I</m:t>
                </m:r>
              </m:e>
              <m:sub>
                <m:r>
                  <w:rPr>
                    <w:rFonts w:ascii="Cambria Math" w:hAnsi="Cambria Math"/>
                    <w:sz w:val="28"/>
                    <w:szCs w:val="32"/>
                  </w:rPr>
                  <m:t>t</m:t>
                </m:r>
              </m:sub>
            </m:sSub>
            <m:r>
              <w:rPr>
                <w:rFonts w:ascii="Cambria Math" w:hAnsi="Cambria Math"/>
                <w:sz w:val="28"/>
                <w:szCs w:val="32"/>
              </w:rPr>
              <m:t>-</m:t>
            </m:r>
            <m:sSub>
              <m:sSubPr>
                <m:ctrlPr>
                  <w:rPr>
                    <w:rFonts w:ascii="Cambria Math" w:hAnsi="Cambria Math"/>
                    <w:i/>
                    <w:sz w:val="28"/>
                    <w:szCs w:val="32"/>
                  </w:rPr>
                </m:ctrlPr>
              </m:sSubPr>
              <m:e>
                <m:r>
                  <w:rPr>
                    <w:rFonts w:ascii="Cambria Math" w:hAnsi="Cambria Math"/>
                    <w:sz w:val="28"/>
                    <w:szCs w:val="32"/>
                  </w:rPr>
                  <m:t>I</m:t>
                </m:r>
              </m:e>
              <m:sub>
                <m:r>
                  <w:rPr>
                    <w:rFonts w:ascii="Cambria Math" w:hAnsi="Cambria Math"/>
                    <w:sz w:val="28"/>
                    <w:szCs w:val="32"/>
                  </w:rPr>
                  <m:t>st</m:t>
                </m:r>
              </m:sub>
            </m:sSub>
          </m:num>
          <m:den>
            <m:sSub>
              <m:sSubPr>
                <m:ctrlPr>
                  <w:rPr>
                    <w:rFonts w:ascii="Cambria Math" w:hAnsi="Cambria Math"/>
                    <w:i/>
                    <w:sz w:val="28"/>
                    <w:szCs w:val="32"/>
                  </w:rPr>
                </m:ctrlPr>
              </m:sSubPr>
              <m:e>
                <m:r>
                  <w:rPr>
                    <w:rFonts w:ascii="Cambria Math" w:hAnsi="Cambria Math"/>
                    <w:sz w:val="28"/>
                    <w:szCs w:val="32"/>
                  </w:rPr>
                  <m:t>I</m:t>
                </m:r>
              </m:e>
              <m:sub>
                <m:r>
                  <w:rPr>
                    <w:rFonts w:ascii="Cambria Math" w:hAnsi="Cambria Math"/>
                    <w:sz w:val="28"/>
                    <w:szCs w:val="32"/>
                  </w:rPr>
                  <m:t>in</m:t>
                </m:r>
              </m:sub>
            </m:sSub>
            <m:r>
              <w:rPr>
                <w:rFonts w:ascii="Cambria Math" w:hAnsi="Cambria Math"/>
                <w:sz w:val="28"/>
                <w:szCs w:val="32"/>
              </w:rPr>
              <m:t>-</m:t>
            </m:r>
            <m:sSub>
              <m:sSubPr>
                <m:ctrlPr>
                  <w:rPr>
                    <w:rFonts w:ascii="Cambria Math" w:hAnsi="Cambria Math"/>
                    <w:i/>
                    <w:sz w:val="28"/>
                    <w:szCs w:val="32"/>
                  </w:rPr>
                </m:ctrlPr>
              </m:sSubPr>
              <m:e>
                <m:r>
                  <w:rPr>
                    <w:rFonts w:ascii="Cambria Math" w:hAnsi="Cambria Math"/>
                    <w:sz w:val="28"/>
                    <w:szCs w:val="32"/>
                  </w:rPr>
                  <m:t>I</m:t>
                </m:r>
              </m:e>
              <m:sub>
                <m:r>
                  <w:rPr>
                    <w:rFonts w:ascii="Cambria Math" w:hAnsi="Cambria Math"/>
                    <w:sz w:val="28"/>
                    <w:szCs w:val="32"/>
                  </w:rPr>
                  <m:t>st</m:t>
                </m:r>
              </m:sub>
            </m:sSub>
          </m:den>
        </m:f>
      </m:oMath>
    </w:p>
    <w:p w14:paraId="57FF4B71" w14:textId="77777777" w:rsidR="00AC3040" w:rsidRPr="003E76E3" w:rsidRDefault="00AC3040" w:rsidP="00AC3040">
      <w:pPr>
        <w:rPr>
          <w:rFonts w:ascii="Cambria Math" w:hAnsi="Cambria Math"/>
        </w:rPr>
      </w:pPr>
      <w:r w:rsidRPr="003E76E3">
        <w:rPr>
          <w:rFonts w:ascii="Cambria Math" w:hAnsi="Cambria Math"/>
        </w:rPr>
        <w:t>D (normalized parameter), the time corresponding to LnD = -1 is defined as the transient time constant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Pr="003E76E3">
        <w:rPr>
          <w:rFonts w:ascii="Cambria Math" w:hAnsi="Cambria Math"/>
        </w:rPr>
        <w:t xml:space="preserve">), where </w:t>
      </w:r>
      <w:r w:rsidRPr="003E76E3">
        <w:rPr>
          <w:rFonts w:ascii="Cambria Math" w:hAnsi="Cambria Math"/>
          <w:i/>
          <w:iCs/>
        </w:rPr>
        <w:t>I</w:t>
      </w:r>
      <w:r w:rsidRPr="003E76E3">
        <w:rPr>
          <w:rFonts w:ascii="Cambria Math" w:hAnsi="Cambria Math"/>
          <w:i/>
          <w:iCs/>
          <w:vertAlign w:val="subscript"/>
        </w:rPr>
        <w:t>t</w:t>
      </w:r>
      <w:r w:rsidRPr="003E76E3">
        <w:rPr>
          <w:rFonts w:ascii="Cambria Math" w:hAnsi="Cambria Math"/>
          <w:i/>
          <w:iCs/>
        </w:rPr>
        <w:t>, I</w:t>
      </w:r>
      <w:r w:rsidRPr="003E76E3">
        <w:rPr>
          <w:rFonts w:ascii="Cambria Math" w:hAnsi="Cambria Math"/>
          <w:i/>
          <w:iCs/>
          <w:vertAlign w:val="subscript"/>
        </w:rPr>
        <w:t>in</w:t>
      </w:r>
      <w:r w:rsidRPr="003E76E3">
        <w:rPr>
          <w:rFonts w:ascii="Cambria Math" w:hAnsi="Cambria Math"/>
        </w:rPr>
        <w:t xml:space="preserve"> and </w:t>
      </w:r>
      <w:r w:rsidRPr="003E76E3">
        <w:rPr>
          <w:rFonts w:ascii="Cambria Math" w:hAnsi="Cambria Math"/>
          <w:i/>
          <w:iCs/>
        </w:rPr>
        <w:t>I</w:t>
      </w:r>
      <w:r w:rsidRPr="003E76E3">
        <w:rPr>
          <w:rFonts w:ascii="Cambria Math" w:hAnsi="Cambria Math"/>
          <w:i/>
          <w:iCs/>
          <w:vertAlign w:val="subscript"/>
        </w:rPr>
        <w:t>st</w:t>
      </w:r>
      <w:r w:rsidRPr="003E76E3">
        <w:rPr>
          <w:rFonts w:ascii="Cambria Math" w:hAnsi="Cambria Math"/>
          <w:i/>
          <w:iCs/>
        </w:rPr>
        <w:t xml:space="preserve"> </w:t>
      </w:r>
      <w:r w:rsidRPr="003E76E3">
        <w:rPr>
          <w:rFonts w:ascii="Cambria Math" w:hAnsi="Cambria Math"/>
        </w:rPr>
        <w:t xml:space="preserve">are the photocurrent at t, initial state, and steady state, respectively. </w:t>
      </w:r>
    </w:p>
    <w:p w14:paraId="77FE10E1" w14:textId="77777777" w:rsidR="00AC3040" w:rsidRDefault="00AC3040" w:rsidP="00AC3040"/>
    <w:p w14:paraId="68DA77FB" w14:textId="77777777" w:rsidR="00AC3040" w:rsidRDefault="00AC3040" w:rsidP="00AC3040"/>
    <w:p w14:paraId="2039B5EC" w14:textId="77777777" w:rsidR="00AC3040" w:rsidRDefault="00AC3040" w:rsidP="00AC3040"/>
    <w:p w14:paraId="6104DB20" w14:textId="77777777" w:rsidR="00AC3040" w:rsidRPr="00B22746" w:rsidRDefault="00AC3040" w:rsidP="00AC3040"/>
    <w:p w14:paraId="125743E7" w14:textId="77777777" w:rsidR="00AC3040" w:rsidRDefault="00AC3040" w:rsidP="00AC3040">
      <w:r>
        <w:rPr>
          <w:noProof/>
        </w:rPr>
        <w:drawing>
          <wp:inline distT="0" distB="0" distL="0" distR="0" wp14:anchorId="2533D149" wp14:editId="4FF0A081">
            <wp:extent cx="5251450" cy="1992594"/>
            <wp:effectExtent l="0" t="0" r="6350"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567" t="3426"/>
                    <a:stretch/>
                  </pic:blipFill>
                  <pic:spPr bwMode="auto">
                    <a:xfrm>
                      <a:off x="0" y="0"/>
                      <a:ext cx="5258557" cy="1995291"/>
                    </a:xfrm>
                    <a:prstGeom prst="rect">
                      <a:avLst/>
                    </a:prstGeom>
                    <a:noFill/>
                    <a:ln>
                      <a:noFill/>
                    </a:ln>
                    <a:extLst>
                      <a:ext uri="{53640926-AAD7-44D8-BBD7-CCE9431645EC}">
                        <a14:shadowObscured xmlns:a14="http://schemas.microsoft.com/office/drawing/2010/main"/>
                      </a:ext>
                    </a:extLst>
                  </pic:spPr>
                </pic:pic>
              </a:graphicData>
            </a:graphic>
          </wp:inline>
        </w:drawing>
      </w:r>
    </w:p>
    <w:p w14:paraId="38D4B043" w14:textId="33BFB210" w:rsidR="00AC3040" w:rsidRPr="003E76E3" w:rsidRDefault="00F55CE2" w:rsidP="00AC3040">
      <w:pPr>
        <w:rPr>
          <w:rFonts w:ascii="Cambria Math" w:hAnsi="Cambria Math"/>
        </w:rPr>
      </w:pPr>
      <w:r w:rsidRPr="003E76E3">
        <w:rPr>
          <w:rFonts w:ascii="Cambria Math" w:hAnsi="Cambria Math"/>
          <w:b/>
          <w:bCs/>
        </w:rPr>
        <w:t>Supplementary Fig. 2</w:t>
      </w:r>
      <w:r w:rsidR="00402FAA" w:rsidRPr="003E76E3">
        <w:rPr>
          <w:rFonts w:ascii="Cambria Math" w:hAnsi="Cambria Math"/>
          <w:b/>
          <w:bCs/>
        </w:rPr>
        <w:t>8</w:t>
      </w:r>
      <w:r w:rsidR="00AC3040" w:rsidRPr="003E76E3">
        <w:rPr>
          <w:rFonts w:ascii="Cambria Math" w:hAnsi="Cambria Math"/>
          <w:b/>
          <w:bCs/>
        </w:rPr>
        <w:t xml:space="preserve">. Morphology property. a-b, </w:t>
      </w:r>
      <w:r w:rsidR="00AC3040" w:rsidRPr="003E76E3">
        <w:rPr>
          <w:rFonts w:ascii="Cambria Math" w:hAnsi="Cambria Math"/>
        </w:rPr>
        <w:t xml:space="preserve">SEM images of </w:t>
      </w:r>
      <w:proofErr w:type="gramStart"/>
      <w:r w:rsidR="00AC3040" w:rsidRPr="003E76E3">
        <w:rPr>
          <w:rFonts w:ascii="Cambria Math" w:hAnsi="Cambria Math"/>
        </w:rPr>
        <w:t>Mo:BVO</w:t>
      </w:r>
      <w:proofErr w:type="gramEnd"/>
      <w:r w:rsidR="00AC3040" w:rsidRPr="003E76E3">
        <w:rPr>
          <w:rFonts w:ascii="Cambria Math" w:hAnsi="Cambria Math"/>
        </w:rPr>
        <w:t>/B:C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 xml:space="preserve">/NiFeBi photoanode after i-t test. </w:t>
      </w:r>
    </w:p>
    <w:p w14:paraId="527ACEC9" w14:textId="77777777" w:rsidR="00AC3040" w:rsidRDefault="00AC3040" w:rsidP="00AC3040">
      <w:r>
        <w:br w:type="page"/>
      </w:r>
    </w:p>
    <w:p w14:paraId="4C5BC3B2" w14:textId="6D620D2F" w:rsidR="00AC3040" w:rsidRDefault="00D30679" w:rsidP="00AC3040">
      <w:pPr>
        <w:jc w:val="center"/>
      </w:pPr>
      <w:r>
        <w:rPr>
          <w:noProof/>
        </w:rPr>
        <w:lastRenderedPageBreak/>
        <w:drawing>
          <wp:inline distT="0" distB="0" distL="0" distR="0" wp14:anchorId="3EDAFC33" wp14:editId="52499EE8">
            <wp:extent cx="5271770" cy="702119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1770" cy="7021195"/>
                    </a:xfrm>
                    <a:prstGeom prst="rect">
                      <a:avLst/>
                    </a:prstGeom>
                    <a:noFill/>
                    <a:ln>
                      <a:noFill/>
                    </a:ln>
                  </pic:spPr>
                </pic:pic>
              </a:graphicData>
            </a:graphic>
          </wp:inline>
        </w:drawing>
      </w:r>
    </w:p>
    <w:p w14:paraId="776F52DC" w14:textId="276CAF0F" w:rsidR="00AC3040" w:rsidRPr="003E76E3" w:rsidRDefault="00F55CE2" w:rsidP="00AC3040">
      <w:pPr>
        <w:rPr>
          <w:rFonts w:ascii="Cambria Math" w:hAnsi="Cambria Math"/>
        </w:rPr>
      </w:pPr>
      <w:r w:rsidRPr="003E76E3">
        <w:rPr>
          <w:rFonts w:ascii="Cambria Math" w:hAnsi="Cambria Math"/>
          <w:b/>
          <w:bCs/>
        </w:rPr>
        <w:t>Supplementary Fig. 2</w:t>
      </w:r>
      <w:r w:rsidR="00402FAA" w:rsidRPr="003E76E3">
        <w:rPr>
          <w:rFonts w:ascii="Cambria Math" w:hAnsi="Cambria Math"/>
          <w:b/>
          <w:bCs/>
        </w:rPr>
        <w:t>9</w:t>
      </w:r>
      <w:r w:rsidR="00AC3040" w:rsidRPr="003E76E3">
        <w:rPr>
          <w:rFonts w:ascii="Cambria Math" w:hAnsi="Cambria Math"/>
          <w:b/>
          <w:bCs/>
        </w:rPr>
        <w:t xml:space="preserve">. Electronic structure changes after stability testing characterized by XPS. </w:t>
      </w:r>
      <w:r w:rsidR="00AC3040" w:rsidRPr="003E76E3">
        <w:rPr>
          <w:rFonts w:ascii="Cambria Math" w:hAnsi="Cambria Math"/>
        </w:rPr>
        <w:t xml:space="preserve">XPS spectra of </w:t>
      </w:r>
      <w:r w:rsidR="00AC3040" w:rsidRPr="003E76E3">
        <w:rPr>
          <w:rFonts w:ascii="Cambria Math" w:hAnsi="Cambria Math"/>
          <w:b/>
          <w:bCs/>
        </w:rPr>
        <w:t>a</w:t>
      </w:r>
      <w:r w:rsidR="00AC3040" w:rsidRPr="003E76E3">
        <w:rPr>
          <w:rFonts w:ascii="Cambria Math" w:hAnsi="Cambria Math"/>
        </w:rPr>
        <w:t xml:space="preserve">, Bi 4f, </w:t>
      </w:r>
      <w:r w:rsidR="00AC3040" w:rsidRPr="003E76E3">
        <w:rPr>
          <w:rFonts w:ascii="Cambria Math" w:hAnsi="Cambria Math"/>
          <w:b/>
          <w:bCs/>
        </w:rPr>
        <w:t>b</w:t>
      </w:r>
      <w:r w:rsidR="00AC3040" w:rsidRPr="003E76E3">
        <w:rPr>
          <w:rFonts w:ascii="Cambria Math" w:hAnsi="Cambria Math"/>
        </w:rPr>
        <w:t xml:space="preserve">, V 2p, </w:t>
      </w:r>
      <w:r w:rsidR="00AC3040" w:rsidRPr="003E76E3">
        <w:rPr>
          <w:rFonts w:ascii="Cambria Math" w:hAnsi="Cambria Math"/>
          <w:b/>
          <w:bCs/>
        </w:rPr>
        <w:t>c</w:t>
      </w:r>
      <w:r w:rsidR="00AC3040" w:rsidRPr="003E76E3">
        <w:rPr>
          <w:rFonts w:ascii="Cambria Math" w:hAnsi="Cambria Math"/>
        </w:rPr>
        <w:t xml:space="preserve">, Fe 2p and </w:t>
      </w:r>
      <w:r w:rsidR="00AC3040" w:rsidRPr="003E76E3">
        <w:rPr>
          <w:rFonts w:ascii="Cambria Math" w:hAnsi="Cambria Math"/>
          <w:b/>
          <w:bCs/>
        </w:rPr>
        <w:t>d</w:t>
      </w:r>
      <w:r w:rsidR="00AC3040" w:rsidRPr="003E76E3">
        <w:rPr>
          <w:rFonts w:ascii="Cambria Math" w:hAnsi="Cambria Math"/>
        </w:rPr>
        <w:t xml:space="preserve">, Ni 2p of </w:t>
      </w:r>
      <w:proofErr w:type="gramStart"/>
      <w:r w:rsidR="00AC3040" w:rsidRPr="003E76E3">
        <w:rPr>
          <w:rFonts w:ascii="Cambria Math" w:hAnsi="Cambria Math"/>
        </w:rPr>
        <w:t>Mo:BVO</w:t>
      </w:r>
      <w:proofErr w:type="gramEnd"/>
      <w:r w:rsidR="00AC3040" w:rsidRPr="003E76E3">
        <w:rPr>
          <w:rFonts w:ascii="Cambria Math" w:hAnsi="Cambria Math"/>
        </w:rPr>
        <w:t>/B:C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 xml:space="preserve">/NiFeBi before and after 45 h test. </w:t>
      </w:r>
    </w:p>
    <w:p w14:paraId="04CAC1E7" w14:textId="77777777" w:rsidR="00AC3040" w:rsidRDefault="00AC3040" w:rsidP="00AC3040">
      <w:r>
        <w:br w:type="page"/>
      </w:r>
    </w:p>
    <w:p w14:paraId="717D77AF" w14:textId="5647D7EC" w:rsidR="00AC3040" w:rsidRDefault="004F37D2" w:rsidP="00AC3040">
      <w:pPr>
        <w:jc w:val="center"/>
      </w:pPr>
      <w:r>
        <w:rPr>
          <w:noProof/>
        </w:rPr>
        <w:lastRenderedPageBreak/>
        <w:drawing>
          <wp:inline distT="0" distB="0" distL="0" distR="0" wp14:anchorId="41644AE0" wp14:editId="192CC8AD">
            <wp:extent cx="3792772" cy="2899177"/>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95400" cy="2901186"/>
                    </a:xfrm>
                    <a:prstGeom prst="rect">
                      <a:avLst/>
                    </a:prstGeom>
                    <a:noFill/>
                    <a:ln>
                      <a:noFill/>
                    </a:ln>
                  </pic:spPr>
                </pic:pic>
              </a:graphicData>
            </a:graphic>
          </wp:inline>
        </w:drawing>
      </w:r>
    </w:p>
    <w:p w14:paraId="75655A53" w14:textId="363D2A6C" w:rsidR="00AC3040" w:rsidRPr="003E76E3" w:rsidRDefault="00F55CE2" w:rsidP="00AC3040">
      <w:pPr>
        <w:rPr>
          <w:rFonts w:ascii="Cambria Math" w:hAnsi="Cambria Math"/>
        </w:rPr>
      </w:pPr>
      <w:r w:rsidRPr="003E76E3">
        <w:rPr>
          <w:rFonts w:ascii="Cambria Math" w:hAnsi="Cambria Math"/>
          <w:b/>
          <w:bCs/>
        </w:rPr>
        <w:t xml:space="preserve">Supplementary Fig. </w:t>
      </w:r>
      <w:r w:rsidR="00402FAA" w:rsidRPr="003E76E3">
        <w:rPr>
          <w:rFonts w:ascii="Cambria Math" w:hAnsi="Cambria Math"/>
          <w:b/>
          <w:bCs/>
        </w:rPr>
        <w:t>30</w:t>
      </w:r>
      <w:r w:rsidR="00AC3040" w:rsidRPr="003E76E3">
        <w:rPr>
          <w:rFonts w:ascii="Cambria Math" w:hAnsi="Cambria Math"/>
          <w:b/>
          <w:bCs/>
        </w:rPr>
        <w:t>.</w:t>
      </w:r>
      <w:r w:rsidR="00AC3040" w:rsidRPr="003E76E3">
        <w:rPr>
          <w:rFonts w:ascii="Cambria Math" w:hAnsi="Cambria Math"/>
        </w:rPr>
        <w:t xml:space="preserve"> </w:t>
      </w:r>
      <w:r w:rsidR="00AC3040" w:rsidRPr="003E76E3">
        <w:rPr>
          <w:rFonts w:ascii="Cambria Math" w:hAnsi="Cambria Math"/>
          <w:b/>
          <w:bCs/>
        </w:rPr>
        <w:t>Ion content in electrolyte after stability test.</w:t>
      </w:r>
      <w:r w:rsidR="00AC3040" w:rsidRPr="003E76E3">
        <w:rPr>
          <w:rFonts w:ascii="Cambria Math" w:hAnsi="Cambria Math"/>
        </w:rPr>
        <w:t xml:space="preserve"> ICP-OES bar chart of Bi and V concentration for </w:t>
      </w:r>
      <w:proofErr w:type="gramStart"/>
      <w:r w:rsidR="00AC3040" w:rsidRPr="003E76E3">
        <w:rPr>
          <w:rFonts w:ascii="Cambria Math" w:hAnsi="Cambria Math"/>
        </w:rPr>
        <w:t>Mo:BVO</w:t>
      </w:r>
      <w:proofErr w:type="gramEnd"/>
      <w:r w:rsidR="00AC3040" w:rsidRPr="003E76E3">
        <w:rPr>
          <w:rFonts w:ascii="Cambria Math" w:hAnsi="Cambria Math"/>
        </w:rPr>
        <w:t xml:space="preserve"> and Mo:BVO/B:C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/NiFeBi.</w:t>
      </w:r>
    </w:p>
    <w:p w14:paraId="4C4715C4" w14:textId="77777777" w:rsidR="00AC3040" w:rsidRPr="003E76E3" w:rsidRDefault="00AC3040" w:rsidP="00AC3040">
      <w:pPr>
        <w:jc w:val="center"/>
        <w:rPr>
          <w:rFonts w:ascii="Cambria Math" w:hAnsi="Cambria Math"/>
        </w:rPr>
      </w:pPr>
    </w:p>
    <w:p w14:paraId="5E1AE488" w14:textId="77777777" w:rsidR="00AC3040" w:rsidRDefault="00AC3040" w:rsidP="00AC3040">
      <w:pPr>
        <w:jc w:val="center"/>
      </w:pPr>
    </w:p>
    <w:p w14:paraId="48BE1790" w14:textId="77777777" w:rsidR="00AC3040" w:rsidRDefault="00AC3040" w:rsidP="00AC3040">
      <w:pPr>
        <w:jc w:val="center"/>
      </w:pPr>
    </w:p>
    <w:p w14:paraId="2FD8F234" w14:textId="77777777" w:rsidR="00AC3040" w:rsidRDefault="00AC3040" w:rsidP="00AC3040">
      <w:pPr>
        <w:jc w:val="center"/>
      </w:pPr>
      <w:r>
        <w:rPr>
          <w:noProof/>
        </w:rPr>
        <w:drawing>
          <wp:inline distT="0" distB="0" distL="0" distR="0" wp14:anchorId="7809228D" wp14:editId="117F6D44">
            <wp:extent cx="3848735" cy="302958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48735" cy="3029585"/>
                    </a:xfrm>
                    <a:prstGeom prst="rect">
                      <a:avLst/>
                    </a:prstGeom>
                    <a:noFill/>
                    <a:ln>
                      <a:noFill/>
                    </a:ln>
                  </pic:spPr>
                </pic:pic>
              </a:graphicData>
            </a:graphic>
          </wp:inline>
        </w:drawing>
      </w:r>
    </w:p>
    <w:p w14:paraId="30D08657" w14:textId="56FFD4D3" w:rsidR="00AC3040" w:rsidRPr="003E76E3" w:rsidRDefault="00F55CE2" w:rsidP="00AC3040">
      <w:pPr>
        <w:rPr>
          <w:rFonts w:ascii="Cambria Math" w:hAnsi="Cambria Math"/>
        </w:rPr>
      </w:pPr>
      <w:r w:rsidRPr="003E76E3">
        <w:rPr>
          <w:rFonts w:ascii="Cambria Math" w:hAnsi="Cambria Math"/>
          <w:b/>
          <w:bCs/>
        </w:rPr>
        <w:t xml:space="preserve">Supplementary Fig. </w:t>
      </w:r>
      <w:r w:rsidR="00352E57" w:rsidRPr="003E76E3">
        <w:rPr>
          <w:rFonts w:ascii="Cambria Math" w:hAnsi="Cambria Math"/>
          <w:b/>
          <w:bCs/>
        </w:rPr>
        <w:t>3</w:t>
      </w:r>
      <w:r w:rsidR="00402FAA" w:rsidRPr="003E76E3">
        <w:rPr>
          <w:rFonts w:ascii="Cambria Math" w:hAnsi="Cambria Math"/>
          <w:b/>
          <w:bCs/>
        </w:rPr>
        <w:t>1</w:t>
      </w:r>
      <w:r w:rsidR="00AC3040" w:rsidRPr="003E76E3">
        <w:rPr>
          <w:rFonts w:ascii="Cambria Math" w:hAnsi="Cambria Math"/>
          <w:b/>
          <w:bCs/>
        </w:rPr>
        <w:t>.</w:t>
      </w:r>
      <w:r w:rsidR="00AC3040" w:rsidRPr="003E76E3">
        <w:rPr>
          <w:rFonts w:ascii="Cambria Math" w:hAnsi="Cambria Math"/>
        </w:rPr>
        <w:t xml:space="preserve"> </w:t>
      </w:r>
      <w:r w:rsidR="00AC3040" w:rsidRPr="003E76E3">
        <w:rPr>
          <w:rFonts w:ascii="Cambria Math" w:hAnsi="Cambria Math"/>
          <w:b/>
          <w:bCs/>
        </w:rPr>
        <w:t>Faraday efficiency test.</w:t>
      </w:r>
      <w:r w:rsidR="00AC3040" w:rsidRPr="003E76E3">
        <w:rPr>
          <w:rFonts w:ascii="Cambria Math" w:hAnsi="Cambria Math"/>
        </w:rPr>
        <w:t xml:space="preserve"> H</w:t>
      </w:r>
      <w:r w:rsidR="00AC3040" w:rsidRPr="003E76E3">
        <w:rPr>
          <w:rFonts w:ascii="Cambria Math" w:hAnsi="Cambria Math"/>
          <w:vertAlign w:val="subscript"/>
        </w:rPr>
        <w:t>2</w:t>
      </w:r>
      <w:r w:rsidR="00AC3040" w:rsidRPr="003E76E3">
        <w:rPr>
          <w:rFonts w:ascii="Cambria Math" w:hAnsi="Cambria Math"/>
        </w:rPr>
        <w:t xml:space="preserve"> and O</w:t>
      </w:r>
      <w:r w:rsidR="00AC3040" w:rsidRPr="003E76E3">
        <w:rPr>
          <w:rFonts w:ascii="Cambria Math" w:hAnsi="Cambria Math"/>
          <w:vertAlign w:val="subscript"/>
        </w:rPr>
        <w:t>2</w:t>
      </w:r>
      <w:r w:rsidR="00AC3040" w:rsidRPr="003E76E3">
        <w:rPr>
          <w:rFonts w:ascii="Cambria Math" w:hAnsi="Cambria Math"/>
        </w:rPr>
        <w:t xml:space="preserve"> evolution of the </w:t>
      </w:r>
      <w:proofErr w:type="gramStart"/>
      <w:r w:rsidR="00AC3040" w:rsidRPr="003E76E3">
        <w:rPr>
          <w:rFonts w:ascii="Cambria Math" w:hAnsi="Cambria Math"/>
        </w:rPr>
        <w:t>Mo:BVO</w:t>
      </w:r>
      <w:proofErr w:type="gramEnd"/>
      <w:r w:rsidR="00AC3040" w:rsidRPr="003E76E3">
        <w:rPr>
          <w:rFonts w:ascii="Cambria Math" w:hAnsi="Cambria Math"/>
        </w:rPr>
        <w:t>/B:C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/NiFeO</w:t>
      </w:r>
      <w:r w:rsidR="00AC3040" w:rsidRPr="003E76E3">
        <w:rPr>
          <w:rFonts w:ascii="Cambria Math" w:hAnsi="Cambria Math"/>
          <w:vertAlign w:val="subscript"/>
        </w:rPr>
        <w:t xml:space="preserve">x </w:t>
      </w:r>
      <w:r w:rsidR="00AC3040" w:rsidRPr="003E76E3">
        <w:rPr>
          <w:rFonts w:ascii="Cambria Math" w:hAnsi="Cambria Math"/>
        </w:rPr>
        <w:t>photoanode at 1.23 V</w:t>
      </w:r>
      <w:r w:rsidR="00AC3040" w:rsidRPr="003E76E3">
        <w:rPr>
          <w:rFonts w:ascii="Cambria Math" w:hAnsi="Cambria Math"/>
          <w:vertAlign w:val="subscript"/>
        </w:rPr>
        <w:t>RHE</w:t>
      </w:r>
      <w:r w:rsidR="00AC3040" w:rsidRPr="003E76E3">
        <w:rPr>
          <w:rFonts w:ascii="Cambria Math" w:hAnsi="Cambria Math"/>
        </w:rPr>
        <w:t>.</w:t>
      </w:r>
    </w:p>
    <w:p w14:paraId="4ABE7C17" w14:textId="77777777" w:rsidR="00AC3040" w:rsidRDefault="00AC3040" w:rsidP="00AC3040">
      <w:r>
        <w:br w:type="page"/>
      </w:r>
    </w:p>
    <w:p w14:paraId="08AB58F3" w14:textId="064B656F" w:rsidR="00AC3040" w:rsidRDefault="004F37D2" w:rsidP="00AC3040">
      <w:pPr>
        <w:jc w:val="center"/>
      </w:pPr>
      <w:r>
        <w:rPr>
          <w:noProof/>
        </w:rPr>
        <w:lastRenderedPageBreak/>
        <w:drawing>
          <wp:inline distT="0" distB="0" distL="0" distR="0" wp14:anchorId="6A2FD691" wp14:editId="6ED7D665">
            <wp:extent cx="5080939" cy="4086860"/>
            <wp:effectExtent l="0" t="0" r="5715" b="88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620"/>
                    <a:stretch/>
                  </pic:blipFill>
                  <pic:spPr bwMode="auto">
                    <a:xfrm>
                      <a:off x="0" y="0"/>
                      <a:ext cx="5080939" cy="4086860"/>
                    </a:xfrm>
                    <a:prstGeom prst="rect">
                      <a:avLst/>
                    </a:prstGeom>
                    <a:noFill/>
                    <a:ln>
                      <a:noFill/>
                    </a:ln>
                    <a:extLst>
                      <a:ext uri="{53640926-AAD7-44D8-BBD7-CCE9431645EC}">
                        <a14:shadowObscured xmlns:a14="http://schemas.microsoft.com/office/drawing/2010/main"/>
                      </a:ext>
                    </a:extLst>
                  </pic:spPr>
                </pic:pic>
              </a:graphicData>
            </a:graphic>
          </wp:inline>
        </w:drawing>
      </w:r>
    </w:p>
    <w:p w14:paraId="3A87D90A" w14:textId="5C73652D" w:rsidR="00AC3040" w:rsidRPr="003E76E3" w:rsidRDefault="00F55CE2" w:rsidP="00AC3040">
      <w:pPr>
        <w:rPr>
          <w:rFonts w:ascii="Cambria Math" w:hAnsi="Cambria Math"/>
        </w:rPr>
      </w:pPr>
      <w:r w:rsidRPr="003E76E3">
        <w:rPr>
          <w:rFonts w:ascii="Cambria Math" w:hAnsi="Cambria Math"/>
          <w:b/>
          <w:bCs/>
        </w:rPr>
        <w:t>Supplementary Fig. 3</w:t>
      </w:r>
      <w:r w:rsidR="00402FAA" w:rsidRPr="003E76E3">
        <w:rPr>
          <w:rFonts w:ascii="Cambria Math" w:hAnsi="Cambria Math"/>
          <w:b/>
          <w:bCs/>
        </w:rPr>
        <w:t>2</w:t>
      </w:r>
      <w:r w:rsidR="00AC3040" w:rsidRPr="003E76E3">
        <w:rPr>
          <w:rFonts w:ascii="Cambria Math" w:hAnsi="Cambria Math"/>
          <w:b/>
          <w:bCs/>
        </w:rPr>
        <w:t xml:space="preserve">. Structural properties of photoanodes. a, </w:t>
      </w:r>
      <w:r w:rsidR="00AC3040" w:rsidRPr="003E76E3">
        <w:rPr>
          <w:rFonts w:ascii="Cambria Math" w:hAnsi="Cambria Math"/>
        </w:rPr>
        <w:t>XRD pattern of TiO</w:t>
      </w:r>
      <w:r w:rsidR="00AC3040" w:rsidRPr="003E76E3">
        <w:rPr>
          <w:rFonts w:ascii="Cambria Math" w:hAnsi="Cambria Math"/>
          <w:vertAlign w:val="subscript"/>
        </w:rPr>
        <w:t>2</w:t>
      </w:r>
      <w:r w:rsidR="00AC3040" w:rsidRPr="003E76E3">
        <w:rPr>
          <w:rFonts w:ascii="Cambria Math" w:hAnsi="Cambria Math"/>
        </w:rPr>
        <w:t>, TiO</w:t>
      </w:r>
      <w:r w:rsidR="00AC3040" w:rsidRPr="003E76E3">
        <w:rPr>
          <w:rFonts w:ascii="Cambria Math" w:hAnsi="Cambria Math"/>
          <w:vertAlign w:val="subscript"/>
        </w:rPr>
        <w:t>2</w:t>
      </w:r>
      <w:r w:rsidR="00AC3040" w:rsidRPr="003E76E3">
        <w:rPr>
          <w:rFonts w:ascii="Cambria Math" w:hAnsi="Cambria Math"/>
        </w:rPr>
        <w:t>/NiFeBi and TiO</w:t>
      </w:r>
      <w:r w:rsidR="00AC3040" w:rsidRPr="003E76E3">
        <w:rPr>
          <w:rFonts w:ascii="Cambria Math" w:hAnsi="Cambria Math"/>
          <w:vertAlign w:val="subscript"/>
        </w:rPr>
        <w:t>2</w:t>
      </w:r>
      <w:r w:rsidR="00AC3040" w:rsidRPr="003E76E3">
        <w:rPr>
          <w:rFonts w:ascii="Cambria Math" w:hAnsi="Cambria Math"/>
        </w:rPr>
        <w:t>/B:C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 xml:space="preserve">/NiFeBi photoanodes. </w:t>
      </w:r>
      <w:r w:rsidR="00AC3040" w:rsidRPr="003E76E3">
        <w:rPr>
          <w:rFonts w:ascii="Cambria Math" w:hAnsi="Cambria Math"/>
          <w:b/>
          <w:bCs/>
        </w:rPr>
        <w:t>b</w:t>
      </w:r>
      <w:r w:rsidR="00AC3040" w:rsidRPr="003E76E3">
        <w:rPr>
          <w:rFonts w:ascii="Cambria Math" w:hAnsi="Cambria Math"/>
        </w:rPr>
        <w:t>, SEM image of TiO</w:t>
      </w:r>
      <w:r w:rsidR="00AC3040" w:rsidRPr="003E76E3">
        <w:rPr>
          <w:rFonts w:ascii="Cambria Math" w:hAnsi="Cambria Math"/>
          <w:vertAlign w:val="subscript"/>
        </w:rPr>
        <w:t>2</w:t>
      </w:r>
      <w:r w:rsidR="00AC3040" w:rsidRPr="003E76E3">
        <w:rPr>
          <w:rFonts w:ascii="Cambria Math" w:hAnsi="Cambria Math"/>
        </w:rPr>
        <w:t xml:space="preserve">. </w:t>
      </w:r>
      <w:r w:rsidR="00AC3040" w:rsidRPr="003E76E3">
        <w:rPr>
          <w:rFonts w:ascii="Cambria Math" w:hAnsi="Cambria Math"/>
          <w:b/>
          <w:bCs/>
        </w:rPr>
        <w:t>c</w:t>
      </w:r>
      <w:r w:rsidR="00AC3040" w:rsidRPr="003E76E3">
        <w:rPr>
          <w:rFonts w:ascii="Cambria Math" w:hAnsi="Cambria Math"/>
        </w:rPr>
        <w:t>, SEM image of TiO</w:t>
      </w:r>
      <w:r w:rsidR="00AC3040" w:rsidRPr="003E76E3">
        <w:rPr>
          <w:rFonts w:ascii="Cambria Math" w:hAnsi="Cambria Math"/>
          <w:vertAlign w:val="subscript"/>
        </w:rPr>
        <w:t>2</w:t>
      </w:r>
      <w:r w:rsidR="00AC3040" w:rsidRPr="003E76E3">
        <w:rPr>
          <w:rFonts w:ascii="Cambria Math" w:hAnsi="Cambria Math"/>
        </w:rPr>
        <w:t>/ 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/NiFeBi</w:t>
      </w:r>
      <w:r w:rsidR="003E76E3">
        <w:rPr>
          <w:rFonts w:ascii="Cambria Math" w:hAnsi="Cambria Math"/>
        </w:rPr>
        <w:t>.</w:t>
      </w:r>
      <w:r w:rsidR="00AC3040" w:rsidRPr="003E76E3">
        <w:rPr>
          <w:rFonts w:ascii="Cambria Math" w:hAnsi="Cambria Math"/>
        </w:rPr>
        <w:t xml:space="preserve"> </w:t>
      </w:r>
    </w:p>
    <w:p w14:paraId="089E269C" w14:textId="77777777" w:rsidR="00AC3040" w:rsidRDefault="00AC3040" w:rsidP="00AC3040">
      <w:r>
        <w:br w:type="page"/>
      </w:r>
    </w:p>
    <w:p w14:paraId="363BD736" w14:textId="27F396E7" w:rsidR="00AC3040" w:rsidRDefault="00A2066B" w:rsidP="00AC3040">
      <w:r>
        <w:rPr>
          <w:noProof/>
        </w:rPr>
        <w:lastRenderedPageBreak/>
        <w:drawing>
          <wp:inline distT="0" distB="0" distL="0" distR="0" wp14:anchorId="3041DF4D" wp14:editId="1D8239E4">
            <wp:extent cx="5271770" cy="411861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1770" cy="4118610"/>
                    </a:xfrm>
                    <a:prstGeom prst="rect">
                      <a:avLst/>
                    </a:prstGeom>
                    <a:noFill/>
                    <a:ln>
                      <a:noFill/>
                    </a:ln>
                  </pic:spPr>
                </pic:pic>
              </a:graphicData>
            </a:graphic>
          </wp:inline>
        </w:drawing>
      </w:r>
    </w:p>
    <w:p w14:paraId="3500C6AD" w14:textId="01643D40" w:rsidR="00AC3040" w:rsidRPr="007C30C4" w:rsidRDefault="00757729" w:rsidP="00AC3040">
      <w:r w:rsidRPr="003E76E3">
        <w:rPr>
          <w:rFonts w:ascii="Cambria Math" w:hAnsi="Cambria Math"/>
          <w:b/>
          <w:bCs/>
        </w:rPr>
        <w:t>Supplementary Fig. 3</w:t>
      </w:r>
      <w:r>
        <w:rPr>
          <w:rFonts w:ascii="Cambria Math" w:hAnsi="Cambria Math"/>
          <w:b/>
          <w:bCs/>
        </w:rPr>
        <w:t>3</w:t>
      </w:r>
      <w:r w:rsidRPr="003E76E3">
        <w:rPr>
          <w:rFonts w:ascii="Cambria Math" w:hAnsi="Cambria Math"/>
          <w:b/>
          <w:bCs/>
        </w:rPr>
        <w:t>. PEC performance. a</w:t>
      </w:r>
      <w:r w:rsidRPr="003E76E3">
        <w:rPr>
          <w:rFonts w:ascii="Cambria Math" w:hAnsi="Cambria Math"/>
        </w:rPr>
        <w:t xml:space="preserve"> LSV curves of the TiO</w:t>
      </w:r>
      <w:r w:rsidRPr="003E76E3">
        <w:rPr>
          <w:rFonts w:ascii="Cambria Math" w:hAnsi="Cambria Math"/>
          <w:vertAlign w:val="subscript"/>
        </w:rPr>
        <w:t>2</w:t>
      </w:r>
      <w:r w:rsidRPr="003E76E3">
        <w:rPr>
          <w:rFonts w:ascii="Cambria Math" w:hAnsi="Cambria Math"/>
        </w:rPr>
        <w:t>, TiO</w:t>
      </w:r>
      <w:r w:rsidRPr="003E76E3">
        <w:rPr>
          <w:rFonts w:ascii="Cambria Math" w:hAnsi="Cambria Math"/>
          <w:vertAlign w:val="subscript"/>
        </w:rPr>
        <w:t>2</w:t>
      </w:r>
      <w:r w:rsidRPr="003E76E3">
        <w:rPr>
          <w:rFonts w:ascii="Cambria Math" w:hAnsi="Cambria Math"/>
        </w:rPr>
        <w:t>/NiFeBi</w:t>
      </w:r>
      <w:r w:rsidR="00CC4E0C">
        <w:rPr>
          <w:rFonts w:ascii="Cambria Math" w:hAnsi="Cambria Math"/>
        </w:rPr>
        <w:t xml:space="preserve"> and </w:t>
      </w:r>
      <w:r w:rsidRPr="003E76E3">
        <w:rPr>
          <w:rFonts w:ascii="Cambria Math" w:hAnsi="Cambria Math"/>
        </w:rPr>
        <w:t>TiO</w:t>
      </w:r>
      <w:r w:rsidRPr="003E76E3">
        <w:rPr>
          <w:rFonts w:ascii="Cambria Math" w:hAnsi="Cambria Math"/>
          <w:vertAlign w:val="subscript"/>
        </w:rPr>
        <w:t>2</w:t>
      </w:r>
      <w:r w:rsidRPr="003E76E3">
        <w:rPr>
          <w:rFonts w:ascii="Cambria Math" w:hAnsi="Cambria Math"/>
        </w:rPr>
        <w:t>/B:C</w:t>
      </w:r>
      <w:r w:rsidRPr="003E76E3">
        <w:rPr>
          <w:rFonts w:ascii="Cambria Math" w:hAnsi="Cambria Math"/>
          <w:vertAlign w:val="subscript"/>
        </w:rPr>
        <w:t>3</w:t>
      </w:r>
      <w:r w:rsidRPr="003E76E3">
        <w:rPr>
          <w:rFonts w:ascii="Cambria Math" w:hAnsi="Cambria Math"/>
        </w:rPr>
        <w:t>N</w:t>
      </w:r>
      <w:r w:rsidRPr="003E76E3">
        <w:rPr>
          <w:rFonts w:ascii="Cambria Math" w:hAnsi="Cambria Math"/>
          <w:vertAlign w:val="subscript"/>
        </w:rPr>
        <w:t>5-x</w:t>
      </w:r>
      <w:r w:rsidRPr="003E76E3">
        <w:rPr>
          <w:rFonts w:ascii="Cambria Math" w:hAnsi="Cambria Math"/>
        </w:rPr>
        <w:t xml:space="preserve">/NiFeBi photoanodes recorded at a scan rate of 50 mV </w:t>
      </w:r>
      <w:r>
        <w:rPr>
          <w:rFonts w:ascii="Cambria Math" w:hAnsi="Cambria Math" w:hint="eastAsia"/>
        </w:rPr>
        <w:t>s</w:t>
      </w:r>
      <w:r w:rsidRPr="00A2066B">
        <w:rPr>
          <w:rFonts w:ascii="Cambria Math" w:hAnsi="Cambria Math" w:hint="eastAsia"/>
          <w:vertAlign w:val="superscript"/>
        </w:rPr>
        <w:t>-</w:t>
      </w:r>
      <w:r w:rsidRPr="00A2066B">
        <w:rPr>
          <w:rFonts w:ascii="Cambria Math" w:hAnsi="Cambria Math"/>
          <w:vertAlign w:val="superscript"/>
        </w:rPr>
        <w:t>1</w:t>
      </w:r>
      <w:r w:rsidRPr="003E76E3">
        <w:rPr>
          <w:rFonts w:ascii="Cambria Math" w:hAnsi="Cambria Math"/>
        </w:rPr>
        <w:t xml:space="preserve"> in 1 M NaOH solution. </w:t>
      </w:r>
      <w:r w:rsidRPr="003E76E3">
        <w:rPr>
          <w:rFonts w:ascii="Cambria Math" w:hAnsi="Cambria Math"/>
          <w:b/>
          <w:bCs/>
        </w:rPr>
        <w:t>b</w:t>
      </w:r>
      <w:r w:rsidRPr="003E76E3">
        <w:rPr>
          <w:rFonts w:ascii="Cambria Math" w:hAnsi="Cambria Math"/>
        </w:rPr>
        <w:t>, I-t test of TiO</w:t>
      </w:r>
      <w:r w:rsidRPr="003E76E3">
        <w:rPr>
          <w:rFonts w:ascii="Cambria Math" w:hAnsi="Cambria Math"/>
          <w:vertAlign w:val="subscript"/>
        </w:rPr>
        <w:t>2</w:t>
      </w:r>
      <w:r w:rsidRPr="003E76E3">
        <w:rPr>
          <w:rFonts w:ascii="Cambria Math" w:hAnsi="Cambria Math"/>
        </w:rPr>
        <w:t>, TiO</w:t>
      </w:r>
      <w:r w:rsidRPr="003E76E3">
        <w:rPr>
          <w:rFonts w:ascii="Cambria Math" w:hAnsi="Cambria Math"/>
          <w:vertAlign w:val="subscript"/>
        </w:rPr>
        <w:t>2</w:t>
      </w:r>
      <w:r w:rsidRPr="003E76E3">
        <w:rPr>
          <w:rFonts w:ascii="Cambria Math" w:hAnsi="Cambria Math"/>
        </w:rPr>
        <w:t>/NiFeBi, TiO</w:t>
      </w:r>
      <w:r w:rsidRPr="003E76E3">
        <w:rPr>
          <w:rFonts w:ascii="Cambria Math" w:hAnsi="Cambria Math"/>
          <w:vertAlign w:val="subscript"/>
        </w:rPr>
        <w:t>2</w:t>
      </w:r>
      <w:r w:rsidRPr="003E76E3">
        <w:rPr>
          <w:rFonts w:ascii="Cambria Math" w:hAnsi="Cambria Math"/>
        </w:rPr>
        <w:t>/B:C</w:t>
      </w:r>
      <w:r w:rsidRPr="003E76E3">
        <w:rPr>
          <w:rFonts w:ascii="Cambria Math" w:hAnsi="Cambria Math"/>
          <w:vertAlign w:val="subscript"/>
        </w:rPr>
        <w:t>3</w:t>
      </w:r>
      <w:r w:rsidRPr="003E76E3">
        <w:rPr>
          <w:rFonts w:ascii="Cambria Math" w:hAnsi="Cambria Math"/>
        </w:rPr>
        <w:t>N</w:t>
      </w:r>
      <w:r w:rsidRPr="003E76E3">
        <w:rPr>
          <w:rFonts w:ascii="Cambria Math" w:hAnsi="Cambria Math"/>
          <w:vertAlign w:val="subscript"/>
        </w:rPr>
        <w:t>5-x</w:t>
      </w:r>
      <w:r w:rsidRPr="003E76E3">
        <w:rPr>
          <w:rFonts w:ascii="Cambria Math" w:hAnsi="Cambria Math"/>
        </w:rPr>
        <w:t xml:space="preserve">/NiFeBi photoanodes switching light. </w:t>
      </w:r>
      <w:r w:rsidRPr="003E76E3">
        <w:rPr>
          <w:rFonts w:ascii="Cambria Math" w:hAnsi="Cambria Math"/>
          <w:b/>
          <w:bCs/>
        </w:rPr>
        <w:t>c</w:t>
      </w:r>
      <w:r w:rsidRPr="003E76E3">
        <w:rPr>
          <w:rFonts w:ascii="Cambria Math" w:hAnsi="Cambria Math"/>
        </w:rPr>
        <w:t>, ABPE curves.</w:t>
      </w:r>
    </w:p>
    <w:p w14:paraId="79D298BC" w14:textId="77777777" w:rsidR="00AC3040" w:rsidRDefault="00AC3040" w:rsidP="00AC3040">
      <w:r>
        <w:br w:type="page"/>
      </w:r>
    </w:p>
    <w:p w14:paraId="1E6211EC" w14:textId="25366077" w:rsidR="00AC3040" w:rsidRDefault="00A2066B" w:rsidP="00AC3040">
      <w:r>
        <w:rPr>
          <w:noProof/>
        </w:rPr>
        <w:lastRenderedPageBreak/>
        <w:drawing>
          <wp:inline distT="0" distB="0" distL="0" distR="0" wp14:anchorId="53D651E2" wp14:editId="1F37DF40">
            <wp:extent cx="5177272" cy="4230094"/>
            <wp:effectExtent l="0" t="0" r="444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715"/>
                    <a:stretch/>
                  </pic:blipFill>
                  <pic:spPr bwMode="auto">
                    <a:xfrm>
                      <a:off x="0" y="0"/>
                      <a:ext cx="5179170" cy="4231645"/>
                    </a:xfrm>
                    <a:prstGeom prst="rect">
                      <a:avLst/>
                    </a:prstGeom>
                    <a:noFill/>
                    <a:ln>
                      <a:noFill/>
                    </a:ln>
                    <a:extLst>
                      <a:ext uri="{53640926-AAD7-44D8-BBD7-CCE9431645EC}">
                        <a14:shadowObscured xmlns:a14="http://schemas.microsoft.com/office/drawing/2010/main"/>
                      </a:ext>
                    </a:extLst>
                  </pic:spPr>
                </pic:pic>
              </a:graphicData>
            </a:graphic>
          </wp:inline>
        </w:drawing>
      </w:r>
      <w:r w:rsidR="00F55CE2" w:rsidRPr="00F55CE2">
        <w:rPr>
          <w:b/>
          <w:bCs/>
        </w:rPr>
        <w:t xml:space="preserve"> </w:t>
      </w:r>
    </w:p>
    <w:p w14:paraId="183B1FA9" w14:textId="7B0EED44" w:rsidR="00757729" w:rsidRPr="003E76E3" w:rsidRDefault="00757729" w:rsidP="00757729">
      <w:pPr>
        <w:rPr>
          <w:rFonts w:ascii="Cambria Math" w:hAnsi="Cambria Math"/>
        </w:rPr>
      </w:pPr>
      <w:r w:rsidRPr="003E76E3">
        <w:rPr>
          <w:rFonts w:ascii="Cambria Math" w:hAnsi="Cambria Math"/>
          <w:b/>
          <w:bCs/>
        </w:rPr>
        <w:t>Supplementary Fig. 3</w:t>
      </w:r>
      <w:r>
        <w:rPr>
          <w:rFonts w:ascii="Cambria Math" w:hAnsi="Cambria Math"/>
          <w:b/>
          <w:bCs/>
        </w:rPr>
        <w:t>4</w:t>
      </w:r>
      <w:r w:rsidRPr="003E76E3">
        <w:rPr>
          <w:rFonts w:ascii="Cambria Math" w:hAnsi="Cambria Math"/>
          <w:b/>
          <w:bCs/>
        </w:rPr>
        <w:t xml:space="preserve">. Structural properties of photoanodes. a, </w:t>
      </w:r>
      <w:r w:rsidRPr="003E76E3">
        <w:rPr>
          <w:rFonts w:ascii="Cambria Math" w:hAnsi="Cambria Math"/>
        </w:rPr>
        <w:t xml:space="preserve">XRD pattern of </w:t>
      </w:r>
      <w:proofErr w:type="gramStart"/>
      <w:r w:rsidRPr="003E76E3">
        <w:rPr>
          <w:rFonts w:ascii="Cambria Math" w:hAnsi="Cambria Math"/>
        </w:rPr>
        <w:t>Ti:Fe</w:t>
      </w:r>
      <w:proofErr w:type="gramEnd"/>
      <w:r w:rsidRPr="003E76E3">
        <w:rPr>
          <w:rFonts w:ascii="Cambria Math" w:hAnsi="Cambria Math"/>
          <w:vertAlign w:val="subscript"/>
        </w:rPr>
        <w:t>2</w:t>
      </w:r>
      <w:r w:rsidRPr="003E76E3">
        <w:rPr>
          <w:rFonts w:ascii="Cambria Math" w:hAnsi="Cambria Math"/>
        </w:rPr>
        <w:t>O</w:t>
      </w:r>
      <w:r w:rsidRPr="003E76E3">
        <w:rPr>
          <w:rFonts w:ascii="Cambria Math" w:hAnsi="Cambria Math"/>
          <w:vertAlign w:val="subscript"/>
        </w:rPr>
        <w:t>3</w:t>
      </w:r>
      <w:r w:rsidRPr="003E76E3">
        <w:rPr>
          <w:rFonts w:ascii="Cambria Math" w:hAnsi="Cambria Math"/>
        </w:rPr>
        <w:t>, Ti:Fe</w:t>
      </w:r>
      <w:r w:rsidRPr="003E76E3">
        <w:rPr>
          <w:rFonts w:ascii="Cambria Math" w:hAnsi="Cambria Math"/>
          <w:vertAlign w:val="subscript"/>
        </w:rPr>
        <w:t>2</w:t>
      </w:r>
      <w:r w:rsidRPr="003E76E3">
        <w:rPr>
          <w:rFonts w:ascii="Cambria Math" w:hAnsi="Cambria Math"/>
        </w:rPr>
        <w:t>O</w:t>
      </w:r>
      <w:r w:rsidRPr="003E76E3">
        <w:rPr>
          <w:rFonts w:ascii="Cambria Math" w:hAnsi="Cambria Math"/>
          <w:vertAlign w:val="subscript"/>
        </w:rPr>
        <w:t>3</w:t>
      </w:r>
      <w:r w:rsidRPr="003E76E3">
        <w:rPr>
          <w:rFonts w:ascii="Cambria Math" w:hAnsi="Cambria Math"/>
        </w:rPr>
        <w:t>/NiFeBi and Ti:Fe</w:t>
      </w:r>
      <w:r w:rsidRPr="003E76E3">
        <w:rPr>
          <w:rFonts w:ascii="Cambria Math" w:hAnsi="Cambria Math"/>
          <w:vertAlign w:val="subscript"/>
        </w:rPr>
        <w:t>2</w:t>
      </w:r>
      <w:r w:rsidRPr="003E76E3">
        <w:rPr>
          <w:rFonts w:ascii="Cambria Math" w:hAnsi="Cambria Math"/>
        </w:rPr>
        <w:t>O</w:t>
      </w:r>
      <w:r w:rsidRPr="003E76E3">
        <w:rPr>
          <w:rFonts w:ascii="Cambria Math" w:hAnsi="Cambria Math"/>
          <w:vertAlign w:val="subscript"/>
        </w:rPr>
        <w:t>3</w:t>
      </w:r>
      <w:r w:rsidRPr="003E76E3">
        <w:rPr>
          <w:rFonts w:ascii="Cambria Math" w:hAnsi="Cambria Math"/>
        </w:rPr>
        <w:t>/B:C</w:t>
      </w:r>
      <w:r w:rsidRPr="003E76E3">
        <w:rPr>
          <w:rFonts w:ascii="Cambria Math" w:hAnsi="Cambria Math"/>
          <w:vertAlign w:val="subscript"/>
        </w:rPr>
        <w:t>3</w:t>
      </w:r>
      <w:r w:rsidRPr="003E76E3">
        <w:rPr>
          <w:rFonts w:ascii="Cambria Math" w:hAnsi="Cambria Math"/>
        </w:rPr>
        <w:t>N</w:t>
      </w:r>
      <w:r w:rsidRPr="003E76E3">
        <w:rPr>
          <w:rFonts w:ascii="Cambria Math" w:hAnsi="Cambria Math"/>
          <w:vertAlign w:val="subscript"/>
        </w:rPr>
        <w:t>5-x</w:t>
      </w:r>
      <w:r w:rsidRPr="003E76E3">
        <w:rPr>
          <w:rFonts w:ascii="Cambria Math" w:hAnsi="Cambria Math"/>
        </w:rPr>
        <w:t xml:space="preserve">/NiFeBi photoanodes. </w:t>
      </w:r>
      <w:r w:rsidRPr="003E76E3">
        <w:rPr>
          <w:rFonts w:ascii="Cambria Math" w:hAnsi="Cambria Math"/>
          <w:b/>
          <w:bCs/>
        </w:rPr>
        <w:t>b</w:t>
      </w:r>
      <w:r w:rsidRPr="003E76E3">
        <w:rPr>
          <w:rFonts w:ascii="Cambria Math" w:hAnsi="Cambria Math"/>
        </w:rPr>
        <w:t xml:space="preserve">, SEM image of </w:t>
      </w:r>
      <w:proofErr w:type="gramStart"/>
      <w:r w:rsidRPr="003E76E3">
        <w:rPr>
          <w:rFonts w:ascii="Cambria Math" w:hAnsi="Cambria Math"/>
        </w:rPr>
        <w:t>Ti:Fe</w:t>
      </w:r>
      <w:proofErr w:type="gramEnd"/>
      <w:r w:rsidRPr="003E76E3">
        <w:rPr>
          <w:rFonts w:ascii="Cambria Math" w:hAnsi="Cambria Math"/>
          <w:vertAlign w:val="subscript"/>
        </w:rPr>
        <w:t>2</w:t>
      </w:r>
      <w:r w:rsidRPr="003E76E3">
        <w:rPr>
          <w:rFonts w:ascii="Cambria Math" w:hAnsi="Cambria Math"/>
        </w:rPr>
        <w:t>O</w:t>
      </w:r>
      <w:r w:rsidRPr="003E76E3">
        <w:rPr>
          <w:rFonts w:ascii="Cambria Math" w:hAnsi="Cambria Math"/>
          <w:vertAlign w:val="subscript"/>
        </w:rPr>
        <w:t>3</w:t>
      </w:r>
      <w:r w:rsidRPr="003E76E3">
        <w:rPr>
          <w:rFonts w:ascii="Cambria Math" w:hAnsi="Cambria Math"/>
        </w:rPr>
        <w:t xml:space="preserve">. </w:t>
      </w:r>
      <w:r w:rsidRPr="003E76E3">
        <w:rPr>
          <w:rFonts w:ascii="Cambria Math" w:hAnsi="Cambria Math"/>
          <w:b/>
          <w:bCs/>
        </w:rPr>
        <w:t>c</w:t>
      </w:r>
      <w:r w:rsidRPr="003E76E3">
        <w:rPr>
          <w:rFonts w:ascii="Cambria Math" w:hAnsi="Cambria Math"/>
        </w:rPr>
        <w:t xml:space="preserve">, SEM image of </w:t>
      </w:r>
      <w:proofErr w:type="gramStart"/>
      <w:r w:rsidRPr="003E76E3">
        <w:rPr>
          <w:rFonts w:ascii="Cambria Math" w:hAnsi="Cambria Math"/>
        </w:rPr>
        <w:t>Ti:Fe</w:t>
      </w:r>
      <w:proofErr w:type="gramEnd"/>
      <w:r w:rsidRPr="003E76E3">
        <w:rPr>
          <w:rFonts w:ascii="Cambria Math" w:hAnsi="Cambria Math"/>
          <w:vertAlign w:val="subscript"/>
        </w:rPr>
        <w:t>2</w:t>
      </w:r>
      <w:r w:rsidRPr="003E76E3">
        <w:rPr>
          <w:rFonts w:ascii="Cambria Math" w:hAnsi="Cambria Math"/>
        </w:rPr>
        <w:t>O</w:t>
      </w:r>
      <w:r w:rsidRPr="003E76E3">
        <w:rPr>
          <w:rFonts w:ascii="Cambria Math" w:hAnsi="Cambria Math"/>
          <w:vertAlign w:val="subscript"/>
        </w:rPr>
        <w:t>3</w:t>
      </w:r>
      <w:r w:rsidRPr="003E76E3">
        <w:rPr>
          <w:rFonts w:ascii="Cambria Math" w:hAnsi="Cambria Math"/>
        </w:rPr>
        <w:t>/ B:C</w:t>
      </w:r>
      <w:r w:rsidRPr="003E76E3">
        <w:rPr>
          <w:rFonts w:ascii="Cambria Math" w:hAnsi="Cambria Math"/>
          <w:vertAlign w:val="subscript"/>
        </w:rPr>
        <w:t>3</w:t>
      </w:r>
      <w:r w:rsidRPr="003E76E3">
        <w:rPr>
          <w:rFonts w:ascii="Cambria Math" w:hAnsi="Cambria Math"/>
        </w:rPr>
        <w:t>N</w:t>
      </w:r>
      <w:r w:rsidRPr="003E76E3">
        <w:rPr>
          <w:rFonts w:ascii="Cambria Math" w:hAnsi="Cambria Math"/>
          <w:vertAlign w:val="subscript"/>
        </w:rPr>
        <w:t>5-x</w:t>
      </w:r>
      <w:r w:rsidRPr="003E76E3">
        <w:rPr>
          <w:rFonts w:ascii="Cambria Math" w:hAnsi="Cambria Math"/>
        </w:rPr>
        <w:t>/NiFeBi</w:t>
      </w:r>
      <w:r>
        <w:rPr>
          <w:rFonts w:ascii="Cambria Math" w:hAnsi="Cambria Math"/>
        </w:rPr>
        <w:t>.</w:t>
      </w:r>
      <w:r w:rsidRPr="003E76E3">
        <w:rPr>
          <w:rFonts w:ascii="Cambria Math" w:hAnsi="Cambria Math"/>
        </w:rPr>
        <w:t xml:space="preserve"> </w:t>
      </w:r>
    </w:p>
    <w:p w14:paraId="33564747" w14:textId="77777777" w:rsidR="00AC3040" w:rsidRPr="00757729" w:rsidRDefault="00AC3040" w:rsidP="00AC3040">
      <w:pPr>
        <w:rPr>
          <w:noProof/>
        </w:rPr>
      </w:pPr>
    </w:p>
    <w:p w14:paraId="0FF93FA5" w14:textId="77777777" w:rsidR="00AC3040" w:rsidRDefault="00AC3040" w:rsidP="00AC3040">
      <w:pPr>
        <w:rPr>
          <w:noProof/>
        </w:rPr>
      </w:pPr>
      <w:r>
        <w:rPr>
          <w:noProof/>
        </w:rPr>
        <w:br w:type="page"/>
      </w:r>
    </w:p>
    <w:p w14:paraId="680B500A" w14:textId="73CC7E65" w:rsidR="00AC3040" w:rsidRDefault="00CA7F5E" w:rsidP="00AC3040">
      <w:r>
        <w:rPr>
          <w:noProof/>
        </w:rPr>
        <w:lastRenderedPageBreak/>
        <w:drawing>
          <wp:inline distT="0" distB="0" distL="0" distR="0" wp14:anchorId="626C114D" wp14:editId="03C6FBE2">
            <wp:extent cx="5271770" cy="4110824"/>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9140"/>
                    <a:stretch/>
                  </pic:blipFill>
                  <pic:spPr bwMode="auto">
                    <a:xfrm>
                      <a:off x="0" y="0"/>
                      <a:ext cx="5271770" cy="4110824"/>
                    </a:xfrm>
                    <a:prstGeom prst="rect">
                      <a:avLst/>
                    </a:prstGeom>
                    <a:noFill/>
                    <a:ln>
                      <a:noFill/>
                    </a:ln>
                    <a:extLst>
                      <a:ext uri="{53640926-AAD7-44D8-BBD7-CCE9431645EC}">
                        <a14:shadowObscured xmlns:a14="http://schemas.microsoft.com/office/drawing/2010/main"/>
                      </a:ext>
                    </a:extLst>
                  </pic:spPr>
                </pic:pic>
              </a:graphicData>
            </a:graphic>
          </wp:inline>
        </w:drawing>
      </w:r>
    </w:p>
    <w:p w14:paraId="150A8B31" w14:textId="49DF333F" w:rsidR="00AC3040" w:rsidRPr="003E76E3" w:rsidRDefault="00F55CE2" w:rsidP="00AC3040">
      <w:pPr>
        <w:rPr>
          <w:rFonts w:ascii="Cambria Math" w:hAnsi="Cambria Math"/>
        </w:rPr>
      </w:pPr>
      <w:r w:rsidRPr="003E76E3">
        <w:rPr>
          <w:rFonts w:ascii="Cambria Math" w:hAnsi="Cambria Math"/>
          <w:b/>
          <w:bCs/>
        </w:rPr>
        <w:t>Supplementary Fig. 3</w:t>
      </w:r>
      <w:r w:rsidR="00402FAA" w:rsidRPr="003E76E3">
        <w:rPr>
          <w:rFonts w:ascii="Cambria Math" w:hAnsi="Cambria Math"/>
          <w:b/>
          <w:bCs/>
        </w:rPr>
        <w:t>5</w:t>
      </w:r>
      <w:r w:rsidR="00AC3040" w:rsidRPr="003E76E3">
        <w:rPr>
          <w:rFonts w:ascii="Cambria Math" w:hAnsi="Cambria Math"/>
          <w:b/>
          <w:bCs/>
        </w:rPr>
        <w:t>. PEC performance. a</w:t>
      </w:r>
      <w:r w:rsidR="00AC3040" w:rsidRPr="003E76E3">
        <w:rPr>
          <w:rFonts w:ascii="Cambria Math" w:hAnsi="Cambria Math"/>
        </w:rPr>
        <w:t xml:space="preserve"> LSV curves of the </w:t>
      </w:r>
      <w:proofErr w:type="gramStart"/>
      <w:r w:rsidR="00AC3040" w:rsidRPr="003E76E3">
        <w:rPr>
          <w:rFonts w:ascii="Cambria Math" w:hAnsi="Cambria Math"/>
        </w:rPr>
        <w:t>Ti:Fe</w:t>
      </w:r>
      <w:proofErr w:type="gramEnd"/>
      <w:r w:rsidR="00AC3040" w:rsidRPr="003E76E3">
        <w:rPr>
          <w:rFonts w:ascii="Cambria Math" w:hAnsi="Cambria Math"/>
          <w:vertAlign w:val="subscript"/>
        </w:rPr>
        <w:t>2</w:t>
      </w:r>
      <w:r w:rsidR="00AC3040" w:rsidRPr="003E76E3">
        <w:rPr>
          <w:rFonts w:ascii="Cambria Math" w:hAnsi="Cambria Math"/>
        </w:rPr>
        <w:t>O</w:t>
      </w:r>
      <w:r w:rsidR="00AC3040" w:rsidRPr="003E76E3">
        <w:rPr>
          <w:rFonts w:ascii="Cambria Math" w:hAnsi="Cambria Math"/>
          <w:vertAlign w:val="subscript"/>
        </w:rPr>
        <w:t>3</w:t>
      </w:r>
      <w:r w:rsidR="00AC3040" w:rsidRPr="003E76E3">
        <w:rPr>
          <w:rFonts w:ascii="Cambria Math" w:hAnsi="Cambria Math"/>
        </w:rPr>
        <w:t>, Ti:Fe</w:t>
      </w:r>
      <w:r w:rsidR="00AC3040" w:rsidRPr="003E76E3">
        <w:rPr>
          <w:rFonts w:ascii="Cambria Math" w:hAnsi="Cambria Math"/>
          <w:vertAlign w:val="subscript"/>
        </w:rPr>
        <w:t>2</w:t>
      </w:r>
      <w:r w:rsidR="00AC3040" w:rsidRPr="003E76E3">
        <w:rPr>
          <w:rFonts w:ascii="Cambria Math" w:hAnsi="Cambria Math"/>
        </w:rPr>
        <w:t>O</w:t>
      </w:r>
      <w:r w:rsidR="00AC3040" w:rsidRPr="003E76E3">
        <w:rPr>
          <w:rFonts w:ascii="Cambria Math" w:hAnsi="Cambria Math"/>
          <w:vertAlign w:val="subscript"/>
        </w:rPr>
        <w:t>3</w:t>
      </w:r>
      <w:r w:rsidR="00AC3040" w:rsidRPr="003E76E3">
        <w:rPr>
          <w:rFonts w:ascii="Cambria Math" w:hAnsi="Cambria Math"/>
        </w:rPr>
        <w:t>/NiFeBi</w:t>
      </w:r>
      <w:r w:rsidR="00CC4E0C">
        <w:rPr>
          <w:rFonts w:ascii="Cambria Math" w:hAnsi="Cambria Math"/>
        </w:rPr>
        <w:t xml:space="preserve"> and</w:t>
      </w:r>
      <w:r w:rsidR="00AC3040" w:rsidRPr="003E76E3">
        <w:rPr>
          <w:rFonts w:ascii="Cambria Math" w:hAnsi="Cambria Math"/>
        </w:rPr>
        <w:t xml:space="preserve"> Ti:Fe</w:t>
      </w:r>
      <w:r w:rsidR="00AC3040" w:rsidRPr="003E76E3">
        <w:rPr>
          <w:rFonts w:ascii="Cambria Math" w:hAnsi="Cambria Math"/>
          <w:vertAlign w:val="subscript"/>
        </w:rPr>
        <w:t>2</w:t>
      </w:r>
      <w:r w:rsidR="00AC3040" w:rsidRPr="003E76E3">
        <w:rPr>
          <w:rFonts w:ascii="Cambria Math" w:hAnsi="Cambria Math"/>
        </w:rPr>
        <w:t>O</w:t>
      </w:r>
      <w:r w:rsidR="00AC3040" w:rsidRPr="003E76E3">
        <w:rPr>
          <w:rFonts w:ascii="Cambria Math" w:hAnsi="Cambria Math"/>
          <w:vertAlign w:val="subscript"/>
        </w:rPr>
        <w:t>3</w:t>
      </w:r>
      <w:r w:rsidR="00AC3040" w:rsidRPr="003E76E3">
        <w:rPr>
          <w:rFonts w:ascii="Cambria Math" w:hAnsi="Cambria Math"/>
        </w:rPr>
        <w:t>/B:C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 xml:space="preserve">/NiFeBi photoanodes recorded at a scan rate of 50 mV </w:t>
      </w:r>
      <w:r w:rsidR="00757729">
        <w:rPr>
          <w:rFonts w:ascii="Cambria Math" w:hAnsi="Cambria Math"/>
        </w:rPr>
        <w:t>s</w:t>
      </w:r>
      <w:r w:rsidR="00757729" w:rsidRPr="00757729">
        <w:rPr>
          <w:rFonts w:ascii="Cambria Math" w:hAnsi="Cambria Math"/>
          <w:vertAlign w:val="superscript"/>
        </w:rPr>
        <w:t>-1</w:t>
      </w:r>
      <w:r w:rsidR="00AC3040" w:rsidRPr="003E76E3">
        <w:rPr>
          <w:rFonts w:ascii="Cambria Math" w:hAnsi="Cambria Math"/>
        </w:rPr>
        <w:t xml:space="preserve"> in 1 M NaOH solution. </w:t>
      </w:r>
      <w:r w:rsidR="00AC3040" w:rsidRPr="003E76E3">
        <w:rPr>
          <w:rFonts w:ascii="Cambria Math" w:hAnsi="Cambria Math"/>
          <w:b/>
          <w:bCs/>
        </w:rPr>
        <w:t>b</w:t>
      </w:r>
      <w:r w:rsidR="00AC3040" w:rsidRPr="003E76E3">
        <w:rPr>
          <w:rFonts w:ascii="Cambria Math" w:hAnsi="Cambria Math"/>
        </w:rPr>
        <w:t xml:space="preserve">, I-t test of </w:t>
      </w:r>
      <w:proofErr w:type="gramStart"/>
      <w:r w:rsidR="00AC3040" w:rsidRPr="003E76E3">
        <w:rPr>
          <w:rFonts w:ascii="Cambria Math" w:hAnsi="Cambria Math"/>
        </w:rPr>
        <w:t>Ti:Fe</w:t>
      </w:r>
      <w:proofErr w:type="gramEnd"/>
      <w:r w:rsidR="00AC3040" w:rsidRPr="003E76E3">
        <w:rPr>
          <w:rFonts w:ascii="Cambria Math" w:hAnsi="Cambria Math"/>
          <w:vertAlign w:val="subscript"/>
        </w:rPr>
        <w:t>2</w:t>
      </w:r>
      <w:r w:rsidR="00AC3040" w:rsidRPr="003E76E3">
        <w:rPr>
          <w:rFonts w:ascii="Cambria Math" w:hAnsi="Cambria Math"/>
        </w:rPr>
        <w:t>O</w:t>
      </w:r>
      <w:r w:rsidR="00AC3040" w:rsidRPr="003E76E3">
        <w:rPr>
          <w:rFonts w:ascii="Cambria Math" w:hAnsi="Cambria Math"/>
          <w:vertAlign w:val="subscript"/>
        </w:rPr>
        <w:t>3</w:t>
      </w:r>
      <w:r w:rsidR="00AC3040" w:rsidRPr="003E76E3">
        <w:rPr>
          <w:rFonts w:ascii="Cambria Math" w:hAnsi="Cambria Math"/>
        </w:rPr>
        <w:t>, Ti:Fe</w:t>
      </w:r>
      <w:r w:rsidR="00AC3040" w:rsidRPr="003E76E3">
        <w:rPr>
          <w:rFonts w:ascii="Cambria Math" w:hAnsi="Cambria Math"/>
          <w:vertAlign w:val="subscript"/>
        </w:rPr>
        <w:t>2</w:t>
      </w:r>
      <w:r w:rsidR="00AC3040" w:rsidRPr="003E76E3">
        <w:rPr>
          <w:rFonts w:ascii="Cambria Math" w:hAnsi="Cambria Math"/>
        </w:rPr>
        <w:t>O</w:t>
      </w:r>
      <w:r w:rsidR="00AC3040" w:rsidRPr="003E76E3">
        <w:rPr>
          <w:rFonts w:ascii="Cambria Math" w:hAnsi="Cambria Math"/>
          <w:vertAlign w:val="subscript"/>
        </w:rPr>
        <w:t>3</w:t>
      </w:r>
      <w:r w:rsidR="00AC3040" w:rsidRPr="003E76E3">
        <w:rPr>
          <w:rFonts w:ascii="Cambria Math" w:hAnsi="Cambria Math"/>
        </w:rPr>
        <w:t>/NiFeBi, Ti:Fe</w:t>
      </w:r>
      <w:r w:rsidR="00AC3040" w:rsidRPr="003E76E3">
        <w:rPr>
          <w:rFonts w:ascii="Cambria Math" w:hAnsi="Cambria Math"/>
          <w:vertAlign w:val="subscript"/>
        </w:rPr>
        <w:t>2</w:t>
      </w:r>
      <w:r w:rsidR="00AC3040" w:rsidRPr="003E76E3">
        <w:rPr>
          <w:rFonts w:ascii="Cambria Math" w:hAnsi="Cambria Math"/>
        </w:rPr>
        <w:t>O</w:t>
      </w:r>
      <w:r w:rsidR="00AC3040" w:rsidRPr="003E76E3">
        <w:rPr>
          <w:rFonts w:ascii="Cambria Math" w:hAnsi="Cambria Math"/>
          <w:vertAlign w:val="subscript"/>
        </w:rPr>
        <w:t>3</w:t>
      </w:r>
      <w:r w:rsidR="00AC3040" w:rsidRPr="003E76E3">
        <w:rPr>
          <w:rFonts w:ascii="Cambria Math" w:hAnsi="Cambria Math"/>
        </w:rPr>
        <w:t>/B:C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 xml:space="preserve">/NiFeBi photoanodes switching light. </w:t>
      </w:r>
      <w:r w:rsidR="00AC3040" w:rsidRPr="003E76E3">
        <w:rPr>
          <w:rFonts w:ascii="Cambria Math" w:hAnsi="Cambria Math"/>
          <w:b/>
          <w:bCs/>
        </w:rPr>
        <w:t>c</w:t>
      </w:r>
      <w:r w:rsidR="00AC3040" w:rsidRPr="003E76E3">
        <w:rPr>
          <w:rFonts w:ascii="Cambria Math" w:hAnsi="Cambria Math"/>
        </w:rPr>
        <w:t>, ABPE curves.</w:t>
      </w:r>
    </w:p>
    <w:p w14:paraId="508A9E6E" w14:textId="77777777" w:rsidR="00AC3040" w:rsidRDefault="00AC3040" w:rsidP="00AC3040">
      <w:r>
        <w:br w:type="page"/>
      </w:r>
    </w:p>
    <w:p w14:paraId="77E59155" w14:textId="140E726A" w:rsidR="00EC6248" w:rsidRDefault="00AC3040" w:rsidP="00EC6248">
      <w:pPr>
        <w:jc w:val="center"/>
      </w:pPr>
      <w:r>
        <w:object w:dxaOrig="7311" w:dyaOrig="5588" w14:anchorId="4EED1258">
          <v:shape id="_x0000_i1027" type="#_x0000_t75" style="width:260pt;height:198pt" o:ole="">
            <v:imagedata r:id="rId45" o:title=""/>
          </v:shape>
          <o:OLEObject Type="Embed" ProgID="Origin95.Graph" ShapeID="_x0000_i1027" DrawAspect="Content" ObjectID="_1834667699" r:id="rId46"/>
        </w:object>
      </w:r>
    </w:p>
    <w:p w14:paraId="3D056224" w14:textId="37140604" w:rsidR="00EC6248" w:rsidRPr="003E76E3" w:rsidRDefault="00F55CE2" w:rsidP="00EC6248">
      <w:pPr>
        <w:rPr>
          <w:rFonts w:ascii="Cambria Math" w:hAnsi="Cambria Math"/>
        </w:rPr>
      </w:pPr>
      <w:r w:rsidRPr="003E76E3">
        <w:rPr>
          <w:rFonts w:ascii="Cambria Math" w:hAnsi="Cambria Math"/>
          <w:b/>
          <w:bCs/>
        </w:rPr>
        <w:t>Supplementary Fig. 3</w:t>
      </w:r>
      <w:r w:rsidR="00402FAA" w:rsidRPr="003E76E3">
        <w:rPr>
          <w:rFonts w:ascii="Cambria Math" w:hAnsi="Cambria Math"/>
          <w:b/>
          <w:bCs/>
        </w:rPr>
        <w:t>6</w:t>
      </w:r>
      <w:r w:rsidR="00EC6248" w:rsidRPr="003E76E3">
        <w:rPr>
          <w:rFonts w:ascii="Cambria Math" w:hAnsi="Cambria Math"/>
        </w:rPr>
        <w:t xml:space="preserve">. </w:t>
      </w:r>
      <w:r w:rsidR="00EC6248" w:rsidRPr="003E76E3">
        <w:rPr>
          <w:rFonts w:ascii="Cambria Math" w:hAnsi="Cambria Math"/>
          <w:b/>
          <w:bCs/>
        </w:rPr>
        <w:t>Optical band gaps</w:t>
      </w:r>
      <w:r w:rsidR="00EC6248" w:rsidRPr="003E76E3">
        <w:rPr>
          <w:rFonts w:ascii="Cambria Math" w:hAnsi="Cambria Math"/>
        </w:rPr>
        <w:t>. The plot of transformed Kubelka–Munk function versus the photon energy of Mo: BVO.</w:t>
      </w:r>
    </w:p>
    <w:p w14:paraId="1292C716" w14:textId="77777777" w:rsidR="00EC6248" w:rsidRDefault="00EC6248" w:rsidP="00EC6248">
      <w:r>
        <w:br w:type="page"/>
      </w:r>
    </w:p>
    <w:p w14:paraId="23EC5FD3" w14:textId="05EDC8FC" w:rsidR="00EC6248" w:rsidRDefault="00CA7F5E" w:rsidP="00EC6248">
      <w:pPr>
        <w:jc w:val="center"/>
        <w:rPr>
          <w:noProof/>
        </w:rPr>
      </w:pPr>
      <w:r>
        <w:rPr>
          <w:noProof/>
        </w:rPr>
        <w:lastRenderedPageBreak/>
        <w:drawing>
          <wp:inline distT="0" distB="0" distL="0" distR="0" wp14:anchorId="39A3DCC5" wp14:editId="6CF948C3">
            <wp:extent cx="4905955" cy="4443933"/>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318" r="5274"/>
                    <a:stretch/>
                  </pic:blipFill>
                  <pic:spPr bwMode="auto">
                    <a:xfrm>
                      <a:off x="0" y="0"/>
                      <a:ext cx="4909342" cy="4447001"/>
                    </a:xfrm>
                    <a:prstGeom prst="rect">
                      <a:avLst/>
                    </a:prstGeom>
                    <a:noFill/>
                    <a:ln>
                      <a:noFill/>
                    </a:ln>
                    <a:extLst>
                      <a:ext uri="{53640926-AAD7-44D8-BBD7-CCE9431645EC}">
                        <a14:shadowObscured xmlns:a14="http://schemas.microsoft.com/office/drawing/2010/main"/>
                      </a:ext>
                    </a:extLst>
                  </pic:spPr>
                </pic:pic>
              </a:graphicData>
            </a:graphic>
          </wp:inline>
        </w:drawing>
      </w:r>
    </w:p>
    <w:p w14:paraId="29417FEF" w14:textId="278E0BCC" w:rsidR="00EC6248" w:rsidRPr="003E76E3" w:rsidRDefault="00F55CE2" w:rsidP="00EC6248">
      <w:pPr>
        <w:rPr>
          <w:rFonts w:ascii="Cambria Math" w:hAnsi="Cambria Math"/>
        </w:rPr>
      </w:pPr>
      <w:r w:rsidRPr="003E76E3">
        <w:rPr>
          <w:rFonts w:ascii="Cambria Math" w:hAnsi="Cambria Math"/>
          <w:b/>
          <w:bCs/>
        </w:rPr>
        <w:t>Supplementary Fig. 3</w:t>
      </w:r>
      <w:r w:rsidR="00402FAA" w:rsidRPr="003E76E3">
        <w:rPr>
          <w:rFonts w:ascii="Cambria Math" w:hAnsi="Cambria Math"/>
          <w:b/>
          <w:bCs/>
        </w:rPr>
        <w:t>7</w:t>
      </w:r>
      <w:r w:rsidR="00EC6248" w:rsidRPr="003E76E3">
        <w:rPr>
          <w:rFonts w:ascii="Cambria Math" w:hAnsi="Cambria Math"/>
          <w:b/>
          <w:bCs/>
        </w:rPr>
        <w:t>. UPS and XPS valence band spectra. a-c</w:t>
      </w:r>
      <w:r w:rsidR="00EC6248" w:rsidRPr="003E76E3">
        <w:rPr>
          <w:rFonts w:ascii="Cambria Math" w:hAnsi="Cambria Math"/>
        </w:rPr>
        <w:t xml:space="preserve">, UPS and </w:t>
      </w:r>
      <w:r w:rsidR="00EC6248" w:rsidRPr="003E76E3">
        <w:rPr>
          <w:rFonts w:ascii="Cambria Math" w:hAnsi="Cambria Math"/>
          <w:b/>
          <w:bCs/>
        </w:rPr>
        <w:t>d</w:t>
      </w:r>
      <w:r w:rsidR="00EC6248" w:rsidRPr="003E76E3">
        <w:rPr>
          <w:rFonts w:ascii="Cambria Math" w:hAnsi="Cambria Math"/>
        </w:rPr>
        <w:t xml:space="preserve">, XPS valence band spectra of </w:t>
      </w:r>
      <w:proofErr w:type="gramStart"/>
      <w:r w:rsidR="00EC6248" w:rsidRPr="003E76E3">
        <w:rPr>
          <w:rFonts w:ascii="Cambria Math" w:hAnsi="Cambria Math"/>
        </w:rPr>
        <w:t>Mo:BVO</w:t>
      </w:r>
      <w:proofErr w:type="gramEnd"/>
      <w:r w:rsidR="00EC6248" w:rsidRPr="003E76E3">
        <w:rPr>
          <w:rFonts w:ascii="Cambria Math" w:hAnsi="Cambria Math"/>
        </w:rPr>
        <w:t xml:space="preserve">. According to the linear intersection method, the </w:t>
      </w:r>
      <w:r w:rsidR="00EC6248" w:rsidRPr="003E76E3">
        <w:rPr>
          <w:rFonts w:ascii="Cambria Math" w:hAnsi="Cambria Math"/>
          <w:i/>
          <w:iCs/>
        </w:rPr>
        <w:t>E</w:t>
      </w:r>
      <w:r w:rsidR="00EC6248" w:rsidRPr="003E76E3">
        <w:rPr>
          <w:rFonts w:ascii="Cambria Math" w:hAnsi="Cambria Math"/>
          <w:i/>
          <w:iCs/>
          <w:vertAlign w:val="subscript"/>
        </w:rPr>
        <w:t>VB</w:t>
      </w:r>
      <w:r w:rsidR="00EC6248" w:rsidRPr="003E76E3">
        <w:rPr>
          <w:rFonts w:ascii="Cambria Math" w:hAnsi="Cambria Math"/>
        </w:rPr>
        <w:t xml:space="preserve"> of </w:t>
      </w:r>
      <w:proofErr w:type="gramStart"/>
      <w:r w:rsidR="00EC6248" w:rsidRPr="003E76E3">
        <w:rPr>
          <w:rFonts w:ascii="Cambria Math" w:hAnsi="Cambria Math"/>
        </w:rPr>
        <w:t>Mo:BVO</w:t>
      </w:r>
      <w:proofErr w:type="gramEnd"/>
      <w:r w:rsidR="00EC6248" w:rsidRPr="003E76E3">
        <w:rPr>
          <w:rFonts w:ascii="Cambria Math" w:hAnsi="Cambria Math"/>
        </w:rPr>
        <w:t xml:space="preserve"> was calculated to be -6.9 eV (vs. vacuum) from </w:t>
      </w:r>
      <w:r w:rsidR="00EC6248" w:rsidRPr="003E76E3">
        <w:rPr>
          <w:rFonts w:ascii="Cambria Math" w:hAnsi="Cambria Math"/>
          <w:i/>
          <w:iCs/>
        </w:rPr>
        <w:t>E</w:t>
      </w:r>
      <w:r w:rsidR="00EC6248" w:rsidRPr="003E76E3">
        <w:rPr>
          <w:rFonts w:ascii="Cambria Math" w:hAnsi="Cambria Math"/>
          <w:i/>
          <w:iCs/>
          <w:vertAlign w:val="subscript"/>
        </w:rPr>
        <w:t>Cutoff</w:t>
      </w:r>
      <w:r w:rsidR="00EC6248" w:rsidRPr="003E76E3">
        <w:rPr>
          <w:rFonts w:ascii="Cambria Math" w:hAnsi="Cambria Math"/>
          <w:vertAlign w:val="subscript"/>
        </w:rPr>
        <w:t xml:space="preserve"> </w:t>
      </w:r>
      <w:r w:rsidR="00EC6248" w:rsidRPr="003E76E3">
        <w:rPr>
          <w:rFonts w:ascii="Cambria Math" w:hAnsi="Cambria Math"/>
        </w:rPr>
        <w:t>–</w:t>
      </w:r>
      <w:r w:rsidR="00EC6248" w:rsidRPr="003E76E3">
        <w:rPr>
          <w:rFonts w:ascii="Cambria Math" w:hAnsi="Cambria Math"/>
          <w:i/>
          <w:iCs/>
        </w:rPr>
        <w:t xml:space="preserve">hυ </w:t>
      </w:r>
      <w:r w:rsidR="00EC6248" w:rsidRPr="003E76E3">
        <w:rPr>
          <w:rFonts w:ascii="Cambria Math" w:hAnsi="Cambria Math"/>
        </w:rPr>
        <w:t>–</w:t>
      </w:r>
      <w:r w:rsidR="00EC6248" w:rsidRPr="003E76E3">
        <w:rPr>
          <w:rFonts w:ascii="Cambria Math" w:hAnsi="Cambria Math"/>
          <w:i/>
          <w:iCs/>
        </w:rPr>
        <w:t>E</w:t>
      </w:r>
      <w:r w:rsidR="00EC6248" w:rsidRPr="003E76E3">
        <w:rPr>
          <w:rFonts w:ascii="Cambria Math" w:hAnsi="Cambria Math"/>
          <w:i/>
          <w:iCs/>
          <w:vertAlign w:val="subscript"/>
        </w:rPr>
        <w:t>Fermi</w:t>
      </w:r>
      <w:r w:rsidR="00EC6248" w:rsidRPr="003E76E3">
        <w:rPr>
          <w:rFonts w:ascii="Cambria Math" w:hAnsi="Cambria Math"/>
          <w:i/>
          <w:iCs/>
        </w:rPr>
        <w:t xml:space="preserve"> </w:t>
      </w:r>
      <w:r w:rsidR="00EC6248" w:rsidRPr="003E76E3">
        <w:rPr>
          <w:rFonts w:ascii="Cambria Math" w:hAnsi="Cambria Math"/>
        </w:rPr>
        <w:t>(</w:t>
      </w:r>
      <w:r w:rsidR="00EC6248" w:rsidRPr="003E76E3">
        <w:rPr>
          <w:rFonts w:ascii="Cambria Math" w:hAnsi="Cambria Math"/>
          <w:i/>
          <w:iCs/>
        </w:rPr>
        <w:t>hυ</w:t>
      </w:r>
      <w:r w:rsidR="00EC6248" w:rsidRPr="003E76E3">
        <w:rPr>
          <w:rFonts w:ascii="Cambria Math" w:hAnsi="Cambria Math"/>
        </w:rPr>
        <w:t xml:space="preserve"> of 21.22 eV: the excitation energy of the He I Source Gun). Then the </w:t>
      </w:r>
      <w:r w:rsidR="00EC6248" w:rsidRPr="003E76E3">
        <w:rPr>
          <w:rFonts w:ascii="Cambria Math" w:hAnsi="Cambria Math"/>
          <w:i/>
          <w:iCs/>
        </w:rPr>
        <w:t>E</w:t>
      </w:r>
      <w:r w:rsidR="00EC6248" w:rsidRPr="003E76E3">
        <w:rPr>
          <w:rFonts w:ascii="Cambria Math" w:hAnsi="Cambria Math"/>
          <w:i/>
          <w:iCs/>
          <w:vertAlign w:val="subscript"/>
        </w:rPr>
        <w:t>VB</w:t>
      </w:r>
      <w:r w:rsidR="00EC6248" w:rsidRPr="003E76E3">
        <w:rPr>
          <w:rFonts w:ascii="Cambria Math" w:hAnsi="Cambria Math"/>
        </w:rPr>
        <w:t xml:space="preserve"> of </w:t>
      </w:r>
      <w:proofErr w:type="gramStart"/>
      <w:r w:rsidR="00EC6248" w:rsidRPr="003E76E3">
        <w:rPr>
          <w:rFonts w:ascii="Cambria Math" w:hAnsi="Cambria Math"/>
        </w:rPr>
        <w:t>Mo:BVO</w:t>
      </w:r>
      <w:proofErr w:type="gramEnd"/>
      <w:r w:rsidR="00EC6248" w:rsidRPr="003E76E3">
        <w:rPr>
          <w:rFonts w:ascii="Cambria Math" w:hAnsi="Cambria Math"/>
        </w:rPr>
        <w:t xml:space="preserve"> vs. RHE, was converted to be 2.46 V, on the basis of the relationship between the vacuum energy (</w:t>
      </w:r>
      <w:r w:rsidR="00EC6248" w:rsidRPr="003E76E3">
        <w:rPr>
          <w:rFonts w:ascii="Cambria Math" w:hAnsi="Cambria Math"/>
          <w:i/>
          <w:iCs/>
        </w:rPr>
        <w:t>E</w:t>
      </w:r>
      <w:r w:rsidR="00EC6248" w:rsidRPr="003E76E3">
        <w:rPr>
          <w:rFonts w:ascii="Cambria Math" w:hAnsi="Cambria Math"/>
          <w:vertAlign w:val="subscript"/>
        </w:rPr>
        <w:t>vacuum</w:t>
      </w:r>
      <w:r w:rsidR="00EC6248" w:rsidRPr="003E76E3">
        <w:rPr>
          <w:rFonts w:ascii="Cambria Math" w:hAnsi="Cambria Math"/>
        </w:rPr>
        <w:t>) and the RHE potential (</w:t>
      </w:r>
      <w:r w:rsidR="00EC6248" w:rsidRPr="003E76E3">
        <w:rPr>
          <w:rFonts w:ascii="Cambria Math" w:hAnsi="Cambria Math"/>
          <w:i/>
          <w:iCs/>
        </w:rPr>
        <w:t>E</w:t>
      </w:r>
      <w:r w:rsidR="00EC6248" w:rsidRPr="003E76E3">
        <w:rPr>
          <w:rFonts w:ascii="Cambria Math" w:hAnsi="Cambria Math"/>
          <w:vertAlign w:val="subscript"/>
        </w:rPr>
        <w:t>RHE</w:t>
      </w:r>
      <w:r w:rsidR="00EC6248" w:rsidRPr="003E76E3">
        <w:rPr>
          <w:rFonts w:ascii="Cambria Math" w:hAnsi="Cambria Math"/>
        </w:rPr>
        <w:t>),</w:t>
      </w:r>
      <w:r w:rsidR="00EC6248" w:rsidRPr="003E76E3">
        <w:rPr>
          <w:rFonts w:ascii="Cambria Math" w:hAnsi="Cambria Math"/>
          <w:i/>
          <w:iCs/>
        </w:rPr>
        <w:t xml:space="preserve"> E</w:t>
      </w:r>
      <w:r w:rsidR="00EC6248" w:rsidRPr="003E76E3">
        <w:rPr>
          <w:rFonts w:ascii="Cambria Math" w:hAnsi="Cambria Math"/>
          <w:vertAlign w:val="subscript"/>
        </w:rPr>
        <w:t>vacuum</w:t>
      </w:r>
      <w:r w:rsidR="00EC6248" w:rsidRPr="003E76E3">
        <w:rPr>
          <w:rFonts w:ascii="Cambria Math" w:hAnsi="Cambria Math"/>
        </w:rPr>
        <w:t xml:space="preserve"> = -</w:t>
      </w:r>
      <w:r w:rsidR="00EC6248" w:rsidRPr="003E76E3">
        <w:rPr>
          <w:rFonts w:ascii="Cambria Math" w:hAnsi="Cambria Math"/>
          <w:i/>
          <w:iCs/>
        </w:rPr>
        <w:t>E</w:t>
      </w:r>
      <w:r w:rsidR="00EC6248" w:rsidRPr="003E76E3">
        <w:rPr>
          <w:rFonts w:ascii="Cambria Math" w:hAnsi="Cambria Math"/>
          <w:vertAlign w:val="subscript"/>
        </w:rPr>
        <w:t>RHE</w:t>
      </w:r>
      <w:r w:rsidR="00EC6248" w:rsidRPr="003E76E3">
        <w:rPr>
          <w:rFonts w:ascii="Cambria Math" w:hAnsi="Cambria Math"/>
        </w:rPr>
        <w:t xml:space="preserve">–4.44 eV. Finally, the </w:t>
      </w:r>
      <w:r w:rsidR="00EC6248" w:rsidRPr="003E76E3">
        <w:rPr>
          <w:rFonts w:ascii="Cambria Math" w:hAnsi="Cambria Math"/>
          <w:i/>
          <w:iCs/>
        </w:rPr>
        <w:t>E</w:t>
      </w:r>
      <w:r w:rsidR="00085BC1" w:rsidRPr="003E76E3">
        <w:rPr>
          <w:rFonts w:ascii="Cambria Math" w:hAnsi="Cambria Math"/>
          <w:i/>
          <w:iCs/>
          <w:vertAlign w:val="subscript"/>
        </w:rPr>
        <w:t>F</w:t>
      </w:r>
      <w:r w:rsidR="00EC6248" w:rsidRPr="003E76E3">
        <w:rPr>
          <w:rFonts w:ascii="Cambria Math" w:hAnsi="Cambria Math"/>
          <w:vertAlign w:val="subscript"/>
        </w:rPr>
        <w:t xml:space="preserve"> </w:t>
      </w:r>
      <w:r w:rsidR="00EC6248" w:rsidRPr="003E76E3">
        <w:rPr>
          <w:rFonts w:ascii="Cambria Math" w:hAnsi="Cambria Math"/>
        </w:rPr>
        <w:t xml:space="preserve">of </w:t>
      </w:r>
      <w:proofErr w:type="gramStart"/>
      <w:r w:rsidR="00EC6248" w:rsidRPr="003E76E3">
        <w:rPr>
          <w:rFonts w:ascii="Cambria Math" w:hAnsi="Cambria Math"/>
        </w:rPr>
        <w:t>Mo:BVO</w:t>
      </w:r>
      <w:proofErr w:type="gramEnd"/>
      <w:r w:rsidR="00EC6248" w:rsidRPr="003E76E3">
        <w:rPr>
          <w:rFonts w:ascii="Cambria Math" w:hAnsi="Cambria Math"/>
        </w:rPr>
        <w:t xml:space="preserve"> was calculated to be 1.18 V</w:t>
      </w:r>
      <w:r w:rsidR="00EC6248" w:rsidRPr="003E76E3">
        <w:rPr>
          <w:rFonts w:ascii="Cambria Math" w:hAnsi="Cambria Math"/>
          <w:vertAlign w:val="subscript"/>
        </w:rPr>
        <w:t>RHE</w:t>
      </w:r>
      <w:r w:rsidR="00EC6248" w:rsidRPr="003E76E3">
        <w:rPr>
          <w:rFonts w:ascii="Cambria Math" w:hAnsi="Cambria Math"/>
        </w:rPr>
        <w:t>, on the basis of the formula</w:t>
      </w:r>
      <w:r w:rsidR="00EC6248" w:rsidRPr="003E76E3">
        <w:rPr>
          <w:rFonts w:ascii="Cambria Math" w:hAnsi="Cambria Math"/>
          <w:i/>
          <w:iCs/>
        </w:rPr>
        <w:t xml:space="preserve"> E</w:t>
      </w:r>
      <w:r w:rsidR="00085BC1" w:rsidRPr="003E76E3">
        <w:rPr>
          <w:rFonts w:ascii="Cambria Math" w:hAnsi="Cambria Math"/>
          <w:i/>
          <w:iCs/>
          <w:vertAlign w:val="subscript"/>
        </w:rPr>
        <w:t>F</w:t>
      </w:r>
      <w:r w:rsidR="00EC6248" w:rsidRPr="003E76E3">
        <w:rPr>
          <w:rFonts w:ascii="Cambria Math" w:hAnsi="Cambria Math"/>
          <w:i/>
          <w:iCs/>
          <w:vertAlign w:val="subscript"/>
        </w:rPr>
        <w:t xml:space="preserve"> </w:t>
      </w:r>
      <w:r w:rsidR="00EC6248" w:rsidRPr="003E76E3">
        <w:rPr>
          <w:rFonts w:ascii="Cambria Math" w:hAnsi="Cambria Math"/>
        </w:rPr>
        <w:t xml:space="preserve">= </w:t>
      </w:r>
      <w:r w:rsidR="00EC6248" w:rsidRPr="003E76E3">
        <w:rPr>
          <w:rFonts w:ascii="Cambria Math" w:hAnsi="Cambria Math"/>
          <w:i/>
          <w:iCs/>
        </w:rPr>
        <w:t>E</w:t>
      </w:r>
      <w:r w:rsidR="00EC6248" w:rsidRPr="003E76E3">
        <w:rPr>
          <w:rFonts w:ascii="Cambria Math" w:hAnsi="Cambria Math"/>
          <w:i/>
          <w:iCs/>
          <w:vertAlign w:val="subscript"/>
        </w:rPr>
        <w:t>VB</w:t>
      </w:r>
      <w:r w:rsidR="00EC6248" w:rsidRPr="003E76E3">
        <w:rPr>
          <w:rFonts w:ascii="Cambria Math" w:hAnsi="Cambria Math"/>
          <w:i/>
          <w:iCs/>
        </w:rPr>
        <w:t>- E</w:t>
      </w:r>
      <w:r w:rsidR="00EC6248" w:rsidRPr="003E76E3">
        <w:rPr>
          <w:rFonts w:ascii="Cambria Math" w:hAnsi="Cambria Math"/>
          <w:i/>
          <w:iCs/>
          <w:vertAlign w:val="subscript"/>
        </w:rPr>
        <w:t>Fermi</w:t>
      </w:r>
      <w:r w:rsidR="00EC6248" w:rsidRPr="003E76E3">
        <w:rPr>
          <w:rFonts w:ascii="Cambria Math" w:hAnsi="Cambria Math"/>
          <w:i/>
          <w:iCs/>
        </w:rPr>
        <w:t xml:space="preserve">. </w:t>
      </w:r>
      <w:r w:rsidR="00EC6248" w:rsidRPr="003E76E3">
        <w:rPr>
          <w:rFonts w:ascii="Cambria Math" w:hAnsi="Cambria Math"/>
        </w:rPr>
        <w:t xml:space="preserve">XPS valence band spectra </w:t>
      </w:r>
      <w:proofErr w:type="gramStart"/>
      <w:r w:rsidR="00EC6248" w:rsidRPr="003E76E3">
        <w:rPr>
          <w:rFonts w:ascii="Cambria Math" w:hAnsi="Cambria Math"/>
        </w:rPr>
        <w:t>is</w:t>
      </w:r>
      <w:proofErr w:type="gramEnd"/>
      <w:r w:rsidR="00EC6248" w:rsidRPr="003E76E3">
        <w:rPr>
          <w:rFonts w:ascii="Cambria Math" w:hAnsi="Cambria Math"/>
        </w:rPr>
        <w:t xml:space="preserve"> used to correct</w:t>
      </w:r>
      <w:r w:rsidR="00EC6248" w:rsidRPr="003E76E3">
        <w:rPr>
          <w:rFonts w:ascii="Cambria Math" w:hAnsi="Cambria Math"/>
          <w:i/>
          <w:iCs/>
        </w:rPr>
        <w:t xml:space="preserve"> E</w:t>
      </w:r>
      <w:r w:rsidR="00EC6248" w:rsidRPr="003E76E3">
        <w:rPr>
          <w:rFonts w:ascii="Cambria Math" w:hAnsi="Cambria Math"/>
          <w:i/>
          <w:iCs/>
          <w:vertAlign w:val="subscript"/>
        </w:rPr>
        <w:t>Fermi</w:t>
      </w:r>
      <w:r w:rsidR="00EC6248" w:rsidRPr="003E76E3">
        <w:rPr>
          <w:rFonts w:ascii="Cambria Math" w:hAnsi="Cambria Math"/>
          <w:i/>
          <w:iCs/>
        </w:rPr>
        <w:t>.</w:t>
      </w:r>
    </w:p>
    <w:p w14:paraId="50D5B9BB" w14:textId="77777777" w:rsidR="00EC6248" w:rsidRPr="006E6B63" w:rsidRDefault="00EC6248" w:rsidP="00EC6248">
      <w:pPr>
        <w:rPr>
          <w:noProof/>
        </w:rPr>
      </w:pPr>
    </w:p>
    <w:p w14:paraId="324326D5" w14:textId="77777777" w:rsidR="00EC6248" w:rsidRDefault="00EC6248" w:rsidP="00EC6248">
      <w:pPr>
        <w:rPr>
          <w:noProof/>
        </w:rPr>
      </w:pPr>
      <w:r>
        <w:rPr>
          <w:noProof/>
        </w:rPr>
        <w:br w:type="page"/>
      </w:r>
    </w:p>
    <w:p w14:paraId="5535826F" w14:textId="3F0EE2EC" w:rsidR="00EC6248" w:rsidRDefault="00AF01F6" w:rsidP="00EC6248">
      <w:pPr>
        <w:jc w:val="center"/>
      </w:pPr>
      <w:r>
        <w:rPr>
          <w:noProof/>
        </w:rPr>
        <w:lastRenderedPageBreak/>
        <w:drawing>
          <wp:inline distT="0" distB="0" distL="0" distR="0" wp14:anchorId="247056EC" wp14:editId="01677172">
            <wp:extent cx="5085367" cy="433346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771" r="4364"/>
                    <a:stretch/>
                  </pic:blipFill>
                  <pic:spPr bwMode="auto">
                    <a:xfrm>
                      <a:off x="0" y="0"/>
                      <a:ext cx="5090944" cy="4338213"/>
                    </a:xfrm>
                    <a:prstGeom prst="rect">
                      <a:avLst/>
                    </a:prstGeom>
                    <a:noFill/>
                    <a:ln>
                      <a:noFill/>
                    </a:ln>
                    <a:extLst>
                      <a:ext uri="{53640926-AAD7-44D8-BBD7-CCE9431645EC}">
                        <a14:shadowObscured xmlns:a14="http://schemas.microsoft.com/office/drawing/2010/main"/>
                      </a:ext>
                    </a:extLst>
                  </pic:spPr>
                </pic:pic>
              </a:graphicData>
            </a:graphic>
          </wp:inline>
        </w:drawing>
      </w:r>
    </w:p>
    <w:p w14:paraId="00D9B9FD" w14:textId="00AA277D" w:rsidR="00EC6248" w:rsidRPr="003E76E3" w:rsidRDefault="00F55CE2" w:rsidP="00EC6248">
      <w:pPr>
        <w:rPr>
          <w:rFonts w:ascii="Cambria Math" w:hAnsi="Cambria Math"/>
        </w:rPr>
      </w:pPr>
      <w:r w:rsidRPr="003E76E3">
        <w:rPr>
          <w:rFonts w:ascii="Cambria Math" w:hAnsi="Cambria Math"/>
          <w:b/>
          <w:bCs/>
        </w:rPr>
        <w:t>Supplementary Fig. 3</w:t>
      </w:r>
      <w:r w:rsidR="00402FAA" w:rsidRPr="003E76E3">
        <w:rPr>
          <w:rFonts w:ascii="Cambria Math" w:hAnsi="Cambria Math"/>
          <w:b/>
          <w:bCs/>
        </w:rPr>
        <w:t>8</w:t>
      </w:r>
      <w:r w:rsidR="00EC6248" w:rsidRPr="003E76E3">
        <w:rPr>
          <w:rFonts w:ascii="Cambria Math" w:hAnsi="Cambria Math"/>
          <w:b/>
          <w:bCs/>
        </w:rPr>
        <w:t>. UPS and XPS valence band spectra. a-c</w:t>
      </w:r>
      <w:r w:rsidR="00EC6248" w:rsidRPr="003E76E3">
        <w:rPr>
          <w:rFonts w:ascii="Cambria Math" w:hAnsi="Cambria Math"/>
        </w:rPr>
        <w:t xml:space="preserve">, UPS and </w:t>
      </w:r>
      <w:r w:rsidR="00EC6248" w:rsidRPr="003E76E3">
        <w:rPr>
          <w:rFonts w:ascii="Cambria Math" w:hAnsi="Cambria Math"/>
          <w:b/>
          <w:bCs/>
        </w:rPr>
        <w:t>d</w:t>
      </w:r>
      <w:r w:rsidR="00EC6248" w:rsidRPr="003E76E3">
        <w:rPr>
          <w:rFonts w:ascii="Cambria Math" w:hAnsi="Cambria Math"/>
        </w:rPr>
        <w:t>, XPS valence band spectra of B:C</w:t>
      </w:r>
      <w:r w:rsidR="00EC6248" w:rsidRPr="003E76E3">
        <w:rPr>
          <w:rFonts w:ascii="Cambria Math" w:hAnsi="Cambria Math"/>
          <w:vertAlign w:val="subscript"/>
        </w:rPr>
        <w:t>3</w:t>
      </w:r>
      <w:r w:rsidR="00EC6248" w:rsidRPr="003E76E3">
        <w:rPr>
          <w:rFonts w:ascii="Cambria Math" w:hAnsi="Cambria Math"/>
        </w:rPr>
        <w:t>N</w:t>
      </w:r>
      <w:r w:rsidR="00EC6248" w:rsidRPr="003E76E3">
        <w:rPr>
          <w:rFonts w:ascii="Cambria Math" w:hAnsi="Cambria Math"/>
          <w:vertAlign w:val="subscript"/>
        </w:rPr>
        <w:t>5-x</w:t>
      </w:r>
      <w:r w:rsidR="00EC6248" w:rsidRPr="003E76E3">
        <w:rPr>
          <w:rFonts w:ascii="Cambria Math" w:hAnsi="Cambria Math"/>
        </w:rPr>
        <w:t>.</w:t>
      </w:r>
    </w:p>
    <w:p w14:paraId="3BC0D456" w14:textId="77777777" w:rsidR="00EC6248" w:rsidRDefault="00EC6248" w:rsidP="00EC6248">
      <w:r>
        <w:br w:type="page"/>
      </w:r>
    </w:p>
    <w:p w14:paraId="6F9EAE46" w14:textId="6618C78D" w:rsidR="00EC6248" w:rsidRDefault="00AF01F6" w:rsidP="00EC6248">
      <w:pPr>
        <w:jc w:val="center"/>
      </w:pPr>
      <w:r>
        <w:rPr>
          <w:rFonts w:hint="eastAsia"/>
          <w:noProof/>
        </w:rPr>
        <w:lastRenderedPageBreak/>
        <w:drawing>
          <wp:inline distT="0" distB="0" distL="0" distR="0" wp14:anchorId="43F83E12" wp14:editId="1E16B3AF">
            <wp:extent cx="5088835" cy="4577499"/>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167" r="5280"/>
                    <a:stretch/>
                  </pic:blipFill>
                  <pic:spPr bwMode="auto">
                    <a:xfrm>
                      <a:off x="0" y="0"/>
                      <a:ext cx="5093823" cy="4581985"/>
                    </a:xfrm>
                    <a:prstGeom prst="rect">
                      <a:avLst/>
                    </a:prstGeom>
                    <a:noFill/>
                    <a:ln>
                      <a:noFill/>
                    </a:ln>
                    <a:extLst>
                      <a:ext uri="{53640926-AAD7-44D8-BBD7-CCE9431645EC}">
                        <a14:shadowObscured xmlns:a14="http://schemas.microsoft.com/office/drawing/2010/main"/>
                      </a:ext>
                    </a:extLst>
                  </pic:spPr>
                </pic:pic>
              </a:graphicData>
            </a:graphic>
          </wp:inline>
        </w:drawing>
      </w:r>
    </w:p>
    <w:p w14:paraId="3590A03A" w14:textId="5ECFB9F0" w:rsidR="00EC6248" w:rsidRPr="003E76E3" w:rsidRDefault="00F55CE2" w:rsidP="00EC6248">
      <w:pPr>
        <w:rPr>
          <w:rFonts w:ascii="Cambria Math" w:hAnsi="Cambria Math"/>
        </w:rPr>
      </w:pPr>
      <w:r w:rsidRPr="003E76E3">
        <w:rPr>
          <w:rFonts w:ascii="Cambria Math" w:hAnsi="Cambria Math"/>
          <w:b/>
          <w:bCs/>
        </w:rPr>
        <w:t>Supplementary Fig. 3</w:t>
      </w:r>
      <w:r w:rsidR="00402FAA" w:rsidRPr="003E76E3">
        <w:rPr>
          <w:rFonts w:ascii="Cambria Math" w:hAnsi="Cambria Math"/>
          <w:b/>
          <w:bCs/>
        </w:rPr>
        <w:t>9</w:t>
      </w:r>
      <w:r w:rsidR="00EC6248" w:rsidRPr="003E76E3">
        <w:rPr>
          <w:rFonts w:ascii="Cambria Math" w:hAnsi="Cambria Math"/>
          <w:b/>
          <w:bCs/>
        </w:rPr>
        <w:t>. UPS and XPS valence band spectra. a-c</w:t>
      </w:r>
      <w:r w:rsidR="00EC6248" w:rsidRPr="003E76E3">
        <w:rPr>
          <w:rFonts w:ascii="Cambria Math" w:hAnsi="Cambria Math"/>
        </w:rPr>
        <w:t xml:space="preserve">, UPS and </w:t>
      </w:r>
      <w:r w:rsidR="00EC6248" w:rsidRPr="003E76E3">
        <w:rPr>
          <w:rFonts w:ascii="Cambria Math" w:hAnsi="Cambria Math"/>
          <w:b/>
          <w:bCs/>
        </w:rPr>
        <w:t>d</w:t>
      </w:r>
      <w:r w:rsidR="00EC6248" w:rsidRPr="003E76E3">
        <w:rPr>
          <w:rFonts w:ascii="Cambria Math" w:hAnsi="Cambria Math"/>
        </w:rPr>
        <w:t>, XPS valence band spectra of C</w:t>
      </w:r>
      <w:r w:rsidR="00EC6248" w:rsidRPr="003E76E3">
        <w:rPr>
          <w:rFonts w:ascii="Cambria Math" w:hAnsi="Cambria Math"/>
          <w:vertAlign w:val="subscript"/>
        </w:rPr>
        <w:t>3</w:t>
      </w:r>
      <w:r w:rsidR="00EC6248" w:rsidRPr="003E76E3">
        <w:rPr>
          <w:rFonts w:ascii="Cambria Math" w:hAnsi="Cambria Math"/>
        </w:rPr>
        <w:t>N</w:t>
      </w:r>
      <w:r w:rsidR="00EC6248" w:rsidRPr="003E76E3">
        <w:rPr>
          <w:rFonts w:ascii="Cambria Math" w:hAnsi="Cambria Math"/>
          <w:vertAlign w:val="subscript"/>
        </w:rPr>
        <w:t>5</w:t>
      </w:r>
      <w:r w:rsidR="00EC6248" w:rsidRPr="003E76E3">
        <w:rPr>
          <w:rFonts w:ascii="Cambria Math" w:hAnsi="Cambria Math"/>
        </w:rPr>
        <w:t>.</w:t>
      </w:r>
    </w:p>
    <w:p w14:paraId="085FA106" w14:textId="77777777" w:rsidR="00EC6248" w:rsidRDefault="00EC6248" w:rsidP="00EC6248">
      <w:r>
        <w:br w:type="page"/>
      </w:r>
    </w:p>
    <w:p w14:paraId="57B10F63" w14:textId="77777777" w:rsidR="00EC6248" w:rsidRDefault="00EC6248" w:rsidP="00EC6248">
      <w:pPr>
        <w:jc w:val="center"/>
      </w:pPr>
      <w:r>
        <w:rPr>
          <w:rFonts w:hint="eastAsia"/>
          <w:noProof/>
        </w:rPr>
        <w:lastRenderedPageBreak/>
        <w:drawing>
          <wp:inline distT="0" distB="0" distL="0" distR="0" wp14:anchorId="74BD0093" wp14:editId="11CBF361">
            <wp:extent cx="3630304" cy="4783078"/>
            <wp:effectExtent l="0" t="0" r="825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778"/>
                    <a:stretch/>
                  </pic:blipFill>
                  <pic:spPr bwMode="auto">
                    <a:xfrm>
                      <a:off x="0" y="0"/>
                      <a:ext cx="3633482" cy="4787265"/>
                    </a:xfrm>
                    <a:prstGeom prst="rect">
                      <a:avLst/>
                    </a:prstGeom>
                    <a:noFill/>
                    <a:ln>
                      <a:noFill/>
                    </a:ln>
                    <a:extLst>
                      <a:ext uri="{53640926-AAD7-44D8-BBD7-CCE9431645EC}">
                        <a14:shadowObscured xmlns:a14="http://schemas.microsoft.com/office/drawing/2010/main"/>
                      </a:ext>
                    </a:extLst>
                  </pic:spPr>
                </pic:pic>
              </a:graphicData>
            </a:graphic>
          </wp:inline>
        </w:drawing>
      </w:r>
    </w:p>
    <w:p w14:paraId="3EA82940" w14:textId="256C3862" w:rsidR="00EC6248" w:rsidRPr="003E76E3" w:rsidRDefault="00F55CE2" w:rsidP="00EC6248">
      <w:pPr>
        <w:rPr>
          <w:rFonts w:ascii="Cambria Math" w:hAnsi="Cambria Math"/>
        </w:rPr>
      </w:pPr>
      <w:r w:rsidRPr="003E76E3">
        <w:rPr>
          <w:rFonts w:ascii="Cambria Math" w:hAnsi="Cambria Math"/>
          <w:b/>
          <w:bCs/>
        </w:rPr>
        <w:t xml:space="preserve">Supplementary Fig. </w:t>
      </w:r>
      <w:r w:rsidR="00402FAA" w:rsidRPr="003E76E3">
        <w:rPr>
          <w:rFonts w:ascii="Cambria Math" w:hAnsi="Cambria Math"/>
          <w:b/>
          <w:bCs/>
        </w:rPr>
        <w:t>40</w:t>
      </w:r>
      <w:r w:rsidR="00EC6248" w:rsidRPr="003E76E3">
        <w:rPr>
          <w:rFonts w:ascii="Cambria Math" w:hAnsi="Cambria Math"/>
          <w:b/>
          <w:bCs/>
        </w:rPr>
        <w:t xml:space="preserve">. Band structure. </w:t>
      </w:r>
      <w:r w:rsidR="00EC6248" w:rsidRPr="003E76E3">
        <w:rPr>
          <w:rFonts w:ascii="Cambria Math" w:hAnsi="Cambria Math"/>
        </w:rPr>
        <w:t>Before and after contact of band structure. Due to the relatively high Fermi level of C</w:t>
      </w:r>
      <w:r w:rsidR="00EC6248" w:rsidRPr="003E76E3">
        <w:rPr>
          <w:rFonts w:ascii="Cambria Math" w:hAnsi="Cambria Math"/>
          <w:vertAlign w:val="subscript"/>
        </w:rPr>
        <w:t>3</w:t>
      </w:r>
      <w:r w:rsidR="00EC6248" w:rsidRPr="003E76E3">
        <w:rPr>
          <w:rFonts w:ascii="Cambria Math" w:hAnsi="Cambria Math"/>
        </w:rPr>
        <w:t>N</w:t>
      </w:r>
      <w:r w:rsidR="00EC6248" w:rsidRPr="003E76E3">
        <w:rPr>
          <w:rFonts w:ascii="Cambria Math" w:hAnsi="Cambria Math"/>
          <w:vertAlign w:val="subscript"/>
        </w:rPr>
        <w:t>5</w:t>
      </w:r>
      <w:r w:rsidR="00EC6248" w:rsidRPr="003E76E3">
        <w:rPr>
          <w:rFonts w:ascii="Cambria Math" w:hAnsi="Cambria Math"/>
        </w:rPr>
        <w:t xml:space="preserve">, when it contacts </w:t>
      </w:r>
      <w:proofErr w:type="gramStart"/>
      <w:r w:rsidR="00EC6248" w:rsidRPr="003E76E3">
        <w:rPr>
          <w:rFonts w:ascii="Cambria Math" w:hAnsi="Cambria Math"/>
        </w:rPr>
        <w:t>Mo:BVO</w:t>
      </w:r>
      <w:proofErr w:type="gramEnd"/>
      <w:r w:rsidR="00EC6248" w:rsidRPr="003E76E3">
        <w:rPr>
          <w:rFonts w:ascii="Cambria Math" w:hAnsi="Cambria Math"/>
        </w:rPr>
        <w:t>, the valence band maximum (VBM) of Mo:BVO bends downwards, while the VBM on the C</w:t>
      </w:r>
      <w:r w:rsidR="00EC6248" w:rsidRPr="003E76E3">
        <w:rPr>
          <w:rFonts w:ascii="Cambria Math" w:hAnsi="Cambria Math"/>
          <w:vertAlign w:val="subscript"/>
        </w:rPr>
        <w:t>3</w:t>
      </w:r>
      <w:r w:rsidR="00EC6248" w:rsidRPr="003E76E3">
        <w:rPr>
          <w:rFonts w:ascii="Cambria Math" w:hAnsi="Cambria Math"/>
        </w:rPr>
        <w:t>N</w:t>
      </w:r>
      <w:r w:rsidR="00EC6248" w:rsidRPr="003E76E3">
        <w:rPr>
          <w:rFonts w:ascii="Cambria Math" w:hAnsi="Cambria Math"/>
          <w:vertAlign w:val="subscript"/>
        </w:rPr>
        <w:t>5</w:t>
      </w:r>
      <w:r w:rsidR="00EC6248" w:rsidRPr="003E76E3">
        <w:rPr>
          <w:rFonts w:ascii="Cambria Math" w:hAnsi="Cambria Math"/>
        </w:rPr>
        <w:t xml:space="preserve"> side bends upwards. This unfavorable band bending creates a significant energy barrier at the interface, impeding carrier transport. However, after introducing B doping and N vacancies, its Fermi level is significantly lowered and falls below that of </w:t>
      </w:r>
      <w:proofErr w:type="gramStart"/>
      <w:r w:rsidR="00EC6248" w:rsidRPr="003E76E3">
        <w:rPr>
          <w:rFonts w:ascii="Cambria Math" w:hAnsi="Cambria Math"/>
        </w:rPr>
        <w:t>Mo:BVO</w:t>
      </w:r>
      <w:proofErr w:type="gramEnd"/>
      <w:r w:rsidR="00EC6248" w:rsidRPr="003E76E3">
        <w:rPr>
          <w:rFonts w:ascii="Cambria Math" w:hAnsi="Cambria Math"/>
        </w:rPr>
        <w:t xml:space="preserve">. Upon contact with </w:t>
      </w:r>
      <w:proofErr w:type="gramStart"/>
      <w:r w:rsidR="00EC6248" w:rsidRPr="003E76E3">
        <w:rPr>
          <w:rFonts w:ascii="Cambria Math" w:hAnsi="Cambria Math"/>
        </w:rPr>
        <w:t>Mo:BVO</w:t>
      </w:r>
      <w:proofErr w:type="gramEnd"/>
      <w:r w:rsidR="00EC6248" w:rsidRPr="003E76E3">
        <w:rPr>
          <w:rFonts w:ascii="Cambria Math" w:hAnsi="Cambria Math"/>
        </w:rPr>
        <w:t>, a built-in electric field pointing from Mo:BVO towards B:C</w:t>
      </w:r>
      <w:r w:rsidR="00EC6248" w:rsidRPr="003E76E3">
        <w:rPr>
          <w:rFonts w:ascii="Cambria Math" w:hAnsi="Cambria Math"/>
          <w:vertAlign w:val="subscript"/>
        </w:rPr>
        <w:t>3</w:t>
      </w:r>
      <w:r w:rsidR="00EC6248" w:rsidRPr="003E76E3">
        <w:rPr>
          <w:rFonts w:ascii="Cambria Math" w:hAnsi="Cambria Math"/>
        </w:rPr>
        <w:t>N</w:t>
      </w:r>
      <w:r w:rsidR="00EC6248" w:rsidRPr="003E76E3">
        <w:rPr>
          <w:rFonts w:ascii="Cambria Math" w:hAnsi="Cambria Math"/>
          <w:vertAlign w:val="subscript"/>
        </w:rPr>
        <w:t>5-x</w:t>
      </w:r>
      <w:r w:rsidR="00EC6248" w:rsidRPr="003E76E3">
        <w:rPr>
          <w:rFonts w:ascii="Cambria Math" w:hAnsi="Cambria Math"/>
        </w:rPr>
        <w:t xml:space="preserve"> is formed, resulting in favorable band bending. </w:t>
      </w:r>
    </w:p>
    <w:p w14:paraId="54433F63" w14:textId="77777777" w:rsidR="00EC6248" w:rsidRDefault="00EC6248" w:rsidP="00EC6248">
      <w:r>
        <w:br w:type="page"/>
      </w:r>
    </w:p>
    <w:p w14:paraId="32E38937" w14:textId="59F3D93C" w:rsidR="00EC6248" w:rsidRDefault="004C22BB" w:rsidP="00EC6248">
      <w:pPr>
        <w:jc w:val="center"/>
        <w:rPr>
          <w:noProof/>
        </w:rPr>
      </w:pPr>
      <w:r>
        <w:rPr>
          <w:noProof/>
        </w:rPr>
        <w:lastRenderedPageBreak/>
        <w:drawing>
          <wp:inline distT="0" distB="0" distL="0" distR="0" wp14:anchorId="27959685" wp14:editId="3B050C5C">
            <wp:extent cx="3059562" cy="2340591"/>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61088" cy="2341758"/>
                    </a:xfrm>
                    <a:prstGeom prst="rect">
                      <a:avLst/>
                    </a:prstGeom>
                    <a:noFill/>
                    <a:ln>
                      <a:noFill/>
                    </a:ln>
                  </pic:spPr>
                </pic:pic>
              </a:graphicData>
            </a:graphic>
          </wp:inline>
        </w:drawing>
      </w:r>
    </w:p>
    <w:p w14:paraId="5E13CB0F" w14:textId="157D4F00" w:rsidR="00EC6248" w:rsidRPr="003E76E3" w:rsidRDefault="00F55CE2" w:rsidP="00EC6248">
      <w:pPr>
        <w:rPr>
          <w:rFonts w:ascii="Cambria Math" w:hAnsi="Cambria Math"/>
          <w:noProof/>
          <w:vertAlign w:val="subscript"/>
        </w:rPr>
      </w:pPr>
      <w:r w:rsidRPr="003E76E3">
        <w:rPr>
          <w:rFonts w:ascii="Cambria Math" w:hAnsi="Cambria Math"/>
          <w:b/>
          <w:bCs/>
        </w:rPr>
        <w:t xml:space="preserve">Supplementary Fig. </w:t>
      </w:r>
      <w:r w:rsidR="00352E57" w:rsidRPr="003E76E3">
        <w:rPr>
          <w:rFonts w:ascii="Cambria Math" w:hAnsi="Cambria Math"/>
          <w:b/>
          <w:bCs/>
        </w:rPr>
        <w:t>4</w:t>
      </w:r>
      <w:r w:rsidR="00402FAA" w:rsidRPr="003E76E3">
        <w:rPr>
          <w:rFonts w:ascii="Cambria Math" w:hAnsi="Cambria Math"/>
          <w:b/>
          <w:bCs/>
        </w:rPr>
        <w:t>1</w:t>
      </w:r>
      <w:r w:rsidR="004C22BB" w:rsidRPr="003E76E3">
        <w:rPr>
          <w:rFonts w:ascii="Cambria Math" w:hAnsi="Cambria Math"/>
          <w:b/>
          <w:bCs/>
        </w:rPr>
        <w:t xml:space="preserve">. </w:t>
      </w:r>
      <w:r w:rsidRPr="003E76E3">
        <w:rPr>
          <w:rFonts w:ascii="Cambria Math" w:hAnsi="Cambria Math"/>
          <w:b/>
          <w:bCs/>
        </w:rPr>
        <w:t xml:space="preserve">Characterization of electronic structure. </w:t>
      </w:r>
      <w:r w:rsidR="004C22BB" w:rsidRPr="003E76E3">
        <w:rPr>
          <w:rFonts w:ascii="Cambria Math" w:hAnsi="Cambria Math"/>
        </w:rPr>
        <w:t xml:space="preserve">XPS spectra of </w:t>
      </w:r>
      <w:r w:rsidR="00BC77E8" w:rsidRPr="003E76E3">
        <w:rPr>
          <w:rFonts w:ascii="Cambria Math" w:hAnsi="Cambria Math"/>
        </w:rPr>
        <w:t>V 2p</w:t>
      </w:r>
      <w:r w:rsidR="004C22BB" w:rsidRPr="003E76E3">
        <w:rPr>
          <w:rFonts w:ascii="Cambria Math" w:hAnsi="Cambria Math"/>
        </w:rPr>
        <w:t xml:space="preserve"> 4f of </w:t>
      </w:r>
      <w:proofErr w:type="gramStart"/>
      <w:r w:rsidR="004C22BB" w:rsidRPr="003E76E3">
        <w:rPr>
          <w:rFonts w:ascii="Cambria Math" w:hAnsi="Cambria Math"/>
        </w:rPr>
        <w:t>Mo:BVO</w:t>
      </w:r>
      <w:proofErr w:type="gramEnd"/>
      <w:r w:rsidR="004C22BB" w:rsidRPr="003E76E3">
        <w:rPr>
          <w:rFonts w:ascii="Cambria Math" w:hAnsi="Cambria Math"/>
        </w:rPr>
        <w:t xml:space="preserve"> and Mo:BVO/B:C</w:t>
      </w:r>
      <w:r w:rsidR="004C22BB" w:rsidRPr="003E76E3">
        <w:rPr>
          <w:rFonts w:ascii="Cambria Math" w:hAnsi="Cambria Math"/>
          <w:vertAlign w:val="subscript"/>
        </w:rPr>
        <w:t>3</w:t>
      </w:r>
      <w:r w:rsidR="004C22BB" w:rsidRPr="003E76E3">
        <w:rPr>
          <w:rFonts w:ascii="Cambria Math" w:hAnsi="Cambria Math"/>
        </w:rPr>
        <w:t>N</w:t>
      </w:r>
      <w:r w:rsidR="004C22BB" w:rsidRPr="003E76E3">
        <w:rPr>
          <w:rFonts w:ascii="Cambria Math" w:hAnsi="Cambria Math"/>
          <w:vertAlign w:val="subscript"/>
        </w:rPr>
        <w:t>5-x</w:t>
      </w:r>
      <w:r w:rsidR="004C22BB" w:rsidRPr="003E76E3">
        <w:rPr>
          <w:rFonts w:ascii="Cambria Math" w:hAnsi="Cambria Math"/>
        </w:rPr>
        <w:t>.</w:t>
      </w:r>
      <w:r w:rsidR="00EC6248" w:rsidRPr="003E76E3">
        <w:rPr>
          <w:rFonts w:ascii="Cambria Math" w:hAnsi="Cambria Math"/>
        </w:rPr>
        <w:t xml:space="preserve"> </w:t>
      </w:r>
      <w:bookmarkStart w:id="5" w:name="_Hlk220101749"/>
    </w:p>
    <w:bookmarkEnd w:id="5"/>
    <w:p w14:paraId="5BBC6E70" w14:textId="5B9E06C2" w:rsidR="007327DC" w:rsidRDefault="007327DC" w:rsidP="001540E5"/>
    <w:p w14:paraId="18F0638D" w14:textId="732C70AF" w:rsidR="007327DC" w:rsidRPr="003E76E3" w:rsidRDefault="00364280" w:rsidP="001540E5">
      <w:pPr>
        <w:rPr>
          <w:rFonts w:ascii="Cambria Math" w:hAnsi="Cambria Math"/>
        </w:rPr>
      </w:pPr>
      <w:r>
        <w:rPr>
          <w:rFonts w:ascii="Cambria Math" w:hAnsi="Cambria Math"/>
          <w:b/>
          <w:bCs/>
          <w:noProof/>
        </w:rPr>
        <w:drawing>
          <wp:inline distT="0" distB="0" distL="0" distR="0" wp14:anchorId="7459A014" wp14:editId="191DF441">
            <wp:extent cx="5105400" cy="40449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928" t="2300" r="1205"/>
                    <a:stretch/>
                  </pic:blipFill>
                  <pic:spPr bwMode="auto">
                    <a:xfrm>
                      <a:off x="0" y="0"/>
                      <a:ext cx="5105400" cy="4044950"/>
                    </a:xfrm>
                    <a:prstGeom prst="rect">
                      <a:avLst/>
                    </a:prstGeom>
                    <a:noFill/>
                    <a:ln>
                      <a:noFill/>
                    </a:ln>
                    <a:extLst>
                      <a:ext uri="{53640926-AAD7-44D8-BBD7-CCE9431645EC}">
                        <a14:shadowObscured xmlns:a14="http://schemas.microsoft.com/office/drawing/2010/main"/>
                      </a:ext>
                    </a:extLst>
                  </pic:spPr>
                </pic:pic>
              </a:graphicData>
            </a:graphic>
          </wp:inline>
        </w:drawing>
      </w:r>
      <w:r w:rsidR="00F55CE2" w:rsidRPr="003E76E3">
        <w:rPr>
          <w:rFonts w:ascii="Cambria Math" w:hAnsi="Cambria Math"/>
          <w:b/>
          <w:bCs/>
        </w:rPr>
        <w:t>Supplementary Fig. 4</w:t>
      </w:r>
      <w:r w:rsidR="00402FAA" w:rsidRPr="003E76E3">
        <w:rPr>
          <w:rFonts w:ascii="Cambria Math" w:hAnsi="Cambria Math"/>
          <w:b/>
          <w:bCs/>
        </w:rPr>
        <w:t>2</w:t>
      </w:r>
      <w:r w:rsidR="007327DC" w:rsidRPr="003E76E3">
        <w:rPr>
          <w:rFonts w:ascii="Cambria Math" w:hAnsi="Cambria Math"/>
          <w:b/>
          <w:bCs/>
        </w:rPr>
        <w:t>. Transient Spectroscopy variation over time.</w:t>
      </w:r>
      <w:r w:rsidR="007327DC" w:rsidRPr="003E76E3">
        <w:rPr>
          <w:rFonts w:ascii="Cambria Math" w:hAnsi="Cambria Math"/>
        </w:rPr>
        <w:t xml:space="preserve"> TA spectra measured after pulsed 400 nm excitation of </w:t>
      </w:r>
      <w:r w:rsidR="007327DC" w:rsidRPr="003E76E3">
        <w:rPr>
          <w:rFonts w:ascii="Cambria Math" w:hAnsi="Cambria Math"/>
          <w:b/>
          <w:bCs/>
        </w:rPr>
        <w:t>a</w:t>
      </w:r>
      <w:r w:rsidR="007327DC" w:rsidRPr="003E76E3">
        <w:rPr>
          <w:rFonts w:ascii="Cambria Math" w:hAnsi="Cambria Math"/>
        </w:rPr>
        <w:t xml:space="preserve">, </w:t>
      </w:r>
      <w:proofErr w:type="gramStart"/>
      <w:r w:rsidR="007327DC" w:rsidRPr="003E76E3">
        <w:rPr>
          <w:rFonts w:ascii="Cambria Math" w:hAnsi="Cambria Math"/>
        </w:rPr>
        <w:t>Mo:BVO</w:t>
      </w:r>
      <w:proofErr w:type="gramEnd"/>
      <w:r w:rsidR="007327DC" w:rsidRPr="003E76E3">
        <w:rPr>
          <w:rFonts w:ascii="Cambria Math" w:hAnsi="Cambria Math"/>
        </w:rPr>
        <w:t xml:space="preserve">. </w:t>
      </w:r>
      <w:r w:rsidR="007327DC" w:rsidRPr="003E76E3">
        <w:rPr>
          <w:rFonts w:ascii="Cambria Math" w:hAnsi="Cambria Math"/>
          <w:b/>
          <w:bCs/>
        </w:rPr>
        <w:t>b</w:t>
      </w:r>
      <w:r w:rsidR="007327DC" w:rsidRPr="003E76E3">
        <w:rPr>
          <w:rFonts w:ascii="Cambria Math" w:hAnsi="Cambria Math"/>
        </w:rPr>
        <w:t xml:space="preserve">, </w:t>
      </w:r>
      <w:proofErr w:type="gramStart"/>
      <w:r w:rsidR="007327DC" w:rsidRPr="003E76E3">
        <w:rPr>
          <w:rFonts w:ascii="Cambria Math" w:hAnsi="Cambria Math"/>
        </w:rPr>
        <w:t>Mo:BVO</w:t>
      </w:r>
      <w:proofErr w:type="gramEnd"/>
      <w:r w:rsidR="007327DC" w:rsidRPr="003E76E3">
        <w:rPr>
          <w:rFonts w:ascii="Cambria Math" w:hAnsi="Cambria Math"/>
        </w:rPr>
        <w:t xml:space="preserve">/NiFeBi. </w:t>
      </w:r>
      <w:r w:rsidR="007327DC" w:rsidRPr="003E76E3">
        <w:rPr>
          <w:rFonts w:ascii="Cambria Math" w:hAnsi="Cambria Math"/>
          <w:b/>
          <w:bCs/>
        </w:rPr>
        <w:t>c</w:t>
      </w:r>
      <w:r w:rsidR="007327DC" w:rsidRPr="003E76E3">
        <w:rPr>
          <w:rFonts w:ascii="Cambria Math" w:hAnsi="Cambria Math"/>
        </w:rPr>
        <w:t>, BVO/C</w:t>
      </w:r>
      <w:r w:rsidR="007327DC" w:rsidRPr="003E76E3">
        <w:rPr>
          <w:rFonts w:ascii="Cambria Math" w:hAnsi="Cambria Math"/>
          <w:vertAlign w:val="subscript"/>
        </w:rPr>
        <w:t>3</w:t>
      </w:r>
      <w:r w:rsidR="007327DC" w:rsidRPr="003E76E3">
        <w:rPr>
          <w:rFonts w:ascii="Cambria Math" w:hAnsi="Cambria Math"/>
        </w:rPr>
        <w:t>N</w:t>
      </w:r>
      <w:r w:rsidR="007327DC" w:rsidRPr="003E76E3">
        <w:rPr>
          <w:rFonts w:ascii="Cambria Math" w:hAnsi="Cambria Math"/>
          <w:vertAlign w:val="subscript"/>
        </w:rPr>
        <w:t>5</w:t>
      </w:r>
      <w:r w:rsidR="007327DC" w:rsidRPr="003E76E3">
        <w:rPr>
          <w:rFonts w:ascii="Cambria Math" w:hAnsi="Cambria Math"/>
        </w:rPr>
        <w:t xml:space="preserve">/NiFeBi. </w:t>
      </w:r>
      <w:r w:rsidR="007327DC" w:rsidRPr="003E76E3">
        <w:rPr>
          <w:rFonts w:ascii="Cambria Math" w:hAnsi="Cambria Math"/>
          <w:b/>
          <w:bCs/>
        </w:rPr>
        <w:t>d</w:t>
      </w:r>
      <w:r w:rsidR="007327DC" w:rsidRPr="003E76E3">
        <w:rPr>
          <w:rFonts w:ascii="Cambria Math" w:hAnsi="Cambria Math"/>
        </w:rPr>
        <w:t>, BVO/B:C</w:t>
      </w:r>
      <w:r w:rsidR="007327DC" w:rsidRPr="003E76E3">
        <w:rPr>
          <w:rFonts w:ascii="Cambria Math" w:hAnsi="Cambria Math"/>
          <w:vertAlign w:val="subscript"/>
        </w:rPr>
        <w:t>3</w:t>
      </w:r>
      <w:r w:rsidR="007327DC" w:rsidRPr="003E76E3">
        <w:rPr>
          <w:rFonts w:ascii="Cambria Math" w:hAnsi="Cambria Math"/>
        </w:rPr>
        <w:t>N</w:t>
      </w:r>
      <w:r w:rsidR="007327DC" w:rsidRPr="003E76E3">
        <w:rPr>
          <w:rFonts w:ascii="Cambria Math" w:hAnsi="Cambria Math"/>
          <w:vertAlign w:val="subscript"/>
        </w:rPr>
        <w:t>5-x</w:t>
      </w:r>
      <w:r w:rsidR="007327DC" w:rsidRPr="003E76E3">
        <w:rPr>
          <w:rFonts w:ascii="Cambria Math" w:hAnsi="Cambria Math"/>
        </w:rPr>
        <w:t>/NiFeBi.</w:t>
      </w:r>
    </w:p>
    <w:p w14:paraId="10E856B6" w14:textId="3C534322" w:rsidR="007327DC" w:rsidRDefault="007327DC">
      <w:r>
        <w:br w:type="page"/>
      </w:r>
    </w:p>
    <w:p w14:paraId="192C786B" w14:textId="4C5A9E2F" w:rsidR="00A52909" w:rsidRDefault="00A52909" w:rsidP="001540E5">
      <w:pPr>
        <w:rPr>
          <w:noProof/>
        </w:rPr>
      </w:pPr>
      <w:r>
        <w:rPr>
          <w:noProof/>
        </w:rPr>
        <w:lastRenderedPageBreak/>
        <w:drawing>
          <wp:inline distT="0" distB="0" distL="0" distR="0" wp14:anchorId="226377FA" wp14:editId="272D117B">
            <wp:extent cx="5274945" cy="431292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945" cy="4312920"/>
                    </a:xfrm>
                    <a:prstGeom prst="rect">
                      <a:avLst/>
                    </a:prstGeom>
                    <a:noFill/>
                    <a:ln>
                      <a:noFill/>
                    </a:ln>
                  </pic:spPr>
                </pic:pic>
              </a:graphicData>
            </a:graphic>
          </wp:inline>
        </w:drawing>
      </w:r>
    </w:p>
    <w:p w14:paraId="5CB3B332" w14:textId="37772A45" w:rsidR="00A52909" w:rsidRPr="003E76E3" w:rsidRDefault="00F55CE2" w:rsidP="00A52909">
      <w:pPr>
        <w:rPr>
          <w:rFonts w:ascii="Cambria Math" w:hAnsi="Cambria Math"/>
        </w:rPr>
      </w:pPr>
      <w:r w:rsidRPr="003E76E3">
        <w:rPr>
          <w:rFonts w:ascii="Cambria Math" w:hAnsi="Cambria Math"/>
          <w:b/>
          <w:bCs/>
        </w:rPr>
        <w:t>Supplementary Fig. 4</w:t>
      </w:r>
      <w:r w:rsidR="00402FAA" w:rsidRPr="003E76E3">
        <w:rPr>
          <w:rFonts w:ascii="Cambria Math" w:hAnsi="Cambria Math"/>
          <w:b/>
          <w:bCs/>
        </w:rPr>
        <w:t>3</w:t>
      </w:r>
      <w:r w:rsidR="00A52909" w:rsidRPr="003E76E3">
        <w:rPr>
          <w:rFonts w:ascii="Cambria Math" w:hAnsi="Cambria Math"/>
          <w:b/>
          <w:bCs/>
        </w:rPr>
        <w:t>.</w:t>
      </w:r>
      <w:r w:rsidR="00A52909" w:rsidRPr="003E76E3">
        <w:rPr>
          <w:rFonts w:ascii="Cambria Math" w:hAnsi="Cambria Math"/>
          <w:b/>
          <w:bCs/>
          <w:kern w:val="0"/>
        </w:rPr>
        <w:t xml:space="preserve"> Pseudocolor map</w:t>
      </w:r>
      <w:r w:rsidR="00A52909" w:rsidRPr="003E76E3">
        <w:rPr>
          <w:rFonts w:ascii="Cambria Math" w:hAnsi="Cambria Math"/>
          <w:b/>
          <w:bCs/>
        </w:rPr>
        <w:t>.</w:t>
      </w:r>
      <w:r w:rsidR="00A52909" w:rsidRPr="003E76E3">
        <w:rPr>
          <w:rFonts w:ascii="Cambria Math" w:hAnsi="Cambria Math"/>
        </w:rPr>
        <w:t xml:space="preserve"> </w:t>
      </w:r>
      <w:bookmarkStart w:id="6" w:name="_Hlk221384179"/>
      <w:r w:rsidR="00A52909" w:rsidRPr="003E76E3">
        <w:rPr>
          <w:rFonts w:ascii="Cambria Math" w:hAnsi="Cambria Math"/>
          <w:kern w:val="0"/>
        </w:rPr>
        <w:t>Pseudocolor map</w:t>
      </w:r>
      <w:bookmarkEnd w:id="6"/>
      <w:r w:rsidR="00A52909" w:rsidRPr="003E76E3">
        <w:rPr>
          <w:rFonts w:ascii="Cambria Math" w:hAnsi="Cambria Math"/>
          <w:kern w:val="0"/>
        </w:rPr>
        <w:t xml:space="preserve"> of the transient absorption spectra of </w:t>
      </w:r>
      <w:r w:rsidR="00A52909" w:rsidRPr="003E76E3">
        <w:rPr>
          <w:rFonts w:ascii="Cambria Math" w:hAnsi="Cambria Math"/>
          <w:b/>
          <w:bCs/>
          <w:kern w:val="0"/>
        </w:rPr>
        <w:t>a</w:t>
      </w:r>
      <w:r w:rsidR="00A52909" w:rsidRPr="003E76E3">
        <w:rPr>
          <w:rFonts w:ascii="Cambria Math" w:hAnsi="Cambria Math"/>
          <w:kern w:val="0"/>
        </w:rPr>
        <w:t xml:space="preserve">, </w:t>
      </w:r>
      <w:proofErr w:type="gramStart"/>
      <w:r w:rsidR="00A52909" w:rsidRPr="003E76E3">
        <w:rPr>
          <w:rFonts w:ascii="Cambria Math" w:hAnsi="Cambria Math"/>
          <w:kern w:val="0"/>
        </w:rPr>
        <w:t>Mo:BVO</w:t>
      </w:r>
      <w:proofErr w:type="gramEnd"/>
      <w:r w:rsidR="00A52909" w:rsidRPr="003E76E3">
        <w:rPr>
          <w:rFonts w:ascii="Cambria Math" w:hAnsi="Cambria Math"/>
          <w:kern w:val="0"/>
        </w:rPr>
        <w:t>.</w:t>
      </w:r>
      <w:r w:rsidR="00A52909" w:rsidRPr="003E76E3">
        <w:rPr>
          <w:rFonts w:ascii="Cambria Math" w:hAnsi="Cambria Math"/>
          <w:b/>
          <w:bCs/>
          <w:kern w:val="0"/>
        </w:rPr>
        <w:t xml:space="preserve"> b</w:t>
      </w:r>
      <w:r w:rsidR="00A52909" w:rsidRPr="003E76E3">
        <w:rPr>
          <w:rFonts w:ascii="Cambria Math" w:hAnsi="Cambria Math"/>
          <w:kern w:val="0"/>
        </w:rPr>
        <w:t xml:space="preserve">, </w:t>
      </w:r>
      <w:proofErr w:type="gramStart"/>
      <w:r w:rsidR="00A52909" w:rsidRPr="003E76E3">
        <w:rPr>
          <w:rFonts w:ascii="Cambria Math" w:hAnsi="Cambria Math"/>
          <w:kern w:val="0"/>
        </w:rPr>
        <w:t>Mo:BVO</w:t>
      </w:r>
      <w:proofErr w:type="gramEnd"/>
      <w:r w:rsidR="00A52909" w:rsidRPr="003E76E3">
        <w:rPr>
          <w:rFonts w:ascii="Cambria Math" w:hAnsi="Cambria Math"/>
          <w:kern w:val="0"/>
        </w:rPr>
        <w:t xml:space="preserve">/NiFeBi. </w:t>
      </w:r>
      <w:r w:rsidR="00A52909" w:rsidRPr="003E76E3">
        <w:rPr>
          <w:rFonts w:ascii="Cambria Math" w:hAnsi="Cambria Math"/>
          <w:b/>
          <w:bCs/>
          <w:kern w:val="0"/>
        </w:rPr>
        <w:t>c</w:t>
      </w:r>
      <w:r w:rsidR="00A52909" w:rsidRPr="003E76E3">
        <w:rPr>
          <w:rFonts w:ascii="Cambria Math" w:hAnsi="Cambria Math"/>
          <w:kern w:val="0"/>
        </w:rPr>
        <w:t xml:space="preserve">, </w:t>
      </w:r>
      <w:proofErr w:type="gramStart"/>
      <w:r w:rsidR="00A52909" w:rsidRPr="003E76E3">
        <w:rPr>
          <w:rFonts w:ascii="Cambria Math" w:hAnsi="Cambria Math"/>
          <w:kern w:val="0"/>
        </w:rPr>
        <w:t>Mo:BVO</w:t>
      </w:r>
      <w:proofErr w:type="gramEnd"/>
      <w:r w:rsidR="00A52909" w:rsidRPr="003E76E3">
        <w:rPr>
          <w:rFonts w:ascii="Cambria Math" w:hAnsi="Cambria Math"/>
          <w:kern w:val="0"/>
        </w:rPr>
        <w:t>/C</w:t>
      </w:r>
      <w:r w:rsidR="00A52909" w:rsidRPr="003E76E3">
        <w:rPr>
          <w:rFonts w:ascii="Cambria Math" w:hAnsi="Cambria Math"/>
          <w:kern w:val="0"/>
          <w:vertAlign w:val="subscript"/>
        </w:rPr>
        <w:t>3</w:t>
      </w:r>
      <w:r w:rsidR="00A52909" w:rsidRPr="003E76E3">
        <w:rPr>
          <w:rFonts w:ascii="Cambria Math" w:hAnsi="Cambria Math"/>
          <w:kern w:val="0"/>
        </w:rPr>
        <w:t>N</w:t>
      </w:r>
      <w:r w:rsidR="00A52909" w:rsidRPr="003E76E3">
        <w:rPr>
          <w:rFonts w:ascii="Cambria Math" w:hAnsi="Cambria Math"/>
          <w:kern w:val="0"/>
          <w:vertAlign w:val="subscript"/>
        </w:rPr>
        <w:t>5</w:t>
      </w:r>
      <w:r w:rsidR="00A52909" w:rsidRPr="003E76E3">
        <w:rPr>
          <w:rFonts w:ascii="Cambria Math" w:hAnsi="Cambria Math"/>
          <w:kern w:val="0"/>
        </w:rPr>
        <w:t>/NiFeBi in the ps-ns timescale.</w:t>
      </w:r>
    </w:p>
    <w:p w14:paraId="4B735F71" w14:textId="77777777" w:rsidR="00A52909" w:rsidRPr="003E76E3" w:rsidRDefault="00A52909" w:rsidP="001540E5">
      <w:pPr>
        <w:rPr>
          <w:rFonts w:ascii="Cambria Math" w:hAnsi="Cambria Math"/>
          <w:noProof/>
        </w:rPr>
      </w:pPr>
    </w:p>
    <w:p w14:paraId="61433FF9" w14:textId="2E70D6D3" w:rsidR="007327DC" w:rsidRDefault="00C748E3" w:rsidP="001540E5">
      <w:r>
        <w:rPr>
          <w:noProof/>
        </w:rPr>
        <w:lastRenderedPageBreak/>
        <w:drawing>
          <wp:inline distT="0" distB="0" distL="0" distR="0" wp14:anchorId="199249F6" wp14:editId="4CBADBC9">
            <wp:extent cx="5236682" cy="4603750"/>
            <wp:effectExtent l="0" t="0" r="254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05" r="4097"/>
                    <a:stretch/>
                  </pic:blipFill>
                  <pic:spPr bwMode="auto">
                    <a:xfrm>
                      <a:off x="0" y="0"/>
                      <a:ext cx="5240931" cy="4607486"/>
                    </a:xfrm>
                    <a:prstGeom prst="rect">
                      <a:avLst/>
                    </a:prstGeom>
                    <a:noFill/>
                    <a:ln>
                      <a:noFill/>
                    </a:ln>
                    <a:extLst>
                      <a:ext uri="{53640926-AAD7-44D8-BBD7-CCE9431645EC}">
                        <a14:shadowObscured xmlns:a14="http://schemas.microsoft.com/office/drawing/2010/main"/>
                      </a:ext>
                    </a:extLst>
                  </pic:spPr>
                </pic:pic>
              </a:graphicData>
            </a:graphic>
          </wp:inline>
        </w:drawing>
      </w:r>
    </w:p>
    <w:p w14:paraId="259B7366" w14:textId="3C882B68" w:rsidR="009359AD" w:rsidRPr="003E76E3" w:rsidRDefault="00F55CE2" w:rsidP="001540E5">
      <w:pPr>
        <w:rPr>
          <w:rFonts w:ascii="Cambria Math" w:hAnsi="Cambria Math"/>
        </w:rPr>
      </w:pPr>
      <w:r w:rsidRPr="003E76E3">
        <w:rPr>
          <w:rFonts w:ascii="Cambria Math" w:hAnsi="Cambria Math"/>
          <w:b/>
          <w:bCs/>
        </w:rPr>
        <w:t>Supplementary Fig. 4</w:t>
      </w:r>
      <w:r w:rsidR="00402FAA" w:rsidRPr="003E76E3">
        <w:rPr>
          <w:rFonts w:ascii="Cambria Math" w:hAnsi="Cambria Math"/>
          <w:b/>
          <w:bCs/>
        </w:rPr>
        <w:t>4</w:t>
      </w:r>
      <w:r w:rsidR="009359AD" w:rsidRPr="003E76E3">
        <w:rPr>
          <w:rFonts w:ascii="Cambria Math" w:hAnsi="Cambria Math"/>
          <w:b/>
          <w:bCs/>
        </w:rPr>
        <w:t>.</w:t>
      </w:r>
      <w:r w:rsidR="009359AD" w:rsidRPr="003E76E3">
        <w:rPr>
          <w:rFonts w:ascii="Cambria Math" w:hAnsi="Cambria Math"/>
        </w:rPr>
        <w:t xml:space="preserve"> </w:t>
      </w:r>
      <w:r w:rsidR="009359AD" w:rsidRPr="003E76E3">
        <w:rPr>
          <w:rFonts w:ascii="Cambria Math" w:hAnsi="Cambria Math"/>
          <w:b/>
          <w:bCs/>
        </w:rPr>
        <w:t>The mechanism of carrier separation. a</w:t>
      </w:r>
      <w:r w:rsidR="009359AD" w:rsidRPr="003E76E3">
        <w:rPr>
          <w:rFonts w:ascii="Cambria Math" w:hAnsi="Cambria Math"/>
        </w:rPr>
        <w:t xml:space="preserve">, Scanning KPFM images of </w:t>
      </w:r>
      <w:proofErr w:type="gramStart"/>
      <w:r w:rsidR="009359AD" w:rsidRPr="003E76E3">
        <w:rPr>
          <w:rFonts w:ascii="Cambria Math" w:hAnsi="Cambria Math"/>
        </w:rPr>
        <w:t>Mo:BVO</w:t>
      </w:r>
      <w:proofErr w:type="gramEnd"/>
      <w:r w:rsidR="009359AD" w:rsidRPr="003E76E3">
        <w:rPr>
          <w:rFonts w:ascii="Cambria Math" w:hAnsi="Cambria Math"/>
        </w:rPr>
        <w:t>/B:C</w:t>
      </w:r>
      <w:r w:rsidR="009359AD" w:rsidRPr="003E76E3">
        <w:rPr>
          <w:rFonts w:ascii="Cambria Math" w:hAnsi="Cambria Math"/>
          <w:vertAlign w:val="subscript"/>
        </w:rPr>
        <w:t>3</w:t>
      </w:r>
      <w:r w:rsidR="009359AD" w:rsidRPr="003E76E3">
        <w:rPr>
          <w:rFonts w:ascii="Cambria Math" w:hAnsi="Cambria Math"/>
        </w:rPr>
        <w:t>N</w:t>
      </w:r>
      <w:r w:rsidR="009359AD" w:rsidRPr="003E76E3">
        <w:rPr>
          <w:rFonts w:ascii="Cambria Math" w:hAnsi="Cambria Math"/>
          <w:vertAlign w:val="subscript"/>
        </w:rPr>
        <w:t>5-x</w:t>
      </w:r>
      <w:r w:rsidR="009359AD" w:rsidRPr="003E76E3">
        <w:rPr>
          <w:rFonts w:ascii="Cambria Math" w:hAnsi="Cambria Math"/>
        </w:rPr>
        <w:t xml:space="preserve">/NiFeBi with and without light illumination. </w:t>
      </w:r>
      <w:r w:rsidR="00452FD0" w:rsidRPr="003E76E3">
        <w:rPr>
          <w:rFonts w:ascii="Cambria Math" w:hAnsi="Cambria Math"/>
          <w:b/>
          <w:bCs/>
        </w:rPr>
        <w:t>b</w:t>
      </w:r>
      <w:r w:rsidR="00452FD0" w:rsidRPr="003E76E3">
        <w:rPr>
          <w:rFonts w:ascii="Cambria Math" w:hAnsi="Cambria Math"/>
        </w:rPr>
        <w:t xml:space="preserve">, The comparison </w:t>
      </w:r>
      <w:proofErr w:type="gramStart"/>
      <w:r w:rsidR="00452FD0" w:rsidRPr="003E76E3">
        <w:rPr>
          <w:rFonts w:ascii="Cambria Math" w:hAnsi="Cambria Math"/>
        </w:rPr>
        <w:t>Mo:BVO</w:t>
      </w:r>
      <w:proofErr w:type="gramEnd"/>
      <w:r w:rsidR="00452FD0" w:rsidRPr="003E76E3">
        <w:rPr>
          <w:rFonts w:ascii="Cambria Math" w:hAnsi="Cambria Math"/>
        </w:rPr>
        <w:t>/B:C</w:t>
      </w:r>
      <w:r w:rsidR="00452FD0" w:rsidRPr="003E76E3">
        <w:rPr>
          <w:rFonts w:ascii="Cambria Math" w:hAnsi="Cambria Math"/>
          <w:vertAlign w:val="subscript"/>
        </w:rPr>
        <w:t>3</w:t>
      </w:r>
      <w:r w:rsidR="00452FD0" w:rsidRPr="003E76E3">
        <w:rPr>
          <w:rFonts w:ascii="Cambria Math" w:hAnsi="Cambria Math"/>
        </w:rPr>
        <w:t>N</w:t>
      </w:r>
      <w:r w:rsidR="00452FD0" w:rsidRPr="003E76E3">
        <w:rPr>
          <w:rFonts w:ascii="Cambria Math" w:hAnsi="Cambria Math"/>
          <w:vertAlign w:val="subscript"/>
        </w:rPr>
        <w:t>5-x</w:t>
      </w:r>
      <w:r w:rsidR="00452FD0" w:rsidRPr="003E76E3">
        <w:rPr>
          <w:rFonts w:ascii="Cambria Math" w:hAnsi="Cambria Math"/>
        </w:rPr>
        <w:t xml:space="preserve">/NiFeBi of the line-scanning surface potential with and without light illumination. </w:t>
      </w:r>
      <w:r w:rsidR="00452FD0" w:rsidRPr="003E76E3">
        <w:rPr>
          <w:rFonts w:ascii="Cambria Math" w:hAnsi="Cambria Math"/>
          <w:b/>
          <w:bCs/>
        </w:rPr>
        <w:t>c</w:t>
      </w:r>
      <w:r w:rsidR="009359AD" w:rsidRPr="003E76E3">
        <w:rPr>
          <w:rFonts w:ascii="Cambria Math" w:hAnsi="Cambria Math"/>
        </w:rPr>
        <w:t xml:space="preserve">, Scanning KPFM images of </w:t>
      </w:r>
      <w:proofErr w:type="gramStart"/>
      <w:r w:rsidR="009359AD" w:rsidRPr="003E76E3">
        <w:rPr>
          <w:rFonts w:ascii="Cambria Math" w:hAnsi="Cambria Math"/>
        </w:rPr>
        <w:t>Mo:BVO</w:t>
      </w:r>
      <w:proofErr w:type="gramEnd"/>
      <w:r w:rsidR="009359AD" w:rsidRPr="003E76E3">
        <w:rPr>
          <w:rFonts w:ascii="Cambria Math" w:hAnsi="Cambria Math"/>
        </w:rPr>
        <w:t>/C</w:t>
      </w:r>
      <w:r w:rsidR="009359AD" w:rsidRPr="003E76E3">
        <w:rPr>
          <w:rFonts w:ascii="Cambria Math" w:hAnsi="Cambria Math"/>
          <w:vertAlign w:val="subscript"/>
        </w:rPr>
        <w:t>3</w:t>
      </w:r>
      <w:r w:rsidR="009359AD" w:rsidRPr="003E76E3">
        <w:rPr>
          <w:rFonts w:ascii="Cambria Math" w:hAnsi="Cambria Math"/>
        </w:rPr>
        <w:t>N</w:t>
      </w:r>
      <w:r w:rsidR="009359AD" w:rsidRPr="003E76E3">
        <w:rPr>
          <w:rFonts w:ascii="Cambria Math" w:hAnsi="Cambria Math"/>
          <w:vertAlign w:val="subscript"/>
        </w:rPr>
        <w:t>5</w:t>
      </w:r>
      <w:r w:rsidR="009359AD" w:rsidRPr="003E76E3">
        <w:rPr>
          <w:rFonts w:ascii="Cambria Math" w:hAnsi="Cambria Math"/>
        </w:rPr>
        <w:t xml:space="preserve">/NiFeBi </w:t>
      </w:r>
      <w:r w:rsidR="00452FD0" w:rsidRPr="003E76E3">
        <w:rPr>
          <w:rFonts w:ascii="Cambria Math" w:hAnsi="Cambria Math"/>
        </w:rPr>
        <w:t xml:space="preserve">with and without light illumination. </w:t>
      </w:r>
      <w:r w:rsidR="00452FD0" w:rsidRPr="003E76E3">
        <w:rPr>
          <w:rFonts w:ascii="Cambria Math" w:hAnsi="Cambria Math"/>
          <w:b/>
          <w:bCs/>
        </w:rPr>
        <w:t>d</w:t>
      </w:r>
      <w:r w:rsidR="00452FD0" w:rsidRPr="003E76E3">
        <w:rPr>
          <w:rFonts w:ascii="Cambria Math" w:hAnsi="Cambria Math"/>
        </w:rPr>
        <w:t xml:space="preserve">, </w:t>
      </w:r>
      <w:r w:rsidR="009359AD" w:rsidRPr="003E76E3">
        <w:rPr>
          <w:rFonts w:ascii="Cambria Math" w:hAnsi="Cambria Math"/>
        </w:rPr>
        <w:t xml:space="preserve">The comparison </w:t>
      </w:r>
      <w:proofErr w:type="gramStart"/>
      <w:r w:rsidR="00452FD0" w:rsidRPr="003E76E3">
        <w:rPr>
          <w:rFonts w:ascii="Cambria Math" w:hAnsi="Cambria Math"/>
        </w:rPr>
        <w:t>Mo:BVO</w:t>
      </w:r>
      <w:proofErr w:type="gramEnd"/>
      <w:r w:rsidR="00452FD0" w:rsidRPr="003E76E3">
        <w:rPr>
          <w:rFonts w:ascii="Cambria Math" w:hAnsi="Cambria Math"/>
        </w:rPr>
        <w:t>/C</w:t>
      </w:r>
      <w:r w:rsidR="00452FD0" w:rsidRPr="003E76E3">
        <w:rPr>
          <w:rFonts w:ascii="Cambria Math" w:hAnsi="Cambria Math"/>
          <w:vertAlign w:val="subscript"/>
        </w:rPr>
        <w:t>3</w:t>
      </w:r>
      <w:r w:rsidR="00452FD0" w:rsidRPr="003E76E3">
        <w:rPr>
          <w:rFonts w:ascii="Cambria Math" w:hAnsi="Cambria Math"/>
        </w:rPr>
        <w:t>N</w:t>
      </w:r>
      <w:r w:rsidR="00452FD0" w:rsidRPr="003E76E3">
        <w:rPr>
          <w:rFonts w:ascii="Cambria Math" w:hAnsi="Cambria Math"/>
          <w:vertAlign w:val="subscript"/>
        </w:rPr>
        <w:t>5</w:t>
      </w:r>
      <w:r w:rsidR="00452FD0" w:rsidRPr="003E76E3">
        <w:rPr>
          <w:rFonts w:ascii="Cambria Math" w:hAnsi="Cambria Math"/>
        </w:rPr>
        <w:t xml:space="preserve">/NiFeBi </w:t>
      </w:r>
      <w:r w:rsidR="009359AD" w:rsidRPr="003E76E3">
        <w:rPr>
          <w:rFonts w:ascii="Cambria Math" w:hAnsi="Cambria Math"/>
        </w:rPr>
        <w:t>of the line-scanning surface potential with and without light illumination.</w:t>
      </w:r>
      <w:r w:rsidR="00452FD0" w:rsidRPr="003E76E3">
        <w:rPr>
          <w:rFonts w:ascii="Cambria Math" w:hAnsi="Cambria Math"/>
          <w:b/>
          <w:bCs/>
        </w:rPr>
        <w:t xml:space="preserve"> e</w:t>
      </w:r>
      <w:r w:rsidR="00452FD0" w:rsidRPr="003E76E3">
        <w:rPr>
          <w:rFonts w:ascii="Cambria Math" w:hAnsi="Cambria Math"/>
        </w:rPr>
        <w:t xml:space="preserve">, Scanning KPFM images of </w:t>
      </w:r>
      <w:proofErr w:type="gramStart"/>
      <w:r w:rsidR="00452FD0" w:rsidRPr="003E76E3">
        <w:rPr>
          <w:rFonts w:ascii="Cambria Math" w:hAnsi="Cambria Math"/>
        </w:rPr>
        <w:t>Mo:BVO</w:t>
      </w:r>
      <w:proofErr w:type="gramEnd"/>
      <w:r w:rsidR="00452FD0" w:rsidRPr="003E76E3">
        <w:rPr>
          <w:rFonts w:ascii="Cambria Math" w:hAnsi="Cambria Math"/>
        </w:rPr>
        <w:t xml:space="preserve">/NiFeBi with and without light illumination. </w:t>
      </w:r>
      <w:r w:rsidR="00452FD0" w:rsidRPr="003E76E3">
        <w:rPr>
          <w:rFonts w:ascii="Cambria Math" w:hAnsi="Cambria Math"/>
          <w:b/>
          <w:bCs/>
        </w:rPr>
        <w:t>f</w:t>
      </w:r>
      <w:r w:rsidR="00452FD0" w:rsidRPr="003E76E3">
        <w:rPr>
          <w:rFonts w:ascii="Cambria Math" w:hAnsi="Cambria Math"/>
        </w:rPr>
        <w:t xml:space="preserve">, The comparison </w:t>
      </w:r>
      <w:proofErr w:type="gramStart"/>
      <w:r w:rsidR="00452FD0" w:rsidRPr="003E76E3">
        <w:rPr>
          <w:rFonts w:ascii="Cambria Math" w:hAnsi="Cambria Math"/>
        </w:rPr>
        <w:t>Mo:BVO</w:t>
      </w:r>
      <w:proofErr w:type="gramEnd"/>
      <w:r w:rsidR="00452FD0" w:rsidRPr="003E76E3">
        <w:rPr>
          <w:rFonts w:ascii="Cambria Math" w:hAnsi="Cambria Math"/>
        </w:rPr>
        <w:t>/NiFeBi of the line-scanning surface potential with and without light illumination.</w:t>
      </w:r>
    </w:p>
    <w:p w14:paraId="5E736FD4" w14:textId="5A3D619C" w:rsidR="00452FD0" w:rsidRDefault="00452FD0">
      <w:r>
        <w:br w:type="page"/>
      </w:r>
    </w:p>
    <w:p w14:paraId="3C293AD1" w14:textId="77777777" w:rsidR="00AC3040" w:rsidRDefault="00AC3040" w:rsidP="00AC3040">
      <w:pPr>
        <w:jc w:val="center"/>
      </w:pPr>
      <w:r>
        <w:rPr>
          <w:noProof/>
        </w:rPr>
        <w:lastRenderedPageBreak/>
        <w:drawing>
          <wp:inline distT="0" distB="0" distL="0" distR="0" wp14:anchorId="7CB103E3" wp14:editId="2DEF112E">
            <wp:extent cx="3311340" cy="252483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14020" cy="2526879"/>
                    </a:xfrm>
                    <a:prstGeom prst="rect">
                      <a:avLst/>
                    </a:prstGeom>
                    <a:noFill/>
                    <a:ln>
                      <a:noFill/>
                    </a:ln>
                  </pic:spPr>
                </pic:pic>
              </a:graphicData>
            </a:graphic>
          </wp:inline>
        </w:drawing>
      </w:r>
    </w:p>
    <w:p w14:paraId="14C24A81" w14:textId="511A35BE" w:rsidR="00AC3040" w:rsidRPr="003E76E3" w:rsidRDefault="00F55CE2" w:rsidP="00AC3040">
      <w:pPr>
        <w:rPr>
          <w:rFonts w:ascii="Cambria Math" w:hAnsi="Cambria Math"/>
        </w:rPr>
      </w:pPr>
      <w:r w:rsidRPr="003E76E3">
        <w:rPr>
          <w:rFonts w:ascii="Cambria Math" w:hAnsi="Cambria Math"/>
          <w:b/>
          <w:bCs/>
        </w:rPr>
        <w:t>Supplementary Fig. 4</w:t>
      </w:r>
      <w:r w:rsidR="00402FAA" w:rsidRPr="003E76E3">
        <w:rPr>
          <w:rFonts w:ascii="Cambria Math" w:hAnsi="Cambria Math"/>
          <w:b/>
          <w:bCs/>
        </w:rPr>
        <w:t>5</w:t>
      </w:r>
      <w:r w:rsidRPr="003E76E3">
        <w:rPr>
          <w:rFonts w:ascii="Cambria Math" w:hAnsi="Cambria Math"/>
          <w:b/>
          <w:bCs/>
        </w:rPr>
        <w:t xml:space="preserve">. </w:t>
      </w:r>
      <w:r w:rsidR="00AC3040" w:rsidRPr="003E76E3">
        <w:rPr>
          <w:rFonts w:ascii="Cambria Math" w:hAnsi="Cambria Math"/>
          <w:b/>
          <w:bCs/>
        </w:rPr>
        <w:t>Faraday efficiency test.</w:t>
      </w:r>
      <w:r w:rsidR="00AC3040" w:rsidRPr="003E76E3">
        <w:rPr>
          <w:rFonts w:ascii="Cambria Math" w:hAnsi="Cambria Math"/>
        </w:rPr>
        <w:t xml:space="preserve"> H</w:t>
      </w:r>
      <w:r w:rsidR="00AC3040" w:rsidRPr="003E76E3">
        <w:rPr>
          <w:rFonts w:ascii="Cambria Math" w:hAnsi="Cambria Math"/>
          <w:vertAlign w:val="subscript"/>
        </w:rPr>
        <w:t>2</w:t>
      </w:r>
      <w:r w:rsidR="00AC3040" w:rsidRPr="003E76E3">
        <w:rPr>
          <w:rFonts w:ascii="Cambria Math" w:hAnsi="Cambria Math"/>
        </w:rPr>
        <w:t xml:space="preserve"> and O</w:t>
      </w:r>
      <w:r w:rsidR="00AC3040" w:rsidRPr="003E76E3">
        <w:rPr>
          <w:rFonts w:ascii="Cambria Math" w:hAnsi="Cambria Math"/>
          <w:vertAlign w:val="subscript"/>
        </w:rPr>
        <w:t>2</w:t>
      </w:r>
      <w:r w:rsidR="00AC3040" w:rsidRPr="003E76E3">
        <w:rPr>
          <w:rFonts w:ascii="Cambria Math" w:hAnsi="Cambria Math"/>
        </w:rPr>
        <w:t xml:space="preserve"> evolution of the </w:t>
      </w:r>
      <w:proofErr w:type="gramStart"/>
      <w:r w:rsidR="00AC3040" w:rsidRPr="003E76E3">
        <w:rPr>
          <w:rFonts w:ascii="Cambria Math" w:hAnsi="Cambria Math"/>
        </w:rPr>
        <w:t>Mo:BVO</w:t>
      </w:r>
      <w:proofErr w:type="gramEnd"/>
      <w:r w:rsidR="00AC3040" w:rsidRPr="003E76E3">
        <w:rPr>
          <w:rFonts w:ascii="Cambria Math" w:hAnsi="Cambria Math"/>
        </w:rPr>
        <w:t>/B:C</w:t>
      </w:r>
      <w:r w:rsidR="00AC3040" w:rsidRPr="003E76E3">
        <w:rPr>
          <w:rFonts w:ascii="Cambria Math" w:hAnsi="Cambria Math"/>
          <w:vertAlign w:val="subscript"/>
        </w:rPr>
        <w:t>3</w:t>
      </w:r>
      <w:r w:rsidR="00AC3040" w:rsidRPr="003E76E3">
        <w:rPr>
          <w:rFonts w:ascii="Cambria Math" w:hAnsi="Cambria Math"/>
        </w:rPr>
        <w:t>N</w:t>
      </w:r>
      <w:r w:rsidR="00AC3040" w:rsidRPr="003E76E3">
        <w:rPr>
          <w:rFonts w:ascii="Cambria Math" w:hAnsi="Cambria Math"/>
          <w:vertAlign w:val="subscript"/>
        </w:rPr>
        <w:t>5-x</w:t>
      </w:r>
      <w:r w:rsidR="00AC3040" w:rsidRPr="003E76E3">
        <w:rPr>
          <w:rFonts w:ascii="Cambria Math" w:hAnsi="Cambria Math"/>
        </w:rPr>
        <w:t>/NiFeO</w:t>
      </w:r>
      <w:r w:rsidR="00AC3040" w:rsidRPr="003E76E3">
        <w:rPr>
          <w:rFonts w:ascii="Cambria Math" w:hAnsi="Cambria Math"/>
          <w:vertAlign w:val="subscript"/>
        </w:rPr>
        <w:t xml:space="preserve">x </w:t>
      </w:r>
      <w:r w:rsidR="00AC3040" w:rsidRPr="003E76E3">
        <w:rPr>
          <w:rFonts w:ascii="Cambria Math" w:hAnsi="Cambria Math"/>
        </w:rPr>
        <w:t>photoanode at 1.23 V</w:t>
      </w:r>
      <w:r w:rsidR="00AC3040" w:rsidRPr="003E76E3">
        <w:rPr>
          <w:rFonts w:ascii="Cambria Math" w:hAnsi="Cambria Math"/>
          <w:vertAlign w:val="subscript"/>
        </w:rPr>
        <w:t>RHE</w:t>
      </w:r>
      <w:r w:rsidR="00AC3040" w:rsidRPr="003E76E3">
        <w:rPr>
          <w:rFonts w:ascii="Cambria Math" w:hAnsi="Cambria Math"/>
        </w:rPr>
        <w:t>. The average Faradaic efficiency is approximately 99%. (</w:t>
      </w:r>
      <w:proofErr w:type="gramStart"/>
      <w:r w:rsidR="00AC3040" w:rsidRPr="003E76E3">
        <w:rPr>
          <w:rFonts w:ascii="Cambria Math" w:hAnsi="Cambria Math"/>
        </w:rPr>
        <w:t>area</w:t>
      </w:r>
      <w:proofErr w:type="gramEnd"/>
      <w:r w:rsidR="00AC3040" w:rsidRPr="003E76E3">
        <w:rPr>
          <w:rFonts w:ascii="Cambria Math" w:hAnsi="Cambria Math"/>
        </w:rPr>
        <w:t>: 0.04 cm</w:t>
      </w:r>
      <w:r w:rsidR="00AC3040" w:rsidRPr="003E76E3">
        <w:rPr>
          <w:rFonts w:ascii="Cambria Math" w:hAnsi="Cambria Math"/>
          <w:vertAlign w:val="superscript"/>
        </w:rPr>
        <w:t>-2</w:t>
      </w:r>
      <w:r w:rsidR="00AC3040" w:rsidRPr="003E76E3">
        <w:rPr>
          <w:rFonts w:ascii="Cambria Math" w:hAnsi="Cambria Math"/>
        </w:rPr>
        <w:t>)</w:t>
      </w:r>
    </w:p>
    <w:p w14:paraId="7FD695C7" w14:textId="7BF1EB71" w:rsidR="00AC3040" w:rsidRDefault="00AC3040">
      <w:r>
        <w:br w:type="page"/>
      </w:r>
    </w:p>
    <w:p w14:paraId="6A6CA75B" w14:textId="087569E2" w:rsidR="00596700" w:rsidRPr="003E76E3" w:rsidRDefault="00596700" w:rsidP="00596700">
      <w:pPr>
        <w:rPr>
          <w:rFonts w:ascii="Cambria Math" w:hAnsi="Cambria Math"/>
        </w:rPr>
      </w:pPr>
      <w:bookmarkStart w:id="7" w:name="_Hlk209437963"/>
      <w:r w:rsidRPr="003E76E3">
        <w:rPr>
          <w:rFonts w:ascii="Cambria Math" w:hAnsi="Cambria Math"/>
          <w:b/>
          <w:bCs/>
        </w:rPr>
        <w:lastRenderedPageBreak/>
        <w:t>Table S</w:t>
      </w:r>
      <w:r w:rsidR="003745E0" w:rsidRPr="003E76E3">
        <w:rPr>
          <w:rFonts w:ascii="Cambria Math" w:hAnsi="Cambria Math"/>
          <w:b/>
          <w:bCs/>
        </w:rPr>
        <w:t>1</w:t>
      </w:r>
      <w:r w:rsidRPr="003E76E3">
        <w:rPr>
          <w:rFonts w:ascii="Cambria Math" w:hAnsi="Cambria Math"/>
        </w:rPr>
        <w:t>. The ABPE by state-of-the-art BVO photoanodes for low-bias PEC water splitting.</w:t>
      </w:r>
    </w:p>
    <w:tbl>
      <w:tblPr>
        <w:tblStyle w:val="a7"/>
        <w:tblpPr w:leftFromText="180" w:rightFromText="180" w:vertAnchor="page" w:horzAnchor="margin" w:tblpY="2110"/>
        <w:tblW w:w="0" w:type="auto"/>
        <w:tblLook w:val="04A0" w:firstRow="1" w:lastRow="0" w:firstColumn="1" w:lastColumn="0" w:noHBand="0" w:noVBand="1"/>
      </w:tblPr>
      <w:tblGrid>
        <w:gridCol w:w="2684"/>
        <w:gridCol w:w="992"/>
        <w:gridCol w:w="1421"/>
        <w:gridCol w:w="3189"/>
      </w:tblGrid>
      <w:tr w:rsidR="00480896" w:rsidRPr="00596700" w14:paraId="5348AEBD" w14:textId="77777777" w:rsidTr="00480896">
        <w:tc>
          <w:tcPr>
            <w:tcW w:w="2684" w:type="dxa"/>
            <w:tcBorders>
              <w:top w:val="single" w:sz="4" w:space="0" w:color="auto"/>
              <w:left w:val="single" w:sz="8" w:space="0" w:color="FFFFFF"/>
              <w:bottom w:val="single" w:sz="4" w:space="0" w:color="auto"/>
              <w:right w:val="single" w:sz="8" w:space="0" w:color="FFFFFF"/>
            </w:tcBorders>
            <w:hideMark/>
          </w:tcPr>
          <w:bookmarkEnd w:id="7"/>
          <w:p w14:paraId="388883D5" w14:textId="77777777" w:rsidR="007F5B11" w:rsidRPr="003E76E3" w:rsidRDefault="007F5B11" w:rsidP="002C14B4">
            <w:pPr>
              <w:spacing w:line="360" w:lineRule="auto"/>
              <w:jc w:val="center"/>
              <w:rPr>
                <w:rFonts w:ascii="Cambria Math" w:hAnsi="Cambria Math"/>
              </w:rPr>
            </w:pPr>
            <w:r w:rsidRPr="003E76E3">
              <w:rPr>
                <w:rFonts w:ascii="Cambria Math" w:hAnsi="Cambria Math"/>
              </w:rPr>
              <w:t>Photoanode</w:t>
            </w:r>
          </w:p>
        </w:tc>
        <w:tc>
          <w:tcPr>
            <w:tcW w:w="992" w:type="dxa"/>
            <w:tcBorders>
              <w:top w:val="single" w:sz="4" w:space="0" w:color="auto"/>
              <w:left w:val="single" w:sz="8" w:space="0" w:color="FFFFFF"/>
              <w:bottom w:val="single" w:sz="4" w:space="0" w:color="auto"/>
              <w:right w:val="single" w:sz="8" w:space="0" w:color="FFFFFF"/>
            </w:tcBorders>
            <w:hideMark/>
          </w:tcPr>
          <w:p w14:paraId="683652A0" w14:textId="61C912E7" w:rsidR="007F5B11" w:rsidRPr="003E76E3" w:rsidRDefault="007F5B11" w:rsidP="002C14B4">
            <w:pPr>
              <w:spacing w:line="360" w:lineRule="auto"/>
              <w:rPr>
                <w:rFonts w:ascii="Cambria Math" w:hAnsi="Cambria Math"/>
              </w:rPr>
            </w:pPr>
            <w:r w:rsidRPr="003E76E3">
              <w:rPr>
                <w:rFonts w:ascii="Cambria Math" w:hAnsi="Cambria Math"/>
              </w:rPr>
              <w:t>ABPE</w:t>
            </w:r>
            <w:r w:rsidR="00480896" w:rsidRPr="003E76E3">
              <w:rPr>
                <w:rFonts w:ascii="Cambria Math" w:hAnsi="Cambria Math"/>
              </w:rPr>
              <w:t xml:space="preserve"> (</w:t>
            </w:r>
            <w:r w:rsidRPr="003E76E3">
              <w:rPr>
                <w:rFonts w:ascii="Cambria Math" w:hAnsi="Cambria Math"/>
              </w:rPr>
              <w:t>%</w:t>
            </w:r>
            <w:r w:rsidR="00480896" w:rsidRPr="003E76E3">
              <w:rPr>
                <w:rFonts w:ascii="Cambria Math" w:hAnsi="Cambria Math"/>
              </w:rPr>
              <w:t>)</w:t>
            </w:r>
          </w:p>
        </w:tc>
        <w:tc>
          <w:tcPr>
            <w:tcW w:w="1421" w:type="dxa"/>
            <w:tcBorders>
              <w:top w:val="single" w:sz="4" w:space="0" w:color="auto"/>
              <w:left w:val="single" w:sz="8" w:space="0" w:color="FFFFFF"/>
              <w:bottom w:val="single" w:sz="4" w:space="0" w:color="auto"/>
              <w:right w:val="nil"/>
            </w:tcBorders>
            <w:hideMark/>
          </w:tcPr>
          <w:p w14:paraId="070CB293" w14:textId="3EB301C7" w:rsidR="007F5B11" w:rsidRPr="003E76E3" w:rsidRDefault="007F5B11" w:rsidP="002C14B4">
            <w:pPr>
              <w:spacing w:line="360" w:lineRule="auto"/>
              <w:rPr>
                <w:rFonts w:ascii="Cambria Math" w:hAnsi="Cambria Math"/>
              </w:rPr>
            </w:pPr>
            <w:r w:rsidRPr="003E76E3">
              <w:rPr>
                <w:rFonts w:ascii="Cambria Math" w:hAnsi="Cambria Math"/>
              </w:rPr>
              <w:t xml:space="preserve">Potential </w:t>
            </w:r>
            <w:r w:rsidR="00480896" w:rsidRPr="003E76E3">
              <w:rPr>
                <w:rFonts w:ascii="Cambria Math" w:hAnsi="Cambria Math"/>
              </w:rPr>
              <w:t>(</w:t>
            </w:r>
            <w:r w:rsidRPr="003E76E3">
              <w:rPr>
                <w:rFonts w:ascii="Cambria Math" w:hAnsi="Cambria Math"/>
              </w:rPr>
              <w:t>V</w:t>
            </w:r>
            <w:r w:rsidRPr="003E76E3">
              <w:rPr>
                <w:rFonts w:ascii="Cambria Math" w:hAnsi="Cambria Math"/>
                <w:vertAlign w:val="subscript"/>
              </w:rPr>
              <w:t>RHE</w:t>
            </w:r>
            <w:r w:rsidR="00480896" w:rsidRPr="003E76E3">
              <w:rPr>
                <w:rFonts w:ascii="Cambria Math" w:hAnsi="Cambria Math"/>
              </w:rPr>
              <w:t>)</w:t>
            </w:r>
          </w:p>
        </w:tc>
        <w:tc>
          <w:tcPr>
            <w:tcW w:w="3189" w:type="dxa"/>
            <w:tcBorders>
              <w:top w:val="single" w:sz="4" w:space="0" w:color="auto"/>
              <w:left w:val="nil"/>
              <w:bottom w:val="single" w:sz="4" w:space="0" w:color="auto"/>
              <w:right w:val="single" w:sz="8" w:space="0" w:color="FFFFFF"/>
            </w:tcBorders>
            <w:hideMark/>
          </w:tcPr>
          <w:p w14:paraId="0D2B5AD7" w14:textId="17A2348F" w:rsidR="007F5B11" w:rsidRPr="003E76E3" w:rsidRDefault="007F5B11" w:rsidP="002C14B4">
            <w:pPr>
              <w:spacing w:line="360" w:lineRule="auto"/>
              <w:jc w:val="center"/>
              <w:rPr>
                <w:rFonts w:ascii="Cambria Math" w:hAnsi="Cambria Math"/>
              </w:rPr>
            </w:pPr>
            <w:r w:rsidRPr="003E76E3">
              <w:rPr>
                <w:rFonts w:ascii="Cambria Math" w:hAnsi="Cambria Math"/>
              </w:rPr>
              <w:t>Ref</w:t>
            </w:r>
            <w:r w:rsidR="00D25D67" w:rsidRPr="003E76E3">
              <w:rPr>
                <w:rFonts w:ascii="Cambria Math" w:hAnsi="Cambria Math"/>
              </w:rPr>
              <w:fldChar w:fldCharType="begin">
                <w:fldData xml:space="preserve">PEVuZE5vdGU+PENpdGU+PEF1dGhvcj5ZZTwvQXV0aG9yPjxZZWFyPjIwMTk8L1llYXI+PFJlY051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</w:fldData>
              </w:fldChar>
            </w:r>
            <w:r w:rsidR="00427BAC" w:rsidRPr="003E76E3">
              <w:rPr>
                <w:rFonts w:ascii="Cambria Math" w:hAnsi="Cambria Math"/>
              </w:rPr>
              <w:instrText xml:space="preserve"> ADDIN EN.CITE </w:instrText>
            </w:r>
            <w:r w:rsidR="00427BAC" w:rsidRPr="003E76E3">
              <w:rPr>
                <w:rFonts w:ascii="Cambria Math" w:hAnsi="Cambria Math"/>
              </w:rPr>
              <w:fldChar w:fldCharType="begin">
                <w:fldData xml:space="preserve">PEVuZE5vdGU+PENpdGU+PEF1dGhvcj5ZZTwvQXV0aG9yPjxZZWFyPjIwMTk8L1llYXI+PFJlY051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</w:fldData>
              </w:fldChar>
            </w:r>
            <w:r w:rsidR="00427BAC" w:rsidRPr="003E76E3">
              <w:rPr>
                <w:rFonts w:ascii="Cambria Math" w:hAnsi="Cambria Math"/>
              </w:rPr>
              <w:instrText xml:space="preserve"> ADDIN EN.CITE.DATA </w:instrText>
            </w:r>
            <w:r w:rsidR="00427BAC" w:rsidRPr="003E76E3">
              <w:rPr>
                <w:rFonts w:ascii="Cambria Math" w:hAnsi="Cambria Math"/>
              </w:rPr>
            </w:r>
            <w:r w:rsidR="00427BAC" w:rsidRPr="003E76E3">
              <w:rPr>
                <w:rFonts w:ascii="Cambria Math" w:hAnsi="Cambria Math"/>
              </w:rPr>
              <w:fldChar w:fldCharType="end"/>
            </w:r>
            <w:r w:rsidR="00D25D67" w:rsidRPr="003E76E3">
              <w:rPr>
                <w:rFonts w:ascii="Cambria Math" w:hAnsi="Cambria Math"/>
              </w:rPr>
            </w:r>
            <w:r w:rsidR="00D25D67" w:rsidRPr="003E76E3">
              <w:rPr>
                <w:rFonts w:ascii="Cambria Math" w:hAnsi="Cambria Math"/>
              </w:rPr>
              <w:fldChar w:fldCharType="separate"/>
            </w:r>
            <w:r w:rsidR="00D25D67" w:rsidRPr="003E76E3">
              <w:rPr>
                <w:rFonts w:ascii="Cambria Math" w:hAnsi="Cambria Math"/>
                <w:noProof/>
                <w:vertAlign w:val="superscript"/>
              </w:rPr>
              <w:t>1-13</w:t>
            </w:r>
            <w:r w:rsidR="00D25D67" w:rsidRPr="003E76E3">
              <w:rPr>
                <w:rFonts w:ascii="Cambria Math" w:hAnsi="Cambria Math"/>
              </w:rPr>
              <w:fldChar w:fldCharType="end"/>
            </w:r>
          </w:p>
        </w:tc>
      </w:tr>
      <w:tr w:rsidR="00480896" w:rsidRPr="00596700" w14:paraId="7F11FD64"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26647130" w14:textId="77777777" w:rsidR="007F5B11" w:rsidRPr="003E76E3" w:rsidRDefault="007F5B11" w:rsidP="002C14B4">
            <w:pPr>
              <w:spacing w:line="360" w:lineRule="auto"/>
              <w:rPr>
                <w:rFonts w:ascii="Cambria Math" w:hAnsi="Cambria Math"/>
                <w:b/>
                <w:bCs/>
              </w:rPr>
            </w:pPr>
            <w:proofErr w:type="gramStart"/>
            <w:r w:rsidRPr="003E76E3">
              <w:rPr>
                <w:rFonts w:ascii="Cambria Math" w:hAnsi="Cambria Math"/>
                <w:b/>
                <w:bCs/>
              </w:rPr>
              <w:t>Mo:BVO</w:t>
            </w:r>
            <w:proofErr w:type="gramEnd"/>
            <w:r w:rsidRPr="003E76E3">
              <w:rPr>
                <w:rFonts w:ascii="Cambria Math" w:hAnsi="Cambria Math"/>
                <w:b/>
                <w:bCs/>
              </w:rPr>
              <w:t>/B:C</w:t>
            </w:r>
            <w:r w:rsidRPr="003E76E3">
              <w:rPr>
                <w:rFonts w:ascii="Cambria Math" w:hAnsi="Cambria Math"/>
                <w:b/>
                <w:bCs/>
                <w:vertAlign w:val="subscript"/>
              </w:rPr>
              <w:t>3</w:t>
            </w:r>
            <w:r w:rsidRPr="003E76E3">
              <w:rPr>
                <w:rFonts w:ascii="Cambria Math" w:hAnsi="Cambria Math"/>
                <w:b/>
                <w:bCs/>
              </w:rPr>
              <w:t>N</w:t>
            </w:r>
            <w:r w:rsidRPr="003E76E3">
              <w:rPr>
                <w:rFonts w:ascii="Cambria Math" w:hAnsi="Cambria Math"/>
                <w:b/>
                <w:bCs/>
                <w:vertAlign w:val="subscript"/>
              </w:rPr>
              <w:t>5-x</w:t>
            </w:r>
            <w:r w:rsidRPr="003E76E3">
              <w:rPr>
                <w:rFonts w:ascii="Cambria Math" w:hAnsi="Cambria Math"/>
                <w:b/>
                <w:bCs/>
              </w:rPr>
              <w:t>/NiFeBi</w:t>
            </w:r>
          </w:p>
        </w:tc>
        <w:tc>
          <w:tcPr>
            <w:tcW w:w="992" w:type="dxa"/>
            <w:tcBorders>
              <w:top w:val="single" w:sz="4" w:space="0" w:color="auto"/>
              <w:left w:val="single" w:sz="8" w:space="0" w:color="FFFFFF"/>
              <w:bottom w:val="single" w:sz="4" w:space="0" w:color="auto"/>
              <w:right w:val="single" w:sz="8" w:space="0" w:color="FFFFFF"/>
            </w:tcBorders>
            <w:hideMark/>
          </w:tcPr>
          <w:p w14:paraId="765700D2" w14:textId="77777777" w:rsidR="007F5B11" w:rsidRPr="003E76E3" w:rsidRDefault="007F5B11" w:rsidP="002C14B4">
            <w:pPr>
              <w:spacing w:line="360" w:lineRule="auto"/>
              <w:rPr>
                <w:rFonts w:ascii="Cambria Math" w:hAnsi="Cambria Math"/>
                <w:b/>
                <w:bCs/>
              </w:rPr>
            </w:pPr>
            <w:r w:rsidRPr="003E76E3">
              <w:rPr>
                <w:rFonts w:ascii="Cambria Math" w:hAnsi="Cambria Math"/>
                <w:b/>
                <w:bCs/>
              </w:rPr>
              <w:t>2.89</w:t>
            </w:r>
          </w:p>
        </w:tc>
        <w:tc>
          <w:tcPr>
            <w:tcW w:w="1421" w:type="dxa"/>
            <w:tcBorders>
              <w:top w:val="single" w:sz="4" w:space="0" w:color="auto"/>
              <w:left w:val="single" w:sz="8" w:space="0" w:color="FFFFFF"/>
              <w:bottom w:val="single" w:sz="4" w:space="0" w:color="auto"/>
              <w:right w:val="nil"/>
            </w:tcBorders>
            <w:hideMark/>
          </w:tcPr>
          <w:p w14:paraId="02C775F3" w14:textId="77777777" w:rsidR="007F5B11" w:rsidRPr="003E76E3" w:rsidRDefault="007F5B11" w:rsidP="002C14B4">
            <w:pPr>
              <w:spacing w:line="360" w:lineRule="auto"/>
              <w:rPr>
                <w:rFonts w:ascii="Cambria Math" w:hAnsi="Cambria Math"/>
                <w:b/>
                <w:bCs/>
              </w:rPr>
            </w:pPr>
            <w:r w:rsidRPr="003E76E3">
              <w:rPr>
                <w:rFonts w:ascii="Cambria Math" w:hAnsi="Cambria Math"/>
                <w:b/>
                <w:bCs/>
              </w:rPr>
              <w:t>0.54</w:t>
            </w:r>
          </w:p>
        </w:tc>
        <w:tc>
          <w:tcPr>
            <w:tcW w:w="3189" w:type="dxa"/>
            <w:tcBorders>
              <w:top w:val="single" w:sz="4" w:space="0" w:color="auto"/>
              <w:left w:val="nil"/>
              <w:bottom w:val="single" w:sz="4" w:space="0" w:color="auto"/>
              <w:right w:val="single" w:sz="8" w:space="0" w:color="FFFFFF"/>
            </w:tcBorders>
            <w:hideMark/>
          </w:tcPr>
          <w:p w14:paraId="39048FEB" w14:textId="77777777" w:rsidR="007F5B11" w:rsidRPr="003E76E3" w:rsidRDefault="007F5B11" w:rsidP="002C14B4">
            <w:pPr>
              <w:spacing w:line="360" w:lineRule="auto"/>
              <w:rPr>
                <w:rFonts w:ascii="Cambria Math" w:hAnsi="Cambria Math"/>
                <w:b/>
                <w:bCs/>
              </w:rPr>
            </w:pPr>
            <w:r w:rsidRPr="003E76E3">
              <w:rPr>
                <w:rFonts w:ascii="Cambria Math" w:hAnsi="Cambria Math"/>
                <w:b/>
                <w:bCs/>
              </w:rPr>
              <w:t>This work</w:t>
            </w:r>
          </w:p>
        </w:tc>
      </w:tr>
      <w:tr w:rsidR="00480896" w:rsidRPr="00596700" w14:paraId="7A3FEB08"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7032E00F" w14:textId="77777777" w:rsidR="007F5B11" w:rsidRPr="003E76E3" w:rsidRDefault="007F5B11" w:rsidP="002C14B4">
            <w:pPr>
              <w:spacing w:line="360" w:lineRule="auto"/>
              <w:rPr>
                <w:rFonts w:ascii="Cambria Math" w:hAnsi="Cambria Math"/>
              </w:rPr>
            </w:pPr>
            <w:r w:rsidRPr="003E76E3">
              <w:rPr>
                <w:rFonts w:ascii="Cambria Math" w:hAnsi="Cambria Math"/>
              </w:rPr>
              <w:t>B-CN-</w:t>
            </w:r>
            <w:proofErr w:type="gramStart"/>
            <w:r w:rsidRPr="003E76E3">
              <w:rPr>
                <w:rFonts w:ascii="Cambria Math" w:hAnsi="Cambria Math"/>
              </w:rPr>
              <w:t>Mo:BiVO</w:t>
            </w:r>
            <w:proofErr w:type="gramEnd"/>
            <w:r w:rsidRPr="003E76E3">
              <w:rPr>
                <w:rFonts w:ascii="Cambria Math" w:hAnsi="Cambria Math"/>
                <w:vertAlign w:val="subscript"/>
              </w:rPr>
              <w:t>4</w:t>
            </w:r>
          </w:p>
        </w:tc>
        <w:tc>
          <w:tcPr>
            <w:tcW w:w="992" w:type="dxa"/>
            <w:tcBorders>
              <w:top w:val="single" w:sz="4" w:space="0" w:color="auto"/>
              <w:left w:val="single" w:sz="8" w:space="0" w:color="FFFFFF"/>
              <w:bottom w:val="single" w:sz="4" w:space="0" w:color="auto"/>
              <w:right w:val="single" w:sz="8" w:space="0" w:color="FFFFFF"/>
            </w:tcBorders>
            <w:hideMark/>
          </w:tcPr>
          <w:p w14:paraId="6ACA8DAB" w14:textId="77777777" w:rsidR="007F5B11" w:rsidRPr="003E76E3" w:rsidRDefault="007F5B11" w:rsidP="002C14B4">
            <w:pPr>
              <w:spacing w:line="360" w:lineRule="auto"/>
              <w:rPr>
                <w:rFonts w:ascii="Cambria Math" w:hAnsi="Cambria Math"/>
              </w:rPr>
            </w:pPr>
            <w:r w:rsidRPr="003E76E3">
              <w:rPr>
                <w:rFonts w:ascii="Cambria Math" w:hAnsi="Cambria Math"/>
              </w:rPr>
              <w:t>2.67</w:t>
            </w:r>
          </w:p>
        </w:tc>
        <w:tc>
          <w:tcPr>
            <w:tcW w:w="1421" w:type="dxa"/>
            <w:tcBorders>
              <w:top w:val="single" w:sz="4" w:space="0" w:color="auto"/>
              <w:left w:val="single" w:sz="8" w:space="0" w:color="FFFFFF"/>
              <w:bottom w:val="single" w:sz="4" w:space="0" w:color="auto"/>
              <w:right w:val="nil"/>
            </w:tcBorders>
            <w:hideMark/>
          </w:tcPr>
          <w:p w14:paraId="77A9BA73" w14:textId="77777777" w:rsidR="007F5B11" w:rsidRPr="003E76E3" w:rsidRDefault="007F5B11" w:rsidP="002C14B4">
            <w:pPr>
              <w:spacing w:line="360" w:lineRule="auto"/>
              <w:rPr>
                <w:rFonts w:ascii="Cambria Math" w:hAnsi="Cambria Math"/>
              </w:rPr>
            </w:pPr>
            <w:r w:rsidRPr="003E76E3">
              <w:rPr>
                <w:rFonts w:ascii="Cambria Math" w:hAnsi="Cambria Math"/>
              </w:rPr>
              <w:t>0.54</w:t>
            </w:r>
          </w:p>
        </w:tc>
        <w:tc>
          <w:tcPr>
            <w:tcW w:w="3189" w:type="dxa"/>
            <w:tcBorders>
              <w:top w:val="single" w:sz="4" w:space="0" w:color="auto"/>
              <w:left w:val="nil"/>
              <w:bottom w:val="single" w:sz="4" w:space="0" w:color="auto"/>
              <w:right w:val="single" w:sz="8" w:space="0" w:color="FFFFFF"/>
            </w:tcBorders>
            <w:hideMark/>
          </w:tcPr>
          <w:p w14:paraId="4562CC2E" w14:textId="77777777" w:rsidR="007F5B11" w:rsidRPr="003E76E3" w:rsidRDefault="007F5B11" w:rsidP="002C14B4">
            <w:pPr>
              <w:spacing w:line="360" w:lineRule="auto"/>
              <w:rPr>
                <w:rFonts w:ascii="Cambria Math" w:hAnsi="Cambria Math"/>
              </w:rPr>
            </w:pPr>
            <w:r w:rsidRPr="003E76E3">
              <w:rPr>
                <w:rFonts w:ascii="Cambria Math" w:hAnsi="Cambria Math"/>
              </w:rPr>
              <w:t>Nat. Commun. 10, 3687 (2019)</w:t>
            </w:r>
          </w:p>
        </w:tc>
      </w:tr>
      <w:tr w:rsidR="00480896" w:rsidRPr="00596700" w14:paraId="08023184"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01288872" w14:textId="77777777" w:rsidR="007F5B11" w:rsidRPr="003E76E3" w:rsidRDefault="007F5B11" w:rsidP="002C14B4">
            <w:pPr>
              <w:spacing w:line="360" w:lineRule="auto"/>
              <w:rPr>
                <w:rFonts w:ascii="Cambria Math" w:hAnsi="Cambria Math"/>
              </w:rPr>
            </w:pPr>
            <w:r w:rsidRPr="003E76E3">
              <w:rPr>
                <w:rFonts w:ascii="Cambria Math" w:hAnsi="Cambria Math"/>
              </w:rPr>
              <w:t>P-BiVO</w:t>
            </w:r>
            <w:r w:rsidRPr="003E76E3">
              <w:rPr>
                <w:rFonts w:ascii="Cambria Math" w:hAnsi="Cambria Math"/>
                <w:vertAlign w:val="subscript"/>
              </w:rPr>
              <w:t>4</w:t>
            </w:r>
          </w:p>
        </w:tc>
        <w:tc>
          <w:tcPr>
            <w:tcW w:w="992" w:type="dxa"/>
            <w:tcBorders>
              <w:top w:val="single" w:sz="4" w:space="0" w:color="auto"/>
              <w:left w:val="single" w:sz="8" w:space="0" w:color="FFFFFF"/>
              <w:bottom w:val="single" w:sz="4" w:space="0" w:color="auto"/>
              <w:right w:val="single" w:sz="8" w:space="0" w:color="FFFFFF"/>
            </w:tcBorders>
            <w:hideMark/>
          </w:tcPr>
          <w:p w14:paraId="0B073EAE" w14:textId="77777777" w:rsidR="007F5B11" w:rsidRPr="003E76E3" w:rsidRDefault="007F5B11" w:rsidP="002C14B4">
            <w:pPr>
              <w:spacing w:line="360" w:lineRule="auto"/>
              <w:rPr>
                <w:rFonts w:ascii="Cambria Math" w:hAnsi="Cambria Math"/>
              </w:rPr>
            </w:pPr>
            <w:r w:rsidRPr="003E76E3">
              <w:rPr>
                <w:rFonts w:ascii="Cambria Math" w:hAnsi="Cambria Math"/>
              </w:rPr>
              <w:t>2.21</w:t>
            </w:r>
          </w:p>
        </w:tc>
        <w:tc>
          <w:tcPr>
            <w:tcW w:w="1421" w:type="dxa"/>
            <w:tcBorders>
              <w:top w:val="single" w:sz="4" w:space="0" w:color="auto"/>
              <w:left w:val="single" w:sz="8" w:space="0" w:color="FFFFFF"/>
              <w:bottom w:val="single" w:sz="4" w:space="0" w:color="auto"/>
              <w:right w:val="nil"/>
            </w:tcBorders>
            <w:hideMark/>
          </w:tcPr>
          <w:p w14:paraId="2FFC54B5" w14:textId="77777777" w:rsidR="007F5B11" w:rsidRPr="003E76E3" w:rsidRDefault="007F5B11" w:rsidP="002C14B4">
            <w:pPr>
              <w:spacing w:line="360" w:lineRule="auto"/>
              <w:rPr>
                <w:rFonts w:ascii="Cambria Math" w:hAnsi="Cambria Math"/>
              </w:rPr>
            </w:pPr>
            <w:r w:rsidRPr="003E76E3">
              <w:rPr>
                <w:rFonts w:ascii="Cambria Math" w:hAnsi="Cambria Math"/>
              </w:rPr>
              <w:t>0.6</w:t>
            </w:r>
          </w:p>
        </w:tc>
        <w:tc>
          <w:tcPr>
            <w:tcW w:w="3189" w:type="dxa"/>
            <w:tcBorders>
              <w:top w:val="single" w:sz="4" w:space="0" w:color="auto"/>
              <w:left w:val="nil"/>
              <w:bottom w:val="single" w:sz="4" w:space="0" w:color="auto"/>
              <w:right w:val="single" w:sz="8" w:space="0" w:color="FFFFFF"/>
            </w:tcBorders>
            <w:hideMark/>
          </w:tcPr>
          <w:p w14:paraId="7E4A6B45" w14:textId="77777777" w:rsidR="007F5B11" w:rsidRPr="003E76E3" w:rsidRDefault="007F5B11" w:rsidP="002C14B4">
            <w:pPr>
              <w:spacing w:line="360" w:lineRule="auto"/>
              <w:rPr>
                <w:rFonts w:ascii="Cambria Math" w:hAnsi="Cambria Math"/>
              </w:rPr>
            </w:pPr>
            <w:r w:rsidRPr="003E76E3">
              <w:rPr>
                <w:rFonts w:ascii="Cambria Math" w:hAnsi="Cambria Math"/>
              </w:rPr>
              <w:t>Nat Commun. 13, 6231 (2022)</w:t>
            </w:r>
          </w:p>
        </w:tc>
      </w:tr>
      <w:tr w:rsidR="00480896" w:rsidRPr="00596700" w14:paraId="5D1BB202"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57323EFD" w14:textId="77777777" w:rsidR="007F5B11" w:rsidRPr="003E76E3" w:rsidRDefault="007F5B11" w:rsidP="002C14B4">
            <w:pPr>
              <w:spacing w:line="360" w:lineRule="auto"/>
              <w:rPr>
                <w:rFonts w:ascii="Cambria Math" w:hAnsi="Cambria Math"/>
              </w:rPr>
            </w:pPr>
            <w:r w:rsidRPr="003E76E3">
              <w:rPr>
                <w:rFonts w:ascii="Cambria Math" w:hAnsi="Cambria Math"/>
              </w:rPr>
              <w:t>Co-Pi-BVO-VO</w:t>
            </w:r>
          </w:p>
        </w:tc>
        <w:tc>
          <w:tcPr>
            <w:tcW w:w="992" w:type="dxa"/>
            <w:tcBorders>
              <w:top w:val="single" w:sz="4" w:space="0" w:color="auto"/>
              <w:left w:val="single" w:sz="8" w:space="0" w:color="FFFFFF"/>
              <w:bottom w:val="single" w:sz="4" w:space="0" w:color="auto"/>
              <w:right w:val="single" w:sz="8" w:space="0" w:color="FFFFFF"/>
            </w:tcBorders>
            <w:hideMark/>
          </w:tcPr>
          <w:p w14:paraId="3DA745EE" w14:textId="77777777" w:rsidR="007F5B11" w:rsidRPr="003E76E3" w:rsidRDefault="007F5B11" w:rsidP="002C14B4">
            <w:pPr>
              <w:spacing w:line="360" w:lineRule="auto"/>
              <w:rPr>
                <w:rFonts w:ascii="Cambria Math" w:hAnsi="Cambria Math"/>
              </w:rPr>
            </w:pPr>
            <w:r w:rsidRPr="003E76E3">
              <w:rPr>
                <w:rFonts w:ascii="Cambria Math" w:hAnsi="Cambria Math"/>
              </w:rPr>
              <w:t>1.55</w:t>
            </w:r>
          </w:p>
        </w:tc>
        <w:tc>
          <w:tcPr>
            <w:tcW w:w="1421" w:type="dxa"/>
            <w:tcBorders>
              <w:top w:val="single" w:sz="4" w:space="0" w:color="auto"/>
              <w:left w:val="single" w:sz="8" w:space="0" w:color="FFFFFF"/>
              <w:bottom w:val="single" w:sz="4" w:space="0" w:color="auto"/>
              <w:right w:val="nil"/>
            </w:tcBorders>
            <w:hideMark/>
          </w:tcPr>
          <w:p w14:paraId="55328304" w14:textId="77777777" w:rsidR="007F5B11" w:rsidRPr="003E76E3" w:rsidRDefault="007F5B11" w:rsidP="002C14B4">
            <w:pPr>
              <w:spacing w:line="360" w:lineRule="auto"/>
              <w:rPr>
                <w:rFonts w:ascii="Cambria Math" w:hAnsi="Cambria Math"/>
              </w:rPr>
            </w:pPr>
            <w:r w:rsidRPr="003E76E3">
              <w:rPr>
                <w:rFonts w:ascii="Cambria Math" w:hAnsi="Cambria Math"/>
              </w:rPr>
              <w:t>0.7</w:t>
            </w:r>
          </w:p>
        </w:tc>
        <w:tc>
          <w:tcPr>
            <w:tcW w:w="3189" w:type="dxa"/>
            <w:tcBorders>
              <w:top w:val="single" w:sz="4" w:space="0" w:color="auto"/>
              <w:left w:val="nil"/>
              <w:bottom w:val="single" w:sz="4" w:space="0" w:color="auto"/>
              <w:right w:val="single" w:sz="8" w:space="0" w:color="FFFFFF"/>
            </w:tcBorders>
            <w:hideMark/>
          </w:tcPr>
          <w:p w14:paraId="0DD91C34" w14:textId="77777777" w:rsidR="007F5B11" w:rsidRPr="003E76E3" w:rsidRDefault="007F5B11" w:rsidP="002C14B4">
            <w:pPr>
              <w:spacing w:line="360" w:lineRule="auto"/>
              <w:rPr>
                <w:rFonts w:ascii="Cambria Math" w:hAnsi="Cambria Math"/>
              </w:rPr>
            </w:pPr>
            <w:r w:rsidRPr="003E76E3">
              <w:rPr>
                <w:rFonts w:ascii="Cambria Math" w:hAnsi="Cambria Math"/>
              </w:rPr>
              <w:t>Adv. Mater. 31, 1807204 (2019)</w:t>
            </w:r>
          </w:p>
        </w:tc>
      </w:tr>
      <w:tr w:rsidR="00480896" w:rsidRPr="00596700" w14:paraId="63B85E7C"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0A88DCA2" w14:textId="77777777" w:rsidR="007F5B11" w:rsidRPr="003E76E3" w:rsidRDefault="007F5B11" w:rsidP="002C14B4">
            <w:pPr>
              <w:spacing w:line="360" w:lineRule="auto"/>
              <w:rPr>
                <w:rFonts w:ascii="Cambria Math" w:hAnsi="Cambria Math"/>
              </w:rPr>
            </w:pPr>
            <w:r w:rsidRPr="003E76E3">
              <w:rPr>
                <w:rFonts w:ascii="Cambria Math" w:hAnsi="Cambria Math"/>
              </w:rPr>
              <w:t>Au/BVO-SMSI/FeOOH/NiOOH</w:t>
            </w:r>
          </w:p>
        </w:tc>
        <w:tc>
          <w:tcPr>
            <w:tcW w:w="992" w:type="dxa"/>
            <w:tcBorders>
              <w:top w:val="single" w:sz="4" w:space="0" w:color="auto"/>
              <w:left w:val="single" w:sz="8" w:space="0" w:color="FFFFFF"/>
              <w:bottom w:val="single" w:sz="4" w:space="0" w:color="auto"/>
              <w:right w:val="single" w:sz="8" w:space="0" w:color="FFFFFF"/>
            </w:tcBorders>
            <w:hideMark/>
          </w:tcPr>
          <w:p w14:paraId="3F84E787" w14:textId="77777777" w:rsidR="007F5B11" w:rsidRPr="003E76E3" w:rsidRDefault="007F5B11" w:rsidP="002C14B4">
            <w:pPr>
              <w:spacing w:line="360" w:lineRule="auto"/>
              <w:rPr>
                <w:rFonts w:ascii="Cambria Math" w:hAnsi="Cambria Math"/>
              </w:rPr>
            </w:pPr>
            <w:r w:rsidRPr="003E76E3">
              <w:rPr>
                <w:rFonts w:ascii="Cambria Math" w:hAnsi="Cambria Math"/>
              </w:rPr>
              <w:t>2.26</w:t>
            </w:r>
          </w:p>
        </w:tc>
        <w:tc>
          <w:tcPr>
            <w:tcW w:w="1421" w:type="dxa"/>
            <w:tcBorders>
              <w:top w:val="single" w:sz="4" w:space="0" w:color="auto"/>
              <w:left w:val="single" w:sz="8" w:space="0" w:color="FFFFFF"/>
              <w:bottom w:val="single" w:sz="4" w:space="0" w:color="auto"/>
              <w:right w:val="nil"/>
            </w:tcBorders>
            <w:hideMark/>
          </w:tcPr>
          <w:p w14:paraId="68B2F41E" w14:textId="77777777" w:rsidR="007F5B11" w:rsidRPr="003E76E3" w:rsidRDefault="007F5B11" w:rsidP="002C14B4">
            <w:pPr>
              <w:spacing w:line="360" w:lineRule="auto"/>
              <w:rPr>
                <w:rFonts w:ascii="Cambria Math" w:hAnsi="Cambria Math"/>
              </w:rPr>
            </w:pPr>
            <w:r w:rsidRPr="003E76E3">
              <w:rPr>
                <w:rFonts w:ascii="Cambria Math" w:hAnsi="Cambria Math"/>
              </w:rPr>
              <w:t>0.67</w:t>
            </w:r>
          </w:p>
        </w:tc>
        <w:tc>
          <w:tcPr>
            <w:tcW w:w="3189" w:type="dxa"/>
            <w:tcBorders>
              <w:top w:val="single" w:sz="4" w:space="0" w:color="auto"/>
              <w:left w:val="nil"/>
              <w:bottom w:val="single" w:sz="4" w:space="0" w:color="auto"/>
              <w:right w:val="single" w:sz="8" w:space="0" w:color="FFFFFF"/>
            </w:tcBorders>
            <w:hideMark/>
          </w:tcPr>
          <w:p w14:paraId="344C0714" w14:textId="77777777" w:rsidR="007F5B11" w:rsidRPr="003E76E3" w:rsidRDefault="007F5B11" w:rsidP="002C14B4">
            <w:pPr>
              <w:spacing w:line="360" w:lineRule="auto"/>
              <w:rPr>
                <w:rFonts w:ascii="Cambria Math" w:hAnsi="Cambria Math"/>
              </w:rPr>
            </w:pPr>
            <w:r w:rsidRPr="003E76E3">
              <w:rPr>
                <w:rFonts w:ascii="Cambria Math" w:hAnsi="Cambria Math"/>
              </w:rPr>
              <w:t>Angew. Chem. Int. Ed. 63, e202402435 (2024)</w:t>
            </w:r>
          </w:p>
        </w:tc>
      </w:tr>
      <w:tr w:rsidR="00480896" w:rsidRPr="00596700" w14:paraId="47F8DC04"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330D9B2E" w14:textId="77777777" w:rsidR="007F5B11" w:rsidRPr="003E76E3" w:rsidRDefault="007F5B11" w:rsidP="002C14B4">
            <w:pPr>
              <w:spacing w:line="360" w:lineRule="auto"/>
              <w:rPr>
                <w:rFonts w:ascii="Cambria Math" w:hAnsi="Cambria Math"/>
              </w:rPr>
            </w:pPr>
            <w:r w:rsidRPr="003E76E3">
              <w:rPr>
                <w:rFonts w:ascii="Cambria Math" w:hAnsi="Cambria Math"/>
              </w:rPr>
              <w:t>BiVO</w:t>
            </w:r>
            <w:r w:rsidRPr="003E76E3">
              <w:rPr>
                <w:rFonts w:ascii="Cambria Math" w:hAnsi="Cambria Math"/>
                <w:vertAlign w:val="subscript"/>
              </w:rPr>
              <w:t>4</w:t>
            </w:r>
            <w:r w:rsidRPr="003E76E3">
              <w:rPr>
                <w:rFonts w:ascii="Cambria Math" w:hAnsi="Cambria Math"/>
              </w:rPr>
              <w:t>/FeOOH/NiOOH</w:t>
            </w:r>
          </w:p>
        </w:tc>
        <w:tc>
          <w:tcPr>
            <w:tcW w:w="992" w:type="dxa"/>
            <w:tcBorders>
              <w:top w:val="single" w:sz="4" w:space="0" w:color="auto"/>
              <w:left w:val="single" w:sz="8" w:space="0" w:color="FFFFFF"/>
              <w:bottom w:val="single" w:sz="4" w:space="0" w:color="auto"/>
              <w:right w:val="single" w:sz="8" w:space="0" w:color="FFFFFF"/>
            </w:tcBorders>
            <w:hideMark/>
          </w:tcPr>
          <w:p w14:paraId="2C070F46" w14:textId="77777777" w:rsidR="007F5B11" w:rsidRPr="003E76E3" w:rsidRDefault="007F5B11" w:rsidP="002C14B4">
            <w:pPr>
              <w:spacing w:line="360" w:lineRule="auto"/>
              <w:rPr>
                <w:rFonts w:ascii="Cambria Math" w:hAnsi="Cambria Math"/>
              </w:rPr>
            </w:pPr>
            <w:r w:rsidRPr="003E76E3">
              <w:rPr>
                <w:rFonts w:ascii="Cambria Math" w:hAnsi="Cambria Math"/>
              </w:rPr>
              <w:t>1.75</w:t>
            </w:r>
          </w:p>
        </w:tc>
        <w:tc>
          <w:tcPr>
            <w:tcW w:w="1421" w:type="dxa"/>
            <w:tcBorders>
              <w:top w:val="single" w:sz="4" w:space="0" w:color="auto"/>
              <w:left w:val="single" w:sz="8" w:space="0" w:color="FFFFFF"/>
              <w:bottom w:val="single" w:sz="4" w:space="0" w:color="auto"/>
              <w:right w:val="nil"/>
            </w:tcBorders>
            <w:hideMark/>
          </w:tcPr>
          <w:p w14:paraId="25E1C8EC" w14:textId="77777777" w:rsidR="007F5B11" w:rsidRPr="003E76E3" w:rsidRDefault="007F5B11" w:rsidP="002C14B4">
            <w:pPr>
              <w:spacing w:line="360" w:lineRule="auto"/>
              <w:rPr>
                <w:rFonts w:ascii="Cambria Math" w:hAnsi="Cambria Math"/>
              </w:rPr>
            </w:pPr>
            <w:r w:rsidRPr="003E76E3">
              <w:rPr>
                <w:rFonts w:ascii="Cambria Math" w:hAnsi="Cambria Math"/>
              </w:rPr>
              <w:t>0.6</w:t>
            </w:r>
          </w:p>
        </w:tc>
        <w:tc>
          <w:tcPr>
            <w:tcW w:w="3189" w:type="dxa"/>
            <w:tcBorders>
              <w:top w:val="single" w:sz="4" w:space="0" w:color="auto"/>
              <w:left w:val="nil"/>
              <w:bottom w:val="single" w:sz="4" w:space="0" w:color="auto"/>
              <w:right w:val="single" w:sz="8" w:space="0" w:color="FFFFFF"/>
            </w:tcBorders>
            <w:hideMark/>
          </w:tcPr>
          <w:p w14:paraId="61E5CD10" w14:textId="77777777" w:rsidR="007F5B11" w:rsidRPr="003E76E3" w:rsidRDefault="007F5B11" w:rsidP="002C14B4">
            <w:pPr>
              <w:spacing w:line="360" w:lineRule="auto"/>
              <w:rPr>
                <w:rFonts w:ascii="Cambria Math" w:hAnsi="Cambria Math"/>
              </w:rPr>
            </w:pPr>
            <w:r w:rsidRPr="003E76E3">
              <w:rPr>
                <w:rFonts w:ascii="Cambria Math" w:hAnsi="Cambria Math"/>
              </w:rPr>
              <w:t>Science 343, 990–994 (2014)</w:t>
            </w:r>
          </w:p>
        </w:tc>
      </w:tr>
      <w:tr w:rsidR="00480896" w:rsidRPr="00596700" w14:paraId="0B46E774"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311D734D" w14:textId="77777777" w:rsidR="007F5B11" w:rsidRPr="003E76E3" w:rsidRDefault="007F5B11" w:rsidP="002C14B4">
            <w:pPr>
              <w:spacing w:line="360" w:lineRule="auto"/>
              <w:rPr>
                <w:rFonts w:ascii="Cambria Math" w:hAnsi="Cambria Math"/>
              </w:rPr>
            </w:pPr>
            <w:r w:rsidRPr="003E76E3">
              <w:rPr>
                <w:rFonts w:ascii="Cambria Math" w:hAnsi="Cambria Math"/>
              </w:rPr>
              <w:t>BFC/PAAM-45</w:t>
            </w:r>
          </w:p>
        </w:tc>
        <w:tc>
          <w:tcPr>
            <w:tcW w:w="992" w:type="dxa"/>
            <w:tcBorders>
              <w:top w:val="single" w:sz="4" w:space="0" w:color="auto"/>
              <w:left w:val="single" w:sz="8" w:space="0" w:color="FFFFFF"/>
              <w:bottom w:val="single" w:sz="4" w:space="0" w:color="auto"/>
              <w:right w:val="single" w:sz="8" w:space="0" w:color="FFFFFF"/>
            </w:tcBorders>
            <w:hideMark/>
          </w:tcPr>
          <w:p w14:paraId="51DD0F63" w14:textId="77777777" w:rsidR="007F5B11" w:rsidRPr="003E76E3" w:rsidRDefault="007F5B11" w:rsidP="002C14B4">
            <w:pPr>
              <w:spacing w:line="360" w:lineRule="auto"/>
              <w:rPr>
                <w:rFonts w:ascii="Cambria Math" w:hAnsi="Cambria Math"/>
              </w:rPr>
            </w:pPr>
            <w:r w:rsidRPr="003E76E3">
              <w:rPr>
                <w:rFonts w:ascii="Cambria Math" w:hAnsi="Cambria Math"/>
              </w:rPr>
              <w:t>1.57</w:t>
            </w:r>
          </w:p>
        </w:tc>
        <w:tc>
          <w:tcPr>
            <w:tcW w:w="1421" w:type="dxa"/>
            <w:tcBorders>
              <w:top w:val="single" w:sz="4" w:space="0" w:color="auto"/>
              <w:left w:val="single" w:sz="8" w:space="0" w:color="FFFFFF"/>
              <w:bottom w:val="single" w:sz="4" w:space="0" w:color="auto"/>
              <w:right w:val="nil"/>
            </w:tcBorders>
            <w:hideMark/>
          </w:tcPr>
          <w:p w14:paraId="28A42E92" w14:textId="77777777" w:rsidR="007F5B11" w:rsidRPr="003E76E3" w:rsidRDefault="007F5B11" w:rsidP="002C14B4">
            <w:pPr>
              <w:spacing w:line="360" w:lineRule="auto"/>
              <w:rPr>
                <w:rFonts w:ascii="Cambria Math" w:hAnsi="Cambria Math"/>
              </w:rPr>
            </w:pPr>
            <w:r w:rsidRPr="003E76E3">
              <w:rPr>
                <w:rFonts w:ascii="Cambria Math" w:hAnsi="Cambria Math"/>
              </w:rPr>
              <w:t>0.81</w:t>
            </w:r>
          </w:p>
        </w:tc>
        <w:tc>
          <w:tcPr>
            <w:tcW w:w="3189" w:type="dxa"/>
            <w:tcBorders>
              <w:top w:val="single" w:sz="4" w:space="0" w:color="auto"/>
              <w:left w:val="nil"/>
              <w:bottom w:val="single" w:sz="4" w:space="0" w:color="auto"/>
              <w:right w:val="single" w:sz="8" w:space="0" w:color="FFFFFF"/>
            </w:tcBorders>
            <w:hideMark/>
          </w:tcPr>
          <w:p w14:paraId="3D9B5634" w14:textId="77777777" w:rsidR="007F5B11" w:rsidRPr="003E76E3" w:rsidRDefault="007F5B11" w:rsidP="002C14B4">
            <w:pPr>
              <w:spacing w:line="360" w:lineRule="auto"/>
              <w:rPr>
                <w:rFonts w:ascii="Cambria Math" w:hAnsi="Cambria Math"/>
              </w:rPr>
            </w:pPr>
            <w:r w:rsidRPr="003E76E3">
              <w:rPr>
                <w:rFonts w:ascii="Cambria Math" w:hAnsi="Cambria Math"/>
              </w:rPr>
              <w:t>Adv. Funct. Mater. 2314973 (2024)</w:t>
            </w:r>
          </w:p>
        </w:tc>
      </w:tr>
      <w:tr w:rsidR="00480896" w:rsidRPr="00596700" w14:paraId="43C4871A" w14:textId="77777777" w:rsidTr="00480896">
        <w:tc>
          <w:tcPr>
            <w:tcW w:w="2684" w:type="dxa"/>
            <w:tcBorders>
              <w:top w:val="single" w:sz="4" w:space="0" w:color="auto"/>
              <w:left w:val="single" w:sz="8" w:space="0" w:color="FFFFFF"/>
              <w:bottom w:val="single" w:sz="4" w:space="0" w:color="auto"/>
              <w:right w:val="single" w:sz="8" w:space="0" w:color="FFFFFF"/>
            </w:tcBorders>
          </w:tcPr>
          <w:p w14:paraId="3A2A0975" w14:textId="77777777" w:rsidR="007F5B11" w:rsidRPr="003E76E3" w:rsidRDefault="007F5B11" w:rsidP="002C14B4">
            <w:pPr>
              <w:spacing w:line="360" w:lineRule="auto"/>
              <w:rPr>
                <w:rFonts w:ascii="Cambria Math" w:hAnsi="Cambria Math"/>
              </w:rPr>
            </w:pPr>
            <w:r w:rsidRPr="003E76E3">
              <w:rPr>
                <w:rFonts w:ascii="Cambria Math" w:hAnsi="Cambria Math"/>
              </w:rPr>
              <w:t>BiVO</w:t>
            </w:r>
            <w:r w:rsidRPr="003E76E3">
              <w:rPr>
                <w:rFonts w:ascii="Cambria Math" w:hAnsi="Cambria Math"/>
                <w:vertAlign w:val="subscript"/>
              </w:rPr>
              <w:t>4</w:t>
            </w:r>
            <w:r w:rsidRPr="003E76E3">
              <w:rPr>
                <w:rFonts w:ascii="Cambria Math" w:hAnsi="Cambria Math"/>
              </w:rPr>
              <w:t>/CuS/NiFeCoO</w:t>
            </w:r>
            <w:r w:rsidRPr="003E76E3">
              <w:rPr>
                <w:rFonts w:ascii="Cambria Math" w:hAnsi="Cambria Math"/>
                <w:vertAlign w:val="subscript"/>
              </w:rPr>
              <w:t>x</w:t>
            </w:r>
          </w:p>
        </w:tc>
        <w:tc>
          <w:tcPr>
            <w:tcW w:w="992" w:type="dxa"/>
            <w:tcBorders>
              <w:top w:val="single" w:sz="4" w:space="0" w:color="auto"/>
              <w:left w:val="single" w:sz="8" w:space="0" w:color="FFFFFF"/>
              <w:bottom w:val="single" w:sz="4" w:space="0" w:color="auto"/>
              <w:right w:val="single" w:sz="8" w:space="0" w:color="FFFFFF"/>
            </w:tcBorders>
          </w:tcPr>
          <w:p w14:paraId="79B9AFCE" w14:textId="77777777" w:rsidR="007F5B11" w:rsidRPr="003E76E3" w:rsidRDefault="007F5B11" w:rsidP="002C14B4">
            <w:pPr>
              <w:spacing w:line="360" w:lineRule="auto"/>
              <w:rPr>
                <w:rFonts w:ascii="Cambria Math" w:hAnsi="Cambria Math"/>
              </w:rPr>
            </w:pPr>
            <w:r w:rsidRPr="003E76E3">
              <w:rPr>
                <w:rFonts w:ascii="Cambria Math" w:hAnsi="Cambria Math"/>
              </w:rPr>
              <w:t>2.46</w:t>
            </w:r>
          </w:p>
        </w:tc>
        <w:tc>
          <w:tcPr>
            <w:tcW w:w="1421" w:type="dxa"/>
            <w:tcBorders>
              <w:top w:val="single" w:sz="4" w:space="0" w:color="auto"/>
              <w:left w:val="single" w:sz="8" w:space="0" w:color="FFFFFF"/>
              <w:bottom w:val="single" w:sz="4" w:space="0" w:color="auto"/>
              <w:right w:val="nil"/>
            </w:tcBorders>
          </w:tcPr>
          <w:p w14:paraId="639A7E06" w14:textId="77777777" w:rsidR="007F5B11" w:rsidRPr="003E76E3" w:rsidRDefault="007F5B11" w:rsidP="002C14B4">
            <w:pPr>
              <w:spacing w:line="360" w:lineRule="auto"/>
              <w:rPr>
                <w:rFonts w:ascii="Cambria Math" w:hAnsi="Cambria Math"/>
              </w:rPr>
            </w:pPr>
            <w:r w:rsidRPr="003E76E3">
              <w:rPr>
                <w:rFonts w:ascii="Cambria Math" w:hAnsi="Cambria Math"/>
              </w:rPr>
              <w:t>0.64</w:t>
            </w:r>
          </w:p>
        </w:tc>
        <w:tc>
          <w:tcPr>
            <w:tcW w:w="3189" w:type="dxa"/>
            <w:tcBorders>
              <w:top w:val="single" w:sz="4" w:space="0" w:color="auto"/>
              <w:left w:val="nil"/>
              <w:bottom w:val="single" w:sz="4" w:space="0" w:color="auto"/>
              <w:right w:val="single" w:sz="8" w:space="0" w:color="FFFFFF"/>
            </w:tcBorders>
          </w:tcPr>
          <w:p w14:paraId="38E1A6B0" w14:textId="51534BD4" w:rsidR="007F5B11" w:rsidRPr="003E76E3" w:rsidRDefault="007F5B11" w:rsidP="002C14B4">
            <w:pPr>
              <w:spacing w:line="360" w:lineRule="auto"/>
              <w:rPr>
                <w:rFonts w:ascii="Cambria Math" w:hAnsi="Cambria Math"/>
              </w:rPr>
            </w:pPr>
            <w:r w:rsidRPr="003E76E3">
              <w:rPr>
                <w:rFonts w:ascii="Cambria Math" w:hAnsi="Cambria Math"/>
              </w:rPr>
              <w:t>Angew. Chem. Int. Ed. 2025, 64, e202507259</w:t>
            </w:r>
          </w:p>
        </w:tc>
      </w:tr>
      <w:tr w:rsidR="00480896" w:rsidRPr="00596700" w14:paraId="32B051F3"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657FD020" w14:textId="77777777" w:rsidR="007F5B11" w:rsidRPr="003E76E3" w:rsidRDefault="007F5B11" w:rsidP="002C14B4">
            <w:pPr>
              <w:spacing w:line="360" w:lineRule="auto"/>
              <w:rPr>
                <w:rFonts w:ascii="Cambria Math" w:hAnsi="Cambria Math"/>
              </w:rPr>
            </w:pPr>
            <w:r w:rsidRPr="003E76E3">
              <w:rPr>
                <w:rFonts w:ascii="Cambria Math" w:hAnsi="Cambria Math"/>
              </w:rPr>
              <w:t>BVO@ZCF(P)-O</w:t>
            </w:r>
          </w:p>
        </w:tc>
        <w:tc>
          <w:tcPr>
            <w:tcW w:w="992" w:type="dxa"/>
            <w:tcBorders>
              <w:top w:val="single" w:sz="4" w:space="0" w:color="auto"/>
              <w:left w:val="single" w:sz="8" w:space="0" w:color="FFFFFF"/>
              <w:bottom w:val="single" w:sz="4" w:space="0" w:color="auto"/>
              <w:right w:val="single" w:sz="8" w:space="0" w:color="FFFFFF"/>
            </w:tcBorders>
            <w:hideMark/>
          </w:tcPr>
          <w:p w14:paraId="73605A1A" w14:textId="77777777" w:rsidR="007F5B11" w:rsidRPr="003E76E3" w:rsidRDefault="007F5B11" w:rsidP="002C14B4">
            <w:pPr>
              <w:spacing w:line="360" w:lineRule="auto"/>
              <w:rPr>
                <w:rFonts w:ascii="Cambria Math" w:hAnsi="Cambria Math"/>
              </w:rPr>
            </w:pPr>
            <w:r w:rsidRPr="003E76E3">
              <w:rPr>
                <w:rFonts w:ascii="Cambria Math" w:hAnsi="Cambria Math"/>
              </w:rPr>
              <w:t>2.1</w:t>
            </w:r>
          </w:p>
        </w:tc>
        <w:tc>
          <w:tcPr>
            <w:tcW w:w="1421" w:type="dxa"/>
            <w:tcBorders>
              <w:top w:val="single" w:sz="4" w:space="0" w:color="auto"/>
              <w:left w:val="single" w:sz="8" w:space="0" w:color="FFFFFF"/>
              <w:bottom w:val="single" w:sz="4" w:space="0" w:color="auto"/>
              <w:right w:val="nil"/>
            </w:tcBorders>
            <w:hideMark/>
          </w:tcPr>
          <w:p w14:paraId="526D88A9" w14:textId="77777777" w:rsidR="007F5B11" w:rsidRPr="003E76E3" w:rsidRDefault="007F5B11" w:rsidP="002C14B4">
            <w:pPr>
              <w:spacing w:line="360" w:lineRule="auto"/>
              <w:rPr>
                <w:rFonts w:ascii="Cambria Math" w:hAnsi="Cambria Math"/>
              </w:rPr>
            </w:pPr>
            <w:r w:rsidRPr="003E76E3">
              <w:rPr>
                <w:rFonts w:ascii="Cambria Math" w:hAnsi="Cambria Math"/>
              </w:rPr>
              <w:t>0.6</w:t>
            </w:r>
          </w:p>
        </w:tc>
        <w:tc>
          <w:tcPr>
            <w:tcW w:w="3189" w:type="dxa"/>
            <w:tcBorders>
              <w:top w:val="single" w:sz="4" w:space="0" w:color="auto"/>
              <w:left w:val="nil"/>
              <w:bottom w:val="single" w:sz="4" w:space="0" w:color="auto"/>
              <w:right w:val="single" w:sz="8" w:space="0" w:color="FFFFFF"/>
            </w:tcBorders>
            <w:hideMark/>
          </w:tcPr>
          <w:p w14:paraId="4F20A6EB" w14:textId="77777777" w:rsidR="007F5B11" w:rsidRPr="003E76E3" w:rsidRDefault="007F5B11" w:rsidP="002C14B4">
            <w:pPr>
              <w:spacing w:line="360" w:lineRule="auto"/>
              <w:rPr>
                <w:rFonts w:ascii="Cambria Math" w:hAnsi="Cambria Math"/>
              </w:rPr>
            </w:pPr>
            <w:r w:rsidRPr="003E76E3">
              <w:rPr>
                <w:rFonts w:ascii="Cambria Math" w:hAnsi="Cambria Math"/>
              </w:rPr>
              <w:t>Angew. Chem. Int. Ed. e202307246 (2023)</w:t>
            </w:r>
          </w:p>
        </w:tc>
      </w:tr>
      <w:tr w:rsidR="00480896" w:rsidRPr="00596700" w14:paraId="2E8F7F8F"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3144A32E" w14:textId="77777777" w:rsidR="007F5B11" w:rsidRPr="003E76E3" w:rsidRDefault="007F5B11" w:rsidP="002C14B4">
            <w:pPr>
              <w:spacing w:line="360" w:lineRule="auto"/>
              <w:rPr>
                <w:rFonts w:ascii="Cambria Math" w:hAnsi="Cambria Math"/>
              </w:rPr>
            </w:pPr>
            <w:r w:rsidRPr="003E76E3">
              <w:rPr>
                <w:rFonts w:ascii="Cambria Math" w:hAnsi="Cambria Math"/>
              </w:rPr>
              <w:t>BiVO</w:t>
            </w:r>
            <w:r w:rsidRPr="003E76E3">
              <w:rPr>
                <w:rFonts w:ascii="Cambria Math" w:hAnsi="Cambria Math"/>
                <w:vertAlign w:val="subscript"/>
              </w:rPr>
              <w:t>4</w:t>
            </w:r>
            <w:r w:rsidRPr="003E76E3">
              <w:rPr>
                <w:rFonts w:ascii="Cambria Math" w:hAnsi="Cambria Math"/>
              </w:rPr>
              <w:t>/NiFe-LDH/Co</w:t>
            </w:r>
            <w:r w:rsidRPr="003E76E3">
              <w:rPr>
                <w:rFonts w:ascii="Cambria Math" w:hAnsi="Cambria Math"/>
                <w:vertAlign w:val="subscript"/>
              </w:rPr>
              <w:t>3</w:t>
            </w:r>
            <w:r w:rsidRPr="003E76E3">
              <w:rPr>
                <w:rFonts w:ascii="Cambria Math" w:hAnsi="Cambria Math"/>
              </w:rPr>
              <w:t>Ge</w:t>
            </w:r>
            <w:r w:rsidRPr="003E76E3">
              <w:rPr>
                <w:rFonts w:ascii="Cambria Math" w:hAnsi="Cambria Math"/>
                <w:vertAlign w:val="subscript"/>
              </w:rPr>
              <w:t>2</w:t>
            </w:r>
            <w:r w:rsidRPr="003E76E3">
              <w:rPr>
                <w:rFonts w:ascii="Cambria Math" w:hAnsi="Cambria Math"/>
              </w:rPr>
              <w:t>O</w:t>
            </w:r>
            <w:r w:rsidRPr="003E76E3">
              <w:rPr>
                <w:rFonts w:ascii="Cambria Math" w:hAnsi="Cambria Math"/>
                <w:vertAlign w:val="subscript"/>
              </w:rPr>
              <w:t>5</w:t>
            </w:r>
            <w:r w:rsidRPr="003E76E3">
              <w:rPr>
                <w:rFonts w:ascii="Cambria Math" w:hAnsi="Cambria Math"/>
              </w:rPr>
              <w:t>(OH)</w:t>
            </w:r>
            <w:r w:rsidRPr="003E76E3">
              <w:rPr>
                <w:rFonts w:ascii="Cambria Math" w:hAnsi="Cambria Math"/>
                <w:vertAlign w:val="subscript"/>
              </w:rPr>
              <w:t>4</w:t>
            </w:r>
          </w:p>
        </w:tc>
        <w:tc>
          <w:tcPr>
            <w:tcW w:w="992" w:type="dxa"/>
            <w:tcBorders>
              <w:top w:val="single" w:sz="4" w:space="0" w:color="auto"/>
              <w:left w:val="single" w:sz="8" w:space="0" w:color="FFFFFF"/>
              <w:bottom w:val="single" w:sz="4" w:space="0" w:color="auto"/>
              <w:right w:val="single" w:sz="8" w:space="0" w:color="FFFFFF"/>
            </w:tcBorders>
            <w:hideMark/>
          </w:tcPr>
          <w:p w14:paraId="3134F5A0" w14:textId="77777777" w:rsidR="007F5B11" w:rsidRPr="003E76E3" w:rsidRDefault="007F5B11" w:rsidP="002C14B4">
            <w:pPr>
              <w:spacing w:line="360" w:lineRule="auto"/>
              <w:rPr>
                <w:rFonts w:ascii="Cambria Math" w:hAnsi="Cambria Math"/>
              </w:rPr>
            </w:pPr>
            <w:r w:rsidRPr="003E76E3">
              <w:rPr>
                <w:rFonts w:ascii="Cambria Math" w:hAnsi="Cambria Math"/>
              </w:rPr>
              <w:t>1.85</w:t>
            </w:r>
          </w:p>
        </w:tc>
        <w:tc>
          <w:tcPr>
            <w:tcW w:w="1421" w:type="dxa"/>
            <w:tcBorders>
              <w:top w:val="single" w:sz="4" w:space="0" w:color="auto"/>
              <w:left w:val="single" w:sz="8" w:space="0" w:color="FFFFFF"/>
              <w:bottom w:val="single" w:sz="4" w:space="0" w:color="auto"/>
              <w:right w:val="nil"/>
            </w:tcBorders>
            <w:hideMark/>
          </w:tcPr>
          <w:p w14:paraId="57BFD3C4" w14:textId="77777777" w:rsidR="007F5B11" w:rsidRPr="003E76E3" w:rsidRDefault="007F5B11" w:rsidP="002C14B4">
            <w:pPr>
              <w:spacing w:line="360" w:lineRule="auto"/>
              <w:rPr>
                <w:rFonts w:ascii="Cambria Math" w:hAnsi="Cambria Math"/>
              </w:rPr>
            </w:pPr>
            <w:r w:rsidRPr="003E76E3">
              <w:rPr>
                <w:rFonts w:ascii="Cambria Math" w:hAnsi="Cambria Math"/>
              </w:rPr>
              <w:t>0.63</w:t>
            </w:r>
          </w:p>
        </w:tc>
        <w:tc>
          <w:tcPr>
            <w:tcW w:w="3189" w:type="dxa"/>
            <w:tcBorders>
              <w:top w:val="single" w:sz="4" w:space="0" w:color="auto"/>
              <w:left w:val="nil"/>
              <w:bottom w:val="single" w:sz="4" w:space="0" w:color="auto"/>
              <w:right w:val="single" w:sz="8" w:space="0" w:color="FFFFFF"/>
            </w:tcBorders>
            <w:hideMark/>
          </w:tcPr>
          <w:p w14:paraId="752BDB78" w14:textId="77777777" w:rsidR="007F5B11" w:rsidRPr="003E76E3" w:rsidRDefault="007F5B11" w:rsidP="002C14B4">
            <w:pPr>
              <w:spacing w:line="360" w:lineRule="auto"/>
              <w:rPr>
                <w:rFonts w:ascii="Cambria Math" w:hAnsi="Cambria Math"/>
              </w:rPr>
            </w:pPr>
            <w:r w:rsidRPr="003E76E3">
              <w:rPr>
                <w:rFonts w:ascii="Cambria Math" w:hAnsi="Cambria Math"/>
              </w:rPr>
              <w:t>ACS Catal. 15,1 1293−11306 (2025)</w:t>
            </w:r>
          </w:p>
        </w:tc>
      </w:tr>
      <w:tr w:rsidR="00480896" w:rsidRPr="00596700" w14:paraId="1F8AE745"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521D5941" w14:textId="77777777" w:rsidR="007F5B11" w:rsidRPr="003E76E3" w:rsidRDefault="007F5B11" w:rsidP="002C14B4">
            <w:pPr>
              <w:spacing w:line="360" w:lineRule="auto"/>
              <w:rPr>
                <w:rFonts w:ascii="Cambria Math" w:hAnsi="Cambria Math"/>
              </w:rPr>
            </w:pPr>
            <w:r w:rsidRPr="003E76E3">
              <w:rPr>
                <w:rFonts w:ascii="Cambria Math" w:hAnsi="Cambria Math"/>
              </w:rPr>
              <w:t>BiVO</w:t>
            </w:r>
            <w:r w:rsidRPr="003E76E3">
              <w:rPr>
                <w:rFonts w:ascii="Cambria Math" w:hAnsi="Cambria Math"/>
                <w:vertAlign w:val="subscript"/>
              </w:rPr>
              <w:t>4</w:t>
            </w:r>
            <w:r w:rsidRPr="003E76E3">
              <w:rPr>
                <w:rFonts w:ascii="Cambria Math" w:hAnsi="Cambria Math"/>
              </w:rPr>
              <w:t>/BiO</w:t>
            </w:r>
            <w:r w:rsidRPr="003E76E3">
              <w:rPr>
                <w:rFonts w:ascii="Cambria Math" w:hAnsi="Cambria Math"/>
                <w:vertAlign w:val="subscript"/>
              </w:rPr>
              <w:t>x</w:t>
            </w:r>
            <w:r w:rsidRPr="003E76E3">
              <w:rPr>
                <w:rFonts w:ascii="Cambria Math" w:hAnsi="Cambria Math"/>
              </w:rPr>
              <w:t>/NiFeO</w:t>
            </w:r>
            <w:r w:rsidRPr="003E76E3">
              <w:rPr>
                <w:rFonts w:ascii="Cambria Math" w:hAnsi="Cambria Math"/>
                <w:vertAlign w:val="subscript"/>
              </w:rPr>
              <w:t>x</w:t>
            </w:r>
          </w:p>
        </w:tc>
        <w:tc>
          <w:tcPr>
            <w:tcW w:w="992" w:type="dxa"/>
            <w:tcBorders>
              <w:top w:val="single" w:sz="4" w:space="0" w:color="auto"/>
              <w:left w:val="single" w:sz="8" w:space="0" w:color="FFFFFF"/>
              <w:bottom w:val="single" w:sz="4" w:space="0" w:color="auto"/>
              <w:right w:val="single" w:sz="8" w:space="0" w:color="FFFFFF"/>
            </w:tcBorders>
            <w:hideMark/>
          </w:tcPr>
          <w:p w14:paraId="4AF5F751" w14:textId="77777777" w:rsidR="007F5B11" w:rsidRPr="003E76E3" w:rsidRDefault="007F5B11" w:rsidP="002C14B4">
            <w:pPr>
              <w:spacing w:line="360" w:lineRule="auto"/>
              <w:rPr>
                <w:rFonts w:ascii="Cambria Math" w:hAnsi="Cambria Math"/>
              </w:rPr>
            </w:pPr>
            <w:r w:rsidRPr="003E76E3">
              <w:rPr>
                <w:rFonts w:ascii="Cambria Math" w:hAnsi="Cambria Math"/>
              </w:rPr>
              <w:t>2</w:t>
            </w:r>
          </w:p>
        </w:tc>
        <w:tc>
          <w:tcPr>
            <w:tcW w:w="1421" w:type="dxa"/>
            <w:tcBorders>
              <w:top w:val="single" w:sz="4" w:space="0" w:color="auto"/>
              <w:left w:val="single" w:sz="8" w:space="0" w:color="FFFFFF"/>
              <w:bottom w:val="single" w:sz="4" w:space="0" w:color="auto"/>
              <w:right w:val="nil"/>
            </w:tcBorders>
            <w:hideMark/>
          </w:tcPr>
          <w:p w14:paraId="591DBD0F" w14:textId="77777777" w:rsidR="007F5B11" w:rsidRPr="003E76E3" w:rsidRDefault="007F5B11" w:rsidP="002C14B4">
            <w:pPr>
              <w:spacing w:line="360" w:lineRule="auto"/>
              <w:rPr>
                <w:rFonts w:ascii="Cambria Math" w:hAnsi="Cambria Math"/>
              </w:rPr>
            </w:pPr>
            <w:r w:rsidRPr="003E76E3">
              <w:rPr>
                <w:rFonts w:ascii="Cambria Math" w:hAnsi="Cambria Math"/>
              </w:rPr>
              <w:t>0.72</w:t>
            </w:r>
          </w:p>
        </w:tc>
        <w:tc>
          <w:tcPr>
            <w:tcW w:w="3189" w:type="dxa"/>
            <w:tcBorders>
              <w:top w:val="single" w:sz="4" w:space="0" w:color="auto"/>
              <w:left w:val="nil"/>
              <w:bottom w:val="single" w:sz="4" w:space="0" w:color="auto"/>
              <w:right w:val="single" w:sz="8" w:space="0" w:color="FFFFFF"/>
            </w:tcBorders>
            <w:hideMark/>
          </w:tcPr>
          <w:p w14:paraId="64EAD219" w14:textId="77777777" w:rsidR="007F5B11" w:rsidRPr="003E76E3" w:rsidRDefault="007F5B11" w:rsidP="002C14B4">
            <w:pPr>
              <w:spacing w:line="360" w:lineRule="auto"/>
              <w:rPr>
                <w:rFonts w:ascii="Cambria Math" w:hAnsi="Cambria Math"/>
              </w:rPr>
            </w:pPr>
            <w:r w:rsidRPr="003E76E3">
              <w:rPr>
                <w:rFonts w:ascii="Cambria Math" w:hAnsi="Cambria Math"/>
              </w:rPr>
              <w:t>ACS Energy Lett. 10, 2162−2170 (2025)</w:t>
            </w:r>
          </w:p>
        </w:tc>
      </w:tr>
      <w:tr w:rsidR="00480896" w:rsidRPr="00596700" w14:paraId="1F288211"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2ED701E8" w14:textId="77777777" w:rsidR="007F5B11" w:rsidRPr="003E76E3" w:rsidRDefault="007F5B11" w:rsidP="002C14B4">
            <w:pPr>
              <w:spacing w:line="360" w:lineRule="auto"/>
              <w:rPr>
                <w:rFonts w:ascii="Cambria Math" w:hAnsi="Cambria Math"/>
              </w:rPr>
            </w:pPr>
            <w:r w:rsidRPr="003E76E3">
              <w:rPr>
                <w:rFonts w:ascii="Cambria Math" w:hAnsi="Cambria Math"/>
              </w:rPr>
              <w:t>O</w:t>
            </w:r>
            <w:r w:rsidRPr="003E76E3">
              <w:rPr>
                <w:rFonts w:ascii="Cambria Math" w:hAnsi="Cambria Math"/>
                <w:vertAlign w:val="subscript"/>
              </w:rPr>
              <w:t>V</w:t>
            </w:r>
            <w:r w:rsidRPr="003E76E3">
              <w:rPr>
                <w:rFonts w:ascii="Cambria Math" w:hAnsi="Cambria Math"/>
              </w:rPr>
              <w:t>-BiVO</w:t>
            </w:r>
            <w:r w:rsidRPr="003E76E3">
              <w:rPr>
                <w:rFonts w:ascii="Cambria Math" w:hAnsi="Cambria Math"/>
                <w:vertAlign w:val="subscript"/>
              </w:rPr>
              <w:t>4</w:t>
            </w:r>
            <w:r w:rsidRPr="003E76E3">
              <w:rPr>
                <w:rFonts w:ascii="Cambria Math" w:hAnsi="Cambria Math"/>
              </w:rPr>
              <w:t>/MIL-101</w:t>
            </w:r>
          </w:p>
        </w:tc>
        <w:tc>
          <w:tcPr>
            <w:tcW w:w="992" w:type="dxa"/>
            <w:tcBorders>
              <w:top w:val="single" w:sz="4" w:space="0" w:color="auto"/>
              <w:left w:val="single" w:sz="8" w:space="0" w:color="FFFFFF"/>
              <w:bottom w:val="single" w:sz="4" w:space="0" w:color="auto"/>
              <w:right w:val="single" w:sz="8" w:space="0" w:color="FFFFFF"/>
            </w:tcBorders>
            <w:hideMark/>
          </w:tcPr>
          <w:p w14:paraId="0970F1D5" w14:textId="77777777" w:rsidR="007F5B11" w:rsidRPr="003E76E3" w:rsidRDefault="007F5B11" w:rsidP="002C14B4">
            <w:pPr>
              <w:spacing w:line="360" w:lineRule="auto"/>
              <w:rPr>
                <w:rFonts w:ascii="Cambria Math" w:hAnsi="Cambria Math"/>
              </w:rPr>
            </w:pPr>
            <w:r w:rsidRPr="003E76E3">
              <w:rPr>
                <w:rFonts w:ascii="Cambria Math" w:hAnsi="Cambria Math"/>
              </w:rPr>
              <w:t>2.15</w:t>
            </w:r>
          </w:p>
        </w:tc>
        <w:tc>
          <w:tcPr>
            <w:tcW w:w="1421" w:type="dxa"/>
            <w:tcBorders>
              <w:top w:val="single" w:sz="4" w:space="0" w:color="auto"/>
              <w:left w:val="single" w:sz="8" w:space="0" w:color="FFFFFF"/>
              <w:bottom w:val="single" w:sz="4" w:space="0" w:color="auto"/>
              <w:right w:val="nil"/>
            </w:tcBorders>
            <w:hideMark/>
          </w:tcPr>
          <w:p w14:paraId="4CFA35F8" w14:textId="77777777" w:rsidR="007F5B11" w:rsidRPr="003E76E3" w:rsidRDefault="007F5B11" w:rsidP="002C14B4">
            <w:pPr>
              <w:spacing w:line="360" w:lineRule="auto"/>
              <w:rPr>
                <w:rFonts w:ascii="Cambria Math" w:hAnsi="Cambria Math"/>
              </w:rPr>
            </w:pPr>
            <w:r w:rsidRPr="003E76E3">
              <w:rPr>
                <w:rFonts w:ascii="Cambria Math" w:hAnsi="Cambria Math"/>
              </w:rPr>
              <w:t>0.65</w:t>
            </w:r>
          </w:p>
        </w:tc>
        <w:tc>
          <w:tcPr>
            <w:tcW w:w="3189" w:type="dxa"/>
            <w:tcBorders>
              <w:top w:val="single" w:sz="4" w:space="0" w:color="auto"/>
              <w:left w:val="nil"/>
              <w:bottom w:val="single" w:sz="4" w:space="0" w:color="auto"/>
              <w:right w:val="single" w:sz="8" w:space="0" w:color="FFFFFF"/>
            </w:tcBorders>
            <w:hideMark/>
          </w:tcPr>
          <w:p w14:paraId="35F550C6" w14:textId="77777777" w:rsidR="007F5B11" w:rsidRPr="003E76E3" w:rsidRDefault="007F5B11" w:rsidP="002C14B4">
            <w:pPr>
              <w:spacing w:line="360" w:lineRule="auto"/>
              <w:rPr>
                <w:rFonts w:ascii="Cambria Math" w:hAnsi="Cambria Math"/>
              </w:rPr>
            </w:pPr>
            <w:r w:rsidRPr="003E76E3">
              <w:rPr>
                <w:rFonts w:ascii="Cambria Math" w:hAnsi="Cambria Math"/>
              </w:rPr>
              <w:t>Adv. Mater. 37, 2417589 (2025)</w:t>
            </w:r>
          </w:p>
        </w:tc>
      </w:tr>
      <w:tr w:rsidR="00480896" w:rsidRPr="00596700" w14:paraId="504F5FEC"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70127A40" w14:textId="77777777" w:rsidR="007F5B11" w:rsidRPr="003E76E3" w:rsidRDefault="007F5B11" w:rsidP="002C14B4">
            <w:pPr>
              <w:spacing w:line="360" w:lineRule="auto"/>
              <w:rPr>
                <w:rFonts w:ascii="Cambria Math" w:hAnsi="Cambria Math"/>
              </w:rPr>
            </w:pPr>
            <w:r w:rsidRPr="003E76E3">
              <w:rPr>
                <w:rFonts w:ascii="Cambria Math" w:hAnsi="Cambria Math"/>
              </w:rPr>
              <w:t>BV/</w:t>
            </w:r>
            <w:proofErr w:type="gramStart"/>
            <w:r w:rsidRPr="003E76E3">
              <w:rPr>
                <w:rFonts w:ascii="Cambria Math" w:hAnsi="Cambria Math"/>
              </w:rPr>
              <w:t>Fe(</w:t>
            </w:r>
            <w:proofErr w:type="gramEnd"/>
            <w:r w:rsidRPr="003E76E3">
              <w:rPr>
                <w:rFonts w:ascii="Cambria Math" w:hAnsi="Cambria Math"/>
              </w:rPr>
              <w:t>OH)</w:t>
            </w:r>
            <w:r w:rsidRPr="003E76E3">
              <w:rPr>
                <w:rFonts w:ascii="Cambria Math" w:hAnsi="Cambria Math"/>
                <w:vertAlign w:val="subscript"/>
              </w:rPr>
              <w:t>x</w:t>
            </w:r>
            <w:r w:rsidRPr="003E76E3">
              <w:rPr>
                <w:rFonts w:ascii="Cambria Math" w:hAnsi="Cambria Math"/>
              </w:rPr>
              <w:t>/FeNi-H</w:t>
            </w:r>
          </w:p>
        </w:tc>
        <w:tc>
          <w:tcPr>
            <w:tcW w:w="992" w:type="dxa"/>
            <w:tcBorders>
              <w:top w:val="single" w:sz="4" w:space="0" w:color="auto"/>
              <w:left w:val="single" w:sz="8" w:space="0" w:color="FFFFFF"/>
              <w:bottom w:val="single" w:sz="4" w:space="0" w:color="auto"/>
              <w:right w:val="single" w:sz="8" w:space="0" w:color="FFFFFF"/>
            </w:tcBorders>
            <w:hideMark/>
          </w:tcPr>
          <w:p w14:paraId="0FE8CC4F" w14:textId="77777777" w:rsidR="007F5B11" w:rsidRPr="003E76E3" w:rsidRDefault="007F5B11" w:rsidP="002C14B4">
            <w:pPr>
              <w:spacing w:line="360" w:lineRule="auto"/>
              <w:rPr>
                <w:rFonts w:ascii="Cambria Math" w:hAnsi="Cambria Math"/>
              </w:rPr>
            </w:pPr>
            <w:r w:rsidRPr="003E76E3">
              <w:rPr>
                <w:rFonts w:ascii="Cambria Math" w:hAnsi="Cambria Math"/>
              </w:rPr>
              <w:t>0.88</w:t>
            </w:r>
          </w:p>
        </w:tc>
        <w:tc>
          <w:tcPr>
            <w:tcW w:w="1421" w:type="dxa"/>
            <w:tcBorders>
              <w:top w:val="single" w:sz="4" w:space="0" w:color="auto"/>
              <w:left w:val="single" w:sz="8" w:space="0" w:color="FFFFFF"/>
              <w:bottom w:val="single" w:sz="4" w:space="0" w:color="auto"/>
              <w:right w:val="nil"/>
            </w:tcBorders>
            <w:hideMark/>
          </w:tcPr>
          <w:p w14:paraId="70F2AB44" w14:textId="77777777" w:rsidR="007F5B11" w:rsidRPr="003E76E3" w:rsidRDefault="007F5B11" w:rsidP="002C14B4">
            <w:pPr>
              <w:spacing w:line="360" w:lineRule="auto"/>
              <w:rPr>
                <w:rFonts w:ascii="Cambria Math" w:hAnsi="Cambria Math"/>
              </w:rPr>
            </w:pPr>
            <w:r w:rsidRPr="003E76E3">
              <w:rPr>
                <w:rFonts w:ascii="Cambria Math" w:hAnsi="Cambria Math"/>
              </w:rPr>
              <w:t>0.85</w:t>
            </w:r>
          </w:p>
        </w:tc>
        <w:tc>
          <w:tcPr>
            <w:tcW w:w="3189" w:type="dxa"/>
            <w:tcBorders>
              <w:top w:val="single" w:sz="4" w:space="0" w:color="auto"/>
              <w:left w:val="nil"/>
              <w:bottom w:val="single" w:sz="4" w:space="0" w:color="auto"/>
              <w:right w:val="single" w:sz="8" w:space="0" w:color="FFFFFF"/>
            </w:tcBorders>
            <w:hideMark/>
          </w:tcPr>
          <w:p w14:paraId="28A1553A" w14:textId="77777777" w:rsidR="007F5B11" w:rsidRPr="003E76E3" w:rsidRDefault="007F5B11" w:rsidP="002C14B4">
            <w:pPr>
              <w:spacing w:line="360" w:lineRule="auto"/>
              <w:rPr>
                <w:rFonts w:ascii="Cambria Math" w:hAnsi="Cambria Math"/>
              </w:rPr>
            </w:pPr>
            <w:r w:rsidRPr="003E76E3">
              <w:rPr>
                <w:rFonts w:ascii="Cambria Math" w:hAnsi="Cambria Math"/>
              </w:rPr>
              <w:t>Adv. Energy Mater. 15, 2405137 (2025)</w:t>
            </w:r>
          </w:p>
        </w:tc>
      </w:tr>
      <w:tr w:rsidR="00480896" w:rsidRPr="00596700" w14:paraId="4B9626AE" w14:textId="77777777" w:rsidTr="00480896">
        <w:tc>
          <w:tcPr>
            <w:tcW w:w="2684" w:type="dxa"/>
            <w:tcBorders>
              <w:top w:val="single" w:sz="4" w:space="0" w:color="auto"/>
              <w:left w:val="single" w:sz="8" w:space="0" w:color="FFFFFF"/>
              <w:bottom w:val="single" w:sz="4" w:space="0" w:color="auto"/>
              <w:right w:val="single" w:sz="8" w:space="0" w:color="FFFFFF"/>
            </w:tcBorders>
            <w:hideMark/>
          </w:tcPr>
          <w:p w14:paraId="101FB003" w14:textId="77777777" w:rsidR="007F5B11" w:rsidRPr="003E76E3" w:rsidRDefault="007F5B11" w:rsidP="002C14B4">
            <w:pPr>
              <w:spacing w:line="360" w:lineRule="auto"/>
              <w:rPr>
                <w:rFonts w:ascii="Cambria Math" w:hAnsi="Cambria Math"/>
              </w:rPr>
            </w:pPr>
            <w:r w:rsidRPr="003E76E3">
              <w:rPr>
                <w:rFonts w:ascii="Cambria Math" w:hAnsi="Cambria Math"/>
              </w:rPr>
              <w:t>BiVO</w:t>
            </w:r>
            <w:r w:rsidRPr="003E76E3">
              <w:rPr>
                <w:rFonts w:ascii="Cambria Math" w:hAnsi="Cambria Math"/>
                <w:vertAlign w:val="subscript"/>
              </w:rPr>
              <w:t>4</w:t>
            </w:r>
            <w:r w:rsidRPr="003E76E3">
              <w:rPr>
                <w:rFonts w:ascii="Cambria Math" w:hAnsi="Cambria Math"/>
              </w:rPr>
              <w:t>/Co-TCPP-FAA</w:t>
            </w:r>
          </w:p>
        </w:tc>
        <w:tc>
          <w:tcPr>
            <w:tcW w:w="992" w:type="dxa"/>
            <w:tcBorders>
              <w:top w:val="single" w:sz="4" w:space="0" w:color="auto"/>
              <w:left w:val="single" w:sz="8" w:space="0" w:color="FFFFFF"/>
              <w:bottom w:val="single" w:sz="4" w:space="0" w:color="auto"/>
              <w:right w:val="single" w:sz="8" w:space="0" w:color="FFFFFF"/>
            </w:tcBorders>
            <w:hideMark/>
          </w:tcPr>
          <w:p w14:paraId="2AB01D50" w14:textId="77777777" w:rsidR="007F5B11" w:rsidRPr="003E76E3" w:rsidRDefault="007F5B11" w:rsidP="002C14B4">
            <w:pPr>
              <w:spacing w:line="360" w:lineRule="auto"/>
              <w:rPr>
                <w:rFonts w:ascii="Cambria Math" w:hAnsi="Cambria Math"/>
              </w:rPr>
            </w:pPr>
            <w:r w:rsidRPr="003E76E3">
              <w:rPr>
                <w:rFonts w:ascii="Cambria Math" w:hAnsi="Cambria Math"/>
              </w:rPr>
              <w:t>1.93</w:t>
            </w:r>
          </w:p>
        </w:tc>
        <w:tc>
          <w:tcPr>
            <w:tcW w:w="1421" w:type="dxa"/>
            <w:tcBorders>
              <w:top w:val="single" w:sz="4" w:space="0" w:color="auto"/>
              <w:left w:val="single" w:sz="8" w:space="0" w:color="FFFFFF"/>
              <w:bottom w:val="single" w:sz="4" w:space="0" w:color="auto"/>
              <w:right w:val="nil"/>
            </w:tcBorders>
            <w:hideMark/>
          </w:tcPr>
          <w:p w14:paraId="41613EB5" w14:textId="77777777" w:rsidR="007F5B11" w:rsidRPr="003E76E3" w:rsidRDefault="007F5B11" w:rsidP="002C14B4">
            <w:pPr>
              <w:spacing w:line="360" w:lineRule="auto"/>
              <w:rPr>
                <w:rFonts w:ascii="Cambria Math" w:hAnsi="Cambria Math"/>
              </w:rPr>
            </w:pPr>
            <w:r w:rsidRPr="003E76E3">
              <w:rPr>
                <w:rFonts w:ascii="Cambria Math" w:hAnsi="Cambria Math"/>
              </w:rPr>
              <w:t>0.61</w:t>
            </w:r>
          </w:p>
        </w:tc>
        <w:tc>
          <w:tcPr>
            <w:tcW w:w="3189" w:type="dxa"/>
            <w:tcBorders>
              <w:top w:val="single" w:sz="4" w:space="0" w:color="auto"/>
              <w:left w:val="nil"/>
              <w:bottom w:val="single" w:sz="4" w:space="0" w:color="auto"/>
              <w:right w:val="single" w:sz="8" w:space="0" w:color="FFFFFF"/>
            </w:tcBorders>
            <w:hideMark/>
          </w:tcPr>
          <w:p w14:paraId="4AAF8BE1" w14:textId="3E1B77FE" w:rsidR="007F5B11" w:rsidRPr="003E76E3" w:rsidRDefault="007F5B11" w:rsidP="002C14B4">
            <w:pPr>
              <w:spacing w:line="360" w:lineRule="auto"/>
              <w:rPr>
                <w:rFonts w:ascii="Cambria Math" w:hAnsi="Cambria Math"/>
              </w:rPr>
            </w:pPr>
            <w:r w:rsidRPr="003E76E3">
              <w:rPr>
                <w:rFonts w:ascii="Cambria Math" w:hAnsi="Cambria Math"/>
              </w:rPr>
              <w:t>Adv. Mater. 37, 2410632 (2025)</w:t>
            </w:r>
            <w:r w:rsidR="00D25D67" w:rsidRPr="003E76E3">
              <w:rPr>
                <w:rFonts w:ascii="Cambria Math" w:hAnsi="Cambria Math"/>
              </w:rPr>
              <w:t xml:space="preserve"> </w:t>
            </w:r>
          </w:p>
        </w:tc>
      </w:tr>
      <w:tr w:rsidR="00D25D67" w:rsidRPr="00596700" w14:paraId="015715EF" w14:textId="77777777" w:rsidTr="00480896">
        <w:tc>
          <w:tcPr>
            <w:tcW w:w="2684" w:type="dxa"/>
            <w:tcBorders>
              <w:top w:val="single" w:sz="4" w:space="0" w:color="auto"/>
              <w:left w:val="single" w:sz="8" w:space="0" w:color="FFFFFF"/>
              <w:bottom w:val="single" w:sz="4" w:space="0" w:color="auto"/>
              <w:right w:val="single" w:sz="8" w:space="0" w:color="FFFFFF"/>
            </w:tcBorders>
          </w:tcPr>
          <w:p w14:paraId="60E9F09F" w14:textId="16E9FD70" w:rsidR="00D25D67" w:rsidRPr="003E76E3" w:rsidRDefault="00D25D67" w:rsidP="002C14B4">
            <w:pPr>
              <w:rPr>
                <w:rFonts w:ascii="Cambria Math" w:hAnsi="Cambria Math"/>
              </w:rPr>
            </w:pPr>
            <w:r w:rsidRPr="003E76E3">
              <w:rPr>
                <w:rFonts w:ascii="Cambria Math" w:hAnsi="Cambria Math"/>
              </w:rPr>
              <w:t>BVO/PFeMo/NiFeO</w:t>
            </w:r>
            <w:r w:rsidRPr="003E76E3">
              <w:rPr>
                <w:rFonts w:ascii="Cambria Math" w:hAnsi="Cambria Math"/>
                <w:vertAlign w:val="subscript"/>
              </w:rPr>
              <w:t>x</w:t>
            </w:r>
          </w:p>
        </w:tc>
        <w:tc>
          <w:tcPr>
            <w:tcW w:w="992" w:type="dxa"/>
            <w:tcBorders>
              <w:top w:val="single" w:sz="4" w:space="0" w:color="auto"/>
              <w:left w:val="single" w:sz="8" w:space="0" w:color="FFFFFF"/>
              <w:bottom w:val="single" w:sz="4" w:space="0" w:color="auto"/>
              <w:right w:val="single" w:sz="8" w:space="0" w:color="FFFFFF"/>
            </w:tcBorders>
          </w:tcPr>
          <w:p w14:paraId="09C0EBC4" w14:textId="635EBAF9" w:rsidR="00D25D67" w:rsidRPr="003E76E3" w:rsidRDefault="00427BAC" w:rsidP="002C14B4">
            <w:pPr>
              <w:rPr>
                <w:rFonts w:ascii="Cambria Math" w:hAnsi="Cambria Math"/>
              </w:rPr>
            </w:pPr>
            <w:r w:rsidRPr="003E76E3">
              <w:rPr>
                <w:rFonts w:ascii="Cambria Math" w:hAnsi="Cambria Math"/>
              </w:rPr>
              <w:t>2.27</w:t>
            </w:r>
          </w:p>
        </w:tc>
        <w:tc>
          <w:tcPr>
            <w:tcW w:w="1421" w:type="dxa"/>
            <w:tcBorders>
              <w:top w:val="single" w:sz="4" w:space="0" w:color="auto"/>
              <w:left w:val="single" w:sz="8" w:space="0" w:color="FFFFFF"/>
              <w:bottom w:val="single" w:sz="4" w:space="0" w:color="auto"/>
              <w:right w:val="nil"/>
            </w:tcBorders>
          </w:tcPr>
          <w:p w14:paraId="4921762D" w14:textId="155C86A2" w:rsidR="00D25D67" w:rsidRPr="003E76E3" w:rsidRDefault="00427BAC" w:rsidP="002C14B4">
            <w:pPr>
              <w:rPr>
                <w:rFonts w:ascii="Cambria Math" w:hAnsi="Cambria Math"/>
              </w:rPr>
            </w:pPr>
            <w:r w:rsidRPr="003E76E3">
              <w:rPr>
                <w:rFonts w:ascii="Cambria Math" w:hAnsi="Cambria Math"/>
              </w:rPr>
              <w:t>0.6</w:t>
            </w:r>
          </w:p>
        </w:tc>
        <w:tc>
          <w:tcPr>
            <w:tcW w:w="3189" w:type="dxa"/>
            <w:tcBorders>
              <w:top w:val="single" w:sz="4" w:space="0" w:color="auto"/>
              <w:left w:val="nil"/>
              <w:bottom w:val="single" w:sz="4" w:space="0" w:color="auto"/>
              <w:right w:val="single" w:sz="8" w:space="0" w:color="FFFFFF"/>
            </w:tcBorders>
          </w:tcPr>
          <w:p w14:paraId="23BF6A20" w14:textId="67540276" w:rsidR="00D25D67" w:rsidRPr="003E76E3" w:rsidRDefault="00427BAC" w:rsidP="002C14B4">
            <w:pPr>
              <w:rPr>
                <w:rFonts w:ascii="Cambria Math" w:hAnsi="Cambria Math"/>
              </w:rPr>
            </w:pPr>
            <w:r w:rsidRPr="003E76E3">
              <w:rPr>
                <w:rFonts w:ascii="Cambria Math" w:hAnsi="Cambria Math"/>
              </w:rPr>
              <w:t>Chem Catal. 101605 (2026)</w:t>
            </w:r>
          </w:p>
        </w:tc>
      </w:tr>
    </w:tbl>
    <w:p w14:paraId="265CFD6A" w14:textId="73FB9A4E" w:rsidR="007F5B11" w:rsidRDefault="007F5B11" w:rsidP="008D5843">
      <w:pPr>
        <w:jc w:val="left"/>
        <w:rPr>
          <w:rFonts w:cs="Times New Roman"/>
        </w:rPr>
      </w:pPr>
    </w:p>
    <w:p w14:paraId="165B9162" w14:textId="77777777" w:rsidR="007F5B11" w:rsidRDefault="007F5B11">
      <w:pPr>
        <w:rPr>
          <w:rFonts w:cs="Times New Roman"/>
        </w:rPr>
      </w:pPr>
      <w:r>
        <w:rPr>
          <w:rFonts w:cs="Times New Roman"/>
        </w:rPr>
        <w:br w:type="page"/>
      </w:r>
    </w:p>
    <w:p w14:paraId="58728008" w14:textId="0F115463" w:rsidR="008D5843" w:rsidRPr="003E76E3" w:rsidRDefault="008D5843" w:rsidP="008D5843">
      <w:pPr>
        <w:jc w:val="left"/>
        <w:rPr>
          <w:rFonts w:ascii="Cambria Math" w:hAnsi="Cambria Math" w:cs="Times New Roman"/>
        </w:rPr>
      </w:pPr>
      <w:bookmarkStart w:id="8" w:name="_Hlk216194249"/>
      <w:bookmarkStart w:id="9" w:name="_Hlk196299031"/>
      <w:r w:rsidRPr="003E76E3">
        <w:rPr>
          <w:rFonts w:ascii="Cambria Math" w:hAnsi="Cambria Math" w:cs="Times New Roman"/>
          <w:b/>
          <w:bCs/>
        </w:rPr>
        <w:lastRenderedPageBreak/>
        <w:t>Table S</w:t>
      </w:r>
      <w:bookmarkEnd w:id="8"/>
      <w:r w:rsidR="003745E0" w:rsidRPr="003E76E3">
        <w:rPr>
          <w:rFonts w:ascii="Cambria Math" w:hAnsi="Cambria Math" w:cs="Times New Roman"/>
          <w:b/>
          <w:bCs/>
        </w:rPr>
        <w:t>2</w:t>
      </w:r>
      <w:r w:rsidRPr="003E76E3">
        <w:rPr>
          <w:rFonts w:ascii="Cambria Math" w:hAnsi="Cambria Math" w:cs="Times New Roman"/>
          <w:b/>
          <w:bCs/>
        </w:rPr>
        <w:t xml:space="preserve">. </w:t>
      </w:r>
      <w:r w:rsidRPr="003E76E3">
        <w:rPr>
          <w:rFonts w:ascii="Cambria Math" w:hAnsi="Cambria Math" w:cs="Times New Roman"/>
        </w:rPr>
        <w:t xml:space="preserve">Fitting results of EIS on </w:t>
      </w:r>
      <w:bookmarkEnd w:id="9"/>
      <w:proofErr w:type="gramStart"/>
      <w:r w:rsidR="007377D6" w:rsidRPr="003E76E3">
        <w:rPr>
          <w:rFonts w:ascii="Cambria Math" w:hAnsi="Cambria Math" w:cs="Times New Roman"/>
        </w:rPr>
        <w:t>Mo:</w:t>
      </w:r>
      <w:r w:rsidRPr="003E76E3">
        <w:rPr>
          <w:rFonts w:ascii="Cambria Math" w:hAnsi="Cambria Math" w:cs="Times New Roman"/>
        </w:rPr>
        <w:t>BVO</w:t>
      </w:r>
      <w:proofErr w:type="gramEnd"/>
      <w:r w:rsidRPr="003E76E3">
        <w:rPr>
          <w:rFonts w:ascii="Cambria Math" w:hAnsi="Cambria Math" w:cs="Times New Roman"/>
        </w:rPr>
        <w:t xml:space="preserve">, </w:t>
      </w:r>
      <w:r w:rsidR="007377D6" w:rsidRPr="003E76E3">
        <w:rPr>
          <w:rFonts w:ascii="Cambria Math" w:hAnsi="Cambria Math" w:cs="Times New Roman"/>
        </w:rPr>
        <w:t>Mo:</w:t>
      </w:r>
      <w:r w:rsidRPr="003E76E3">
        <w:rPr>
          <w:rFonts w:ascii="Cambria Math" w:hAnsi="Cambria Math" w:cs="Times New Roman"/>
        </w:rPr>
        <w:t>BVO/</w:t>
      </w:r>
      <w:r w:rsidR="007377D6" w:rsidRPr="003E76E3">
        <w:rPr>
          <w:rFonts w:ascii="Cambria Math" w:hAnsi="Cambria Math" w:cs="Times New Roman"/>
        </w:rPr>
        <w:t>NiFeBi</w:t>
      </w:r>
      <w:r w:rsidRPr="003E76E3">
        <w:rPr>
          <w:rFonts w:ascii="Cambria Math" w:hAnsi="Cambria Math" w:cs="Times New Roman"/>
        </w:rPr>
        <w:t xml:space="preserve">, </w:t>
      </w:r>
      <w:r w:rsidR="001C0AFD" w:rsidRPr="003E76E3">
        <w:rPr>
          <w:rFonts w:ascii="Cambria Math" w:hAnsi="Cambria Math" w:cs="Times New Roman"/>
        </w:rPr>
        <w:t>Mo:</w:t>
      </w:r>
      <w:r w:rsidRPr="003E76E3">
        <w:rPr>
          <w:rFonts w:ascii="Cambria Math" w:hAnsi="Cambria Math" w:cs="Times New Roman"/>
        </w:rPr>
        <w:t>BVO</w:t>
      </w:r>
      <w:r w:rsidR="001C0AFD" w:rsidRPr="003E76E3">
        <w:rPr>
          <w:rFonts w:ascii="Cambria Math" w:hAnsi="Cambria Math" w:cs="Times New Roman"/>
        </w:rPr>
        <w:t>/C</w:t>
      </w:r>
      <w:r w:rsidR="001C0AFD" w:rsidRPr="003E76E3">
        <w:rPr>
          <w:rFonts w:ascii="Cambria Math" w:hAnsi="Cambria Math" w:cs="Times New Roman"/>
          <w:vertAlign w:val="subscript"/>
        </w:rPr>
        <w:t>3</w:t>
      </w:r>
      <w:r w:rsidR="001C0AFD" w:rsidRPr="003E76E3">
        <w:rPr>
          <w:rFonts w:ascii="Cambria Math" w:hAnsi="Cambria Math" w:cs="Times New Roman"/>
        </w:rPr>
        <w:t>N</w:t>
      </w:r>
      <w:r w:rsidR="001C0AFD" w:rsidRPr="003E76E3">
        <w:rPr>
          <w:rFonts w:ascii="Cambria Math" w:hAnsi="Cambria Math" w:cs="Times New Roman"/>
          <w:vertAlign w:val="subscript"/>
        </w:rPr>
        <w:t>5</w:t>
      </w:r>
      <w:r w:rsidRPr="003E76E3">
        <w:rPr>
          <w:rFonts w:ascii="Cambria Math" w:hAnsi="Cambria Math" w:cs="Times New Roman"/>
        </w:rPr>
        <w:t>/NiFe</w:t>
      </w:r>
      <w:r w:rsidR="001C0AFD" w:rsidRPr="003E76E3">
        <w:rPr>
          <w:rFonts w:ascii="Cambria Math" w:hAnsi="Cambria Math" w:cs="Times New Roman"/>
        </w:rPr>
        <w:t>Bi</w:t>
      </w:r>
      <w:r w:rsidRPr="003E76E3">
        <w:rPr>
          <w:rFonts w:ascii="Cambria Math" w:hAnsi="Cambria Math" w:cs="Times New Roman"/>
        </w:rPr>
        <w:t xml:space="preserve"> and </w:t>
      </w:r>
      <w:r w:rsidR="001C0AFD" w:rsidRPr="003E76E3">
        <w:rPr>
          <w:rFonts w:ascii="Cambria Math" w:hAnsi="Cambria Math" w:cs="Times New Roman"/>
        </w:rPr>
        <w:t>Mo:</w:t>
      </w:r>
      <w:r w:rsidRPr="003E76E3">
        <w:rPr>
          <w:rFonts w:ascii="Cambria Math" w:hAnsi="Cambria Math" w:cs="Times New Roman"/>
        </w:rPr>
        <w:t>BVO/</w:t>
      </w:r>
      <w:r w:rsidR="001C0AFD" w:rsidRPr="003E76E3">
        <w:rPr>
          <w:rFonts w:ascii="Cambria Math" w:hAnsi="Cambria Math" w:cs="Times New Roman"/>
        </w:rPr>
        <w:t>B:C</w:t>
      </w:r>
      <w:r w:rsidR="001C0AFD" w:rsidRPr="003E76E3">
        <w:rPr>
          <w:rFonts w:ascii="Cambria Math" w:hAnsi="Cambria Math" w:cs="Times New Roman"/>
          <w:vertAlign w:val="subscript"/>
        </w:rPr>
        <w:t>3</w:t>
      </w:r>
      <w:r w:rsidR="001C0AFD" w:rsidRPr="003E76E3">
        <w:rPr>
          <w:rFonts w:ascii="Cambria Math" w:hAnsi="Cambria Math" w:cs="Times New Roman"/>
        </w:rPr>
        <w:t>N</w:t>
      </w:r>
      <w:r w:rsidR="001C0AFD" w:rsidRPr="003E76E3">
        <w:rPr>
          <w:rFonts w:ascii="Cambria Math" w:hAnsi="Cambria Math" w:cs="Times New Roman"/>
          <w:vertAlign w:val="subscript"/>
        </w:rPr>
        <w:t>5-x</w:t>
      </w:r>
      <w:r w:rsidRPr="003E76E3">
        <w:rPr>
          <w:rFonts w:ascii="Cambria Math" w:hAnsi="Cambria Math" w:cs="Times New Roman"/>
        </w:rPr>
        <w:t>/NiFe</w:t>
      </w:r>
      <w:r w:rsidR="001C0AFD" w:rsidRPr="003E76E3">
        <w:rPr>
          <w:rFonts w:ascii="Cambria Math" w:hAnsi="Cambria Math" w:cs="Times New Roman"/>
        </w:rPr>
        <w:t>Bi photoanodes.</w:t>
      </w:r>
    </w:p>
    <w:tbl>
      <w:tblPr>
        <w:tblStyle w:val="a7"/>
        <w:tblW w:w="0" w:type="auto"/>
        <w:tblLook w:val="04A0" w:firstRow="1" w:lastRow="0" w:firstColumn="1" w:lastColumn="0" w:noHBand="0" w:noVBand="1"/>
      </w:tblPr>
      <w:tblGrid>
        <w:gridCol w:w="2694"/>
        <w:gridCol w:w="1495"/>
        <w:gridCol w:w="64"/>
        <w:gridCol w:w="1995"/>
        <w:gridCol w:w="2058"/>
      </w:tblGrid>
      <w:tr w:rsidR="008D5843" w:rsidRPr="003E76E3" w14:paraId="4D474F09" w14:textId="77777777" w:rsidTr="008D5843">
        <w:tc>
          <w:tcPr>
            <w:tcW w:w="2694" w:type="dxa"/>
            <w:tcBorders>
              <w:top w:val="single" w:sz="6" w:space="0" w:color="auto"/>
              <w:left w:val="nil"/>
              <w:bottom w:val="single" w:sz="4" w:space="0" w:color="auto"/>
              <w:right w:val="nil"/>
            </w:tcBorders>
            <w:hideMark/>
          </w:tcPr>
          <w:p w14:paraId="3BA6A4E9" w14:textId="77777777" w:rsidR="008D5843" w:rsidRPr="003E76E3" w:rsidRDefault="008D5843">
            <w:pPr>
              <w:spacing w:line="360" w:lineRule="auto"/>
              <w:jc w:val="center"/>
              <w:rPr>
                <w:rFonts w:ascii="Cambria Math" w:hAnsi="Cambria Math" w:cs="Times New Roman"/>
                <w:b/>
                <w:bCs/>
              </w:rPr>
            </w:pPr>
            <w:r w:rsidRPr="003E76E3">
              <w:rPr>
                <w:rFonts w:ascii="Cambria Math" w:hAnsi="Cambria Math" w:cs="Times New Roman"/>
                <w:b/>
                <w:bCs/>
              </w:rPr>
              <w:t>Samples</w:t>
            </w:r>
          </w:p>
        </w:tc>
        <w:tc>
          <w:tcPr>
            <w:tcW w:w="1559" w:type="dxa"/>
            <w:gridSpan w:val="2"/>
            <w:tcBorders>
              <w:top w:val="single" w:sz="6" w:space="0" w:color="auto"/>
              <w:left w:val="nil"/>
              <w:bottom w:val="single" w:sz="4" w:space="0" w:color="auto"/>
              <w:right w:val="nil"/>
            </w:tcBorders>
            <w:hideMark/>
          </w:tcPr>
          <w:p w14:paraId="03115351" w14:textId="77777777" w:rsidR="008D5843" w:rsidRPr="003E76E3" w:rsidRDefault="008D5843">
            <w:pPr>
              <w:spacing w:line="360" w:lineRule="auto"/>
              <w:jc w:val="center"/>
              <w:rPr>
                <w:rFonts w:ascii="Cambria Math" w:hAnsi="Cambria Math" w:cs="Times New Roman"/>
                <w:b/>
                <w:bCs/>
              </w:rPr>
            </w:pPr>
            <w:r w:rsidRPr="003E76E3">
              <w:rPr>
                <w:rFonts w:ascii="Cambria Math" w:hAnsi="Cambria Math" w:cs="Times New Roman"/>
                <w:b/>
                <w:bCs/>
                <w:i/>
                <w:iCs/>
              </w:rPr>
              <w:t>R</w:t>
            </w:r>
            <w:r w:rsidRPr="003E76E3">
              <w:rPr>
                <w:rFonts w:ascii="Cambria Math" w:hAnsi="Cambria Math" w:cs="Times New Roman"/>
                <w:b/>
                <w:bCs/>
                <w:vertAlign w:val="subscript"/>
              </w:rPr>
              <w:t>s</w:t>
            </w:r>
          </w:p>
        </w:tc>
        <w:tc>
          <w:tcPr>
            <w:tcW w:w="1995" w:type="dxa"/>
            <w:tcBorders>
              <w:top w:val="single" w:sz="6" w:space="0" w:color="auto"/>
              <w:left w:val="nil"/>
              <w:bottom w:val="single" w:sz="4" w:space="0" w:color="auto"/>
              <w:right w:val="nil"/>
            </w:tcBorders>
            <w:hideMark/>
          </w:tcPr>
          <w:p w14:paraId="4AB607A4" w14:textId="77777777" w:rsidR="008D5843" w:rsidRPr="003E76E3" w:rsidRDefault="008D5843" w:rsidP="008D5843">
            <w:pPr>
              <w:spacing w:line="360" w:lineRule="auto"/>
              <w:jc w:val="center"/>
              <w:rPr>
                <w:rFonts w:ascii="Cambria Math" w:hAnsi="Cambria Math" w:cs="Times New Roman"/>
                <w:b/>
                <w:bCs/>
              </w:rPr>
            </w:pPr>
            <w:r w:rsidRPr="003E76E3">
              <w:rPr>
                <w:rFonts w:ascii="Cambria Math" w:hAnsi="Cambria Math" w:cs="Times New Roman"/>
                <w:b/>
                <w:bCs/>
                <w:i/>
                <w:iCs/>
              </w:rPr>
              <w:t>R</w:t>
            </w:r>
            <w:r w:rsidRPr="003E76E3">
              <w:rPr>
                <w:rFonts w:ascii="Cambria Math" w:hAnsi="Cambria Math" w:cs="Times New Roman"/>
                <w:b/>
                <w:bCs/>
                <w:vertAlign w:val="subscript"/>
              </w:rPr>
              <w:t>ct</w:t>
            </w:r>
          </w:p>
        </w:tc>
        <w:tc>
          <w:tcPr>
            <w:tcW w:w="2058" w:type="dxa"/>
            <w:tcBorders>
              <w:top w:val="single" w:sz="6" w:space="0" w:color="auto"/>
              <w:left w:val="nil"/>
              <w:bottom w:val="single" w:sz="4" w:space="0" w:color="auto"/>
              <w:right w:val="nil"/>
            </w:tcBorders>
            <w:hideMark/>
          </w:tcPr>
          <w:p w14:paraId="445007C8" w14:textId="77777777" w:rsidR="008D5843" w:rsidRPr="003E76E3" w:rsidRDefault="008D5843">
            <w:pPr>
              <w:spacing w:line="360" w:lineRule="auto"/>
              <w:jc w:val="center"/>
              <w:rPr>
                <w:rFonts w:ascii="Cambria Math" w:hAnsi="Cambria Math" w:cs="Times New Roman"/>
                <w:b/>
                <w:bCs/>
              </w:rPr>
            </w:pPr>
            <w:r w:rsidRPr="003E76E3">
              <w:rPr>
                <w:rFonts w:ascii="Cambria Math" w:hAnsi="Cambria Math" w:cs="Times New Roman"/>
                <w:b/>
                <w:bCs/>
              </w:rPr>
              <w:t>CPE(×10</w:t>
            </w:r>
            <w:r w:rsidRPr="003E76E3">
              <w:rPr>
                <w:rFonts w:ascii="Cambria Math" w:hAnsi="Cambria Math" w:cs="Times New Roman"/>
                <w:b/>
                <w:bCs/>
                <w:vertAlign w:val="superscript"/>
              </w:rPr>
              <w:t>-5</w:t>
            </w:r>
            <w:r w:rsidRPr="003E76E3">
              <w:rPr>
                <w:rFonts w:ascii="Cambria Math" w:hAnsi="Cambria Math" w:cs="Times New Roman"/>
                <w:b/>
                <w:bCs/>
              </w:rPr>
              <w:t>F)</w:t>
            </w:r>
          </w:p>
        </w:tc>
      </w:tr>
      <w:tr w:rsidR="008D5843" w:rsidRPr="003E76E3" w14:paraId="075056A4" w14:textId="77777777" w:rsidTr="008D5843">
        <w:tc>
          <w:tcPr>
            <w:tcW w:w="2694" w:type="dxa"/>
            <w:tcBorders>
              <w:top w:val="single" w:sz="4" w:space="0" w:color="auto"/>
              <w:left w:val="nil"/>
              <w:bottom w:val="nil"/>
              <w:right w:val="nil"/>
            </w:tcBorders>
            <w:hideMark/>
          </w:tcPr>
          <w:p w14:paraId="43AFDBC5" w14:textId="799E2D16" w:rsidR="008D5843" w:rsidRPr="003E76E3" w:rsidRDefault="008D5843" w:rsidP="008D5843">
            <w:pPr>
              <w:spacing w:line="360" w:lineRule="auto"/>
              <w:jc w:val="left"/>
              <w:rPr>
                <w:rFonts w:ascii="Cambria Math" w:hAnsi="Cambria Math" w:cs="Times New Roman"/>
              </w:rPr>
            </w:pPr>
            <w:proofErr w:type="gramStart"/>
            <w:r w:rsidRPr="003E76E3">
              <w:rPr>
                <w:rFonts w:ascii="Cambria Math" w:hAnsi="Cambria Math" w:cs="Times New Roman"/>
              </w:rPr>
              <w:t>Mo:BVO</w:t>
            </w:r>
            <w:proofErr w:type="gramEnd"/>
            <w:r w:rsidRPr="003E76E3">
              <w:rPr>
                <w:rFonts w:ascii="Cambria Math" w:hAnsi="Cambria Math" w:cs="Times New Roman"/>
              </w:rPr>
              <w:t>/B:C</w:t>
            </w:r>
            <w:r w:rsidRPr="003E76E3">
              <w:rPr>
                <w:rFonts w:ascii="Cambria Math" w:hAnsi="Cambria Math" w:cs="Times New Roman"/>
                <w:vertAlign w:val="subscript"/>
              </w:rPr>
              <w:t>3</w:t>
            </w:r>
            <w:r w:rsidRPr="003E76E3">
              <w:rPr>
                <w:rFonts w:ascii="Cambria Math" w:hAnsi="Cambria Math" w:cs="Times New Roman"/>
              </w:rPr>
              <w:t>N</w:t>
            </w:r>
            <w:r w:rsidRPr="003E76E3">
              <w:rPr>
                <w:rFonts w:ascii="Cambria Math" w:hAnsi="Cambria Math" w:cs="Times New Roman"/>
                <w:vertAlign w:val="subscript"/>
              </w:rPr>
              <w:t>5-x</w:t>
            </w:r>
            <w:r w:rsidRPr="003E76E3">
              <w:rPr>
                <w:rFonts w:ascii="Cambria Math" w:hAnsi="Cambria Math" w:cs="Times New Roman"/>
              </w:rPr>
              <w:t>/NiFeBi</w:t>
            </w:r>
          </w:p>
        </w:tc>
        <w:tc>
          <w:tcPr>
            <w:tcW w:w="1495" w:type="dxa"/>
            <w:tcBorders>
              <w:top w:val="single" w:sz="4" w:space="0" w:color="auto"/>
              <w:left w:val="nil"/>
              <w:bottom w:val="nil"/>
              <w:right w:val="nil"/>
            </w:tcBorders>
            <w:hideMark/>
          </w:tcPr>
          <w:p w14:paraId="4C8EE3B1" w14:textId="2B5A2174" w:rsidR="008D5843" w:rsidRPr="003E76E3" w:rsidRDefault="008D5843">
            <w:pPr>
              <w:spacing w:line="360" w:lineRule="auto"/>
              <w:jc w:val="center"/>
              <w:rPr>
                <w:rFonts w:ascii="Cambria Math" w:hAnsi="Cambria Math" w:cs="Times New Roman"/>
              </w:rPr>
            </w:pPr>
            <w:r w:rsidRPr="003E76E3">
              <w:rPr>
                <w:rFonts w:ascii="Cambria Math" w:hAnsi="Cambria Math" w:cs="Times New Roman"/>
              </w:rPr>
              <w:t>34.65</w:t>
            </w:r>
          </w:p>
        </w:tc>
        <w:tc>
          <w:tcPr>
            <w:tcW w:w="2059" w:type="dxa"/>
            <w:gridSpan w:val="2"/>
            <w:tcBorders>
              <w:top w:val="single" w:sz="4" w:space="0" w:color="auto"/>
              <w:left w:val="nil"/>
              <w:bottom w:val="nil"/>
              <w:right w:val="nil"/>
            </w:tcBorders>
            <w:hideMark/>
          </w:tcPr>
          <w:p w14:paraId="20C1CFF3" w14:textId="74F53CD9" w:rsidR="008D5843" w:rsidRPr="003E76E3" w:rsidRDefault="008D5843" w:rsidP="008D5843">
            <w:pPr>
              <w:spacing w:line="360" w:lineRule="auto"/>
              <w:jc w:val="center"/>
              <w:rPr>
                <w:rFonts w:ascii="Cambria Math" w:hAnsi="Cambria Math" w:cs="Times New Roman"/>
              </w:rPr>
            </w:pPr>
            <w:r w:rsidRPr="003E76E3">
              <w:rPr>
                <w:rFonts w:ascii="Cambria Math" w:hAnsi="Cambria Math" w:cs="Times New Roman"/>
              </w:rPr>
              <w:t>29.7</w:t>
            </w:r>
          </w:p>
        </w:tc>
        <w:tc>
          <w:tcPr>
            <w:tcW w:w="2058" w:type="dxa"/>
            <w:tcBorders>
              <w:top w:val="single" w:sz="4" w:space="0" w:color="auto"/>
              <w:left w:val="nil"/>
              <w:bottom w:val="nil"/>
              <w:right w:val="nil"/>
            </w:tcBorders>
            <w:hideMark/>
          </w:tcPr>
          <w:p w14:paraId="46535E2A" w14:textId="423C5976" w:rsidR="008D5843" w:rsidRPr="003E76E3" w:rsidRDefault="007377D6">
            <w:pPr>
              <w:spacing w:line="360" w:lineRule="auto"/>
              <w:jc w:val="center"/>
              <w:rPr>
                <w:rFonts w:ascii="Cambria Math" w:hAnsi="Cambria Math" w:cs="Times New Roman"/>
              </w:rPr>
            </w:pPr>
            <w:r w:rsidRPr="003E76E3">
              <w:rPr>
                <w:rFonts w:ascii="Cambria Math" w:hAnsi="Cambria Math" w:cs="Times New Roman"/>
              </w:rPr>
              <w:t>12.5</w:t>
            </w:r>
          </w:p>
        </w:tc>
      </w:tr>
      <w:tr w:rsidR="008D5843" w:rsidRPr="003E76E3" w14:paraId="0B5A16BF" w14:textId="77777777" w:rsidTr="008D5843">
        <w:tc>
          <w:tcPr>
            <w:tcW w:w="2694" w:type="dxa"/>
            <w:tcBorders>
              <w:top w:val="nil"/>
              <w:left w:val="nil"/>
              <w:bottom w:val="nil"/>
              <w:right w:val="nil"/>
            </w:tcBorders>
            <w:hideMark/>
          </w:tcPr>
          <w:p w14:paraId="30187BD7" w14:textId="76A9F76E" w:rsidR="008D5843" w:rsidRPr="003E76E3" w:rsidRDefault="008D5843" w:rsidP="008D5843">
            <w:pPr>
              <w:spacing w:line="360" w:lineRule="auto"/>
              <w:jc w:val="left"/>
              <w:rPr>
                <w:rFonts w:ascii="Cambria Math" w:hAnsi="Cambria Math" w:cs="Times New Roman"/>
              </w:rPr>
            </w:pPr>
            <w:proofErr w:type="gramStart"/>
            <w:r w:rsidRPr="003E76E3">
              <w:rPr>
                <w:rFonts w:ascii="Cambria Math" w:hAnsi="Cambria Math" w:cs="Times New Roman"/>
              </w:rPr>
              <w:t>Mo:BVO</w:t>
            </w:r>
            <w:proofErr w:type="gramEnd"/>
            <w:r w:rsidRPr="003E76E3">
              <w:rPr>
                <w:rFonts w:ascii="Cambria Math" w:hAnsi="Cambria Math" w:cs="Times New Roman"/>
              </w:rPr>
              <w:t>/C</w:t>
            </w:r>
            <w:r w:rsidRPr="003E76E3">
              <w:rPr>
                <w:rFonts w:ascii="Cambria Math" w:hAnsi="Cambria Math" w:cs="Times New Roman"/>
                <w:vertAlign w:val="subscript"/>
              </w:rPr>
              <w:t>3</w:t>
            </w:r>
            <w:r w:rsidRPr="003E76E3">
              <w:rPr>
                <w:rFonts w:ascii="Cambria Math" w:hAnsi="Cambria Math" w:cs="Times New Roman"/>
              </w:rPr>
              <w:t>N</w:t>
            </w:r>
            <w:r w:rsidRPr="003E76E3">
              <w:rPr>
                <w:rFonts w:ascii="Cambria Math" w:hAnsi="Cambria Math" w:cs="Times New Roman"/>
                <w:vertAlign w:val="subscript"/>
              </w:rPr>
              <w:t>5</w:t>
            </w:r>
            <w:r w:rsidRPr="003E76E3">
              <w:rPr>
                <w:rFonts w:ascii="Cambria Math" w:hAnsi="Cambria Math" w:cs="Times New Roman"/>
              </w:rPr>
              <w:t>/NiFeBi</w:t>
            </w:r>
          </w:p>
        </w:tc>
        <w:tc>
          <w:tcPr>
            <w:tcW w:w="1495" w:type="dxa"/>
            <w:tcBorders>
              <w:top w:val="nil"/>
              <w:left w:val="nil"/>
              <w:bottom w:val="nil"/>
              <w:right w:val="nil"/>
            </w:tcBorders>
            <w:hideMark/>
          </w:tcPr>
          <w:p w14:paraId="3653ABAA" w14:textId="697CAB50" w:rsidR="008D5843" w:rsidRPr="003E76E3" w:rsidRDefault="007377D6" w:rsidP="008D5843">
            <w:pPr>
              <w:spacing w:line="360" w:lineRule="auto"/>
              <w:jc w:val="center"/>
              <w:rPr>
                <w:rFonts w:ascii="Cambria Math" w:hAnsi="Cambria Math" w:cs="Times New Roman"/>
              </w:rPr>
            </w:pPr>
            <w:r w:rsidRPr="003E76E3">
              <w:rPr>
                <w:rFonts w:ascii="Cambria Math" w:hAnsi="Cambria Math" w:cs="Times New Roman"/>
              </w:rPr>
              <w:t>34.95</w:t>
            </w:r>
          </w:p>
        </w:tc>
        <w:tc>
          <w:tcPr>
            <w:tcW w:w="2059" w:type="dxa"/>
            <w:gridSpan w:val="2"/>
            <w:tcBorders>
              <w:top w:val="nil"/>
              <w:left w:val="nil"/>
              <w:bottom w:val="nil"/>
              <w:right w:val="nil"/>
            </w:tcBorders>
            <w:hideMark/>
          </w:tcPr>
          <w:p w14:paraId="42ED7A51" w14:textId="0F0211B2" w:rsidR="008D5843" w:rsidRPr="003E76E3" w:rsidRDefault="007377D6" w:rsidP="008D5843">
            <w:pPr>
              <w:spacing w:line="360" w:lineRule="auto"/>
              <w:jc w:val="center"/>
              <w:rPr>
                <w:rFonts w:ascii="Cambria Math" w:hAnsi="Cambria Math" w:cs="Times New Roman"/>
              </w:rPr>
            </w:pPr>
            <w:r w:rsidRPr="003E76E3">
              <w:rPr>
                <w:rFonts w:ascii="Cambria Math" w:hAnsi="Cambria Math" w:cs="Times New Roman"/>
              </w:rPr>
              <w:t>49.02</w:t>
            </w:r>
          </w:p>
        </w:tc>
        <w:tc>
          <w:tcPr>
            <w:tcW w:w="2058" w:type="dxa"/>
            <w:tcBorders>
              <w:top w:val="nil"/>
              <w:left w:val="nil"/>
              <w:bottom w:val="nil"/>
              <w:right w:val="nil"/>
            </w:tcBorders>
            <w:hideMark/>
          </w:tcPr>
          <w:p w14:paraId="2B7A3BEF" w14:textId="5014F220" w:rsidR="008D5843" w:rsidRPr="003E76E3" w:rsidRDefault="007377D6" w:rsidP="008D5843">
            <w:pPr>
              <w:spacing w:line="360" w:lineRule="auto"/>
              <w:jc w:val="center"/>
              <w:rPr>
                <w:rFonts w:ascii="Cambria Math" w:hAnsi="Cambria Math" w:cs="Times New Roman"/>
              </w:rPr>
            </w:pPr>
            <w:r w:rsidRPr="003E76E3">
              <w:rPr>
                <w:rFonts w:ascii="Cambria Math" w:hAnsi="Cambria Math" w:cs="Times New Roman"/>
              </w:rPr>
              <w:t>3.73</w:t>
            </w:r>
          </w:p>
        </w:tc>
      </w:tr>
      <w:tr w:rsidR="008D5843" w:rsidRPr="003E76E3" w14:paraId="1E993DE9" w14:textId="77777777" w:rsidTr="00CC4E0C">
        <w:tc>
          <w:tcPr>
            <w:tcW w:w="2694" w:type="dxa"/>
            <w:tcBorders>
              <w:top w:val="nil"/>
              <w:left w:val="nil"/>
              <w:bottom w:val="single" w:sz="4" w:space="0" w:color="auto"/>
              <w:right w:val="nil"/>
            </w:tcBorders>
            <w:hideMark/>
          </w:tcPr>
          <w:p w14:paraId="1A27457A" w14:textId="7ECC7F5C" w:rsidR="008D5843" w:rsidRPr="003E76E3" w:rsidRDefault="008D5843" w:rsidP="008D5843">
            <w:pPr>
              <w:spacing w:line="360" w:lineRule="auto"/>
              <w:jc w:val="left"/>
              <w:rPr>
                <w:rFonts w:ascii="Cambria Math" w:hAnsi="Cambria Math" w:cs="Times New Roman"/>
              </w:rPr>
            </w:pPr>
            <w:proofErr w:type="gramStart"/>
            <w:r w:rsidRPr="003E76E3">
              <w:rPr>
                <w:rFonts w:ascii="Cambria Math" w:hAnsi="Cambria Math" w:cs="Times New Roman"/>
              </w:rPr>
              <w:t>Mo:BVO</w:t>
            </w:r>
            <w:proofErr w:type="gramEnd"/>
            <w:r w:rsidRPr="003E76E3">
              <w:rPr>
                <w:rFonts w:ascii="Cambria Math" w:hAnsi="Cambria Math" w:cs="Times New Roman"/>
              </w:rPr>
              <w:t>/ NiFeBi</w:t>
            </w:r>
          </w:p>
        </w:tc>
        <w:tc>
          <w:tcPr>
            <w:tcW w:w="1495" w:type="dxa"/>
            <w:tcBorders>
              <w:top w:val="nil"/>
              <w:left w:val="nil"/>
              <w:bottom w:val="single" w:sz="4" w:space="0" w:color="auto"/>
              <w:right w:val="nil"/>
            </w:tcBorders>
            <w:hideMark/>
          </w:tcPr>
          <w:p w14:paraId="6FA1139D" w14:textId="5FE4D8E5" w:rsidR="008D5843" w:rsidRPr="003E76E3" w:rsidRDefault="007377D6" w:rsidP="008D5843">
            <w:pPr>
              <w:spacing w:line="360" w:lineRule="auto"/>
              <w:jc w:val="center"/>
              <w:rPr>
                <w:rFonts w:ascii="Cambria Math" w:hAnsi="Cambria Math" w:cs="Times New Roman"/>
              </w:rPr>
            </w:pPr>
            <w:r w:rsidRPr="003E76E3">
              <w:rPr>
                <w:rFonts w:ascii="Cambria Math" w:hAnsi="Cambria Math" w:cs="Times New Roman"/>
              </w:rPr>
              <w:t>35.</w:t>
            </w:r>
            <w:r w:rsidR="00CC4E0C">
              <w:rPr>
                <w:rFonts w:ascii="Cambria Math" w:hAnsi="Cambria Math" w:cs="Times New Roman"/>
              </w:rPr>
              <w:t>37</w:t>
            </w:r>
          </w:p>
        </w:tc>
        <w:tc>
          <w:tcPr>
            <w:tcW w:w="2059" w:type="dxa"/>
            <w:gridSpan w:val="2"/>
            <w:tcBorders>
              <w:top w:val="nil"/>
              <w:left w:val="nil"/>
              <w:bottom w:val="single" w:sz="4" w:space="0" w:color="auto"/>
              <w:right w:val="nil"/>
            </w:tcBorders>
            <w:hideMark/>
          </w:tcPr>
          <w:p w14:paraId="117A5404" w14:textId="5CA350E5" w:rsidR="008D5843" w:rsidRPr="003E76E3" w:rsidRDefault="007377D6" w:rsidP="008D5843">
            <w:pPr>
              <w:spacing w:line="360" w:lineRule="auto"/>
              <w:jc w:val="center"/>
              <w:rPr>
                <w:rFonts w:ascii="Cambria Math" w:hAnsi="Cambria Math" w:cs="Times New Roman"/>
              </w:rPr>
            </w:pPr>
            <w:r w:rsidRPr="003E76E3">
              <w:rPr>
                <w:rFonts w:ascii="Cambria Math" w:hAnsi="Cambria Math" w:cs="Times New Roman"/>
              </w:rPr>
              <w:t>58.</w:t>
            </w:r>
            <w:r w:rsidR="00CC4E0C">
              <w:rPr>
                <w:rFonts w:ascii="Cambria Math" w:hAnsi="Cambria Math" w:cs="Times New Roman"/>
              </w:rPr>
              <w:t>45</w:t>
            </w:r>
          </w:p>
        </w:tc>
        <w:tc>
          <w:tcPr>
            <w:tcW w:w="2058" w:type="dxa"/>
            <w:tcBorders>
              <w:top w:val="nil"/>
              <w:left w:val="nil"/>
              <w:bottom w:val="single" w:sz="4" w:space="0" w:color="auto"/>
              <w:right w:val="nil"/>
            </w:tcBorders>
            <w:hideMark/>
          </w:tcPr>
          <w:p w14:paraId="1CF5D92C" w14:textId="2AE54729" w:rsidR="008D5843" w:rsidRPr="003E76E3" w:rsidRDefault="007377D6" w:rsidP="008D5843">
            <w:pPr>
              <w:spacing w:line="360" w:lineRule="auto"/>
              <w:jc w:val="center"/>
              <w:rPr>
                <w:rFonts w:ascii="Cambria Math" w:hAnsi="Cambria Math" w:cs="Times New Roman"/>
              </w:rPr>
            </w:pPr>
            <w:r w:rsidRPr="003E76E3">
              <w:rPr>
                <w:rFonts w:ascii="Cambria Math" w:hAnsi="Cambria Math" w:cs="Times New Roman"/>
              </w:rPr>
              <w:t>2.</w:t>
            </w:r>
            <w:r w:rsidR="00CC4E0C">
              <w:rPr>
                <w:rFonts w:ascii="Cambria Math" w:hAnsi="Cambria Math" w:cs="Times New Roman"/>
              </w:rPr>
              <w:t>92</w:t>
            </w:r>
          </w:p>
        </w:tc>
      </w:tr>
    </w:tbl>
    <w:p w14:paraId="0012DB8C" w14:textId="77777777" w:rsidR="003745E0" w:rsidRDefault="003745E0">
      <w:r>
        <w:br w:type="page"/>
      </w:r>
    </w:p>
    <w:p w14:paraId="6E7D3ADC" w14:textId="58C55AAF" w:rsidR="003745E0" w:rsidRPr="004A25C2" w:rsidRDefault="003745E0" w:rsidP="003745E0">
      <w:pPr>
        <w:rPr>
          <w:rFonts w:ascii="Cambria Math" w:hAnsi="Cambria Math" w:cs="Times New Roman"/>
          <w:szCs w:val="21"/>
        </w:rPr>
      </w:pPr>
      <w:r w:rsidRPr="004A25C2">
        <w:rPr>
          <w:rFonts w:ascii="Cambria Math" w:hAnsi="Cambria Math" w:cs="Times New Roman"/>
          <w:b/>
          <w:bCs/>
          <w:szCs w:val="21"/>
        </w:rPr>
        <w:lastRenderedPageBreak/>
        <w:t xml:space="preserve">Table S3. </w:t>
      </w:r>
      <w:r w:rsidRPr="004A25C2">
        <w:rPr>
          <w:rFonts w:ascii="Cambria Math" w:hAnsi="Cambria Math" w:cs="Times New Roman"/>
          <w:szCs w:val="21"/>
        </w:rPr>
        <w:t xml:space="preserve">Recorded at 750 nm after excitation of a </w:t>
      </w:r>
      <w:proofErr w:type="gramStart"/>
      <w:r w:rsidRPr="004A25C2">
        <w:rPr>
          <w:rFonts w:ascii="Cambria Math" w:hAnsi="Cambria Math" w:cs="Times New Roman"/>
          <w:szCs w:val="21"/>
        </w:rPr>
        <w:t>Mo:BVO</w:t>
      </w:r>
      <w:proofErr w:type="gramEnd"/>
      <w:r w:rsidRPr="004A25C2">
        <w:rPr>
          <w:rFonts w:ascii="Cambria Math" w:hAnsi="Cambria Math" w:cs="Times New Roman"/>
          <w:szCs w:val="21"/>
        </w:rPr>
        <w:t>, Mo:BVO/NiFeBi, Mo:BVO/C</w:t>
      </w:r>
      <w:r w:rsidRPr="004A25C2">
        <w:rPr>
          <w:rFonts w:ascii="Cambria Math" w:hAnsi="Cambria Math" w:cs="Times New Roman"/>
          <w:szCs w:val="21"/>
          <w:vertAlign w:val="subscript"/>
        </w:rPr>
        <w:t>3</w:t>
      </w:r>
      <w:r w:rsidRPr="004A25C2">
        <w:rPr>
          <w:rFonts w:ascii="Cambria Math" w:hAnsi="Cambria Math" w:cs="Times New Roman"/>
          <w:szCs w:val="21"/>
        </w:rPr>
        <w:t>N</w:t>
      </w:r>
      <w:r w:rsidRPr="004A25C2">
        <w:rPr>
          <w:rFonts w:ascii="Cambria Math" w:hAnsi="Cambria Math" w:cs="Times New Roman"/>
          <w:szCs w:val="21"/>
          <w:vertAlign w:val="subscript"/>
        </w:rPr>
        <w:t>5</w:t>
      </w:r>
      <w:r w:rsidRPr="004A25C2">
        <w:rPr>
          <w:rFonts w:ascii="Cambria Math" w:hAnsi="Cambria Math" w:cs="Times New Roman"/>
          <w:szCs w:val="21"/>
        </w:rPr>
        <w:t>/NiFeBi and Mo:BVO/B:C</w:t>
      </w:r>
      <w:r w:rsidRPr="004A25C2">
        <w:rPr>
          <w:rFonts w:ascii="Cambria Math" w:hAnsi="Cambria Math" w:cs="Times New Roman"/>
          <w:szCs w:val="21"/>
          <w:vertAlign w:val="subscript"/>
        </w:rPr>
        <w:t>3</w:t>
      </w:r>
      <w:r w:rsidRPr="004A25C2">
        <w:rPr>
          <w:rFonts w:ascii="Cambria Math" w:hAnsi="Cambria Math" w:cs="Times New Roman"/>
          <w:szCs w:val="21"/>
        </w:rPr>
        <w:t>N</w:t>
      </w:r>
      <w:r w:rsidRPr="004A25C2">
        <w:rPr>
          <w:rFonts w:ascii="Cambria Math" w:hAnsi="Cambria Math" w:cs="Times New Roman"/>
          <w:szCs w:val="21"/>
          <w:vertAlign w:val="subscript"/>
        </w:rPr>
        <w:t>5-x</w:t>
      </w:r>
      <w:r w:rsidRPr="004A25C2">
        <w:rPr>
          <w:rFonts w:ascii="Cambria Math" w:hAnsi="Cambria Math" w:cs="Times New Roman"/>
          <w:szCs w:val="21"/>
        </w:rPr>
        <w:t>/NiFeBi at 400 nm pump.</w:t>
      </w:r>
    </w:p>
    <w:tbl>
      <w:tblPr>
        <w:tblStyle w:val="a7"/>
        <w:tblW w:w="893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551"/>
        <w:gridCol w:w="2268"/>
        <w:gridCol w:w="1701"/>
        <w:gridCol w:w="1418"/>
      </w:tblGrid>
      <w:tr w:rsidR="003745E0" w:rsidRPr="004A25C2" w14:paraId="7CDF2092" w14:textId="77777777" w:rsidTr="00766F3C">
        <w:tc>
          <w:tcPr>
            <w:tcW w:w="993" w:type="dxa"/>
            <w:tcBorders>
              <w:top w:val="single" w:sz="6" w:space="0" w:color="auto"/>
              <w:left w:val="nil"/>
              <w:bottom w:val="single" w:sz="4" w:space="0" w:color="auto"/>
              <w:right w:val="nil"/>
            </w:tcBorders>
          </w:tcPr>
          <w:p w14:paraId="5548022F" w14:textId="77777777" w:rsidR="003745E0" w:rsidRPr="004A25C2" w:rsidRDefault="003745E0" w:rsidP="00766F3C">
            <w:pPr>
              <w:spacing w:line="360" w:lineRule="auto"/>
              <w:rPr>
                <w:rFonts w:ascii="Cambria Math" w:hAnsi="Cambria Math" w:cs="Times New Roman"/>
                <w:szCs w:val="21"/>
              </w:rPr>
            </w:pPr>
          </w:p>
        </w:tc>
        <w:tc>
          <w:tcPr>
            <w:tcW w:w="2551" w:type="dxa"/>
            <w:tcBorders>
              <w:top w:val="single" w:sz="6" w:space="0" w:color="auto"/>
              <w:left w:val="nil"/>
              <w:bottom w:val="single" w:sz="4" w:space="0" w:color="auto"/>
              <w:right w:val="nil"/>
            </w:tcBorders>
            <w:hideMark/>
          </w:tcPr>
          <w:p w14:paraId="46889AB8" w14:textId="77777777" w:rsidR="003745E0" w:rsidRPr="004A25C2" w:rsidRDefault="003745E0" w:rsidP="00766F3C">
            <w:pPr>
              <w:spacing w:line="360" w:lineRule="auto"/>
              <w:jc w:val="center"/>
              <w:rPr>
                <w:rFonts w:ascii="Cambria Math" w:hAnsi="Cambria Math" w:cs="Times New Roman"/>
                <w:szCs w:val="21"/>
              </w:rPr>
            </w:pPr>
            <w:proofErr w:type="gramStart"/>
            <w:r w:rsidRPr="004A25C2">
              <w:rPr>
                <w:rFonts w:ascii="Cambria Math" w:hAnsi="Cambria Math" w:cs="Times New Roman"/>
                <w:szCs w:val="21"/>
              </w:rPr>
              <w:t>Mo:BVO</w:t>
            </w:r>
            <w:proofErr w:type="gramEnd"/>
            <w:r w:rsidRPr="004A25C2">
              <w:rPr>
                <w:rFonts w:ascii="Cambria Math" w:hAnsi="Cambria Math" w:cs="Times New Roman"/>
                <w:szCs w:val="21"/>
              </w:rPr>
              <w:t>/B:C</w:t>
            </w:r>
            <w:r w:rsidRPr="004A25C2">
              <w:rPr>
                <w:rFonts w:ascii="Cambria Math" w:hAnsi="Cambria Math" w:cs="Times New Roman"/>
                <w:szCs w:val="21"/>
                <w:vertAlign w:val="subscript"/>
              </w:rPr>
              <w:t>3</w:t>
            </w:r>
            <w:r w:rsidRPr="004A25C2">
              <w:rPr>
                <w:rFonts w:ascii="Cambria Math" w:hAnsi="Cambria Math" w:cs="Times New Roman"/>
                <w:szCs w:val="21"/>
              </w:rPr>
              <w:t>N</w:t>
            </w:r>
            <w:r w:rsidRPr="004A25C2">
              <w:rPr>
                <w:rFonts w:ascii="Cambria Math" w:hAnsi="Cambria Math" w:cs="Times New Roman"/>
                <w:szCs w:val="21"/>
                <w:vertAlign w:val="subscript"/>
              </w:rPr>
              <w:t>5-x</w:t>
            </w:r>
            <w:r w:rsidRPr="004A25C2">
              <w:rPr>
                <w:rFonts w:ascii="Cambria Math" w:hAnsi="Cambria Math" w:cs="Times New Roman"/>
                <w:szCs w:val="21"/>
              </w:rPr>
              <w:t>/NiFeBi</w:t>
            </w:r>
          </w:p>
        </w:tc>
        <w:tc>
          <w:tcPr>
            <w:tcW w:w="2268" w:type="dxa"/>
            <w:tcBorders>
              <w:top w:val="single" w:sz="6" w:space="0" w:color="auto"/>
              <w:left w:val="nil"/>
              <w:bottom w:val="single" w:sz="4" w:space="0" w:color="auto"/>
              <w:right w:val="nil"/>
            </w:tcBorders>
            <w:hideMark/>
          </w:tcPr>
          <w:p w14:paraId="01A44FED" w14:textId="77777777" w:rsidR="003745E0" w:rsidRPr="004A25C2" w:rsidRDefault="003745E0" w:rsidP="00766F3C">
            <w:pPr>
              <w:spacing w:line="360" w:lineRule="auto"/>
              <w:jc w:val="center"/>
              <w:rPr>
                <w:rFonts w:ascii="Cambria Math" w:hAnsi="Cambria Math" w:cs="Times New Roman"/>
                <w:szCs w:val="21"/>
              </w:rPr>
            </w:pPr>
            <w:proofErr w:type="gramStart"/>
            <w:r w:rsidRPr="004A25C2">
              <w:rPr>
                <w:rFonts w:ascii="Cambria Math" w:hAnsi="Cambria Math" w:cs="Times New Roman"/>
                <w:szCs w:val="21"/>
              </w:rPr>
              <w:t>Mo:BVO</w:t>
            </w:r>
            <w:proofErr w:type="gramEnd"/>
            <w:r w:rsidRPr="004A25C2">
              <w:rPr>
                <w:rFonts w:ascii="Cambria Math" w:hAnsi="Cambria Math" w:cs="Times New Roman"/>
                <w:szCs w:val="21"/>
              </w:rPr>
              <w:t>/C</w:t>
            </w:r>
            <w:r w:rsidRPr="004A25C2">
              <w:rPr>
                <w:rFonts w:ascii="Cambria Math" w:hAnsi="Cambria Math" w:cs="Times New Roman"/>
                <w:szCs w:val="21"/>
                <w:vertAlign w:val="subscript"/>
              </w:rPr>
              <w:t>3</w:t>
            </w:r>
            <w:r w:rsidRPr="004A25C2">
              <w:rPr>
                <w:rFonts w:ascii="Cambria Math" w:hAnsi="Cambria Math" w:cs="Times New Roman"/>
                <w:szCs w:val="21"/>
              </w:rPr>
              <w:t>N</w:t>
            </w:r>
            <w:r w:rsidRPr="004A25C2">
              <w:rPr>
                <w:rFonts w:ascii="Cambria Math" w:hAnsi="Cambria Math" w:cs="Times New Roman"/>
                <w:szCs w:val="21"/>
                <w:vertAlign w:val="subscript"/>
              </w:rPr>
              <w:t>5</w:t>
            </w:r>
            <w:r w:rsidRPr="004A25C2">
              <w:rPr>
                <w:rFonts w:ascii="Cambria Math" w:hAnsi="Cambria Math" w:cs="Times New Roman"/>
                <w:szCs w:val="21"/>
              </w:rPr>
              <w:t>/NiFeBi</w:t>
            </w:r>
          </w:p>
        </w:tc>
        <w:tc>
          <w:tcPr>
            <w:tcW w:w="1701" w:type="dxa"/>
            <w:tcBorders>
              <w:top w:val="single" w:sz="6" w:space="0" w:color="auto"/>
              <w:left w:val="nil"/>
              <w:bottom w:val="single" w:sz="4" w:space="0" w:color="auto"/>
              <w:right w:val="nil"/>
            </w:tcBorders>
            <w:hideMark/>
          </w:tcPr>
          <w:p w14:paraId="179AEABA" w14:textId="77777777" w:rsidR="003745E0" w:rsidRPr="004A25C2" w:rsidRDefault="003745E0" w:rsidP="00766F3C">
            <w:pPr>
              <w:spacing w:line="360" w:lineRule="auto"/>
              <w:jc w:val="center"/>
              <w:rPr>
                <w:rFonts w:ascii="Cambria Math" w:hAnsi="Cambria Math" w:cs="Times New Roman"/>
                <w:szCs w:val="21"/>
              </w:rPr>
            </w:pPr>
            <w:proofErr w:type="gramStart"/>
            <w:r w:rsidRPr="004A25C2">
              <w:rPr>
                <w:rFonts w:ascii="Cambria Math" w:hAnsi="Cambria Math" w:cs="Times New Roman"/>
                <w:szCs w:val="21"/>
              </w:rPr>
              <w:t>Mo:BVO</w:t>
            </w:r>
            <w:proofErr w:type="gramEnd"/>
            <w:r w:rsidRPr="004A25C2">
              <w:rPr>
                <w:rFonts w:ascii="Cambria Math" w:hAnsi="Cambria Math" w:cs="Times New Roman"/>
                <w:szCs w:val="21"/>
              </w:rPr>
              <w:t>/NiFeBi</w:t>
            </w:r>
          </w:p>
        </w:tc>
        <w:tc>
          <w:tcPr>
            <w:tcW w:w="1418" w:type="dxa"/>
            <w:tcBorders>
              <w:top w:val="single" w:sz="6" w:space="0" w:color="auto"/>
              <w:left w:val="nil"/>
              <w:bottom w:val="single" w:sz="4" w:space="0" w:color="auto"/>
              <w:right w:val="nil"/>
            </w:tcBorders>
          </w:tcPr>
          <w:p w14:paraId="2D2B9AD1" w14:textId="77777777" w:rsidR="003745E0" w:rsidRPr="004A25C2" w:rsidRDefault="003745E0" w:rsidP="00766F3C">
            <w:pPr>
              <w:spacing w:line="360" w:lineRule="auto"/>
              <w:jc w:val="center"/>
              <w:rPr>
                <w:rFonts w:ascii="Cambria Math" w:hAnsi="Cambria Math" w:cs="Times New Roman"/>
                <w:szCs w:val="21"/>
              </w:rPr>
            </w:pPr>
            <w:proofErr w:type="gramStart"/>
            <w:r w:rsidRPr="004A25C2">
              <w:rPr>
                <w:rFonts w:ascii="Cambria Math" w:hAnsi="Cambria Math" w:cs="Times New Roman"/>
                <w:szCs w:val="21"/>
              </w:rPr>
              <w:t>Mo:BVO</w:t>
            </w:r>
            <w:proofErr w:type="gramEnd"/>
          </w:p>
        </w:tc>
      </w:tr>
      <w:tr w:rsidR="003745E0" w:rsidRPr="004A25C2" w14:paraId="577AC1DD" w14:textId="77777777" w:rsidTr="00766F3C">
        <w:tc>
          <w:tcPr>
            <w:tcW w:w="993" w:type="dxa"/>
            <w:tcBorders>
              <w:top w:val="single" w:sz="4" w:space="0" w:color="auto"/>
              <w:left w:val="nil"/>
              <w:bottom w:val="nil"/>
              <w:right w:val="nil"/>
            </w:tcBorders>
            <w:hideMark/>
          </w:tcPr>
          <w:p w14:paraId="16F18507" w14:textId="77777777" w:rsidR="003745E0" w:rsidRPr="004A25C2" w:rsidRDefault="003745E0" w:rsidP="00766F3C">
            <w:pPr>
              <w:spacing w:line="360" w:lineRule="auto"/>
              <w:jc w:val="center"/>
              <w:rPr>
                <w:rFonts w:ascii="Cambria Math" w:hAnsi="Cambria Math" w:cs="Times New Roman"/>
                <w:b/>
                <w:bCs/>
                <w:i/>
                <w:iCs/>
                <w:szCs w:val="21"/>
              </w:rPr>
            </w:pPr>
            <w:r w:rsidRPr="004A25C2">
              <w:rPr>
                <w:rFonts w:ascii="Cambria Math" w:hAnsi="Cambria Math" w:cs="Times New Roman"/>
                <w:b/>
                <w:bCs/>
                <w:i/>
                <w:iCs/>
                <w:szCs w:val="21"/>
              </w:rPr>
              <w:t>A</w:t>
            </w:r>
            <w:r w:rsidRPr="004A25C2">
              <w:rPr>
                <w:rFonts w:ascii="Cambria Math" w:hAnsi="Cambria Math" w:cs="Times New Roman"/>
                <w:b/>
                <w:bCs/>
                <w:i/>
                <w:iCs/>
                <w:szCs w:val="21"/>
                <w:vertAlign w:val="subscript"/>
              </w:rPr>
              <w:t>1</w:t>
            </w:r>
          </w:p>
        </w:tc>
        <w:tc>
          <w:tcPr>
            <w:tcW w:w="2551" w:type="dxa"/>
            <w:tcBorders>
              <w:top w:val="single" w:sz="4" w:space="0" w:color="auto"/>
              <w:left w:val="nil"/>
              <w:bottom w:val="nil"/>
              <w:right w:val="nil"/>
            </w:tcBorders>
            <w:hideMark/>
          </w:tcPr>
          <w:p w14:paraId="4A8922B4"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5.9E-4 ± 1.2E-5</w:t>
            </w:r>
          </w:p>
        </w:tc>
        <w:tc>
          <w:tcPr>
            <w:tcW w:w="2268" w:type="dxa"/>
            <w:tcBorders>
              <w:top w:val="single" w:sz="4" w:space="0" w:color="auto"/>
              <w:left w:val="nil"/>
              <w:bottom w:val="nil"/>
              <w:right w:val="nil"/>
            </w:tcBorders>
            <w:hideMark/>
          </w:tcPr>
          <w:p w14:paraId="0A051FF9"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5.9E-4 ± 1.2E-5</w:t>
            </w:r>
          </w:p>
        </w:tc>
        <w:tc>
          <w:tcPr>
            <w:tcW w:w="1701" w:type="dxa"/>
            <w:tcBorders>
              <w:top w:val="single" w:sz="4" w:space="0" w:color="auto"/>
              <w:left w:val="nil"/>
              <w:bottom w:val="nil"/>
              <w:right w:val="nil"/>
            </w:tcBorders>
            <w:hideMark/>
          </w:tcPr>
          <w:p w14:paraId="01A83900"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6.7E-4 ± 1.3E-5</w:t>
            </w:r>
          </w:p>
        </w:tc>
        <w:tc>
          <w:tcPr>
            <w:tcW w:w="1418" w:type="dxa"/>
            <w:tcBorders>
              <w:top w:val="single" w:sz="4" w:space="0" w:color="auto"/>
              <w:left w:val="nil"/>
              <w:bottom w:val="nil"/>
              <w:right w:val="nil"/>
            </w:tcBorders>
          </w:tcPr>
          <w:p w14:paraId="2D9F688D"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5.6E-4 ± 1.2E-5</w:t>
            </w:r>
          </w:p>
        </w:tc>
      </w:tr>
      <w:tr w:rsidR="003745E0" w:rsidRPr="004A25C2" w14:paraId="4151C4DE" w14:textId="77777777" w:rsidTr="00766F3C">
        <w:tc>
          <w:tcPr>
            <w:tcW w:w="993" w:type="dxa"/>
            <w:tcBorders>
              <w:top w:val="nil"/>
              <w:left w:val="nil"/>
              <w:bottom w:val="nil"/>
              <w:right w:val="nil"/>
            </w:tcBorders>
            <w:hideMark/>
          </w:tcPr>
          <w:p w14:paraId="1B6C1C0F" w14:textId="77777777" w:rsidR="003745E0" w:rsidRPr="004A25C2" w:rsidRDefault="00AF1AF4" w:rsidP="00766F3C">
            <w:pPr>
              <w:spacing w:line="360" w:lineRule="auto"/>
              <w:jc w:val="center"/>
              <w:rPr>
                <w:rFonts w:ascii="Cambria Math" w:hAnsi="Cambria Math" w:cs="Times New Roman"/>
                <w:b/>
                <w:bCs/>
                <w:szCs w:val="21"/>
              </w:rPr>
            </w:pPr>
            <m:oMath>
              <m:sSub>
                <m:sSubPr>
                  <m:ctrlPr>
                    <w:rPr>
                      <w:rFonts w:ascii="Cambria Math" w:hAnsi="Cambria Math" w:cs="Times New Roman"/>
                      <w:b/>
                      <w:bCs/>
                      <w:i/>
                      <w:szCs w:val="21"/>
                      <w:vertAlign w:val="subscript"/>
                    </w:rPr>
                  </m:ctrlPr>
                </m:sSubPr>
                <m:e>
                  <m:r>
                    <m:rPr>
                      <m:sty m:val="bi"/>
                    </m:rPr>
                    <w:rPr>
                      <w:rFonts w:ascii="Cambria Math" w:hAnsi="Cambria Math" w:cs="Times New Roman"/>
                      <w:szCs w:val="21"/>
                      <w:vertAlign w:val="subscript"/>
                    </w:rPr>
                    <m:t>τ</m:t>
                  </m:r>
                </m:e>
                <m:sub>
                  <m:r>
                    <m:rPr>
                      <m:sty m:val="bi"/>
                    </m:rPr>
                    <w:rPr>
                      <w:rFonts w:ascii="Cambria Math" w:hAnsi="Cambria Math" w:cs="Times New Roman"/>
                      <w:szCs w:val="21"/>
                      <w:vertAlign w:val="subscript"/>
                    </w:rPr>
                    <m:t>1</m:t>
                  </m:r>
                </m:sub>
              </m:sSub>
            </m:oMath>
            <w:r w:rsidR="003745E0" w:rsidRPr="004A25C2">
              <w:rPr>
                <w:rFonts w:ascii="Cambria Math" w:hAnsi="Cambria Math" w:cs="Times New Roman"/>
                <w:b/>
                <w:bCs/>
                <w:szCs w:val="21"/>
              </w:rPr>
              <w:t xml:space="preserve"> (ps)</w:t>
            </w:r>
          </w:p>
        </w:tc>
        <w:tc>
          <w:tcPr>
            <w:tcW w:w="2551" w:type="dxa"/>
            <w:tcBorders>
              <w:top w:val="nil"/>
              <w:left w:val="nil"/>
              <w:bottom w:val="nil"/>
              <w:right w:val="nil"/>
            </w:tcBorders>
            <w:hideMark/>
          </w:tcPr>
          <w:p w14:paraId="1D7D224D"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144.7 ± 7.5</w:t>
            </w:r>
          </w:p>
        </w:tc>
        <w:tc>
          <w:tcPr>
            <w:tcW w:w="2268" w:type="dxa"/>
            <w:tcBorders>
              <w:top w:val="nil"/>
              <w:left w:val="nil"/>
              <w:bottom w:val="nil"/>
              <w:right w:val="nil"/>
            </w:tcBorders>
            <w:hideMark/>
          </w:tcPr>
          <w:p w14:paraId="649995F3"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102.1 ± 5.6</w:t>
            </w:r>
          </w:p>
        </w:tc>
        <w:tc>
          <w:tcPr>
            <w:tcW w:w="1701" w:type="dxa"/>
            <w:tcBorders>
              <w:top w:val="nil"/>
              <w:left w:val="nil"/>
              <w:bottom w:val="nil"/>
              <w:right w:val="nil"/>
            </w:tcBorders>
            <w:hideMark/>
          </w:tcPr>
          <w:p w14:paraId="731A6B08"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120.6 ± 6.1</w:t>
            </w:r>
          </w:p>
        </w:tc>
        <w:tc>
          <w:tcPr>
            <w:tcW w:w="1418" w:type="dxa"/>
            <w:tcBorders>
              <w:top w:val="nil"/>
              <w:left w:val="nil"/>
              <w:bottom w:val="nil"/>
              <w:right w:val="nil"/>
            </w:tcBorders>
          </w:tcPr>
          <w:p w14:paraId="5789175A"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97.5 ± 5.4</w:t>
            </w:r>
          </w:p>
        </w:tc>
      </w:tr>
      <w:tr w:rsidR="003745E0" w:rsidRPr="004A25C2" w14:paraId="636FBDAE" w14:textId="77777777" w:rsidTr="00766F3C">
        <w:tc>
          <w:tcPr>
            <w:tcW w:w="993" w:type="dxa"/>
            <w:tcBorders>
              <w:top w:val="nil"/>
              <w:left w:val="nil"/>
              <w:bottom w:val="nil"/>
              <w:right w:val="nil"/>
            </w:tcBorders>
            <w:hideMark/>
          </w:tcPr>
          <w:p w14:paraId="78FA4512" w14:textId="77777777" w:rsidR="003745E0" w:rsidRPr="004A25C2" w:rsidRDefault="003745E0" w:rsidP="00766F3C">
            <w:pPr>
              <w:spacing w:line="360" w:lineRule="auto"/>
              <w:jc w:val="center"/>
              <w:rPr>
                <w:rFonts w:ascii="Cambria Math" w:hAnsi="Cambria Math" w:cs="Times New Roman"/>
                <w:b/>
                <w:bCs/>
                <w:i/>
                <w:iCs/>
                <w:szCs w:val="21"/>
              </w:rPr>
            </w:pPr>
            <w:r w:rsidRPr="004A25C2">
              <w:rPr>
                <w:rFonts w:ascii="Cambria Math" w:hAnsi="Cambria Math" w:cs="Times New Roman"/>
                <w:b/>
                <w:bCs/>
                <w:i/>
                <w:iCs/>
                <w:szCs w:val="21"/>
              </w:rPr>
              <w:t>A</w:t>
            </w:r>
            <w:r w:rsidRPr="004A25C2">
              <w:rPr>
                <w:rFonts w:ascii="Cambria Math" w:hAnsi="Cambria Math" w:cs="Times New Roman"/>
                <w:b/>
                <w:bCs/>
                <w:i/>
                <w:iCs/>
                <w:szCs w:val="21"/>
                <w:vertAlign w:val="subscript"/>
              </w:rPr>
              <w:t>2</w:t>
            </w:r>
          </w:p>
        </w:tc>
        <w:tc>
          <w:tcPr>
            <w:tcW w:w="2551" w:type="dxa"/>
            <w:tcBorders>
              <w:top w:val="nil"/>
              <w:left w:val="nil"/>
              <w:bottom w:val="nil"/>
              <w:right w:val="nil"/>
            </w:tcBorders>
            <w:hideMark/>
          </w:tcPr>
          <w:p w14:paraId="3438CE3B"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7.0E-4 ± 1.0E-5</w:t>
            </w:r>
          </w:p>
        </w:tc>
        <w:tc>
          <w:tcPr>
            <w:tcW w:w="2268" w:type="dxa"/>
            <w:tcBorders>
              <w:top w:val="nil"/>
              <w:left w:val="nil"/>
              <w:bottom w:val="nil"/>
              <w:right w:val="nil"/>
            </w:tcBorders>
            <w:hideMark/>
          </w:tcPr>
          <w:p w14:paraId="024C8FAB"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7.0E-4± 1.0E-5</w:t>
            </w:r>
          </w:p>
        </w:tc>
        <w:tc>
          <w:tcPr>
            <w:tcW w:w="1701" w:type="dxa"/>
            <w:tcBorders>
              <w:top w:val="nil"/>
              <w:left w:val="nil"/>
              <w:bottom w:val="nil"/>
              <w:right w:val="nil"/>
            </w:tcBorders>
            <w:hideMark/>
          </w:tcPr>
          <w:p w14:paraId="4E304B9E"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1.3E-3 ± 9.6E-6</w:t>
            </w:r>
          </w:p>
        </w:tc>
        <w:tc>
          <w:tcPr>
            <w:tcW w:w="1418" w:type="dxa"/>
            <w:tcBorders>
              <w:top w:val="nil"/>
              <w:left w:val="nil"/>
              <w:bottom w:val="nil"/>
              <w:right w:val="nil"/>
            </w:tcBorders>
          </w:tcPr>
          <w:p w14:paraId="2DD1C498"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9.9E-4 ± 8.3E-6</w:t>
            </w:r>
          </w:p>
        </w:tc>
      </w:tr>
      <w:tr w:rsidR="003745E0" w:rsidRPr="004A25C2" w14:paraId="625EB664" w14:textId="77777777" w:rsidTr="00766F3C">
        <w:tc>
          <w:tcPr>
            <w:tcW w:w="993" w:type="dxa"/>
            <w:tcBorders>
              <w:top w:val="nil"/>
              <w:left w:val="nil"/>
              <w:bottom w:val="single" w:sz="6" w:space="0" w:color="auto"/>
              <w:right w:val="nil"/>
            </w:tcBorders>
            <w:hideMark/>
          </w:tcPr>
          <w:p w14:paraId="50CC9A78" w14:textId="77777777" w:rsidR="003745E0" w:rsidRPr="004A25C2" w:rsidRDefault="00AF1AF4" w:rsidP="00766F3C">
            <w:pPr>
              <w:spacing w:line="360" w:lineRule="auto"/>
              <w:jc w:val="center"/>
              <w:rPr>
                <w:rFonts w:ascii="Cambria Math" w:hAnsi="Cambria Math" w:cs="Times New Roman"/>
                <w:b/>
                <w:bCs/>
                <w:szCs w:val="21"/>
              </w:rPr>
            </w:pPr>
            <m:oMath>
              <m:sSub>
                <m:sSubPr>
                  <m:ctrlPr>
                    <w:rPr>
                      <w:rFonts w:ascii="Cambria Math" w:hAnsi="Cambria Math" w:cs="Times New Roman"/>
                      <w:b/>
                      <w:bCs/>
                      <w:i/>
                      <w:szCs w:val="21"/>
                      <w:vertAlign w:val="subscript"/>
                    </w:rPr>
                  </m:ctrlPr>
                </m:sSubPr>
                <m:e>
                  <m:r>
                    <m:rPr>
                      <m:sty m:val="bi"/>
                    </m:rPr>
                    <w:rPr>
                      <w:rFonts w:ascii="Cambria Math" w:hAnsi="Cambria Math" w:cs="Times New Roman"/>
                      <w:szCs w:val="21"/>
                      <w:vertAlign w:val="subscript"/>
                    </w:rPr>
                    <m:t>τ</m:t>
                  </m:r>
                </m:e>
                <m:sub>
                  <m:r>
                    <m:rPr>
                      <m:sty m:val="bi"/>
                    </m:rPr>
                    <w:rPr>
                      <w:rFonts w:ascii="Cambria Math" w:hAnsi="Cambria Math" w:cs="Times New Roman"/>
                      <w:szCs w:val="21"/>
                      <w:vertAlign w:val="subscript"/>
                    </w:rPr>
                    <m:t>2</m:t>
                  </m:r>
                </m:sub>
              </m:sSub>
            </m:oMath>
            <w:r w:rsidR="003745E0" w:rsidRPr="004A25C2">
              <w:rPr>
                <w:rFonts w:ascii="Cambria Math" w:hAnsi="Cambria Math" w:cs="Times New Roman"/>
                <w:b/>
                <w:bCs/>
                <w:szCs w:val="21"/>
              </w:rPr>
              <w:t xml:space="preserve"> (ns)</w:t>
            </w:r>
          </w:p>
        </w:tc>
        <w:tc>
          <w:tcPr>
            <w:tcW w:w="2551" w:type="dxa"/>
            <w:tcBorders>
              <w:top w:val="nil"/>
              <w:left w:val="nil"/>
              <w:bottom w:val="single" w:sz="6" w:space="0" w:color="auto"/>
              <w:right w:val="nil"/>
            </w:tcBorders>
            <w:hideMark/>
          </w:tcPr>
          <w:p w14:paraId="544EDAC3"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13.3 ± 0.9</w:t>
            </w:r>
          </w:p>
        </w:tc>
        <w:tc>
          <w:tcPr>
            <w:tcW w:w="2268" w:type="dxa"/>
            <w:tcBorders>
              <w:top w:val="nil"/>
              <w:left w:val="nil"/>
              <w:bottom w:val="single" w:sz="6" w:space="0" w:color="auto"/>
              <w:right w:val="nil"/>
            </w:tcBorders>
            <w:hideMark/>
          </w:tcPr>
          <w:p w14:paraId="702B5DA1"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11.3 ± 1.0</w:t>
            </w:r>
          </w:p>
        </w:tc>
        <w:tc>
          <w:tcPr>
            <w:tcW w:w="1701" w:type="dxa"/>
            <w:tcBorders>
              <w:top w:val="nil"/>
              <w:left w:val="nil"/>
              <w:bottom w:val="single" w:sz="6" w:space="0" w:color="auto"/>
              <w:right w:val="nil"/>
            </w:tcBorders>
            <w:hideMark/>
          </w:tcPr>
          <w:p w14:paraId="4AB3CDD1"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11.7± 0.5</w:t>
            </w:r>
          </w:p>
        </w:tc>
        <w:tc>
          <w:tcPr>
            <w:tcW w:w="1418" w:type="dxa"/>
            <w:tcBorders>
              <w:top w:val="nil"/>
              <w:left w:val="nil"/>
              <w:bottom w:val="single" w:sz="6" w:space="0" w:color="auto"/>
              <w:right w:val="nil"/>
            </w:tcBorders>
          </w:tcPr>
          <w:p w14:paraId="6EEBAD27" w14:textId="77777777" w:rsidR="003745E0" w:rsidRPr="004A25C2" w:rsidRDefault="003745E0" w:rsidP="00766F3C">
            <w:pPr>
              <w:spacing w:line="360" w:lineRule="auto"/>
              <w:jc w:val="center"/>
              <w:rPr>
                <w:rFonts w:ascii="Cambria Math" w:hAnsi="Cambria Math" w:cs="Times New Roman"/>
                <w:szCs w:val="21"/>
              </w:rPr>
            </w:pPr>
            <w:r w:rsidRPr="004A25C2">
              <w:rPr>
                <w:rFonts w:ascii="Cambria Math" w:hAnsi="Cambria Math" w:cs="Times New Roman"/>
                <w:szCs w:val="21"/>
              </w:rPr>
              <w:t>11.2± 0.6</w:t>
            </w:r>
          </w:p>
        </w:tc>
      </w:tr>
    </w:tbl>
    <w:p w14:paraId="1CDFE12C" w14:textId="77777777" w:rsidR="00D25D67" w:rsidRDefault="00D25D67"/>
    <w:p w14:paraId="2682B65D" w14:textId="77777777" w:rsidR="00D25D67" w:rsidRDefault="00D25D67"/>
    <w:p w14:paraId="2C9E1C77" w14:textId="77777777" w:rsidR="00427BAC" w:rsidRPr="003E76E3" w:rsidRDefault="00D25D67" w:rsidP="00427BAC">
      <w:pPr>
        <w:pStyle w:val="EndNoteBibliography"/>
        <w:framePr w:wrap="around"/>
        <w:ind w:left="720" w:hanging="720"/>
        <w:rPr>
          <w:rFonts w:ascii="Cambria Math" w:hAnsi="Cambria Math"/>
        </w:rPr>
      </w:pPr>
      <w:r>
        <w:lastRenderedPageBreak/>
        <w:fldChar w:fldCharType="begin"/>
      </w:r>
      <w:r>
        <w:instrText xml:space="preserve"> ADDIN EN.REFLIST </w:instrText>
      </w:r>
      <w:r>
        <w:fldChar w:fldCharType="separate"/>
      </w:r>
      <w:r w:rsidR="00427BAC" w:rsidRPr="003E76E3">
        <w:rPr>
          <w:rFonts w:ascii="Cambria Math" w:hAnsi="Cambria Math"/>
        </w:rPr>
        <w:t>1.</w:t>
      </w:r>
      <w:r w:rsidR="00427BAC" w:rsidRPr="003E76E3">
        <w:rPr>
          <w:rFonts w:ascii="Cambria Math" w:hAnsi="Cambria Math"/>
        </w:rPr>
        <w:tab/>
        <w:t>Ye, K.-H.</w:t>
      </w:r>
      <w:r w:rsidR="00427BAC" w:rsidRPr="003E76E3">
        <w:rPr>
          <w:rFonts w:ascii="Cambria Math" w:hAnsi="Cambria Math"/>
          <w:i/>
        </w:rPr>
        <w:t xml:space="preserve"> et al.</w:t>
      </w:r>
      <w:r w:rsidR="00427BAC" w:rsidRPr="003E76E3">
        <w:rPr>
          <w:rFonts w:ascii="Cambria Math" w:hAnsi="Cambria Math"/>
        </w:rPr>
        <w:t xml:space="preserve"> Enhancing photoelectrochemical water splitting by combining work function tuning and heterojunction engineering. </w:t>
      </w:r>
      <w:r w:rsidR="00427BAC" w:rsidRPr="003E76E3">
        <w:rPr>
          <w:rFonts w:ascii="Cambria Math" w:hAnsi="Cambria Math"/>
          <w:i/>
        </w:rPr>
        <w:t>Nat. Commun.</w:t>
      </w:r>
      <w:r w:rsidR="00427BAC" w:rsidRPr="003E76E3">
        <w:rPr>
          <w:rFonts w:ascii="Cambria Math" w:hAnsi="Cambria Math"/>
        </w:rPr>
        <w:t xml:space="preserve"> </w:t>
      </w:r>
      <w:r w:rsidR="00427BAC" w:rsidRPr="003E76E3">
        <w:rPr>
          <w:rFonts w:ascii="Cambria Math" w:hAnsi="Cambria Math"/>
          <w:b/>
          <w:i/>
        </w:rPr>
        <w:t>10</w:t>
      </w:r>
      <w:r w:rsidR="00427BAC" w:rsidRPr="003E76E3">
        <w:rPr>
          <w:rFonts w:ascii="Cambria Math" w:hAnsi="Cambria Math"/>
        </w:rPr>
        <w:t>, 3687 (2019).</w:t>
      </w:r>
    </w:p>
    <w:p w14:paraId="2079EBDC"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2.</w:t>
      </w:r>
      <w:r w:rsidRPr="003E76E3">
        <w:rPr>
          <w:rFonts w:ascii="Cambria Math" w:hAnsi="Cambria Math"/>
        </w:rPr>
        <w:tab/>
        <w:t>Wu, H.</w:t>
      </w:r>
      <w:r w:rsidRPr="003E76E3">
        <w:rPr>
          <w:rFonts w:ascii="Cambria Math" w:hAnsi="Cambria Math"/>
          <w:i/>
        </w:rPr>
        <w:t xml:space="preserve"> et al.</w:t>
      </w:r>
      <w:r w:rsidRPr="003E76E3">
        <w:rPr>
          <w:rFonts w:ascii="Cambria Math" w:hAnsi="Cambria Math"/>
        </w:rPr>
        <w:t xml:space="preserve"> Low-bias photoelectrochemical water splitting via mediating trap states and small polaron hopping. </w:t>
      </w:r>
      <w:r w:rsidRPr="003E76E3">
        <w:rPr>
          <w:rFonts w:ascii="Cambria Math" w:hAnsi="Cambria Math"/>
          <w:i/>
        </w:rPr>
        <w:t>Nat. Commun.</w:t>
      </w:r>
      <w:r w:rsidRPr="003E76E3">
        <w:rPr>
          <w:rFonts w:ascii="Cambria Math" w:hAnsi="Cambria Math"/>
        </w:rPr>
        <w:t xml:space="preserve"> </w:t>
      </w:r>
      <w:r w:rsidRPr="003E76E3">
        <w:rPr>
          <w:rFonts w:ascii="Cambria Math" w:hAnsi="Cambria Math"/>
          <w:b/>
          <w:i/>
        </w:rPr>
        <w:t>13</w:t>
      </w:r>
      <w:r w:rsidRPr="003E76E3">
        <w:rPr>
          <w:rFonts w:ascii="Cambria Math" w:hAnsi="Cambria Math"/>
        </w:rPr>
        <w:t>, 6231 (2022).</w:t>
      </w:r>
    </w:p>
    <w:p w14:paraId="197BBAA9"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3.</w:t>
      </w:r>
      <w:r w:rsidRPr="003E76E3">
        <w:rPr>
          <w:rFonts w:ascii="Cambria Math" w:hAnsi="Cambria Math"/>
        </w:rPr>
        <w:tab/>
        <w:t>Ren, H.</w:t>
      </w:r>
      <w:r w:rsidRPr="003E76E3">
        <w:rPr>
          <w:rFonts w:ascii="Cambria Math" w:hAnsi="Cambria Math"/>
          <w:i/>
        </w:rPr>
        <w:t xml:space="preserve"> et al.</w:t>
      </w:r>
      <w:r w:rsidRPr="003E76E3">
        <w:rPr>
          <w:rFonts w:ascii="Cambria Math" w:hAnsi="Cambria Math"/>
        </w:rPr>
        <w:t xml:space="preserve"> Manipulation of Charge Transport by Metallic V</w:t>
      </w:r>
      <w:r w:rsidRPr="003E76E3">
        <w:rPr>
          <w:rFonts w:ascii="Cambria Math" w:hAnsi="Cambria Math"/>
          <w:vertAlign w:val="subscript"/>
        </w:rPr>
        <w:t>13</w:t>
      </w:r>
      <w:r w:rsidRPr="003E76E3">
        <w:rPr>
          <w:rFonts w:ascii="Cambria Math" w:hAnsi="Cambria Math"/>
        </w:rPr>
        <w:t>O</w:t>
      </w:r>
      <w:r w:rsidRPr="003E76E3">
        <w:rPr>
          <w:rFonts w:ascii="Cambria Math" w:hAnsi="Cambria Math"/>
          <w:vertAlign w:val="subscript"/>
        </w:rPr>
        <w:t>16</w:t>
      </w:r>
      <w:r w:rsidRPr="003E76E3">
        <w:rPr>
          <w:rFonts w:ascii="Cambria Math" w:hAnsi="Cambria Math"/>
        </w:rPr>
        <w:t xml:space="preserve"> Decorated on Bismuth Vanadate Photoelectrochemical Catalyst. </w:t>
      </w:r>
      <w:r w:rsidRPr="003E76E3">
        <w:rPr>
          <w:rFonts w:ascii="Cambria Math" w:hAnsi="Cambria Math"/>
          <w:i/>
        </w:rPr>
        <w:t>Adv. Mater.</w:t>
      </w:r>
      <w:r w:rsidRPr="003E76E3">
        <w:rPr>
          <w:rFonts w:ascii="Cambria Math" w:hAnsi="Cambria Math"/>
        </w:rPr>
        <w:t xml:space="preserve"> </w:t>
      </w:r>
      <w:r w:rsidRPr="003E76E3">
        <w:rPr>
          <w:rFonts w:ascii="Cambria Math" w:hAnsi="Cambria Math"/>
          <w:b/>
          <w:i/>
        </w:rPr>
        <w:t>31</w:t>
      </w:r>
      <w:r w:rsidRPr="003E76E3">
        <w:rPr>
          <w:rFonts w:ascii="Cambria Math" w:hAnsi="Cambria Math"/>
        </w:rPr>
        <w:t>, 1807204 (2019).</w:t>
      </w:r>
    </w:p>
    <w:p w14:paraId="1FFA7B19"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4.</w:t>
      </w:r>
      <w:r w:rsidRPr="003E76E3">
        <w:rPr>
          <w:rFonts w:ascii="Cambria Math" w:hAnsi="Cambria Math"/>
        </w:rPr>
        <w:tab/>
        <w:t>He, B.</w:t>
      </w:r>
      <w:r w:rsidRPr="003E76E3">
        <w:rPr>
          <w:rFonts w:ascii="Cambria Math" w:hAnsi="Cambria Math"/>
          <w:i/>
        </w:rPr>
        <w:t xml:space="preserve"> et al.</w:t>
      </w:r>
      <w:r w:rsidRPr="003E76E3">
        <w:rPr>
          <w:rFonts w:ascii="Cambria Math" w:hAnsi="Cambria Math"/>
        </w:rPr>
        <w:t xml:space="preserve"> Strong Interactions between Au Nanoparticles and BiVO</w:t>
      </w:r>
      <w:r w:rsidRPr="003E76E3">
        <w:rPr>
          <w:rFonts w:ascii="Cambria Math" w:hAnsi="Cambria Math"/>
          <w:vertAlign w:val="subscript"/>
        </w:rPr>
        <w:t>4</w:t>
      </w:r>
      <w:r w:rsidRPr="003E76E3">
        <w:rPr>
          <w:rFonts w:ascii="Cambria Math" w:hAnsi="Cambria Math"/>
        </w:rPr>
        <w:t xml:space="preserve"> Photoanode Boosts Hole Extraction for Photoelectrochemical Water Splitting. </w:t>
      </w:r>
      <w:r w:rsidRPr="003E76E3">
        <w:rPr>
          <w:rFonts w:ascii="Cambria Math" w:hAnsi="Cambria Math"/>
          <w:i/>
        </w:rPr>
        <w:t>Angew. Chem., Int. Ed.</w:t>
      </w:r>
      <w:r w:rsidRPr="003E76E3">
        <w:rPr>
          <w:rFonts w:ascii="Cambria Math" w:hAnsi="Cambria Math"/>
        </w:rPr>
        <w:t xml:space="preserve"> </w:t>
      </w:r>
      <w:r w:rsidRPr="003E76E3">
        <w:rPr>
          <w:rFonts w:ascii="Cambria Math" w:hAnsi="Cambria Math"/>
          <w:b/>
          <w:i/>
        </w:rPr>
        <w:t>63</w:t>
      </w:r>
      <w:r w:rsidRPr="003E76E3">
        <w:rPr>
          <w:rFonts w:ascii="Cambria Math" w:hAnsi="Cambria Math"/>
        </w:rPr>
        <w:t>, e202402435 (2024).</w:t>
      </w:r>
    </w:p>
    <w:p w14:paraId="3C4FB599"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5.</w:t>
      </w:r>
      <w:r w:rsidRPr="003E76E3">
        <w:rPr>
          <w:rFonts w:ascii="Cambria Math" w:hAnsi="Cambria Math"/>
        </w:rPr>
        <w:tab/>
        <w:t>Kim, T. W.</w:t>
      </w:r>
      <w:r w:rsidRPr="003E76E3">
        <w:rPr>
          <w:rFonts w:ascii="Cambria Math" w:hAnsi="Cambria Math"/>
          <w:i/>
        </w:rPr>
        <w:t xml:space="preserve"> et al.</w:t>
      </w:r>
      <w:r w:rsidRPr="003E76E3">
        <w:rPr>
          <w:rFonts w:ascii="Cambria Math" w:hAnsi="Cambria Math"/>
        </w:rPr>
        <w:t xml:space="preserve"> Nanoporous BiVO</w:t>
      </w:r>
      <w:r w:rsidRPr="003E76E3">
        <w:rPr>
          <w:rFonts w:ascii="Cambria Math" w:hAnsi="Cambria Math"/>
          <w:vertAlign w:val="subscript"/>
        </w:rPr>
        <w:t>4</w:t>
      </w:r>
      <w:r w:rsidRPr="003E76E3">
        <w:rPr>
          <w:rFonts w:ascii="Cambria Math" w:hAnsi="Cambria Math"/>
        </w:rPr>
        <w:t xml:space="preserve"> Photoanodes with Dual-Layer Oxygen Evolution Catalysts for Solar Water Splitting. </w:t>
      </w:r>
      <w:r w:rsidRPr="003E76E3">
        <w:rPr>
          <w:rFonts w:ascii="Cambria Math" w:hAnsi="Cambria Math"/>
          <w:i/>
        </w:rPr>
        <w:t>Science</w:t>
      </w:r>
      <w:r w:rsidRPr="003E76E3">
        <w:rPr>
          <w:rFonts w:ascii="Cambria Math" w:hAnsi="Cambria Math"/>
        </w:rPr>
        <w:t xml:space="preserve"> </w:t>
      </w:r>
      <w:r w:rsidRPr="003E76E3">
        <w:rPr>
          <w:rFonts w:ascii="Cambria Math" w:hAnsi="Cambria Math"/>
          <w:b/>
          <w:i/>
        </w:rPr>
        <w:t>343</w:t>
      </w:r>
      <w:r w:rsidRPr="003E76E3">
        <w:rPr>
          <w:rFonts w:ascii="Cambria Math" w:hAnsi="Cambria Math"/>
        </w:rPr>
        <w:t>, 990-994 (2014).</w:t>
      </w:r>
    </w:p>
    <w:p w14:paraId="05C53E6F"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6.</w:t>
      </w:r>
      <w:r w:rsidRPr="003E76E3">
        <w:rPr>
          <w:rFonts w:ascii="Cambria Math" w:hAnsi="Cambria Math"/>
        </w:rPr>
        <w:tab/>
        <w:t>Zhang, Q.</w:t>
      </w:r>
      <w:r w:rsidRPr="003E76E3">
        <w:rPr>
          <w:rFonts w:ascii="Cambria Math" w:hAnsi="Cambria Math"/>
          <w:i/>
        </w:rPr>
        <w:t xml:space="preserve"> et al.</w:t>
      </w:r>
      <w:r w:rsidRPr="003E76E3">
        <w:rPr>
          <w:rFonts w:ascii="Cambria Math" w:hAnsi="Cambria Math"/>
        </w:rPr>
        <w:t xml:space="preserve"> Hydrogel Enabled Dual-Shielding Improves Efficiency and Stability of BiVO</w:t>
      </w:r>
      <w:r w:rsidRPr="003E76E3">
        <w:rPr>
          <w:rFonts w:ascii="Cambria Math" w:hAnsi="Cambria Math"/>
          <w:vertAlign w:val="subscript"/>
        </w:rPr>
        <w:t xml:space="preserve">4 </w:t>
      </w:r>
      <w:r w:rsidRPr="003E76E3">
        <w:rPr>
          <w:rFonts w:ascii="Cambria Math" w:hAnsi="Cambria Math"/>
        </w:rPr>
        <w:t xml:space="preserve">Based Photoanode for Solar Water Splitting. </w:t>
      </w:r>
      <w:r w:rsidRPr="003E76E3">
        <w:rPr>
          <w:rFonts w:ascii="Cambria Math" w:hAnsi="Cambria Math"/>
          <w:i/>
        </w:rPr>
        <w:t>Adv. Funct. Mater.</w:t>
      </w:r>
      <w:r w:rsidRPr="003E76E3">
        <w:rPr>
          <w:rFonts w:ascii="Cambria Math" w:hAnsi="Cambria Math"/>
        </w:rPr>
        <w:t xml:space="preserve"> </w:t>
      </w:r>
      <w:r w:rsidRPr="003E76E3">
        <w:rPr>
          <w:rFonts w:ascii="Cambria Math" w:hAnsi="Cambria Math"/>
          <w:b/>
          <w:i/>
        </w:rPr>
        <w:t>34</w:t>
      </w:r>
      <w:r w:rsidRPr="003E76E3">
        <w:rPr>
          <w:rFonts w:ascii="Cambria Math" w:hAnsi="Cambria Math"/>
        </w:rPr>
        <w:t>, 2314973 (2024).</w:t>
      </w:r>
    </w:p>
    <w:p w14:paraId="6EE147D5"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7.</w:t>
      </w:r>
      <w:r w:rsidRPr="003E76E3">
        <w:rPr>
          <w:rFonts w:ascii="Cambria Math" w:hAnsi="Cambria Math"/>
        </w:rPr>
        <w:tab/>
        <w:t>Wang, J.</w:t>
      </w:r>
      <w:r w:rsidRPr="003E76E3">
        <w:rPr>
          <w:rFonts w:ascii="Cambria Math" w:hAnsi="Cambria Math"/>
          <w:i/>
        </w:rPr>
        <w:t xml:space="preserve"> et al.</w:t>
      </w:r>
      <w:r w:rsidRPr="003E76E3">
        <w:rPr>
          <w:rFonts w:ascii="Cambria Math" w:hAnsi="Cambria Math"/>
        </w:rPr>
        <w:t xml:space="preserve"> Photothermal CuS as a Hole Transfer Layer on BiVO</w:t>
      </w:r>
      <w:r w:rsidRPr="003E76E3">
        <w:rPr>
          <w:rFonts w:ascii="Cambria Math" w:hAnsi="Cambria Math"/>
          <w:vertAlign w:val="subscript"/>
        </w:rPr>
        <w:t xml:space="preserve">4 </w:t>
      </w:r>
      <w:r w:rsidRPr="003E76E3">
        <w:rPr>
          <w:rFonts w:ascii="Cambria Math" w:hAnsi="Cambria Math"/>
        </w:rPr>
        <w:t xml:space="preserve">Photoanode for Efficient Solar Water Oxidation. </w:t>
      </w:r>
      <w:r w:rsidRPr="003E76E3">
        <w:rPr>
          <w:rFonts w:ascii="Cambria Math" w:hAnsi="Cambria Math"/>
          <w:i/>
        </w:rPr>
        <w:t>Angew. Chem., Int. Ed.</w:t>
      </w:r>
      <w:r w:rsidRPr="003E76E3">
        <w:rPr>
          <w:rFonts w:ascii="Cambria Math" w:hAnsi="Cambria Math"/>
        </w:rPr>
        <w:t xml:space="preserve"> </w:t>
      </w:r>
      <w:r w:rsidRPr="003E76E3">
        <w:rPr>
          <w:rFonts w:ascii="Cambria Math" w:hAnsi="Cambria Math"/>
          <w:b/>
          <w:i/>
        </w:rPr>
        <w:t>64</w:t>
      </w:r>
      <w:r w:rsidRPr="003E76E3">
        <w:rPr>
          <w:rFonts w:ascii="Cambria Math" w:hAnsi="Cambria Math"/>
        </w:rPr>
        <w:t>, e202507259 (2025).</w:t>
      </w:r>
    </w:p>
    <w:p w14:paraId="7F84B93C"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8.</w:t>
      </w:r>
      <w:r w:rsidRPr="003E76E3">
        <w:rPr>
          <w:rFonts w:ascii="Cambria Math" w:hAnsi="Cambria Math"/>
        </w:rPr>
        <w:tab/>
        <w:t>Pan, J.-B.</w:t>
      </w:r>
      <w:r w:rsidRPr="003E76E3">
        <w:rPr>
          <w:rFonts w:ascii="Cambria Math" w:hAnsi="Cambria Math"/>
          <w:i/>
        </w:rPr>
        <w:t xml:space="preserve"> et al.</w:t>
      </w:r>
      <w:r w:rsidRPr="003E76E3">
        <w:rPr>
          <w:rFonts w:ascii="Cambria Math" w:hAnsi="Cambria Math"/>
        </w:rPr>
        <w:t xml:space="preserve"> Introducing Bidirectional Axial Coordination into BiVO</w:t>
      </w:r>
      <w:r w:rsidRPr="003E76E3">
        <w:rPr>
          <w:rFonts w:ascii="Cambria Math" w:hAnsi="Cambria Math"/>
          <w:vertAlign w:val="subscript"/>
        </w:rPr>
        <w:t>4</w:t>
      </w:r>
      <w:r w:rsidRPr="003E76E3">
        <w:rPr>
          <w:rFonts w:ascii="Cambria Math" w:hAnsi="Cambria Math"/>
        </w:rPr>
        <w:t xml:space="preserve">@Metal Phthalocyanine Core–Shell Photoanodes for Efficient Water Oxidation. </w:t>
      </w:r>
      <w:r w:rsidRPr="003E76E3">
        <w:rPr>
          <w:rFonts w:ascii="Cambria Math" w:hAnsi="Cambria Math"/>
          <w:i/>
        </w:rPr>
        <w:t>Angew. Chem., Int. Ed.</w:t>
      </w:r>
      <w:r w:rsidRPr="003E76E3">
        <w:rPr>
          <w:rFonts w:ascii="Cambria Math" w:hAnsi="Cambria Math"/>
        </w:rPr>
        <w:t xml:space="preserve"> </w:t>
      </w:r>
      <w:r w:rsidRPr="003E76E3">
        <w:rPr>
          <w:rFonts w:ascii="Cambria Math" w:hAnsi="Cambria Math"/>
          <w:b/>
          <w:i/>
        </w:rPr>
        <w:t>62</w:t>
      </w:r>
      <w:r w:rsidRPr="003E76E3">
        <w:rPr>
          <w:rFonts w:ascii="Cambria Math" w:hAnsi="Cambria Math"/>
        </w:rPr>
        <w:t>, e202307246 (2023).</w:t>
      </w:r>
    </w:p>
    <w:p w14:paraId="5A1AC6A4"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9.</w:t>
      </w:r>
      <w:r w:rsidRPr="003E76E3">
        <w:rPr>
          <w:rFonts w:ascii="Cambria Math" w:hAnsi="Cambria Math"/>
        </w:rPr>
        <w:tab/>
        <w:t>Chi, J.</w:t>
      </w:r>
      <w:r w:rsidRPr="003E76E3">
        <w:rPr>
          <w:rFonts w:ascii="Cambria Math" w:hAnsi="Cambria Math"/>
          <w:i/>
        </w:rPr>
        <w:t xml:space="preserve"> et al.</w:t>
      </w:r>
      <w:r w:rsidRPr="003E76E3">
        <w:rPr>
          <w:rFonts w:ascii="Cambria Math" w:hAnsi="Cambria Math"/>
        </w:rPr>
        <w:t xml:space="preserve"> Enhanced Photoelectrochemical Water Splitting on BiVO</w:t>
      </w:r>
      <w:r w:rsidRPr="003E76E3">
        <w:rPr>
          <w:rFonts w:ascii="Cambria Math" w:hAnsi="Cambria Math"/>
          <w:vertAlign w:val="subscript"/>
        </w:rPr>
        <w:t>4</w:t>
      </w:r>
      <w:r w:rsidRPr="003E76E3">
        <w:rPr>
          <w:rFonts w:ascii="Cambria Math" w:hAnsi="Cambria Math"/>
        </w:rPr>
        <w:t xml:space="preserve"> Photoanode via Efficient Hole Transport Layers of NiFe-LDH. </w:t>
      </w:r>
      <w:r w:rsidRPr="003E76E3">
        <w:rPr>
          <w:rFonts w:ascii="Cambria Math" w:hAnsi="Cambria Math"/>
          <w:i/>
        </w:rPr>
        <w:t>ACS Catal.</w:t>
      </w:r>
      <w:r w:rsidRPr="003E76E3">
        <w:rPr>
          <w:rFonts w:ascii="Cambria Math" w:hAnsi="Cambria Math"/>
        </w:rPr>
        <w:t xml:space="preserve"> </w:t>
      </w:r>
      <w:r w:rsidRPr="003E76E3">
        <w:rPr>
          <w:rFonts w:ascii="Cambria Math" w:hAnsi="Cambria Math"/>
          <w:b/>
          <w:i/>
        </w:rPr>
        <w:t>15</w:t>
      </w:r>
      <w:r w:rsidRPr="003E76E3">
        <w:rPr>
          <w:rFonts w:ascii="Cambria Math" w:hAnsi="Cambria Math"/>
        </w:rPr>
        <w:t>, 11293-11306 (2025).</w:t>
      </w:r>
    </w:p>
    <w:p w14:paraId="3D78098F"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10.</w:t>
      </w:r>
      <w:r w:rsidRPr="003E76E3">
        <w:rPr>
          <w:rFonts w:ascii="Cambria Math" w:hAnsi="Cambria Math"/>
        </w:rPr>
        <w:tab/>
        <w:t>Li, N.</w:t>
      </w:r>
      <w:r w:rsidRPr="003E76E3">
        <w:rPr>
          <w:rFonts w:ascii="Cambria Math" w:hAnsi="Cambria Math"/>
          <w:i/>
        </w:rPr>
        <w:t xml:space="preserve"> et al.</w:t>
      </w:r>
      <w:r w:rsidRPr="003E76E3">
        <w:rPr>
          <w:rFonts w:ascii="Cambria Math" w:hAnsi="Cambria Math"/>
        </w:rPr>
        <w:t xml:space="preserve"> Boosting Oxygen Evolution Reaction Performance on BiVO</w:t>
      </w:r>
      <w:r w:rsidRPr="003E76E3">
        <w:rPr>
          <w:rFonts w:ascii="Cambria Math" w:hAnsi="Cambria Math"/>
          <w:vertAlign w:val="subscript"/>
        </w:rPr>
        <w:t>4</w:t>
      </w:r>
      <w:r w:rsidRPr="003E76E3">
        <w:rPr>
          <w:rFonts w:ascii="Cambria Math" w:hAnsi="Cambria Math"/>
        </w:rPr>
        <w:t xml:space="preserve"> Photoanode via Gradient Oxygen Vacancies. </w:t>
      </w:r>
      <w:r w:rsidRPr="003E76E3">
        <w:rPr>
          <w:rFonts w:ascii="Cambria Math" w:hAnsi="Cambria Math"/>
          <w:i/>
        </w:rPr>
        <w:t>ACS Energy Lett.</w:t>
      </w:r>
      <w:r w:rsidRPr="003E76E3">
        <w:rPr>
          <w:rFonts w:ascii="Cambria Math" w:hAnsi="Cambria Math"/>
        </w:rPr>
        <w:t xml:space="preserve"> </w:t>
      </w:r>
      <w:r w:rsidRPr="003E76E3">
        <w:rPr>
          <w:rFonts w:ascii="Cambria Math" w:hAnsi="Cambria Math"/>
          <w:b/>
          <w:i/>
        </w:rPr>
        <w:t>10</w:t>
      </w:r>
      <w:r w:rsidRPr="003E76E3">
        <w:rPr>
          <w:rFonts w:ascii="Cambria Math" w:hAnsi="Cambria Math"/>
        </w:rPr>
        <w:t>, 2162-2170 (2025).</w:t>
      </w:r>
    </w:p>
    <w:p w14:paraId="6357ADCB"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11.</w:t>
      </w:r>
      <w:r w:rsidRPr="003E76E3">
        <w:rPr>
          <w:rFonts w:ascii="Cambria Math" w:hAnsi="Cambria Math"/>
        </w:rPr>
        <w:tab/>
        <w:t>Ning, X.</w:t>
      </w:r>
      <w:r w:rsidRPr="003E76E3">
        <w:rPr>
          <w:rFonts w:ascii="Cambria Math" w:hAnsi="Cambria Math"/>
          <w:i/>
        </w:rPr>
        <w:t xml:space="preserve"> et al.</w:t>
      </w:r>
      <w:r w:rsidRPr="003E76E3">
        <w:rPr>
          <w:rFonts w:ascii="Cambria Math" w:hAnsi="Cambria Math"/>
        </w:rPr>
        <w:t xml:space="preserve"> In Operando Visualization of Charge Transfer Dynamics in Transition Metal Compounds on Water Splitting Photoanodes. </w:t>
      </w:r>
      <w:r w:rsidRPr="003E76E3">
        <w:rPr>
          <w:rFonts w:ascii="Cambria Math" w:hAnsi="Cambria Math"/>
          <w:i/>
        </w:rPr>
        <w:t>Adv. Energy Mater.</w:t>
      </w:r>
      <w:r w:rsidRPr="003E76E3">
        <w:rPr>
          <w:rFonts w:ascii="Cambria Math" w:hAnsi="Cambria Math"/>
        </w:rPr>
        <w:t xml:space="preserve"> </w:t>
      </w:r>
      <w:r w:rsidRPr="003E76E3">
        <w:rPr>
          <w:rFonts w:ascii="Cambria Math" w:hAnsi="Cambria Math"/>
          <w:b/>
          <w:i/>
        </w:rPr>
        <w:t>15</w:t>
      </w:r>
      <w:r w:rsidRPr="003E76E3">
        <w:rPr>
          <w:rFonts w:ascii="Cambria Math" w:hAnsi="Cambria Math"/>
        </w:rPr>
        <w:t>, 2405137 (2025).</w:t>
      </w:r>
    </w:p>
    <w:p w14:paraId="3646F408"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12.</w:t>
      </w:r>
      <w:r w:rsidRPr="003E76E3">
        <w:rPr>
          <w:rFonts w:ascii="Cambria Math" w:hAnsi="Cambria Math"/>
        </w:rPr>
        <w:tab/>
        <w:t>Zhang, C.</w:t>
      </w:r>
      <w:r w:rsidRPr="003E76E3">
        <w:rPr>
          <w:rFonts w:ascii="Cambria Math" w:hAnsi="Cambria Math"/>
          <w:i/>
        </w:rPr>
        <w:t xml:space="preserve"> et al.</w:t>
      </w:r>
      <w:r w:rsidRPr="003E76E3">
        <w:rPr>
          <w:rFonts w:ascii="Cambria Math" w:hAnsi="Cambria Math"/>
        </w:rPr>
        <w:t xml:space="preserve"> Tailoring Non-Covalent Interaction Via Single Atom to Boost Interfacial Charge Transfer Toward Photoelectrochemical Water Oxidation. </w:t>
      </w:r>
      <w:r w:rsidRPr="003E76E3">
        <w:rPr>
          <w:rFonts w:ascii="Cambria Math" w:hAnsi="Cambria Math"/>
          <w:i/>
        </w:rPr>
        <w:t>Adv. Mater.</w:t>
      </w:r>
      <w:r w:rsidRPr="003E76E3">
        <w:rPr>
          <w:rFonts w:ascii="Cambria Math" w:hAnsi="Cambria Math"/>
        </w:rPr>
        <w:t xml:space="preserve"> </w:t>
      </w:r>
      <w:r w:rsidRPr="003E76E3">
        <w:rPr>
          <w:rFonts w:ascii="Cambria Math" w:hAnsi="Cambria Math"/>
          <w:b/>
          <w:i/>
        </w:rPr>
        <w:t>37</w:t>
      </w:r>
      <w:r w:rsidRPr="003E76E3">
        <w:rPr>
          <w:rFonts w:ascii="Cambria Math" w:hAnsi="Cambria Math"/>
        </w:rPr>
        <w:t>, 2410632 (2025).</w:t>
      </w:r>
    </w:p>
    <w:p w14:paraId="3F02A623" w14:textId="77777777" w:rsidR="00427BAC" w:rsidRPr="003E76E3" w:rsidRDefault="00427BAC" w:rsidP="00427BAC">
      <w:pPr>
        <w:pStyle w:val="EndNoteBibliography"/>
        <w:framePr w:wrap="around"/>
        <w:ind w:left="720" w:hanging="720"/>
        <w:rPr>
          <w:rFonts w:ascii="Cambria Math" w:hAnsi="Cambria Math"/>
        </w:rPr>
      </w:pPr>
      <w:r w:rsidRPr="003E76E3">
        <w:rPr>
          <w:rFonts w:ascii="Cambria Math" w:hAnsi="Cambria Math"/>
        </w:rPr>
        <w:t>13.</w:t>
      </w:r>
      <w:r w:rsidRPr="003E76E3">
        <w:rPr>
          <w:rFonts w:ascii="Cambria Math" w:hAnsi="Cambria Math"/>
        </w:rPr>
        <w:tab/>
        <w:t>Ding, X.</w:t>
      </w:r>
      <w:r w:rsidRPr="003E76E3">
        <w:rPr>
          <w:rFonts w:ascii="Cambria Math" w:hAnsi="Cambria Math"/>
          <w:i/>
        </w:rPr>
        <w:t xml:space="preserve"> et al.</w:t>
      </w:r>
      <w:r w:rsidRPr="003E76E3">
        <w:rPr>
          <w:rFonts w:ascii="Cambria Math" w:hAnsi="Cambria Math"/>
        </w:rPr>
        <w:t xml:space="preserve"> PFeMo polyoxometalate interlayer boosts BiVO</w:t>
      </w:r>
      <w:r w:rsidRPr="003E76E3">
        <w:rPr>
          <w:rFonts w:ascii="Cambria Math" w:hAnsi="Cambria Math"/>
          <w:vertAlign w:val="subscript"/>
        </w:rPr>
        <w:t>4</w:t>
      </w:r>
      <w:r w:rsidRPr="003E76E3">
        <w:rPr>
          <w:rFonts w:ascii="Cambria Math" w:hAnsi="Cambria Math"/>
        </w:rPr>
        <w:t xml:space="preserve"> light harvesting and charge </w:t>
      </w:r>
      <w:r w:rsidRPr="00075CA1">
        <w:rPr>
          <w:rFonts w:ascii="Cambria Math" w:hAnsi="Cambria Math"/>
        </w:rPr>
        <w:t xml:space="preserve">separation for tandem photoelectrochemical water splitting. </w:t>
      </w:r>
      <w:r w:rsidRPr="00075CA1">
        <w:rPr>
          <w:rFonts w:ascii="Cambria Math" w:hAnsi="Cambria Math"/>
          <w:i/>
        </w:rPr>
        <w:t>Chem Catal.</w:t>
      </w:r>
      <w:r w:rsidRPr="00075CA1">
        <w:rPr>
          <w:rFonts w:ascii="Cambria Math" w:hAnsi="Cambria Math"/>
        </w:rPr>
        <w:t>, 101605 (2026).</w:t>
      </w:r>
    </w:p>
    <w:p w14:paraId="69AF43F4" w14:textId="04EE90C2" w:rsidR="00427BAC" w:rsidRPr="003E76E3" w:rsidRDefault="00D25D67" w:rsidP="00427BAC">
      <w:pPr>
        <w:spacing w:before="200" w:after="200"/>
        <w:rPr>
          <w:rFonts w:ascii="Arial Black" w:hAnsi="Arial Black"/>
          <w:b/>
          <w:bCs/>
        </w:rPr>
      </w:pPr>
      <w:r>
        <w:fldChar w:fldCharType="end"/>
      </w:r>
      <w:r w:rsidR="00427BAC" w:rsidRPr="003E76E3">
        <w:rPr>
          <w:rFonts w:ascii="Arial Black" w:hAnsi="Arial Black"/>
          <w:b/>
          <w:bCs/>
        </w:rPr>
        <w:t>References</w:t>
      </w:r>
    </w:p>
    <w:p w14:paraId="71C83D2B" w14:textId="03CEC920" w:rsidR="008D5843" w:rsidRDefault="008D5843"/>
    <w:sectPr w:rsidR="008D5843">
      <w:footerReference w:type="default" r:id="rId5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B76FD5" w14:textId="77777777" w:rsidR="00AF1AF4" w:rsidRDefault="00AF1AF4" w:rsidP="00966518">
      <w:pPr>
        <w:spacing w:line="240" w:lineRule="auto"/>
      </w:pPr>
      <w:r>
        <w:separator/>
      </w:r>
    </w:p>
  </w:endnote>
  <w:endnote w:type="continuationSeparator" w:id="0">
    <w:p w14:paraId="07C1D0E1" w14:textId="77777777" w:rsidR="00AF1AF4" w:rsidRDefault="00AF1AF4" w:rsidP="0096651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5797253"/>
      <w:docPartObj>
        <w:docPartGallery w:val="Page Numbers (Bottom of Page)"/>
        <w:docPartUnique/>
      </w:docPartObj>
    </w:sdtPr>
    <w:sdtEndPr/>
    <w:sdtContent>
      <w:p w14:paraId="15DD12CE" w14:textId="428CA2AE" w:rsidR="003E76E3" w:rsidRDefault="003E76E3">
        <w:pPr>
          <w:pStyle w:val="a5"/>
          <w:jc w:val="right"/>
        </w:pPr>
        <w:r w:rsidRPr="003E76E3">
          <w:rPr>
            <w:rFonts w:ascii="Cambria Math" w:hAnsi="Cambria Math"/>
            <w:sz w:val="24"/>
            <w:szCs w:val="24"/>
          </w:rPr>
          <w:fldChar w:fldCharType="begin"/>
        </w:r>
        <w:r w:rsidRPr="003E76E3">
          <w:rPr>
            <w:rFonts w:ascii="Cambria Math" w:hAnsi="Cambria Math"/>
            <w:sz w:val="24"/>
            <w:szCs w:val="24"/>
          </w:rPr>
          <w:instrText>PAGE   \* MERGEFORMAT</w:instrText>
        </w:r>
        <w:r w:rsidRPr="003E76E3">
          <w:rPr>
            <w:rFonts w:ascii="Cambria Math" w:hAnsi="Cambria Math"/>
            <w:sz w:val="24"/>
            <w:szCs w:val="24"/>
          </w:rPr>
          <w:fldChar w:fldCharType="separate"/>
        </w:r>
        <w:r w:rsidRPr="003E76E3">
          <w:rPr>
            <w:rFonts w:ascii="Cambria Math" w:hAnsi="Cambria Math"/>
            <w:sz w:val="24"/>
            <w:szCs w:val="24"/>
            <w:lang w:val="zh-CN"/>
          </w:rPr>
          <w:t>2</w:t>
        </w:r>
        <w:r w:rsidRPr="003E76E3">
          <w:rPr>
            <w:rFonts w:ascii="Cambria Math" w:hAnsi="Cambria Math"/>
            <w:sz w:val="24"/>
            <w:szCs w:val="24"/>
          </w:rPr>
          <w:fldChar w:fldCharType="end"/>
        </w:r>
      </w:p>
    </w:sdtContent>
  </w:sdt>
  <w:p w14:paraId="334FA13D" w14:textId="77777777" w:rsidR="003E76E3" w:rsidRDefault="003E76E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44D1FA" w14:textId="77777777" w:rsidR="00AF1AF4" w:rsidRDefault="00AF1AF4" w:rsidP="00966518">
      <w:pPr>
        <w:spacing w:line="240" w:lineRule="auto"/>
      </w:pPr>
      <w:r>
        <w:separator/>
      </w:r>
    </w:p>
  </w:footnote>
  <w:footnote w:type="continuationSeparator" w:id="0">
    <w:p w14:paraId="6E6927AC" w14:textId="77777777" w:rsidR="00AF1AF4" w:rsidRDefault="00AF1AF4" w:rsidP="0096651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C83BB4"/>
    <w:multiLevelType w:val="multilevel"/>
    <w:tmpl w:val="7AE41F7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 w15:restartNumberingAfterBreak="0">
    <w:nsid w:val="3D744CD0"/>
    <w:multiLevelType w:val="multilevel"/>
    <w:tmpl w:val="3D744CD0"/>
    <w:lvl w:ilvl="0">
      <w:start w:val="1"/>
      <w:numFmt w:val="decimal"/>
      <w:lvlText w:val="%1."/>
      <w:lvlJc w:val="left"/>
      <w:pPr>
        <w:ind w:left="360" w:hanging="36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dss0v5wtrarx5e2dw9xzwend9v522x2r225&quot;&gt;My EndNote Library&lt;record-ids&gt;&lt;item&gt;68&lt;/item&gt;&lt;item&gt;69&lt;/item&gt;&lt;item&gt;70&lt;/item&gt;&lt;item&gt;71&lt;/item&gt;&lt;item&gt;72&lt;/item&gt;&lt;item&gt;73&lt;/item&gt;&lt;item&gt;74&lt;/item&gt;&lt;item&gt;75&lt;/item&gt;&lt;item&gt;76&lt;/item&gt;&lt;item&gt;77&lt;/item&gt;&lt;item&gt;78&lt;/item&gt;&lt;item&gt;79&lt;/item&gt;&lt;item&gt;80&lt;/item&gt;&lt;item&gt;83&lt;/item&gt;&lt;/record-ids&gt;&lt;/item&gt;&lt;/Libraries&gt;"/>
  </w:docVars>
  <w:rsids>
    <w:rsidRoot w:val="0032426B"/>
    <w:rsid w:val="00024682"/>
    <w:rsid w:val="00033E25"/>
    <w:rsid w:val="00041B64"/>
    <w:rsid w:val="00064A5A"/>
    <w:rsid w:val="00067E57"/>
    <w:rsid w:val="00074D3F"/>
    <w:rsid w:val="00075CA1"/>
    <w:rsid w:val="00081643"/>
    <w:rsid w:val="000833C8"/>
    <w:rsid w:val="00085BC1"/>
    <w:rsid w:val="000A30B1"/>
    <w:rsid w:val="000B5275"/>
    <w:rsid w:val="000B6093"/>
    <w:rsid w:val="000B61C4"/>
    <w:rsid w:val="000C347A"/>
    <w:rsid w:val="000C5902"/>
    <w:rsid w:val="000D0D67"/>
    <w:rsid w:val="000E373B"/>
    <w:rsid w:val="00102FF1"/>
    <w:rsid w:val="001229E1"/>
    <w:rsid w:val="00126EFF"/>
    <w:rsid w:val="001540E5"/>
    <w:rsid w:val="00160AAA"/>
    <w:rsid w:val="00184F51"/>
    <w:rsid w:val="00193BFD"/>
    <w:rsid w:val="00196FCE"/>
    <w:rsid w:val="001A0933"/>
    <w:rsid w:val="001A5D40"/>
    <w:rsid w:val="001B6D9D"/>
    <w:rsid w:val="001C04F5"/>
    <w:rsid w:val="001C0AFD"/>
    <w:rsid w:val="001C0CD3"/>
    <w:rsid w:val="001D5165"/>
    <w:rsid w:val="001F3EBF"/>
    <w:rsid w:val="0020519F"/>
    <w:rsid w:val="00216567"/>
    <w:rsid w:val="00246BEB"/>
    <w:rsid w:val="00254F7D"/>
    <w:rsid w:val="00255C1A"/>
    <w:rsid w:val="002573E6"/>
    <w:rsid w:val="00267485"/>
    <w:rsid w:val="0027084C"/>
    <w:rsid w:val="00271E26"/>
    <w:rsid w:val="002762DE"/>
    <w:rsid w:val="00277018"/>
    <w:rsid w:val="00285569"/>
    <w:rsid w:val="002929DD"/>
    <w:rsid w:val="002A33B3"/>
    <w:rsid w:val="002A70D4"/>
    <w:rsid w:val="002B50A2"/>
    <w:rsid w:val="002C14B4"/>
    <w:rsid w:val="002C3CCA"/>
    <w:rsid w:val="002F4B33"/>
    <w:rsid w:val="002F79CF"/>
    <w:rsid w:val="0032426B"/>
    <w:rsid w:val="00335C43"/>
    <w:rsid w:val="00346450"/>
    <w:rsid w:val="00352DB8"/>
    <w:rsid w:val="00352E57"/>
    <w:rsid w:val="003544C7"/>
    <w:rsid w:val="00363162"/>
    <w:rsid w:val="00364280"/>
    <w:rsid w:val="003736DB"/>
    <w:rsid w:val="003745E0"/>
    <w:rsid w:val="00393207"/>
    <w:rsid w:val="0039637A"/>
    <w:rsid w:val="003B3AAF"/>
    <w:rsid w:val="003B3DF2"/>
    <w:rsid w:val="003C536A"/>
    <w:rsid w:val="003E2381"/>
    <w:rsid w:val="003E76E3"/>
    <w:rsid w:val="003F0FF7"/>
    <w:rsid w:val="0040016B"/>
    <w:rsid w:val="00402FAA"/>
    <w:rsid w:val="00412F0A"/>
    <w:rsid w:val="00427BAC"/>
    <w:rsid w:val="00445FD1"/>
    <w:rsid w:val="00450694"/>
    <w:rsid w:val="00452FD0"/>
    <w:rsid w:val="004538CF"/>
    <w:rsid w:val="0045712D"/>
    <w:rsid w:val="00463492"/>
    <w:rsid w:val="00471B19"/>
    <w:rsid w:val="00480896"/>
    <w:rsid w:val="00482685"/>
    <w:rsid w:val="00483622"/>
    <w:rsid w:val="004A25C2"/>
    <w:rsid w:val="004A64D3"/>
    <w:rsid w:val="004B22B5"/>
    <w:rsid w:val="004B5A2E"/>
    <w:rsid w:val="004C22BB"/>
    <w:rsid w:val="004D09E5"/>
    <w:rsid w:val="004E3908"/>
    <w:rsid w:val="004F37D2"/>
    <w:rsid w:val="00521728"/>
    <w:rsid w:val="00560E32"/>
    <w:rsid w:val="00574035"/>
    <w:rsid w:val="00582C69"/>
    <w:rsid w:val="00595EB2"/>
    <w:rsid w:val="00596700"/>
    <w:rsid w:val="00597701"/>
    <w:rsid w:val="005A032C"/>
    <w:rsid w:val="005B0107"/>
    <w:rsid w:val="005C0EF1"/>
    <w:rsid w:val="005C105C"/>
    <w:rsid w:val="005C3EC4"/>
    <w:rsid w:val="005F0BCF"/>
    <w:rsid w:val="005F424B"/>
    <w:rsid w:val="00610D7E"/>
    <w:rsid w:val="006129B0"/>
    <w:rsid w:val="00620C53"/>
    <w:rsid w:val="00624948"/>
    <w:rsid w:val="00651740"/>
    <w:rsid w:val="006521C1"/>
    <w:rsid w:val="0065314D"/>
    <w:rsid w:val="00662947"/>
    <w:rsid w:val="00670A18"/>
    <w:rsid w:val="006777B9"/>
    <w:rsid w:val="0067796D"/>
    <w:rsid w:val="006835A6"/>
    <w:rsid w:val="0068589A"/>
    <w:rsid w:val="006A4619"/>
    <w:rsid w:val="006B53CC"/>
    <w:rsid w:val="006C155B"/>
    <w:rsid w:val="006E1A78"/>
    <w:rsid w:val="006E6B63"/>
    <w:rsid w:val="006F6EAA"/>
    <w:rsid w:val="00704001"/>
    <w:rsid w:val="007229A2"/>
    <w:rsid w:val="00725995"/>
    <w:rsid w:val="007274BE"/>
    <w:rsid w:val="007327DC"/>
    <w:rsid w:val="007377D6"/>
    <w:rsid w:val="00737C7F"/>
    <w:rsid w:val="00741DF4"/>
    <w:rsid w:val="00755B5D"/>
    <w:rsid w:val="00755EA5"/>
    <w:rsid w:val="00757729"/>
    <w:rsid w:val="00765E94"/>
    <w:rsid w:val="007668E3"/>
    <w:rsid w:val="007866C9"/>
    <w:rsid w:val="007A3FE5"/>
    <w:rsid w:val="007B49A2"/>
    <w:rsid w:val="007C08C0"/>
    <w:rsid w:val="007C30C4"/>
    <w:rsid w:val="007F5B11"/>
    <w:rsid w:val="007F6918"/>
    <w:rsid w:val="0081752D"/>
    <w:rsid w:val="0082081E"/>
    <w:rsid w:val="00827064"/>
    <w:rsid w:val="008352C9"/>
    <w:rsid w:val="008358E6"/>
    <w:rsid w:val="00847204"/>
    <w:rsid w:val="00847A3F"/>
    <w:rsid w:val="00881EF1"/>
    <w:rsid w:val="00891DE1"/>
    <w:rsid w:val="00892E1B"/>
    <w:rsid w:val="008B5DCB"/>
    <w:rsid w:val="008D39EC"/>
    <w:rsid w:val="008D5843"/>
    <w:rsid w:val="008D6792"/>
    <w:rsid w:val="008F011D"/>
    <w:rsid w:val="009359AD"/>
    <w:rsid w:val="0094347A"/>
    <w:rsid w:val="009571C1"/>
    <w:rsid w:val="00966518"/>
    <w:rsid w:val="00967766"/>
    <w:rsid w:val="009724B1"/>
    <w:rsid w:val="0097263E"/>
    <w:rsid w:val="00972C30"/>
    <w:rsid w:val="00983766"/>
    <w:rsid w:val="009B072B"/>
    <w:rsid w:val="009B0ECC"/>
    <w:rsid w:val="009D3002"/>
    <w:rsid w:val="009D6413"/>
    <w:rsid w:val="009E62BC"/>
    <w:rsid w:val="009E659F"/>
    <w:rsid w:val="009F7D7E"/>
    <w:rsid w:val="00A00183"/>
    <w:rsid w:val="00A07E1A"/>
    <w:rsid w:val="00A2066B"/>
    <w:rsid w:val="00A52909"/>
    <w:rsid w:val="00A65958"/>
    <w:rsid w:val="00A72094"/>
    <w:rsid w:val="00A77E5F"/>
    <w:rsid w:val="00A80FD6"/>
    <w:rsid w:val="00A84558"/>
    <w:rsid w:val="00A85C1B"/>
    <w:rsid w:val="00A86AC7"/>
    <w:rsid w:val="00AA1863"/>
    <w:rsid w:val="00AB602E"/>
    <w:rsid w:val="00AC3040"/>
    <w:rsid w:val="00AD07C6"/>
    <w:rsid w:val="00AD39BB"/>
    <w:rsid w:val="00AF01F6"/>
    <w:rsid w:val="00AF1AF4"/>
    <w:rsid w:val="00B00F94"/>
    <w:rsid w:val="00B062FB"/>
    <w:rsid w:val="00B1146D"/>
    <w:rsid w:val="00B14F6F"/>
    <w:rsid w:val="00B22746"/>
    <w:rsid w:val="00B23043"/>
    <w:rsid w:val="00B24361"/>
    <w:rsid w:val="00B311B2"/>
    <w:rsid w:val="00B428F6"/>
    <w:rsid w:val="00B51D36"/>
    <w:rsid w:val="00B634EB"/>
    <w:rsid w:val="00B65E79"/>
    <w:rsid w:val="00BA38D0"/>
    <w:rsid w:val="00BB14CB"/>
    <w:rsid w:val="00BB2AE6"/>
    <w:rsid w:val="00BC5162"/>
    <w:rsid w:val="00BC74E7"/>
    <w:rsid w:val="00BC77E8"/>
    <w:rsid w:val="00BF7AEF"/>
    <w:rsid w:val="00C05CE3"/>
    <w:rsid w:val="00C07462"/>
    <w:rsid w:val="00C1148F"/>
    <w:rsid w:val="00C2552C"/>
    <w:rsid w:val="00C3237E"/>
    <w:rsid w:val="00C50905"/>
    <w:rsid w:val="00C63DA7"/>
    <w:rsid w:val="00C70AC5"/>
    <w:rsid w:val="00C7137F"/>
    <w:rsid w:val="00C71B43"/>
    <w:rsid w:val="00C748E3"/>
    <w:rsid w:val="00C83309"/>
    <w:rsid w:val="00CA0EF9"/>
    <w:rsid w:val="00CA739F"/>
    <w:rsid w:val="00CA7F5E"/>
    <w:rsid w:val="00CB05B8"/>
    <w:rsid w:val="00CB3155"/>
    <w:rsid w:val="00CC4E0C"/>
    <w:rsid w:val="00CC5341"/>
    <w:rsid w:val="00CD3A26"/>
    <w:rsid w:val="00CD4B3B"/>
    <w:rsid w:val="00CF34A8"/>
    <w:rsid w:val="00D04991"/>
    <w:rsid w:val="00D17A61"/>
    <w:rsid w:val="00D20168"/>
    <w:rsid w:val="00D25D67"/>
    <w:rsid w:val="00D26079"/>
    <w:rsid w:val="00D30679"/>
    <w:rsid w:val="00D343A0"/>
    <w:rsid w:val="00D34643"/>
    <w:rsid w:val="00D37EB3"/>
    <w:rsid w:val="00D50C00"/>
    <w:rsid w:val="00D67908"/>
    <w:rsid w:val="00D72259"/>
    <w:rsid w:val="00D77A04"/>
    <w:rsid w:val="00D82936"/>
    <w:rsid w:val="00DA1B3A"/>
    <w:rsid w:val="00DB2EAD"/>
    <w:rsid w:val="00DC20B1"/>
    <w:rsid w:val="00DC6DF6"/>
    <w:rsid w:val="00DC7606"/>
    <w:rsid w:val="00DE74A3"/>
    <w:rsid w:val="00DF1350"/>
    <w:rsid w:val="00DF29EB"/>
    <w:rsid w:val="00DF650E"/>
    <w:rsid w:val="00E10230"/>
    <w:rsid w:val="00E13A3D"/>
    <w:rsid w:val="00E24241"/>
    <w:rsid w:val="00E26C86"/>
    <w:rsid w:val="00E311E7"/>
    <w:rsid w:val="00E373BE"/>
    <w:rsid w:val="00E50236"/>
    <w:rsid w:val="00E509E9"/>
    <w:rsid w:val="00E554BA"/>
    <w:rsid w:val="00E700A0"/>
    <w:rsid w:val="00E72B11"/>
    <w:rsid w:val="00E76627"/>
    <w:rsid w:val="00E869FC"/>
    <w:rsid w:val="00EB3109"/>
    <w:rsid w:val="00EC48DF"/>
    <w:rsid w:val="00EC4F72"/>
    <w:rsid w:val="00EC6248"/>
    <w:rsid w:val="00EE786A"/>
    <w:rsid w:val="00EF489A"/>
    <w:rsid w:val="00F00C2D"/>
    <w:rsid w:val="00F00F17"/>
    <w:rsid w:val="00F16CC0"/>
    <w:rsid w:val="00F21E74"/>
    <w:rsid w:val="00F464B4"/>
    <w:rsid w:val="00F55CE2"/>
    <w:rsid w:val="00F70BDF"/>
    <w:rsid w:val="00F727EF"/>
    <w:rsid w:val="00F80943"/>
    <w:rsid w:val="00F91D75"/>
    <w:rsid w:val="00FB159C"/>
    <w:rsid w:val="00FD0CAA"/>
    <w:rsid w:val="00FF25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EC8B22"/>
  <w15:chartTrackingRefBased/>
  <w15:docId w15:val="{74918841-B0BC-4BD1-8EB1-68F10765F3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宋体" w:hAnsi="Arial" w:cstheme="minorBidi"/>
        <w:kern w:val="2"/>
        <w:sz w:val="21"/>
        <w:szCs w:val="22"/>
        <w:lang w:val="en-US" w:eastAsia="zh-CN"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6651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66518"/>
    <w:rPr>
      <w:sz w:val="18"/>
      <w:szCs w:val="18"/>
    </w:rPr>
  </w:style>
  <w:style w:type="paragraph" w:styleId="a5">
    <w:name w:val="footer"/>
    <w:basedOn w:val="a"/>
    <w:link w:val="a6"/>
    <w:uiPriority w:val="99"/>
    <w:unhideWhenUsed/>
    <w:rsid w:val="00966518"/>
    <w:pPr>
      <w:tabs>
        <w:tab w:val="center" w:pos="4153"/>
        <w:tab w:val="right" w:pos="8306"/>
      </w:tabs>
      <w:snapToGrid w:val="0"/>
      <w:jc w:val="left"/>
    </w:pPr>
    <w:rPr>
      <w:sz w:val="18"/>
      <w:szCs w:val="18"/>
    </w:rPr>
  </w:style>
  <w:style w:type="character" w:customStyle="1" w:styleId="a6">
    <w:name w:val="页脚 字符"/>
    <w:basedOn w:val="a0"/>
    <w:link w:val="a5"/>
    <w:uiPriority w:val="99"/>
    <w:rsid w:val="00966518"/>
    <w:rPr>
      <w:sz w:val="18"/>
      <w:szCs w:val="18"/>
    </w:rPr>
  </w:style>
  <w:style w:type="table" w:styleId="a7">
    <w:name w:val="Table Grid"/>
    <w:basedOn w:val="a1"/>
    <w:uiPriority w:val="39"/>
    <w:rsid w:val="0059670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laceholder Text"/>
    <w:basedOn w:val="a0"/>
    <w:uiPriority w:val="99"/>
    <w:semiHidden/>
    <w:rsid w:val="00BC5162"/>
    <w:rPr>
      <w:color w:val="808080"/>
    </w:rPr>
  </w:style>
  <w:style w:type="paragraph" w:styleId="a9">
    <w:name w:val="List Paragraph"/>
    <w:basedOn w:val="a"/>
    <w:uiPriority w:val="34"/>
    <w:qFormat/>
    <w:rsid w:val="00B24361"/>
    <w:pPr>
      <w:ind w:firstLineChars="200" w:firstLine="420"/>
    </w:pPr>
  </w:style>
  <w:style w:type="paragraph" w:customStyle="1" w:styleId="EndNoteBibliographyTitle">
    <w:name w:val="EndNote Bibliography Title"/>
    <w:basedOn w:val="a"/>
    <w:link w:val="EndNoteBibliographyTitle0"/>
    <w:rsid w:val="00D25D67"/>
    <w:pPr>
      <w:framePr w:hSpace="180" w:wrap="around" w:vAnchor="page" w:hAnchor="margin" w:y="2110"/>
      <w:jc w:val="center"/>
    </w:pPr>
    <w:rPr>
      <w:rFonts w:cs="Arial"/>
      <w:noProof/>
      <w:sz w:val="20"/>
    </w:rPr>
  </w:style>
  <w:style w:type="character" w:customStyle="1" w:styleId="EndNoteBibliographyTitle0">
    <w:name w:val="EndNote Bibliography Title 字符"/>
    <w:basedOn w:val="a0"/>
    <w:link w:val="EndNoteBibliographyTitle"/>
    <w:rsid w:val="00D25D67"/>
    <w:rPr>
      <w:rFonts w:cs="Arial"/>
      <w:noProof/>
      <w:sz w:val="20"/>
    </w:rPr>
  </w:style>
  <w:style w:type="paragraph" w:customStyle="1" w:styleId="EndNoteBibliography">
    <w:name w:val="EndNote Bibliography"/>
    <w:basedOn w:val="a"/>
    <w:link w:val="EndNoteBibliography0"/>
    <w:rsid w:val="00D25D67"/>
    <w:pPr>
      <w:framePr w:hSpace="180" w:wrap="around" w:vAnchor="page" w:hAnchor="margin" w:y="2110"/>
      <w:spacing w:line="240" w:lineRule="auto"/>
    </w:pPr>
    <w:rPr>
      <w:rFonts w:cs="Arial"/>
      <w:noProof/>
      <w:sz w:val="20"/>
    </w:rPr>
  </w:style>
  <w:style w:type="character" w:customStyle="1" w:styleId="EndNoteBibliography0">
    <w:name w:val="EndNote Bibliography 字符"/>
    <w:basedOn w:val="a0"/>
    <w:link w:val="EndNoteBibliography"/>
    <w:rsid w:val="00D25D67"/>
    <w:rPr>
      <w:rFonts w:cs="Arial"/>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365791">
      <w:bodyDiv w:val="1"/>
      <w:marLeft w:val="0"/>
      <w:marRight w:val="0"/>
      <w:marTop w:val="0"/>
      <w:marBottom w:val="0"/>
      <w:divBdr>
        <w:top w:val="none" w:sz="0" w:space="0" w:color="auto"/>
        <w:left w:val="none" w:sz="0" w:space="0" w:color="auto"/>
        <w:bottom w:val="none" w:sz="0" w:space="0" w:color="auto"/>
        <w:right w:val="none" w:sz="0" w:space="0" w:color="auto"/>
      </w:divBdr>
    </w:div>
    <w:div w:id="354036484">
      <w:bodyDiv w:val="1"/>
      <w:marLeft w:val="0"/>
      <w:marRight w:val="0"/>
      <w:marTop w:val="0"/>
      <w:marBottom w:val="0"/>
      <w:divBdr>
        <w:top w:val="none" w:sz="0" w:space="0" w:color="auto"/>
        <w:left w:val="none" w:sz="0" w:space="0" w:color="auto"/>
        <w:bottom w:val="none" w:sz="0" w:space="0" w:color="auto"/>
        <w:right w:val="none" w:sz="0" w:space="0" w:color="auto"/>
      </w:divBdr>
    </w:div>
    <w:div w:id="407384259">
      <w:bodyDiv w:val="1"/>
      <w:marLeft w:val="0"/>
      <w:marRight w:val="0"/>
      <w:marTop w:val="0"/>
      <w:marBottom w:val="0"/>
      <w:divBdr>
        <w:top w:val="none" w:sz="0" w:space="0" w:color="auto"/>
        <w:left w:val="none" w:sz="0" w:space="0" w:color="auto"/>
        <w:bottom w:val="none" w:sz="0" w:space="0" w:color="auto"/>
        <w:right w:val="none" w:sz="0" w:space="0" w:color="auto"/>
      </w:divBdr>
    </w:div>
    <w:div w:id="457454553">
      <w:bodyDiv w:val="1"/>
      <w:marLeft w:val="0"/>
      <w:marRight w:val="0"/>
      <w:marTop w:val="0"/>
      <w:marBottom w:val="0"/>
      <w:divBdr>
        <w:top w:val="none" w:sz="0" w:space="0" w:color="auto"/>
        <w:left w:val="none" w:sz="0" w:space="0" w:color="auto"/>
        <w:bottom w:val="none" w:sz="0" w:space="0" w:color="auto"/>
        <w:right w:val="none" w:sz="0" w:space="0" w:color="auto"/>
      </w:divBdr>
    </w:div>
    <w:div w:id="685794341">
      <w:bodyDiv w:val="1"/>
      <w:marLeft w:val="0"/>
      <w:marRight w:val="0"/>
      <w:marTop w:val="0"/>
      <w:marBottom w:val="0"/>
      <w:divBdr>
        <w:top w:val="none" w:sz="0" w:space="0" w:color="auto"/>
        <w:left w:val="none" w:sz="0" w:space="0" w:color="auto"/>
        <w:bottom w:val="none" w:sz="0" w:space="0" w:color="auto"/>
        <w:right w:val="none" w:sz="0" w:space="0" w:color="auto"/>
      </w:divBdr>
    </w:div>
    <w:div w:id="846212616">
      <w:bodyDiv w:val="1"/>
      <w:marLeft w:val="0"/>
      <w:marRight w:val="0"/>
      <w:marTop w:val="0"/>
      <w:marBottom w:val="0"/>
      <w:divBdr>
        <w:top w:val="none" w:sz="0" w:space="0" w:color="auto"/>
        <w:left w:val="none" w:sz="0" w:space="0" w:color="auto"/>
        <w:bottom w:val="none" w:sz="0" w:space="0" w:color="auto"/>
        <w:right w:val="none" w:sz="0" w:space="0" w:color="auto"/>
      </w:divBdr>
    </w:div>
    <w:div w:id="1017468041">
      <w:bodyDiv w:val="1"/>
      <w:marLeft w:val="0"/>
      <w:marRight w:val="0"/>
      <w:marTop w:val="0"/>
      <w:marBottom w:val="0"/>
      <w:divBdr>
        <w:top w:val="none" w:sz="0" w:space="0" w:color="auto"/>
        <w:left w:val="none" w:sz="0" w:space="0" w:color="auto"/>
        <w:bottom w:val="none" w:sz="0" w:space="0" w:color="auto"/>
        <w:right w:val="none" w:sz="0" w:space="0" w:color="auto"/>
      </w:divBdr>
    </w:div>
    <w:div w:id="1258171156">
      <w:bodyDiv w:val="1"/>
      <w:marLeft w:val="0"/>
      <w:marRight w:val="0"/>
      <w:marTop w:val="0"/>
      <w:marBottom w:val="0"/>
      <w:divBdr>
        <w:top w:val="none" w:sz="0" w:space="0" w:color="auto"/>
        <w:left w:val="none" w:sz="0" w:space="0" w:color="auto"/>
        <w:bottom w:val="none" w:sz="0" w:space="0" w:color="auto"/>
        <w:right w:val="none" w:sz="0" w:space="0" w:color="auto"/>
      </w:divBdr>
    </w:div>
    <w:div w:id="1353848002">
      <w:bodyDiv w:val="1"/>
      <w:marLeft w:val="0"/>
      <w:marRight w:val="0"/>
      <w:marTop w:val="0"/>
      <w:marBottom w:val="0"/>
      <w:divBdr>
        <w:top w:val="none" w:sz="0" w:space="0" w:color="auto"/>
        <w:left w:val="none" w:sz="0" w:space="0" w:color="auto"/>
        <w:bottom w:val="none" w:sz="0" w:space="0" w:color="auto"/>
        <w:right w:val="none" w:sz="0" w:space="0" w:color="auto"/>
      </w:divBdr>
    </w:div>
    <w:div w:id="1364137462">
      <w:bodyDiv w:val="1"/>
      <w:marLeft w:val="0"/>
      <w:marRight w:val="0"/>
      <w:marTop w:val="0"/>
      <w:marBottom w:val="0"/>
      <w:divBdr>
        <w:top w:val="none" w:sz="0" w:space="0" w:color="auto"/>
        <w:left w:val="none" w:sz="0" w:space="0" w:color="auto"/>
        <w:bottom w:val="none" w:sz="0" w:space="0" w:color="auto"/>
        <w:right w:val="none" w:sz="0" w:space="0" w:color="auto"/>
      </w:divBdr>
    </w:div>
    <w:div w:id="1459376953">
      <w:bodyDiv w:val="1"/>
      <w:marLeft w:val="0"/>
      <w:marRight w:val="0"/>
      <w:marTop w:val="0"/>
      <w:marBottom w:val="0"/>
      <w:divBdr>
        <w:top w:val="none" w:sz="0" w:space="0" w:color="auto"/>
        <w:left w:val="none" w:sz="0" w:space="0" w:color="auto"/>
        <w:bottom w:val="none" w:sz="0" w:space="0" w:color="auto"/>
        <w:right w:val="none" w:sz="0" w:space="0" w:color="auto"/>
      </w:divBdr>
    </w:div>
    <w:div w:id="1490710100">
      <w:bodyDiv w:val="1"/>
      <w:marLeft w:val="0"/>
      <w:marRight w:val="0"/>
      <w:marTop w:val="0"/>
      <w:marBottom w:val="0"/>
      <w:divBdr>
        <w:top w:val="none" w:sz="0" w:space="0" w:color="auto"/>
        <w:left w:val="none" w:sz="0" w:space="0" w:color="auto"/>
        <w:bottom w:val="none" w:sz="0" w:space="0" w:color="auto"/>
        <w:right w:val="none" w:sz="0" w:space="0" w:color="auto"/>
      </w:divBdr>
    </w:div>
    <w:div w:id="2047827146">
      <w:bodyDiv w:val="1"/>
      <w:marLeft w:val="0"/>
      <w:marRight w:val="0"/>
      <w:marTop w:val="0"/>
      <w:marBottom w:val="0"/>
      <w:divBdr>
        <w:top w:val="none" w:sz="0" w:space="0" w:color="auto"/>
        <w:left w:val="none" w:sz="0" w:space="0" w:color="auto"/>
        <w:bottom w:val="none" w:sz="0" w:space="0" w:color="auto"/>
        <w:right w:val="none" w:sz="0" w:space="0" w:color="auto"/>
      </w:divBdr>
    </w:div>
    <w:div w:id="2146310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tiff"/><Relationship Id="rId39" Type="http://schemas.openxmlformats.org/officeDocument/2006/relationships/image" Target="media/image30.tiff"/><Relationship Id="rId21" Type="http://schemas.openxmlformats.org/officeDocument/2006/relationships/image" Target="media/image14.tiff"/><Relationship Id="rId34" Type="http://schemas.openxmlformats.org/officeDocument/2006/relationships/image" Target="media/image25.emf"/><Relationship Id="rId42" Type="http://schemas.openxmlformats.org/officeDocument/2006/relationships/image" Target="media/image33.tiff"/><Relationship Id="rId47" Type="http://schemas.openxmlformats.org/officeDocument/2006/relationships/image" Target="media/image37.tiff"/><Relationship Id="rId50" Type="http://schemas.openxmlformats.org/officeDocument/2006/relationships/image" Target="media/image40.tiff"/><Relationship Id="rId55" Type="http://schemas.openxmlformats.org/officeDocument/2006/relationships/image" Target="media/image45.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emf"/><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4.emf"/><Relationship Id="rId37" Type="http://schemas.openxmlformats.org/officeDocument/2006/relationships/image" Target="media/image28.tiff"/><Relationship Id="rId40" Type="http://schemas.openxmlformats.org/officeDocument/2006/relationships/image" Target="media/image31.tiff"/><Relationship Id="rId45" Type="http://schemas.openxmlformats.org/officeDocument/2006/relationships/image" Target="media/image36.emf"/><Relationship Id="rId53" Type="http://schemas.openxmlformats.org/officeDocument/2006/relationships/image" Target="media/image43.tif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oleObject" Target="embeddings/oleObject1.bin"/><Relationship Id="rId35" Type="http://schemas.openxmlformats.org/officeDocument/2006/relationships/image" Target="media/image26.tiff"/><Relationship Id="rId43" Type="http://schemas.openxmlformats.org/officeDocument/2006/relationships/image" Target="media/image34.tiff"/><Relationship Id="rId48" Type="http://schemas.openxmlformats.org/officeDocument/2006/relationships/image" Target="media/image38.tiff"/><Relationship Id="rId56" Type="http://schemas.openxmlformats.org/officeDocument/2006/relationships/footer" Target="footer1.xml"/><Relationship Id="rId8" Type="http://schemas.openxmlformats.org/officeDocument/2006/relationships/image" Target="media/image1.tiff"/><Relationship Id="rId51" Type="http://schemas.openxmlformats.org/officeDocument/2006/relationships/image" Target="media/image41.tif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oleObject" Target="embeddings/oleObject2.bin"/><Relationship Id="rId38" Type="http://schemas.openxmlformats.org/officeDocument/2006/relationships/image" Target="media/image29.tiff"/><Relationship Id="rId46" Type="http://schemas.openxmlformats.org/officeDocument/2006/relationships/oleObject" Target="embeddings/oleObject3.bin"/><Relationship Id="rId20" Type="http://schemas.openxmlformats.org/officeDocument/2006/relationships/image" Target="media/image13.tiff"/><Relationship Id="rId41" Type="http://schemas.openxmlformats.org/officeDocument/2006/relationships/image" Target="media/image32.tiff"/><Relationship Id="rId54" Type="http://schemas.openxmlformats.org/officeDocument/2006/relationships/image" Target="media/image44.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7.tiff"/><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image" Target="media/image3.tiff"/><Relationship Id="rId31" Type="http://schemas.openxmlformats.org/officeDocument/2006/relationships/image" Target="media/image23.tiff"/><Relationship Id="rId44" Type="http://schemas.openxmlformats.org/officeDocument/2006/relationships/image" Target="media/image35.tiff"/><Relationship Id="rId52" Type="http://schemas.openxmlformats.org/officeDocument/2006/relationships/image" Target="media/image42.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78C8DC-A4BA-4330-A822-C5CC86902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11088</TotalTime>
  <Pages>44</Pages>
  <Words>2910</Words>
  <Characters>16588</Characters>
  <Application>Microsoft Office Word</Application>
  <DocSecurity>0</DocSecurity>
  <Lines>138</Lines>
  <Paragraphs>38</Paragraphs>
  <ScaleCrop>false</ScaleCrop>
  <Company/>
  <LinksUpToDate>false</LinksUpToDate>
  <CharactersWithSpaces>19460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鑫 丁</dc:creator>
  <cp:keywords/>
  <dc:description/>
  <cp:lastModifiedBy>鑫 丁</cp:lastModifiedBy>
  <cp:revision>66</cp:revision>
  <dcterms:created xsi:type="dcterms:W3CDTF">2025-11-25T07:49:00Z</dcterms:created>
  <dcterms:modified xsi:type="dcterms:W3CDTF">2026-03-10T09:08:00Z</dcterms:modified>
</cp:coreProperties>
</file>