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AA260" w14:textId="77777777" w:rsidR="00F6242E" w:rsidRDefault="00472366">
      <w:r>
        <w:rPr>
          <w:sz w:val="24"/>
        </w:rPr>
        <w:t>Supplementary Table S1. Demographic characteristics of dogs enrolled in the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F6242E" w14:paraId="6594C100" w14:textId="77777777">
        <w:tc>
          <w:tcPr>
            <w:tcW w:w="4320" w:type="dxa"/>
          </w:tcPr>
          <w:p w14:paraId="5E93F059" w14:textId="77777777" w:rsidR="00F6242E" w:rsidRDefault="00472366">
            <w:r>
              <w:t>Characteristic</w:t>
            </w:r>
          </w:p>
        </w:tc>
        <w:tc>
          <w:tcPr>
            <w:tcW w:w="4320" w:type="dxa"/>
          </w:tcPr>
          <w:p w14:paraId="6C787E5E" w14:textId="77777777" w:rsidR="00F6242E" w:rsidRDefault="00472366">
            <w:r>
              <w:t>Summary</w:t>
            </w:r>
          </w:p>
        </w:tc>
      </w:tr>
      <w:tr w:rsidR="00F6242E" w14:paraId="1D285322" w14:textId="77777777">
        <w:tc>
          <w:tcPr>
            <w:tcW w:w="4320" w:type="dxa"/>
          </w:tcPr>
          <w:p w14:paraId="16BD09B9" w14:textId="77777777" w:rsidR="00F6242E" w:rsidRDefault="00472366">
            <w:r>
              <w:t>Age (years)</w:t>
            </w:r>
          </w:p>
        </w:tc>
        <w:tc>
          <w:tcPr>
            <w:tcW w:w="4320" w:type="dxa"/>
          </w:tcPr>
          <w:p w14:paraId="6D2AC72F" w14:textId="77777777" w:rsidR="00F6242E" w:rsidRDefault="00472366">
            <w:r>
              <w:t>Mean: 7.18, Median: 7, Range: 1–19, SD: 4.26</w:t>
            </w:r>
          </w:p>
        </w:tc>
      </w:tr>
      <w:tr w:rsidR="00F6242E" w14:paraId="3FA4A45D" w14:textId="77777777">
        <w:tc>
          <w:tcPr>
            <w:tcW w:w="4320" w:type="dxa"/>
          </w:tcPr>
          <w:p w14:paraId="2F09F8F9" w14:textId="77777777" w:rsidR="00F6242E" w:rsidRDefault="00472366">
            <w:r>
              <w:t>Weight (kg)</w:t>
            </w:r>
          </w:p>
        </w:tc>
        <w:tc>
          <w:tcPr>
            <w:tcW w:w="4320" w:type="dxa"/>
          </w:tcPr>
          <w:p w14:paraId="2CA13616" w14:textId="77777777" w:rsidR="00F6242E" w:rsidRDefault="00472366">
            <w:r>
              <w:t>Mean: 24.28, Median: 23.2, Range: 5.5–70.5, SD: 15.85</w:t>
            </w:r>
          </w:p>
        </w:tc>
      </w:tr>
      <w:tr w:rsidR="00F6242E" w14:paraId="48BEE199" w14:textId="77777777">
        <w:tc>
          <w:tcPr>
            <w:tcW w:w="4320" w:type="dxa"/>
          </w:tcPr>
          <w:p w14:paraId="2A424A5F" w14:textId="77777777" w:rsidR="00F6242E" w:rsidRDefault="00472366">
            <w:r>
              <w:t>Sex / Neuter status</w:t>
            </w:r>
          </w:p>
        </w:tc>
        <w:tc>
          <w:tcPr>
            <w:tcW w:w="4320" w:type="dxa"/>
          </w:tcPr>
          <w:p w14:paraId="4C2BD608" w14:textId="77777777" w:rsidR="00F6242E" w:rsidRDefault="00472366">
            <w:r>
              <w:t>FS: 28, MN: 20, M (intact): 2, F (intact): 1</w:t>
            </w:r>
          </w:p>
        </w:tc>
      </w:tr>
      <w:tr w:rsidR="00F6242E" w14:paraId="4DA4F72D" w14:textId="77777777">
        <w:tc>
          <w:tcPr>
            <w:tcW w:w="4320" w:type="dxa"/>
          </w:tcPr>
          <w:p w14:paraId="5DE18B9D" w14:textId="77777777" w:rsidR="00F6242E" w:rsidRDefault="00472366">
            <w:r>
              <w:t>Most common breeds</w:t>
            </w:r>
          </w:p>
        </w:tc>
        <w:tc>
          <w:tcPr>
            <w:tcW w:w="4320" w:type="dxa"/>
          </w:tcPr>
          <w:p w14:paraId="30B5E87E" w14:textId="77777777" w:rsidR="00F6242E" w:rsidRDefault="00472366">
            <w:r>
              <w:t>Labrador Retriever (n=5), Pitbull mix (n=3), Dachshund mix (n=3), French Bulldog (n=3), Golden Retriever (n=2), Yorkshire Terrier (n=2), German Shepherd (n=2), Shih Tzu (n=2), Labrador Retriever mix (n=2), Others (n=1 each)</w:t>
            </w:r>
          </w:p>
        </w:tc>
      </w:tr>
    </w:tbl>
    <w:p w14:paraId="4CAB452D" w14:textId="77777777" w:rsidR="00472366" w:rsidRDefault="00472366"/>
    <w:sectPr w:rsidR="004723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39A59" w14:textId="77777777" w:rsidR="00AA0E83" w:rsidRDefault="00AA0E83" w:rsidP="00AA0E83">
      <w:pPr>
        <w:spacing w:after="0" w:line="240" w:lineRule="auto"/>
      </w:pPr>
      <w:r>
        <w:separator/>
      </w:r>
    </w:p>
  </w:endnote>
  <w:endnote w:type="continuationSeparator" w:id="0">
    <w:p w14:paraId="79CCC224" w14:textId="77777777" w:rsidR="00AA0E83" w:rsidRDefault="00AA0E83" w:rsidP="00AA0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237B2" w14:textId="77777777" w:rsidR="00AA0E83" w:rsidRDefault="00AA0E83" w:rsidP="00AA0E83">
      <w:pPr>
        <w:spacing w:after="0" w:line="240" w:lineRule="auto"/>
      </w:pPr>
      <w:r>
        <w:separator/>
      </w:r>
    </w:p>
  </w:footnote>
  <w:footnote w:type="continuationSeparator" w:id="0">
    <w:p w14:paraId="45829270" w14:textId="77777777" w:rsidR="00AA0E83" w:rsidRDefault="00AA0E83" w:rsidP="00AA0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6881500">
    <w:abstractNumId w:val="8"/>
  </w:num>
  <w:num w:numId="2" w16cid:durableId="586233758">
    <w:abstractNumId w:val="6"/>
  </w:num>
  <w:num w:numId="3" w16cid:durableId="9188229">
    <w:abstractNumId w:val="5"/>
  </w:num>
  <w:num w:numId="4" w16cid:durableId="125583460">
    <w:abstractNumId w:val="4"/>
  </w:num>
  <w:num w:numId="5" w16cid:durableId="753552974">
    <w:abstractNumId w:val="7"/>
  </w:num>
  <w:num w:numId="6" w16cid:durableId="1750152110">
    <w:abstractNumId w:val="3"/>
  </w:num>
  <w:num w:numId="7" w16cid:durableId="523054309">
    <w:abstractNumId w:val="2"/>
  </w:num>
  <w:num w:numId="8" w16cid:durableId="805197579">
    <w:abstractNumId w:val="1"/>
  </w:num>
  <w:num w:numId="9" w16cid:durableId="994264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6412A"/>
    <w:rsid w:val="00472366"/>
    <w:rsid w:val="004B46D9"/>
    <w:rsid w:val="006365EF"/>
    <w:rsid w:val="00A34844"/>
    <w:rsid w:val="00AA0E83"/>
    <w:rsid w:val="00AA1D8D"/>
    <w:rsid w:val="00B47730"/>
    <w:rsid w:val="00CB0664"/>
    <w:rsid w:val="00F624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823F401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455</Characters>
  <Application>Microsoft Office Word</Application>
  <DocSecurity>0</DocSecurity>
  <Lines>18</Lines>
  <Paragraphs>11</Paragraphs>
  <ScaleCrop>false</ScaleCrop>
  <Manager/>
  <Company/>
  <LinksUpToDate>false</LinksUpToDate>
  <CharactersWithSpaces>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2026-02-19T16:34:00Z</dcterms:created>
  <dcterms:modified xsi:type="dcterms:W3CDTF">2026-02-25T16:04:00Z</dcterms:modified>
  <cp:category/>
</cp:coreProperties>
</file>