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036" w:rsidRPr="00A95EAE" w:rsidRDefault="00D27036" w:rsidP="00D27036">
      <w:pPr>
        <w:rPr>
          <w:rFonts w:ascii="Times New Roman" w:eastAsia="Calibri" w:hAnsi="Times New Roman"/>
          <w:b/>
          <w:sz w:val="24"/>
          <w:szCs w:val="24"/>
        </w:rPr>
      </w:pPr>
      <w:r w:rsidRPr="00A95EAE">
        <w:rPr>
          <w:rFonts w:ascii="Times New Roman" w:eastAsia="Calibri" w:hAnsi="Times New Roman"/>
          <w:b/>
          <w:sz w:val="24"/>
          <w:szCs w:val="24"/>
        </w:rPr>
        <w:t xml:space="preserve">Appendix </w:t>
      </w:r>
    </w:p>
    <w:p w:rsidR="00D27036" w:rsidRDefault="00D27036" w:rsidP="00D27036">
      <w:pPr>
        <w:tabs>
          <w:tab w:val="left" w:pos="5960"/>
        </w:tabs>
        <w:autoSpaceDE w:val="0"/>
        <w:autoSpaceDN w:val="0"/>
        <w:adjustRightInd w:val="0"/>
        <w:spacing w:after="0" w:line="360" w:lineRule="auto"/>
        <w:ind w:left="540" w:hanging="540"/>
        <w:rPr>
          <w:rFonts w:ascii="Times New Roman" w:hAnsi="Times New Roman"/>
          <w:b/>
          <w:sz w:val="24"/>
          <w:szCs w:val="24"/>
        </w:rPr>
      </w:pPr>
      <w:r w:rsidRPr="00125DA6">
        <w:rPr>
          <w:rFonts w:ascii="Times New Roman" w:eastAsia="Calibri" w:hAnsi="Times New Roman"/>
          <w:b/>
          <w:color w:val="000000"/>
          <w:sz w:val="24"/>
          <w:szCs w:val="24"/>
        </w:rPr>
        <w:t>Appendix 1:</w:t>
      </w:r>
      <w:r>
        <w:rPr>
          <w:rFonts w:ascii="Times New Roman" w:eastAsia="Calibri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Partial and s</w:t>
      </w:r>
      <w:r w:rsidRPr="005838BB">
        <w:rPr>
          <w:rFonts w:ascii="Times New Roman" w:hAnsi="Times New Roman"/>
          <w:b/>
          <w:sz w:val="24"/>
          <w:szCs w:val="24"/>
        </w:rPr>
        <w:t>emi-</w:t>
      </w:r>
      <w:r>
        <w:rPr>
          <w:rFonts w:ascii="Times New Roman" w:hAnsi="Times New Roman"/>
          <w:b/>
          <w:sz w:val="24"/>
          <w:szCs w:val="24"/>
        </w:rPr>
        <w:t>partial correlations of the m</w:t>
      </w:r>
      <w:r w:rsidRPr="005838BB">
        <w:rPr>
          <w:rFonts w:ascii="Times New Roman" w:hAnsi="Times New Roman"/>
          <w:b/>
          <w:sz w:val="24"/>
          <w:szCs w:val="24"/>
        </w:rPr>
        <w:t xml:space="preserve">ain </w:t>
      </w:r>
      <w:r>
        <w:rPr>
          <w:rFonts w:ascii="Times New Roman" w:hAnsi="Times New Roman"/>
          <w:b/>
          <w:sz w:val="24"/>
          <w:szCs w:val="24"/>
        </w:rPr>
        <w:t>f</w:t>
      </w:r>
      <w:r w:rsidRPr="005838BB">
        <w:rPr>
          <w:rFonts w:ascii="Times New Roman" w:hAnsi="Times New Roman"/>
          <w:b/>
          <w:sz w:val="24"/>
          <w:szCs w:val="24"/>
        </w:rPr>
        <w:t xml:space="preserve">actors with </w:t>
      </w:r>
      <w:r>
        <w:rPr>
          <w:rFonts w:ascii="Times New Roman" w:hAnsi="Times New Roman"/>
          <w:b/>
          <w:sz w:val="24"/>
          <w:szCs w:val="24"/>
        </w:rPr>
        <w:t>OFATR</w:t>
      </w:r>
    </w:p>
    <w:p w:rsidR="00D27036" w:rsidRPr="003A3BFA" w:rsidRDefault="00D27036" w:rsidP="00D27036">
      <w:pPr>
        <w:tabs>
          <w:tab w:val="left" w:pos="5960"/>
        </w:tabs>
        <w:autoSpaceDE w:val="0"/>
        <w:autoSpaceDN w:val="0"/>
        <w:adjustRightInd w:val="0"/>
        <w:spacing w:after="0" w:line="360" w:lineRule="auto"/>
        <w:ind w:left="540" w:hanging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876925" cy="23431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1" t="1437" r="10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036" w:rsidRPr="00C77CE6" w:rsidRDefault="00D27036" w:rsidP="00D27036">
      <w:pPr>
        <w:autoSpaceDE w:val="0"/>
        <w:autoSpaceDN w:val="0"/>
        <w:adjustRightInd w:val="0"/>
        <w:spacing w:before="240" w:line="360" w:lineRule="auto"/>
        <w:rPr>
          <w:rFonts w:ascii="Times New Roman" w:hAnsi="Times New Roman"/>
          <w:sz w:val="24"/>
          <w:szCs w:val="24"/>
        </w:rPr>
      </w:pPr>
      <w:r w:rsidRPr="00C77CE6">
        <w:rPr>
          <w:rFonts w:ascii="Times New Roman" w:hAnsi="Times New Roman"/>
          <w:sz w:val="24"/>
          <w:szCs w:val="24"/>
        </w:rPr>
        <w:t xml:space="preserve">Source: </w:t>
      </w:r>
      <w:r w:rsidRPr="00C77CE6">
        <w:rPr>
          <w:rFonts w:ascii="Times New Roman" w:hAnsi="Times New Roman"/>
          <w:sz w:val="24"/>
          <w:szCs w:val="24"/>
          <w:lang w:val="en-GB"/>
        </w:rPr>
        <w:t>Author</w:t>
      </w:r>
      <w:r>
        <w:rPr>
          <w:rFonts w:ascii="Times New Roman" w:hAnsi="Times New Roman"/>
          <w:sz w:val="24"/>
          <w:szCs w:val="24"/>
          <w:lang w:val="en-GB"/>
        </w:rPr>
        <w:t>s’</w:t>
      </w:r>
      <w:r w:rsidRPr="00C77CE6">
        <w:rPr>
          <w:rFonts w:ascii="Times New Roman" w:hAnsi="Times New Roman"/>
          <w:sz w:val="24"/>
          <w:szCs w:val="24"/>
          <w:lang w:val="en-GB"/>
        </w:rPr>
        <w:t xml:space="preserve"> computation based on </w:t>
      </w:r>
      <w:r>
        <w:rPr>
          <w:rFonts w:ascii="Times New Roman" w:hAnsi="Times New Roman"/>
          <w:sz w:val="24"/>
          <w:szCs w:val="24"/>
        </w:rPr>
        <w:t xml:space="preserve">field </w:t>
      </w:r>
      <w:r w:rsidRPr="008359C2">
        <w:rPr>
          <w:rFonts w:ascii="Times New Roman" w:hAnsi="Times New Roman"/>
          <w:sz w:val="24"/>
          <w:szCs w:val="24"/>
        </w:rPr>
        <w:t>survey</w:t>
      </w:r>
    </w:p>
    <w:p w:rsidR="00D27036" w:rsidRDefault="00D27036" w:rsidP="00D27036">
      <w:pPr>
        <w:rPr>
          <w:rFonts w:ascii="Times New Roman" w:hAnsi="Times New Roman"/>
          <w:b/>
          <w:sz w:val="24"/>
          <w:szCs w:val="24"/>
        </w:rPr>
      </w:pPr>
      <w:r w:rsidRPr="006B25C5">
        <w:rPr>
          <w:rFonts w:ascii="Times New Roman" w:hAnsi="Times New Roman"/>
          <w:b/>
          <w:sz w:val="24"/>
          <w:szCs w:val="24"/>
        </w:rPr>
        <w:t xml:space="preserve">Appendix 2: Descriptive statistics of households adopted </w:t>
      </w:r>
      <w:r>
        <w:rPr>
          <w:rFonts w:ascii="Times New Roman" w:hAnsi="Times New Roman"/>
          <w:b/>
          <w:sz w:val="24"/>
          <w:szCs w:val="24"/>
        </w:rPr>
        <w:t>OFATR</w:t>
      </w:r>
      <w:r w:rsidRPr="006B25C5">
        <w:rPr>
          <w:rFonts w:ascii="Times New Roman" w:hAnsi="Times New Roman"/>
          <w:b/>
          <w:sz w:val="24"/>
          <w:szCs w:val="24"/>
        </w:rPr>
        <w:t xml:space="preserve"> in the study year</w:t>
      </w:r>
    </w:p>
    <w:p w:rsidR="00D27036" w:rsidRDefault="00D27036" w:rsidP="00D27036">
      <w:pPr>
        <w:rPr>
          <w:rFonts w:ascii="Times New Roman" w:hAnsi="Times New Roman"/>
          <w:b/>
          <w:sz w:val="24"/>
          <w:szCs w:val="24"/>
        </w:rPr>
      </w:pPr>
      <w:bookmarkStart w:id="0" w:name="Appen2"/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86500" cy="26574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7" r="14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27036" w:rsidRDefault="00D27036" w:rsidP="00D27036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/>
          <w:sz w:val="24"/>
          <w:szCs w:val="24"/>
        </w:rPr>
      </w:pPr>
      <w:r w:rsidRPr="00C77CE6">
        <w:rPr>
          <w:rFonts w:ascii="Times New Roman" w:hAnsi="Times New Roman"/>
          <w:sz w:val="24"/>
          <w:szCs w:val="24"/>
        </w:rPr>
        <w:t xml:space="preserve">Source: </w:t>
      </w:r>
      <w:r w:rsidRPr="00C77CE6">
        <w:rPr>
          <w:rFonts w:ascii="Times New Roman" w:hAnsi="Times New Roman"/>
          <w:sz w:val="24"/>
          <w:szCs w:val="24"/>
          <w:lang w:val="en-GB"/>
        </w:rPr>
        <w:t>Author</w:t>
      </w:r>
      <w:r>
        <w:rPr>
          <w:rFonts w:ascii="Times New Roman" w:hAnsi="Times New Roman"/>
          <w:sz w:val="24"/>
          <w:szCs w:val="24"/>
          <w:lang w:val="en-GB"/>
        </w:rPr>
        <w:t>s’ computation based on</w:t>
      </w:r>
      <w:r>
        <w:rPr>
          <w:rFonts w:ascii="Times New Roman" w:hAnsi="Times New Roman"/>
          <w:sz w:val="24"/>
          <w:szCs w:val="24"/>
        </w:rPr>
        <w:t xml:space="preserve">field </w:t>
      </w:r>
      <w:r w:rsidRPr="008359C2">
        <w:rPr>
          <w:rFonts w:ascii="Times New Roman" w:hAnsi="Times New Roman"/>
          <w:sz w:val="24"/>
          <w:szCs w:val="24"/>
        </w:rPr>
        <w:t>survey</w:t>
      </w:r>
    </w:p>
    <w:p w:rsidR="00D27036" w:rsidRDefault="00D27036" w:rsidP="00D27036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/>
          <w:sz w:val="24"/>
          <w:szCs w:val="24"/>
        </w:rPr>
      </w:pPr>
    </w:p>
    <w:p w:rsidR="00D27036" w:rsidRDefault="00D27036" w:rsidP="00D27036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/>
          <w:sz w:val="24"/>
          <w:szCs w:val="24"/>
        </w:rPr>
      </w:pPr>
    </w:p>
    <w:p w:rsidR="00D27036" w:rsidRDefault="00D27036" w:rsidP="00D27036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/>
          <w:sz w:val="24"/>
          <w:szCs w:val="24"/>
        </w:rPr>
      </w:pPr>
    </w:p>
    <w:p w:rsidR="00D27036" w:rsidRDefault="00D27036" w:rsidP="00D27036">
      <w:pPr>
        <w:autoSpaceDE w:val="0"/>
        <w:autoSpaceDN w:val="0"/>
        <w:adjustRightInd w:val="0"/>
        <w:spacing w:before="240" w:after="0" w:line="360" w:lineRule="auto"/>
        <w:rPr>
          <w:rFonts w:ascii="Times New Roman" w:hAnsi="Times New Roman"/>
          <w:sz w:val="24"/>
          <w:szCs w:val="24"/>
        </w:rPr>
      </w:pPr>
    </w:p>
    <w:p w:rsidR="00D27036" w:rsidRDefault="00D27036" w:rsidP="00D27036">
      <w:pPr>
        <w:shd w:val="clear" w:color="auto" w:fill="FFFFFF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Appendix 3: </w:t>
      </w:r>
      <w:r w:rsidRPr="00125DA6">
        <w:rPr>
          <w:rFonts w:ascii="Times New Roman" w:hAnsi="Times New Roman"/>
          <w:b/>
          <w:sz w:val="24"/>
          <w:szCs w:val="24"/>
        </w:rPr>
        <w:t xml:space="preserve">Descriptive statistics of households did not adopt </w:t>
      </w:r>
      <w:r>
        <w:rPr>
          <w:rFonts w:ascii="Times New Roman" w:hAnsi="Times New Roman"/>
          <w:b/>
          <w:sz w:val="24"/>
          <w:szCs w:val="24"/>
        </w:rPr>
        <w:t>OFATR</w:t>
      </w:r>
      <w:r w:rsidRPr="00125DA6">
        <w:rPr>
          <w:rFonts w:ascii="Times New Roman" w:hAnsi="Times New Roman"/>
          <w:b/>
          <w:sz w:val="24"/>
          <w:szCs w:val="24"/>
        </w:rPr>
        <w:t xml:space="preserve"> in the study year</w:t>
      </w:r>
    </w:p>
    <w:p w:rsidR="00D27036" w:rsidRDefault="00D27036" w:rsidP="00D27036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1" w:name="Appen3"/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867400" cy="2514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9" r="200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D27036" w:rsidRDefault="00D27036" w:rsidP="00D27036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77CE6">
        <w:rPr>
          <w:rFonts w:ascii="Times New Roman" w:hAnsi="Times New Roman"/>
          <w:sz w:val="24"/>
          <w:szCs w:val="24"/>
        </w:rPr>
        <w:t xml:space="preserve">Source: </w:t>
      </w:r>
      <w:r w:rsidRPr="00C77CE6">
        <w:rPr>
          <w:rFonts w:ascii="Times New Roman" w:hAnsi="Times New Roman"/>
          <w:sz w:val="24"/>
          <w:szCs w:val="24"/>
          <w:lang w:val="en-GB"/>
        </w:rPr>
        <w:t>Author</w:t>
      </w:r>
      <w:r>
        <w:rPr>
          <w:rFonts w:ascii="Times New Roman" w:hAnsi="Times New Roman"/>
          <w:sz w:val="24"/>
          <w:szCs w:val="24"/>
          <w:lang w:val="en-GB"/>
        </w:rPr>
        <w:t>s’ computation based on</w:t>
      </w:r>
      <w:r>
        <w:rPr>
          <w:rFonts w:ascii="Times New Roman" w:hAnsi="Times New Roman"/>
          <w:sz w:val="24"/>
          <w:szCs w:val="24"/>
        </w:rPr>
        <w:t xml:space="preserve">field </w:t>
      </w:r>
      <w:r w:rsidRPr="008359C2">
        <w:rPr>
          <w:rFonts w:ascii="Times New Roman" w:hAnsi="Times New Roman"/>
          <w:sz w:val="24"/>
          <w:szCs w:val="24"/>
        </w:rPr>
        <w:t>survey</w:t>
      </w:r>
    </w:p>
    <w:p w:rsidR="00D27036" w:rsidRPr="00125DA6" w:rsidRDefault="00D27036" w:rsidP="00D2703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Appendix 4: </w:t>
      </w:r>
      <w:r w:rsidRPr="00125DA6">
        <w:rPr>
          <w:rFonts w:ascii="Times New Roman" w:hAnsi="Times New Roman"/>
          <w:b/>
          <w:sz w:val="24"/>
          <w:szCs w:val="24"/>
        </w:rPr>
        <w:t xml:space="preserve">Estimates of </w:t>
      </w:r>
      <w:r>
        <w:rPr>
          <w:rFonts w:ascii="Times New Roman" w:hAnsi="Times New Roman"/>
          <w:b/>
          <w:sz w:val="24"/>
          <w:szCs w:val="24"/>
        </w:rPr>
        <w:t>l</w:t>
      </w:r>
      <w:r w:rsidRPr="00125DA6">
        <w:rPr>
          <w:rFonts w:ascii="Times New Roman" w:hAnsi="Times New Roman"/>
          <w:b/>
          <w:sz w:val="24"/>
          <w:szCs w:val="24"/>
        </w:rPr>
        <w:t xml:space="preserve">ogistic </w:t>
      </w:r>
      <w:r>
        <w:rPr>
          <w:rFonts w:ascii="Times New Roman" w:hAnsi="Times New Roman"/>
          <w:b/>
          <w:sz w:val="24"/>
          <w:szCs w:val="24"/>
        </w:rPr>
        <w:t>r</w:t>
      </w:r>
      <w:r w:rsidRPr="00125DA6">
        <w:rPr>
          <w:rFonts w:ascii="Times New Roman" w:hAnsi="Times New Roman"/>
          <w:b/>
          <w:sz w:val="24"/>
          <w:szCs w:val="24"/>
        </w:rPr>
        <w:t>egression with</w:t>
      </w:r>
      <w:r>
        <w:rPr>
          <w:rFonts w:ascii="Times New Roman" w:hAnsi="Times New Roman"/>
          <w:b/>
          <w:sz w:val="24"/>
          <w:szCs w:val="24"/>
        </w:rPr>
        <w:t>outa</w:t>
      </w:r>
      <w:r w:rsidRPr="00125DA6">
        <w:rPr>
          <w:rFonts w:ascii="Times New Roman" w:hAnsi="Times New Roman"/>
          <w:b/>
          <w:sz w:val="24"/>
          <w:szCs w:val="24"/>
        </w:rPr>
        <w:t xml:space="preserve">gro-ecological </w:t>
      </w:r>
      <w:r>
        <w:rPr>
          <w:rFonts w:ascii="Times New Roman" w:hAnsi="Times New Roman"/>
          <w:b/>
          <w:sz w:val="24"/>
          <w:szCs w:val="24"/>
        </w:rPr>
        <w:t>d</w:t>
      </w:r>
      <w:r w:rsidRPr="00125DA6">
        <w:rPr>
          <w:rFonts w:ascii="Times New Roman" w:hAnsi="Times New Roman"/>
          <w:b/>
          <w:sz w:val="24"/>
          <w:szCs w:val="24"/>
        </w:rPr>
        <w:t xml:space="preserve">ummies </w:t>
      </w:r>
    </w:p>
    <w:p w:rsidR="00D27036" w:rsidRPr="005838BB" w:rsidRDefault="00D27036" w:rsidP="00D27036">
      <w:pPr>
        <w:shd w:val="clear" w:color="auto" w:fill="FFFFFF"/>
        <w:spacing w:before="100" w:beforeAutospacing="1"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2" w:name="Appen4"/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048375" cy="3314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D27036" w:rsidRDefault="00D27036" w:rsidP="00D27036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C77CE6">
        <w:rPr>
          <w:rFonts w:ascii="Times New Roman" w:hAnsi="Times New Roman"/>
          <w:sz w:val="24"/>
          <w:szCs w:val="24"/>
        </w:rPr>
        <w:t xml:space="preserve">Source: </w:t>
      </w:r>
      <w:r w:rsidRPr="00C77CE6">
        <w:rPr>
          <w:rFonts w:ascii="Times New Roman" w:hAnsi="Times New Roman"/>
          <w:sz w:val="24"/>
          <w:szCs w:val="24"/>
          <w:lang w:val="en-GB"/>
        </w:rPr>
        <w:t>Author</w:t>
      </w:r>
      <w:r>
        <w:rPr>
          <w:rFonts w:ascii="Times New Roman" w:hAnsi="Times New Roman"/>
          <w:sz w:val="24"/>
          <w:szCs w:val="24"/>
          <w:lang w:val="en-GB"/>
        </w:rPr>
        <w:t>s’</w:t>
      </w:r>
      <w:r w:rsidRPr="00C77CE6">
        <w:rPr>
          <w:rFonts w:ascii="Times New Roman" w:hAnsi="Times New Roman"/>
          <w:sz w:val="24"/>
          <w:szCs w:val="24"/>
          <w:lang w:val="en-GB"/>
        </w:rPr>
        <w:t xml:space="preserve"> computation based on </w:t>
      </w:r>
      <w:r>
        <w:rPr>
          <w:rFonts w:ascii="Times New Roman" w:hAnsi="Times New Roman"/>
          <w:sz w:val="24"/>
          <w:szCs w:val="24"/>
        </w:rPr>
        <w:t xml:space="preserve">field </w:t>
      </w:r>
      <w:r w:rsidRPr="008359C2">
        <w:rPr>
          <w:rFonts w:ascii="Times New Roman" w:hAnsi="Times New Roman"/>
          <w:sz w:val="24"/>
          <w:szCs w:val="24"/>
        </w:rPr>
        <w:t>survey</w:t>
      </w:r>
    </w:p>
    <w:p w:rsidR="00D27036" w:rsidRDefault="00D27036" w:rsidP="00D27036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D27036" w:rsidRDefault="00D27036" w:rsidP="00D27036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D27036" w:rsidRDefault="00D27036" w:rsidP="00D27036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D27036" w:rsidRPr="00C77CE6" w:rsidRDefault="00D27036" w:rsidP="00D27036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D27036" w:rsidRDefault="00D27036" w:rsidP="00D2703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27036" w:rsidRDefault="00D27036" w:rsidP="00D2703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Appendix 5: </w:t>
      </w:r>
      <w:r w:rsidRPr="00125DA6">
        <w:rPr>
          <w:rFonts w:ascii="Times New Roman" w:hAnsi="Times New Roman"/>
          <w:b/>
          <w:sz w:val="24"/>
          <w:szCs w:val="24"/>
        </w:rPr>
        <w:t xml:space="preserve">Estimates of </w:t>
      </w:r>
      <w:r>
        <w:rPr>
          <w:rFonts w:ascii="Times New Roman" w:hAnsi="Times New Roman"/>
          <w:b/>
          <w:sz w:val="24"/>
          <w:szCs w:val="24"/>
        </w:rPr>
        <w:t>l</w:t>
      </w:r>
      <w:r w:rsidRPr="00125DA6">
        <w:rPr>
          <w:rFonts w:ascii="Times New Roman" w:hAnsi="Times New Roman"/>
          <w:b/>
          <w:sz w:val="24"/>
          <w:szCs w:val="24"/>
        </w:rPr>
        <w:t xml:space="preserve">ogistic </w:t>
      </w:r>
      <w:r>
        <w:rPr>
          <w:rFonts w:ascii="Times New Roman" w:hAnsi="Times New Roman"/>
          <w:b/>
          <w:sz w:val="24"/>
          <w:szCs w:val="24"/>
        </w:rPr>
        <w:t>r</w:t>
      </w:r>
      <w:r w:rsidRPr="00125DA6">
        <w:rPr>
          <w:rFonts w:ascii="Times New Roman" w:hAnsi="Times New Roman"/>
          <w:b/>
          <w:sz w:val="24"/>
          <w:szCs w:val="24"/>
        </w:rPr>
        <w:t xml:space="preserve">egression </w:t>
      </w:r>
      <w:r>
        <w:rPr>
          <w:rFonts w:ascii="Times New Roman" w:hAnsi="Times New Roman"/>
          <w:b/>
          <w:sz w:val="24"/>
          <w:szCs w:val="24"/>
        </w:rPr>
        <w:t>a</w:t>
      </w:r>
      <w:r w:rsidRPr="00125DA6">
        <w:rPr>
          <w:rFonts w:ascii="Times New Roman" w:hAnsi="Times New Roman"/>
          <w:b/>
          <w:sz w:val="24"/>
          <w:szCs w:val="24"/>
        </w:rPr>
        <w:t xml:space="preserve">gro-ecological </w:t>
      </w:r>
      <w:r>
        <w:rPr>
          <w:rFonts w:ascii="Times New Roman" w:hAnsi="Times New Roman"/>
          <w:b/>
          <w:sz w:val="24"/>
          <w:szCs w:val="24"/>
        </w:rPr>
        <w:t>d</w:t>
      </w:r>
      <w:r w:rsidRPr="00125DA6">
        <w:rPr>
          <w:rFonts w:ascii="Times New Roman" w:hAnsi="Times New Roman"/>
          <w:b/>
          <w:sz w:val="24"/>
          <w:szCs w:val="24"/>
        </w:rPr>
        <w:t xml:space="preserve">ummies </w:t>
      </w:r>
    </w:p>
    <w:p w:rsidR="00D27036" w:rsidRDefault="00D27036" w:rsidP="00D2703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27036" w:rsidRPr="00E13D72" w:rsidRDefault="00D27036" w:rsidP="00D2703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3" w:name="Appen5"/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62650" cy="3714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D27036" w:rsidRDefault="00D27036" w:rsidP="00D2703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77CE6">
        <w:rPr>
          <w:rFonts w:ascii="Times New Roman" w:hAnsi="Times New Roman"/>
          <w:sz w:val="24"/>
          <w:szCs w:val="24"/>
        </w:rPr>
        <w:t xml:space="preserve">Source: </w:t>
      </w:r>
      <w:r w:rsidRPr="00C77CE6">
        <w:rPr>
          <w:rFonts w:ascii="Times New Roman" w:hAnsi="Times New Roman"/>
          <w:sz w:val="24"/>
          <w:szCs w:val="24"/>
          <w:lang w:val="en-GB"/>
        </w:rPr>
        <w:t>Author</w:t>
      </w:r>
      <w:r>
        <w:rPr>
          <w:rFonts w:ascii="Times New Roman" w:hAnsi="Times New Roman"/>
          <w:sz w:val="24"/>
          <w:szCs w:val="24"/>
          <w:lang w:val="en-GB"/>
        </w:rPr>
        <w:t>s’</w:t>
      </w:r>
      <w:r w:rsidRPr="00C77CE6">
        <w:rPr>
          <w:rFonts w:ascii="Times New Roman" w:hAnsi="Times New Roman"/>
          <w:sz w:val="24"/>
          <w:szCs w:val="24"/>
          <w:lang w:val="en-GB"/>
        </w:rPr>
        <w:t xml:space="preserve"> computation based on </w:t>
      </w:r>
      <w:r>
        <w:rPr>
          <w:rFonts w:ascii="Times New Roman" w:hAnsi="Times New Roman"/>
          <w:sz w:val="24"/>
          <w:szCs w:val="24"/>
        </w:rPr>
        <w:t xml:space="preserve">field </w:t>
      </w:r>
      <w:r w:rsidRPr="008359C2">
        <w:rPr>
          <w:rFonts w:ascii="Times New Roman" w:hAnsi="Times New Roman"/>
          <w:sz w:val="24"/>
          <w:szCs w:val="24"/>
        </w:rPr>
        <w:t>survey</w:t>
      </w:r>
    </w:p>
    <w:p w:rsidR="000221C1" w:rsidRDefault="000221C1">
      <w:bookmarkStart w:id="4" w:name="_GoBack"/>
      <w:bookmarkEnd w:id="4"/>
    </w:p>
    <w:sectPr w:rsidR="000221C1" w:rsidSect="0054625B">
      <w:footerReference w:type="default" r:id="rId10"/>
      <w:pgSz w:w="12240" w:h="15840"/>
      <w:pgMar w:top="567" w:right="1440" w:bottom="1440" w:left="1440" w:header="720" w:footer="720" w:gutter="0"/>
      <w:pgNumType w:chapStyle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7D7B" w:rsidRDefault="00D27036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:rsidR="00877D7B" w:rsidRDefault="00D2703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036"/>
    <w:rsid w:val="000221C1"/>
    <w:rsid w:val="00D2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0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270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036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03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0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270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036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03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</Words>
  <Characters>579</Characters>
  <Application>Microsoft Office Word</Application>
  <DocSecurity>0</DocSecurity>
  <Lines>4</Lines>
  <Paragraphs>1</Paragraphs>
  <ScaleCrop>false</ScaleCrop>
  <Company>Springer-SBM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2020-10-15T09:41:00Z</dcterms:created>
  <dcterms:modified xsi:type="dcterms:W3CDTF">2020-10-15T09:42:00Z</dcterms:modified>
</cp:coreProperties>
</file>