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7C1B2" w14:textId="3C789142" w:rsidR="00596413" w:rsidRPr="00487D7A" w:rsidRDefault="00596413" w:rsidP="002A443F">
      <w:pPr>
        <w:jc w:val="center"/>
        <w:rPr>
          <w:rFonts w:ascii="Times New Roman" w:hAnsi="Times New Roman" w:cs="Times New Roman"/>
          <w:sz w:val="28"/>
          <w:szCs w:val="28"/>
        </w:rPr>
      </w:pPr>
      <w:r w:rsidRPr="00487D7A">
        <w:rPr>
          <w:rFonts w:ascii="Times New Roman" w:hAnsi="Times New Roman" w:cs="Times New Roman"/>
          <w:sz w:val="28"/>
          <w:szCs w:val="28"/>
        </w:rPr>
        <w:t>Supplementary Information</w:t>
      </w:r>
    </w:p>
    <w:p w14:paraId="7C50E6D5" w14:textId="77777777" w:rsidR="00596413" w:rsidRPr="00487D7A" w:rsidRDefault="00596413" w:rsidP="008F146F">
      <w:pPr>
        <w:rPr>
          <w:rFonts w:ascii="Times New Roman" w:hAnsi="Times New Roman" w:cs="Times New Roman"/>
          <w:sz w:val="24"/>
          <w:szCs w:val="24"/>
        </w:rPr>
      </w:pPr>
    </w:p>
    <w:p w14:paraId="79CFAE41" w14:textId="2A7BAEDA" w:rsidR="00596413" w:rsidRPr="00487D7A" w:rsidRDefault="00596413" w:rsidP="00596413">
      <w:pPr>
        <w:pStyle w:val="BATitle"/>
      </w:pPr>
      <w:r w:rsidRPr="00487D7A">
        <w:rPr>
          <w:lang w:eastAsia="zh-CN"/>
        </w:rPr>
        <w:t xml:space="preserve">Bioinspired in-sensor orthogonal adaptation for </w:t>
      </w:r>
      <w:r w:rsidR="00783327">
        <w:rPr>
          <w:lang w:eastAsia="zh-CN"/>
        </w:rPr>
        <w:t>robust</w:t>
      </w:r>
      <w:r w:rsidR="00783327" w:rsidRPr="00487D7A">
        <w:rPr>
          <w:lang w:eastAsia="zh-CN"/>
        </w:rPr>
        <w:t xml:space="preserve"> </w:t>
      </w:r>
      <w:r w:rsidRPr="00487D7A">
        <w:rPr>
          <w:lang w:eastAsia="zh-CN"/>
        </w:rPr>
        <w:t xml:space="preserve">all-weather multispectral </w:t>
      </w:r>
      <w:r w:rsidR="00436655">
        <w:rPr>
          <w:lang w:eastAsia="zh-CN"/>
        </w:rPr>
        <w:t>vision</w:t>
      </w:r>
      <w:r w:rsidRPr="00487D7A">
        <w:tab/>
      </w:r>
    </w:p>
    <w:p w14:paraId="2F5CE3A2" w14:textId="77777777" w:rsidR="00596413" w:rsidRPr="00487D7A" w:rsidRDefault="00596413" w:rsidP="00596413">
      <w:pPr>
        <w:pStyle w:val="BBAuthorName"/>
        <w:spacing w:after="120" w:line="240" w:lineRule="auto"/>
        <w:rPr>
          <w:i w:val="0"/>
          <w:iCs/>
          <w:color w:val="auto"/>
        </w:rPr>
      </w:pPr>
    </w:p>
    <w:p w14:paraId="1995869C" w14:textId="77777777" w:rsidR="00596413" w:rsidRPr="00487D7A" w:rsidRDefault="00596413" w:rsidP="00596413">
      <w:pPr>
        <w:pStyle w:val="BBAuthorName"/>
        <w:spacing w:after="120" w:line="240" w:lineRule="auto"/>
        <w:rPr>
          <w:color w:val="auto"/>
          <w:szCs w:val="24"/>
        </w:rPr>
      </w:pPr>
      <w:proofErr w:type="spellStart"/>
      <w:r w:rsidRPr="00487D7A">
        <w:rPr>
          <w:color w:val="auto"/>
          <w:szCs w:val="24"/>
        </w:rPr>
        <w:t>Zhuangmiao</w:t>
      </w:r>
      <w:proofErr w:type="spellEnd"/>
      <w:r w:rsidRPr="00487D7A">
        <w:rPr>
          <w:color w:val="auto"/>
          <w:szCs w:val="24"/>
        </w:rPr>
        <w:t xml:space="preserve"> Wang</w:t>
      </w:r>
      <w:r w:rsidRPr="00487D7A">
        <w:rPr>
          <w:rFonts w:eastAsiaTheme="minorEastAsia"/>
          <w:szCs w:val="24"/>
          <w:vertAlign w:val="superscript"/>
          <w:lang w:val="en-GB"/>
        </w:rPr>
        <w:t>†</w:t>
      </w:r>
      <w:r w:rsidRPr="00487D7A">
        <w:rPr>
          <w:color w:val="auto"/>
          <w:szCs w:val="24"/>
        </w:rPr>
        <w:t>, Songsong Li</w:t>
      </w:r>
      <w:r w:rsidRPr="00487D7A">
        <w:rPr>
          <w:rFonts w:eastAsiaTheme="minorEastAsia"/>
          <w:szCs w:val="24"/>
          <w:vertAlign w:val="superscript"/>
          <w:lang w:val="en-GB"/>
        </w:rPr>
        <w:t>†</w:t>
      </w:r>
      <w:r w:rsidRPr="00487D7A">
        <w:rPr>
          <w:color w:val="auto"/>
          <w:szCs w:val="24"/>
        </w:rPr>
        <w:t>*, Yu Tang, Jiayin Han, Mingsheng Gao, Xuanyu Chen, and Furong Zhu*</w:t>
      </w:r>
    </w:p>
    <w:p w14:paraId="1859D076" w14:textId="77777777" w:rsidR="00596413" w:rsidRPr="00487D7A" w:rsidRDefault="00596413" w:rsidP="00596413">
      <w:pPr>
        <w:pStyle w:val="BCAuthorAddress"/>
        <w:rPr>
          <w:rFonts w:ascii="Times New Roman" w:hAnsi="Times New Roman"/>
          <w:sz w:val="24"/>
          <w:szCs w:val="24"/>
          <w:lang w:eastAsia="zh-CN"/>
        </w:rPr>
      </w:pPr>
    </w:p>
    <w:p w14:paraId="489F04C6" w14:textId="77777777" w:rsidR="00596413" w:rsidRPr="00487D7A" w:rsidRDefault="00596413" w:rsidP="00596413">
      <w:pPr>
        <w:pStyle w:val="BCAuthorAddress"/>
        <w:jc w:val="center"/>
        <w:rPr>
          <w:rFonts w:ascii="Times New Roman" w:hAnsi="Times New Roman"/>
          <w:sz w:val="24"/>
          <w:szCs w:val="24"/>
          <w:vertAlign w:val="superscript"/>
        </w:rPr>
      </w:pPr>
      <w:r w:rsidRPr="00487D7A">
        <w:rPr>
          <w:rFonts w:ascii="Times New Roman" w:hAnsi="Times New Roman"/>
          <w:sz w:val="24"/>
          <w:szCs w:val="24"/>
        </w:rPr>
        <w:t>Department of Physics, Research Centre of Excellence for Organic Electronics, Institute of Advanced Materials, Hong Kong Baptist University, Kowloon Tong, Hong Kong, China</w:t>
      </w:r>
    </w:p>
    <w:p w14:paraId="17870BD4" w14:textId="77777777" w:rsidR="00596413" w:rsidRPr="00487D7A" w:rsidRDefault="00596413" w:rsidP="00596413">
      <w:pPr>
        <w:rPr>
          <w:rFonts w:ascii="Times New Roman" w:hAnsi="Times New Roman" w:cs="Times New Roman"/>
          <w:sz w:val="24"/>
          <w:szCs w:val="24"/>
          <w:lang w:eastAsia="en-US"/>
        </w:rPr>
      </w:pPr>
    </w:p>
    <w:p w14:paraId="32DD8D12" w14:textId="77777777" w:rsidR="00596413" w:rsidRPr="00487D7A" w:rsidRDefault="00596413" w:rsidP="00596413">
      <w:pPr>
        <w:spacing w:after="300"/>
        <w:rPr>
          <w:rFonts w:ascii="Times New Roman" w:hAnsi="Times New Roman" w:cs="Times New Roman"/>
          <w:sz w:val="24"/>
          <w:szCs w:val="24"/>
        </w:rPr>
      </w:pPr>
      <w:r w:rsidRPr="00487D7A">
        <w:rPr>
          <w:rFonts w:ascii="Times New Roman" w:hAnsi="Times New Roman" w:cs="Times New Roman"/>
          <w:color w:val="000000" w:themeColor="text1"/>
          <w:sz w:val="24"/>
          <w:szCs w:val="24"/>
        </w:rPr>
        <w:t>*</w:t>
      </w:r>
      <w:r w:rsidRPr="00487D7A">
        <w:rPr>
          <w:rFonts w:ascii="Times New Roman" w:hAnsi="Times New Roman" w:cs="Times New Roman"/>
          <w:sz w:val="24"/>
          <w:szCs w:val="24"/>
        </w:rPr>
        <w:t xml:space="preserve">Email: </w:t>
      </w:r>
      <w:hyperlink r:id="rId8" w:history="1">
        <w:r w:rsidRPr="00487D7A">
          <w:rPr>
            <w:rStyle w:val="Hyperlink"/>
            <w:rFonts w:ascii="Times New Roman" w:hAnsi="Times New Roman" w:cs="Times New Roman"/>
            <w:sz w:val="24"/>
            <w:szCs w:val="24"/>
          </w:rPr>
          <w:t>song2li@hkbu.edu.hk</w:t>
        </w:r>
      </w:hyperlink>
      <w:r w:rsidRPr="00487D7A">
        <w:rPr>
          <w:rFonts w:ascii="Times New Roman" w:hAnsi="Times New Roman" w:cs="Times New Roman"/>
          <w:sz w:val="24"/>
          <w:szCs w:val="24"/>
        </w:rPr>
        <w:t xml:space="preserve">, </w:t>
      </w:r>
      <w:hyperlink r:id="rId9" w:history="1">
        <w:r w:rsidRPr="00487D7A">
          <w:rPr>
            <w:rStyle w:val="Hyperlink"/>
            <w:rFonts w:ascii="Times New Roman" w:hAnsi="Times New Roman" w:cs="Times New Roman"/>
            <w:sz w:val="24"/>
            <w:szCs w:val="24"/>
          </w:rPr>
          <w:t>frzhu@hkbu.edu.hku</w:t>
        </w:r>
      </w:hyperlink>
      <w:hyperlink r:id="rId10" w:history="1"/>
    </w:p>
    <w:p w14:paraId="7879C932" w14:textId="77777777" w:rsidR="00596413" w:rsidRPr="00487D7A" w:rsidRDefault="00596413" w:rsidP="00596413">
      <w:pPr>
        <w:rPr>
          <w:rFonts w:ascii="Times New Roman" w:hAnsi="Times New Roman" w:cs="Times New Roman"/>
          <w:sz w:val="24"/>
          <w:szCs w:val="24"/>
          <w:lang w:eastAsia="en-US"/>
        </w:rPr>
      </w:pPr>
      <w:r w:rsidRPr="00487D7A">
        <w:rPr>
          <w:rFonts w:ascii="Times New Roman" w:hAnsi="Times New Roman" w:cs="Times New Roman"/>
          <w:sz w:val="24"/>
          <w:szCs w:val="24"/>
          <w:vertAlign w:val="superscript"/>
        </w:rPr>
        <w:t>†</w:t>
      </w:r>
      <w:r w:rsidRPr="00487D7A">
        <w:rPr>
          <w:rFonts w:ascii="Times New Roman" w:hAnsi="Times New Roman" w:cs="Times New Roman"/>
          <w:sz w:val="24"/>
          <w:szCs w:val="24"/>
          <w:lang w:eastAsia="en-US"/>
        </w:rPr>
        <w:t>These authors contributed equally to this work.</w:t>
      </w:r>
    </w:p>
    <w:p w14:paraId="73288550" w14:textId="77777777" w:rsidR="00596413" w:rsidRPr="00487D7A" w:rsidRDefault="00596413" w:rsidP="00596413">
      <w:pPr>
        <w:spacing w:after="300"/>
        <w:rPr>
          <w:rFonts w:ascii="Times New Roman" w:hAnsi="Times New Roman" w:cs="Times New Roman"/>
          <w:sz w:val="24"/>
          <w:szCs w:val="24"/>
        </w:rPr>
      </w:pPr>
      <w:r w:rsidRPr="00487D7A">
        <w:rPr>
          <w:rFonts w:ascii="Times New Roman" w:hAnsi="Times New Roman" w:cs="Times New Roman"/>
          <w:sz w:val="24"/>
          <w:szCs w:val="24"/>
        </w:rPr>
        <w:t xml:space="preserve"> </w:t>
      </w:r>
    </w:p>
    <w:p w14:paraId="1258F585" w14:textId="77777777" w:rsidR="00596413" w:rsidRPr="00487D7A" w:rsidRDefault="00596413" w:rsidP="008F146F">
      <w:pPr>
        <w:rPr>
          <w:rFonts w:ascii="Times New Roman" w:hAnsi="Times New Roman" w:cs="Times New Roman"/>
          <w:sz w:val="24"/>
          <w:szCs w:val="24"/>
        </w:rPr>
      </w:pPr>
    </w:p>
    <w:p w14:paraId="061A205F" w14:textId="77777777" w:rsidR="00596413" w:rsidRPr="00487D7A" w:rsidRDefault="00596413" w:rsidP="008F146F">
      <w:pPr>
        <w:rPr>
          <w:rFonts w:ascii="Times New Roman" w:hAnsi="Times New Roman" w:cs="Times New Roman"/>
          <w:sz w:val="24"/>
          <w:szCs w:val="24"/>
        </w:rPr>
      </w:pPr>
    </w:p>
    <w:p w14:paraId="2BB749F6" w14:textId="5DD3D63F" w:rsidR="006C79D5" w:rsidRPr="00487D7A" w:rsidRDefault="006C79D5" w:rsidP="008F146F">
      <w:pPr>
        <w:rPr>
          <w:rFonts w:ascii="Times New Roman" w:hAnsi="Times New Roman" w:cs="Times New Roman"/>
          <w:sz w:val="24"/>
          <w:szCs w:val="24"/>
        </w:rPr>
      </w:pPr>
      <w:r w:rsidRPr="00487D7A">
        <w:rPr>
          <w:rFonts w:ascii="Times New Roman" w:hAnsi="Times New Roman" w:cs="Times New Roman"/>
          <w:sz w:val="24"/>
          <w:szCs w:val="24"/>
        </w:rPr>
        <w:t>This Supplementary Information includes:</w:t>
      </w:r>
    </w:p>
    <w:p w14:paraId="483EFA82" w14:textId="07DB1EB7" w:rsidR="006C79D5" w:rsidRPr="00C87A2D" w:rsidRDefault="006C79D5" w:rsidP="006C79D5">
      <w:pPr>
        <w:rPr>
          <w:rFonts w:ascii="Times New Roman" w:hAnsi="Times New Roman" w:cs="Times New Roman"/>
          <w:sz w:val="24"/>
          <w:szCs w:val="24"/>
        </w:rPr>
      </w:pPr>
      <w:r w:rsidRPr="00C87A2D">
        <w:rPr>
          <w:rFonts w:ascii="Times New Roman" w:hAnsi="Times New Roman" w:cs="Times New Roman"/>
          <w:sz w:val="24"/>
          <w:szCs w:val="24"/>
        </w:rPr>
        <w:t xml:space="preserve">Supplementary Text: pages </w:t>
      </w:r>
      <w:r w:rsidR="003B7FEB" w:rsidRPr="00C87A2D">
        <w:rPr>
          <w:rFonts w:ascii="Times New Roman" w:hAnsi="Times New Roman" w:cs="Times New Roman"/>
          <w:sz w:val="24"/>
          <w:szCs w:val="24"/>
        </w:rPr>
        <w:t>S</w:t>
      </w:r>
      <w:r w:rsidR="00F31243">
        <w:rPr>
          <w:rFonts w:ascii="Times New Roman" w:hAnsi="Times New Roman" w:cs="Times New Roman" w:hint="eastAsia"/>
          <w:sz w:val="24"/>
          <w:szCs w:val="24"/>
        </w:rPr>
        <w:t>4</w:t>
      </w:r>
      <w:r w:rsidR="003B7FEB" w:rsidRPr="00C87A2D">
        <w:rPr>
          <w:rFonts w:ascii="Times New Roman" w:hAnsi="Times New Roman" w:cs="Times New Roman"/>
          <w:sz w:val="24"/>
          <w:szCs w:val="24"/>
        </w:rPr>
        <w:t>-S</w:t>
      </w:r>
      <w:r w:rsidR="00F31243">
        <w:rPr>
          <w:rFonts w:ascii="Times New Roman" w:hAnsi="Times New Roman" w:cs="Times New Roman" w:hint="eastAsia"/>
          <w:sz w:val="24"/>
          <w:szCs w:val="24"/>
        </w:rPr>
        <w:t>7</w:t>
      </w:r>
    </w:p>
    <w:p w14:paraId="331D1CA7" w14:textId="23F43A27" w:rsidR="006C79D5" w:rsidRPr="00C87A2D" w:rsidRDefault="006C79D5" w:rsidP="006C79D5">
      <w:pPr>
        <w:rPr>
          <w:rFonts w:ascii="Times New Roman" w:hAnsi="Times New Roman" w:cs="Times New Roman"/>
          <w:sz w:val="24"/>
          <w:szCs w:val="24"/>
        </w:rPr>
      </w:pPr>
      <w:r w:rsidRPr="00C87A2D">
        <w:rPr>
          <w:rFonts w:ascii="Times New Roman" w:hAnsi="Times New Roman" w:cs="Times New Roman"/>
          <w:sz w:val="24"/>
          <w:szCs w:val="24"/>
        </w:rPr>
        <w:t xml:space="preserve">Supplementary Figures </w:t>
      </w:r>
      <w:r w:rsidR="00D52FB0" w:rsidRPr="00C87A2D">
        <w:rPr>
          <w:rFonts w:ascii="Times New Roman" w:hAnsi="Times New Roman" w:cs="Times New Roman"/>
          <w:sz w:val="24"/>
          <w:szCs w:val="24"/>
        </w:rPr>
        <w:t>1</w:t>
      </w:r>
      <w:r w:rsidRPr="00C87A2D">
        <w:rPr>
          <w:rFonts w:ascii="Times New Roman" w:hAnsi="Times New Roman" w:cs="Times New Roman"/>
          <w:sz w:val="24"/>
          <w:szCs w:val="24"/>
        </w:rPr>
        <w:t>-</w:t>
      </w:r>
      <w:r w:rsidR="00D040AA" w:rsidRPr="00C87A2D">
        <w:rPr>
          <w:rFonts w:ascii="Times New Roman" w:hAnsi="Times New Roman" w:cs="Times New Roman"/>
          <w:sz w:val="24"/>
          <w:szCs w:val="24"/>
        </w:rPr>
        <w:t>23</w:t>
      </w:r>
      <w:r w:rsidRPr="00C87A2D">
        <w:rPr>
          <w:rFonts w:ascii="Times New Roman" w:hAnsi="Times New Roman" w:cs="Times New Roman"/>
          <w:sz w:val="24"/>
          <w:szCs w:val="24"/>
        </w:rPr>
        <w:t xml:space="preserve">: pages </w:t>
      </w:r>
      <w:r w:rsidR="00436655" w:rsidRPr="00C87A2D">
        <w:rPr>
          <w:rFonts w:ascii="Times New Roman" w:hAnsi="Times New Roman" w:cs="Times New Roman"/>
          <w:sz w:val="24"/>
          <w:szCs w:val="24"/>
        </w:rPr>
        <w:t>S</w:t>
      </w:r>
      <w:r w:rsidR="00436655">
        <w:rPr>
          <w:rFonts w:ascii="Times New Roman" w:hAnsi="Times New Roman" w:cs="Times New Roman"/>
          <w:sz w:val="24"/>
          <w:szCs w:val="24"/>
        </w:rPr>
        <w:t>8</w:t>
      </w:r>
      <w:r w:rsidRPr="00C87A2D">
        <w:rPr>
          <w:rFonts w:ascii="Times New Roman" w:hAnsi="Times New Roman" w:cs="Times New Roman"/>
          <w:sz w:val="24"/>
          <w:szCs w:val="24"/>
        </w:rPr>
        <w:t>-</w:t>
      </w:r>
      <w:r w:rsidR="00436655" w:rsidRPr="00C87A2D">
        <w:rPr>
          <w:rFonts w:ascii="Times New Roman" w:hAnsi="Times New Roman" w:cs="Times New Roman"/>
          <w:sz w:val="24"/>
          <w:szCs w:val="24"/>
        </w:rPr>
        <w:t>S2</w:t>
      </w:r>
      <w:r w:rsidR="00436655">
        <w:rPr>
          <w:rFonts w:ascii="Times New Roman" w:hAnsi="Times New Roman" w:cs="Times New Roman"/>
          <w:sz w:val="24"/>
          <w:szCs w:val="24"/>
        </w:rPr>
        <w:t>2</w:t>
      </w:r>
      <w:r w:rsidR="00436655" w:rsidRPr="00C87A2D">
        <w:rPr>
          <w:rFonts w:ascii="Times New Roman" w:hAnsi="Times New Roman" w:cs="Times New Roman"/>
          <w:sz w:val="24"/>
          <w:szCs w:val="24"/>
        </w:rPr>
        <w:t xml:space="preserve"> </w:t>
      </w:r>
    </w:p>
    <w:p w14:paraId="7EE0FAD2" w14:textId="7F1312F7" w:rsidR="006C79D5" w:rsidRPr="00C87A2D" w:rsidRDefault="006C79D5" w:rsidP="006C79D5">
      <w:pPr>
        <w:rPr>
          <w:rFonts w:ascii="Times New Roman" w:hAnsi="Times New Roman" w:cs="Times New Roman"/>
          <w:sz w:val="24"/>
          <w:szCs w:val="24"/>
        </w:rPr>
      </w:pPr>
      <w:r w:rsidRPr="00C87A2D">
        <w:rPr>
          <w:rFonts w:ascii="Times New Roman" w:hAnsi="Times New Roman" w:cs="Times New Roman"/>
          <w:sz w:val="24"/>
          <w:szCs w:val="24"/>
        </w:rPr>
        <w:t>Supplementary Tables 1-</w:t>
      </w:r>
      <w:r w:rsidR="003B7FEB" w:rsidRPr="00C87A2D">
        <w:rPr>
          <w:rFonts w:ascii="Times New Roman" w:hAnsi="Times New Roman" w:cs="Times New Roman"/>
          <w:sz w:val="24"/>
          <w:szCs w:val="24"/>
        </w:rPr>
        <w:t>2</w:t>
      </w:r>
      <w:r w:rsidRPr="00C87A2D">
        <w:rPr>
          <w:rFonts w:ascii="Times New Roman" w:hAnsi="Times New Roman" w:cs="Times New Roman"/>
          <w:sz w:val="24"/>
          <w:szCs w:val="24"/>
        </w:rPr>
        <w:t>: pages S2</w:t>
      </w:r>
      <w:r w:rsidR="00F31243">
        <w:rPr>
          <w:rFonts w:ascii="Times New Roman" w:hAnsi="Times New Roman" w:cs="Times New Roman" w:hint="eastAsia"/>
          <w:sz w:val="24"/>
          <w:szCs w:val="24"/>
        </w:rPr>
        <w:t>2</w:t>
      </w:r>
      <w:r w:rsidRPr="00C87A2D">
        <w:rPr>
          <w:rFonts w:ascii="Times New Roman" w:hAnsi="Times New Roman" w:cs="Times New Roman"/>
          <w:sz w:val="24"/>
          <w:szCs w:val="24"/>
        </w:rPr>
        <w:t>-S</w:t>
      </w:r>
      <w:r w:rsidR="00D040AA" w:rsidRPr="00C87A2D">
        <w:rPr>
          <w:rFonts w:ascii="Times New Roman" w:hAnsi="Times New Roman" w:cs="Times New Roman"/>
          <w:sz w:val="24"/>
          <w:szCs w:val="24"/>
        </w:rPr>
        <w:t>2</w:t>
      </w:r>
      <w:r w:rsidR="00F31243">
        <w:rPr>
          <w:rFonts w:ascii="Times New Roman" w:hAnsi="Times New Roman" w:cs="Times New Roman" w:hint="eastAsia"/>
          <w:sz w:val="24"/>
          <w:szCs w:val="24"/>
        </w:rPr>
        <w:t>3</w:t>
      </w:r>
    </w:p>
    <w:p w14:paraId="58DB6E0A" w14:textId="3A2BA671" w:rsidR="006C79D5" w:rsidRPr="00C87A2D" w:rsidRDefault="006C79D5" w:rsidP="006C79D5">
      <w:pPr>
        <w:rPr>
          <w:rFonts w:ascii="Times New Roman" w:hAnsi="Times New Roman" w:cs="Times New Roman"/>
          <w:sz w:val="24"/>
          <w:szCs w:val="24"/>
        </w:rPr>
      </w:pPr>
      <w:r w:rsidRPr="00C87A2D">
        <w:rPr>
          <w:rFonts w:ascii="Times New Roman" w:hAnsi="Times New Roman" w:cs="Times New Roman"/>
          <w:sz w:val="24"/>
          <w:szCs w:val="24"/>
        </w:rPr>
        <w:t>References: pages S</w:t>
      </w:r>
      <w:r w:rsidR="00D040AA" w:rsidRPr="00C87A2D">
        <w:rPr>
          <w:rFonts w:ascii="Times New Roman" w:hAnsi="Times New Roman" w:cs="Times New Roman"/>
          <w:sz w:val="24"/>
          <w:szCs w:val="24"/>
        </w:rPr>
        <w:t>2</w:t>
      </w:r>
      <w:r w:rsidR="00F31243">
        <w:rPr>
          <w:rFonts w:ascii="Times New Roman" w:hAnsi="Times New Roman" w:cs="Times New Roman" w:hint="eastAsia"/>
          <w:sz w:val="24"/>
          <w:szCs w:val="24"/>
        </w:rPr>
        <w:t>4</w:t>
      </w:r>
      <w:r w:rsidR="00071824" w:rsidRPr="00C87A2D">
        <w:rPr>
          <w:rFonts w:ascii="Times New Roman" w:hAnsi="Times New Roman" w:cs="Times New Roman"/>
          <w:sz w:val="24"/>
          <w:szCs w:val="24"/>
        </w:rPr>
        <w:t>- S2</w:t>
      </w:r>
      <w:r w:rsidR="00F31243">
        <w:rPr>
          <w:rFonts w:ascii="Times New Roman" w:hAnsi="Times New Roman" w:cs="Times New Roman" w:hint="eastAsia"/>
          <w:sz w:val="24"/>
          <w:szCs w:val="24"/>
        </w:rPr>
        <w:t>5</w:t>
      </w:r>
    </w:p>
    <w:p w14:paraId="73E87F4A" w14:textId="77777777" w:rsidR="006C79D5" w:rsidRPr="00487D7A" w:rsidRDefault="006C79D5" w:rsidP="008F146F">
      <w:pPr>
        <w:rPr>
          <w:rFonts w:ascii="Times New Roman" w:hAnsi="Times New Roman" w:cs="Times New Roman"/>
          <w:sz w:val="24"/>
          <w:szCs w:val="24"/>
        </w:rPr>
      </w:pPr>
    </w:p>
    <w:p w14:paraId="6F7AA4DF" w14:textId="77777777" w:rsidR="006C79D5" w:rsidRPr="00487D7A" w:rsidRDefault="006C79D5" w:rsidP="008F146F">
      <w:pPr>
        <w:rPr>
          <w:rFonts w:ascii="Times New Roman" w:hAnsi="Times New Roman" w:cs="Times New Roman"/>
        </w:rPr>
      </w:pPr>
    </w:p>
    <w:p w14:paraId="4E374267" w14:textId="77777777" w:rsidR="006C79D5" w:rsidRPr="00487D7A" w:rsidRDefault="006C79D5" w:rsidP="008F146F">
      <w:pPr>
        <w:rPr>
          <w:rFonts w:ascii="Times New Roman" w:hAnsi="Times New Roman" w:cs="Times New Roman"/>
        </w:rPr>
      </w:pPr>
    </w:p>
    <w:p w14:paraId="15D4B897" w14:textId="77777777" w:rsidR="00596413" w:rsidRPr="00487D7A" w:rsidRDefault="00596413">
      <w:pPr>
        <w:widowControl/>
        <w:jc w:val="left"/>
        <w:rPr>
          <w:rFonts w:ascii="Times New Roman" w:hAnsi="Times New Roman" w:cs="Times New Roman"/>
        </w:rPr>
      </w:pPr>
      <w:r w:rsidRPr="00487D7A">
        <w:rPr>
          <w:rFonts w:ascii="Times New Roman" w:hAnsi="Times New Roman" w:cs="Times New Roman"/>
        </w:rPr>
        <w:br w:type="page"/>
      </w:r>
    </w:p>
    <w:p w14:paraId="7299410F" w14:textId="023DB321" w:rsidR="006C79D5" w:rsidRPr="00C135EC" w:rsidRDefault="006C79D5" w:rsidP="00BD5A90">
      <w:pPr>
        <w:spacing w:line="360" w:lineRule="auto"/>
        <w:rPr>
          <w:rFonts w:ascii="Times New Roman" w:hAnsi="Times New Roman" w:cs="Times New Roman"/>
          <w:sz w:val="24"/>
          <w:szCs w:val="24"/>
        </w:rPr>
      </w:pPr>
      <w:r w:rsidRPr="00C135EC">
        <w:rPr>
          <w:rFonts w:ascii="Times New Roman" w:hAnsi="Times New Roman" w:cs="Times New Roman"/>
          <w:sz w:val="24"/>
          <w:szCs w:val="24"/>
        </w:rPr>
        <w:lastRenderedPageBreak/>
        <w:t>Content</w:t>
      </w:r>
    </w:p>
    <w:p w14:paraId="5F1B4D9D" w14:textId="63A0FBEA" w:rsidR="00C135EC" w:rsidRPr="00C135EC" w:rsidRDefault="00BD5A90">
      <w:pPr>
        <w:pStyle w:val="TOC1"/>
        <w:tabs>
          <w:tab w:val="right" w:leader="dot" w:pos="9060"/>
        </w:tabs>
        <w:rPr>
          <w:rFonts w:ascii="Times New Roman" w:hAnsi="Times New Roman" w:cs="Times New Roman"/>
          <w:noProof/>
          <w:sz w:val="24"/>
          <w:szCs w:val="24"/>
        </w:rPr>
      </w:pPr>
      <w:r w:rsidRPr="00C135EC">
        <w:rPr>
          <w:rFonts w:ascii="Times New Roman" w:hAnsi="Times New Roman" w:cs="Times New Roman"/>
          <w:sz w:val="24"/>
          <w:szCs w:val="24"/>
        </w:rPr>
        <w:fldChar w:fldCharType="begin"/>
      </w:r>
      <w:r w:rsidRPr="00C135EC">
        <w:rPr>
          <w:rFonts w:ascii="Times New Roman" w:hAnsi="Times New Roman" w:cs="Times New Roman"/>
          <w:sz w:val="24"/>
          <w:szCs w:val="24"/>
        </w:rPr>
        <w:instrText xml:space="preserve"> TOC \o "1-1" \h \z \u </w:instrText>
      </w:r>
      <w:r w:rsidRPr="00C135EC">
        <w:rPr>
          <w:rFonts w:ascii="Times New Roman" w:hAnsi="Times New Roman" w:cs="Times New Roman"/>
          <w:sz w:val="24"/>
          <w:szCs w:val="24"/>
        </w:rPr>
        <w:fldChar w:fldCharType="separate"/>
      </w:r>
      <w:hyperlink w:anchor="_Toc219068698" w:history="1">
        <w:r w:rsidR="00C135EC" w:rsidRPr="00C135EC">
          <w:rPr>
            <w:rStyle w:val="Hyperlink"/>
            <w:rFonts w:ascii="Times New Roman" w:hAnsi="Times New Roman" w:cs="Times New Roman"/>
            <w:noProof/>
            <w:sz w:val="24"/>
            <w:szCs w:val="24"/>
          </w:rPr>
          <w:t>Supplementary Text</w:t>
        </w:r>
        <w:r w:rsidR="00C135EC" w:rsidRPr="00C135EC">
          <w:rPr>
            <w:rFonts w:ascii="Times New Roman" w:hAnsi="Times New Roman" w:cs="Times New Roman"/>
            <w:noProof/>
            <w:webHidden/>
            <w:sz w:val="24"/>
            <w:szCs w:val="24"/>
          </w:rPr>
          <w:tab/>
        </w:r>
        <w:r w:rsidR="00BD54AA">
          <w:rPr>
            <w:rFonts w:ascii="Times New Roman" w:hAnsi="Times New Roman" w:cs="Times New Roman"/>
            <w:noProof/>
            <w:webHidden/>
            <w:sz w:val="24"/>
            <w:szCs w:val="24"/>
          </w:rPr>
          <w:t>3</w:t>
        </w:r>
      </w:hyperlink>
    </w:p>
    <w:p w14:paraId="357D61D1" w14:textId="08D8943A" w:rsidR="00C135EC" w:rsidRPr="00C135EC" w:rsidRDefault="00C135EC">
      <w:pPr>
        <w:pStyle w:val="TOC1"/>
        <w:tabs>
          <w:tab w:val="right" w:leader="dot" w:pos="9060"/>
        </w:tabs>
        <w:rPr>
          <w:rFonts w:ascii="Times New Roman" w:hAnsi="Times New Roman" w:cs="Times New Roman"/>
          <w:noProof/>
          <w:sz w:val="24"/>
          <w:szCs w:val="24"/>
        </w:rPr>
      </w:pPr>
      <w:hyperlink w:anchor="_Toc219068699" w:history="1">
        <w:r w:rsidRPr="00C135EC">
          <w:rPr>
            <w:rStyle w:val="Hyperlink"/>
            <w:rFonts w:ascii="Times New Roman" w:hAnsi="Times New Roman" w:cs="Times New Roman"/>
            <w:noProof/>
            <w:sz w:val="24"/>
            <w:szCs w:val="24"/>
            <w:lang w:val="en-US"/>
          </w:rPr>
          <w:t xml:space="preserve">Supplementary </w:t>
        </w:r>
        <w:r w:rsidRPr="00C135EC">
          <w:rPr>
            <w:rStyle w:val="Hyperlink"/>
            <w:rFonts w:ascii="Times New Roman" w:hAnsi="Times New Roman" w:cs="Times New Roman"/>
            <w:noProof/>
            <w:sz w:val="24"/>
            <w:szCs w:val="24"/>
          </w:rPr>
          <w:t xml:space="preserve">Fig. 1. </w:t>
        </w:r>
        <w:r w:rsidR="00F22059">
          <w:rPr>
            <w:rStyle w:val="Hyperlink"/>
            <w:rFonts w:ascii="Times New Roman" w:hAnsi="Times New Roman" w:cs="Times New Roman"/>
            <w:noProof/>
            <w:sz w:val="24"/>
            <w:szCs w:val="24"/>
          </w:rPr>
          <w:t>M</w:t>
        </w:r>
        <w:r w:rsidRPr="00C135EC">
          <w:rPr>
            <w:rStyle w:val="Hyperlink"/>
            <w:rFonts w:ascii="Times New Roman" w:hAnsi="Times New Roman" w:cs="Times New Roman"/>
            <w:noProof/>
            <w:sz w:val="24"/>
            <w:szCs w:val="24"/>
          </w:rPr>
          <w:t>olecular structures and absorption spectrum of photoactive layers</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_Toc219068699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7</w:t>
        </w:r>
        <w:r w:rsidRPr="00C135EC">
          <w:rPr>
            <w:rFonts w:ascii="Times New Roman" w:hAnsi="Times New Roman" w:cs="Times New Roman"/>
            <w:noProof/>
            <w:webHidden/>
            <w:sz w:val="24"/>
            <w:szCs w:val="24"/>
          </w:rPr>
          <w:fldChar w:fldCharType="end"/>
        </w:r>
      </w:hyperlink>
    </w:p>
    <w:p w14:paraId="261E6A57" w14:textId="28B00817" w:rsidR="00C135EC" w:rsidRPr="00C135EC" w:rsidRDefault="00C135EC">
      <w:pPr>
        <w:pStyle w:val="TOC1"/>
        <w:tabs>
          <w:tab w:val="right" w:leader="dot" w:pos="9060"/>
        </w:tabs>
        <w:rPr>
          <w:rFonts w:ascii="Times New Roman" w:hAnsi="Times New Roman" w:cs="Times New Roman"/>
          <w:noProof/>
          <w:sz w:val="24"/>
          <w:szCs w:val="24"/>
        </w:rPr>
      </w:pPr>
      <w:hyperlink w:anchor="_Toc219068700" w:history="1">
        <w:r w:rsidRPr="00C135EC">
          <w:rPr>
            <w:rStyle w:val="Hyperlink"/>
            <w:rFonts w:ascii="Times New Roman" w:hAnsi="Times New Roman" w:cs="Times New Roman"/>
            <w:noProof/>
            <w:sz w:val="24"/>
            <w:szCs w:val="24"/>
            <w:lang w:val="en-US"/>
          </w:rPr>
          <w:t>Supplementary Fig. 2. Optical constants of the functional materials and optical field distribution</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_Toc219068700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7</w:t>
        </w:r>
        <w:r w:rsidRPr="00C135EC">
          <w:rPr>
            <w:rFonts w:ascii="Times New Roman" w:hAnsi="Times New Roman" w:cs="Times New Roman"/>
            <w:noProof/>
            <w:webHidden/>
            <w:sz w:val="24"/>
            <w:szCs w:val="24"/>
          </w:rPr>
          <w:fldChar w:fldCharType="end"/>
        </w:r>
      </w:hyperlink>
    </w:p>
    <w:p w14:paraId="77E25628" w14:textId="23E403CE" w:rsidR="00C135EC" w:rsidRPr="00C135EC" w:rsidRDefault="00C135EC">
      <w:pPr>
        <w:pStyle w:val="TOC1"/>
        <w:tabs>
          <w:tab w:val="right" w:leader="dot" w:pos="9060"/>
        </w:tabs>
        <w:rPr>
          <w:rFonts w:ascii="Times New Roman" w:hAnsi="Times New Roman" w:cs="Times New Roman"/>
          <w:noProof/>
          <w:sz w:val="24"/>
          <w:szCs w:val="24"/>
        </w:rPr>
      </w:pPr>
      <w:hyperlink w:anchor="_Toc219068701" w:history="1">
        <w:r w:rsidRPr="00C135EC">
          <w:rPr>
            <w:rStyle w:val="Hyperlink"/>
            <w:rFonts w:ascii="Times New Roman" w:hAnsi="Times New Roman" w:cs="Times New Roman"/>
            <w:noProof/>
            <w:sz w:val="24"/>
            <w:szCs w:val="24"/>
            <w:lang w:val="en-US"/>
          </w:rPr>
          <w:t xml:space="preserve">Supplementary Fig. 3. </w:t>
        </w:r>
        <w:r w:rsidRPr="00C135EC">
          <w:rPr>
            <w:rStyle w:val="Hyperlink"/>
            <w:rFonts w:ascii="Times New Roman" w:hAnsi="Times New Roman" w:cs="Times New Roman"/>
            <w:noProof/>
            <w:sz w:val="24"/>
            <w:szCs w:val="24"/>
          </w:rPr>
          <w:t>EQE spectra of PBDB-T:Y6-based PM-OPDs</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_Toc219068701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8</w:t>
        </w:r>
        <w:r w:rsidRPr="00C135EC">
          <w:rPr>
            <w:rFonts w:ascii="Times New Roman" w:hAnsi="Times New Roman" w:cs="Times New Roman"/>
            <w:noProof/>
            <w:webHidden/>
            <w:sz w:val="24"/>
            <w:szCs w:val="24"/>
          </w:rPr>
          <w:fldChar w:fldCharType="end"/>
        </w:r>
      </w:hyperlink>
    </w:p>
    <w:p w14:paraId="41103278" w14:textId="35BEB23D" w:rsidR="00C135EC" w:rsidRPr="00C135EC" w:rsidRDefault="00C135EC">
      <w:pPr>
        <w:pStyle w:val="TOC1"/>
        <w:tabs>
          <w:tab w:val="right" w:leader="dot" w:pos="9060"/>
        </w:tabs>
        <w:rPr>
          <w:rFonts w:ascii="Times New Roman" w:hAnsi="Times New Roman" w:cs="Times New Roman"/>
          <w:noProof/>
          <w:sz w:val="24"/>
          <w:szCs w:val="24"/>
        </w:rPr>
      </w:pPr>
      <w:hyperlink w:anchor="_Toc219068702" w:history="1">
        <w:r w:rsidRPr="00C135EC">
          <w:rPr>
            <w:rStyle w:val="Hyperlink"/>
            <w:rFonts w:ascii="Times New Roman" w:hAnsi="Times New Roman" w:cs="Times New Roman"/>
            <w:noProof/>
            <w:sz w:val="24"/>
            <w:szCs w:val="24"/>
            <w:lang w:val="en-US"/>
          </w:rPr>
          <w:t>Supplementary</w:t>
        </w:r>
        <w:r w:rsidRPr="00C135EC">
          <w:rPr>
            <w:rStyle w:val="Hyperlink"/>
            <w:rFonts w:ascii="Times New Roman" w:hAnsi="Times New Roman" w:cs="Times New Roman"/>
            <w:noProof/>
            <w:sz w:val="24"/>
            <w:szCs w:val="24"/>
          </w:rPr>
          <w:t xml:space="preserve"> Fig. 4. Characterization of discrete PV- and PM-based control OPDs</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_Toc219068702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8</w:t>
        </w:r>
        <w:r w:rsidRPr="00C135EC">
          <w:rPr>
            <w:rFonts w:ascii="Times New Roman" w:hAnsi="Times New Roman" w:cs="Times New Roman"/>
            <w:noProof/>
            <w:webHidden/>
            <w:sz w:val="24"/>
            <w:szCs w:val="24"/>
          </w:rPr>
          <w:fldChar w:fldCharType="end"/>
        </w:r>
      </w:hyperlink>
    </w:p>
    <w:p w14:paraId="256CFBD7" w14:textId="00D90E8E" w:rsidR="00C135EC" w:rsidRPr="00C135EC" w:rsidRDefault="00C135EC">
      <w:pPr>
        <w:pStyle w:val="TOC1"/>
        <w:tabs>
          <w:tab w:val="right" w:leader="dot" w:pos="9060"/>
        </w:tabs>
        <w:rPr>
          <w:rFonts w:ascii="Times New Roman" w:hAnsi="Times New Roman" w:cs="Times New Roman"/>
          <w:noProof/>
          <w:sz w:val="24"/>
          <w:szCs w:val="24"/>
        </w:rPr>
      </w:pPr>
      <w:hyperlink w:anchor="_Toc219068703" w:history="1">
        <w:r w:rsidRPr="00C135EC">
          <w:rPr>
            <w:rStyle w:val="Hyperlink"/>
            <w:rFonts w:ascii="Times New Roman" w:hAnsi="Times New Roman" w:cs="Times New Roman"/>
            <w:noProof/>
            <w:sz w:val="24"/>
            <w:szCs w:val="24"/>
            <w:lang w:val="en-US"/>
          </w:rPr>
          <w:t>Supplementary</w:t>
        </w:r>
        <w:r w:rsidRPr="00C135EC">
          <w:rPr>
            <w:rStyle w:val="Hyperlink"/>
            <w:rFonts w:ascii="Times New Roman" w:hAnsi="Times New Roman" w:cs="Times New Roman"/>
            <w:noProof/>
            <w:sz w:val="24"/>
            <w:szCs w:val="24"/>
          </w:rPr>
          <w:t xml:space="preserve"> Fig. 5. Characteristics of P3HT:PC</w:t>
        </w:r>
        <w:r w:rsidRPr="00C135EC">
          <w:rPr>
            <w:rStyle w:val="Hyperlink"/>
            <w:rFonts w:ascii="Times New Roman" w:hAnsi="Times New Roman" w:cs="Times New Roman"/>
            <w:noProof/>
            <w:sz w:val="24"/>
            <w:szCs w:val="24"/>
            <w:vertAlign w:val="subscript"/>
          </w:rPr>
          <w:t>71</w:t>
        </w:r>
        <w:r w:rsidRPr="00C135EC">
          <w:rPr>
            <w:rStyle w:val="Hyperlink"/>
            <w:rFonts w:ascii="Times New Roman" w:hAnsi="Times New Roman" w:cs="Times New Roman"/>
            <w:noProof/>
            <w:sz w:val="24"/>
            <w:szCs w:val="24"/>
          </w:rPr>
          <w:t>BM/P3HT:PTB7-Th:PC</w:t>
        </w:r>
        <w:r w:rsidRPr="00C135EC">
          <w:rPr>
            <w:rStyle w:val="Hyperlink"/>
            <w:rFonts w:ascii="Times New Roman" w:hAnsi="Times New Roman" w:cs="Times New Roman"/>
            <w:noProof/>
            <w:sz w:val="24"/>
            <w:szCs w:val="24"/>
            <w:vertAlign w:val="subscript"/>
          </w:rPr>
          <w:t>71</w:t>
        </w:r>
        <w:r w:rsidRPr="00C135EC">
          <w:rPr>
            <w:rStyle w:val="Hyperlink"/>
            <w:rFonts w:ascii="Times New Roman" w:hAnsi="Times New Roman" w:cs="Times New Roman"/>
            <w:noProof/>
            <w:sz w:val="24"/>
            <w:szCs w:val="24"/>
          </w:rPr>
          <w:t>BM-based PV/PM-OPD</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_Toc219068703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9</w:t>
        </w:r>
        <w:r w:rsidRPr="00C135EC">
          <w:rPr>
            <w:rFonts w:ascii="Times New Roman" w:hAnsi="Times New Roman" w:cs="Times New Roman"/>
            <w:noProof/>
            <w:webHidden/>
            <w:sz w:val="24"/>
            <w:szCs w:val="24"/>
          </w:rPr>
          <w:fldChar w:fldCharType="end"/>
        </w:r>
      </w:hyperlink>
    </w:p>
    <w:p w14:paraId="61061D34" w14:textId="5BFB750A" w:rsidR="00C135EC" w:rsidRPr="00C135EC" w:rsidRDefault="00C135EC">
      <w:pPr>
        <w:pStyle w:val="TOC1"/>
        <w:tabs>
          <w:tab w:val="right" w:leader="dot" w:pos="9060"/>
        </w:tabs>
        <w:rPr>
          <w:rFonts w:ascii="Times New Roman" w:hAnsi="Times New Roman" w:cs="Times New Roman"/>
          <w:noProof/>
          <w:sz w:val="24"/>
          <w:szCs w:val="24"/>
        </w:rPr>
      </w:pPr>
      <w:hyperlink w:anchor="_Toc219068704" w:history="1">
        <w:r w:rsidRPr="00C135EC">
          <w:rPr>
            <w:rStyle w:val="Hyperlink"/>
            <w:rFonts w:ascii="Times New Roman" w:hAnsi="Times New Roman" w:cs="Times New Roman"/>
            <w:noProof/>
            <w:sz w:val="24"/>
            <w:szCs w:val="24"/>
          </w:rPr>
          <w:t>Supplementary Fig. 6. Detectivity spectra.</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_Toc219068704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9</w:t>
        </w:r>
        <w:r w:rsidRPr="00C135EC">
          <w:rPr>
            <w:rFonts w:ascii="Times New Roman" w:hAnsi="Times New Roman" w:cs="Times New Roman"/>
            <w:noProof/>
            <w:webHidden/>
            <w:sz w:val="24"/>
            <w:szCs w:val="24"/>
          </w:rPr>
          <w:fldChar w:fldCharType="end"/>
        </w:r>
      </w:hyperlink>
    </w:p>
    <w:p w14:paraId="429B3346" w14:textId="39933325" w:rsidR="00C135EC" w:rsidRPr="00C135EC" w:rsidRDefault="00C135EC">
      <w:pPr>
        <w:pStyle w:val="TOC1"/>
        <w:tabs>
          <w:tab w:val="right" w:leader="dot" w:pos="9060"/>
        </w:tabs>
        <w:rPr>
          <w:rFonts w:ascii="Times New Roman" w:hAnsi="Times New Roman" w:cs="Times New Roman"/>
          <w:noProof/>
          <w:sz w:val="24"/>
          <w:szCs w:val="24"/>
        </w:rPr>
      </w:pPr>
      <w:hyperlink w:anchor="_Toc219068705" w:history="1">
        <w:r w:rsidRPr="00C135EC">
          <w:rPr>
            <w:rStyle w:val="Hyperlink"/>
            <w:rFonts w:ascii="Times New Roman" w:hAnsi="Times New Roman" w:cs="Times New Roman"/>
            <w:noProof/>
            <w:sz w:val="24"/>
            <w:szCs w:val="24"/>
          </w:rPr>
          <w:t>Supplementary Fig. 7. Photoresponses under PV mode and PM mode</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_Toc219068705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10</w:t>
        </w:r>
        <w:r w:rsidRPr="00C135EC">
          <w:rPr>
            <w:rFonts w:ascii="Times New Roman" w:hAnsi="Times New Roman" w:cs="Times New Roman"/>
            <w:noProof/>
            <w:webHidden/>
            <w:sz w:val="24"/>
            <w:szCs w:val="24"/>
          </w:rPr>
          <w:fldChar w:fldCharType="end"/>
        </w:r>
      </w:hyperlink>
    </w:p>
    <w:p w14:paraId="570AE709" w14:textId="19E758DE" w:rsidR="00C135EC" w:rsidRPr="00C135EC" w:rsidRDefault="00C135EC">
      <w:pPr>
        <w:pStyle w:val="TOC1"/>
        <w:tabs>
          <w:tab w:val="right" w:leader="dot" w:pos="9060"/>
        </w:tabs>
        <w:rPr>
          <w:rFonts w:ascii="Times New Roman" w:hAnsi="Times New Roman" w:cs="Times New Roman"/>
          <w:noProof/>
          <w:sz w:val="24"/>
          <w:szCs w:val="24"/>
        </w:rPr>
      </w:pPr>
      <w:hyperlink w:anchor="_Toc219068706" w:history="1">
        <w:r w:rsidRPr="00C135EC">
          <w:rPr>
            <w:rStyle w:val="Hyperlink"/>
            <w:rFonts w:ascii="Times New Roman" w:hAnsi="Times New Roman" w:cs="Times New Roman"/>
            <w:noProof/>
            <w:sz w:val="24"/>
            <w:szCs w:val="24"/>
          </w:rPr>
          <w:t>Supplementary Fig. 8. -3dB cutoff spectrum</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_Toc219068706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10</w:t>
        </w:r>
        <w:r w:rsidRPr="00C135EC">
          <w:rPr>
            <w:rFonts w:ascii="Times New Roman" w:hAnsi="Times New Roman" w:cs="Times New Roman"/>
            <w:noProof/>
            <w:webHidden/>
            <w:sz w:val="24"/>
            <w:szCs w:val="24"/>
          </w:rPr>
          <w:fldChar w:fldCharType="end"/>
        </w:r>
      </w:hyperlink>
    </w:p>
    <w:p w14:paraId="584E1F9B" w14:textId="17509763" w:rsidR="00C135EC" w:rsidRPr="00C135EC" w:rsidRDefault="00C135EC">
      <w:pPr>
        <w:pStyle w:val="TOC1"/>
        <w:tabs>
          <w:tab w:val="right" w:leader="dot" w:pos="9060"/>
        </w:tabs>
        <w:rPr>
          <w:rFonts w:ascii="Times New Roman" w:hAnsi="Times New Roman" w:cs="Times New Roman"/>
          <w:noProof/>
          <w:sz w:val="24"/>
          <w:szCs w:val="24"/>
        </w:rPr>
      </w:pPr>
      <w:hyperlink w:anchor="_Toc219068707" w:history="1">
        <w:r w:rsidRPr="00C135EC">
          <w:rPr>
            <w:rStyle w:val="Hyperlink"/>
            <w:rFonts w:ascii="Times New Roman" w:hAnsi="Times New Roman" w:cs="Times New Roman"/>
            <w:noProof/>
            <w:sz w:val="24"/>
            <w:szCs w:val="24"/>
          </w:rPr>
          <w:t>Supplementary Fig. 9. Zoomed stability test</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_Toc219068707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11</w:t>
        </w:r>
        <w:r w:rsidRPr="00C135EC">
          <w:rPr>
            <w:rFonts w:ascii="Times New Roman" w:hAnsi="Times New Roman" w:cs="Times New Roman"/>
            <w:noProof/>
            <w:webHidden/>
            <w:sz w:val="24"/>
            <w:szCs w:val="24"/>
          </w:rPr>
          <w:fldChar w:fldCharType="end"/>
        </w:r>
      </w:hyperlink>
    </w:p>
    <w:p w14:paraId="481F6742" w14:textId="03527C6A" w:rsidR="00C135EC" w:rsidRPr="00C135EC" w:rsidRDefault="00C135EC">
      <w:pPr>
        <w:pStyle w:val="TOC1"/>
        <w:tabs>
          <w:tab w:val="right" w:leader="dot" w:pos="9060"/>
        </w:tabs>
        <w:rPr>
          <w:rFonts w:ascii="Times New Roman" w:hAnsi="Times New Roman" w:cs="Times New Roman"/>
          <w:noProof/>
          <w:sz w:val="24"/>
          <w:szCs w:val="24"/>
        </w:rPr>
      </w:pPr>
      <w:hyperlink w:anchor="_Toc219068708" w:history="1">
        <w:r w:rsidRPr="00C135EC">
          <w:rPr>
            <w:rStyle w:val="Hyperlink"/>
            <w:rFonts w:ascii="Times New Roman" w:hAnsi="Times New Roman" w:cs="Times New Roman"/>
            <w:noProof/>
            <w:sz w:val="24"/>
            <w:szCs w:val="24"/>
          </w:rPr>
          <w:t>Supplementary Fig. 10. Illumination-dependent contrast analysis</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_Toc219068708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11</w:t>
        </w:r>
        <w:r w:rsidRPr="00C135EC">
          <w:rPr>
            <w:rFonts w:ascii="Times New Roman" w:hAnsi="Times New Roman" w:cs="Times New Roman"/>
            <w:noProof/>
            <w:webHidden/>
            <w:sz w:val="24"/>
            <w:szCs w:val="24"/>
          </w:rPr>
          <w:fldChar w:fldCharType="end"/>
        </w:r>
      </w:hyperlink>
    </w:p>
    <w:p w14:paraId="77C922AB" w14:textId="36D15FEE" w:rsidR="00C135EC" w:rsidRPr="00C135EC" w:rsidRDefault="00C135EC">
      <w:pPr>
        <w:pStyle w:val="TOC1"/>
        <w:tabs>
          <w:tab w:val="right" w:leader="dot" w:pos="9060"/>
        </w:tabs>
        <w:rPr>
          <w:rFonts w:ascii="Times New Roman" w:hAnsi="Times New Roman" w:cs="Times New Roman"/>
          <w:noProof/>
          <w:sz w:val="24"/>
          <w:szCs w:val="24"/>
        </w:rPr>
      </w:pPr>
      <w:hyperlink w:anchor="_Toc219068709" w:history="1">
        <w:r w:rsidRPr="00C135EC">
          <w:rPr>
            <w:rStyle w:val="Hyperlink"/>
            <w:rFonts w:ascii="Times New Roman" w:hAnsi="Times New Roman" w:cs="Times New Roman"/>
            <w:noProof/>
            <w:sz w:val="24"/>
            <w:szCs w:val="24"/>
          </w:rPr>
          <w:t>Supplementary Fig. 11. Stability test and uniformity of the 4×4 array</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_Toc219068709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12</w:t>
        </w:r>
        <w:r w:rsidRPr="00C135EC">
          <w:rPr>
            <w:rFonts w:ascii="Times New Roman" w:hAnsi="Times New Roman" w:cs="Times New Roman"/>
            <w:noProof/>
            <w:webHidden/>
            <w:sz w:val="24"/>
            <w:szCs w:val="24"/>
          </w:rPr>
          <w:fldChar w:fldCharType="end"/>
        </w:r>
      </w:hyperlink>
    </w:p>
    <w:p w14:paraId="7A43F633" w14:textId="2DB18854" w:rsidR="00C135EC" w:rsidRPr="00C135EC" w:rsidRDefault="00C135EC">
      <w:pPr>
        <w:pStyle w:val="TOC1"/>
        <w:tabs>
          <w:tab w:val="right" w:leader="dot" w:pos="9060"/>
        </w:tabs>
        <w:rPr>
          <w:rFonts w:ascii="Times New Roman" w:hAnsi="Times New Roman" w:cs="Times New Roman"/>
          <w:noProof/>
          <w:sz w:val="24"/>
          <w:szCs w:val="24"/>
        </w:rPr>
      </w:pPr>
      <w:hyperlink w:anchor="_Toc219068710" w:history="1">
        <w:r w:rsidRPr="00C135EC">
          <w:rPr>
            <w:rStyle w:val="Hyperlink"/>
            <w:rFonts w:ascii="Times New Roman" w:hAnsi="Times New Roman" w:cs="Times New Roman"/>
            <w:noProof/>
            <w:sz w:val="24"/>
            <w:szCs w:val="24"/>
          </w:rPr>
          <w:t>Supplementary Fig. 12. Evaluation of the uniformity of the 4</w:t>
        </w:r>
        <w:r w:rsidRPr="00C135EC">
          <w:rPr>
            <w:rStyle w:val="Hyperlink"/>
            <w:rFonts w:ascii="Times New Roman" w:hAnsi="Times New Roman" w:cs="Times New Roman"/>
            <w:noProof/>
            <w:sz w:val="24"/>
            <w:szCs w:val="24"/>
            <w:lang w:val="en-US"/>
          </w:rPr>
          <w:t>×4 array device</w:t>
        </w:r>
        <w:r w:rsidRPr="00C135EC">
          <w:rPr>
            <w:rStyle w:val="Hyperlink"/>
            <w:rFonts w:ascii="Times New Roman" w:hAnsi="Times New Roman" w:cs="Times New Roman"/>
            <w:noProof/>
            <w:sz w:val="24"/>
            <w:szCs w:val="24"/>
          </w:rPr>
          <w:t>.</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_Toc219068710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13</w:t>
        </w:r>
        <w:r w:rsidRPr="00C135EC">
          <w:rPr>
            <w:rFonts w:ascii="Times New Roman" w:hAnsi="Times New Roman" w:cs="Times New Roman"/>
            <w:noProof/>
            <w:webHidden/>
            <w:sz w:val="24"/>
            <w:szCs w:val="24"/>
          </w:rPr>
          <w:fldChar w:fldCharType="end"/>
        </w:r>
      </w:hyperlink>
    </w:p>
    <w:p w14:paraId="1C48FAF1" w14:textId="203A7578" w:rsidR="00C135EC" w:rsidRPr="00C135EC" w:rsidRDefault="00C135EC">
      <w:pPr>
        <w:pStyle w:val="TOC1"/>
        <w:tabs>
          <w:tab w:val="right" w:leader="dot" w:pos="9060"/>
        </w:tabs>
        <w:rPr>
          <w:rFonts w:ascii="Times New Roman" w:hAnsi="Times New Roman" w:cs="Times New Roman"/>
          <w:noProof/>
          <w:sz w:val="24"/>
          <w:szCs w:val="24"/>
        </w:rPr>
      </w:pPr>
      <w:hyperlink w:anchor="_Toc219068711" w:history="1">
        <w:r w:rsidRPr="00C135EC">
          <w:rPr>
            <w:rStyle w:val="Hyperlink"/>
            <w:rFonts w:ascii="Times New Roman" w:hAnsi="Times New Roman" w:cs="Times New Roman"/>
            <w:noProof/>
            <w:sz w:val="24"/>
            <w:szCs w:val="24"/>
          </w:rPr>
          <w:t>Supplementary Fig. 13. Photocurrent mapping for pixel crosstalk evaluation</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_Toc219068711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13</w:t>
        </w:r>
        <w:r w:rsidRPr="00C135EC">
          <w:rPr>
            <w:rFonts w:ascii="Times New Roman" w:hAnsi="Times New Roman" w:cs="Times New Roman"/>
            <w:noProof/>
            <w:webHidden/>
            <w:sz w:val="24"/>
            <w:szCs w:val="24"/>
          </w:rPr>
          <w:fldChar w:fldCharType="end"/>
        </w:r>
      </w:hyperlink>
    </w:p>
    <w:p w14:paraId="36CF9F22" w14:textId="4935DD81" w:rsidR="00C135EC" w:rsidRPr="00C135EC" w:rsidRDefault="00C135EC">
      <w:pPr>
        <w:pStyle w:val="TOC1"/>
        <w:tabs>
          <w:tab w:val="right" w:leader="dot" w:pos="9060"/>
        </w:tabs>
        <w:rPr>
          <w:rFonts w:ascii="Times New Roman" w:hAnsi="Times New Roman" w:cs="Times New Roman"/>
          <w:noProof/>
          <w:sz w:val="24"/>
          <w:szCs w:val="24"/>
        </w:rPr>
      </w:pPr>
      <w:hyperlink w:anchor="_Toc219068712" w:history="1">
        <w:r w:rsidRPr="00C135EC">
          <w:rPr>
            <w:rStyle w:val="Hyperlink"/>
            <w:rFonts w:ascii="Times New Roman" w:hAnsi="Times New Roman" w:cs="Times New Roman"/>
            <w:noProof/>
            <w:sz w:val="24"/>
            <w:szCs w:val="24"/>
          </w:rPr>
          <w:t>Supplementary Fig. 14. SNR characteristics under fixed background illuminations</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_Toc219068712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14</w:t>
        </w:r>
        <w:r w:rsidRPr="00C135EC">
          <w:rPr>
            <w:rFonts w:ascii="Times New Roman" w:hAnsi="Times New Roman" w:cs="Times New Roman"/>
            <w:noProof/>
            <w:webHidden/>
            <w:sz w:val="24"/>
            <w:szCs w:val="24"/>
          </w:rPr>
          <w:fldChar w:fldCharType="end"/>
        </w:r>
      </w:hyperlink>
    </w:p>
    <w:p w14:paraId="56189BF0" w14:textId="624AA197" w:rsidR="00C135EC" w:rsidRPr="00C135EC" w:rsidRDefault="00C135EC">
      <w:pPr>
        <w:pStyle w:val="TOC1"/>
        <w:tabs>
          <w:tab w:val="right" w:leader="dot" w:pos="9060"/>
        </w:tabs>
        <w:rPr>
          <w:rFonts w:ascii="Times New Roman" w:hAnsi="Times New Roman" w:cs="Times New Roman"/>
          <w:noProof/>
          <w:sz w:val="24"/>
          <w:szCs w:val="24"/>
        </w:rPr>
      </w:pPr>
      <w:hyperlink w:anchor="_Toc219068713" w:history="1">
        <w:r w:rsidRPr="00C135EC">
          <w:rPr>
            <w:rStyle w:val="Hyperlink"/>
            <w:rFonts w:ascii="Times New Roman" w:hAnsi="Times New Roman" w:cs="Times New Roman"/>
            <w:noProof/>
            <w:sz w:val="24"/>
            <w:szCs w:val="24"/>
          </w:rPr>
          <w:t>Supplementary Fig. 15. RMS contrast of the sensor images as a function of signal light intensity measured for PV and PM modes.</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_Toc219068713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15</w:t>
        </w:r>
        <w:r w:rsidRPr="00C135EC">
          <w:rPr>
            <w:rFonts w:ascii="Times New Roman" w:hAnsi="Times New Roman" w:cs="Times New Roman"/>
            <w:noProof/>
            <w:webHidden/>
            <w:sz w:val="24"/>
            <w:szCs w:val="24"/>
          </w:rPr>
          <w:fldChar w:fldCharType="end"/>
        </w:r>
      </w:hyperlink>
    </w:p>
    <w:p w14:paraId="0923360F" w14:textId="239B8B4C" w:rsidR="00C135EC" w:rsidRPr="00C135EC" w:rsidRDefault="00C135EC">
      <w:pPr>
        <w:pStyle w:val="TOC1"/>
        <w:tabs>
          <w:tab w:val="right" w:leader="dot" w:pos="9060"/>
        </w:tabs>
        <w:rPr>
          <w:rFonts w:ascii="Times New Roman" w:hAnsi="Times New Roman" w:cs="Times New Roman"/>
          <w:noProof/>
          <w:sz w:val="24"/>
          <w:szCs w:val="24"/>
        </w:rPr>
      </w:pPr>
      <w:hyperlink w:anchor="_Toc219068714" w:history="1">
        <w:r w:rsidRPr="00C135EC">
          <w:rPr>
            <w:rStyle w:val="Hyperlink"/>
            <w:rFonts w:ascii="Times New Roman" w:hAnsi="Times New Roman" w:cs="Times New Roman"/>
            <w:noProof/>
            <w:sz w:val="24"/>
            <w:szCs w:val="24"/>
          </w:rPr>
          <w:t>Supplementary Fig. 16. RMS contrast characteristics under fixed background illuminations</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_Toc219068714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15</w:t>
        </w:r>
        <w:r w:rsidRPr="00C135EC">
          <w:rPr>
            <w:rFonts w:ascii="Times New Roman" w:hAnsi="Times New Roman" w:cs="Times New Roman"/>
            <w:noProof/>
            <w:webHidden/>
            <w:sz w:val="24"/>
            <w:szCs w:val="24"/>
          </w:rPr>
          <w:fldChar w:fldCharType="end"/>
        </w:r>
      </w:hyperlink>
    </w:p>
    <w:p w14:paraId="26DD9832" w14:textId="4876BEB1" w:rsidR="00C135EC" w:rsidRPr="00C135EC" w:rsidRDefault="00C135EC">
      <w:pPr>
        <w:pStyle w:val="TOC1"/>
        <w:tabs>
          <w:tab w:val="right" w:leader="dot" w:pos="9060"/>
        </w:tabs>
        <w:rPr>
          <w:rFonts w:ascii="Times New Roman" w:hAnsi="Times New Roman" w:cs="Times New Roman"/>
          <w:noProof/>
          <w:sz w:val="24"/>
          <w:szCs w:val="24"/>
        </w:rPr>
      </w:pPr>
      <w:hyperlink w:anchor="_Toc219068715" w:history="1">
        <w:r w:rsidRPr="00C135EC">
          <w:rPr>
            <w:rStyle w:val="Hyperlink"/>
            <w:rFonts w:ascii="Times New Roman" w:hAnsi="Times New Roman" w:cs="Times New Roman"/>
            <w:noProof/>
            <w:sz w:val="24"/>
            <w:szCs w:val="24"/>
          </w:rPr>
          <w:t xml:space="preserve">Supplementary Fig. 17. Experimental mapping of the </w:t>
        </w:r>
        <w:r w:rsidR="00B250F2">
          <w:rPr>
            <w:rStyle w:val="Hyperlink"/>
            <w:rFonts w:ascii="Times New Roman" w:hAnsi="Times New Roman" w:cs="Times New Roman"/>
            <w:noProof/>
            <w:sz w:val="24"/>
            <w:szCs w:val="24"/>
          </w:rPr>
          <w:t>“</w:t>
        </w:r>
        <w:r w:rsidRPr="00C135EC">
          <w:rPr>
            <w:rStyle w:val="Hyperlink"/>
            <w:rFonts w:ascii="Times New Roman" w:hAnsi="Times New Roman" w:cs="Times New Roman"/>
            <w:noProof/>
            <w:sz w:val="24"/>
            <w:szCs w:val="24"/>
          </w:rPr>
          <w:t>H</w:t>
        </w:r>
        <w:r w:rsidR="0033501E">
          <w:rPr>
            <w:rStyle w:val="Hyperlink"/>
            <w:rFonts w:ascii="Times New Roman" w:hAnsi="Times New Roman" w:cs="Times New Roman"/>
            <w:noProof/>
            <w:sz w:val="24"/>
            <w:szCs w:val="24"/>
          </w:rPr>
          <w:t>”</w:t>
        </w:r>
        <w:r w:rsidRPr="00C135EC">
          <w:rPr>
            <w:rStyle w:val="Hyperlink"/>
            <w:rFonts w:ascii="Times New Roman" w:hAnsi="Times New Roman" w:cs="Times New Roman"/>
            <w:noProof/>
            <w:sz w:val="24"/>
            <w:szCs w:val="24"/>
          </w:rPr>
          <w:t xml:space="preserve"> pattern under different signals and background combinations</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_Toc219068715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16</w:t>
        </w:r>
        <w:r w:rsidRPr="00C135EC">
          <w:rPr>
            <w:rFonts w:ascii="Times New Roman" w:hAnsi="Times New Roman" w:cs="Times New Roman"/>
            <w:noProof/>
            <w:webHidden/>
            <w:sz w:val="24"/>
            <w:szCs w:val="24"/>
          </w:rPr>
          <w:fldChar w:fldCharType="end"/>
        </w:r>
      </w:hyperlink>
    </w:p>
    <w:p w14:paraId="1E24793A" w14:textId="319A077D" w:rsidR="00C135EC" w:rsidRPr="00C135EC" w:rsidRDefault="00C135EC">
      <w:pPr>
        <w:pStyle w:val="TOC1"/>
        <w:tabs>
          <w:tab w:val="right" w:leader="dot" w:pos="9060"/>
        </w:tabs>
        <w:rPr>
          <w:rFonts w:ascii="Times New Roman" w:hAnsi="Times New Roman" w:cs="Times New Roman"/>
          <w:noProof/>
          <w:sz w:val="24"/>
          <w:szCs w:val="24"/>
        </w:rPr>
      </w:pPr>
      <w:hyperlink w:anchor="_Toc219068716" w:history="1">
        <w:r w:rsidRPr="00C135EC">
          <w:rPr>
            <w:rStyle w:val="Hyperlink"/>
            <w:rFonts w:ascii="Times New Roman" w:hAnsi="Times New Roman" w:cs="Times New Roman"/>
            <w:noProof/>
            <w:sz w:val="24"/>
            <w:szCs w:val="24"/>
          </w:rPr>
          <w:t>Supplementary Fig. 18. Train and test accuracy curve during the training of machine learning classifier</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_Toc219068716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16</w:t>
        </w:r>
        <w:r w:rsidRPr="00C135EC">
          <w:rPr>
            <w:rFonts w:ascii="Times New Roman" w:hAnsi="Times New Roman" w:cs="Times New Roman"/>
            <w:noProof/>
            <w:webHidden/>
            <w:sz w:val="24"/>
            <w:szCs w:val="24"/>
          </w:rPr>
          <w:fldChar w:fldCharType="end"/>
        </w:r>
      </w:hyperlink>
    </w:p>
    <w:p w14:paraId="784B6F59" w14:textId="0549E5A3" w:rsidR="00C135EC" w:rsidRPr="00C135EC" w:rsidRDefault="00C135EC">
      <w:pPr>
        <w:pStyle w:val="TOC1"/>
        <w:tabs>
          <w:tab w:val="right" w:leader="dot" w:pos="9060"/>
        </w:tabs>
        <w:rPr>
          <w:rFonts w:ascii="Times New Roman" w:hAnsi="Times New Roman" w:cs="Times New Roman"/>
          <w:noProof/>
          <w:sz w:val="24"/>
          <w:szCs w:val="24"/>
        </w:rPr>
      </w:pPr>
      <w:hyperlink w:anchor="_Toc219068717" w:history="1">
        <w:r w:rsidRPr="00C135EC">
          <w:rPr>
            <w:rStyle w:val="Hyperlink"/>
            <w:rFonts w:ascii="Times New Roman" w:hAnsi="Times New Roman" w:cs="Times New Roman"/>
            <w:noProof/>
            <w:sz w:val="24"/>
            <w:szCs w:val="24"/>
          </w:rPr>
          <w:t>Supplementary Fig. 19. Confusion matrices of object recognition under simulated night vision conditions</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_Toc219068717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17</w:t>
        </w:r>
        <w:r w:rsidRPr="00C135EC">
          <w:rPr>
            <w:rFonts w:ascii="Times New Roman" w:hAnsi="Times New Roman" w:cs="Times New Roman"/>
            <w:noProof/>
            <w:webHidden/>
            <w:sz w:val="24"/>
            <w:szCs w:val="24"/>
          </w:rPr>
          <w:fldChar w:fldCharType="end"/>
        </w:r>
      </w:hyperlink>
    </w:p>
    <w:p w14:paraId="00FB9BE7" w14:textId="09884FD7" w:rsidR="00C135EC" w:rsidRPr="00C135EC" w:rsidRDefault="00C135EC">
      <w:pPr>
        <w:pStyle w:val="TOC1"/>
        <w:tabs>
          <w:tab w:val="right" w:leader="dot" w:pos="9060"/>
        </w:tabs>
        <w:rPr>
          <w:rFonts w:ascii="Times New Roman" w:hAnsi="Times New Roman" w:cs="Times New Roman"/>
          <w:noProof/>
          <w:sz w:val="24"/>
          <w:szCs w:val="24"/>
        </w:rPr>
      </w:pPr>
      <w:hyperlink w:anchor="_Toc219068718" w:history="1">
        <w:r w:rsidRPr="00C135EC">
          <w:rPr>
            <w:rStyle w:val="Hyperlink"/>
            <w:rFonts w:ascii="Times New Roman" w:hAnsi="Times New Roman" w:cs="Times New Roman"/>
            <w:noProof/>
            <w:sz w:val="24"/>
            <w:szCs w:val="24"/>
          </w:rPr>
          <w:t>Supplementary Fig. 20. Confusion matrices of object recognition under simulated daylight vision conditions</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_Toc219068718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17</w:t>
        </w:r>
        <w:r w:rsidRPr="00C135EC">
          <w:rPr>
            <w:rFonts w:ascii="Times New Roman" w:hAnsi="Times New Roman" w:cs="Times New Roman"/>
            <w:noProof/>
            <w:webHidden/>
            <w:sz w:val="24"/>
            <w:szCs w:val="24"/>
          </w:rPr>
          <w:fldChar w:fldCharType="end"/>
        </w:r>
      </w:hyperlink>
    </w:p>
    <w:p w14:paraId="4F98960E" w14:textId="34C68AC4" w:rsidR="00C135EC" w:rsidRPr="00C135EC" w:rsidRDefault="00C135EC">
      <w:pPr>
        <w:pStyle w:val="TOC1"/>
        <w:tabs>
          <w:tab w:val="right" w:leader="dot" w:pos="9060"/>
        </w:tabs>
        <w:rPr>
          <w:rFonts w:ascii="Times New Roman" w:hAnsi="Times New Roman" w:cs="Times New Roman"/>
          <w:noProof/>
          <w:sz w:val="24"/>
          <w:szCs w:val="24"/>
        </w:rPr>
      </w:pPr>
      <w:hyperlink w:anchor="_Toc219068719" w:history="1">
        <w:r w:rsidRPr="00C135EC">
          <w:rPr>
            <w:rStyle w:val="Hyperlink"/>
            <w:rFonts w:ascii="Times New Roman" w:hAnsi="Times New Roman" w:cs="Times New Roman"/>
            <w:noProof/>
            <w:sz w:val="24"/>
            <w:szCs w:val="24"/>
          </w:rPr>
          <w:t>Supplementary Fig. 21. Photocurrent through different Si-NPs concentrations</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_Toc219068719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18</w:t>
        </w:r>
        <w:r w:rsidRPr="00C135EC">
          <w:rPr>
            <w:rFonts w:ascii="Times New Roman" w:hAnsi="Times New Roman" w:cs="Times New Roman"/>
            <w:noProof/>
            <w:webHidden/>
            <w:sz w:val="24"/>
            <w:szCs w:val="24"/>
          </w:rPr>
          <w:fldChar w:fldCharType="end"/>
        </w:r>
      </w:hyperlink>
    </w:p>
    <w:p w14:paraId="2BC16637" w14:textId="385D3E22" w:rsidR="00C135EC" w:rsidRPr="00C135EC" w:rsidRDefault="00C135EC">
      <w:pPr>
        <w:pStyle w:val="TOC1"/>
        <w:tabs>
          <w:tab w:val="right" w:leader="dot" w:pos="9060"/>
        </w:tabs>
        <w:rPr>
          <w:rFonts w:ascii="Times New Roman" w:hAnsi="Times New Roman" w:cs="Times New Roman"/>
          <w:noProof/>
          <w:sz w:val="24"/>
          <w:szCs w:val="24"/>
        </w:rPr>
      </w:pPr>
      <w:hyperlink w:anchor="_Toc219068720" w:history="1">
        <w:r w:rsidRPr="00C135EC">
          <w:rPr>
            <w:rStyle w:val="Hyperlink"/>
            <w:rFonts w:ascii="Times New Roman" w:hAnsi="Times New Roman" w:cs="Times New Roman"/>
            <w:noProof/>
            <w:sz w:val="24"/>
            <w:szCs w:val="24"/>
          </w:rPr>
          <w:t>Supplementary Fig. 22. Measured RMS contrast of the images as a function of the concentration of Si-NPs in the scattering medium.</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_Toc219068720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18</w:t>
        </w:r>
        <w:r w:rsidRPr="00C135EC">
          <w:rPr>
            <w:rFonts w:ascii="Times New Roman" w:hAnsi="Times New Roman" w:cs="Times New Roman"/>
            <w:noProof/>
            <w:webHidden/>
            <w:sz w:val="24"/>
            <w:szCs w:val="24"/>
          </w:rPr>
          <w:fldChar w:fldCharType="end"/>
        </w:r>
      </w:hyperlink>
    </w:p>
    <w:p w14:paraId="357B03BA" w14:textId="73EB4832" w:rsidR="00C135EC" w:rsidRPr="00C135EC" w:rsidRDefault="00C135EC">
      <w:pPr>
        <w:pStyle w:val="TOC1"/>
        <w:tabs>
          <w:tab w:val="right" w:leader="dot" w:pos="9060"/>
        </w:tabs>
        <w:rPr>
          <w:rFonts w:ascii="Times New Roman" w:hAnsi="Times New Roman" w:cs="Times New Roman"/>
          <w:noProof/>
          <w:sz w:val="24"/>
          <w:szCs w:val="24"/>
        </w:rPr>
      </w:pPr>
      <w:hyperlink w:anchor="_Toc219068721" w:history="1">
        <w:r w:rsidRPr="00C135EC">
          <w:rPr>
            <w:rStyle w:val="Hyperlink"/>
            <w:rFonts w:ascii="Times New Roman" w:hAnsi="Times New Roman" w:cs="Times New Roman"/>
            <w:noProof/>
            <w:sz w:val="24"/>
            <w:szCs w:val="24"/>
          </w:rPr>
          <w:t>Supplementary Fig. 23. Normalized current maps of the 4 × 4 vision sensor array</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_Toc219068721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19</w:t>
        </w:r>
        <w:r w:rsidRPr="00C135EC">
          <w:rPr>
            <w:rFonts w:ascii="Times New Roman" w:hAnsi="Times New Roman" w:cs="Times New Roman"/>
            <w:noProof/>
            <w:webHidden/>
            <w:sz w:val="24"/>
            <w:szCs w:val="24"/>
          </w:rPr>
          <w:fldChar w:fldCharType="end"/>
        </w:r>
      </w:hyperlink>
    </w:p>
    <w:p w14:paraId="4A56527C" w14:textId="5C8A4C06" w:rsidR="00ED15D8" w:rsidRPr="00C135EC" w:rsidRDefault="00ED15D8" w:rsidP="00ED15D8">
      <w:pPr>
        <w:pStyle w:val="TOC1"/>
        <w:tabs>
          <w:tab w:val="right" w:leader="dot" w:pos="9060"/>
        </w:tabs>
        <w:rPr>
          <w:rFonts w:ascii="Times New Roman" w:hAnsi="Times New Roman" w:cs="Times New Roman"/>
          <w:noProof/>
          <w:sz w:val="24"/>
          <w:szCs w:val="24"/>
        </w:rPr>
      </w:pPr>
      <w:hyperlink w:anchor="_Toc219068723" w:history="1">
        <w:r w:rsidRPr="00C135EC">
          <w:rPr>
            <w:rStyle w:val="Hyperlink"/>
            <w:rFonts w:ascii="Times New Roman" w:hAnsi="Times New Roman" w:cs="Times New Roman"/>
            <w:noProof/>
            <w:sz w:val="24"/>
            <w:szCs w:val="24"/>
          </w:rPr>
          <w:t xml:space="preserve">Supplementary Table </w:t>
        </w:r>
        <w:r>
          <w:rPr>
            <w:rStyle w:val="Hyperlink"/>
            <w:rFonts w:ascii="Times New Roman" w:hAnsi="Times New Roman" w:cs="Times New Roman"/>
            <w:noProof/>
            <w:sz w:val="24"/>
            <w:szCs w:val="24"/>
          </w:rPr>
          <w:t>1</w:t>
        </w:r>
        <w:r w:rsidRPr="00C135EC">
          <w:rPr>
            <w:rStyle w:val="Hyperlink"/>
            <w:rFonts w:ascii="Times New Roman" w:hAnsi="Times New Roman" w:cs="Times New Roman"/>
            <w:noProof/>
            <w:sz w:val="24"/>
            <w:szCs w:val="24"/>
          </w:rPr>
          <w:t xml:space="preserve">. </w:t>
        </w:r>
        <w:r>
          <w:rPr>
            <w:rStyle w:val="Hyperlink"/>
            <w:rFonts w:ascii="Times New Roman" w:hAnsi="Times New Roman" w:cs="Times New Roman"/>
            <w:noProof/>
            <w:sz w:val="24"/>
            <w:szCs w:val="24"/>
          </w:rPr>
          <w:t>O</w:t>
        </w:r>
        <w:r w:rsidRPr="00C135EC">
          <w:rPr>
            <w:rStyle w:val="Hyperlink"/>
            <w:rFonts w:ascii="Times New Roman" w:hAnsi="Times New Roman" w:cs="Times New Roman"/>
            <w:noProof/>
            <w:sz w:val="24"/>
            <w:szCs w:val="24"/>
          </w:rPr>
          <w:t>ptical response through varying concentrations of Si-NPs</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_Toc219068723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C135EC">
          <w:rPr>
            <w:rFonts w:ascii="Times New Roman" w:hAnsi="Times New Roman" w:cs="Times New Roman"/>
            <w:noProof/>
            <w:webHidden/>
            <w:sz w:val="24"/>
            <w:szCs w:val="24"/>
          </w:rPr>
          <w:fldChar w:fldCharType="end"/>
        </w:r>
      </w:hyperlink>
    </w:p>
    <w:p w14:paraId="4B4AD5CE" w14:textId="74BBC9C1" w:rsidR="00C135EC" w:rsidRPr="00C135EC" w:rsidRDefault="00C135EC">
      <w:pPr>
        <w:pStyle w:val="TOC1"/>
        <w:tabs>
          <w:tab w:val="right" w:leader="dot" w:pos="9060"/>
        </w:tabs>
        <w:rPr>
          <w:rFonts w:ascii="Times New Roman" w:hAnsi="Times New Roman" w:cs="Times New Roman"/>
          <w:noProof/>
          <w:sz w:val="24"/>
          <w:szCs w:val="24"/>
        </w:rPr>
      </w:pPr>
      <w:hyperlink w:anchor="_Toc219068722" w:history="1">
        <w:r w:rsidRPr="00C135EC">
          <w:rPr>
            <w:rStyle w:val="Hyperlink"/>
            <w:rFonts w:ascii="Times New Roman" w:hAnsi="Times New Roman" w:cs="Times New Roman"/>
            <w:noProof/>
            <w:sz w:val="24"/>
            <w:szCs w:val="24"/>
          </w:rPr>
          <w:t xml:space="preserve">Supplementary Table </w:t>
        </w:r>
        <w:r w:rsidR="00ED15D8">
          <w:rPr>
            <w:rStyle w:val="Hyperlink"/>
            <w:rFonts w:ascii="Times New Roman" w:hAnsi="Times New Roman" w:cs="Times New Roman"/>
            <w:noProof/>
            <w:sz w:val="24"/>
            <w:szCs w:val="24"/>
          </w:rPr>
          <w:t>2</w:t>
        </w:r>
        <w:r w:rsidRPr="00C135EC">
          <w:rPr>
            <w:rStyle w:val="Hyperlink"/>
            <w:rFonts w:ascii="Times New Roman" w:hAnsi="Times New Roman" w:cs="Times New Roman"/>
            <w:noProof/>
            <w:sz w:val="24"/>
            <w:szCs w:val="24"/>
          </w:rPr>
          <w:t>.</w:t>
        </w:r>
        <w:r w:rsidR="00436655">
          <w:rPr>
            <w:rStyle w:val="Hyperlink"/>
            <w:rFonts w:ascii="Times New Roman" w:hAnsi="Times New Roman" w:cs="Times New Roman"/>
            <w:noProof/>
            <w:sz w:val="24"/>
            <w:szCs w:val="24"/>
          </w:rPr>
          <w:t xml:space="preserve"> </w:t>
        </w:r>
        <w:r w:rsidR="00436655" w:rsidRPr="00436655">
          <w:rPr>
            <w:rStyle w:val="Hyperlink"/>
            <w:rFonts w:ascii="Times New Roman" w:hAnsi="Times New Roman" w:cs="Times New Roman"/>
            <w:noProof/>
            <w:sz w:val="24"/>
            <w:szCs w:val="24"/>
          </w:rPr>
          <w:t>Overview of existing photodetectors designed for spectral or illumination adaptation, reported by different groups, in comparison with the bioinspired dual-mode PV/PM-OPD developed in this work</w:t>
        </w:r>
        <w:r w:rsidRPr="00C135EC">
          <w:rPr>
            <w:rFonts w:ascii="Times New Roman" w:hAnsi="Times New Roman" w:cs="Times New Roman"/>
            <w:noProof/>
            <w:webHidden/>
            <w:sz w:val="24"/>
            <w:szCs w:val="24"/>
          </w:rPr>
          <w:tab/>
        </w:r>
        <w:r w:rsidRPr="00C135EC">
          <w:rPr>
            <w:rFonts w:ascii="Times New Roman" w:hAnsi="Times New Roman" w:cs="Times New Roman"/>
            <w:noProof/>
            <w:webHidden/>
            <w:sz w:val="24"/>
            <w:szCs w:val="24"/>
          </w:rPr>
          <w:fldChar w:fldCharType="begin"/>
        </w:r>
        <w:r w:rsidRPr="00C135EC">
          <w:rPr>
            <w:rFonts w:ascii="Times New Roman" w:hAnsi="Times New Roman" w:cs="Times New Roman"/>
            <w:noProof/>
            <w:webHidden/>
            <w:sz w:val="24"/>
            <w:szCs w:val="24"/>
          </w:rPr>
          <w:instrText xml:space="preserve"> PAGEREF _Toc219068722 \h </w:instrText>
        </w:r>
        <w:r w:rsidRPr="00C135EC">
          <w:rPr>
            <w:rFonts w:ascii="Times New Roman" w:hAnsi="Times New Roman" w:cs="Times New Roman"/>
            <w:noProof/>
            <w:webHidden/>
            <w:sz w:val="24"/>
            <w:szCs w:val="24"/>
          </w:rPr>
        </w:r>
        <w:r w:rsidRPr="00C135EC">
          <w:rPr>
            <w:rFonts w:ascii="Times New Roman" w:hAnsi="Times New Roman" w:cs="Times New Roman"/>
            <w:noProof/>
            <w:webHidden/>
            <w:sz w:val="24"/>
            <w:szCs w:val="24"/>
          </w:rPr>
          <w:fldChar w:fldCharType="separate"/>
        </w:r>
        <w:r w:rsidR="00ED15D8">
          <w:rPr>
            <w:rFonts w:ascii="Times New Roman" w:hAnsi="Times New Roman" w:cs="Times New Roman"/>
            <w:noProof/>
            <w:webHidden/>
            <w:sz w:val="24"/>
            <w:szCs w:val="24"/>
          </w:rPr>
          <w:t>20</w:t>
        </w:r>
        <w:r w:rsidRPr="00C135EC">
          <w:rPr>
            <w:rFonts w:ascii="Times New Roman" w:hAnsi="Times New Roman" w:cs="Times New Roman"/>
            <w:noProof/>
            <w:webHidden/>
            <w:sz w:val="24"/>
            <w:szCs w:val="24"/>
          </w:rPr>
          <w:fldChar w:fldCharType="end"/>
        </w:r>
      </w:hyperlink>
    </w:p>
    <w:p w14:paraId="6D38285B" w14:textId="3E947C72" w:rsidR="00ED4316" w:rsidRPr="00BD06BD" w:rsidRDefault="00BD5A90" w:rsidP="00A502A6">
      <w:pPr>
        <w:spacing w:line="360" w:lineRule="auto"/>
        <w:outlineLvl w:val="0"/>
        <w:rPr>
          <w:rFonts w:ascii="Times New Roman" w:hAnsi="Times New Roman" w:cs="Times New Roman"/>
          <w:sz w:val="24"/>
          <w:szCs w:val="24"/>
        </w:rPr>
      </w:pPr>
      <w:r w:rsidRPr="00C135EC">
        <w:rPr>
          <w:rFonts w:ascii="Times New Roman" w:hAnsi="Times New Roman" w:cs="Times New Roman"/>
          <w:sz w:val="24"/>
          <w:szCs w:val="24"/>
        </w:rPr>
        <w:fldChar w:fldCharType="end"/>
      </w:r>
      <w:r w:rsidR="004B1493" w:rsidRPr="00487D7A">
        <w:rPr>
          <w:rFonts w:ascii="Times New Roman" w:hAnsi="Times New Roman" w:cs="Times New Roman"/>
          <w:sz w:val="24"/>
          <w:szCs w:val="24"/>
        </w:rPr>
        <w:br w:type="page"/>
      </w:r>
      <w:bookmarkStart w:id="0" w:name="_Toc219068698"/>
      <w:r w:rsidR="006C79D5" w:rsidRPr="00BD06BD">
        <w:rPr>
          <w:rFonts w:ascii="Times New Roman" w:hAnsi="Times New Roman" w:cs="Times New Roman"/>
          <w:sz w:val="24"/>
          <w:szCs w:val="24"/>
        </w:rPr>
        <w:lastRenderedPageBreak/>
        <w:t>Supplementary Text</w:t>
      </w:r>
      <w:bookmarkEnd w:id="0"/>
    </w:p>
    <w:p w14:paraId="05141379" w14:textId="02034A03" w:rsidR="007C2E08" w:rsidRPr="00BD06BD" w:rsidRDefault="00820219" w:rsidP="000C4D81">
      <w:pPr>
        <w:widowControl/>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Photoactive m</w:t>
      </w:r>
      <w:r w:rsidR="000C4D81" w:rsidRPr="00BD06BD">
        <w:rPr>
          <w:rFonts w:ascii="Times New Roman" w:eastAsia="SimSun" w:hAnsi="Times New Roman" w:cs="Times New Roman"/>
          <w:b/>
          <w:color w:val="000000"/>
          <w:sz w:val="24"/>
          <w:szCs w:val="24"/>
        </w:rPr>
        <w:t>aterials</w:t>
      </w:r>
    </w:p>
    <w:p w14:paraId="5043E082" w14:textId="216D4739" w:rsidR="007C2E08" w:rsidRPr="00BD06BD" w:rsidRDefault="00EF7ACD" w:rsidP="00F94EE7">
      <w:pPr>
        <w:widowControl/>
        <w:ind w:firstLine="426"/>
        <w:rPr>
          <w:rFonts w:ascii="Times New Roman" w:hAnsi="Times New Roman" w:cs="Times New Roman"/>
          <w:color w:val="000000" w:themeColor="text1"/>
          <w:sz w:val="24"/>
          <w:szCs w:val="24"/>
        </w:rPr>
      </w:pPr>
      <w:r w:rsidRPr="00BD06BD">
        <w:rPr>
          <w:rFonts w:ascii="Times New Roman" w:hAnsi="Times New Roman" w:cs="Times New Roman"/>
          <w:color w:val="000000" w:themeColor="text1"/>
          <w:sz w:val="24"/>
          <w:szCs w:val="24"/>
        </w:rPr>
        <w:t>C</w:t>
      </w:r>
      <w:r w:rsidR="006867FA" w:rsidRPr="00BD06BD">
        <w:rPr>
          <w:rFonts w:ascii="Times New Roman" w:hAnsi="Times New Roman" w:cs="Times New Roman"/>
          <w:color w:val="000000" w:themeColor="text1"/>
          <w:sz w:val="24"/>
          <w:szCs w:val="24"/>
        </w:rPr>
        <w:t>opper thiocyanate (</w:t>
      </w:r>
      <w:proofErr w:type="spellStart"/>
      <w:r w:rsidR="006867FA" w:rsidRPr="00BD06BD">
        <w:rPr>
          <w:rFonts w:ascii="Times New Roman" w:hAnsi="Times New Roman" w:cs="Times New Roman"/>
          <w:color w:val="000000" w:themeColor="text1"/>
          <w:sz w:val="24"/>
          <w:szCs w:val="24"/>
        </w:rPr>
        <w:t>CuSCN</w:t>
      </w:r>
      <w:proofErr w:type="spellEnd"/>
      <w:r w:rsidR="006867FA" w:rsidRPr="00BD06BD">
        <w:rPr>
          <w:rFonts w:ascii="Times New Roman" w:hAnsi="Times New Roman" w:cs="Times New Roman"/>
          <w:color w:val="000000" w:themeColor="text1"/>
          <w:sz w:val="24"/>
          <w:szCs w:val="24"/>
        </w:rPr>
        <w:t>) w</w:t>
      </w:r>
      <w:r w:rsidRPr="00BD06BD">
        <w:rPr>
          <w:rFonts w:ascii="Times New Roman" w:hAnsi="Times New Roman" w:cs="Times New Roman"/>
          <w:color w:val="000000" w:themeColor="text1"/>
          <w:sz w:val="24"/>
          <w:szCs w:val="24"/>
        </w:rPr>
        <w:t>as obtained</w:t>
      </w:r>
      <w:r w:rsidR="006867FA" w:rsidRPr="00BD06BD">
        <w:rPr>
          <w:rFonts w:ascii="Times New Roman" w:hAnsi="Times New Roman" w:cs="Times New Roman"/>
          <w:color w:val="000000" w:themeColor="text1"/>
          <w:sz w:val="24"/>
          <w:szCs w:val="24"/>
        </w:rPr>
        <w:t xml:space="preserve"> from Liaoning </w:t>
      </w:r>
      <w:proofErr w:type="spellStart"/>
      <w:r w:rsidR="006867FA" w:rsidRPr="00BD06BD">
        <w:rPr>
          <w:rFonts w:ascii="Times New Roman" w:hAnsi="Times New Roman" w:cs="Times New Roman"/>
          <w:color w:val="000000" w:themeColor="text1"/>
          <w:sz w:val="24"/>
          <w:szCs w:val="24"/>
        </w:rPr>
        <w:t>Youxuan</w:t>
      </w:r>
      <w:proofErr w:type="spellEnd"/>
      <w:r w:rsidR="006867FA" w:rsidRPr="00BD06BD">
        <w:rPr>
          <w:rFonts w:ascii="Times New Roman" w:hAnsi="Times New Roman" w:cs="Times New Roman"/>
          <w:color w:val="000000" w:themeColor="text1"/>
          <w:sz w:val="24"/>
          <w:szCs w:val="24"/>
        </w:rPr>
        <w:t xml:space="preserve"> New Energy Technology Co., Ltd. </w:t>
      </w:r>
      <w:r w:rsidR="000C4D81" w:rsidRPr="00BD06BD">
        <w:rPr>
          <w:rFonts w:ascii="Times New Roman" w:hAnsi="Times New Roman" w:cs="Times New Roman"/>
          <w:color w:val="000000" w:themeColor="text1"/>
          <w:sz w:val="24"/>
          <w:szCs w:val="24"/>
        </w:rPr>
        <w:t>Zinc Oxide (</w:t>
      </w:r>
      <w:proofErr w:type="spellStart"/>
      <w:r w:rsidR="000C4D81" w:rsidRPr="00BD06BD">
        <w:rPr>
          <w:rFonts w:ascii="Times New Roman" w:hAnsi="Times New Roman" w:cs="Times New Roman"/>
          <w:color w:val="000000" w:themeColor="text1"/>
          <w:sz w:val="24"/>
          <w:szCs w:val="24"/>
        </w:rPr>
        <w:t>ZnO</w:t>
      </w:r>
      <w:proofErr w:type="spellEnd"/>
      <w:r w:rsidR="000C4D81" w:rsidRPr="00BD06BD">
        <w:rPr>
          <w:rFonts w:ascii="Times New Roman" w:hAnsi="Times New Roman" w:cs="Times New Roman"/>
          <w:color w:val="000000" w:themeColor="text1"/>
          <w:sz w:val="24"/>
          <w:szCs w:val="24"/>
        </w:rPr>
        <w:t>))</w:t>
      </w:r>
      <w:r w:rsidR="007C2E08" w:rsidRPr="00BD06BD">
        <w:rPr>
          <w:rFonts w:ascii="Times New Roman" w:hAnsi="Times New Roman" w:cs="Times New Roman"/>
          <w:color w:val="000000" w:themeColor="text1"/>
          <w:sz w:val="24"/>
          <w:szCs w:val="24"/>
        </w:rPr>
        <w:t xml:space="preserve"> was purchased from </w:t>
      </w:r>
      <w:r w:rsidR="00340CB2" w:rsidRPr="00BD06BD">
        <w:rPr>
          <w:rFonts w:ascii="Times New Roman" w:hAnsi="Times New Roman" w:cs="Times New Roman"/>
          <w:color w:val="000000" w:themeColor="text1"/>
          <w:sz w:val="24"/>
          <w:szCs w:val="24"/>
        </w:rPr>
        <w:t>Sigma-Aldrich. Poly(3-hexylthiophene-2,5-diyl) (P3HT) and ([6,6]-phenyl-C</w:t>
      </w:r>
      <w:r w:rsidR="00340CB2" w:rsidRPr="00BD06BD">
        <w:rPr>
          <w:rFonts w:ascii="Times New Roman" w:hAnsi="Times New Roman" w:cs="Times New Roman"/>
          <w:color w:val="000000" w:themeColor="text1"/>
          <w:sz w:val="24"/>
          <w:szCs w:val="24"/>
          <w:vertAlign w:val="subscript"/>
        </w:rPr>
        <w:t>71</w:t>
      </w:r>
      <w:r w:rsidR="00340CB2" w:rsidRPr="00BD06BD">
        <w:rPr>
          <w:rFonts w:ascii="Times New Roman" w:hAnsi="Times New Roman" w:cs="Times New Roman"/>
          <w:color w:val="000000" w:themeColor="text1"/>
          <w:sz w:val="24"/>
          <w:szCs w:val="24"/>
        </w:rPr>
        <w:t xml:space="preserve">-butyric acid methyl ester </w:t>
      </w:r>
      <w:r w:rsidRPr="00BD06BD">
        <w:rPr>
          <w:rFonts w:ascii="Times New Roman" w:hAnsi="Times New Roman" w:cs="Times New Roman"/>
          <w:color w:val="000000" w:themeColor="text1"/>
          <w:sz w:val="24"/>
          <w:szCs w:val="24"/>
        </w:rPr>
        <w:t>(</w:t>
      </w:r>
      <w:r w:rsidR="00340CB2" w:rsidRPr="00BD06BD">
        <w:rPr>
          <w:rFonts w:ascii="Times New Roman" w:hAnsi="Times New Roman" w:cs="Times New Roman"/>
          <w:color w:val="000000" w:themeColor="text1"/>
          <w:sz w:val="24"/>
          <w:szCs w:val="24"/>
        </w:rPr>
        <w:t>PC</w:t>
      </w:r>
      <w:r w:rsidR="00340CB2" w:rsidRPr="00BD06BD">
        <w:rPr>
          <w:rFonts w:ascii="Times New Roman" w:hAnsi="Times New Roman" w:cs="Times New Roman"/>
          <w:color w:val="000000" w:themeColor="text1"/>
          <w:sz w:val="24"/>
          <w:szCs w:val="24"/>
          <w:vertAlign w:val="subscript"/>
        </w:rPr>
        <w:t>71</w:t>
      </w:r>
      <w:r w:rsidR="00340CB2" w:rsidRPr="00BD06BD">
        <w:rPr>
          <w:rFonts w:ascii="Times New Roman" w:hAnsi="Times New Roman" w:cs="Times New Roman"/>
          <w:color w:val="000000" w:themeColor="text1"/>
          <w:sz w:val="24"/>
          <w:szCs w:val="24"/>
        </w:rPr>
        <w:t>BM</w:t>
      </w:r>
      <w:r w:rsidRPr="00BD06BD">
        <w:rPr>
          <w:rFonts w:ascii="Times New Roman" w:hAnsi="Times New Roman" w:cs="Times New Roman"/>
          <w:color w:val="000000" w:themeColor="text1"/>
          <w:sz w:val="24"/>
          <w:szCs w:val="24"/>
        </w:rPr>
        <w:t>)</w:t>
      </w:r>
      <w:r w:rsidR="00340CB2" w:rsidRPr="00BD06BD">
        <w:rPr>
          <w:rFonts w:ascii="Times New Roman" w:hAnsi="Times New Roman" w:cs="Times New Roman"/>
          <w:color w:val="000000" w:themeColor="text1"/>
          <w:sz w:val="24"/>
          <w:szCs w:val="24"/>
        </w:rPr>
        <w:t xml:space="preserve"> were</w:t>
      </w:r>
      <w:r w:rsidRPr="00BD06BD">
        <w:rPr>
          <w:rFonts w:ascii="Times New Roman" w:hAnsi="Times New Roman" w:cs="Times New Roman"/>
          <w:color w:val="000000" w:themeColor="text1"/>
          <w:sz w:val="24"/>
          <w:szCs w:val="24"/>
        </w:rPr>
        <w:t xml:space="preserve"> supplied by</w:t>
      </w:r>
      <w:r w:rsidR="006867FA" w:rsidRPr="00BD06BD">
        <w:rPr>
          <w:rFonts w:ascii="Times New Roman" w:hAnsi="Times New Roman" w:cs="Times New Roman"/>
          <w:color w:val="000000" w:themeColor="text1"/>
          <w:sz w:val="24"/>
          <w:szCs w:val="24"/>
        </w:rPr>
        <w:t xml:space="preserve"> Luminescence Technology Corp. </w:t>
      </w:r>
      <w:r w:rsidRPr="00BD06BD">
        <w:rPr>
          <w:rFonts w:ascii="Times New Roman" w:hAnsi="Times New Roman" w:cs="Times New Roman"/>
          <w:color w:val="000000" w:themeColor="text1"/>
          <w:sz w:val="24"/>
          <w:szCs w:val="24"/>
        </w:rPr>
        <w:t>P</w:t>
      </w:r>
      <w:r w:rsidR="001A09FD" w:rsidRPr="00BD06BD">
        <w:rPr>
          <w:rFonts w:ascii="Times New Roman" w:hAnsi="Times New Roman" w:cs="Times New Roman"/>
          <w:color w:val="000000" w:themeColor="text1"/>
          <w:sz w:val="24"/>
          <w:szCs w:val="24"/>
        </w:rPr>
        <w:t xml:space="preserve">oly[(2,6-(4,8-bis(5-(2-ethylhexyl)thiophen-2-yl)-benzo[1,2-b:4,5-b′]dithiophene))-alt-(5,5-(1′,3′ -di-2-thienyl-5′,7′-bis(2-ethylhexyl) benzo[1′,2′-c:4′,5′-c′]dithiophene-4,8-dione)] (PBDB-T) was purchased from </w:t>
      </w:r>
      <w:proofErr w:type="spellStart"/>
      <w:r w:rsidR="001A09FD" w:rsidRPr="00BD06BD">
        <w:rPr>
          <w:rFonts w:ascii="Times New Roman" w:hAnsi="Times New Roman" w:cs="Times New Roman"/>
          <w:color w:val="000000" w:themeColor="text1"/>
          <w:sz w:val="24"/>
          <w:szCs w:val="24"/>
        </w:rPr>
        <w:t>Solarmer</w:t>
      </w:r>
      <w:proofErr w:type="spellEnd"/>
      <w:r w:rsidR="001A09FD" w:rsidRPr="00BD06BD">
        <w:rPr>
          <w:rFonts w:ascii="Times New Roman" w:hAnsi="Times New Roman" w:cs="Times New Roman"/>
          <w:color w:val="000000" w:themeColor="text1"/>
          <w:sz w:val="24"/>
          <w:szCs w:val="24"/>
        </w:rPr>
        <w:t xml:space="preserve"> Beijing,</w:t>
      </w:r>
      <w:r w:rsidRPr="00BD06BD">
        <w:rPr>
          <w:rFonts w:ascii="Times New Roman" w:hAnsi="Times New Roman" w:cs="Times New Roman"/>
          <w:color w:val="000000" w:themeColor="text1"/>
          <w:sz w:val="24"/>
          <w:szCs w:val="24"/>
        </w:rPr>
        <w:t xml:space="preserve"> Inc</w:t>
      </w:r>
      <w:r w:rsidR="001A09FD" w:rsidRPr="00BD06BD">
        <w:rPr>
          <w:rFonts w:ascii="Times New Roman" w:hAnsi="Times New Roman" w:cs="Times New Roman"/>
          <w:color w:val="000000" w:themeColor="text1"/>
          <w:sz w:val="24"/>
          <w:szCs w:val="24"/>
        </w:rPr>
        <w:t>. 2,2’-((2Z,2’Z)-((12,13-bis(2-ethylhexyl)-3,9-diundecyl-12,13-dihydro-[1,2,5]thiadiazolo [3,4-e]</w:t>
      </w:r>
      <w:proofErr w:type="spellStart"/>
      <w:r w:rsidR="001A09FD" w:rsidRPr="00BD06BD">
        <w:rPr>
          <w:rFonts w:ascii="Times New Roman" w:hAnsi="Times New Roman" w:cs="Times New Roman"/>
          <w:color w:val="000000" w:themeColor="text1"/>
          <w:sz w:val="24"/>
          <w:szCs w:val="24"/>
        </w:rPr>
        <w:t>thieno</w:t>
      </w:r>
      <w:proofErr w:type="spellEnd"/>
      <w:r w:rsidR="001A09FD" w:rsidRPr="00BD06BD">
        <w:rPr>
          <w:rFonts w:ascii="Times New Roman" w:hAnsi="Times New Roman" w:cs="Times New Roman"/>
          <w:color w:val="000000" w:themeColor="text1"/>
          <w:sz w:val="24"/>
          <w:szCs w:val="24"/>
        </w:rPr>
        <w:t>[2”,3’‘:4’, 5’]</w:t>
      </w:r>
      <w:proofErr w:type="spellStart"/>
      <w:r w:rsidR="001A09FD" w:rsidRPr="00BD06BD">
        <w:rPr>
          <w:rFonts w:ascii="Times New Roman" w:hAnsi="Times New Roman" w:cs="Times New Roman"/>
          <w:color w:val="000000" w:themeColor="text1"/>
          <w:sz w:val="24"/>
          <w:szCs w:val="24"/>
        </w:rPr>
        <w:t>thieno</w:t>
      </w:r>
      <w:proofErr w:type="spellEnd"/>
      <w:r w:rsidR="001A09FD" w:rsidRPr="00BD06BD">
        <w:rPr>
          <w:rFonts w:ascii="Times New Roman" w:hAnsi="Times New Roman" w:cs="Times New Roman"/>
          <w:color w:val="000000" w:themeColor="text1"/>
          <w:sz w:val="24"/>
          <w:szCs w:val="24"/>
        </w:rPr>
        <w:t>[2’,3’:4,5]</w:t>
      </w:r>
      <w:proofErr w:type="spellStart"/>
      <w:r w:rsidR="001A09FD" w:rsidRPr="00BD06BD">
        <w:rPr>
          <w:rFonts w:ascii="Times New Roman" w:hAnsi="Times New Roman" w:cs="Times New Roman"/>
          <w:color w:val="000000" w:themeColor="text1"/>
          <w:sz w:val="24"/>
          <w:szCs w:val="24"/>
        </w:rPr>
        <w:t>pyrrolo</w:t>
      </w:r>
      <w:proofErr w:type="spellEnd"/>
      <w:r w:rsidR="001A09FD" w:rsidRPr="00BD06BD">
        <w:rPr>
          <w:rFonts w:ascii="Times New Roman" w:hAnsi="Times New Roman" w:cs="Times New Roman"/>
          <w:color w:val="000000" w:themeColor="text1"/>
          <w:sz w:val="24"/>
          <w:szCs w:val="24"/>
        </w:rPr>
        <w:t>[3,2-g]</w:t>
      </w:r>
      <w:proofErr w:type="spellStart"/>
      <w:r w:rsidR="001A09FD" w:rsidRPr="00BD06BD">
        <w:rPr>
          <w:rFonts w:ascii="Times New Roman" w:hAnsi="Times New Roman" w:cs="Times New Roman"/>
          <w:color w:val="000000" w:themeColor="text1"/>
          <w:sz w:val="24"/>
          <w:szCs w:val="24"/>
        </w:rPr>
        <w:t>thieno</w:t>
      </w:r>
      <w:proofErr w:type="spellEnd"/>
      <w:r w:rsidR="001A09FD" w:rsidRPr="00BD06BD">
        <w:rPr>
          <w:rFonts w:ascii="Times New Roman" w:hAnsi="Times New Roman" w:cs="Times New Roman"/>
          <w:color w:val="000000" w:themeColor="text1"/>
          <w:sz w:val="24"/>
          <w:szCs w:val="24"/>
        </w:rPr>
        <w:t>[2’,3’:4,5]</w:t>
      </w:r>
      <w:r w:rsidR="00CC017C">
        <w:rPr>
          <w:rFonts w:ascii="Times New Roman" w:hAnsi="Times New Roman" w:cs="Times New Roman"/>
          <w:color w:val="000000" w:themeColor="text1"/>
          <w:sz w:val="24"/>
          <w:szCs w:val="24"/>
        </w:rPr>
        <w:t xml:space="preserve"> </w:t>
      </w:r>
      <w:r w:rsidR="001A09FD" w:rsidRPr="00BD06BD">
        <w:rPr>
          <w:rFonts w:ascii="Times New Roman" w:hAnsi="Times New Roman" w:cs="Times New Roman"/>
          <w:color w:val="000000" w:themeColor="text1"/>
          <w:sz w:val="24"/>
          <w:szCs w:val="24"/>
        </w:rPr>
        <w:t xml:space="preserve">thieno[3,2-b]indole-2,10-diyl)bis(methanylylidene))bis(5,6-difluoro-3-oxo-2,3-dihydro-1H-indene-2,1-diylidene)) </w:t>
      </w:r>
      <w:proofErr w:type="spellStart"/>
      <w:r w:rsidR="001A09FD" w:rsidRPr="00BD06BD">
        <w:rPr>
          <w:rFonts w:ascii="Times New Roman" w:hAnsi="Times New Roman" w:cs="Times New Roman"/>
          <w:color w:val="000000" w:themeColor="text1"/>
          <w:sz w:val="24"/>
          <w:szCs w:val="24"/>
        </w:rPr>
        <w:t>dimalononitrile</w:t>
      </w:r>
      <w:proofErr w:type="spellEnd"/>
      <w:r w:rsidR="001A09FD" w:rsidRPr="00BD06BD">
        <w:rPr>
          <w:rFonts w:ascii="Times New Roman" w:hAnsi="Times New Roman" w:cs="Times New Roman"/>
          <w:color w:val="000000" w:themeColor="text1"/>
          <w:sz w:val="24"/>
          <w:szCs w:val="24"/>
        </w:rPr>
        <w:t xml:space="preserve"> (Y6) was </w:t>
      </w:r>
      <w:r w:rsidRPr="00BD06BD">
        <w:rPr>
          <w:rFonts w:ascii="Times New Roman" w:hAnsi="Times New Roman" w:cs="Times New Roman"/>
          <w:color w:val="000000" w:themeColor="text1"/>
          <w:sz w:val="24"/>
          <w:szCs w:val="24"/>
        </w:rPr>
        <w:t>obtained</w:t>
      </w:r>
      <w:r w:rsidR="001A09FD" w:rsidRPr="00BD06BD">
        <w:rPr>
          <w:rFonts w:ascii="Times New Roman" w:hAnsi="Times New Roman" w:cs="Times New Roman"/>
          <w:color w:val="000000" w:themeColor="text1"/>
          <w:sz w:val="24"/>
          <w:szCs w:val="24"/>
        </w:rPr>
        <w:t xml:space="preserve"> from Intelligent sensing limited. </w:t>
      </w:r>
      <w:r w:rsidRPr="00BD06BD">
        <w:rPr>
          <w:rFonts w:ascii="Times New Roman" w:hAnsi="Times New Roman" w:cs="Times New Roman"/>
          <w:color w:val="000000" w:themeColor="text1"/>
          <w:sz w:val="24"/>
          <w:szCs w:val="24"/>
        </w:rPr>
        <w:t>P</w:t>
      </w:r>
      <w:r w:rsidR="001A09FD" w:rsidRPr="00BD06BD">
        <w:rPr>
          <w:rFonts w:ascii="Times New Roman" w:hAnsi="Times New Roman" w:cs="Times New Roman"/>
          <w:color w:val="000000" w:themeColor="text1"/>
          <w:sz w:val="24"/>
          <w:szCs w:val="24"/>
        </w:rPr>
        <w:t>oly[4,8-bis(5-(2-</w:t>
      </w:r>
      <w:proofErr w:type="gramStart"/>
      <w:r w:rsidR="001A09FD" w:rsidRPr="00BD06BD">
        <w:rPr>
          <w:rFonts w:ascii="Times New Roman" w:hAnsi="Times New Roman" w:cs="Times New Roman"/>
          <w:color w:val="000000" w:themeColor="text1"/>
          <w:sz w:val="24"/>
          <w:szCs w:val="24"/>
        </w:rPr>
        <w:t>ethylhexyl)thiophen</w:t>
      </w:r>
      <w:proofErr w:type="gramEnd"/>
      <w:r w:rsidR="001A09FD" w:rsidRPr="00BD06BD">
        <w:rPr>
          <w:rFonts w:ascii="Times New Roman" w:hAnsi="Times New Roman" w:cs="Times New Roman"/>
          <w:color w:val="000000" w:themeColor="text1"/>
          <w:sz w:val="24"/>
          <w:szCs w:val="24"/>
        </w:rPr>
        <w:t>-2-</w:t>
      </w:r>
      <w:proofErr w:type="gramStart"/>
      <w:r w:rsidR="001A09FD" w:rsidRPr="00BD06BD">
        <w:rPr>
          <w:rFonts w:ascii="Times New Roman" w:hAnsi="Times New Roman" w:cs="Times New Roman"/>
          <w:color w:val="000000" w:themeColor="text1"/>
          <w:sz w:val="24"/>
          <w:szCs w:val="24"/>
        </w:rPr>
        <w:t>yl)benzo</w:t>
      </w:r>
      <w:proofErr w:type="gramEnd"/>
      <w:r w:rsidR="001A09FD" w:rsidRPr="00BD06BD">
        <w:rPr>
          <w:rFonts w:ascii="Times New Roman" w:hAnsi="Times New Roman" w:cs="Times New Roman"/>
          <w:color w:val="000000" w:themeColor="text1"/>
          <w:sz w:val="24"/>
          <w:szCs w:val="24"/>
        </w:rPr>
        <w:t>[1,2-b;4,5-b’] dithiophene-2,6-diyl-alt-(4-(2-ethylhexyl)-3-fluorothieno[3,4-b] thiophene-)-2-carboxylate-2-6-diyl)] (PTB7-Th) was</w:t>
      </w:r>
      <w:r w:rsidRPr="00BD06BD">
        <w:rPr>
          <w:rFonts w:ascii="Times New Roman" w:hAnsi="Times New Roman" w:cs="Times New Roman"/>
          <w:color w:val="000000" w:themeColor="text1"/>
          <w:sz w:val="24"/>
          <w:szCs w:val="24"/>
        </w:rPr>
        <w:t xml:space="preserve"> purchased </w:t>
      </w:r>
      <w:r w:rsidR="001A09FD" w:rsidRPr="00BD06BD">
        <w:rPr>
          <w:rFonts w:ascii="Times New Roman" w:hAnsi="Times New Roman" w:cs="Times New Roman"/>
          <w:color w:val="000000" w:themeColor="text1"/>
          <w:sz w:val="24"/>
          <w:szCs w:val="24"/>
        </w:rPr>
        <w:t>from 1-material.</w:t>
      </w:r>
    </w:p>
    <w:p w14:paraId="525B6306" w14:textId="621F98E2" w:rsidR="00E96104" w:rsidRPr="00BD06BD" w:rsidRDefault="004204E2" w:rsidP="00FE4A64">
      <w:pP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Device f</w:t>
      </w:r>
      <w:r w:rsidR="00BA6FBD" w:rsidRPr="00BD06BD">
        <w:rPr>
          <w:rFonts w:ascii="Times New Roman" w:hAnsi="Times New Roman" w:cs="Times New Roman"/>
          <w:b/>
          <w:bCs/>
          <w:color w:val="000000" w:themeColor="text1"/>
          <w:sz w:val="24"/>
          <w:szCs w:val="24"/>
        </w:rPr>
        <w:t>abrication</w:t>
      </w:r>
    </w:p>
    <w:p w14:paraId="36900A82" w14:textId="05AA06EB" w:rsidR="00BA6FBD" w:rsidRPr="00BD06BD" w:rsidRDefault="000C4D81" w:rsidP="001B1936">
      <w:pPr>
        <w:rPr>
          <w:rFonts w:ascii="Times New Roman" w:hAnsi="Times New Roman" w:cs="Times New Roman"/>
          <w:color w:val="000000" w:themeColor="text1"/>
          <w:sz w:val="24"/>
          <w:szCs w:val="24"/>
        </w:rPr>
      </w:pPr>
      <w:r w:rsidRPr="00BD06BD">
        <w:rPr>
          <w:rFonts w:ascii="Times New Roman" w:hAnsi="Times New Roman" w:cs="Times New Roman"/>
          <w:color w:val="000000" w:themeColor="text1"/>
          <w:sz w:val="24"/>
          <w:szCs w:val="24"/>
        </w:rPr>
        <w:t xml:space="preserve">The back-to-back stacked photovoltaic (PV)/photomultiplication (PM) double bulk heterojunction organic photodetector (PV/PM-OPD) arrays </w:t>
      </w:r>
      <w:r w:rsidR="00BA6FBD" w:rsidRPr="00BD06BD">
        <w:rPr>
          <w:rFonts w:ascii="Times New Roman" w:hAnsi="Times New Roman" w:cs="Times New Roman"/>
          <w:color w:val="000000" w:themeColor="text1"/>
          <w:sz w:val="24"/>
          <w:szCs w:val="24"/>
        </w:rPr>
        <w:t xml:space="preserve">have a layer configuration of </w:t>
      </w:r>
      <w:r w:rsidR="00630841" w:rsidRPr="00BD06BD">
        <w:rPr>
          <w:rFonts w:ascii="Times New Roman" w:hAnsi="Times New Roman" w:cs="Times New Roman"/>
          <w:color w:val="000000" w:themeColor="text1"/>
          <w:sz w:val="24"/>
          <w:szCs w:val="24"/>
        </w:rPr>
        <w:t>i</w:t>
      </w:r>
      <w:r w:rsidR="00BA6FBD" w:rsidRPr="00BD06BD">
        <w:rPr>
          <w:rFonts w:ascii="Times New Roman" w:hAnsi="Times New Roman" w:cs="Times New Roman"/>
          <w:color w:val="000000" w:themeColor="text1"/>
          <w:sz w:val="24"/>
          <w:szCs w:val="24"/>
        </w:rPr>
        <w:t xml:space="preserve">ndium </w:t>
      </w:r>
      <w:r w:rsidR="00630841" w:rsidRPr="00BD06BD">
        <w:rPr>
          <w:rFonts w:ascii="Times New Roman" w:hAnsi="Times New Roman" w:cs="Times New Roman"/>
          <w:color w:val="000000" w:themeColor="text1"/>
          <w:sz w:val="24"/>
          <w:szCs w:val="24"/>
        </w:rPr>
        <w:t>t</w:t>
      </w:r>
      <w:r w:rsidR="00BA6FBD" w:rsidRPr="00BD06BD">
        <w:rPr>
          <w:rFonts w:ascii="Times New Roman" w:hAnsi="Times New Roman" w:cs="Times New Roman"/>
          <w:color w:val="000000" w:themeColor="text1"/>
          <w:sz w:val="24"/>
          <w:szCs w:val="24"/>
        </w:rPr>
        <w:t xml:space="preserve">in </w:t>
      </w:r>
      <w:r w:rsidR="00630841" w:rsidRPr="00BD06BD">
        <w:rPr>
          <w:rFonts w:ascii="Times New Roman" w:hAnsi="Times New Roman" w:cs="Times New Roman"/>
          <w:color w:val="000000" w:themeColor="text1"/>
          <w:sz w:val="24"/>
          <w:szCs w:val="24"/>
        </w:rPr>
        <w:t>o</w:t>
      </w:r>
      <w:r w:rsidR="00BA6FBD" w:rsidRPr="00BD06BD">
        <w:rPr>
          <w:rFonts w:ascii="Times New Roman" w:hAnsi="Times New Roman" w:cs="Times New Roman"/>
          <w:color w:val="000000" w:themeColor="text1"/>
          <w:sz w:val="24"/>
          <w:szCs w:val="24"/>
        </w:rPr>
        <w:t>xide (ITO)/ETL</w:t>
      </w:r>
      <w:r w:rsidR="00EF7ACD" w:rsidRPr="00BD06BD">
        <w:rPr>
          <w:rFonts w:ascii="Times New Roman" w:hAnsi="Times New Roman" w:cs="Times New Roman"/>
          <w:color w:val="000000" w:themeColor="text1"/>
          <w:sz w:val="24"/>
          <w:szCs w:val="24"/>
        </w:rPr>
        <w:t xml:space="preserve"> </w:t>
      </w:r>
      <w:r w:rsidR="00BA6FBD" w:rsidRPr="00BD06BD">
        <w:rPr>
          <w:rFonts w:ascii="Times New Roman" w:hAnsi="Times New Roman" w:cs="Times New Roman"/>
          <w:color w:val="000000" w:themeColor="text1"/>
          <w:sz w:val="24"/>
          <w:szCs w:val="24"/>
        </w:rPr>
        <w:t>(</w:t>
      </w:r>
      <w:proofErr w:type="spellStart"/>
      <w:r w:rsidR="00BA6FBD" w:rsidRPr="00BD06BD">
        <w:rPr>
          <w:rFonts w:ascii="Times New Roman" w:hAnsi="Times New Roman" w:cs="Times New Roman"/>
          <w:color w:val="000000" w:themeColor="text1"/>
          <w:sz w:val="24"/>
          <w:szCs w:val="24"/>
        </w:rPr>
        <w:t>ZnO</w:t>
      </w:r>
      <w:proofErr w:type="spellEnd"/>
      <w:r w:rsidR="00BA6FBD" w:rsidRPr="00BD06BD">
        <w:rPr>
          <w:rFonts w:ascii="Times New Roman" w:hAnsi="Times New Roman" w:cs="Times New Roman"/>
          <w:color w:val="000000" w:themeColor="text1"/>
          <w:sz w:val="24"/>
          <w:szCs w:val="24"/>
        </w:rPr>
        <w:t>)/</w:t>
      </w:r>
      <w:r w:rsidR="00630841" w:rsidRPr="00BD06BD">
        <w:rPr>
          <w:rFonts w:ascii="Times New Roman" w:hAnsi="Times New Roman" w:cs="Times New Roman"/>
          <w:color w:val="000000" w:themeColor="text1"/>
          <w:sz w:val="24"/>
          <w:szCs w:val="24"/>
        </w:rPr>
        <w:t>v</w:t>
      </w:r>
      <w:r w:rsidR="00BA6FBD" w:rsidRPr="00BD06BD">
        <w:rPr>
          <w:rFonts w:ascii="Times New Roman" w:hAnsi="Times New Roman" w:cs="Times New Roman"/>
          <w:color w:val="000000" w:themeColor="text1"/>
          <w:sz w:val="24"/>
          <w:szCs w:val="24"/>
        </w:rPr>
        <w:t>isible light absorbing</w:t>
      </w:r>
      <w:r w:rsidR="00EF7ACD" w:rsidRPr="00BD06BD">
        <w:rPr>
          <w:rFonts w:ascii="Times New Roman" w:hAnsi="Times New Roman" w:cs="Times New Roman"/>
          <w:color w:val="000000" w:themeColor="text1"/>
          <w:sz w:val="24"/>
          <w:szCs w:val="24"/>
        </w:rPr>
        <w:t xml:space="preserve"> </w:t>
      </w:r>
      <w:r w:rsidR="00BA6FBD" w:rsidRPr="00BD06BD">
        <w:rPr>
          <w:rFonts w:ascii="Times New Roman" w:hAnsi="Times New Roman" w:cs="Times New Roman"/>
          <w:color w:val="000000" w:themeColor="text1"/>
          <w:sz w:val="24"/>
          <w:szCs w:val="24"/>
        </w:rPr>
        <w:t>P3HT: PC</w:t>
      </w:r>
      <w:r w:rsidR="00BA6FBD" w:rsidRPr="00BD06BD">
        <w:rPr>
          <w:rFonts w:ascii="Times New Roman" w:hAnsi="Times New Roman" w:cs="Times New Roman"/>
          <w:color w:val="000000" w:themeColor="text1"/>
          <w:sz w:val="24"/>
          <w:szCs w:val="24"/>
          <w:vertAlign w:val="subscript"/>
        </w:rPr>
        <w:t>71</w:t>
      </w:r>
      <w:r w:rsidR="00BA6FBD" w:rsidRPr="00BD06BD">
        <w:rPr>
          <w:rFonts w:ascii="Times New Roman" w:hAnsi="Times New Roman" w:cs="Times New Roman"/>
          <w:color w:val="000000" w:themeColor="text1"/>
          <w:sz w:val="24"/>
          <w:szCs w:val="24"/>
        </w:rPr>
        <w:t>BM (1:1)/</w:t>
      </w:r>
      <w:proofErr w:type="spellStart"/>
      <w:r w:rsidR="00BA6FBD" w:rsidRPr="00BD06BD">
        <w:rPr>
          <w:rFonts w:ascii="Times New Roman" w:hAnsi="Times New Roman" w:cs="Times New Roman"/>
          <w:color w:val="000000" w:themeColor="text1"/>
          <w:sz w:val="24"/>
          <w:szCs w:val="24"/>
        </w:rPr>
        <w:t>CuSCN</w:t>
      </w:r>
      <w:proofErr w:type="spellEnd"/>
      <w:r w:rsidR="00BA6FBD" w:rsidRPr="00BD06BD">
        <w:rPr>
          <w:rFonts w:ascii="Times New Roman" w:hAnsi="Times New Roman" w:cs="Times New Roman"/>
          <w:color w:val="000000" w:themeColor="text1"/>
          <w:sz w:val="24"/>
          <w:szCs w:val="24"/>
        </w:rPr>
        <w:t>/</w:t>
      </w:r>
      <w:r w:rsidR="00EF7ACD" w:rsidRPr="00BD06BD">
        <w:rPr>
          <w:rFonts w:ascii="Times New Roman" w:hAnsi="Times New Roman" w:cs="Times New Roman"/>
          <w:color w:val="000000" w:themeColor="text1"/>
          <w:sz w:val="24"/>
          <w:szCs w:val="24"/>
        </w:rPr>
        <w:t xml:space="preserve">NIR-absorbing </w:t>
      </w:r>
      <w:r w:rsidR="00BA6FBD" w:rsidRPr="00BD06BD">
        <w:rPr>
          <w:rFonts w:ascii="Times New Roman" w:hAnsi="Times New Roman" w:cs="Times New Roman"/>
          <w:color w:val="000000" w:themeColor="text1"/>
          <w:sz w:val="24"/>
          <w:szCs w:val="24"/>
        </w:rPr>
        <w:t>PBDB-</w:t>
      </w:r>
      <w:proofErr w:type="gramStart"/>
      <w:r w:rsidR="00BA6FBD" w:rsidRPr="00BD06BD">
        <w:rPr>
          <w:rFonts w:ascii="Times New Roman" w:hAnsi="Times New Roman" w:cs="Times New Roman"/>
          <w:color w:val="000000" w:themeColor="text1"/>
          <w:sz w:val="24"/>
          <w:szCs w:val="24"/>
        </w:rPr>
        <w:t>T:Y</w:t>
      </w:r>
      <w:proofErr w:type="gramEnd"/>
      <w:r w:rsidR="00BA6FBD" w:rsidRPr="00BD06BD">
        <w:rPr>
          <w:rFonts w:ascii="Times New Roman" w:hAnsi="Times New Roman" w:cs="Times New Roman"/>
          <w:color w:val="000000" w:themeColor="text1"/>
          <w:sz w:val="24"/>
          <w:szCs w:val="24"/>
        </w:rPr>
        <w:t>6 (100:3)/Ag. ITO/glass substrates with a sheet resistance of 10 Ω/square were cleaned by ultrasonication sequentially with detergent, deionized water, acetone, and 2-propanol each for 30 min, and then blow dried with a pure N</w:t>
      </w:r>
      <w:r w:rsidR="00BA6FBD" w:rsidRPr="00BD06BD">
        <w:rPr>
          <w:rFonts w:ascii="Times New Roman" w:hAnsi="Times New Roman" w:cs="Times New Roman"/>
          <w:color w:val="000000" w:themeColor="text1"/>
          <w:sz w:val="24"/>
          <w:szCs w:val="24"/>
          <w:vertAlign w:val="subscript"/>
        </w:rPr>
        <w:t>2</w:t>
      </w:r>
      <w:r w:rsidR="00BA6FBD" w:rsidRPr="00BD06BD">
        <w:rPr>
          <w:rFonts w:ascii="Times New Roman" w:hAnsi="Times New Roman" w:cs="Times New Roman"/>
          <w:color w:val="000000" w:themeColor="text1"/>
          <w:sz w:val="24"/>
          <w:szCs w:val="24"/>
        </w:rPr>
        <w:t xml:space="preserve"> gas stream and stored in an oven at 60 °C for device fabrication. The wet-cleaned ITO/glass substrates were treated with UV-ozone plasma for 10 min prior to the device fabrication. A 10 nm-thick </w:t>
      </w:r>
      <w:proofErr w:type="spellStart"/>
      <w:r w:rsidR="00BA6FBD" w:rsidRPr="00BD06BD">
        <w:rPr>
          <w:rFonts w:ascii="Times New Roman" w:hAnsi="Times New Roman" w:cs="Times New Roman"/>
          <w:color w:val="000000" w:themeColor="text1"/>
          <w:sz w:val="24"/>
          <w:szCs w:val="24"/>
        </w:rPr>
        <w:t>ZnO</w:t>
      </w:r>
      <w:proofErr w:type="spellEnd"/>
      <w:r w:rsidR="00BA6FBD" w:rsidRPr="00BD06BD">
        <w:rPr>
          <w:rFonts w:ascii="Times New Roman" w:hAnsi="Times New Roman" w:cs="Times New Roman"/>
          <w:color w:val="000000" w:themeColor="text1"/>
          <w:sz w:val="24"/>
          <w:szCs w:val="24"/>
        </w:rPr>
        <w:t xml:space="preserve"> ETL was deposited on the </w:t>
      </w:r>
      <w:r w:rsidR="004204E2">
        <w:rPr>
          <w:rFonts w:ascii="Times New Roman" w:hAnsi="Times New Roman" w:cs="Times New Roman"/>
          <w:color w:val="000000" w:themeColor="text1"/>
          <w:sz w:val="24"/>
          <w:szCs w:val="24"/>
        </w:rPr>
        <w:t>glass/</w:t>
      </w:r>
      <w:r w:rsidR="00BA6FBD" w:rsidRPr="00BD06BD">
        <w:rPr>
          <w:rFonts w:ascii="Times New Roman" w:hAnsi="Times New Roman" w:cs="Times New Roman"/>
          <w:color w:val="000000" w:themeColor="text1"/>
          <w:sz w:val="24"/>
          <w:szCs w:val="24"/>
        </w:rPr>
        <w:t xml:space="preserve">ITO substrates using spin-coating at a rotation speed of 2500 rpm for 50 s. </w:t>
      </w:r>
      <w:r w:rsidR="00330EE1">
        <w:rPr>
          <w:rFonts w:ascii="Times New Roman" w:hAnsi="Times New Roman" w:cs="Times New Roman"/>
          <w:color w:val="000000" w:themeColor="text1"/>
          <w:sz w:val="24"/>
          <w:szCs w:val="24"/>
        </w:rPr>
        <w:t>A</w:t>
      </w:r>
      <w:r w:rsidR="00330EE1" w:rsidRPr="00BD06BD">
        <w:rPr>
          <w:rFonts w:ascii="Times New Roman" w:hAnsi="Times New Roman" w:cs="Times New Roman"/>
          <w:color w:val="000000" w:themeColor="text1"/>
          <w:sz w:val="24"/>
          <w:szCs w:val="24"/>
        </w:rPr>
        <w:t xml:space="preserve"> </w:t>
      </w:r>
      <w:r w:rsidR="00BA6FBD" w:rsidRPr="00BD06BD">
        <w:rPr>
          <w:rFonts w:ascii="Times New Roman" w:hAnsi="Times New Roman" w:cs="Times New Roman"/>
          <w:color w:val="000000" w:themeColor="text1"/>
          <w:sz w:val="24"/>
          <w:szCs w:val="24"/>
        </w:rPr>
        <w:t xml:space="preserve">450 nm-thick </w:t>
      </w:r>
      <w:bookmarkStart w:id="1" w:name="_Hlk146453302"/>
      <w:r w:rsidR="00BA6FBD" w:rsidRPr="00BD06BD">
        <w:rPr>
          <w:rFonts w:ascii="Times New Roman" w:hAnsi="Times New Roman" w:cs="Times New Roman"/>
          <w:color w:val="000000" w:themeColor="text1"/>
          <w:sz w:val="24"/>
          <w:szCs w:val="24"/>
        </w:rPr>
        <w:t>P3HT:PC</w:t>
      </w:r>
      <w:r w:rsidR="00BA6FBD" w:rsidRPr="00BD06BD">
        <w:rPr>
          <w:rFonts w:ascii="Times New Roman" w:hAnsi="Times New Roman" w:cs="Times New Roman"/>
          <w:color w:val="000000" w:themeColor="text1"/>
          <w:sz w:val="24"/>
          <w:szCs w:val="24"/>
          <w:vertAlign w:val="subscript"/>
        </w:rPr>
        <w:t>71</w:t>
      </w:r>
      <w:r w:rsidR="00BA6FBD" w:rsidRPr="00BD06BD">
        <w:rPr>
          <w:rFonts w:ascii="Times New Roman" w:hAnsi="Times New Roman" w:cs="Times New Roman"/>
          <w:color w:val="000000" w:themeColor="text1"/>
          <w:sz w:val="24"/>
          <w:szCs w:val="24"/>
        </w:rPr>
        <w:t>BM</w:t>
      </w:r>
      <w:r w:rsidR="00330EE1">
        <w:rPr>
          <w:rFonts w:ascii="Times New Roman" w:hAnsi="Times New Roman" w:cs="Times New Roman"/>
          <w:color w:val="000000" w:themeColor="text1"/>
          <w:sz w:val="24"/>
          <w:szCs w:val="24"/>
        </w:rPr>
        <w:t xml:space="preserve"> photoactive layer was </w:t>
      </w:r>
      <w:r w:rsidR="009510ED">
        <w:rPr>
          <w:rFonts w:ascii="Times New Roman" w:hAnsi="Times New Roman" w:cs="Times New Roman"/>
          <w:color w:val="000000" w:themeColor="text1"/>
          <w:sz w:val="24"/>
          <w:szCs w:val="24"/>
        </w:rPr>
        <w:t xml:space="preserve">formed on the </w:t>
      </w:r>
      <w:proofErr w:type="spellStart"/>
      <w:r w:rsidR="009510ED">
        <w:rPr>
          <w:rFonts w:ascii="Times New Roman" w:hAnsi="Times New Roman" w:cs="Times New Roman"/>
          <w:color w:val="000000" w:themeColor="text1"/>
          <w:sz w:val="24"/>
          <w:szCs w:val="24"/>
        </w:rPr>
        <w:t>ZnO</w:t>
      </w:r>
      <w:proofErr w:type="spellEnd"/>
      <w:r w:rsidR="009510ED">
        <w:rPr>
          <w:rFonts w:ascii="Times New Roman" w:hAnsi="Times New Roman" w:cs="Times New Roman"/>
          <w:color w:val="000000" w:themeColor="text1"/>
          <w:sz w:val="24"/>
          <w:szCs w:val="24"/>
        </w:rPr>
        <w:t xml:space="preserve"> ETL, </w:t>
      </w:r>
      <w:r w:rsidR="00330EE1">
        <w:rPr>
          <w:rFonts w:ascii="Times New Roman" w:hAnsi="Times New Roman" w:cs="Times New Roman"/>
          <w:color w:val="000000" w:themeColor="text1"/>
          <w:sz w:val="24"/>
          <w:szCs w:val="24"/>
        </w:rPr>
        <w:t>prepared using</w:t>
      </w:r>
      <w:r w:rsidR="00BA6FBD" w:rsidRPr="00BD06BD">
        <w:rPr>
          <w:rFonts w:ascii="Times New Roman" w:hAnsi="Times New Roman" w:cs="Times New Roman"/>
          <w:color w:val="000000" w:themeColor="text1"/>
          <w:sz w:val="24"/>
          <w:szCs w:val="24"/>
        </w:rPr>
        <w:t xml:space="preserve"> </w:t>
      </w:r>
      <w:bookmarkEnd w:id="1"/>
      <w:r w:rsidR="004D3A57" w:rsidRPr="00BD06BD">
        <w:rPr>
          <w:rFonts w:ascii="Times New Roman" w:hAnsi="Times New Roman" w:cs="Times New Roman"/>
          <w:color w:val="000000" w:themeColor="text1"/>
          <w:sz w:val="24"/>
          <w:szCs w:val="24"/>
        </w:rPr>
        <w:t xml:space="preserve">PTB7-Th </w:t>
      </w:r>
      <w:r w:rsidR="004D3A57">
        <w:rPr>
          <w:rFonts w:ascii="Times New Roman" w:hAnsi="Times New Roman" w:cs="Times New Roman"/>
          <w:color w:val="000000" w:themeColor="text1"/>
          <w:sz w:val="24"/>
          <w:szCs w:val="24"/>
        </w:rPr>
        <w:t>and</w:t>
      </w:r>
      <w:r w:rsidR="004D3A57" w:rsidRPr="00BD06BD">
        <w:rPr>
          <w:rFonts w:ascii="Times New Roman" w:hAnsi="Times New Roman" w:cs="Times New Roman"/>
          <w:color w:val="000000" w:themeColor="text1"/>
          <w:sz w:val="24"/>
          <w:szCs w:val="24"/>
        </w:rPr>
        <w:t xml:space="preserve"> PC</w:t>
      </w:r>
      <w:r w:rsidR="004D3A57" w:rsidRPr="00BD06BD">
        <w:rPr>
          <w:rFonts w:ascii="Times New Roman" w:hAnsi="Times New Roman" w:cs="Times New Roman"/>
          <w:color w:val="000000" w:themeColor="text1"/>
          <w:sz w:val="24"/>
          <w:szCs w:val="24"/>
          <w:vertAlign w:val="subscript"/>
        </w:rPr>
        <w:t>71</w:t>
      </w:r>
      <w:r w:rsidR="004D3A57" w:rsidRPr="00BD06BD">
        <w:rPr>
          <w:rFonts w:ascii="Times New Roman" w:hAnsi="Times New Roman" w:cs="Times New Roman"/>
          <w:color w:val="000000" w:themeColor="text1"/>
          <w:sz w:val="24"/>
          <w:szCs w:val="24"/>
        </w:rPr>
        <w:t xml:space="preserve">BM </w:t>
      </w:r>
      <w:r w:rsidR="004D3A57">
        <w:rPr>
          <w:rFonts w:ascii="Times New Roman" w:hAnsi="Times New Roman" w:cs="Times New Roman"/>
          <w:color w:val="000000" w:themeColor="text1"/>
          <w:sz w:val="24"/>
          <w:szCs w:val="24"/>
        </w:rPr>
        <w:t xml:space="preserve">mixed </w:t>
      </w:r>
      <w:r w:rsidR="00BA6FBD" w:rsidRPr="00BD06BD">
        <w:rPr>
          <w:rFonts w:ascii="Times New Roman" w:hAnsi="Times New Roman" w:cs="Times New Roman"/>
          <w:color w:val="000000" w:themeColor="text1"/>
          <w:sz w:val="24"/>
          <w:szCs w:val="24"/>
        </w:rPr>
        <w:t>solution with a weight ratio of PTB7-Th to PC</w:t>
      </w:r>
      <w:r w:rsidR="00BA6FBD" w:rsidRPr="00BD06BD">
        <w:rPr>
          <w:rFonts w:ascii="Times New Roman" w:hAnsi="Times New Roman" w:cs="Times New Roman"/>
          <w:color w:val="000000" w:themeColor="text1"/>
          <w:sz w:val="24"/>
          <w:szCs w:val="24"/>
          <w:vertAlign w:val="subscript"/>
        </w:rPr>
        <w:t>71</w:t>
      </w:r>
      <w:r w:rsidR="00BA6FBD" w:rsidRPr="00BD06BD">
        <w:rPr>
          <w:rFonts w:ascii="Times New Roman" w:hAnsi="Times New Roman" w:cs="Times New Roman"/>
          <w:color w:val="000000" w:themeColor="text1"/>
          <w:sz w:val="24"/>
          <w:szCs w:val="24"/>
        </w:rPr>
        <w:t xml:space="preserve">BM of 1:1. </w:t>
      </w:r>
      <w:r w:rsidR="00F41568">
        <w:rPr>
          <w:rFonts w:ascii="Times New Roman" w:hAnsi="Times New Roman" w:cs="Times New Roman"/>
          <w:color w:val="000000" w:themeColor="text1"/>
          <w:sz w:val="24"/>
          <w:szCs w:val="24"/>
        </w:rPr>
        <w:t xml:space="preserve">A 60 nm-thick </w:t>
      </w:r>
      <w:proofErr w:type="spellStart"/>
      <w:r w:rsidR="00BA6FBD" w:rsidRPr="00BD06BD">
        <w:rPr>
          <w:rFonts w:ascii="Times New Roman" w:hAnsi="Times New Roman" w:cs="Times New Roman"/>
          <w:color w:val="000000" w:themeColor="text1"/>
          <w:sz w:val="24"/>
          <w:szCs w:val="24"/>
        </w:rPr>
        <w:t>CuSCN</w:t>
      </w:r>
      <w:proofErr w:type="spellEnd"/>
      <w:r w:rsidR="00BA6FBD" w:rsidRPr="00BD06BD">
        <w:rPr>
          <w:rFonts w:ascii="Times New Roman" w:hAnsi="Times New Roman" w:cs="Times New Roman"/>
          <w:color w:val="000000" w:themeColor="text1"/>
          <w:sz w:val="24"/>
          <w:szCs w:val="24"/>
        </w:rPr>
        <w:t xml:space="preserve"> </w:t>
      </w:r>
      <w:r w:rsidR="00F41568">
        <w:rPr>
          <w:rFonts w:ascii="Times New Roman" w:hAnsi="Times New Roman" w:cs="Times New Roman"/>
          <w:color w:val="000000" w:themeColor="text1"/>
          <w:sz w:val="24"/>
          <w:szCs w:val="24"/>
        </w:rPr>
        <w:t xml:space="preserve">interlayer </w:t>
      </w:r>
      <w:r w:rsidR="00BA6FBD" w:rsidRPr="00BD06BD">
        <w:rPr>
          <w:rFonts w:ascii="Times New Roman" w:hAnsi="Times New Roman" w:cs="Times New Roman"/>
          <w:color w:val="000000" w:themeColor="text1"/>
          <w:sz w:val="24"/>
          <w:szCs w:val="24"/>
        </w:rPr>
        <w:t xml:space="preserve">is </w:t>
      </w:r>
      <w:r w:rsidR="00F41568">
        <w:rPr>
          <w:rFonts w:ascii="Times New Roman" w:hAnsi="Times New Roman" w:cs="Times New Roman"/>
          <w:color w:val="000000" w:themeColor="text1"/>
          <w:sz w:val="24"/>
          <w:szCs w:val="24"/>
        </w:rPr>
        <w:t>deposited on the fr</w:t>
      </w:r>
      <w:r w:rsidR="00B52F4E">
        <w:rPr>
          <w:rFonts w:ascii="Times New Roman" w:hAnsi="Times New Roman" w:cs="Times New Roman"/>
          <w:color w:val="000000" w:themeColor="text1"/>
          <w:sz w:val="24"/>
          <w:szCs w:val="24"/>
        </w:rPr>
        <w:t xml:space="preserve">ont PV layer </w:t>
      </w:r>
      <w:r w:rsidR="00F41568">
        <w:rPr>
          <w:rFonts w:ascii="Times New Roman" w:hAnsi="Times New Roman" w:cs="Times New Roman"/>
          <w:color w:val="000000" w:themeColor="text1"/>
          <w:sz w:val="24"/>
          <w:szCs w:val="24"/>
        </w:rPr>
        <w:t xml:space="preserve">by </w:t>
      </w:r>
      <w:r w:rsidR="00BA6FBD" w:rsidRPr="00BD06BD">
        <w:rPr>
          <w:rFonts w:ascii="Times New Roman" w:hAnsi="Times New Roman" w:cs="Times New Roman"/>
          <w:color w:val="000000" w:themeColor="text1"/>
          <w:sz w:val="24"/>
          <w:szCs w:val="24"/>
        </w:rPr>
        <w:t xml:space="preserve">spinning coating. </w:t>
      </w:r>
      <w:r w:rsidR="00B52F4E">
        <w:rPr>
          <w:rFonts w:ascii="Times New Roman" w:hAnsi="Times New Roman" w:cs="Times New Roman"/>
          <w:color w:val="000000" w:themeColor="text1"/>
          <w:sz w:val="24"/>
          <w:szCs w:val="24"/>
        </w:rPr>
        <w:t xml:space="preserve">A </w:t>
      </w:r>
      <w:r w:rsidR="00BA6FBD" w:rsidRPr="00BD06BD">
        <w:rPr>
          <w:rFonts w:ascii="Times New Roman" w:hAnsi="Times New Roman" w:cs="Times New Roman"/>
          <w:color w:val="000000" w:themeColor="text1"/>
          <w:sz w:val="24"/>
          <w:szCs w:val="24"/>
        </w:rPr>
        <w:t xml:space="preserve">500 nm-thick PBDB-T:Y6 </w:t>
      </w:r>
      <w:r w:rsidR="0031515A">
        <w:rPr>
          <w:rFonts w:ascii="Times New Roman" w:hAnsi="Times New Roman" w:cs="Times New Roman"/>
          <w:color w:val="000000" w:themeColor="text1"/>
          <w:sz w:val="24"/>
          <w:szCs w:val="24"/>
        </w:rPr>
        <w:t xml:space="preserve">was deposited </w:t>
      </w:r>
      <w:r w:rsidR="00BA6FBD" w:rsidRPr="00BD06BD">
        <w:rPr>
          <w:rFonts w:ascii="Times New Roman" w:hAnsi="Times New Roman" w:cs="Times New Roman"/>
          <w:color w:val="000000" w:themeColor="text1"/>
          <w:sz w:val="24"/>
          <w:szCs w:val="24"/>
        </w:rPr>
        <w:t xml:space="preserve">on the precleaned silicon (Si) wafer </w:t>
      </w:r>
      <w:r w:rsidR="00BD3BE7">
        <w:rPr>
          <w:rFonts w:ascii="Times New Roman" w:hAnsi="Times New Roman" w:cs="Times New Roman"/>
          <w:color w:val="000000" w:themeColor="text1"/>
          <w:sz w:val="24"/>
          <w:szCs w:val="24"/>
        </w:rPr>
        <w:t xml:space="preserve">by spin-coating, using </w:t>
      </w:r>
      <w:r w:rsidR="00BD3BE7" w:rsidRPr="00BD06BD">
        <w:rPr>
          <w:rFonts w:ascii="Times New Roman" w:hAnsi="Times New Roman" w:cs="Times New Roman"/>
          <w:color w:val="000000" w:themeColor="text1"/>
          <w:sz w:val="24"/>
          <w:szCs w:val="24"/>
        </w:rPr>
        <w:t>PBDB-T</w:t>
      </w:r>
      <w:r w:rsidR="00BD3BE7">
        <w:rPr>
          <w:rFonts w:ascii="Times New Roman" w:hAnsi="Times New Roman" w:cs="Times New Roman"/>
          <w:color w:val="000000" w:themeColor="text1"/>
          <w:sz w:val="24"/>
          <w:szCs w:val="24"/>
        </w:rPr>
        <w:t xml:space="preserve"> and </w:t>
      </w:r>
      <w:r w:rsidR="00BD3BE7" w:rsidRPr="00BD06BD">
        <w:rPr>
          <w:rFonts w:ascii="Times New Roman" w:hAnsi="Times New Roman" w:cs="Times New Roman"/>
          <w:color w:val="000000" w:themeColor="text1"/>
          <w:sz w:val="24"/>
          <w:szCs w:val="24"/>
        </w:rPr>
        <w:t xml:space="preserve">Y6 </w:t>
      </w:r>
      <w:r w:rsidR="00BD3BE7">
        <w:rPr>
          <w:rFonts w:ascii="Times New Roman" w:hAnsi="Times New Roman" w:cs="Times New Roman"/>
          <w:color w:val="000000" w:themeColor="text1"/>
          <w:sz w:val="24"/>
          <w:szCs w:val="24"/>
        </w:rPr>
        <w:t xml:space="preserve">mixed solution with a weight ratio of </w:t>
      </w:r>
      <w:r w:rsidR="00BD3BE7" w:rsidRPr="00BD06BD">
        <w:rPr>
          <w:rFonts w:ascii="Times New Roman" w:hAnsi="Times New Roman" w:cs="Times New Roman"/>
          <w:color w:val="000000" w:themeColor="text1"/>
          <w:sz w:val="24"/>
          <w:szCs w:val="24"/>
        </w:rPr>
        <w:t>PBDB-T</w:t>
      </w:r>
      <w:r w:rsidR="00BD3BE7">
        <w:rPr>
          <w:rFonts w:ascii="Times New Roman" w:hAnsi="Times New Roman" w:cs="Times New Roman"/>
          <w:color w:val="000000" w:themeColor="text1"/>
          <w:sz w:val="24"/>
          <w:szCs w:val="24"/>
        </w:rPr>
        <w:t xml:space="preserve"> to </w:t>
      </w:r>
      <w:r w:rsidR="00BD3BE7" w:rsidRPr="00BD06BD">
        <w:rPr>
          <w:rFonts w:ascii="Times New Roman" w:hAnsi="Times New Roman" w:cs="Times New Roman"/>
          <w:color w:val="000000" w:themeColor="text1"/>
          <w:sz w:val="24"/>
          <w:szCs w:val="24"/>
        </w:rPr>
        <w:t>Y6</w:t>
      </w:r>
      <w:r w:rsidR="00BD3BE7">
        <w:rPr>
          <w:rFonts w:ascii="Times New Roman" w:hAnsi="Times New Roman" w:cs="Times New Roman"/>
          <w:color w:val="000000" w:themeColor="text1"/>
          <w:sz w:val="24"/>
          <w:szCs w:val="24"/>
        </w:rPr>
        <w:t xml:space="preserve"> of 100:3</w:t>
      </w:r>
      <w:r w:rsidR="00B351E3">
        <w:rPr>
          <w:rFonts w:ascii="Times New Roman" w:hAnsi="Times New Roman" w:cs="Times New Roman"/>
          <w:color w:val="000000" w:themeColor="text1"/>
          <w:sz w:val="24"/>
          <w:szCs w:val="24"/>
        </w:rPr>
        <w:t>.</w:t>
      </w:r>
      <w:r w:rsidR="00BD3BE7" w:rsidRPr="00BD06BD">
        <w:rPr>
          <w:rFonts w:ascii="Times New Roman" w:hAnsi="Times New Roman" w:cs="Times New Roman"/>
          <w:color w:val="000000" w:themeColor="text1"/>
          <w:sz w:val="24"/>
          <w:szCs w:val="24"/>
        </w:rPr>
        <w:t xml:space="preserve"> </w:t>
      </w:r>
      <w:r w:rsidR="00B351E3">
        <w:rPr>
          <w:rFonts w:ascii="Times New Roman" w:hAnsi="Times New Roman" w:cs="Times New Roman"/>
          <w:color w:val="000000" w:themeColor="text1"/>
          <w:sz w:val="24"/>
          <w:szCs w:val="24"/>
        </w:rPr>
        <w:t xml:space="preserve">The </w:t>
      </w:r>
      <w:r w:rsidR="00B351E3" w:rsidRPr="00BD06BD">
        <w:rPr>
          <w:rFonts w:ascii="Times New Roman" w:hAnsi="Times New Roman" w:cs="Times New Roman"/>
          <w:color w:val="000000" w:themeColor="text1"/>
          <w:sz w:val="24"/>
          <w:szCs w:val="24"/>
        </w:rPr>
        <w:t>500 nm-thick PBDB-T:Y6</w:t>
      </w:r>
      <w:r w:rsidR="00B351E3">
        <w:rPr>
          <w:rFonts w:ascii="Times New Roman" w:hAnsi="Times New Roman" w:cs="Times New Roman"/>
          <w:color w:val="000000" w:themeColor="text1"/>
          <w:sz w:val="24"/>
          <w:szCs w:val="24"/>
        </w:rPr>
        <w:t xml:space="preserve"> </w:t>
      </w:r>
      <w:r w:rsidR="00560DF4">
        <w:rPr>
          <w:rFonts w:ascii="Times New Roman" w:hAnsi="Times New Roman" w:cs="Times New Roman"/>
          <w:color w:val="000000" w:themeColor="text1"/>
          <w:sz w:val="24"/>
          <w:szCs w:val="24"/>
        </w:rPr>
        <w:t>layer</w:t>
      </w:r>
      <w:r w:rsidR="00BA6FBD" w:rsidRPr="00BD06BD">
        <w:rPr>
          <w:rFonts w:ascii="Times New Roman" w:hAnsi="Times New Roman" w:cs="Times New Roman"/>
          <w:color w:val="000000" w:themeColor="text1"/>
          <w:sz w:val="24"/>
          <w:szCs w:val="24"/>
        </w:rPr>
        <w:t xml:space="preserve"> was formed on the surface of glass/ITO/</w:t>
      </w:r>
      <w:proofErr w:type="spellStart"/>
      <w:r w:rsidR="00BA6FBD" w:rsidRPr="00BD06BD">
        <w:rPr>
          <w:rFonts w:ascii="Times New Roman" w:hAnsi="Times New Roman" w:cs="Times New Roman"/>
          <w:color w:val="000000" w:themeColor="text1"/>
          <w:sz w:val="24"/>
          <w:szCs w:val="24"/>
        </w:rPr>
        <w:t>ZnO</w:t>
      </w:r>
      <w:proofErr w:type="spellEnd"/>
      <w:r w:rsidR="00BA6FBD" w:rsidRPr="00BD06BD">
        <w:rPr>
          <w:rFonts w:ascii="Times New Roman" w:hAnsi="Times New Roman" w:cs="Times New Roman"/>
          <w:color w:val="000000" w:themeColor="text1"/>
          <w:sz w:val="24"/>
          <w:szCs w:val="24"/>
        </w:rPr>
        <w:t>/P3HT:PC</w:t>
      </w:r>
      <w:r w:rsidR="00BA6FBD" w:rsidRPr="00BD06BD">
        <w:rPr>
          <w:rFonts w:ascii="Times New Roman" w:hAnsi="Times New Roman" w:cs="Times New Roman"/>
          <w:color w:val="000000" w:themeColor="text1"/>
          <w:sz w:val="24"/>
          <w:szCs w:val="24"/>
          <w:vertAlign w:val="subscript"/>
        </w:rPr>
        <w:t>71</w:t>
      </w:r>
      <w:r w:rsidR="00BA6FBD" w:rsidRPr="00BD06BD">
        <w:rPr>
          <w:rFonts w:ascii="Times New Roman" w:hAnsi="Times New Roman" w:cs="Times New Roman"/>
          <w:color w:val="000000" w:themeColor="text1"/>
          <w:sz w:val="24"/>
          <w:szCs w:val="24"/>
        </w:rPr>
        <w:t>BM/</w:t>
      </w:r>
      <w:proofErr w:type="spellStart"/>
      <w:r w:rsidR="00BA6FBD" w:rsidRPr="00BD06BD">
        <w:rPr>
          <w:rFonts w:ascii="Times New Roman" w:hAnsi="Times New Roman" w:cs="Times New Roman"/>
          <w:color w:val="000000" w:themeColor="text1"/>
          <w:sz w:val="24"/>
          <w:szCs w:val="24"/>
        </w:rPr>
        <w:t>CuSCN</w:t>
      </w:r>
      <w:proofErr w:type="spellEnd"/>
      <w:r w:rsidR="00BA6FBD" w:rsidRPr="00BD06BD">
        <w:rPr>
          <w:rFonts w:ascii="Times New Roman" w:hAnsi="Times New Roman" w:cs="Times New Roman"/>
          <w:color w:val="000000" w:themeColor="text1"/>
          <w:sz w:val="24"/>
          <w:szCs w:val="24"/>
        </w:rPr>
        <w:t xml:space="preserve"> by transfer process following an annealing at 100 °C for 10 min in the glove box. The </w:t>
      </w:r>
      <w:r w:rsidR="00560DF4" w:rsidRPr="00BD06BD">
        <w:rPr>
          <w:rFonts w:ascii="Times New Roman" w:hAnsi="Times New Roman" w:cs="Times New Roman"/>
          <w:color w:val="000000" w:themeColor="text1"/>
          <w:sz w:val="24"/>
          <w:szCs w:val="24"/>
        </w:rPr>
        <w:t>glass/ITO/</w:t>
      </w:r>
      <w:proofErr w:type="spellStart"/>
      <w:r w:rsidR="00560DF4" w:rsidRPr="00BD06BD">
        <w:rPr>
          <w:rFonts w:ascii="Times New Roman" w:hAnsi="Times New Roman" w:cs="Times New Roman"/>
          <w:color w:val="000000" w:themeColor="text1"/>
          <w:sz w:val="24"/>
          <w:szCs w:val="24"/>
        </w:rPr>
        <w:t>ZnO</w:t>
      </w:r>
      <w:proofErr w:type="spellEnd"/>
      <w:r w:rsidR="00560DF4" w:rsidRPr="00BD06BD">
        <w:rPr>
          <w:rFonts w:ascii="Times New Roman" w:hAnsi="Times New Roman" w:cs="Times New Roman"/>
          <w:color w:val="000000" w:themeColor="text1"/>
          <w:sz w:val="24"/>
          <w:szCs w:val="24"/>
        </w:rPr>
        <w:t>/P3HT:PC</w:t>
      </w:r>
      <w:r w:rsidR="00560DF4" w:rsidRPr="00BD06BD">
        <w:rPr>
          <w:rFonts w:ascii="Times New Roman" w:hAnsi="Times New Roman" w:cs="Times New Roman"/>
          <w:color w:val="000000" w:themeColor="text1"/>
          <w:sz w:val="24"/>
          <w:szCs w:val="24"/>
          <w:vertAlign w:val="subscript"/>
        </w:rPr>
        <w:t>71</w:t>
      </w:r>
      <w:r w:rsidR="00560DF4" w:rsidRPr="00BD06BD">
        <w:rPr>
          <w:rFonts w:ascii="Times New Roman" w:hAnsi="Times New Roman" w:cs="Times New Roman"/>
          <w:color w:val="000000" w:themeColor="text1"/>
          <w:sz w:val="24"/>
          <w:szCs w:val="24"/>
        </w:rPr>
        <w:t>BM/</w:t>
      </w:r>
      <w:proofErr w:type="spellStart"/>
      <w:r w:rsidR="00560DF4" w:rsidRPr="00BD06BD">
        <w:rPr>
          <w:rFonts w:ascii="Times New Roman" w:hAnsi="Times New Roman" w:cs="Times New Roman"/>
          <w:color w:val="000000" w:themeColor="text1"/>
          <w:sz w:val="24"/>
          <w:szCs w:val="24"/>
        </w:rPr>
        <w:t>CuSCN</w:t>
      </w:r>
      <w:proofErr w:type="spellEnd"/>
      <w:r w:rsidR="00560DF4">
        <w:rPr>
          <w:rFonts w:ascii="Times New Roman" w:hAnsi="Times New Roman" w:cs="Times New Roman"/>
          <w:color w:val="000000" w:themeColor="text1"/>
          <w:sz w:val="24"/>
          <w:szCs w:val="24"/>
        </w:rPr>
        <w:t>/</w:t>
      </w:r>
      <w:r w:rsidR="00560DF4" w:rsidRPr="00560DF4">
        <w:rPr>
          <w:rFonts w:ascii="Times New Roman" w:hAnsi="Times New Roman" w:cs="Times New Roman"/>
          <w:color w:val="000000" w:themeColor="text1"/>
          <w:sz w:val="24"/>
          <w:szCs w:val="24"/>
        </w:rPr>
        <w:t xml:space="preserve"> </w:t>
      </w:r>
      <w:r w:rsidR="00560DF4" w:rsidRPr="00BD06BD">
        <w:rPr>
          <w:rFonts w:ascii="Times New Roman" w:hAnsi="Times New Roman" w:cs="Times New Roman"/>
          <w:color w:val="000000" w:themeColor="text1"/>
          <w:sz w:val="24"/>
          <w:szCs w:val="24"/>
        </w:rPr>
        <w:t>PBDB-</w:t>
      </w:r>
      <w:proofErr w:type="gramStart"/>
      <w:r w:rsidR="00560DF4" w:rsidRPr="00BD06BD">
        <w:rPr>
          <w:rFonts w:ascii="Times New Roman" w:hAnsi="Times New Roman" w:cs="Times New Roman"/>
          <w:color w:val="000000" w:themeColor="text1"/>
          <w:sz w:val="24"/>
          <w:szCs w:val="24"/>
        </w:rPr>
        <w:t>T:Y</w:t>
      </w:r>
      <w:proofErr w:type="gramEnd"/>
      <w:r w:rsidR="00560DF4" w:rsidRPr="00BD06BD">
        <w:rPr>
          <w:rFonts w:ascii="Times New Roman" w:hAnsi="Times New Roman" w:cs="Times New Roman"/>
          <w:color w:val="000000" w:themeColor="text1"/>
          <w:sz w:val="24"/>
          <w:szCs w:val="24"/>
        </w:rPr>
        <w:t xml:space="preserve">6 </w:t>
      </w:r>
      <w:r w:rsidR="00BA6FBD" w:rsidRPr="00BD06BD">
        <w:rPr>
          <w:rFonts w:ascii="Times New Roman" w:hAnsi="Times New Roman" w:cs="Times New Roman"/>
          <w:color w:val="000000" w:themeColor="text1"/>
          <w:sz w:val="24"/>
          <w:szCs w:val="24"/>
        </w:rPr>
        <w:t>samples were then transferred to an adjacent vacuum chamber, with a base pressure of &lt; 5×10</w:t>
      </w:r>
      <w:r w:rsidR="00BA6FBD" w:rsidRPr="00BD06BD">
        <w:rPr>
          <w:rFonts w:ascii="Times New Roman" w:hAnsi="Times New Roman" w:cs="Times New Roman"/>
          <w:color w:val="000000" w:themeColor="text1"/>
          <w:sz w:val="24"/>
          <w:szCs w:val="24"/>
          <w:vertAlign w:val="superscript"/>
        </w:rPr>
        <w:t>-4</w:t>
      </w:r>
      <w:r w:rsidR="00BA6FBD" w:rsidRPr="00BD06BD">
        <w:rPr>
          <w:rFonts w:ascii="Times New Roman" w:hAnsi="Times New Roman" w:cs="Times New Roman"/>
          <w:color w:val="000000" w:themeColor="text1"/>
          <w:sz w:val="24"/>
          <w:szCs w:val="24"/>
        </w:rPr>
        <w:t xml:space="preserve"> Pa, for depositing a 100 nm thick </w:t>
      </w:r>
      <w:r w:rsidR="00560DF4">
        <w:rPr>
          <w:rFonts w:ascii="Times New Roman" w:hAnsi="Times New Roman" w:cs="Times New Roman"/>
          <w:color w:val="000000" w:themeColor="text1"/>
          <w:sz w:val="24"/>
          <w:szCs w:val="24"/>
        </w:rPr>
        <w:t xml:space="preserve">upper </w:t>
      </w:r>
      <w:r w:rsidR="00BA6FBD" w:rsidRPr="00BD06BD">
        <w:rPr>
          <w:rFonts w:ascii="Times New Roman" w:hAnsi="Times New Roman" w:cs="Times New Roman"/>
          <w:color w:val="000000" w:themeColor="text1"/>
          <w:sz w:val="24"/>
          <w:szCs w:val="24"/>
        </w:rPr>
        <w:t>Ag electrode.</w:t>
      </w:r>
      <w:r w:rsidR="00443D75">
        <w:rPr>
          <w:rFonts w:ascii="Times New Roman" w:hAnsi="Times New Roman" w:cs="Times New Roman"/>
          <w:color w:val="000000" w:themeColor="text1"/>
          <w:sz w:val="24"/>
          <w:szCs w:val="24"/>
        </w:rPr>
        <w:t xml:space="preserve"> </w:t>
      </w:r>
      <w:r w:rsidR="00CA6D9C" w:rsidRPr="00BD06BD">
        <w:rPr>
          <w:rFonts w:ascii="Times New Roman" w:hAnsi="Times New Roman" w:cs="Times New Roman"/>
          <w:color w:val="000000" w:themeColor="text1"/>
          <w:sz w:val="24"/>
          <w:szCs w:val="24"/>
        </w:rPr>
        <w:t>P3HT:PC</w:t>
      </w:r>
      <w:r w:rsidR="00CA6D9C" w:rsidRPr="00BD06BD">
        <w:rPr>
          <w:rFonts w:ascii="Times New Roman" w:hAnsi="Times New Roman" w:cs="Times New Roman"/>
          <w:color w:val="000000" w:themeColor="text1"/>
          <w:sz w:val="24"/>
          <w:szCs w:val="24"/>
          <w:vertAlign w:val="subscript"/>
        </w:rPr>
        <w:t>71</w:t>
      </w:r>
      <w:r w:rsidR="00CA6D9C" w:rsidRPr="00BD06BD">
        <w:rPr>
          <w:rFonts w:ascii="Times New Roman" w:hAnsi="Times New Roman" w:cs="Times New Roman"/>
          <w:color w:val="000000" w:themeColor="text1"/>
          <w:sz w:val="24"/>
          <w:szCs w:val="24"/>
        </w:rPr>
        <w:t>BM</w:t>
      </w:r>
      <w:r w:rsidR="00CA6D9C">
        <w:rPr>
          <w:rFonts w:ascii="Times New Roman" w:hAnsi="Times New Roman" w:cs="Times New Roman"/>
          <w:color w:val="000000" w:themeColor="text1"/>
          <w:sz w:val="24"/>
          <w:szCs w:val="24"/>
        </w:rPr>
        <w:t xml:space="preserve"> (1:1, </w:t>
      </w:r>
      <w:r w:rsidR="001A1AF2">
        <w:rPr>
          <w:rFonts w:ascii="Times New Roman" w:hAnsi="Times New Roman" w:cs="Times New Roman"/>
          <w:color w:val="000000" w:themeColor="text1"/>
          <w:sz w:val="24"/>
          <w:szCs w:val="24"/>
        </w:rPr>
        <w:t>600 nm</w:t>
      </w:r>
      <w:r w:rsidR="00CA6D9C">
        <w:rPr>
          <w:rFonts w:ascii="Times New Roman" w:hAnsi="Times New Roman" w:cs="Times New Roman"/>
          <w:color w:val="000000" w:themeColor="text1"/>
          <w:sz w:val="24"/>
          <w:szCs w:val="24"/>
        </w:rPr>
        <w:t>)</w:t>
      </w:r>
      <w:r w:rsidR="00BA6FBD" w:rsidRPr="00BD06BD">
        <w:rPr>
          <w:rFonts w:ascii="Times New Roman" w:hAnsi="Times New Roman" w:cs="Times New Roman"/>
          <w:color w:val="000000" w:themeColor="text1"/>
          <w:sz w:val="24"/>
          <w:szCs w:val="24"/>
        </w:rPr>
        <w:t>/P3HT:PTB7-</w:t>
      </w:r>
      <w:proofErr w:type="gramStart"/>
      <w:r w:rsidR="00BA6FBD" w:rsidRPr="00BD06BD">
        <w:rPr>
          <w:rFonts w:ascii="Times New Roman" w:hAnsi="Times New Roman" w:cs="Times New Roman"/>
          <w:color w:val="000000" w:themeColor="text1"/>
          <w:sz w:val="24"/>
          <w:szCs w:val="24"/>
        </w:rPr>
        <w:t>Th:PC</w:t>
      </w:r>
      <w:proofErr w:type="gramEnd"/>
      <w:r w:rsidR="00BA6FBD" w:rsidRPr="00BD06BD">
        <w:rPr>
          <w:rFonts w:ascii="Times New Roman" w:hAnsi="Times New Roman" w:cs="Times New Roman"/>
          <w:color w:val="000000" w:themeColor="text1"/>
          <w:sz w:val="24"/>
          <w:szCs w:val="24"/>
          <w:vertAlign w:val="subscript"/>
        </w:rPr>
        <w:t>71</w:t>
      </w:r>
      <w:proofErr w:type="gramStart"/>
      <w:r w:rsidR="00BA6FBD" w:rsidRPr="00BD06BD">
        <w:rPr>
          <w:rFonts w:ascii="Times New Roman" w:hAnsi="Times New Roman" w:cs="Times New Roman"/>
          <w:color w:val="000000" w:themeColor="text1"/>
          <w:sz w:val="24"/>
          <w:szCs w:val="24"/>
        </w:rPr>
        <w:t>BM(</w:t>
      </w:r>
      <w:proofErr w:type="gramEnd"/>
      <w:r w:rsidR="008C1291" w:rsidRPr="00BD06BD">
        <w:rPr>
          <w:rFonts w:ascii="Times New Roman" w:hAnsi="Times New Roman" w:cs="Times New Roman"/>
          <w:color w:val="000000" w:themeColor="text1"/>
          <w:sz w:val="24"/>
          <w:szCs w:val="24"/>
        </w:rPr>
        <w:t>7</w:t>
      </w:r>
      <w:r w:rsidR="00BA6FBD" w:rsidRPr="00BD06BD">
        <w:rPr>
          <w:rFonts w:ascii="Times New Roman" w:hAnsi="Times New Roman" w:cs="Times New Roman"/>
          <w:color w:val="000000" w:themeColor="text1"/>
          <w:sz w:val="24"/>
          <w:szCs w:val="24"/>
        </w:rPr>
        <w:t>0:</w:t>
      </w:r>
      <w:r w:rsidR="008C1291" w:rsidRPr="00BD06BD">
        <w:rPr>
          <w:rFonts w:ascii="Times New Roman" w:hAnsi="Times New Roman" w:cs="Times New Roman"/>
          <w:color w:val="000000" w:themeColor="text1"/>
          <w:sz w:val="24"/>
          <w:szCs w:val="24"/>
        </w:rPr>
        <w:t>3</w:t>
      </w:r>
      <w:r w:rsidR="00BA6FBD" w:rsidRPr="00BD06BD">
        <w:rPr>
          <w:rFonts w:ascii="Times New Roman" w:hAnsi="Times New Roman" w:cs="Times New Roman"/>
          <w:color w:val="000000" w:themeColor="text1"/>
          <w:sz w:val="24"/>
          <w:szCs w:val="24"/>
        </w:rPr>
        <w:t>0:1, 500</w:t>
      </w:r>
      <w:r w:rsidR="001A1AF2">
        <w:rPr>
          <w:rFonts w:ascii="Times New Roman" w:hAnsi="Times New Roman" w:cs="Times New Roman"/>
          <w:color w:val="000000" w:themeColor="text1"/>
          <w:sz w:val="24"/>
          <w:szCs w:val="24"/>
        </w:rPr>
        <w:t xml:space="preserve"> </w:t>
      </w:r>
      <w:r w:rsidR="00BA6FBD" w:rsidRPr="00BD06BD">
        <w:rPr>
          <w:rFonts w:ascii="Times New Roman" w:hAnsi="Times New Roman" w:cs="Times New Roman"/>
          <w:color w:val="000000" w:themeColor="text1"/>
          <w:sz w:val="24"/>
          <w:szCs w:val="24"/>
        </w:rPr>
        <w:t>nm)</w:t>
      </w:r>
      <w:r w:rsidR="001A1AF2">
        <w:rPr>
          <w:rFonts w:ascii="Times New Roman" w:hAnsi="Times New Roman" w:cs="Times New Roman"/>
          <w:color w:val="000000" w:themeColor="text1"/>
          <w:sz w:val="24"/>
          <w:szCs w:val="24"/>
        </w:rPr>
        <w:t>-based PV/PM-OPDs were prepared</w:t>
      </w:r>
      <w:r w:rsidR="00443D75">
        <w:rPr>
          <w:rFonts w:ascii="Times New Roman" w:hAnsi="Times New Roman" w:cs="Times New Roman"/>
          <w:color w:val="000000" w:themeColor="text1"/>
          <w:sz w:val="24"/>
          <w:szCs w:val="24"/>
        </w:rPr>
        <w:t xml:space="preserve"> using the same</w:t>
      </w:r>
      <w:r w:rsidR="00BA6FBD" w:rsidRPr="00BD06BD">
        <w:rPr>
          <w:rFonts w:ascii="Times New Roman" w:hAnsi="Times New Roman" w:cs="Times New Roman"/>
          <w:color w:val="000000" w:themeColor="text1"/>
          <w:sz w:val="24"/>
          <w:szCs w:val="24"/>
        </w:rPr>
        <w:t xml:space="preserve"> fabrication </w:t>
      </w:r>
      <w:r w:rsidR="00443D75">
        <w:rPr>
          <w:rFonts w:ascii="Times New Roman" w:hAnsi="Times New Roman" w:cs="Times New Roman"/>
          <w:color w:val="000000" w:themeColor="text1"/>
          <w:sz w:val="24"/>
          <w:szCs w:val="24"/>
        </w:rPr>
        <w:t>processes</w:t>
      </w:r>
      <w:r w:rsidR="00BA6FBD" w:rsidRPr="00BD06BD">
        <w:rPr>
          <w:rFonts w:ascii="Times New Roman" w:hAnsi="Times New Roman" w:cs="Times New Roman"/>
          <w:color w:val="000000" w:themeColor="text1"/>
          <w:sz w:val="24"/>
          <w:szCs w:val="24"/>
        </w:rPr>
        <w:t>.</w:t>
      </w:r>
    </w:p>
    <w:p w14:paraId="4AC7940E" w14:textId="77777777" w:rsidR="00384C27" w:rsidRDefault="00384C27" w:rsidP="005E0F8B">
      <w:pPr>
        <w:widowControl/>
        <w:jc w:val="left"/>
        <w:rPr>
          <w:rFonts w:ascii="Times New Roman" w:hAnsi="Times New Roman" w:cs="Times New Roman"/>
          <w:b/>
          <w:bCs/>
          <w:color w:val="000000" w:themeColor="text1"/>
          <w:sz w:val="24"/>
          <w:szCs w:val="24"/>
        </w:rPr>
      </w:pPr>
    </w:p>
    <w:p w14:paraId="369745AC" w14:textId="74ADCE13" w:rsidR="00E96104" w:rsidRPr="00BD06BD" w:rsidRDefault="00BA6FBD" w:rsidP="005E0F8B">
      <w:pPr>
        <w:widowControl/>
        <w:jc w:val="left"/>
        <w:rPr>
          <w:rFonts w:ascii="Times New Roman" w:hAnsi="Times New Roman" w:cs="Times New Roman"/>
          <w:b/>
          <w:bCs/>
          <w:color w:val="000000" w:themeColor="text1"/>
          <w:sz w:val="24"/>
          <w:szCs w:val="24"/>
        </w:rPr>
      </w:pPr>
      <w:r w:rsidRPr="00BD06BD">
        <w:rPr>
          <w:rFonts w:ascii="Times New Roman" w:hAnsi="Times New Roman" w:cs="Times New Roman"/>
          <w:b/>
          <w:bCs/>
          <w:color w:val="000000" w:themeColor="text1"/>
          <w:sz w:val="24"/>
          <w:szCs w:val="24"/>
        </w:rPr>
        <w:t xml:space="preserve">Device </w:t>
      </w:r>
      <w:r w:rsidR="00A763D9" w:rsidRPr="00BD06BD">
        <w:rPr>
          <w:rFonts w:ascii="Times New Roman" w:hAnsi="Times New Roman" w:cs="Times New Roman"/>
          <w:b/>
          <w:bCs/>
          <w:color w:val="000000" w:themeColor="text1"/>
          <w:sz w:val="24"/>
          <w:szCs w:val="24"/>
        </w:rPr>
        <w:t>c</w:t>
      </w:r>
      <w:r w:rsidRPr="00BD06BD">
        <w:rPr>
          <w:rFonts w:ascii="Times New Roman" w:hAnsi="Times New Roman" w:cs="Times New Roman"/>
          <w:b/>
          <w:bCs/>
          <w:color w:val="000000" w:themeColor="text1"/>
          <w:sz w:val="24"/>
          <w:szCs w:val="24"/>
        </w:rPr>
        <w:t>haracterization</w:t>
      </w:r>
    </w:p>
    <w:p w14:paraId="4EEFF3C5" w14:textId="23E4EE29" w:rsidR="00BA6FBD" w:rsidRPr="00BD06BD" w:rsidRDefault="00BA6FBD" w:rsidP="00443D75">
      <w:pPr>
        <w:ind w:firstLine="426"/>
        <w:rPr>
          <w:rFonts w:ascii="Times New Roman" w:hAnsi="Times New Roman" w:cs="Times New Roman"/>
          <w:color w:val="000000" w:themeColor="text1"/>
          <w:sz w:val="24"/>
          <w:szCs w:val="24"/>
        </w:rPr>
      </w:pPr>
      <w:r w:rsidRPr="00BD06BD">
        <w:rPr>
          <w:rFonts w:ascii="Times New Roman" w:hAnsi="Times New Roman" w:cs="Times New Roman"/>
          <w:color w:val="000000" w:themeColor="text1"/>
          <w:sz w:val="24"/>
          <w:szCs w:val="24"/>
        </w:rPr>
        <w:t xml:space="preserve">The EQE </w:t>
      </w:r>
      <w:r w:rsidR="001D2F92">
        <w:rPr>
          <w:rFonts w:ascii="Times New Roman" w:hAnsi="Times New Roman" w:cs="Times New Roman"/>
          <w:color w:val="000000" w:themeColor="text1"/>
          <w:sz w:val="24"/>
          <w:szCs w:val="24"/>
        </w:rPr>
        <w:t xml:space="preserve">spectra </w:t>
      </w:r>
      <w:r w:rsidRPr="00BD06BD">
        <w:rPr>
          <w:rFonts w:ascii="Times New Roman" w:hAnsi="Times New Roman" w:cs="Times New Roman"/>
          <w:color w:val="000000" w:themeColor="text1"/>
          <w:sz w:val="24"/>
          <w:szCs w:val="24"/>
        </w:rPr>
        <w:t xml:space="preserve">of the OPDs </w:t>
      </w:r>
      <w:r w:rsidR="001D2F92">
        <w:rPr>
          <w:rFonts w:ascii="Times New Roman" w:hAnsi="Times New Roman" w:cs="Times New Roman"/>
          <w:color w:val="000000" w:themeColor="text1"/>
          <w:sz w:val="24"/>
          <w:szCs w:val="24"/>
        </w:rPr>
        <w:t>were</w:t>
      </w:r>
      <w:r w:rsidR="001D2F92" w:rsidRPr="00BD06BD">
        <w:rPr>
          <w:rFonts w:ascii="Times New Roman" w:hAnsi="Times New Roman" w:cs="Times New Roman"/>
          <w:color w:val="000000" w:themeColor="text1"/>
          <w:sz w:val="24"/>
          <w:szCs w:val="24"/>
        </w:rPr>
        <w:t xml:space="preserve"> </w:t>
      </w:r>
      <w:r w:rsidRPr="00BD06BD">
        <w:rPr>
          <w:rFonts w:ascii="Times New Roman" w:hAnsi="Times New Roman" w:cs="Times New Roman"/>
          <w:color w:val="000000" w:themeColor="text1"/>
          <w:sz w:val="24"/>
          <w:szCs w:val="24"/>
        </w:rPr>
        <w:t xml:space="preserve">measured using an EQE system comprising a xenon lamp, a Bentham TMc300 monochromator and a source measure unit (Keithley 2400). </w:t>
      </w:r>
      <w:r w:rsidR="001D2F92">
        <w:rPr>
          <w:rFonts w:ascii="Times New Roman" w:hAnsi="Times New Roman" w:cs="Times New Roman"/>
          <w:i/>
          <w:iCs/>
          <w:color w:val="000000" w:themeColor="text1"/>
          <w:sz w:val="24"/>
          <w:szCs w:val="24"/>
        </w:rPr>
        <w:t>J</w:t>
      </w:r>
      <w:r w:rsidRPr="00BD06BD">
        <w:rPr>
          <w:rFonts w:ascii="Times New Roman" w:hAnsi="Times New Roman" w:cs="Times New Roman"/>
          <w:color w:val="000000" w:themeColor="text1"/>
          <w:sz w:val="24"/>
          <w:szCs w:val="24"/>
        </w:rPr>
        <w:t>−</w:t>
      </w:r>
      <w:r w:rsidRPr="00BD06BD">
        <w:rPr>
          <w:rFonts w:ascii="Times New Roman" w:hAnsi="Times New Roman" w:cs="Times New Roman"/>
          <w:i/>
          <w:iCs/>
          <w:color w:val="000000" w:themeColor="text1"/>
          <w:sz w:val="24"/>
          <w:szCs w:val="24"/>
        </w:rPr>
        <w:t>V</w:t>
      </w:r>
      <w:r w:rsidRPr="00BD06BD">
        <w:rPr>
          <w:rFonts w:ascii="Times New Roman" w:hAnsi="Times New Roman" w:cs="Times New Roman"/>
          <w:color w:val="000000" w:themeColor="text1"/>
          <w:sz w:val="24"/>
          <w:szCs w:val="24"/>
        </w:rPr>
        <w:t xml:space="preserve"> characteristics and frequency-dependent </w:t>
      </w:r>
      <w:proofErr w:type="spellStart"/>
      <w:r w:rsidRPr="00BD06BD">
        <w:rPr>
          <w:rFonts w:ascii="Times New Roman" w:hAnsi="Times New Roman" w:cs="Times New Roman"/>
          <w:color w:val="000000" w:themeColor="text1"/>
          <w:sz w:val="24"/>
          <w:szCs w:val="24"/>
        </w:rPr>
        <w:t>photoresponse</w:t>
      </w:r>
      <w:r w:rsidR="00BF7947">
        <w:rPr>
          <w:rFonts w:ascii="Times New Roman" w:hAnsi="Times New Roman" w:cs="Times New Roman"/>
          <w:color w:val="000000" w:themeColor="text1"/>
          <w:sz w:val="24"/>
          <w:szCs w:val="24"/>
        </w:rPr>
        <w:t>s</w:t>
      </w:r>
      <w:proofErr w:type="spellEnd"/>
      <w:r w:rsidRPr="00BD06BD">
        <w:rPr>
          <w:rFonts w:ascii="Times New Roman" w:hAnsi="Times New Roman" w:cs="Times New Roman"/>
          <w:color w:val="000000" w:themeColor="text1"/>
          <w:sz w:val="24"/>
          <w:szCs w:val="24"/>
        </w:rPr>
        <w:t xml:space="preserve"> of the OPDs were measured using a Keithley 2636</w:t>
      </w:r>
      <w:r w:rsidR="007C6DE8" w:rsidRPr="00BD06BD">
        <w:rPr>
          <w:rFonts w:ascii="Times New Roman" w:hAnsi="Times New Roman" w:cs="Times New Roman"/>
          <w:color w:val="000000" w:themeColor="text1"/>
          <w:sz w:val="24"/>
          <w:szCs w:val="24"/>
        </w:rPr>
        <w:t>B</w:t>
      </w:r>
      <w:r w:rsidRPr="00BD06BD">
        <w:rPr>
          <w:rFonts w:ascii="Times New Roman" w:hAnsi="Times New Roman" w:cs="Times New Roman"/>
          <w:color w:val="000000" w:themeColor="text1"/>
          <w:sz w:val="24"/>
          <w:szCs w:val="24"/>
        </w:rPr>
        <w:t xml:space="preserve"> source meter and LED light source</w:t>
      </w:r>
      <w:r w:rsidR="00BF7947">
        <w:rPr>
          <w:rFonts w:ascii="Times New Roman" w:hAnsi="Times New Roman" w:cs="Times New Roman"/>
          <w:color w:val="000000" w:themeColor="text1"/>
          <w:sz w:val="24"/>
          <w:szCs w:val="24"/>
        </w:rPr>
        <w:t>s</w:t>
      </w:r>
      <w:r w:rsidRPr="00BD06BD">
        <w:rPr>
          <w:rFonts w:ascii="Times New Roman" w:hAnsi="Times New Roman" w:cs="Times New Roman"/>
          <w:color w:val="000000" w:themeColor="text1"/>
          <w:sz w:val="24"/>
          <w:szCs w:val="24"/>
        </w:rPr>
        <w:t xml:space="preserve"> (LED 515</w:t>
      </w:r>
      <w:r w:rsidR="00500B36" w:rsidRPr="00BD06BD">
        <w:rPr>
          <w:rFonts w:ascii="Times New Roman" w:hAnsi="Times New Roman" w:cs="Times New Roman"/>
          <w:color w:val="000000" w:themeColor="text1"/>
          <w:sz w:val="24"/>
          <w:szCs w:val="24"/>
        </w:rPr>
        <w:t xml:space="preserve"> </w:t>
      </w:r>
      <w:r w:rsidRPr="00BD06BD">
        <w:rPr>
          <w:rFonts w:ascii="Times New Roman" w:hAnsi="Times New Roman" w:cs="Times New Roman"/>
          <w:color w:val="000000" w:themeColor="text1"/>
          <w:sz w:val="24"/>
          <w:szCs w:val="24"/>
        </w:rPr>
        <w:t xml:space="preserve">E and </w:t>
      </w:r>
      <w:r w:rsidR="00BF7947">
        <w:rPr>
          <w:rFonts w:ascii="Times New Roman" w:hAnsi="Times New Roman" w:cs="Times New Roman"/>
          <w:color w:val="000000" w:themeColor="text1"/>
          <w:sz w:val="24"/>
          <w:szCs w:val="24"/>
        </w:rPr>
        <w:t xml:space="preserve">LED </w:t>
      </w:r>
      <w:r w:rsidRPr="00BD06BD">
        <w:rPr>
          <w:rFonts w:ascii="Times New Roman" w:hAnsi="Times New Roman" w:cs="Times New Roman"/>
          <w:color w:val="000000" w:themeColor="text1"/>
          <w:sz w:val="24"/>
          <w:szCs w:val="24"/>
        </w:rPr>
        <w:t>810</w:t>
      </w:r>
      <w:r w:rsidR="00500B36" w:rsidRPr="00BD06BD">
        <w:rPr>
          <w:rFonts w:ascii="Times New Roman" w:hAnsi="Times New Roman" w:cs="Times New Roman"/>
          <w:color w:val="000000" w:themeColor="text1"/>
          <w:sz w:val="24"/>
          <w:szCs w:val="24"/>
        </w:rPr>
        <w:t xml:space="preserve"> </w:t>
      </w:r>
      <w:r w:rsidRPr="00BD06BD">
        <w:rPr>
          <w:rFonts w:ascii="Times New Roman" w:hAnsi="Times New Roman" w:cs="Times New Roman"/>
          <w:color w:val="000000" w:themeColor="text1"/>
          <w:sz w:val="24"/>
          <w:szCs w:val="24"/>
        </w:rPr>
        <w:t xml:space="preserve">E), controlled </w:t>
      </w:r>
      <w:r w:rsidRPr="00BD06BD">
        <w:rPr>
          <w:rFonts w:ascii="Times New Roman" w:hAnsi="Times New Roman" w:cs="Times New Roman"/>
          <w:color w:val="000000" w:themeColor="text1"/>
          <w:sz w:val="24"/>
          <w:szCs w:val="24"/>
        </w:rPr>
        <w:lastRenderedPageBreak/>
        <w:t>by an SRS model function generator (DS</w:t>
      </w:r>
      <w:r w:rsidR="007C6DE8" w:rsidRPr="00BD06BD">
        <w:rPr>
          <w:rFonts w:ascii="Times New Roman" w:hAnsi="Times New Roman" w:cs="Times New Roman"/>
          <w:color w:val="000000" w:themeColor="text1"/>
          <w:sz w:val="24"/>
          <w:szCs w:val="24"/>
        </w:rPr>
        <w:t>335</w:t>
      </w:r>
      <w:r w:rsidRPr="00BD06BD">
        <w:rPr>
          <w:rFonts w:ascii="Times New Roman" w:hAnsi="Times New Roman" w:cs="Times New Roman"/>
          <w:color w:val="000000" w:themeColor="text1"/>
          <w:sz w:val="24"/>
          <w:szCs w:val="24"/>
        </w:rPr>
        <w:t xml:space="preserve">). The response speed </w:t>
      </w:r>
      <w:r w:rsidR="00AD2F1D">
        <w:rPr>
          <w:rFonts w:ascii="Times New Roman" w:hAnsi="Times New Roman" w:cs="Times New Roman"/>
          <w:color w:val="000000" w:themeColor="text1"/>
          <w:sz w:val="24"/>
          <w:szCs w:val="24"/>
        </w:rPr>
        <w:t xml:space="preserve">of the OPDs </w:t>
      </w:r>
      <w:r w:rsidRPr="00BD06BD">
        <w:rPr>
          <w:rFonts w:ascii="Times New Roman" w:hAnsi="Times New Roman" w:cs="Times New Roman"/>
          <w:color w:val="000000" w:themeColor="text1"/>
          <w:sz w:val="24"/>
          <w:szCs w:val="24"/>
        </w:rPr>
        <w:t xml:space="preserve">was measured used a </w:t>
      </w:r>
      <w:r w:rsidR="00AD2F1D">
        <w:rPr>
          <w:rFonts w:ascii="Times New Roman" w:hAnsi="Times New Roman" w:cs="Times New Roman"/>
          <w:color w:val="000000" w:themeColor="text1"/>
          <w:sz w:val="24"/>
          <w:szCs w:val="24"/>
        </w:rPr>
        <w:t xml:space="preserve">functional </w:t>
      </w:r>
      <w:r w:rsidRPr="00BD06BD">
        <w:rPr>
          <w:rFonts w:ascii="Times New Roman" w:hAnsi="Times New Roman" w:cs="Times New Roman"/>
          <w:color w:val="000000" w:themeColor="text1"/>
          <w:sz w:val="24"/>
          <w:szCs w:val="24"/>
        </w:rPr>
        <w:t xml:space="preserve">generator (Rigol DG4062), Amplifier (LM358), and oscilloscope (Tektronix MDO3052), LED </w:t>
      </w:r>
      <w:r w:rsidR="00AD2F1D">
        <w:rPr>
          <w:rFonts w:ascii="Times New Roman" w:hAnsi="Times New Roman" w:cs="Times New Roman"/>
          <w:color w:val="000000" w:themeColor="text1"/>
          <w:sz w:val="24"/>
          <w:szCs w:val="24"/>
        </w:rPr>
        <w:t xml:space="preserve">and </w:t>
      </w:r>
      <w:r w:rsidR="00AD2F1D" w:rsidRPr="00BD06BD">
        <w:rPr>
          <w:rFonts w:ascii="Times New Roman" w:hAnsi="Times New Roman" w:cs="Times New Roman"/>
          <w:color w:val="000000" w:themeColor="text1"/>
          <w:sz w:val="24"/>
          <w:szCs w:val="24"/>
        </w:rPr>
        <w:t xml:space="preserve">halogen </w:t>
      </w:r>
      <w:r w:rsidRPr="00BD06BD">
        <w:rPr>
          <w:rFonts w:ascii="Times New Roman" w:hAnsi="Times New Roman" w:cs="Times New Roman"/>
          <w:color w:val="000000" w:themeColor="text1"/>
          <w:sz w:val="24"/>
          <w:szCs w:val="24"/>
        </w:rPr>
        <w:t>light source</w:t>
      </w:r>
      <w:r w:rsidR="00AD2F1D">
        <w:rPr>
          <w:rFonts w:ascii="Times New Roman" w:hAnsi="Times New Roman" w:cs="Times New Roman"/>
          <w:color w:val="000000" w:themeColor="text1"/>
          <w:sz w:val="24"/>
          <w:szCs w:val="24"/>
        </w:rPr>
        <w:t>s</w:t>
      </w:r>
      <w:r w:rsidRPr="00BD06BD">
        <w:rPr>
          <w:rFonts w:ascii="Times New Roman" w:hAnsi="Times New Roman" w:cs="Times New Roman"/>
          <w:color w:val="000000" w:themeColor="text1"/>
          <w:sz w:val="24"/>
          <w:szCs w:val="24"/>
        </w:rPr>
        <w:t xml:space="preserve"> (LED 515</w:t>
      </w:r>
      <w:r w:rsidR="00500B36" w:rsidRPr="00BD06BD">
        <w:rPr>
          <w:rFonts w:ascii="Times New Roman" w:hAnsi="Times New Roman" w:cs="Times New Roman"/>
          <w:color w:val="000000" w:themeColor="text1"/>
          <w:sz w:val="24"/>
          <w:szCs w:val="24"/>
        </w:rPr>
        <w:t xml:space="preserve"> </w:t>
      </w:r>
      <w:r w:rsidRPr="00BD06BD">
        <w:rPr>
          <w:rFonts w:ascii="Times New Roman" w:hAnsi="Times New Roman" w:cs="Times New Roman"/>
          <w:color w:val="000000" w:themeColor="text1"/>
          <w:sz w:val="24"/>
          <w:szCs w:val="24"/>
        </w:rPr>
        <w:t xml:space="preserve">E, 810 E and a halogen </w:t>
      </w:r>
      <w:r w:rsidR="00AD2F1D">
        <w:rPr>
          <w:rFonts w:ascii="Times New Roman" w:hAnsi="Times New Roman" w:cs="Times New Roman"/>
          <w:color w:val="000000" w:themeColor="text1"/>
          <w:sz w:val="24"/>
          <w:szCs w:val="24"/>
        </w:rPr>
        <w:t>lamp</w:t>
      </w:r>
      <w:r w:rsidRPr="00BD06BD">
        <w:rPr>
          <w:rFonts w:ascii="Times New Roman" w:hAnsi="Times New Roman" w:cs="Times New Roman"/>
          <w:color w:val="000000" w:themeColor="text1"/>
          <w:sz w:val="24"/>
          <w:szCs w:val="24"/>
        </w:rPr>
        <w:t>)</w:t>
      </w:r>
    </w:p>
    <w:p w14:paraId="45F2E8B7" w14:textId="027278F0" w:rsidR="00581CBC" w:rsidRPr="00BD06BD" w:rsidRDefault="00591BAD" w:rsidP="003B7FEB">
      <w:pP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Characterization of</w:t>
      </w:r>
      <w:r w:rsidR="00C239B6" w:rsidRPr="00BD06BD">
        <w:rPr>
          <w:rFonts w:ascii="Times New Roman" w:hAnsi="Times New Roman" w:cs="Times New Roman"/>
          <w:b/>
          <w:bCs/>
          <w:color w:val="000000" w:themeColor="text1"/>
          <w:sz w:val="24"/>
          <w:szCs w:val="24"/>
        </w:rPr>
        <w:t xml:space="preserve"> 4 × 4 </w:t>
      </w:r>
      <w:r>
        <w:rPr>
          <w:rFonts w:ascii="Times New Roman" w:hAnsi="Times New Roman" w:cs="Times New Roman"/>
          <w:b/>
          <w:bCs/>
          <w:color w:val="000000" w:themeColor="text1"/>
          <w:sz w:val="24"/>
          <w:szCs w:val="24"/>
        </w:rPr>
        <w:t xml:space="preserve">vision </w:t>
      </w:r>
      <w:r w:rsidR="00C239B6" w:rsidRPr="00BD06BD">
        <w:rPr>
          <w:rFonts w:ascii="Times New Roman" w:hAnsi="Times New Roman" w:cs="Times New Roman"/>
          <w:b/>
          <w:bCs/>
          <w:color w:val="000000" w:themeColor="text1"/>
          <w:sz w:val="24"/>
          <w:szCs w:val="24"/>
        </w:rPr>
        <w:t>sensor array</w:t>
      </w:r>
    </w:p>
    <w:p w14:paraId="6AA5E6C5" w14:textId="642EF45F" w:rsidR="00830BF3" w:rsidRPr="00BD06BD" w:rsidRDefault="00E96104" w:rsidP="00BA78C9">
      <w:pPr>
        <w:rPr>
          <w:rFonts w:ascii="Times New Roman" w:hAnsi="Times New Roman" w:cs="Times New Roman"/>
          <w:color w:val="000000" w:themeColor="text1"/>
          <w:sz w:val="24"/>
          <w:szCs w:val="24"/>
        </w:rPr>
      </w:pPr>
      <w:r w:rsidRPr="00BD06BD">
        <w:rPr>
          <w:rFonts w:ascii="Times New Roman" w:hAnsi="Times New Roman" w:cs="Times New Roman"/>
          <w:color w:val="000000" w:themeColor="text1"/>
          <w:sz w:val="24"/>
          <w:szCs w:val="24"/>
          <w:lang w:val="en-US"/>
        </w:rPr>
        <w:t xml:space="preserve">The </w:t>
      </w:r>
      <w:r w:rsidR="00C32544">
        <w:rPr>
          <w:rFonts w:ascii="Times New Roman" w:hAnsi="Times New Roman" w:cs="Times New Roman"/>
          <w:color w:val="000000" w:themeColor="text1"/>
          <w:sz w:val="24"/>
          <w:szCs w:val="24"/>
          <w:lang w:val="en-US"/>
        </w:rPr>
        <w:t>spectral</w:t>
      </w:r>
      <w:r w:rsidR="00C32544" w:rsidRPr="00BD06BD">
        <w:rPr>
          <w:rFonts w:ascii="Times New Roman" w:hAnsi="Times New Roman" w:cs="Times New Roman"/>
          <w:color w:val="000000" w:themeColor="text1"/>
          <w:sz w:val="24"/>
          <w:szCs w:val="24"/>
          <w:lang w:val="en-US"/>
        </w:rPr>
        <w:t xml:space="preserve"> </w:t>
      </w:r>
      <w:r w:rsidRPr="00BD06BD">
        <w:rPr>
          <w:rFonts w:ascii="Times New Roman" w:hAnsi="Times New Roman" w:cs="Times New Roman"/>
          <w:color w:val="000000" w:themeColor="text1"/>
          <w:sz w:val="24"/>
          <w:szCs w:val="24"/>
          <w:lang w:val="en-US"/>
        </w:rPr>
        <w:t>imaging capabilities of the organic vision sensor were evaluated using a 4 × 4</w:t>
      </w:r>
      <w:r w:rsidR="00C32544">
        <w:rPr>
          <w:rFonts w:ascii="Times New Roman" w:hAnsi="Times New Roman" w:cs="Times New Roman"/>
          <w:color w:val="000000" w:themeColor="text1"/>
          <w:sz w:val="24"/>
          <w:szCs w:val="24"/>
          <w:lang w:val="en-US"/>
        </w:rPr>
        <w:t xml:space="preserve">-organic vision </w:t>
      </w:r>
      <w:r w:rsidRPr="00BD06BD">
        <w:rPr>
          <w:rFonts w:ascii="Times New Roman" w:hAnsi="Times New Roman" w:cs="Times New Roman"/>
          <w:color w:val="000000" w:themeColor="text1"/>
          <w:sz w:val="24"/>
          <w:szCs w:val="24"/>
          <w:lang w:val="en-US"/>
        </w:rPr>
        <w:t xml:space="preserve">sensor array. Each pixel </w:t>
      </w:r>
      <w:r w:rsidR="00C32544">
        <w:rPr>
          <w:rFonts w:ascii="Times New Roman" w:hAnsi="Times New Roman" w:cs="Times New Roman"/>
          <w:color w:val="000000" w:themeColor="text1"/>
          <w:sz w:val="24"/>
          <w:szCs w:val="24"/>
          <w:lang w:val="en-US"/>
        </w:rPr>
        <w:t>has</w:t>
      </w:r>
      <w:r w:rsidR="00C32544" w:rsidRPr="00BD06BD">
        <w:rPr>
          <w:rFonts w:ascii="Times New Roman" w:hAnsi="Times New Roman" w:cs="Times New Roman"/>
          <w:color w:val="000000" w:themeColor="text1"/>
          <w:sz w:val="24"/>
          <w:szCs w:val="24"/>
          <w:lang w:val="en-US"/>
        </w:rPr>
        <w:t xml:space="preserve"> </w:t>
      </w:r>
      <w:r w:rsidRPr="00BD06BD">
        <w:rPr>
          <w:rFonts w:ascii="Times New Roman" w:hAnsi="Times New Roman" w:cs="Times New Roman"/>
          <w:color w:val="000000" w:themeColor="text1"/>
          <w:sz w:val="24"/>
          <w:szCs w:val="24"/>
          <w:lang w:val="en-US"/>
        </w:rPr>
        <w:t>an active area of 1</w:t>
      </w:r>
      <w:r w:rsidR="00C32544">
        <w:rPr>
          <w:rFonts w:ascii="Times New Roman" w:hAnsi="Times New Roman" w:cs="Times New Roman"/>
          <w:color w:val="000000" w:themeColor="text1"/>
          <w:sz w:val="24"/>
          <w:szCs w:val="24"/>
          <w:lang w:val="en-US"/>
        </w:rPr>
        <w:t>.0</w:t>
      </w:r>
      <w:r w:rsidR="00C32544">
        <w:rPr>
          <w:rFonts w:ascii="Times New Roman" w:hAnsi="Times New Roman" w:cs="Times New Roman"/>
          <w:color w:val="000000" w:themeColor="text1"/>
          <w:sz w:val="24"/>
          <w:szCs w:val="24"/>
          <w:lang w:val="en-US"/>
        </w:rPr>
        <w:sym w:font="Symbol" w:char="F0B4"/>
      </w:r>
      <w:r w:rsidR="00C32544">
        <w:rPr>
          <w:rFonts w:ascii="Times New Roman" w:hAnsi="Times New Roman" w:cs="Times New Roman"/>
          <w:color w:val="000000" w:themeColor="text1"/>
          <w:sz w:val="24"/>
          <w:szCs w:val="24"/>
          <w:lang w:val="en-US"/>
        </w:rPr>
        <w:t>1.0</w:t>
      </w:r>
      <w:r w:rsidRPr="00BD06BD">
        <w:rPr>
          <w:rFonts w:ascii="Times New Roman" w:hAnsi="Times New Roman" w:cs="Times New Roman"/>
          <w:color w:val="000000" w:themeColor="text1"/>
          <w:sz w:val="24"/>
          <w:szCs w:val="24"/>
          <w:lang w:val="en-US"/>
        </w:rPr>
        <w:t xml:space="preserve"> mm</w:t>
      </w:r>
      <w:r w:rsidR="00C32544" w:rsidRPr="00C32544">
        <w:rPr>
          <w:rFonts w:ascii="Times New Roman" w:hAnsi="Times New Roman" w:cs="Times New Roman"/>
          <w:color w:val="000000" w:themeColor="text1"/>
          <w:sz w:val="24"/>
          <w:szCs w:val="24"/>
          <w:vertAlign w:val="superscript"/>
          <w:lang w:val="en-US"/>
        </w:rPr>
        <w:t>2</w:t>
      </w:r>
      <w:r w:rsidRPr="00BD06BD">
        <w:rPr>
          <w:rFonts w:ascii="Times New Roman" w:hAnsi="Times New Roman" w:cs="Times New Roman"/>
          <w:color w:val="000000" w:themeColor="text1"/>
          <w:sz w:val="24"/>
          <w:szCs w:val="24"/>
          <w:lang w:val="en-US"/>
        </w:rPr>
        <w:t xml:space="preserve">, with a total effective </w:t>
      </w:r>
      <w:r w:rsidR="00C32544">
        <w:rPr>
          <w:rFonts w:ascii="Times New Roman" w:hAnsi="Times New Roman" w:cs="Times New Roman"/>
          <w:color w:val="000000" w:themeColor="text1"/>
          <w:sz w:val="24"/>
          <w:szCs w:val="24"/>
          <w:lang w:val="en-US"/>
        </w:rPr>
        <w:t>sensor</w:t>
      </w:r>
      <w:r w:rsidR="00C32544" w:rsidRPr="00BD06BD">
        <w:rPr>
          <w:rFonts w:ascii="Times New Roman" w:hAnsi="Times New Roman" w:cs="Times New Roman"/>
          <w:color w:val="000000" w:themeColor="text1"/>
          <w:sz w:val="24"/>
          <w:szCs w:val="24"/>
          <w:lang w:val="en-US"/>
        </w:rPr>
        <w:t xml:space="preserve"> </w:t>
      </w:r>
      <w:r w:rsidRPr="00BD06BD">
        <w:rPr>
          <w:rFonts w:ascii="Times New Roman" w:hAnsi="Times New Roman" w:cs="Times New Roman"/>
          <w:color w:val="000000" w:themeColor="text1"/>
          <w:sz w:val="24"/>
          <w:szCs w:val="24"/>
          <w:lang w:val="en-US"/>
        </w:rPr>
        <w:t xml:space="preserve">area of approximately </w:t>
      </w:r>
      <w:r w:rsidR="00B515FA">
        <w:rPr>
          <w:rFonts w:ascii="Times New Roman" w:hAnsi="Times New Roman" w:cs="Times New Roman"/>
          <w:color w:val="000000" w:themeColor="text1"/>
          <w:sz w:val="24"/>
          <w:szCs w:val="24"/>
          <w:lang w:val="en-US"/>
        </w:rPr>
        <w:t>49</w:t>
      </w:r>
      <w:r w:rsidRPr="00BD06BD">
        <w:rPr>
          <w:rFonts w:ascii="Times New Roman" w:hAnsi="Times New Roman" w:cs="Times New Roman"/>
          <w:color w:val="000000" w:themeColor="text1"/>
          <w:sz w:val="24"/>
          <w:szCs w:val="24"/>
          <w:lang w:val="en-US"/>
        </w:rPr>
        <w:t xml:space="preserve"> mm</w:t>
      </w:r>
      <w:r w:rsidR="00B515FA" w:rsidRPr="00B515FA">
        <w:rPr>
          <w:rFonts w:ascii="Times New Roman" w:hAnsi="Times New Roman" w:cs="Times New Roman"/>
          <w:color w:val="000000" w:themeColor="text1"/>
          <w:sz w:val="24"/>
          <w:szCs w:val="24"/>
          <w:vertAlign w:val="superscript"/>
          <w:lang w:val="en-US"/>
        </w:rPr>
        <w:t>2</w:t>
      </w:r>
      <w:r w:rsidRPr="00BD06BD">
        <w:rPr>
          <w:rFonts w:ascii="Times New Roman" w:hAnsi="Times New Roman" w:cs="Times New Roman"/>
          <w:color w:val="000000" w:themeColor="text1"/>
          <w:sz w:val="24"/>
          <w:szCs w:val="24"/>
          <w:lang w:val="en-US"/>
        </w:rPr>
        <w:t>. A halogen lamp served as the broadband light source, calibrated to provide six discrete illuminance levels</w:t>
      </w:r>
      <w:r w:rsidR="00B515FA">
        <w:rPr>
          <w:rFonts w:ascii="Times New Roman" w:hAnsi="Times New Roman" w:cs="Times New Roman"/>
          <w:color w:val="000000" w:themeColor="text1"/>
          <w:sz w:val="24"/>
          <w:szCs w:val="24"/>
          <w:lang w:val="en-US"/>
        </w:rPr>
        <w:t xml:space="preserve"> of</w:t>
      </w:r>
      <w:r w:rsidR="00B515FA" w:rsidRPr="00BD06BD">
        <w:rPr>
          <w:rFonts w:ascii="Times New Roman" w:hAnsi="Times New Roman" w:cs="Times New Roman"/>
          <w:color w:val="000000" w:themeColor="text1"/>
          <w:sz w:val="24"/>
          <w:szCs w:val="24"/>
          <w:lang w:val="en-US"/>
        </w:rPr>
        <w:t xml:space="preserve"> </w:t>
      </w:r>
      <w:r w:rsidRPr="00BD06BD">
        <w:rPr>
          <w:rFonts w:ascii="Times New Roman" w:hAnsi="Times New Roman" w:cs="Times New Roman"/>
          <w:color w:val="000000" w:themeColor="text1"/>
          <w:sz w:val="24"/>
          <w:szCs w:val="24"/>
          <w:lang w:val="en-US"/>
        </w:rPr>
        <w:t xml:space="preserve">dark (0 lux), </w:t>
      </w:r>
      <w:r w:rsidR="007C6DE8" w:rsidRPr="00BD06BD">
        <w:rPr>
          <w:rFonts w:ascii="Times New Roman" w:eastAsia="SimSun" w:hAnsi="Times New Roman" w:cs="Times New Roman"/>
          <w:color w:val="000000" w:themeColor="text1"/>
          <w:sz w:val="24"/>
          <w:szCs w:val="24"/>
        </w:rPr>
        <w:t>4.4 × 10</w:t>
      </w:r>
      <w:r w:rsidR="007C6DE8" w:rsidRPr="00BD06BD">
        <w:rPr>
          <w:rFonts w:ascii="Times New Roman" w:eastAsia="SimSun" w:hAnsi="Times New Roman" w:cs="Times New Roman"/>
          <w:color w:val="000000" w:themeColor="text1"/>
          <w:sz w:val="24"/>
          <w:szCs w:val="24"/>
          <w:vertAlign w:val="superscript"/>
        </w:rPr>
        <w:t>−2</w:t>
      </w:r>
      <w:r w:rsidRPr="00BD06BD">
        <w:rPr>
          <w:rFonts w:ascii="Times New Roman" w:hAnsi="Times New Roman" w:cs="Times New Roman"/>
          <w:color w:val="000000" w:themeColor="text1"/>
          <w:sz w:val="24"/>
          <w:szCs w:val="24"/>
          <w:lang w:val="en-US"/>
        </w:rPr>
        <w:t xml:space="preserve">, 0.5, 6.3, </w:t>
      </w:r>
      <w:r w:rsidR="007C6DE8" w:rsidRPr="00BD06BD">
        <w:rPr>
          <w:rFonts w:ascii="Times New Roman" w:eastAsia="SimSun" w:hAnsi="Times New Roman" w:cs="Times New Roman"/>
          <w:color w:val="000000" w:themeColor="text1"/>
          <w:sz w:val="24"/>
          <w:szCs w:val="24"/>
        </w:rPr>
        <w:t>2.8 × 10</w:t>
      </w:r>
      <w:r w:rsidR="007C6DE8" w:rsidRPr="00BD06BD">
        <w:rPr>
          <w:rFonts w:ascii="Times New Roman" w:eastAsia="SimSun" w:hAnsi="Times New Roman" w:cs="Times New Roman"/>
          <w:color w:val="000000" w:themeColor="text1"/>
          <w:sz w:val="24"/>
          <w:szCs w:val="24"/>
          <w:vertAlign w:val="superscript"/>
        </w:rPr>
        <w:t>2</w:t>
      </w:r>
      <w:r w:rsidRPr="00BD06BD">
        <w:rPr>
          <w:rFonts w:ascii="Times New Roman" w:hAnsi="Times New Roman" w:cs="Times New Roman"/>
          <w:color w:val="000000" w:themeColor="text1"/>
          <w:sz w:val="24"/>
          <w:szCs w:val="24"/>
          <w:lang w:val="en-US"/>
        </w:rPr>
        <w:t xml:space="preserve">, and </w:t>
      </w:r>
      <w:r w:rsidR="007C6DE8" w:rsidRPr="00BD06BD">
        <w:rPr>
          <w:rFonts w:ascii="Times New Roman" w:eastAsia="SimSun" w:hAnsi="Times New Roman" w:cs="Times New Roman"/>
          <w:color w:val="000000" w:themeColor="text1"/>
          <w:sz w:val="24"/>
          <w:szCs w:val="24"/>
        </w:rPr>
        <w:t>1.4 × 10</w:t>
      </w:r>
      <w:r w:rsidR="007C6DE8" w:rsidRPr="00BD06BD">
        <w:rPr>
          <w:rFonts w:ascii="Times New Roman" w:eastAsia="SimSun" w:hAnsi="Times New Roman" w:cs="Times New Roman"/>
          <w:color w:val="000000" w:themeColor="text1"/>
          <w:sz w:val="24"/>
          <w:szCs w:val="24"/>
          <w:vertAlign w:val="superscript"/>
        </w:rPr>
        <w:t>3</w:t>
      </w:r>
      <w:r w:rsidRPr="00BD06BD">
        <w:rPr>
          <w:rFonts w:ascii="Times New Roman" w:hAnsi="Times New Roman" w:cs="Times New Roman"/>
          <w:color w:val="000000" w:themeColor="text1"/>
          <w:sz w:val="24"/>
          <w:szCs w:val="24"/>
          <w:lang w:val="en-US"/>
        </w:rPr>
        <w:t xml:space="preserve"> lux. An 'H'-shaped mask was used to define the signal pattern (pattern=1) against the background (pattern=0). </w:t>
      </w:r>
      <w:r w:rsidR="0052712E">
        <w:rPr>
          <w:rFonts w:ascii="Times New Roman" w:hAnsi="Times New Roman" w:cs="Times New Roman"/>
          <w:color w:val="000000" w:themeColor="text1"/>
          <w:sz w:val="24"/>
          <w:szCs w:val="24"/>
          <w:lang w:val="en-US"/>
        </w:rPr>
        <w:t>A</w:t>
      </w:r>
      <w:r w:rsidRPr="00BD06BD">
        <w:rPr>
          <w:rFonts w:ascii="Times New Roman" w:hAnsi="Times New Roman" w:cs="Times New Roman"/>
          <w:color w:val="000000" w:themeColor="text1"/>
          <w:sz w:val="24"/>
          <w:szCs w:val="24"/>
          <w:lang w:val="en-US"/>
        </w:rPr>
        <w:t xml:space="preserve"> testing protocol consisting of five distinct imaging scenarios</w:t>
      </w:r>
      <w:r w:rsidR="0052712E">
        <w:rPr>
          <w:rFonts w:ascii="Times New Roman" w:hAnsi="Times New Roman" w:cs="Times New Roman"/>
          <w:color w:val="000000" w:themeColor="text1"/>
          <w:sz w:val="24"/>
          <w:szCs w:val="24"/>
          <w:lang w:val="en-US"/>
        </w:rPr>
        <w:t xml:space="preserve"> was adopted to </w:t>
      </w:r>
      <w:r w:rsidR="0052712E" w:rsidRPr="00BD06BD">
        <w:rPr>
          <w:rFonts w:ascii="Times New Roman" w:hAnsi="Times New Roman" w:cs="Times New Roman"/>
          <w:color w:val="000000" w:themeColor="text1"/>
          <w:sz w:val="24"/>
          <w:szCs w:val="24"/>
          <w:lang w:val="en-US"/>
        </w:rPr>
        <w:t>simulate realistic environmental dynamics with varying contrasts</w:t>
      </w:r>
      <w:r w:rsidRPr="00BD06BD">
        <w:rPr>
          <w:rFonts w:ascii="Times New Roman" w:hAnsi="Times New Roman" w:cs="Times New Roman"/>
          <w:color w:val="000000" w:themeColor="text1"/>
          <w:sz w:val="24"/>
          <w:szCs w:val="24"/>
          <w:lang w:val="en-US"/>
        </w:rPr>
        <w:t xml:space="preserve">. In each scenario, the signal intensity was paired with the background intensity from the immediately preceding illuminance level. The five specific (background, signal) pairs </w:t>
      </w:r>
      <w:r w:rsidR="0052712E">
        <w:rPr>
          <w:rFonts w:ascii="Times New Roman" w:hAnsi="Times New Roman" w:cs="Times New Roman"/>
          <w:color w:val="000000" w:themeColor="text1"/>
          <w:sz w:val="24"/>
          <w:szCs w:val="24"/>
          <w:lang w:val="en-US"/>
        </w:rPr>
        <w:t xml:space="preserve">of </w:t>
      </w:r>
      <w:r w:rsidRPr="00BD06BD">
        <w:rPr>
          <w:rFonts w:ascii="Times New Roman" w:hAnsi="Times New Roman" w:cs="Times New Roman"/>
          <w:color w:val="000000" w:themeColor="text1"/>
          <w:sz w:val="24"/>
          <w:szCs w:val="24"/>
          <w:lang w:val="en-US"/>
        </w:rPr>
        <w:t xml:space="preserve">(dark, </w:t>
      </w:r>
      <w:r w:rsidR="007C6DE8" w:rsidRPr="00BD06BD">
        <w:rPr>
          <w:rFonts w:ascii="Times New Roman" w:eastAsia="SimSun" w:hAnsi="Times New Roman" w:cs="Times New Roman"/>
          <w:color w:val="000000" w:themeColor="text1"/>
          <w:sz w:val="24"/>
          <w:szCs w:val="24"/>
        </w:rPr>
        <w:t>4.4 × 10</w:t>
      </w:r>
      <w:r w:rsidR="007C6DE8" w:rsidRPr="00BD06BD">
        <w:rPr>
          <w:rFonts w:ascii="Times New Roman" w:eastAsia="SimSun" w:hAnsi="Times New Roman" w:cs="Times New Roman"/>
          <w:color w:val="000000" w:themeColor="text1"/>
          <w:sz w:val="24"/>
          <w:szCs w:val="24"/>
          <w:vertAlign w:val="superscript"/>
        </w:rPr>
        <w:t>−2</w:t>
      </w:r>
      <w:r w:rsidRPr="00BD06BD">
        <w:rPr>
          <w:rFonts w:ascii="Times New Roman" w:hAnsi="Times New Roman" w:cs="Times New Roman"/>
          <w:color w:val="000000" w:themeColor="text1"/>
          <w:sz w:val="24"/>
          <w:szCs w:val="24"/>
          <w:lang w:val="en-US"/>
        </w:rPr>
        <w:t xml:space="preserve"> lux), (</w:t>
      </w:r>
      <w:r w:rsidR="007C6DE8" w:rsidRPr="00BD06BD">
        <w:rPr>
          <w:rFonts w:ascii="Times New Roman" w:eastAsia="SimSun" w:hAnsi="Times New Roman" w:cs="Times New Roman"/>
          <w:color w:val="000000" w:themeColor="text1"/>
          <w:sz w:val="24"/>
          <w:szCs w:val="24"/>
        </w:rPr>
        <w:t>4.4 × 10</w:t>
      </w:r>
      <w:r w:rsidR="007C6DE8" w:rsidRPr="00BD06BD">
        <w:rPr>
          <w:rFonts w:ascii="Times New Roman" w:eastAsia="SimSun" w:hAnsi="Times New Roman" w:cs="Times New Roman"/>
          <w:color w:val="000000" w:themeColor="text1"/>
          <w:sz w:val="24"/>
          <w:szCs w:val="24"/>
          <w:vertAlign w:val="superscript"/>
        </w:rPr>
        <w:t>−2</w:t>
      </w:r>
      <w:r w:rsidRPr="00BD06BD">
        <w:rPr>
          <w:rFonts w:ascii="Times New Roman" w:hAnsi="Times New Roman" w:cs="Times New Roman"/>
          <w:color w:val="000000" w:themeColor="text1"/>
          <w:sz w:val="24"/>
          <w:szCs w:val="24"/>
          <w:lang w:val="en-US"/>
        </w:rPr>
        <w:t xml:space="preserve"> lux, 0.5 lux), (0.5 lux, 6.3 lux), (</w:t>
      </w:r>
      <w:r w:rsidR="006362E6" w:rsidRPr="00BD06BD">
        <w:rPr>
          <w:rFonts w:ascii="Times New Roman" w:hAnsi="Times New Roman" w:cs="Times New Roman"/>
          <w:color w:val="000000" w:themeColor="text1"/>
          <w:sz w:val="24"/>
          <w:szCs w:val="24"/>
          <w:lang w:val="en-US"/>
        </w:rPr>
        <w:t xml:space="preserve">6.3 lux, </w:t>
      </w:r>
      <w:bookmarkStart w:id="2" w:name="_Hlk218844744"/>
      <w:r w:rsidR="007C6DE8" w:rsidRPr="00BD06BD">
        <w:rPr>
          <w:rFonts w:ascii="Times New Roman" w:eastAsia="SimSun" w:hAnsi="Times New Roman" w:cs="Times New Roman"/>
          <w:color w:val="000000" w:themeColor="text1"/>
          <w:sz w:val="24"/>
          <w:szCs w:val="24"/>
        </w:rPr>
        <w:t>2.8 × 10</w:t>
      </w:r>
      <w:r w:rsidR="007C6DE8" w:rsidRPr="00BD06BD">
        <w:rPr>
          <w:rFonts w:ascii="Times New Roman" w:eastAsia="SimSun" w:hAnsi="Times New Roman" w:cs="Times New Roman"/>
          <w:color w:val="000000" w:themeColor="text1"/>
          <w:sz w:val="24"/>
          <w:szCs w:val="24"/>
          <w:vertAlign w:val="superscript"/>
        </w:rPr>
        <w:t>2</w:t>
      </w:r>
      <w:bookmarkEnd w:id="2"/>
      <w:r w:rsidRPr="00BD06BD">
        <w:rPr>
          <w:rFonts w:ascii="Times New Roman" w:hAnsi="Times New Roman" w:cs="Times New Roman"/>
          <w:color w:val="000000" w:themeColor="text1"/>
          <w:sz w:val="24"/>
          <w:szCs w:val="24"/>
          <w:lang w:val="en-US"/>
        </w:rPr>
        <w:t xml:space="preserve"> lux), and (</w:t>
      </w:r>
      <w:r w:rsidR="007C6DE8" w:rsidRPr="00BD06BD">
        <w:rPr>
          <w:rFonts w:ascii="Times New Roman" w:eastAsia="SimSun" w:hAnsi="Times New Roman" w:cs="Times New Roman"/>
          <w:color w:val="000000" w:themeColor="text1"/>
          <w:sz w:val="24"/>
          <w:szCs w:val="24"/>
        </w:rPr>
        <w:t>2.8 × 10</w:t>
      </w:r>
      <w:r w:rsidR="007C6DE8" w:rsidRPr="00BD06BD">
        <w:rPr>
          <w:rFonts w:ascii="Times New Roman" w:eastAsia="SimSun" w:hAnsi="Times New Roman" w:cs="Times New Roman"/>
          <w:color w:val="000000" w:themeColor="text1"/>
          <w:sz w:val="24"/>
          <w:szCs w:val="24"/>
          <w:vertAlign w:val="superscript"/>
        </w:rPr>
        <w:t>2</w:t>
      </w:r>
      <w:r w:rsidR="006362E6" w:rsidRPr="00BD06BD">
        <w:rPr>
          <w:rFonts w:ascii="Times New Roman" w:hAnsi="Times New Roman" w:cs="Times New Roman"/>
          <w:color w:val="000000" w:themeColor="text1"/>
          <w:sz w:val="24"/>
          <w:szCs w:val="24"/>
          <w:lang w:val="en-US"/>
        </w:rPr>
        <w:t xml:space="preserve"> lux, </w:t>
      </w:r>
      <w:bookmarkStart w:id="3" w:name="_Hlk218844756"/>
      <w:r w:rsidR="007C6DE8" w:rsidRPr="00BD06BD">
        <w:rPr>
          <w:rFonts w:ascii="Times New Roman" w:eastAsia="SimSun" w:hAnsi="Times New Roman" w:cs="Times New Roman"/>
          <w:color w:val="000000" w:themeColor="text1"/>
          <w:sz w:val="24"/>
          <w:szCs w:val="24"/>
        </w:rPr>
        <w:t>1.4 × 10</w:t>
      </w:r>
      <w:r w:rsidR="007C6DE8" w:rsidRPr="00BD06BD">
        <w:rPr>
          <w:rFonts w:ascii="Times New Roman" w:eastAsia="SimSun" w:hAnsi="Times New Roman" w:cs="Times New Roman"/>
          <w:color w:val="000000" w:themeColor="text1"/>
          <w:sz w:val="24"/>
          <w:szCs w:val="24"/>
          <w:vertAlign w:val="superscript"/>
        </w:rPr>
        <w:t>3</w:t>
      </w:r>
      <w:bookmarkEnd w:id="3"/>
      <w:r w:rsidRPr="00BD06BD">
        <w:rPr>
          <w:rFonts w:ascii="Times New Roman" w:hAnsi="Times New Roman" w:cs="Times New Roman"/>
          <w:color w:val="000000" w:themeColor="text1"/>
          <w:sz w:val="24"/>
          <w:szCs w:val="24"/>
          <w:lang w:val="en-US"/>
        </w:rPr>
        <w:t xml:space="preserve"> lux)</w:t>
      </w:r>
      <w:r w:rsidR="0028688F">
        <w:rPr>
          <w:rFonts w:ascii="Times New Roman" w:hAnsi="Times New Roman" w:cs="Times New Roman"/>
          <w:color w:val="000000" w:themeColor="text1"/>
          <w:sz w:val="24"/>
          <w:szCs w:val="24"/>
          <w:lang w:val="en-US"/>
        </w:rPr>
        <w:t xml:space="preserve"> were used in the study</w:t>
      </w:r>
      <w:r w:rsidRPr="00BD06BD">
        <w:rPr>
          <w:rFonts w:ascii="Times New Roman" w:hAnsi="Times New Roman" w:cs="Times New Roman"/>
          <w:color w:val="000000" w:themeColor="text1"/>
          <w:sz w:val="24"/>
          <w:szCs w:val="24"/>
          <w:lang w:val="en-US"/>
        </w:rPr>
        <w:t xml:space="preserve">. For each scenario, the image was reconstructed by assigning the current measured at </w:t>
      </w:r>
      <w:proofErr w:type="spellStart"/>
      <w:r w:rsidR="006362E6" w:rsidRPr="00BD06BD">
        <w:rPr>
          <w:rFonts w:ascii="Times New Roman" w:hAnsi="Times New Roman" w:cs="Times New Roman"/>
          <w:i/>
          <w:iCs/>
          <w:color w:val="000000" w:themeColor="text1"/>
          <w:sz w:val="24"/>
          <w:szCs w:val="24"/>
          <w:lang w:val="en-US"/>
        </w:rPr>
        <w:t>I</w:t>
      </w:r>
      <w:r w:rsidR="006362E6" w:rsidRPr="00BD06BD">
        <w:rPr>
          <w:rFonts w:ascii="Times New Roman" w:hAnsi="Times New Roman" w:cs="Times New Roman"/>
          <w:i/>
          <w:iCs/>
          <w:color w:val="000000" w:themeColor="text1"/>
          <w:sz w:val="24"/>
          <w:szCs w:val="24"/>
          <w:vertAlign w:val="subscript"/>
          <w:lang w:val="en-US"/>
        </w:rPr>
        <w:t>signal</w:t>
      </w:r>
      <w:proofErr w:type="spellEnd"/>
      <w:r w:rsidRPr="00BD06BD">
        <w:rPr>
          <w:rFonts w:ascii="Times New Roman" w:hAnsi="Times New Roman" w:cs="Times New Roman"/>
          <w:color w:val="000000" w:themeColor="text1"/>
          <w:sz w:val="24"/>
          <w:szCs w:val="24"/>
          <w:lang w:val="en-US"/>
        </w:rPr>
        <w:t xml:space="preserve"> to the 'H' pattern pixels and the current measured at </w:t>
      </w:r>
      <w:proofErr w:type="spellStart"/>
      <w:r w:rsidR="006362E6" w:rsidRPr="00BD06BD">
        <w:rPr>
          <w:rFonts w:ascii="Times New Roman" w:hAnsi="Times New Roman" w:cs="Times New Roman"/>
          <w:i/>
          <w:iCs/>
          <w:color w:val="000000" w:themeColor="text1"/>
          <w:sz w:val="24"/>
          <w:szCs w:val="24"/>
          <w:lang w:val="en-US"/>
        </w:rPr>
        <w:t>I</w:t>
      </w:r>
      <w:r w:rsidR="006362E6" w:rsidRPr="00BD06BD">
        <w:rPr>
          <w:rFonts w:ascii="Times New Roman" w:hAnsi="Times New Roman" w:cs="Times New Roman"/>
          <w:i/>
          <w:iCs/>
          <w:color w:val="000000" w:themeColor="text1"/>
          <w:sz w:val="24"/>
          <w:szCs w:val="24"/>
          <w:vertAlign w:val="subscript"/>
          <w:lang w:val="en-US"/>
        </w:rPr>
        <w:t>background</w:t>
      </w:r>
      <w:proofErr w:type="spellEnd"/>
      <w:r w:rsidR="006362E6" w:rsidRPr="00BD06BD">
        <w:rPr>
          <w:rFonts w:ascii="Times New Roman" w:hAnsi="Times New Roman" w:cs="Times New Roman"/>
          <w:color w:val="000000" w:themeColor="text1"/>
          <w:sz w:val="24"/>
          <w:szCs w:val="24"/>
          <w:lang w:val="en-US"/>
        </w:rPr>
        <w:t xml:space="preserve"> </w:t>
      </w:r>
      <w:r w:rsidRPr="00BD06BD">
        <w:rPr>
          <w:rFonts w:ascii="Times New Roman" w:hAnsi="Times New Roman" w:cs="Times New Roman"/>
          <w:color w:val="000000" w:themeColor="text1"/>
          <w:sz w:val="24"/>
          <w:szCs w:val="24"/>
          <w:lang w:val="en-US"/>
        </w:rPr>
        <w:t>to the background pixels.</w:t>
      </w:r>
      <w:r w:rsidR="00BA78C9" w:rsidRPr="00BD06BD">
        <w:rPr>
          <w:rFonts w:ascii="Times New Roman" w:hAnsi="Times New Roman" w:cs="Times New Roman"/>
          <w:color w:val="000000" w:themeColor="text1"/>
          <w:sz w:val="24"/>
          <w:szCs w:val="24"/>
          <w:lang w:val="en-US"/>
        </w:rPr>
        <w:t xml:space="preserve"> </w:t>
      </w:r>
    </w:p>
    <w:p w14:paraId="51CB37DB" w14:textId="34D04E2A" w:rsidR="00BA78C9" w:rsidRPr="00BD06BD" w:rsidRDefault="006362E6" w:rsidP="0028688F">
      <w:pPr>
        <w:ind w:firstLine="426"/>
        <w:rPr>
          <w:rFonts w:ascii="Times New Roman" w:hAnsi="Times New Roman" w:cs="Times New Roman"/>
          <w:color w:val="000000" w:themeColor="text1"/>
          <w:sz w:val="24"/>
          <w:szCs w:val="24"/>
        </w:rPr>
      </w:pPr>
      <w:r w:rsidRPr="00BD06BD">
        <w:rPr>
          <w:rFonts w:ascii="Times New Roman" w:hAnsi="Times New Roman" w:cs="Times New Roman"/>
          <w:color w:val="000000" w:themeColor="text1"/>
          <w:sz w:val="24"/>
          <w:szCs w:val="24"/>
        </w:rPr>
        <w:t xml:space="preserve">The </w:t>
      </w:r>
      <w:r w:rsidR="00B2536B" w:rsidRPr="00BD06BD">
        <w:rPr>
          <w:rFonts w:ascii="Times New Roman" w:hAnsi="Times New Roman" w:cs="Times New Roman"/>
          <w:color w:val="000000" w:themeColor="text1"/>
          <w:sz w:val="24"/>
          <w:szCs w:val="24"/>
        </w:rPr>
        <w:t>signal-to-noise ratio (SNR)</w:t>
      </w:r>
      <w:r w:rsidRPr="00BD06BD">
        <w:rPr>
          <w:rFonts w:ascii="Times New Roman" w:hAnsi="Times New Roman" w:cs="Times New Roman"/>
          <w:color w:val="000000" w:themeColor="text1"/>
          <w:sz w:val="24"/>
          <w:szCs w:val="24"/>
        </w:rPr>
        <w:t xml:space="preserve"> </w:t>
      </w:r>
      <w:r w:rsidR="0028688F">
        <w:rPr>
          <w:rFonts w:ascii="Times New Roman" w:hAnsi="Times New Roman" w:cs="Times New Roman"/>
          <w:color w:val="000000" w:themeColor="text1"/>
          <w:sz w:val="24"/>
          <w:szCs w:val="24"/>
        </w:rPr>
        <w:t xml:space="preserve">of the images </w:t>
      </w:r>
      <w:r w:rsidRPr="00BD06BD">
        <w:rPr>
          <w:rFonts w:ascii="Times New Roman" w:hAnsi="Times New Roman" w:cs="Times New Roman"/>
          <w:color w:val="000000" w:themeColor="text1"/>
          <w:sz w:val="24"/>
          <w:szCs w:val="24"/>
        </w:rPr>
        <w:t>was calculated based on the statistical separation between the signal and background regions. It is defined as the difference between the mean signal current and the mean background current, normalized by the noise (standard deviation) of the background.</w:t>
      </w:r>
    </w:p>
    <w:p w14:paraId="5F9937C7" w14:textId="2672EBE2" w:rsidR="006362E6" w:rsidRPr="00BD06BD" w:rsidRDefault="00BA78C9" w:rsidP="00BA78C9">
      <w:pPr>
        <w:rPr>
          <w:rFonts w:ascii="Times New Roman" w:hAnsi="Times New Roman" w:cs="Times New Roman"/>
          <w:color w:val="000000" w:themeColor="text1"/>
          <w:sz w:val="24"/>
          <w:szCs w:val="24"/>
        </w:rPr>
      </w:pPr>
      <m:oMathPara>
        <m:oMathParaPr>
          <m:jc m:val="right"/>
        </m:oMathParaPr>
        <m:oMath>
          <m:r>
            <w:rPr>
              <w:rFonts w:ascii="Cambria Math" w:hAnsi="Cambria Math" w:cs="Times New Roman"/>
              <w:color w:val="000000" w:themeColor="text1"/>
              <w:sz w:val="24"/>
              <w:szCs w:val="24"/>
            </w:rPr>
            <m:t>SNR=</m:t>
          </m:r>
          <m:f>
            <m:fPr>
              <m:ctrlPr>
                <w:rPr>
                  <w:rFonts w:ascii="Cambria Math" w:hAnsi="Cambria Math" w:cs="Times New Roman"/>
                  <w:color w:val="000000" w:themeColor="text1"/>
                  <w:sz w:val="24"/>
                  <w:szCs w:val="24"/>
                </w:rPr>
              </m:ctrlPr>
            </m:fPr>
            <m:num>
              <m:acc>
                <m:accPr>
                  <m:chr m:val="̅"/>
                  <m:ctrlPr>
                    <w:rPr>
                      <w:rFonts w:ascii="Cambria Math" w:hAnsi="Cambria Math" w:cs="Times New Roman"/>
                      <w:color w:val="000000" w:themeColor="text1"/>
                      <w:sz w:val="24"/>
                      <w:szCs w:val="24"/>
                    </w:rPr>
                  </m:ctrlPr>
                </m:acc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t>
                      </m:r>
                      <m:ctrlPr>
                        <w:rPr>
                          <w:rFonts w:ascii="Cambria Math" w:hAnsi="Cambria Math" w:cs="Times New Roman"/>
                          <w:color w:val="000000" w:themeColor="text1"/>
                          <w:sz w:val="24"/>
                          <w:szCs w:val="24"/>
                        </w:rPr>
                      </m:ctrlPr>
                    </m:e>
                    <m:sub>
                      <m:r>
                        <m:rPr>
                          <m:nor/>
                        </m:rPr>
                        <w:rPr>
                          <w:rFonts w:ascii="Times New Roman" w:hAnsi="Times New Roman" w:cs="Times New Roman"/>
                          <w:color w:val="000000" w:themeColor="text1"/>
                          <w:sz w:val="24"/>
                          <w:szCs w:val="24"/>
                        </w:rPr>
                        <m:t>signal</m:t>
                      </m:r>
                    </m:sub>
                  </m:sSub>
                </m:e>
              </m:acc>
              <m:r>
                <w:rPr>
                  <w:rFonts w:ascii="Cambria Math" w:hAnsi="Cambria Math" w:cs="Times New Roman"/>
                  <w:color w:val="000000" w:themeColor="text1"/>
                  <w:sz w:val="24"/>
                  <w:szCs w:val="24"/>
                </w:rPr>
                <m:t>-</m:t>
              </m:r>
              <m:acc>
                <m:accPr>
                  <m:chr m:val="̅"/>
                  <m:ctrlPr>
                    <w:rPr>
                      <w:rFonts w:ascii="Cambria Math" w:hAnsi="Cambria Math" w:cs="Times New Roman"/>
                      <w:color w:val="000000" w:themeColor="text1"/>
                      <w:sz w:val="24"/>
                      <w:szCs w:val="24"/>
                    </w:rPr>
                  </m:ctrlPr>
                </m:acc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t>
                      </m:r>
                      <m:ctrlPr>
                        <w:rPr>
                          <w:rFonts w:ascii="Cambria Math" w:hAnsi="Cambria Math" w:cs="Times New Roman"/>
                          <w:color w:val="000000" w:themeColor="text1"/>
                          <w:sz w:val="24"/>
                          <w:szCs w:val="24"/>
                        </w:rPr>
                      </m:ctrlPr>
                    </m:e>
                    <m:sub>
                      <m:r>
                        <m:rPr>
                          <m:nor/>
                        </m:rPr>
                        <w:rPr>
                          <w:rFonts w:ascii="Times New Roman" w:hAnsi="Times New Roman" w:cs="Times New Roman"/>
                          <w:color w:val="000000" w:themeColor="text1"/>
                          <w:sz w:val="24"/>
                          <w:szCs w:val="24"/>
                        </w:rPr>
                        <m:t>background</m:t>
                      </m:r>
                    </m:sub>
                  </m:sSub>
                </m:e>
              </m:acc>
              <m:ctrlPr>
                <w:rPr>
                  <w:rFonts w:ascii="Cambria Math" w:hAnsi="Cambria Math" w:cs="Times New Roman"/>
                  <w:i/>
                  <w:color w:val="000000" w:themeColor="text1"/>
                  <w:sz w:val="24"/>
                  <w:szCs w:val="24"/>
                </w:rPr>
              </m:ctrlPr>
            </m:num>
            <m:den>
              <m:sSub>
                <m:sSubPr>
                  <m:ctrlPr>
                    <w:rPr>
                      <w:rFonts w:ascii="Cambria Math" w:hAnsi="Cambria Math" w:cs="Times New Roman"/>
                      <w:i/>
                      <w:color w:val="000000" w:themeColor="text1"/>
                      <w:sz w:val="24"/>
                      <w:szCs w:val="24"/>
                    </w:rPr>
                  </m:ctrlPr>
                </m:sSubPr>
                <m:e>
                  <m:r>
                    <m:rPr>
                      <m:sty m:val="p"/>
                    </m:rPr>
                    <w:rPr>
                      <w:rFonts w:ascii="Cambria Math" w:hAnsi="Cambria Math" w:cs="Times New Roman"/>
                      <w:color w:val="000000" w:themeColor="text1"/>
                      <w:sz w:val="24"/>
                      <w:szCs w:val="24"/>
                    </w:rPr>
                    <m:t>σ</m:t>
                  </m:r>
                </m:e>
                <m:sub>
                  <m:r>
                    <m:rPr>
                      <m:nor/>
                    </m:rPr>
                    <w:rPr>
                      <w:rFonts w:ascii="Times New Roman" w:hAnsi="Times New Roman" w:cs="Times New Roman"/>
                      <w:color w:val="000000" w:themeColor="text1"/>
                      <w:sz w:val="24"/>
                      <w:szCs w:val="24"/>
                    </w:rPr>
                    <m:t>background</m:t>
                  </m:r>
                </m:sub>
              </m:sSub>
              <m:ctrlPr>
                <w:rPr>
                  <w:rFonts w:ascii="Cambria Math" w:hAnsi="Cambria Math" w:cs="Times New Roman"/>
                  <w:i/>
                  <w:color w:val="000000" w:themeColor="text1"/>
                  <w:sz w:val="24"/>
                  <w:szCs w:val="24"/>
                </w:rPr>
              </m:ctrlPr>
            </m:den>
          </m:f>
          <m:r>
            <w:rPr>
              <w:rFonts w:ascii="Cambria Math" w:hAnsi="Cambria Math" w:cs="Times New Roman"/>
              <w:color w:val="000000" w:themeColor="text1"/>
              <w:sz w:val="24"/>
              <w:szCs w:val="24"/>
            </w:rPr>
            <m:t xml:space="preserve">                                                         (1)</m:t>
          </m:r>
        </m:oMath>
      </m:oMathPara>
    </w:p>
    <w:p w14:paraId="3BA13A9F" w14:textId="075958F7" w:rsidR="00BA78C9" w:rsidRPr="00BD06BD" w:rsidRDefault="00BA78C9" w:rsidP="00BA78C9">
      <w:pPr>
        <w:rPr>
          <w:rFonts w:ascii="Times New Roman" w:hAnsi="Times New Roman" w:cs="Times New Roman"/>
          <w:color w:val="000000" w:themeColor="text1"/>
          <w:sz w:val="24"/>
          <w:szCs w:val="24"/>
          <w:lang w:val="en-US"/>
        </w:rPr>
      </w:pPr>
      <w:r w:rsidRPr="00BD06BD">
        <w:rPr>
          <w:rFonts w:ascii="Times New Roman" w:hAnsi="Times New Roman" w:cs="Times New Roman"/>
          <w:color w:val="000000" w:themeColor="text1"/>
          <w:sz w:val="24"/>
          <w:szCs w:val="24"/>
          <w:lang w:val="en-US"/>
        </w:rPr>
        <w:t xml:space="preserve">where </w:t>
      </w:r>
      <m:oMath>
        <m:acc>
          <m:accPr>
            <m:chr m:val="̅"/>
            <m:ctrlPr>
              <w:rPr>
                <w:rFonts w:ascii="Cambria Math" w:hAnsi="Cambria Math" w:cs="Times New Roman"/>
                <w:color w:val="000000" w:themeColor="text1"/>
                <w:sz w:val="24"/>
                <w:szCs w:val="24"/>
                <w:lang w:val="en-US"/>
              </w:rPr>
            </m:ctrlPr>
          </m:accP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I</m:t>
                </m:r>
                <m:ctrlPr>
                  <w:rPr>
                    <w:rFonts w:ascii="Cambria Math" w:hAnsi="Cambria Math" w:cs="Times New Roman"/>
                    <w:color w:val="000000" w:themeColor="text1"/>
                    <w:sz w:val="24"/>
                    <w:szCs w:val="24"/>
                    <w:lang w:val="en-US"/>
                  </w:rPr>
                </m:ctrlPr>
              </m:e>
              <m:sub>
                <m:r>
                  <w:rPr>
                    <w:rFonts w:ascii="Cambria Math" w:hAnsi="Cambria Math" w:cs="Times New Roman"/>
                    <w:color w:val="000000" w:themeColor="text1"/>
                    <w:sz w:val="24"/>
                    <w:szCs w:val="24"/>
                    <w:lang w:val="en-US"/>
                  </w:rPr>
                  <m:t>signal</m:t>
                </m:r>
              </m:sub>
            </m:sSub>
          </m:e>
        </m:acc>
      </m:oMath>
      <w:r w:rsidRPr="00BD06BD">
        <w:rPr>
          <w:rFonts w:ascii="Times New Roman" w:hAnsi="Times New Roman" w:cs="Times New Roman"/>
          <w:color w:val="000000" w:themeColor="text1"/>
          <w:sz w:val="24"/>
          <w:szCs w:val="24"/>
          <w:lang w:val="en-US"/>
        </w:rPr>
        <w:t xml:space="preserve"> is the mean current of the pixels in the bright region ('H' pattern), </w:t>
      </w:r>
      <m:oMath>
        <m:acc>
          <m:accPr>
            <m:chr m:val="̅"/>
            <m:ctrlPr>
              <w:rPr>
                <w:rFonts w:ascii="Cambria Math" w:hAnsi="Cambria Math" w:cs="Times New Roman"/>
                <w:color w:val="000000" w:themeColor="text1"/>
                <w:sz w:val="24"/>
                <w:szCs w:val="24"/>
                <w:lang w:val="en-US"/>
              </w:rPr>
            </m:ctrlPr>
          </m:accP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I</m:t>
                </m:r>
                <m:ctrlPr>
                  <w:rPr>
                    <w:rFonts w:ascii="Cambria Math" w:hAnsi="Cambria Math" w:cs="Times New Roman"/>
                    <w:color w:val="000000" w:themeColor="text1"/>
                    <w:sz w:val="24"/>
                    <w:szCs w:val="24"/>
                    <w:lang w:val="en-US"/>
                  </w:rPr>
                </m:ctrlPr>
              </m:e>
              <m:sub>
                <m:r>
                  <w:rPr>
                    <w:rFonts w:ascii="Cambria Math" w:hAnsi="Cambria Math" w:cs="Times New Roman"/>
                    <w:color w:val="000000" w:themeColor="text1"/>
                    <w:sz w:val="24"/>
                    <w:szCs w:val="24"/>
                    <w:lang w:val="en-US"/>
                  </w:rPr>
                  <m:t>background</m:t>
                </m:r>
              </m:sub>
            </m:sSub>
          </m:e>
        </m:acc>
      </m:oMath>
      <w:r w:rsidRPr="00BD06BD">
        <w:rPr>
          <w:rFonts w:ascii="Times New Roman" w:hAnsi="Times New Roman" w:cs="Times New Roman"/>
          <w:color w:val="000000" w:themeColor="text1"/>
          <w:sz w:val="24"/>
          <w:szCs w:val="24"/>
          <w:lang w:val="en-US"/>
        </w:rPr>
        <w:t xml:space="preserve"> is the mean current of the pixels in the dark region, and </w:t>
      </w:r>
      <m:oMath>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σ</m:t>
            </m:r>
            <m:ctrlPr>
              <w:rPr>
                <w:rFonts w:ascii="Cambria Math" w:hAnsi="Cambria Math" w:cs="Times New Roman"/>
                <w:color w:val="000000" w:themeColor="text1"/>
                <w:sz w:val="24"/>
                <w:szCs w:val="24"/>
                <w:lang w:val="en-US"/>
              </w:rPr>
            </m:ctrlPr>
          </m:e>
          <m:sub>
            <m:r>
              <w:rPr>
                <w:rFonts w:ascii="Cambria Math" w:hAnsi="Cambria Math" w:cs="Times New Roman"/>
                <w:color w:val="000000" w:themeColor="text1"/>
                <w:sz w:val="24"/>
                <w:szCs w:val="24"/>
                <w:lang w:val="en-US"/>
              </w:rPr>
              <m:t>background</m:t>
            </m:r>
          </m:sub>
        </m:sSub>
      </m:oMath>
      <w:r w:rsidRPr="00BD06BD">
        <w:rPr>
          <w:rFonts w:ascii="Times New Roman" w:hAnsi="Times New Roman" w:cs="Times New Roman"/>
          <w:color w:val="000000" w:themeColor="text1"/>
          <w:sz w:val="24"/>
          <w:szCs w:val="24"/>
          <w:lang w:val="en-US"/>
        </w:rPr>
        <w:t xml:space="preserve"> is the standard deviation of the currents in the background pixels, representing the noise floor.</w:t>
      </w:r>
    </w:p>
    <w:p w14:paraId="41C6327A" w14:textId="104C6E56" w:rsidR="00BA78C9" w:rsidRPr="00BD06BD" w:rsidRDefault="00BA78C9" w:rsidP="00BA78C9">
      <w:pPr>
        <w:rPr>
          <w:rFonts w:ascii="Times New Roman" w:hAnsi="Times New Roman" w:cs="Times New Roman"/>
          <w:color w:val="000000" w:themeColor="text1"/>
          <w:sz w:val="24"/>
          <w:szCs w:val="24"/>
          <w:lang w:val="en-US"/>
        </w:rPr>
      </w:pPr>
      <w:r w:rsidRPr="00BD06BD">
        <w:rPr>
          <w:rFonts w:ascii="Times New Roman" w:hAnsi="Times New Roman" w:cs="Times New Roman"/>
          <w:color w:val="000000" w:themeColor="text1"/>
          <w:sz w:val="24"/>
          <w:szCs w:val="24"/>
          <w:lang w:val="en-US"/>
        </w:rPr>
        <w:t xml:space="preserve">The </w:t>
      </w:r>
      <w:r w:rsidR="00B2536B" w:rsidRPr="00BD06BD">
        <w:rPr>
          <w:rFonts w:ascii="Times New Roman" w:hAnsi="Times New Roman" w:cs="Times New Roman"/>
          <w:color w:val="000000" w:themeColor="text1"/>
          <w:sz w:val="24"/>
          <w:szCs w:val="24"/>
          <w:lang w:val="en-US"/>
        </w:rPr>
        <w:t>root mean square (RMS)</w:t>
      </w:r>
      <w:r w:rsidRPr="00BD06BD">
        <w:rPr>
          <w:rFonts w:ascii="Times New Roman" w:hAnsi="Times New Roman" w:cs="Times New Roman"/>
          <w:color w:val="000000" w:themeColor="text1"/>
          <w:sz w:val="24"/>
          <w:szCs w:val="24"/>
          <w:lang w:val="en-US"/>
        </w:rPr>
        <w:t xml:space="preserve"> contrast</w:t>
      </w:r>
      <w:r w:rsidR="00DB1768">
        <w:rPr>
          <w:rFonts w:ascii="Times New Roman" w:hAnsi="Times New Roman" w:cs="Times New Roman"/>
          <w:color w:val="000000" w:themeColor="text1"/>
          <w:sz w:val="24"/>
          <w:szCs w:val="24"/>
          <w:lang w:val="en-US"/>
        </w:rPr>
        <w:t xml:space="preserve"> (</w:t>
      </w:r>
      <w:r w:rsidR="00DB1768" w:rsidRPr="00DB1768">
        <w:rPr>
          <w:rFonts w:ascii="Times New Roman" w:hAnsi="Times New Roman" w:cs="Times New Roman"/>
          <w:i/>
          <w:iCs/>
          <w:color w:val="000000" w:themeColor="text1"/>
          <w:sz w:val="24"/>
          <w:szCs w:val="24"/>
          <w:lang w:val="en-US"/>
        </w:rPr>
        <w:t>C</w:t>
      </w:r>
      <w:r w:rsidR="00DB1768" w:rsidRPr="00DB1768">
        <w:rPr>
          <w:rFonts w:ascii="Times New Roman" w:hAnsi="Times New Roman" w:cs="Times New Roman"/>
          <w:i/>
          <w:iCs/>
          <w:color w:val="000000" w:themeColor="text1"/>
          <w:sz w:val="24"/>
          <w:szCs w:val="24"/>
          <w:vertAlign w:val="subscript"/>
          <w:lang w:val="en-US"/>
        </w:rPr>
        <w:t>RMS</w:t>
      </w:r>
      <w:r w:rsidR="00DB1768">
        <w:rPr>
          <w:rFonts w:ascii="Times New Roman" w:hAnsi="Times New Roman" w:cs="Times New Roman"/>
          <w:color w:val="000000" w:themeColor="text1"/>
          <w:sz w:val="24"/>
          <w:szCs w:val="24"/>
          <w:lang w:val="en-US"/>
        </w:rPr>
        <w:t>)</w:t>
      </w:r>
      <w:r w:rsidRPr="00BD06BD">
        <w:rPr>
          <w:rFonts w:ascii="Times New Roman" w:hAnsi="Times New Roman" w:cs="Times New Roman"/>
          <w:color w:val="000000" w:themeColor="text1"/>
          <w:sz w:val="24"/>
          <w:szCs w:val="24"/>
          <w:lang w:val="en-US"/>
        </w:rPr>
        <w:t xml:space="preserve"> quantifies the overall variability of the signal current relative to the mean current. It was calculated using the statistics of all 16 pixels in the reconstructed array (both signal and background):</w:t>
      </w:r>
    </w:p>
    <w:p w14:paraId="6B8B37B4" w14:textId="49612D6D" w:rsidR="00BA78C9" w:rsidRPr="00BD06BD" w:rsidRDefault="00000000" w:rsidP="00A763D9">
      <w:pPr>
        <w:jc w:val="right"/>
        <w:rPr>
          <w:rFonts w:ascii="Times New Roman" w:hAnsi="Times New Roman" w:cs="Times New Roman"/>
          <w:color w:val="000000" w:themeColor="text1"/>
          <w:sz w:val="24"/>
          <w:szCs w:val="24"/>
          <w:lang w:val="en-US"/>
        </w:rPr>
      </w:pP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C</m:t>
            </m:r>
          </m:e>
          <m:sub>
            <m:r>
              <w:rPr>
                <w:rFonts w:ascii="Cambria Math" w:hAnsi="Cambria Math" w:cs="Times New Roman"/>
                <w:color w:val="000000" w:themeColor="text1"/>
                <w:sz w:val="24"/>
                <w:szCs w:val="24"/>
                <w:lang w:val="en-US"/>
              </w:rPr>
              <m:t>RMS</m:t>
            </m:r>
          </m:sub>
        </m:sSub>
        <m:r>
          <w:rPr>
            <w:rFonts w:ascii="Cambria Math" w:hAnsi="Cambria Math" w:cs="Times New Roman"/>
            <w:color w:val="000000" w:themeColor="text1"/>
            <w:sz w:val="24"/>
            <w:szCs w:val="24"/>
            <w:lang w:val="en-US"/>
          </w:rPr>
          <m:t>=</m:t>
        </m:r>
        <m:f>
          <m:fPr>
            <m:ctrlPr>
              <w:rPr>
                <w:rFonts w:ascii="Cambria Math" w:hAnsi="Cambria Math" w:cs="Times New Roman"/>
                <w:color w:val="000000" w:themeColor="text1"/>
                <w:sz w:val="24"/>
                <w:szCs w:val="24"/>
                <w:lang w:val="en-US"/>
              </w:rPr>
            </m:ctrlPr>
          </m:fPr>
          <m:num>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σ</m:t>
                </m:r>
              </m:e>
              <m:sub>
                <m:r>
                  <w:rPr>
                    <w:rFonts w:ascii="Cambria Math" w:hAnsi="Cambria Math" w:cs="Times New Roman"/>
                    <w:color w:val="000000" w:themeColor="text1"/>
                    <w:sz w:val="24"/>
                    <w:szCs w:val="24"/>
                    <w:lang w:val="en-US"/>
                  </w:rPr>
                  <m:t>I</m:t>
                </m:r>
              </m:sub>
            </m:sSub>
            <m:ctrlPr>
              <w:rPr>
                <w:rFonts w:ascii="Cambria Math" w:hAnsi="Cambria Math" w:cs="Times New Roman"/>
                <w:i/>
                <w:color w:val="000000" w:themeColor="text1"/>
                <w:sz w:val="24"/>
                <w:szCs w:val="24"/>
                <w:lang w:val="en-US"/>
              </w:rPr>
            </m:ctrlPr>
          </m:num>
          <m:den>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μ</m:t>
                </m:r>
              </m:e>
              <m:sub>
                <m:r>
                  <w:rPr>
                    <w:rFonts w:ascii="Cambria Math" w:hAnsi="Cambria Math" w:cs="Times New Roman"/>
                    <w:color w:val="000000" w:themeColor="text1"/>
                    <w:sz w:val="24"/>
                    <w:szCs w:val="24"/>
                    <w:lang w:val="en-US"/>
                  </w:rPr>
                  <m:t>I</m:t>
                </m:r>
              </m:sub>
            </m:sSub>
            <m:ctrlPr>
              <w:rPr>
                <w:rFonts w:ascii="Cambria Math" w:hAnsi="Cambria Math" w:cs="Times New Roman"/>
                <w:i/>
                <w:color w:val="000000" w:themeColor="text1"/>
                <w:sz w:val="24"/>
                <w:szCs w:val="24"/>
                <w:lang w:val="en-US"/>
              </w:rPr>
            </m:ctrlPr>
          </m:den>
        </m:f>
      </m:oMath>
      <w:r w:rsidR="00A763D9" w:rsidRPr="00BD06BD">
        <w:rPr>
          <w:rFonts w:ascii="Times New Roman" w:hAnsi="Times New Roman" w:cs="Times New Roman"/>
          <w:color w:val="000000" w:themeColor="text1"/>
          <w:sz w:val="24"/>
          <w:szCs w:val="24"/>
          <w:lang w:val="en-US"/>
        </w:rPr>
        <w:t xml:space="preserve">                                                          (2)</w:t>
      </w:r>
    </w:p>
    <w:p w14:paraId="56E4D5DF" w14:textId="448C3CB0" w:rsidR="00BA78C9" w:rsidRPr="00BD06BD" w:rsidRDefault="00BA78C9" w:rsidP="00BA78C9">
      <w:pPr>
        <w:rPr>
          <w:rFonts w:ascii="Times New Roman" w:hAnsi="Times New Roman" w:cs="Times New Roman"/>
          <w:color w:val="000000" w:themeColor="text1"/>
          <w:sz w:val="24"/>
          <w:szCs w:val="24"/>
          <w:lang w:val="en-US"/>
        </w:rPr>
      </w:pPr>
      <w:r w:rsidRPr="00BD06BD">
        <w:rPr>
          <w:rFonts w:ascii="Times New Roman" w:hAnsi="Times New Roman" w:cs="Times New Roman"/>
          <w:color w:val="000000" w:themeColor="text1"/>
          <w:sz w:val="24"/>
          <w:szCs w:val="24"/>
          <w:lang w:val="en-US"/>
        </w:rPr>
        <w:t xml:space="preserve">where </w:t>
      </w:r>
      <m:oMath>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μ</m:t>
            </m:r>
            <m:ctrlPr>
              <w:rPr>
                <w:rFonts w:ascii="Cambria Math" w:hAnsi="Cambria Math" w:cs="Times New Roman"/>
                <w:color w:val="000000" w:themeColor="text1"/>
                <w:sz w:val="24"/>
                <w:szCs w:val="24"/>
                <w:lang w:val="en-US"/>
              </w:rPr>
            </m:ctrlPr>
          </m:e>
          <m:sub>
            <m:r>
              <w:rPr>
                <w:rFonts w:ascii="Cambria Math" w:hAnsi="Cambria Math" w:cs="Times New Roman"/>
                <w:color w:val="000000" w:themeColor="text1"/>
                <w:sz w:val="24"/>
                <w:szCs w:val="24"/>
                <w:lang w:val="en-US"/>
              </w:rPr>
              <m:t>I</m:t>
            </m:r>
          </m:sub>
        </m:sSub>
      </m:oMath>
      <w:r w:rsidRPr="00BD06BD">
        <w:rPr>
          <w:rFonts w:ascii="Times New Roman" w:hAnsi="Times New Roman" w:cs="Times New Roman"/>
          <w:color w:val="000000" w:themeColor="text1"/>
          <w:sz w:val="24"/>
          <w:szCs w:val="24"/>
          <w:lang w:val="en-US"/>
        </w:rPr>
        <w:t xml:space="preserve"> is the mean current of all 16 pixels, and </w:t>
      </w:r>
      <m:oMath>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σ</m:t>
            </m:r>
            <m:ctrlPr>
              <w:rPr>
                <w:rFonts w:ascii="Cambria Math" w:hAnsi="Cambria Math" w:cs="Times New Roman"/>
                <w:color w:val="000000" w:themeColor="text1"/>
                <w:sz w:val="24"/>
                <w:szCs w:val="24"/>
                <w:lang w:val="en-US"/>
              </w:rPr>
            </m:ctrlPr>
          </m:e>
          <m:sub>
            <m:r>
              <w:rPr>
                <w:rFonts w:ascii="Cambria Math" w:hAnsi="Cambria Math" w:cs="Times New Roman"/>
                <w:color w:val="000000" w:themeColor="text1"/>
                <w:sz w:val="24"/>
                <w:szCs w:val="24"/>
                <w:lang w:val="en-US"/>
              </w:rPr>
              <m:t>I</m:t>
            </m:r>
          </m:sub>
        </m:sSub>
      </m:oMath>
      <w:r w:rsidRPr="00BD06BD">
        <w:rPr>
          <w:rFonts w:ascii="Times New Roman" w:hAnsi="Times New Roman" w:cs="Times New Roman"/>
          <w:color w:val="000000" w:themeColor="text1"/>
          <w:sz w:val="24"/>
          <w:szCs w:val="24"/>
          <w:lang w:val="en-US"/>
        </w:rPr>
        <w:t xml:space="preserve"> is the population standard deviation of all 16 pixels, calculated as:</w:t>
      </w:r>
    </w:p>
    <w:p w14:paraId="23EDB1FE" w14:textId="2DB5F36B" w:rsidR="00BA78C9" w:rsidRPr="00BD06BD" w:rsidRDefault="00000000" w:rsidP="00E2576F">
      <w:pPr>
        <w:jc w:val="right"/>
        <w:rPr>
          <w:rFonts w:ascii="Times New Roman" w:hAnsi="Times New Roman" w:cs="Times New Roman"/>
          <w:color w:val="000000" w:themeColor="text1"/>
          <w:sz w:val="24"/>
          <w:szCs w:val="24"/>
          <w:lang w:val="en-US"/>
        </w:rPr>
      </w:pPr>
      <m:oMath>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μ</m:t>
            </m:r>
            <m:ctrlPr>
              <w:rPr>
                <w:rFonts w:ascii="Cambria Math" w:hAnsi="Cambria Math" w:cs="Times New Roman"/>
                <w:color w:val="000000" w:themeColor="text1"/>
                <w:sz w:val="24"/>
                <w:szCs w:val="24"/>
                <w:lang w:val="en-US"/>
              </w:rPr>
            </m:ctrlPr>
          </m:e>
          <m:sub>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lang w:val="en-US"/>
          </w:rPr>
          <m:t>=</m:t>
        </m:r>
        <m:f>
          <m:fPr>
            <m:ctrlPr>
              <w:rPr>
                <w:rFonts w:ascii="Cambria Math" w:hAnsi="Cambria Math" w:cs="Times New Roman"/>
                <w:color w:val="000000" w:themeColor="text1"/>
                <w:sz w:val="24"/>
                <w:szCs w:val="24"/>
                <w:lang w:val="en-US"/>
              </w:rPr>
            </m:ctrlPr>
          </m:fPr>
          <m:num>
            <m:r>
              <w:rPr>
                <w:rFonts w:ascii="Cambria Math" w:hAnsi="Cambria Math" w:cs="Times New Roman"/>
                <w:color w:val="000000" w:themeColor="text1"/>
                <w:sz w:val="24"/>
                <w:szCs w:val="24"/>
                <w:lang w:val="en-US"/>
              </w:rPr>
              <m:t>1</m:t>
            </m:r>
            <m:ctrlPr>
              <w:rPr>
                <w:rFonts w:ascii="Cambria Math" w:hAnsi="Cambria Math" w:cs="Times New Roman"/>
                <w:i/>
                <w:color w:val="000000" w:themeColor="text1"/>
                <w:sz w:val="24"/>
                <w:szCs w:val="24"/>
                <w:lang w:val="en-US"/>
              </w:rPr>
            </m:ctrlPr>
          </m:num>
          <m:den>
            <m:r>
              <w:rPr>
                <w:rFonts w:ascii="Cambria Math" w:hAnsi="Cambria Math" w:cs="Times New Roman"/>
                <w:color w:val="000000" w:themeColor="text1"/>
                <w:sz w:val="24"/>
                <w:szCs w:val="24"/>
                <w:lang w:val="en-US"/>
              </w:rPr>
              <m:t>N</m:t>
            </m:r>
            <m:ctrlPr>
              <w:rPr>
                <w:rFonts w:ascii="Cambria Math" w:hAnsi="Cambria Math" w:cs="Times New Roman"/>
                <w:i/>
                <w:color w:val="000000" w:themeColor="text1"/>
                <w:sz w:val="24"/>
                <w:szCs w:val="24"/>
                <w:lang w:val="en-US"/>
              </w:rPr>
            </m:ctrlPr>
          </m:den>
        </m:f>
        <m:nary>
          <m:naryPr>
            <m:chr m:val="∑"/>
            <m:ctrlPr>
              <w:rPr>
                <w:rFonts w:ascii="Cambria Math" w:hAnsi="Cambria Math" w:cs="Times New Roman"/>
                <w:color w:val="000000" w:themeColor="text1"/>
                <w:sz w:val="24"/>
                <w:szCs w:val="24"/>
                <w:lang w:val="en-US"/>
              </w:rPr>
            </m:ctrlPr>
          </m:naryPr>
          <m:sub>
            <m:r>
              <w:rPr>
                <w:rFonts w:ascii="Cambria Math" w:hAnsi="Cambria Math" w:cs="Times New Roman"/>
                <w:color w:val="000000" w:themeColor="text1"/>
                <w:sz w:val="24"/>
                <w:szCs w:val="24"/>
                <w:lang w:val="en-US"/>
              </w:rPr>
              <m:t>i=1</m:t>
            </m:r>
            <m:ctrlPr>
              <w:rPr>
                <w:rFonts w:ascii="Cambria Math" w:hAnsi="Cambria Math" w:cs="Times New Roman"/>
                <w:i/>
                <w:color w:val="000000" w:themeColor="text1"/>
                <w:sz w:val="24"/>
                <w:szCs w:val="24"/>
                <w:lang w:val="en-US"/>
              </w:rPr>
            </m:ctrlPr>
          </m:sub>
          <m:sup>
            <m:r>
              <w:rPr>
                <w:rFonts w:ascii="Cambria Math" w:hAnsi="Cambria Math" w:cs="Times New Roman"/>
                <w:color w:val="000000" w:themeColor="text1"/>
                <w:sz w:val="24"/>
                <w:szCs w:val="24"/>
                <w:lang w:val="en-US"/>
              </w:rPr>
              <m:t>N</m:t>
            </m:r>
            <m:ctrlPr>
              <w:rPr>
                <w:rFonts w:ascii="Cambria Math" w:hAnsi="Cambria Math" w:cs="Times New Roman"/>
                <w:i/>
                <w:color w:val="000000" w:themeColor="text1"/>
                <w:sz w:val="24"/>
                <w:szCs w:val="24"/>
                <w:lang w:val="en-US"/>
              </w:rPr>
            </m:ctrlPr>
          </m:sup>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I</m:t>
                </m:r>
              </m:e>
              <m:sub>
                <m:r>
                  <w:rPr>
                    <w:rFonts w:ascii="Cambria Math" w:hAnsi="Cambria Math" w:cs="Times New Roman"/>
                    <w:color w:val="000000" w:themeColor="text1"/>
                    <w:sz w:val="24"/>
                    <w:szCs w:val="24"/>
                    <w:lang w:val="en-US"/>
                  </w:rPr>
                  <m:t>i</m:t>
                </m:r>
              </m:sub>
            </m:sSub>
            <m:ctrlPr>
              <w:rPr>
                <w:rFonts w:ascii="Cambria Math" w:hAnsi="Cambria Math" w:cs="Times New Roman"/>
                <w:i/>
                <w:color w:val="000000" w:themeColor="text1"/>
                <w:sz w:val="24"/>
                <w:szCs w:val="24"/>
                <w:lang w:val="en-US"/>
              </w:rPr>
            </m:ctrlPr>
          </m:e>
        </m:nary>
        <m:r>
          <w:rPr>
            <w:rFonts w:ascii="Cambria Math" w:hAnsi="Cambria Math" w:cs="Times New Roman"/>
            <w:color w:val="000000" w:themeColor="text1"/>
            <w:sz w:val="24"/>
            <w:szCs w:val="24"/>
            <w:lang w:val="en-US"/>
          </w:rPr>
          <m:t>,</m:t>
        </m:r>
        <m:r>
          <m:rPr>
            <m:sty m:val="p"/>
          </m:rPr>
          <w:rPr>
            <w:rFonts w:ascii="Cambria Math" w:hAnsi="Cambria Math" w:cs="Times New Roman"/>
            <w:color w:val="000000" w:themeColor="text1"/>
            <w:sz w:val="24"/>
            <w:szCs w:val="24"/>
            <w:lang w:val="en-US"/>
          </w:rPr>
          <m:t> </m:t>
        </m:r>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σ</m:t>
            </m:r>
            <m:ctrlPr>
              <w:rPr>
                <w:rFonts w:ascii="Cambria Math" w:hAnsi="Cambria Math" w:cs="Times New Roman"/>
                <w:color w:val="000000" w:themeColor="text1"/>
                <w:sz w:val="24"/>
                <w:szCs w:val="24"/>
                <w:lang w:val="en-US"/>
              </w:rPr>
            </m:ctrlPr>
          </m:e>
          <m:sub>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lang w:val="en-US"/>
          </w:rPr>
          <m:t>=</m:t>
        </m:r>
        <m:rad>
          <m:radPr>
            <m:degHide m:val="1"/>
            <m:ctrlPr>
              <w:rPr>
                <w:rFonts w:ascii="Cambria Math" w:hAnsi="Cambria Math" w:cs="Times New Roman"/>
                <w:color w:val="000000" w:themeColor="text1"/>
                <w:sz w:val="24"/>
                <w:szCs w:val="24"/>
                <w:lang w:val="en-US"/>
              </w:rPr>
            </m:ctrlPr>
          </m:radPr>
          <m:deg>
            <m:ctrlPr>
              <w:rPr>
                <w:rFonts w:ascii="Cambria Math" w:hAnsi="Cambria Math" w:cs="Times New Roman"/>
                <w:i/>
                <w:color w:val="000000" w:themeColor="text1"/>
                <w:sz w:val="24"/>
                <w:szCs w:val="24"/>
                <w:lang w:val="en-US"/>
              </w:rPr>
            </m:ctrlPr>
          </m:deg>
          <m:e>
            <m:f>
              <m:fPr>
                <m:ctrlPr>
                  <w:rPr>
                    <w:rFonts w:ascii="Cambria Math" w:hAnsi="Cambria Math" w:cs="Times New Roman"/>
                    <w:color w:val="000000" w:themeColor="text1"/>
                    <w:sz w:val="24"/>
                    <w:szCs w:val="24"/>
                    <w:lang w:val="en-US"/>
                  </w:rPr>
                </m:ctrlPr>
              </m:fPr>
              <m:num>
                <m:r>
                  <w:rPr>
                    <w:rFonts w:ascii="Cambria Math" w:hAnsi="Cambria Math" w:cs="Times New Roman"/>
                    <w:color w:val="000000" w:themeColor="text1"/>
                    <w:sz w:val="24"/>
                    <w:szCs w:val="24"/>
                    <w:lang w:val="en-US"/>
                  </w:rPr>
                  <m:t>1</m:t>
                </m:r>
                <m:ctrlPr>
                  <w:rPr>
                    <w:rFonts w:ascii="Cambria Math" w:hAnsi="Cambria Math" w:cs="Times New Roman"/>
                    <w:i/>
                    <w:color w:val="000000" w:themeColor="text1"/>
                    <w:sz w:val="24"/>
                    <w:szCs w:val="24"/>
                    <w:lang w:val="en-US"/>
                  </w:rPr>
                </m:ctrlPr>
              </m:num>
              <m:den>
                <m:r>
                  <w:rPr>
                    <w:rFonts w:ascii="Cambria Math" w:hAnsi="Cambria Math" w:cs="Times New Roman"/>
                    <w:color w:val="000000" w:themeColor="text1"/>
                    <w:sz w:val="24"/>
                    <w:szCs w:val="24"/>
                    <w:lang w:val="en-US"/>
                  </w:rPr>
                  <m:t>N</m:t>
                </m:r>
                <m:ctrlPr>
                  <w:rPr>
                    <w:rFonts w:ascii="Cambria Math" w:hAnsi="Cambria Math" w:cs="Times New Roman"/>
                    <w:i/>
                    <w:color w:val="000000" w:themeColor="text1"/>
                    <w:sz w:val="24"/>
                    <w:szCs w:val="24"/>
                    <w:lang w:val="en-US"/>
                  </w:rPr>
                </m:ctrlPr>
              </m:den>
            </m:f>
            <m:nary>
              <m:naryPr>
                <m:chr m:val="∑"/>
                <m:ctrlPr>
                  <w:rPr>
                    <w:rFonts w:ascii="Cambria Math" w:hAnsi="Cambria Math" w:cs="Times New Roman"/>
                    <w:color w:val="000000" w:themeColor="text1"/>
                    <w:sz w:val="24"/>
                    <w:szCs w:val="24"/>
                    <w:lang w:val="en-US"/>
                  </w:rPr>
                </m:ctrlPr>
              </m:naryPr>
              <m:sub>
                <m:r>
                  <w:rPr>
                    <w:rFonts w:ascii="Cambria Math" w:hAnsi="Cambria Math" w:cs="Times New Roman"/>
                    <w:color w:val="000000" w:themeColor="text1"/>
                    <w:sz w:val="24"/>
                    <w:szCs w:val="24"/>
                    <w:lang w:val="en-US"/>
                  </w:rPr>
                  <m:t>i=1</m:t>
                </m:r>
                <m:ctrlPr>
                  <w:rPr>
                    <w:rFonts w:ascii="Cambria Math" w:hAnsi="Cambria Math" w:cs="Times New Roman"/>
                    <w:i/>
                    <w:color w:val="000000" w:themeColor="text1"/>
                    <w:sz w:val="24"/>
                    <w:szCs w:val="24"/>
                    <w:lang w:val="en-US"/>
                  </w:rPr>
                </m:ctrlPr>
              </m:sub>
              <m:sup>
                <m:r>
                  <w:rPr>
                    <w:rFonts w:ascii="Cambria Math" w:hAnsi="Cambria Math" w:cs="Times New Roman"/>
                    <w:color w:val="000000" w:themeColor="text1"/>
                    <w:sz w:val="24"/>
                    <w:szCs w:val="24"/>
                    <w:lang w:val="en-US"/>
                  </w:rPr>
                  <m:t>N</m:t>
                </m:r>
                <m:ctrlPr>
                  <w:rPr>
                    <w:rFonts w:ascii="Cambria Math" w:hAnsi="Cambria Math" w:cs="Times New Roman"/>
                    <w:i/>
                    <w:color w:val="000000" w:themeColor="text1"/>
                    <w:sz w:val="24"/>
                    <w:szCs w:val="24"/>
                    <w:lang w:val="en-US"/>
                  </w:rPr>
                </m:ctrlPr>
              </m:sup>
              <m:e>
                <m:sSup>
                  <m:sSupPr>
                    <m:ctrlPr>
                      <w:rPr>
                        <w:rFonts w:ascii="Cambria Math" w:hAnsi="Cambria Math" w:cs="Times New Roman"/>
                        <w:i/>
                        <w:color w:val="000000" w:themeColor="text1"/>
                        <w:sz w:val="24"/>
                        <w:szCs w:val="24"/>
                        <w:lang w:val="en-US"/>
                      </w:rPr>
                    </m:ctrlPr>
                  </m:sSupPr>
                  <m:e>
                    <m:d>
                      <m:dPr>
                        <m:ctrlPr>
                          <w:rPr>
                            <w:rFonts w:ascii="Cambria Math" w:hAnsi="Cambria Math" w:cs="Times New Roman"/>
                            <w:i/>
                            <w:color w:val="000000" w:themeColor="text1"/>
                            <w:sz w:val="24"/>
                            <w:szCs w:val="24"/>
                            <w:lang w:val="en-US"/>
                          </w:rPr>
                        </m:ctrlPr>
                      </m:dP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I</m:t>
                            </m:r>
                          </m:e>
                          <m:sub>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lang w:val="en-US"/>
                          </w:rPr>
                          <m:t>-</m:t>
                        </m:r>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μ</m:t>
                            </m:r>
                          </m:e>
                          <m:sub>
                            <m:r>
                              <w:rPr>
                                <w:rFonts w:ascii="Cambria Math" w:hAnsi="Cambria Math" w:cs="Times New Roman"/>
                                <w:color w:val="000000" w:themeColor="text1"/>
                                <w:sz w:val="24"/>
                                <w:szCs w:val="24"/>
                                <w:lang w:val="en-US"/>
                              </w:rPr>
                              <m:t>I</m:t>
                            </m:r>
                          </m:sub>
                        </m:sSub>
                      </m:e>
                    </m:d>
                  </m:e>
                  <m:sup>
                    <m:r>
                      <w:rPr>
                        <w:rFonts w:ascii="Cambria Math" w:hAnsi="Cambria Math" w:cs="Times New Roman"/>
                        <w:color w:val="000000" w:themeColor="text1"/>
                        <w:sz w:val="24"/>
                        <w:szCs w:val="24"/>
                        <w:lang w:val="en-US"/>
                      </w:rPr>
                      <m:t>2</m:t>
                    </m:r>
                  </m:sup>
                </m:sSup>
                <m:ctrlPr>
                  <w:rPr>
                    <w:rFonts w:ascii="Cambria Math" w:hAnsi="Cambria Math" w:cs="Times New Roman"/>
                    <w:i/>
                    <w:color w:val="000000" w:themeColor="text1"/>
                    <w:sz w:val="24"/>
                    <w:szCs w:val="24"/>
                    <w:lang w:val="en-US"/>
                  </w:rPr>
                </m:ctrlPr>
              </m:e>
            </m:nary>
          </m:e>
        </m:rad>
      </m:oMath>
      <w:r w:rsidR="00A763D9" w:rsidRPr="00BD06BD">
        <w:rPr>
          <w:rFonts w:ascii="Times New Roman" w:hAnsi="Times New Roman" w:cs="Times New Roman"/>
          <w:color w:val="000000" w:themeColor="text1"/>
          <w:sz w:val="24"/>
          <w:szCs w:val="24"/>
          <w:lang w:val="en-US"/>
        </w:rPr>
        <w:t xml:space="preserve"> </w:t>
      </w:r>
      <w:r w:rsidR="00E2576F" w:rsidRPr="00BD06BD">
        <w:rPr>
          <w:rFonts w:ascii="Times New Roman" w:hAnsi="Times New Roman" w:cs="Times New Roman"/>
          <w:color w:val="000000" w:themeColor="text1"/>
          <w:sz w:val="24"/>
          <w:szCs w:val="24"/>
          <w:lang w:val="en-US"/>
        </w:rPr>
        <w:t xml:space="preserve">                                                     (3)</w:t>
      </w:r>
    </w:p>
    <w:p w14:paraId="3E8731E2" w14:textId="5A61A768" w:rsidR="00BA78C9" w:rsidRPr="00BD06BD" w:rsidRDefault="00BA78C9" w:rsidP="00BA78C9">
      <w:pPr>
        <w:rPr>
          <w:rFonts w:ascii="Times New Roman" w:hAnsi="Times New Roman" w:cs="Times New Roman"/>
          <w:color w:val="000000" w:themeColor="text1"/>
          <w:sz w:val="24"/>
          <w:szCs w:val="24"/>
          <w:lang w:val="en-US"/>
        </w:rPr>
      </w:pPr>
      <w:r w:rsidRPr="00BD06BD">
        <w:rPr>
          <w:rFonts w:ascii="Times New Roman" w:hAnsi="Times New Roman" w:cs="Times New Roman"/>
          <w:color w:val="000000" w:themeColor="text1"/>
          <w:sz w:val="24"/>
          <w:szCs w:val="24"/>
          <w:lang w:val="en-US"/>
        </w:rPr>
        <w:t xml:space="preserve">Here, </w:t>
      </w:r>
      <w:r w:rsidRPr="00BD06BD">
        <w:rPr>
          <w:rFonts w:ascii="Times New Roman" w:hAnsi="Times New Roman" w:cs="Times New Roman"/>
          <w:i/>
          <w:iCs/>
          <w:color w:val="000000" w:themeColor="text1"/>
          <w:sz w:val="24"/>
          <w:szCs w:val="24"/>
          <w:lang w:val="en-US"/>
        </w:rPr>
        <w:t>N</w:t>
      </w:r>
      <w:r w:rsidRPr="00BD06BD">
        <w:rPr>
          <w:rFonts w:ascii="Times New Roman" w:hAnsi="Times New Roman" w:cs="Times New Roman"/>
          <w:color w:val="000000" w:themeColor="text1"/>
          <w:sz w:val="24"/>
          <w:szCs w:val="24"/>
          <w:lang w:val="en-US"/>
        </w:rPr>
        <w:t xml:space="preserve"> </w:t>
      </w:r>
      <w:r w:rsidR="00A37BA5">
        <w:rPr>
          <w:rFonts w:ascii="Times New Roman" w:hAnsi="Times New Roman" w:cs="Times New Roman"/>
          <w:color w:val="000000" w:themeColor="text1"/>
          <w:sz w:val="24"/>
          <w:szCs w:val="24"/>
          <w:lang w:val="en-US"/>
        </w:rPr>
        <w:t>is</w:t>
      </w:r>
      <w:r w:rsidRPr="00BD06BD">
        <w:rPr>
          <w:rFonts w:ascii="Times New Roman" w:hAnsi="Times New Roman" w:cs="Times New Roman"/>
          <w:color w:val="000000" w:themeColor="text1"/>
          <w:sz w:val="24"/>
          <w:szCs w:val="24"/>
          <w:lang w:val="en-US"/>
        </w:rPr>
        <w:t>16</w:t>
      </w:r>
      <w:r w:rsidR="00A37BA5">
        <w:rPr>
          <w:rFonts w:ascii="Times New Roman" w:hAnsi="Times New Roman" w:cs="Times New Roman"/>
          <w:color w:val="000000" w:themeColor="text1"/>
          <w:sz w:val="24"/>
          <w:szCs w:val="24"/>
          <w:lang w:val="en-US"/>
        </w:rPr>
        <w:t>,</w:t>
      </w:r>
      <w:r w:rsidRPr="00BD06BD">
        <w:rPr>
          <w:rFonts w:ascii="Times New Roman" w:hAnsi="Times New Roman" w:cs="Times New Roman"/>
          <w:color w:val="000000" w:themeColor="text1"/>
          <w:sz w:val="24"/>
          <w:szCs w:val="24"/>
          <w:lang w:val="en-US"/>
        </w:rPr>
        <w:t xml:space="preserve"> </w:t>
      </w:r>
      <w:r w:rsidR="00A37BA5" w:rsidRPr="00BD06BD">
        <w:rPr>
          <w:rFonts w:ascii="Times New Roman" w:hAnsi="Times New Roman" w:cs="Times New Roman"/>
          <w:color w:val="000000" w:themeColor="text1"/>
          <w:sz w:val="24"/>
          <w:szCs w:val="24"/>
          <w:lang w:val="en-US"/>
        </w:rPr>
        <w:t>represent</w:t>
      </w:r>
      <w:r w:rsidR="00A37BA5">
        <w:rPr>
          <w:rFonts w:ascii="Times New Roman" w:hAnsi="Times New Roman" w:cs="Times New Roman"/>
          <w:color w:val="000000" w:themeColor="text1"/>
          <w:sz w:val="24"/>
          <w:szCs w:val="24"/>
          <w:lang w:val="en-US"/>
        </w:rPr>
        <w:t>ing</w:t>
      </w:r>
      <w:r w:rsidR="00A37BA5" w:rsidRPr="00BD06BD">
        <w:rPr>
          <w:rFonts w:ascii="Times New Roman" w:hAnsi="Times New Roman" w:cs="Times New Roman"/>
          <w:color w:val="000000" w:themeColor="text1"/>
          <w:sz w:val="24"/>
          <w:szCs w:val="24"/>
          <w:lang w:val="en-US"/>
        </w:rPr>
        <w:t xml:space="preserve"> </w:t>
      </w:r>
      <w:r w:rsidRPr="00BD06BD">
        <w:rPr>
          <w:rFonts w:ascii="Times New Roman" w:hAnsi="Times New Roman" w:cs="Times New Roman"/>
          <w:color w:val="000000" w:themeColor="text1"/>
          <w:sz w:val="24"/>
          <w:szCs w:val="24"/>
          <w:lang w:val="en-US"/>
        </w:rPr>
        <w:t xml:space="preserve">the total number of pixels, and </w:t>
      </w: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I</m:t>
            </m:r>
          </m:e>
          <m:sub>
            <m:r>
              <w:rPr>
                <w:rFonts w:ascii="Cambria Math" w:hAnsi="Cambria Math" w:cs="Times New Roman"/>
                <w:color w:val="000000" w:themeColor="text1"/>
                <w:sz w:val="24"/>
                <w:szCs w:val="24"/>
                <w:lang w:val="en-US"/>
              </w:rPr>
              <m:t>i</m:t>
            </m:r>
          </m:sub>
        </m:sSub>
      </m:oMath>
      <w:r w:rsidRPr="00BD06BD">
        <w:rPr>
          <w:rFonts w:ascii="Times New Roman" w:hAnsi="Times New Roman" w:cs="Times New Roman"/>
          <w:color w:val="000000" w:themeColor="text1"/>
          <w:sz w:val="24"/>
          <w:szCs w:val="24"/>
          <w:lang w:val="en-US"/>
        </w:rPr>
        <w:t xml:space="preserve"> is the current value of the </w:t>
      </w:r>
      <w:r w:rsidRPr="00BD06BD">
        <w:rPr>
          <w:rFonts w:ascii="Times New Roman" w:hAnsi="Times New Roman" w:cs="Times New Roman"/>
          <w:i/>
          <w:iCs/>
          <w:color w:val="000000" w:themeColor="text1"/>
          <w:sz w:val="24"/>
          <w:szCs w:val="24"/>
          <w:lang w:val="en-US"/>
        </w:rPr>
        <w:t>i-</w:t>
      </w:r>
      <w:proofErr w:type="spellStart"/>
      <w:r w:rsidRPr="00BD06BD">
        <w:rPr>
          <w:rFonts w:ascii="Times New Roman" w:hAnsi="Times New Roman" w:cs="Times New Roman"/>
          <w:i/>
          <w:iCs/>
          <w:color w:val="000000" w:themeColor="text1"/>
          <w:sz w:val="24"/>
          <w:szCs w:val="24"/>
          <w:lang w:val="en-US"/>
        </w:rPr>
        <w:t>th</w:t>
      </w:r>
      <w:proofErr w:type="spellEnd"/>
      <w:r w:rsidRPr="00BD06BD">
        <w:rPr>
          <w:rFonts w:ascii="Times New Roman" w:hAnsi="Times New Roman" w:cs="Times New Roman"/>
          <w:color w:val="000000" w:themeColor="text1"/>
          <w:sz w:val="24"/>
          <w:szCs w:val="24"/>
          <w:lang w:val="en-US"/>
        </w:rPr>
        <w:t xml:space="preserve"> pixel. </w:t>
      </w:r>
    </w:p>
    <w:p w14:paraId="63651EE7" w14:textId="77777777" w:rsidR="00B3443D" w:rsidRPr="00BD06BD" w:rsidRDefault="00B3443D" w:rsidP="00BA78C9">
      <w:pPr>
        <w:rPr>
          <w:rFonts w:ascii="Times New Roman" w:hAnsi="Times New Roman" w:cs="Times New Roman"/>
          <w:b/>
          <w:bCs/>
          <w:color w:val="000000" w:themeColor="text1"/>
          <w:sz w:val="24"/>
          <w:szCs w:val="24"/>
        </w:rPr>
      </w:pPr>
    </w:p>
    <w:p w14:paraId="184536F1" w14:textId="5665865D" w:rsidR="00830BF3" w:rsidRPr="00BD06BD" w:rsidRDefault="00674B82" w:rsidP="00BA78C9">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Measurement of</w:t>
      </w:r>
      <w:r w:rsidR="00C239B6" w:rsidRPr="00BD06BD">
        <w:rPr>
          <w:rFonts w:ascii="Times New Roman" w:hAnsi="Times New Roman" w:cs="Times New Roman"/>
          <w:b/>
          <w:bCs/>
          <w:color w:val="000000" w:themeColor="text1"/>
          <w:sz w:val="24"/>
          <w:szCs w:val="24"/>
        </w:rPr>
        <w:t xml:space="preserve"> 4 × 4</w:t>
      </w:r>
      <w:r>
        <w:rPr>
          <w:rFonts w:ascii="Times New Roman" w:hAnsi="Times New Roman" w:cs="Times New Roman"/>
          <w:b/>
          <w:bCs/>
          <w:color w:val="000000" w:themeColor="text1"/>
          <w:sz w:val="24"/>
          <w:szCs w:val="24"/>
        </w:rPr>
        <w:t>-vision</w:t>
      </w:r>
      <w:r w:rsidR="00C239B6" w:rsidRPr="00BD06BD">
        <w:rPr>
          <w:rFonts w:ascii="Times New Roman" w:hAnsi="Times New Roman" w:cs="Times New Roman"/>
          <w:b/>
          <w:bCs/>
          <w:color w:val="000000" w:themeColor="text1"/>
          <w:sz w:val="24"/>
          <w:szCs w:val="24"/>
        </w:rPr>
        <w:t xml:space="preserve"> sensor array</w:t>
      </w:r>
      <w:r>
        <w:rPr>
          <w:rFonts w:ascii="Times New Roman" w:hAnsi="Times New Roman" w:cs="Times New Roman"/>
          <w:b/>
          <w:bCs/>
          <w:color w:val="000000" w:themeColor="text1"/>
          <w:sz w:val="24"/>
          <w:szCs w:val="24"/>
        </w:rPr>
        <w:t xml:space="preserve"> under varying</w:t>
      </w:r>
      <w:r w:rsidR="00647337">
        <w:rPr>
          <w:rFonts w:ascii="Times New Roman" w:hAnsi="Times New Roman" w:cs="Times New Roman"/>
          <w:b/>
          <w:bCs/>
          <w:color w:val="000000" w:themeColor="text1"/>
          <w:sz w:val="24"/>
          <w:szCs w:val="24"/>
        </w:rPr>
        <w:t xml:space="preserve"> visibility conditions</w:t>
      </w:r>
    </w:p>
    <w:p w14:paraId="4F54FCF5" w14:textId="691FEFAB" w:rsidR="00A91E7E" w:rsidRPr="00BD06BD" w:rsidRDefault="004450D3" w:rsidP="00647337">
      <w:pPr>
        <w:ind w:firstLine="426"/>
        <w:rPr>
          <w:rFonts w:ascii="Times New Roman" w:hAnsi="Times New Roman" w:cs="Times New Roman"/>
          <w:color w:val="000000" w:themeColor="text1"/>
          <w:sz w:val="24"/>
          <w:szCs w:val="24"/>
        </w:rPr>
      </w:pPr>
      <w:r w:rsidRPr="00BD06BD">
        <w:rPr>
          <w:rFonts w:ascii="Times New Roman" w:hAnsi="Times New Roman" w:cs="Times New Roman"/>
          <w:color w:val="000000" w:themeColor="text1"/>
          <w:sz w:val="24"/>
          <w:szCs w:val="24"/>
        </w:rPr>
        <w:t xml:space="preserve">To validate the spectral adaptation capability of the sensor in low-visibility environments, </w:t>
      </w:r>
      <w:r w:rsidRPr="00BD06BD">
        <w:rPr>
          <w:rFonts w:ascii="Times New Roman" w:hAnsi="Times New Roman" w:cs="Times New Roman"/>
          <w:color w:val="000000" w:themeColor="text1"/>
          <w:sz w:val="24"/>
          <w:szCs w:val="24"/>
        </w:rPr>
        <w:lastRenderedPageBreak/>
        <w:t xml:space="preserve">a scattering simulation was conducted using silica nanoparticle (Si-NP) suspensions. </w:t>
      </w:r>
      <w:r w:rsidR="00857198" w:rsidRPr="00AB4ED9">
        <w:rPr>
          <w:rFonts w:ascii="Times New Roman" w:hAnsi="Times New Roman" w:cs="Times New Roman"/>
          <w:color w:val="000000" w:themeColor="text1"/>
          <w:sz w:val="24"/>
          <w:szCs w:val="24"/>
        </w:rPr>
        <w:t>Different visibility</w:t>
      </w:r>
      <w:r w:rsidR="005149A8">
        <w:rPr>
          <w:rFonts w:ascii="Times New Roman" w:hAnsi="Times New Roman" w:cs="Times New Roman"/>
          <w:color w:val="000000" w:themeColor="text1"/>
          <w:sz w:val="24"/>
          <w:szCs w:val="24"/>
        </w:rPr>
        <w:t>,</w:t>
      </w:r>
      <w:r w:rsidR="00857198" w:rsidRPr="00AB4ED9">
        <w:rPr>
          <w:rFonts w:ascii="Times New Roman" w:hAnsi="Times New Roman" w:cs="Times New Roman"/>
          <w:color w:val="000000" w:themeColor="text1"/>
          <w:sz w:val="24"/>
          <w:szCs w:val="24"/>
        </w:rPr>
        <w:t xml:space="preserve"> </w:t>
      </w:r>
      <w:r w:rsidR="00CF4306" w:rsidRPr="00BD06BD">
        <w:rPr>
          <w:rFonts w:ascii="Times New Roman" w:hAnsi="Times New Roman" w:cs="Times New Roman"/>
          <w:color w:val="000000" w:themeColor="text1"/>
          <w:sz w:val="24"/>
          <w:szCs w:val="24"/>
        </w:rPr>
        <w:t>such as fog or haze</w:t>
      </w:r>
      <w:r w:rsidR="005149A8">
        <w:rPr>
          <w:rFonts w:ascii="Times New Roman" w:hAnsi="Times New Roman" w:cs="Times New Roman"/>
          <w:color w:val="000000" w:themeColor="text1"/>
          <w:sz w:val="24"/>
          <w:szCs w:val="24"/>
        </w:rPr>
        <w:t>,</w:t>
      </w:r>
      <w:r w:rsidR="00CF4306" w:rsidRPr="00AB4ED9">
        <w:rPr>
          <w:rFonts w:ascii="Times New Roman" w:hAnsi="Times New Roman" w:cs="Times New Roman"/>
          <w:color w:val="000000" w:themeColor="text1"/>
          <w:sz w:val="24"/>
          <w:szCs w:val="24"/>
        </w:rPr>
        <w:t xml:space="preserve"> </w:t>
      </w:r>
      <w:r w:rsidR="00857198" w:rsidRPr="00AB4ED9">
        <w:rPr>
          <w:rFonts w:ascii="Times New Roman" w:hAnsi="Times New Roman" w:cs="Times New Roman"/>
          <w:color w:val="000000" w:themeColor="text1"/>
          <w:sz w:val="24"/>
          <w:szCs w:val="24"/>
        </w:rPr>
        <w:t>conditions</w:t>
      </w:r>
      <w:r w:rsidR="00CF4306">
        <w:rPr>
          <w:rFonts w:ascii="Times New Roman" w:hAnsi="Times New Roman" w:cs="Times New Roman"/>
          <w:color w:val="000000" w:themeColor="text1"/>
          <w:sz w:val="24"/>
          <w:szCs w:val="24"/>
        </w:rPr>
        <w:t xml:space="preserve"> </w:t>
      </w:r>
      <w:r w:rsidR="00857198" w:rsidRPr="00AB4ED9">
        <w:rPr>
          <w:rFonts w:ascii="Times New Roman" w:hAnsi="Times New Roman" w:cs="Times New Roman"/>
          <w:color w:val="000000" w:themeColor="text1"/>
          <w:sz w:val="24"/>
          <w:szCs w:val="24"/>
        </w:rPr>
        <w:t>were simulated by dispersing silica nanoparticles (Si-NPs)</w:t>
      </w:r>
      <w:r w:rsidR="00857198">
        <w:rPr>
          <w:rFonts w:ascii="Times New Roman" w:hAnsi="Times New Roman" w:cs="Times New Roman"/>
          <w:color w:val="000000" w:themeColor="text1"/>
          <w:sz w:val="24"/>
          <w:szCs w:val="24"/>
        </w:rPr>
        <w:t xml:space="preserve"> </w:t>
      </w:r>
      <w:r w:rsidRPr="00BD06BD">
        <w:rPr>
          <w:rFonts w:ascii="Times New Roman" w:hAnsi="Times New Roman" w:cs="Times New Roman"/>
          <w:color w:val="000000" w:themeColor="text1"/>
          <w:sz w:val="24"/>
          <w:szCs w:val="24"/>
        </w:rPr>
        <w:t xml:space="preserve">with an average diameter of approximately 1 </w:t>
      </w:r>
      <w:proofErr w:type="spellStart"/>
      <w:r w:rsidRPr="00BD06BD">
        <w:rPr>
          <w:rFonts w:ascii="Times New Roman" w:hAnsi="Times New Roman" w:cs="Times New Roman"/>
          <w:sz w:val="24"/>
          <w:szCs w:val="24"/>
          <w:lang w:val="en-US"/>
        </w:rPr>
        <w:t>μm</w:t>
      </w:r>
      <w:proofErr w:type="spellEnd"/>
      <w:r w:rsidR="00CF4306">
        <w:rPr>
          <w:rFonts w:ascii="Times New Roman" w:hAnsi="Times New Roman" w:cs="Times New Roman"/>
          <w:sz w:val="24"/>
          <w:szCs w:val="24"/>
          <w:lang w:val="en-US"/>
        </w:rPr>
        <w:t xml:space="preserve">, </w:t>
      </w:r>
      <w:r w:rsidRPr="00BD06BD">
        <w:rPr>
          <w:rFonts w:ascii="Times New Roman" w:hAnsi="Times New Roman" w:cs="Times New Roman"/>
          <w:color w:val="000000" w:themeColor="text1"/>
          <w:sz w:val="24"/>
          <w:szCs w:val="24"/>
        </w:rPr>
        <w:t xml:space="preserve">at four </w:t>
      </w:r>
      <w:r w:rsidR="00CF4306">
        <w:rPr>
          <w:rFonts w:ascii="Times New Roman" w:hAnsi="Times New Roman" w:cs="Times New Roman"/>
          <w:color w:val="000000" w:themeColor="text1"/>
          <w:sz w:val="24"/>
          <w:szCs w:val="24"/>
        </w:rPr>
        <w:t>different</w:t>
      </w:r>
      <w:r w:rsidR="00CF4306" w:rsidRPr="00BD06BD">
        <w:rPr>
          <w:rFonts w:ascii="Times New Roman" w:hAnsi="Times New Roman" w:cs="Times New Roman"/>
          <w:color w:val="000000" w:themeColor="text1"/>
          <w:sz w:val="24"/>
          <w:szCs w:val="24"/>
        </w:rPr>
        <w:t xml:space="preserve"> </w:t>
      </w:r>
      <w:r w:rsidRPr="00BD06BD">
        <w:rPr>
          <w:rFonts w:ascii="Times New Roman" w:hAnsi="Times New Roman" w:cs="Times New Roman"/>
          <w:color w:val="000000" w:themeColor="text1"/>
          <w:sz w:val="24"/>
          <w:szCs w:val="24"/>
        </w:rPr>
        <w:t>concentrations of 0, 0.5, 5, and 25 mg/</w:t>
      </w:r>
      <w:proofErr w:type="spellStart"/>
      <w:r w:rsidRPr="00BD06BD">
        <w:rPr>
          <w:rFonts w:ascii="Times New Roman" w:hAnsi="Times New Roman" w:cs="Times New Roman"/>
          <w:color w:val="000000" w:themeColor="text1"/>
          <w:sz w:val="24"/>
          <w:szCs w:val="24"/>
        </w:rPr>
        <w:t>mL</w:t>
      </w:r>
      <w:r w:rsidR="005149A8">
        <w:rPr>
          <w:rFonts w:ascii="Times New Roman" w:hAnsi="Times New Roman" w:cs="Times New Roman"/>
          <w:color w:val="000000" w:themeColor="text1"/>
          <w:sz w:val="24"/>
          <w:szCs w:val="24"/>
        </w:rPr>
        <w:t>.</w:t>
      </w:r>
      <w:proofErr w:type="spellEnd"/>
      <w:r w:rsidR="005149A8">
        <w:rPr>
          <w:rFonts w:ascii="Times New Roman" w:hAnsi="Times New Roman" w:cs="Times New Roman"/>
          <w:color w:val="000000" w:themeColor="text1"/>
          <w:sz w:val="24"/>
          <w:szCs w:val="24"/>
        </w:rPr>
        <w:t xml:space="preserve"> </w:t>
      </w:r>
      <w:r w:rsidRPr="00BD06BD">
        <w:rPr>
          <w:rFonts w:ascii="Times New Roman" w:hAnsi="Times New Roman" w:cs="Times New Roman"/>
          <w:color w:val="000000" w:themeColor="text1"/>
          <w:sz w:val="24"/>
          <w:szCs w:val="24"/>
        </w:rPr>
        <w:t>These solutions were contained in a quartz cuvette with a path length of 2</w:t>
      </w:r>
      <w:r w:rsidR="001D264E">
        <w:rPr>
          <w:rFonts w:ascii="Times New Roman" w:hAnsi="Times New Roman" w:cs="Times New Roman"/>
          <w:color w:val="000000" w:themeColor="text1"/>
          <w:sz w:val="24"/>
          <w:szCs w:val="24"/>
        </w:rPr>
        <w:t>.0</w:t>
      </w:r>
      <w:r w:rsidRPr="00BD06BD">
        <w:rPr>
          <w:rFonts w:ascii="Times New Roman" w:hAnsi="Times New Roman" w:cs="Times New Roman"/>
          <w:color w:val="000000" w:themeColor="text1"/>
          <w:sz w:val="24"/>
          <w:szCs w:val="24"/>
        </w:rPr>
        <w:t xml:space="preserve"> mm, positioned directly between the light source and the 4×4</w:t>
      </w:r>
      <w:r w:rsidR="00CC017C">
        <w:rPr>
          <w:rFonts w:ascii="Times New Roman" w:hAnsi="Times New Roman" w:cs="Times New Roman"/>
          <w:color w:val="000000" w:themeColor="text1"/>
          <w:sz w:val="24"/>
          <w:szCs w:val="24"/>
        </w:rPr>
        <w:t>-</w:t>
      </w:r>
      <w:r w:rsidRPr="00BD06BD">
        <w:rPr>
          <w:rFonts w:ascii="Times New Roman" w:hAnsi="Times New Roman" w:cs="Times New Roman"/>
          <w:color w:val="000000" w:themeColor="text1"/>
          <w:sz w:val="24"/>
          <w:szCs w:val="24"/>
        </w:rPr>
        <w:t xml:space="preserve">organic vision sensor array. This setup ensured that the incident light fully passed through the scattering medium before reaching the device active area. </w:t>
      </w:r>
    </w:p>
    <w:p w14:paraId="292EE6DA" w14:textId="307ED67B" w:rsidR="00710A4B" w:rsidRPr="00BD06BD" w:rsidRDefault="004450D3" w:rsidP="00B3443D">
      <w:pPr>
        <w:rPr>
          <w:rFonts w:ascii="Times New Roman" w:hAnsi="Times New Roman" w:cs="Times New Roman"/>
          <w:color w:val="000000" w:themeColor="text1"/>
          <w:sz w:val="24"/>
          <w:szCs w:val="24"/>
        </w:rPr>
      </w:pPr>
      <w:r w:rsidRPr="00BD06BD">
        <w:rPr>
          <w:rFonts w:ascii="Times New Roman" w:hAnsi="Times New Roman" w:cs="Times New Roman"/>
          <w:color w:val="000000" w:themeColor="text1"/>
          <w:sz w:val="24"/>
          <w:szCs w:val="24"/>
        </w:rPr>
        <w:t xml:space="preserve">Two monochromatic light sources were calibrated to an incident intensity of 0.018 </w:t>
      </w:r>
      <w:proofErr w:type="spellStart"/>
      <w:r w:rsidRPr="00BD06BD">
        <w:rPr>
          <w:rFonts w:ascii="Times New Roman" w:hAnsi="Times New Roman" w:cs="Times New Roman"/>
          <w:color w:val="000000" w:themeColor="text1"/>
          <w:sz w:val="24"/>
          <w:szCs w:val="24"/>
        </w:rPr>
        <w:t>mW</w:t>
      </w:r>
      <w:proofErr w:type="spellEnd"/>
      <w:r w:rsidRPr="00BD06BD">
        <w:rPr>
          <w:rFonts w:ascii="Times New Roman" w:hAnsi="Times New Roman" w:cs="Times New Roman"/>
          <w:color w:val="000000" w:themeColor="text1"/>
          <w:sz w:val="24"/>
          <w:szCs w:val="24"/>
        </w:rPr>
        <w:t>/cm</w:t>
      </w:r>
      <w:r w:rsidRPr="00BD06BD">
        <w:rPr>
          <w:rFonts w:ascii="Times New Roman" w:hAnsi="Times New Roman" w:cs="Times New Roman"/>
          <w:color w:val="000000" w:themeColor="text1"/>
          <w:sz w:val="24"/>
          <w:szCs w:val="24"/>
          <w:vertAlign w:val="superscript"/>
        </w:rPr>
        <w:t>2</w:t>
      </w:r>
      <w:r w:rsidRPr="00BD06BD">
        <w:rPr>
          <w:rFonts w:ascii="Times New Roman" w:hAnsi="Times New Roman" w:cs="Times New Roman"/>
          <w:color w:val="000000" w:themeColor="text1"/>
          <w:sz w:val="24"/>
          <w:szCs w:val="24"/>
        </w:rPr>
        <w:t xml:space="preserve"> at the surface of the cuvette: a 515 nm source representing the visible spectrum and an 810 nm source representing the near-infrared (NIR) spectrum. For the visible light characterization, the array was illuminated with the 515 nm source while the sensors were biased at 5 V to operate in the PV mode. Conversely, for the NIR characterization, the array was illuminated with the 810 nm source while the sensors were biased at -10 V to operate in the PM mode. For each concentration and wavelength combination, the 'H'-shaped pattern was projected through the scattering medium, and the resulting current matrix was recorded. To quantitatively evaluate the image degradation caused by scattering and the recovery capability of the PM mode, SNR and RMS contrast were calculated for the reconstructed images.</w:t>
      </w:r>
    </w:p>
    <w:p w14:paraId="1E3D2361" w14:textId="77777777" w:rsidR="00B3443D" w:rsidRPr="00BD06BD" w:rsidRDefault="00B3443D" w:rsidP="00B3443D">
      <w:pPr>
        <w:rPr>
          <w:rFonts w:ascii="Times New Roman" w:hAnsi="Times New Roman" w:cs="Times New Roman"/>
          <w:b/>
          <w:bCs/>
          <w:color w:val="000000" w:themeColor="text1"/>
          <w:sz w:val="24"/>
          <w:szCs w:val="24"/>
        </w:rPr>
      </w:pPr>
    </w:p>
    <w:p w14:paraId="6540FA20" w14:textId="0CF704A7" w:rsidR="001B0120" w:rsidRPr="00BD06BD" w:rsidRDefault="001B0120" w:rsidP="00B3443D">
      <w:pPr>
        <w:rPr>
          <w:rFonts w:ascii="Times New Roman" w:hAnsi="Times New Roman" w:cs="Times New Roman"/>
          <w:b/>
          <w:bCs/>
          <w:color w:val="000000" w:themeColor="text1"/>
          <w:sz w:val="24"/>
          <w:szCs w:val="24"/>
        </w:rPr>
      </w:pPr>
      <w:r w:rsidRPr="00BD06BD">
        <w:rPr>
          <w:rFonts w:ascii="Times New Roman" w:hAnsi="Times New Roman" w:cs="Times New Roman"/>
          <w:b/>
          <w:bCs/>
          <w:color w:val="000000" w:themeColor="text1"/>
          <w:sz w:val="24"/>
          <w:szCs w:val="24"/>
        </w:rPr>
        <w:t>Machine vision simulation for pattern recognition</w:t>
      </w:r>
    </w:p>
    <w:p w14:paraId="602D3693" w14:textId="6E5A59D6" w:rsidR="001B0120" w:rsidRPr="00BD06BD" w:rsidRDefault="001B0120" w:rsidP="001B0120">
      <w:pPr>
        <w:rPr>
          <w:rFonts w:ascii="Times New Roman" w:hAnsi="Times New Roman" w:cs="Times New Roman"/>
          <w:color w:val="000000" w:themeColor="text1"/>
          <w:sz w:val="24"/>
          <w:szCs w:val="24"/>
          <w:lang w:val="en-US"/>
        </w:rPr>
      </w:pPr>
      <w:r w:rsidRPr="00BD06BD">
        <w:rPr>
          <w:rFonts w:ascii="Times New Roman" w:hAnsi="Times New Roman" w:cs="Times New Roman"/>
          <w:color w:val="000000" w:themeColor="text1"/>
          <w:sz w:val="24"/>
          <w:szCs w:val="24"/>
          <w:lang w:val="en-US"/>
        </w:rPr>
        <w:t>To evaluate the performance of the sensor’s adaptation on pattern recognition tasks, a system-level simulation was performed using the ‘Quick Draw!’ dataset. Five object classes relevant to traffic scenarios</w:t>
      </w:r>
      <w:r w:rsidR="00F14973" w:rsidRPr="00BD06BD">
        <w:rPr>
          <w:rFonts w:ascii="Times New Roman" w:hAnsi="Times New Roman" w:cs="Times New Roman"/>
          <w:color w:val="000000" w:themeColor="text1"/>
          <w:sz w:val="24"/>
          <w:szCs w:val="24"/>
          <w:lang w:val="en-US"/>
        </w:rPr>
        <w:t>, e.</w:t>
      </w:r>
      <w:r w:rsidR="00610294" w:rsidRPr="00BD06BD">
        <w:rPr>
          <w:rFonts w:ascii="Times New Roman" w:hAnsi="Times New Roman" w:cs="Times New Roman"/>
          <w:color w:val="000000" w:themeColor="text1"/>
          <w:sz w:val="24"/>
          <w:szCs w:val="24"/>
          <w:lang w:val="en-US"/>
        </w:rPr>
        <w:t>g</w:t>
      </w:r>
      <w:r w:rsidR="00F14973" w:rsidRPr="00BD06BD">
        <w:rPr>
          <w:rFonts w:ascii="Times New Roman" w:hAnsi="Times New Roman" w:cs="Times New Roman"/>
          <w:color w:val="000000" w:themeColor="text1"/>
          <w:sz w:val="24"/>
          <w:szCs w:val="24"/>
          <w:lang w:val="en-US"/>
        </w:rPr>
        <w:t xml:space="preserve">., </w:t>
      </w:r>
      <w:r w:rsidRPr="00BD06BD">
        <w:rPr>
          <w:rFonts w:ascii="Times New Roman" w:hAnsi="Times New Roman" w:cs="Times New Roman"/>
          <w:color w:val="000000" w:themeColor="text1"/>
          <w:sz w:val="24"/>
          <w:szCs w:val="24"/>
          <w:lang w:val="en-US"/>
        </w:rPr>
        <w:t xml:space="preserve">bicycle, </w:t>
      </w:r>
      <w:r w:rsidR="00E70358" w:rsidRPr="00BD06BD">
        <w:rPr>
          <w:rFonts w:ascii="Times New Roman" w:eastAsia="SimSun" w:hAnsi="Times New Roman" w:cs="Times New Roman"/>
          <w:color w:val="000000"/>
          <w:kern w:val="0"/>
          <w:sz w:val="24"/>
          <w:szCs w:val="24"/>
          <w:shd w:val="clear" w:color="auto" w:fill="FFFFFF"/>
        </w:rPr>
        <w:t>vehicle</w:t>
      </w:r>
      <w:r w:rsidRPr="00BD06BD">
        <w:rPr>
          <w:rFonts w:ascii="Times New Roman" w:hAnsi="Times New Roman" w:cs="Times New Roman"/>
          <w:color w:val="000000" w:themeColor="text1"/>
          <w:sz w:val="24"/>
          <w:szCs w:val="24"/>
          <w:lang w:val="en-US"/>
        </w:rPr>
        <w:t>, face, barrier, and streetlight</w:t>
      </w:r>
      <w:r w:rsidR="00610294" w:rsidRPr="00BD06BD">
        <w:rPr>
          <w:rFonts w:ascii="Times New Roman" w:hAnsi="Times New Roman" w:cs="Times New Roman"/>
          <w:color w:val="000000" w:themeColor="text1"/>
          <w:sz w:val="24"/>
          <w:szCs w:val="24"/>
          <w:lang w:val="en-US"/>
        </w:rPr>
        <w:t xml:space="preserve">, </w:t>
      </w:r>
      <w:r w:rsidRPr="00BD06BD">
        <w:rPr>
          <w:rFonts w:ascii="Times New Roman" w:hAnsi="Times New Roman" w:cs="Times New Roman"/>
          <w:color w:val="000000" w:themeColor="text1"/>
          <w:sz w:val="24"/>
          <w:szCs w:val="24"/>
          <w:lang w:val="en-US"/>
        </w:rPr>
        <w:t>were selected for the study. The raw 28 × 28</w:t>
      </w:r>
      <w:r w:rsidR="00906712" w:rsidRPr="00BD06BD">
        <w:rPr>
          <w:rFonts w:ascii="Times New Roman" w:hAnsi="Times New Roman" w:cs="Times New Roman"/>
          <w:color w:val="000000" w:themeColor="text1"/>
          <w:sz w:val="24"/>
          <w:szCs w:val="24"/>
          <w:lang w:val="en-US"/>
        </w:rPr>
        <w:t>-</w:t>
      </w:r>
      <w:r w:rsidRPr="00BD06BD">
        <w:rPr>
          <w:rFonts w:ascii="Times New Roman" w:hAnsi="Times New Roman" w:cs="Times New Roman"/>
          <w:color w:val="000000" w:themeColor="text1"/>
          <w:sz w:val="24"/>
          <w:szCs w:val="24"/>
          <w:lang w:val="en-US"/>
        </w:rPr>
        <w:t xml:space="preserve">pixel binary images were flattened into 784-dimensional vectors and normalized to the range [0, 1] for processing. A </w:t>
      </w:r>
      <w:r w:rsidR="007719F8" w:rsidRPr="00BD06BD">
        <w:rPr>
          <w:rFonts w:ascii="Times New Roman" w:hAnsi="Times New Roman" w:cs="Times New Roman"/>
          <w:color w:val="000000" w:themeColor="text1"/>
          <w:sz w:val="24"/>
          <w:szCs w:val="24"/>
          <w:lang w:val="en-US"/>
        </w:rPr>
        <w:t>m</w:t>
      </w:r>
      <w:r w:rsidRPr="00BD06BD">
        <w:rPr>
          <w:rFonts w:ascii="Times New Roman" w:hAnsi="Times New Roman" w:cs="Times New Roman"/>
          <w:color w:val="000000" w:themeColor="text1"/>
          <w:sz w:val="24"/>
          <w:szCs w:val="24"/>
          <w:lang w:val="en-US"/>
        </w:rPr>
        <w:t>ulti</w:t>
      </w:r>
      <w:r w:rsidR="007719F8" w:rsidRPr="00BD06BD">
        <w:rPr>
          <w:rFonts w:ascii="Times New Roman" w:hAnsi="Times New Roman" w:cs="Times New Roman"/>
          <w:color w:val="000000" w:themeColor="text1"/>
          <w:sz w:val="24"/>
          <w:szCs w:val="24"/>
          <w:lang w:val="en-US"/>
        </w:rPr>
        <w:t>l</w:t>
      </w:r>
      <w:r w:rsidRPr="00BD06BD">
        <w:rPr>
          <w:rFonts w:ascii="Times New Roman" w:hAnsi="Times New Roman" w:cs="Times New Roman"/>
          <w:color w:val="000000" w:themeColor="text1"/>
          <w:sz w:val="24"/>
          <w:szCs w:val="24"/>
          <w:lang w:val="en-US"/>
        </w:rPr>
        <w:t xml:space="preserve">ayer </w:t>
      </w:r>
      <w:proofErr w:type="gramStart"/>
      <w:r w:rsidR="009361AA" w:rsidRPr="00BD06BD">
        <w:rPr>
          <w:rFonts w:ascii="Times New Roman" w:hAnsi="Times New Roman" w:cs="Times New Roman"/>
          <w:color w:val="000000" w:themeColor="text1"/>
          <w:sz w:val="24"/>
          <w:szCs w:val="24"/>
          <w:lang w:val="en-US"/>
        </w:rPr>
        <w:t>p</w:t>
      </w:r>
      <w:r w:rsidRPr="00BD06BD">
        <w:rPr>
          <w:rFonts w:ascii="Times New Roman" w:hAnsi="Times New Roman" w:cs="Times New Roman"/>
          <w:color w:val="000000" w:themeColor="text1"/>
          <w:sz w:val="24"/>
          <w:szCs w:val="24"/>
          <w:lang w:val="en-US"/>
        </w:rPr>
        <w:t>erceptron</w:t>
      </w:r>
      <w:proofErr w:type="gramEnd"/>
      <w:r w:rsidRPr="00BD06BD">
        <w:rPr>
          <w:rFonts w:ascii="Times New Roman" w:hAnsi="Times New Roman" w:cs="Times New Roman"/>
          <w:color w:val="000000" w:themeColor="text1"/>
          <w:sz w:val="24"/>
          <w:szCs w:val="24"/>
          <w:lang w:val="en-US"/>
        </w:rPr>
        <w:t xml:space="preserve"> (MLP) neural network was constructed as the classifier, featuring an input layer of 784 neurons, a single hidden layer of 200 neurons with </w:t>
      </w:r>
      <w:proofErr w:type="spellStart"/>
      <w:r w:rsidRPr="00BD06BD">
        <w:rPr>
          <w:rFonts w:ascii="Times New Roman" w:hAnsi="Times New Roman" w:cs="Times New Roman"/>
          <w:color w:val="000000" w:themeColor="text1"/>
          <w:sz w:val="24"/>
          <w:szCs w:val="24"/>
          <w:lang w:val="en-US"/>
        </w:rPr>
        <w:t>ReLU</w:t>
      </w:r>
      <w:proofErr w:type="spellEnd"/>
      <w:r w:rsidRPr="00BD06BD">
        <w:rPr>
          <w:rFonts w:ascii="Times New Roman" w:hAnsi="Times New Roman" w:cs="Times New Roman"/>
          <w:color w:val="000000" w:themeColor="text1"/>
          <w:sz w:val="24"/>
          <w:szCs w:val="24"/>
          <w:lang w:val="en-US"/>
        </w:rPr>
        <w:t xml:space="preserve"> activation, and an output layer of 5 neurons corresponding to the target classes. The model was trained using the </w:t>
      </w:r>
      <w:r w:rsidR="00D66757" w:rsidRPr="00BD06BD">
        <w:rPr>
          <w:rFonts w:ascii="Times New Roman" w:hAnsi="Times New Roman" w:cs="Times New Roman"/>
          <w:color w:val="000000" w:themeColor="text1"/>
          <w:sz w:val="24"/>
          <w:szCs w:val="24"/>
          <w:lang w:val="en-US"/>
        </w:rPr>
        <w:t>c</w:t>
      </w:r>
      <w:r w:rsidRPr="00BD06BD">
        <w:rPr>
          <w:rFonts w:ascii="Times New Roman" w:hAnsi="Times New Roman" w:cs="Times New Roman"/>
          <w:color w:val="000000" w:themeColor="text1"/>
          <w:sz w:val="24"/>
          <w:szCs w:val="24"/>
          <w:lang w:val="en-US"/>
        </w:rPr>
        <w:t>ross-</w:t>
      </w:r>
      <w:r w:rsidR="00D66757" w:rsidRPr="00BD06BD">
        <w:rPr>
          <w:rFonts w:ascii="Times New Roman" w:hAnsi="Times New Roman" w:cs="Times New Roman"/>
          <w:color w:val="000000" w:themeColor="text1"/>
          <w:sz w:val="24"/>
          <w:szCs w:val="24"/>
          <w:lang w:val="en-US"/>
        </w:rPr>
        <w:t>e</w:t>
      </w:r>
      <w:r w:rsidRPr="00BD06BD">
        <w:rPr>
          <w:rFonts w:ascii="Times New Roman" w:hAnsi="Times New Roman" w:cs="Times New Roman"/>
          <w:color w:val="000000" w:themeColor="text1"/>
          <w:sz w:val="24"/>
          <w:szCs w:val="24"/>
          <w:lang w:val="en-US"/>
        </w:rPr>
        <w:t xml:space="preserve">ntropy </w:t>
      </w:r>
      <w:r w:rsidR="00D66757" w:rsidRPr="00BD06BD">
        <w:rPr>
          <w:rFonts w:ascii="Times New Roman" w:hAnsi="Times New Roman" w:cs="Times New Roman"/>
          <w:color w:val="000000" w:themeColor="text1"/>
          <w:sz w:val="24"/>
          <w:szCs w:val="24"/>
          <w:lang w:val="en-US"/>
        </w:rPr>
        <w:t>l</w:t>
      </w:r>
      <w:r w:rsidRPr="00BD06BD">
        <w:rPr>
          <w:rFonts w:ascii="Times New Roman" w:hAnsi="Times New Roman" w:cs="Times New Roman"/>
          <w:color w:val="000000" w:themeColor="text1"/>
          <w:sz w:val="24"/>
          <w:szCs w:val="24"/>
          <w:lang w:val="en-US"/>
        </w:rPr>
        <w:t>oss function and the Adam optimizer (learning rate = 0.001). An 80/20 train-test split was employed to ensure robust model convergence and generalization capability prior to the hardware simulation.</w:t>
      </w:r>
    </w:p>
    <w:p w14:paraId="41938FBA" w14:textId="366384EA" w:rsidR="001B0120" w:rsidRPr="00BD06BD" w:rsidRDefault="001B0120" w:rsidP="001B0120">
      <w:pPr>
        <w:rPr>
          <w:rFonts w:ascii="Times New Roman" w:hAnsi="Times New Roman" w:cs="Times New Roman"/>
          <w:color w:val="000000" w:themeColor="text1"/>
          <w:sz w:val="24"/>
          <w:szCs w:val="24"/>
          <w:lang w:val="en-US"/>
        </w:rPr>
      </w:pPr>
      <w:r w:rsidRPr="00BD06BD">
        <w:rPr>
          <w:rFonts w:ascii="Times New Roman" w:hAnsi="Times New Roman" w:cs="Times New Roman"/>
          <w:color w:val="000000" w:themeColor="text1"/>
          <w:sz w:val="24"/>
          <w:szCs w:val="24"/>
          <w:lang w:val="en-US"/>
        </w:rPr>
        <w:t xml:space="preserve">To simulate the imaging performance of the sensor under realistic environmental conditions, synthetic test datasets were created by mapping the binary pixel values of the original test images to the experimental photocurrent distributions measured from our 4 × 4 sensor array. For each specific illumination scenario (defined by a pair of signal and background light intensities), pixels corresponding to the object (binary 1) were assigned current values randomly sampled from the experimental signal current distribution, while background pixels (binary 0) were assigned values sampled from the experimental background current distribution. This process generated noisy, physically realistic image sets that reflected the specific SNR of the PV and PM modes across the dynamic range (from dark to </w:t>
      </w:r>
      <w:r w:rsidR="00F10512" w:rsidRPr="00BD06BD">
        <w:rPr>
          <w:rFonts w:ascii="Times New Roman" w:eastAsia="SimSun" w:hAnsi="Times New Roman" w:cs="Times New Roman"/>
          <w:color w:val="000000" w:themeColor="text1"/>
          <w:sz w:val="24"/>
          <w:szCs w:val="24"/>
        </w:rPr>
        <w:t>1.4 × 10</w:t>
      </w:r>
      <w:r w:rsidR="00F10512" w:rsidRPr="00BD06BD">
        <w:rPr>
          <w:rFonts w:ascii="Times New Roman" w:eastAsia="SimSun" w:hAnsi="Times New Roman" w:cs="Times New Roman"/>
          <w:color w:val="000000" w:themeColor="text1"/>
          <w:sz w:val="24"/>
          <w:szCs w:val="24"/>
          <w:vertAlign w:val="superscript"/>
        </w:rPr>
        <w:t>3</w:t>
      </w:r>
      <w:r w:rsidRPr="00BD06BD">
        <w:rPr>
          <w:rFonts w:ascii="Times New Roman" w:hAnsi="Times New Roman" w:cs="Times New Roman"/>
          <w:color w:val="000000" w:themeColor="text1"/>
          <w:sz w:val="24"/>
          <w:szCs w:val="24"/>
          <w:lang w:val="en-US"/>
        </w:rPr>
        <w:t xml:space="preserve">lux). The pre-trained MLP classifier was then deployed to perform inference on these simulated datasets without fine-tuning. The recognition performance was quantified using overall classification accuracy and normalized confusion matrices, which illustrate the distinct dominance of the PM mode in </w:t>
      </w:r>
      <w:r w:rsidR="00DD413A">
        <w:rPr>
          <w:rFonts w:ascii="Times New Roman" w:hAnsi="Times New Roman" w:cs="Times New Roman"/>
          <w:color w:val="000000" w:themeColor="text1"/>
          <w:sz w:val="24"/>
          <w:szCs w:val="24"/>
          <w:lang w:val="en-US"/>
        </w:rPr>
        <w:t>dark-adaptive</w:t>
      </w:r>
      <w:r w:rsidR="00FE6DFD">
        <w:rPr>
          <w:rFonts w:ascii="Times New Roman" w:hAnsi="Times New Roman" w:cs="Times New Roman"/>
          <w:color w:val="000000" w:themeColor="text1"/>
          <w:sz w:val="24"/>
          <w:szCs w:val="24"/>
          <w:lang w:val="en-US"/>
        </w:rPr>
        <w:t xml:space="preserve"> vision</w:t>
      </w:r>
      <w:r w:rsidRPr="00BD06BD">
        <w:rPr>
          <w:rFonts w:ascii="Times New Roman" w:hAnsi="Times New Roman" w:cs="Times New Roman"/>
          <w:color w:val="000000" w:themeColor="text1"/>
          <w:sz w:val="24"/>
          <w:szCs w:val="24"/>
          <w:lang w:val="en-US"/>
        </w:rPr>
        <w:t xml:space="preserve"> conditions and the PV mode in </w:t>
      </w:r>
      <w:r w:rsidR="00FE6DFD">
        <w:rPr>
          <w:rFonts w:ascii="Times New Roman" w:hAnsi="Times New Roman" w:cs="Times New Roman"/>
          <w:color w:val="000000" w:themeColor="text1"/>
          <w:sz w:val="24"/>
          <w:szCs w:val="24"/>
          <w:lang w:val="en-US"/>
        </w:rPr>
        <w:t>light-adaptive vision</w:t>
      </w:r>
      <w:r w:rsidRPr="00BD06BD">
        <w:rPr>
          <w:rFonts w:ascii="Times New Roman" w:hAnsi="Times New Roman" w:cs="Times New Roman"/>
          <w:color w:val="000000" w:themeColor="text1"/>
          <w:sz w:val="24"/>
          <w:szCs w:val="24"/>
          <w:lang w:val="en-US"/>
        </w:rPr>
        <w:t xml:space="preserve"> environments.</w:t>
      </w:r>
    </w:p>
    <w:p w14:paraId="6FDD09D0" w14:textId="77777777" w:rsidR="005E0F8B" w:rsidRPr="00BD06BD" w:rsidRDefault="005E0F8B" w:rsidP="00745CEC">
      <w:pPr>
        <w:rPr>
          <w:rFonts w:ascii="Times New Roman" w:hAnsi="Times New Roman" w:cs="Times New Roman"/>
          <w:b/>
          <w:bCs/>
          <w:color w:val="000000" w:themeColor="text1"/>
          <w:sz w:val="24"/>
          <w:szCs w:val="24"/>
        </w:rPr>
      </w:pPr>
    </w:p>
    <w:p w14:paraId="2CC97B6D" w14:textId="3F331029" w:rsidR="00745CEC" w:rsidRPr="00BD06BD" w:rsidRDefault="00745CEC" w:rsidP="00745CEC">
      <w:pPr>
        <w:rPr>
          <w:rFonts w:ascii="Times New Roman" w:hAnsi="Times New Roman" w:cs="Times New Roman"/>
          <w:b/>
          <w:bCs/>
          <w:color w:val="000000" w:themeColor="text1"/>
          <w:sz w:val="24"/>
          <w:szCs w:val="24"/>
        </w:rPr>
      </w:pPr>
      <w:r w:rsidRPr="00BD06BD">
        <w:rPr>
          <w:rFonts w:ascii="Times New Roman" w:hAnsi="Times New Roman" w:cs="Times New Roman"/>
          <w:b/>
          <w:bCs/>
          <w:color w:val="000000" w:themeColor="text1"/>
          <w:sz w:val="24"/>
          <w:szCs w:val="24"/>
        </w:rPr>
        <w:lastRenderedPageBreak/>
        <w:t xml:space="preserve">Machine vision simulation for </w:t>
      </w:r>
      <w:r w:rsidR="00F17ED9" w:rsidRPr="00BD06BD">
        <w:rPr>
          <w:rFonts w:ascii="Times New Roman" w:hAnsi="Times New Roman" w:cs="Times New Roman"/>
          <w:b/>
          <w:bCs/>
          <w:color w:val="000000" w:themeColor="text1"/>
          <w:sz w:val="24"/>
          <w:szCs w:val="24"/>
        </w:rPr>
        <w:t>low visibility</w:t>
      </w:r>
      <w:r w:rsidRPr="00BD06BD">
        <w:rPr>
          <w:rFonts w:ascii="Times New Roman" w:hAnsi="Times New Roman" w:cs="Times New Roman"/>
          <w:b/>
          <w:bCs/>
          <w:color w:val="000000" w:themeColor="text1"/>
          <w:sz w:val="24"/>
          <w:szCs w:val="24"/>
        </w:rPr>
        <w:t xml:space="preserve"> </w:t>
      </w:r>
      <w:r w:rsidR="00436655">
        <w:rPr>
          <w:rFonts w:ascii="Times New Roman" w:hAnsi="Times New Roman" w:cs="Times New Roman"/>
          <w:b/>
          <w:bCs/>
          <w:color w:val="000000" w:themeColor="text1"/>
          <w:sz w:val="24"/>
          <w:szCs w:val="24"/>
        </w:rPr>
        <w:t>vision</w:t>
      </w:r>
    </w:p>
    <w:p w14:paraId="40960035" w14:textId="24FFDAE0" w:rsidR="00745CEC" w:rsidRPr="00BD06BD" w:rsidRDefault="00745CEC" w:rsidP="00745CEC">
      <w:pPr>
        <w:rPr>
          <w:rFonts w:ascii="Times New Roman" w:hAnsi="Times New Roman" w:cs="Times New Roman"/>
          <w:color w:val="000000" w:themeColor="text1"/>
          <w:sz w:val="24"/>
          <w:szCs w:val="24"/>
          <w:lang w:val="en-US"/>
        </w:rPr>
      </w:pPr>
      <w:r w:rsidRPr="00BD06BD">
        <w:rPr>
          <w:rFonts w:ascii="Times New Roman" w:hAnsi="Times New Roman" w:cs="Times New Roman"/>
          <w:color w:val="000000" w:themeColor="text1"/>
          <w:sz w:val="24"/>
          <w:szCs w:val="24"/>
          <w:lang w:val="en-US"/>
        </w:rPr>
        <w:t xml:space="preserve">To quantify the performance of spectral adaptation on low-visibility </w:t>
      </w:r>
      <w:r w:rsidR="00436655">
        <w:rPr>
          <w:rFonts w:ascii="Times New Roman" w:hAnsi="Times New Roman" w:cs="Times New Roman"/>
          <w:color w:val="000000" w:themeColor="text1"/>
          <w:sz w:val="24"/>
          <w:szCs w:val="24"/>
          <w:lang w:val="en-US"/>
        </w:rPr>
        <w:t>vision</w:t>
      </w:r>
      <w:r w:rsidRPr="00BD06BD">
        <w:rPr>
          <w:rFonts w:ascii="Times New Roman" w:hAnsi="Times New Roman" w:cs="Times New Roman"/>
          <w:color w:val="000000" w:themeColor="text1"/>
          <w:sz w:val="24"/>
          <w:szCs w:val="24"/>
          <w:lang w:val="en-US"/>
        </w:rPr>
        <w:t xml:space="preserve">, we first transform high-visibility images into foggy scenes. The degradation process was modeled using the </w:t>
      </w:r>
      <w:proofErr w:type="spellStart"/>
      <w:r w:rsidRPr="00BD06BD">
        <w:rPr>
          <w:rFonts w:ascii="Times New Roman" w:hAnsi="Times New Roman" w:cs="Times New Roman"/>
          <w:color w:val="000000" w:themeColor="text1"/>
          <w:sz w:val="24"/>
          <w:szCs w:val="24"/>
          <w:lang w:val="en-US"/>
        </w:rPr>
        <w:t>Koschmieder</w:t>
      </w:r>
      <w:r w:rsidR="00052AE2" w:rsidRPr="00BD06BD">
        <w:rPr>
          <w:rFonts w:ascii="Times New Roman" w:hAnsi="Times New Roman" w:cs="Times New Roman"/>
          <w:color w:val="000000" w:themeColor="text1"/>
          <w:sz w:val="24"/>
          <w:szCs w:val="24"/>
          <w:lang w:val="en-US"/>
        </w:rPr>
        <w:t>’s</w:t>
      </w:r>
      <w:proofErr w:type="spellEnd"/>
      <w:r w:rsidR="00052AE2" w:rsidRPr="00BD06BD">
        <w:rPr>
          <w:rFonts w:ascii="Times New Roman" w:hAnsi="Times New Roman" w:cs="Times New Roman"/>
          <w:color w:val="000000" w:themeColor="text1"/>
          <w:sz w:val="24"/>
          <w:szCs w:val="24"/>
          <w:lang w:val="en-US"/>
        </w:rPr>
        <w:t xml:space="preserve"> </w:t>
      </w:r>
      <w:r w:rsidR="007C1937" w:rsidRPr="00BD06BD">
        <w:rPr>
          <w:rFonts w:ascii="Times New Roman" w:hAnsi="Times New Roman" w:cs="Times New Roman"/>
          <w:color w:val="000000" w:themeColor="text1"/>
          <w:sz w:val="24"/>
          <w:szCs w:val="24"/>
          <w:lang w:val="en-US"/>
        </w:rPr>
        <w:t xml:space="preserve">light scattering </w:t>
      </w:r>
      <w:r w:rsidR="00052AE2" w:rsidRPr="00BD06BD">
        <w:rPr>
          <w:rFonts w:ascii="Times New Roman" w:hAnsi="Times New Roman" w:cs="Times New Roman"/>
          <w:color w:val="000000" w:themeColor="text1"/>
          <w:sz w:val="24"/>
          <w:szCs w:val="24"/>
          <w:lang w:val="en-US"/>
        </w:rPr>
        <w:t>model</w:t>
      </w:r>
      <w:r w:rsidR="007C1937" w:rsidRPr="00BD06BD">
        <w:rPr>
          <w:rFonts w:ascii="Times New Roman" w:hAnsi="Times New Roman" w:cs="Times New Roman"/>
          <w:color w:val="000000" w:themeColor="text1"/>
          <w:sz w:val="24"/>
          <w:szCs w:val="24"/>
          <w:lang w:val="en-US"/>
        </w:rPr>
        <w:fldChar w:fldCharType="begin"/>
      </w:r>
      <w:r w:rsidR="00CF4354" w:rsidRPr="00BD06BD">
        <w:rPr>
          <w:rFonts w:ascii="Times New Roman" w:hAnsi="Times New Roman" w:cs="Times New Roman"/>
          <w:color w:val="000000" w:themeColor="text1"/>
          <w:sz w:val="24"/>
          <w:szCs w:val="24"/>
          <w:lang w:val="en-US"/>
        </w:rPr>
        <w:instrText xml:space="preserve"> ADDIN EN.CITE &lt;EndNote&gt;&lt;Cite&gt;&lt;Author&gt;Kar&lt;/Author&gt;&lt;Year&gt;2021&lt;/Year&gt;&lt;RecNum&gt;1&lt;/RecNum&gt;&lt;DisplayText&gt;&lt;style face="superscript"&gt;1&lt;/style&gt;&lt;/DisplayText&gt;&lt;record&gt;&lt;rec-number&gt;1&lt;/rec-number&gt;&lt;foreign-keys&gt;&lt;key app="EN" db-id="z5wpxsfa7tsrz2eessuvwt2jrasvp25zvsaa" timestamp="1767014426"&gt;1&lt;/key&gt;&lt;/foreign-keys&gt;&lt;ref-type name="Conference Proceedings"&gt;10&lt;/ref-type&gt;&lt;contributors&gt;&lt;authors&gt;&lt;author&gt;Kar, Aupendu&lt;/author&gt;&lt;author&gt;Dhara, Sobhan Kanti&lt;/author&gt;&lt;author&gt;Sen, Debashis&lt;/author&gt;&lt;author&gt;Biswas, Prabir Kumar&lt;/author&gt;&lt;/authors&gt;&lt;/contributors&gt;&lt;titles&gt;&lt;title&gt;Zero-shot single image restoration through controlled perturbation of koschmieder&amp;apos;s model&lt;/title&gt;&lt;secondary-title&gt;Proceedings of the IEEE/CVF Conference on Computer Vision and Pattern Recognition&lt;/secondary-title&gt;&lt;/titles&gt;&lt;pages&gt;16205-16215&lt;/pages&gt;&lt;dates&gt;&lt;year&gt;2021&lt;/year&gt;&lt;/dates&gt;&lt;urls&gt;&lt;/urls&gt;&lt;/record&gt;&lt;/Cite&gt;&lt;/EndNote&gt;</w:instrText>
      </w:r>
      <w:r w:rsidR="007C1937" w:rsidRPr="00BD06BD">
        <w:rPr>
          <w:rFonts w:ascii="Times New Roman" w:hAnsi="Times New Roman" w:cs="Times New Roman"/>
          <w:color w:val="000000" w:themeColor="text1"/>
          <w:sz w:val="24"/>
          <w:szCs w:val="24"/>
          <w:lang w:val="en-US"/>
        </w:rPr>
        <w:fldChar w:fldCharType="separate"/>
      </w:r>
      <w:r w:rsidR="00CF4354" w:rsidRPr="00BD06BD">
        <w:rPr>
          <w:rFonts w:ascii="Times New Roman" w:hAnsi="Times New Roman" w:cs="Times New Roman"/>
          <w:noProof/>
          <w:color w:val="000000" w:themeColor="text1"/>
          <w:sz w:val="24"/>
          <w:szCs w:val="24"/>
          <w:vertAlign w:val="superscript"/>
          <w:lang w:val="en-US"/>
        </w:rPr>
        <w:t>1</w:t>
      </w:r>
      <w:r w:rsidR="007C1937" w:rsidRPr="00BD06BD">
        <w:rPr>
          <w:rFonts w:ascii="Times New Roman" w:hAnsi="Times New Roman" w:cs="Times New Roman"/>
          <w:color w:val="000000" w:themeColor="text1"/>
          <w:sz w:val="24"/>
          <w:szCs w:val="24"/>
          <w:lang w:val="en-US"/>
        </w:rPr>
        <w:fldChar w:fldCharType="end"/>
      </w:r>
      <w:r w:rsidRPr="00BD06BD">
        <w:rPr>
          <w:rFonts w:ascii="Times New Roman" w:hAnsi="Times New Roman" w:cs="Times New Roman"/>
          <w:color w:val="000000" w:themeColor="text1"/>
          <w:sz w:val="24"/>
          <w:szCs w:val="24"/>
          <w:lang w:val="en-US"/>
        </w:rPr>
        <w:t>:</w:t>
      </w:r>
    </w:p>
    <w:p w14:paraId="5592CD7D" w14:textId="2C7DCBA6" w:rsidR="00745CEC" w:rsidRPr="00BD06BD" w:rsidRDefault="00745CEC" w:rsidP="00053953">
      <w:pPr>
        <w:jc w:val="right"/>
        <w:rPr>
          <w:rFonts w:ascii="Times New Roman" w:hAnsi="Times New Roman" w:cs="Times New Roman"/>
          <w:color w:val="000000" w:themeColor="text1"/>
          <w:sz w:val="24"/>
          <w:szCs w:val="24"/>
          <w:lang w:val="en-US"/>
        </w:rPr>
      </w:pPr>
      <m:oMath>
        <m:r>
          <w:rPr>
            <w:rFonts w:ascii="Cambria Math" w:hAnsi="Cambria Math" w:cs="Times New Roman"/>
            <w:color w:val="000000" w:themeColor="text1"/>
            <w:sz w:val="24"/>
            <w:szCs w:val="24"/>
            <w:lang w:val="en-US"/>
          </w:rPr>
          <m:t>I</m:t>
        </m:r>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x</m:t>
            </m:r>
          </m:e>
        </m:d>
        <m:r>
          <w:rPr>
            <w:rFonts w:ascii="Cambria Math" w:hAnsi="Cambria Math" w:cs="Times New Roman"/>
            <w:color w:val="000000" w:themeColor="text1"/>
            <w:sz w:val="24"/>
            <w:szCs w:val="24"/>
            <w:lang w:val="en-US"/>
          </w:rPr>
          <m:t>=J</m:t>
        </m:r>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x</m:t>
            </m:r>
          </m:e>
        </m:d>
        <m:r>
          <w:rPr>
            <w:rFonts w:ascii="Cambria Math" w:hAnsi="Cambria Math" w:cs="Times New Roman"/>
            <w:color w:val="000000" w:themeColor="text1"/>
            <w:sz w:val="24"/>
            <w:szCs w:val="24"/>
            <w:lang w:val="en-US"/>
          </w:rPr>
          <m:t>t</m:t>
        </m:r>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x</m:t>
            </m:r>
          </m:e>
        </m:d>
        <m:r>
          <w:rPr>
            <w:rFonts w:ascii="Cambria Math" w:hAnsi="Cambria Math" w:cs="Times New Roman"/>
            <w:color w:val="000000" w:themeColor="text1"/>
            <w:sz w:val="24"/>
            <w:szCs w:val="24"/>
            <w:lang w:val="en-US"/>
          </w:rPr>
          <m:t>+A</m:t>
        </m:r>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1-t</m:t>
            </m:r>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x</m:t>
                </m:r>
              </m:e>
            </m:d>
          </m:e>
        </m:d>
      </m:oMath>
      <w:r w:rsidR="00053953" w:rsidRPr="00BD06BD">
        <w:rPr>
          <w:rFonts w:ascii="Times New Roman" w:hAnsi="Times New Roman" w:cs="Times New Roman"/>
          <w:color w:val="000000" w:themeColor="text1"/>
          <w:sz w:val="24"/>
          <w:szCs w:val="24"/>
          <w:lang w:val="en-US"/>
        </w:rPr>
        <w:t xml:space="preserve">                                                   (4)</w:t>
      </w:r>
    </w:p>
    <w:p w14:paraId="7BE22540" w14:textId="460007BA" w:rsidR="00745CEC" w:rsidRPr="00BD06BD" w:rsidRDefault="00745CEC" w:rsidP="00745CEC">
      <w:pPr>
        <w:rPr>
          <w:rFonts w:ascii="Times New Roman" w:hAnsi="Times New Roman" w:cs="Times New Roman"/>
          <w:color w:val="000000" w:themeColor="text1"/>
          <w:sz w:val="24"/>
          <w:szCs w:val="24"/>
          <w:lang w:val="en-US"/>
        </w:rPr>
      </w:pPr>
      <w:r w:rsidRPr="00BD06BD">
        <w:rPr>
          <w:rFonts w:ascii="Times New Roman" w:hAnsi="Times New Roman" w:cs="Times New Roman"/>
          <w:color w:val="000000" w:themeColor="text1"/>
          <w:sz w:val="24"/>
          <w:szCs w:val="24"/>
          <w:lang w:val="en-US"/>
        </w:rPr>
        <w:t xml:space="preserve">where </w:t>
      </w:r>
      <m:oMath>
        <m:r>
          <w:rPr>
            <w:rFonts w:ascii="Cambria Math" w:hAnsi="Cambria Math" w:cs="Times New Roman"/>
            <w:color w:val="000000" w:themeColor="text1"/>
            <w:sz w:val="24"/>
            <w:szCs w:val="24"/>
            <w:lang w:val="en-US"/>
          </w:rPr>
          <m:t>J</m:t>
        </m:r>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x</m:t>
            </m:r>
          </m:e>
        </m:d>
      </m:oMath>
      <w:r w:rsidRPr="00BD06BD">
        <w:rPr>
          <w:rFonts w:ascii="Times New Roman" w:hAnsi="Times New Roman" w:cs="Times New Roman"/>
          <w:color w:val="000000" w:themeColor="text1"/>
          <w:sz w:val="24"/>
          <w:szCs w:val="24"/>
          <w:lang w:val="en-US"/>
        </w:rPr>
        <w:t xml:space="preserve"> is the original scene radiance</w:t>
      </w:r>
      <w:proofErr w:type="gramStart"/>
      <w:r w:rsidRPr="00BD06BD">
        <w:rPr>
          <w:rFonts w:ascii="Times New Roman" w:hAnsi="Times New Roman" w:cs="Times New Roman"/>
          <w:color w:val="000000" w:themeColor="text1"/>
          <w:sz w:val="24"/>
          <w:szCs w:val="24"/>
          <w:lang w:val="en-US"/>
        </w:rPr>
        <w:t xml:space="preserve">, </w:t>
      </w:r>
      <w:r w:rsidRPr="00BD06BD">
        <w:rPr>
          <w:rFonts w:ascii="Times New Roman" w:hAnsi="Times New Roman" w:cs="Times New Roman"/>
          <w:i/>
          <w:iCs/>
          <w:color w:val="000000" w:themeColor="text1"/>
          <w:sz w:val="24"/>
          <w:szCs w:val="24"/>
          <w:lang w:val="en-US"/>
        </w:rPr>
        <w:t>A</w:t>
      </w:r>
      <w:proofErr w:type="gramEnd"/>
      <w:r w:rsidRPr="00BD06BD">
        <w:rPr>
          <w:rFonts w:ascii="Times New Roman" w:hAnsi="Times New Roman" w:cs="Times New Roman"/>
          <w:color w:val="000000" w:themeColor="text1"/>
          <w:sz w:val="24"/>
          <w:szCs w:val="24"/>
          <w:lang w:val="en-US"/>
        </w:rPr>
        <w:t xml:space="preserve"> is the </w:t>
      </w:r>
      <w:r w:rsidR="007C1937" w:rsidRPr="00BD06BD">
        <w:rPr>
          <w:rFonts w:ascii="Times New Roman" w:hAnsi="Times New Roman" w:cs="Times New Roman"/>
          <w:color w:val="000000" w:themeColor="text1"/>
          <w:sz w:val="24"/>
          <w:szCs w:val="24"/>
          <w:lang w:val="en-US"/>
        </w:rPr>
        <w:t>global background light</w:t>
      </w:r>
      <w:r w:rsidRPr="00BD06BD">
        <w:rPr>
          <w:rFonts w:ascii="Times New Roman" w:hAnsi="Times New Roman" w:cs="Times New Roman"/>
          <w:color w:val="000000" w:themeColor="text1"/>
          <w:sz w:val="24"/>
          <w:szCs w:val="24"/>
          <w:lang w:val="en-US"/>
        </w:rPr>
        <w:t xml:space="preserve">, and </w:t>
      </w:r>
      <w:r w:rsidRPr="00BD06BD">
        <w:rPr>
          <w:rFonts w:ascii="Times New Roman" w:hAnsi="Times New Roman" w:cs="Times New Roman"/>
          <w:i/>
          <w:iCs/>
          <w:color w:val="000000" w:themeColor="text1"/>
          <w:sz w:val="24"/>
          <w:szCs w:val="24"/>
          <w:lang w:val="en-US"/>
        </w:rPr>
        <w:t>t(x)</w:t>
      </w:r>
      <w:r w:rsidRPr="00BD06BD">
        <w:rPr>
          <w:rFonts w:ascii="Times New Roman" w:hAnsi="Times New Roman" w:cs="Times New Roman"/>
          <w:color w:val="000000" w:themeColor="text1"/>
          <w:sz w:val="24"/>
          <w:szCs w:val="24"/>
          <w:lang w:val="en-US"/>
        </w:rPr>
        <w:t xml:space="preserve"> is the transmission. The transmission is defined as:</w:t>
      </w:r>
    </w:p>
    <w:p w14:paraId="2DBBF738" w14:textId="279972A2" w:rsidR="00745CEC" w:rsidRPr="00BD06BD" w:rsidRDefault="00745CEC" w:rsidP="00053953">
      <w:pPr>
        <w:jc w:val="right"/>
        <w:rPr>
          <w:rFonts w:ascii="Times New Roman" w:hAnsi="Times New Roman" w:cs="Times New Roman"/>
          <w:color w:val="000000" w:themeColor="text1"/>
          <w:sz w:val="24"/>
          <w:szCs w:val="24"/>
          <w:lang w:val="en-US"/>
        </w:rPr>
      </w:pPr>
      <m:oMath>
        <m:r>
          <w:rPr>
            <w:rFonts w:ascii="Cambria Math" w:hAnsi="Cambria Math" w:cs="Times New Roman"/>
            <w:color w:val="000000" w:themeColor="text1"/>
            <w:sz w:val="24"/>
            <w:szCs w:val="24"/>
            <w:lang w:val="en-US"/>
          </w:rPr>
          <m:t>t</m:t>
        </m:r>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x</m:t>
            </m:r>
          </m:e>
        </m:d>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e</m:t>
            </m:r>
          </m:e>
          <m:sup>
            <m:r>
              <w:rPr>
                <w:rFonts w:ascii="Cambria Math" w:hAnsi="Cambria Math" w:cs="Times New Roman"/>
                <w:color w:val="000000" w:themeColor="text1"/>
                <w:sz w:val="24"/>
                <w:szCs w:val="24"/>
                <w:lang w:val="en-US"/>
              </w:rPr>
              <m:t>-</m:t>
            </m:r>
            <m:r>
              <m:rPr>
                <m:sty m:val="p"/>
              </m:rPr>
              <w:rPr>
                <w:rFonts w:ascii="Cambria Math" w:hAnsi="Cambria Math" w:cs="Times New Roman"/>
                <w:color w:val="000000" w:themeColor="text1"/>
                <w:sz w:val="24"/>
                <w:szCs w:val="24"/>
                <w:lang w:val="en-US"/>
              </w:rPr>
              <m:t>β</m:t>
            </m:r>
            <m:r>
              <w:rPr>
                <w:rFonts w:ascii="Cambria Math" w:hAnsi="Cambria Math" w:cs="Times New Roman"/>
                <w:color w:val="000000" w:themeColor="text1"/>
                <w:sz w:val="24"/>
                <w:szCs w:val="24"/>
                <w:lang w:val="en-US"/>
              </w:rPr>
              <m:t>d</m:t>
            </m:r>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x</m:t>
                </m:r>
              </m:e>
            </m:d>
          </m:sup>
        </m:sSup>
      </m:oMath>
      <w:r w:rsidR="00053953" w:rsidRPr="00BD06BD">
        <w:rPr>
          <w:rFonts w:ascii="Times New Roman" w:hAnsi="Times New Roman" w:cs="Times New Roman"/>
          <w:color w:val="000000" w:themeColor="text1"/>
          <w:sz w:val="24"/>
          <w:szCs w:val="24"/>
          <w:lang w:val="en-US"/>
        </w:rPr>
        <w:t xml:space="preserve">                                                              (5)</w:t>
      </w:r>
    </w:p>
    <w:p w14:paraId="2324F114" w14:textId="0A847FA4" w:rsidR="00AC42BB" w:rsidRPr="00BD06BD" w:rsidRDefault="00745CEC" w:rsidP="00AC42BB">
      <w:pPr>
        <w:rPr>
          <w:rFonts w:ascii="Times New Roman" w:hAnsi="Times New Roman" w:cs="Times New Roman"/>
          <w:color w:val="000000" w:themeColor="text1"/>
          <w:sz w:val="24"/>
          <w:szCs w:val="24"/>
          <w:lang w:val="en-US"/>
        </w:rPr>
      </w:pPr>
      <w:r w:rsidRPr="00BD06BD">
        <w:rPr>
          <w:rFonts w:ascii="Times New Roman" w:hAnsi="Times New Roman" w:cs="Times New Roman"/>
          <w:color w:val="000000" w:themeColor="text1"/>
          <w:sz w:val="24"/>
          <w:szCs w:val="24"/>
          <w:lang w:val="en-US"/>
        </w:rPr>
        <w:t xml:space="preserve">where </w:t>
      </w:r>
      <w:r w:rsidRPr="00BD06BD">
        <w:rPr>
          <w:rFonts w:ascii="Times New Roman" w:hAnsi="Times New Roman" w:cs="Times New Roman"/>
          <w:i/>
          <w:iCs/>
          <w:color w:val="000000" w:themeColor="text1"/>
          <w:sz w:val="24"/>
          <w:szCs w:val="24"/>
          <w:lang w:val="en-US"/>
        </w:rPr>
        <w:t>d(x)</w:t>
      </w:r>
      <w:r w:rsidRPr="00BD06BD">
        <w:rPr>
          <w:rFonts w:ascii="Times New Roman" w:hAnsi="Times New Roman" w:cs="Times New Roman"/>
          <w:color w:val="000000" w:themeColor="text1"/>
          <w:sz w:val="24"/>
          <w:szCs w:val="24"/>
          <w:lang w:val="en-US"/>
        </w:rPr>
        <w:t xml:space="preserve"> represents the scene depth, and</w:t>
      </w:r>
      <w:r w:rsidR="00ED6B0B" w:rsidRPr="00BD06BD">
        <w:rPr>
          <w:rFonts w:ascii="Times New Roman" w:hAnsi="Times New Roman" w:cs="Times New Roman"/>
          <w:color w:val="000000" w:themeColor="text1"/>
          <w:sz w:val="24"/>
          <w:szCs w:val="24"/>
          <w:lang w:val="en-US"/>
        </w:rPr>
        <w:t xml:space="preserve"> β </w:t>
      </w:r>
      <w:r w:rsidRPr="00BD06BD">
        <w:rPr>
          <w:rFonts w:ascii="Times New Roman" w:hAnsi="Times New Roman" w:cs="Times New Roman"/>
          <w:color w:val="000000" w:themeColor="text1"/>
          <w:sz w:val="24"/>
          <w:szCs w:val="24"/>
          <w:lang w:val="en-US"/>
        </w:rPr>
        <w:t xml:space="preserve">is the wavelength-dependent </w:t>
      </w:r>
      <w:r w:rsidR="003C3522">
        <w:rPr>
          <w:rFonts w:ascii="Times New Roman" w:hAnsi="Times New Roman" w:cs="Times New Roman"/>
          <w:color w:val="000000" w:themeColor="text1"/>
          <w:sz w:val="24"/>
          <w:szCs w:val="24"/>
          <w:lang w:val="en-US"/>
        </w:rPr>
        <w:t>scattering</w:t>
      </w:r>
      <w:r w:rsidR="003C3522" w:rsidRPr="00BD06BD">
        <w:rPr>
          <w:rFonts w:ascii="Times New Roman" w:hAnsi="Times New Roman" w:cs="Times New Roman"/>
          <w:color w:val="000000" w:themeColor="text1"/>
          <w:sz w:val="24"/>
          <w:szCs w:val="24"/>
          <w:lang w:val="en-US"/>
        </w:rPr>
        <w:t xml:space="preserve"> </w:t>
      </w:r>
      <w:r w:rsidRPr="00BD06BD">
        <w:rPr>
          <w:rFonts w:ascii="Times New Roman" w:hAnsi="Times New Roman" w:cs="Times New Roman"/>
          <w:color w:val="000000" w:themeColor="text1"/>
          <w:sz w:val="24"/>
          <w:szCs w:val="24"/>
          <w:lang w:val="en-US"/>
        </w:rPr>
        <w:t xml:space="preserve">coefficient. The depth map </w:t>
      </w:r>
      <w:r w:rsidR="00ED6B0B" w:rsidRPr="00BD06BD">
        <w:rPr>
          <w:rFonts w:ascii="Times New Roman" w:hAnsi="Times New Roman" w:cs="Times New Roman"/>
          <w:i/>
          <w:iCs/>
          <w:color w:val="000000" w:themeColor="text1"/>
          <w:sz w:val="24"/>
          <w:szCs w:val="24"/>
          <w:lang w:val="en-US"/>
        </w:rPr>
        <w:t>d(x)</w:t>
      </w:r>
      <w:r w:rsidRPr="00BD06BD">
        <w:rPr>
          <w:rFonts w:ascii="Times New Roman" w:hAnsi="Times New Roman" w:cs="Times New Roman"/>
          <w:color w:val="000000" w:themeColor="text1"/>
          <w:sz w:val="24"/>
          <w:szCs w:val="24"/>
          <w:lang w:val="en-US"/>
        </w:rPr>
        <w:t xml:space="preserve"> was modeled using a uniform depth scaling factor to simulate a top-down aerial view. </w:t>
      </w:r>
      <w:r w:rsidR="00ED6B0B" w:rsidRPr="00BD06BD">
        <w:rPr>
          <w:rFonts w:ascii="Times New Roman" w:hAnsi="Times New Roman" w:cs="Times New Roman"/>
          <w:color w:val="000000" w:themeColor="text1"/>
          <w:sz w:val="24"/>
          <w:szCs w:val="24"/>
          <w:lang w:val="en-US"/>
        </w:rPr>
        <w:t>Crucially, to accurately reflect the advantage of the orthogonal adaptation</w:t>
      </w:r>
      <w:r w:rsidR="00F417AF">
        <w:rPr>
          <w:rFonts w:ascii="Times New Roman" w:hAnsi="Times New Roman" w:cs="Times New Roman"/>
          <w:color w:val="000000" w:themeColor="text1"/>
          <w:sz w:val="24"/>
          <w:szCs w:val="24"/>
          <w:lang w:val="en-US"/>
        </w:rPr>
        <w:t xml:space="preserve"> of the </w:t>
      </w:r>
      <w:r w:rsidR="00C61538">
        <w:rPr>
          <w:rFonts w:ascii="Times New Roman" w:hAnsi="Times New Roman" w:cs="Times New Roman"/>
          <w:color w:val="000000" w:themeColor="text1"/>
          <w:sz w:val="24"/>
          <w:szCs w:val="24"/>
          <w:lang w:val="en-US"/>
        </w:rPr>
        <w:t>dual-mode vision sensor</w:t>
      </w:r>
      <w:r w:rsidR="00ED6B0B" w:rsidRPr="00BD06BD">
        <w:rPr>
          <w:rFonts w:ascii="Times New Roman" w:hAnsi="Times New Roman" w:cs="Times New Roman"/>
          <w:color w:val="000000" w:themeColor="text1"/>
          <w:sz w:val="24"/>
          <w:szCs w:val="24"/>
          <w:lang w:val="en-US"/>
        </w:rPr>
        <w:t xml:space="preserve">, </w:t>
      </w:r>
      <w:r w:rsidR="00F472EC" w:rsidRPr="00BD06BD">
        <w:rPr>
          <w:rFonts w:ascii="Times New Roman" w:hAnsi="Times New Roman" w:cs="Times New Roman"/>
          <w:color w:val="000000" w:themeColor="text1"/>
          <w:sz w:val="24"/>
          <w:szCs w:val="24"/>
          <w:lang w:val="en-US"/>
        </w:rPr>
        <w:t xml:space="preserve">β </w:t>
      </w:r>
      <w:r w:rsidR="00ED6B0B" w:rsidRPr="00BD06BD">
        <w:rPr>
          <w:rFonts w:ascii="Times New Roman" w:hAnsi="Times New Roman" w:cs="Times New Roman"/>
          <w:color w:val="000000" w:themeColor="text1"/>
          <w:sz w:val="24"/>
          <w:szCs w:val="24"/>
          <w:lang w:val="en-US"/>
        </w:rPr>
        <w:t>was modeled using the Ångström Power Law</w:t>
      </w:r>
      <w:r w:rsidR="00AC42BB" w:rsidRPr="00BD06BD">
        <w:rPr>
          <w:rFonts w:ascii="Times New Roman" w:hAnsi="Times New Roman" w:cs="Times New Roman"/>
          <w:color w:val="000000" w:themeColor="text1"/>
          <w:sz w:val="24"/>
          <w:szCs w:val="24"/>
          <w:lang w:val="en-US"/>
        </w:rPr>
        <w:t>.</w:t>
      </w:r>
      <w:r w:rsidR="00AC42BB" w:rsidRPr="00BD06BD">
        <w:rPr>
          <w:rFonts w:ascii="Times New Roman" w:hAnsi="Times New Roman" w:cs="Times New Roman"/>
          <w:color w:val="000000" w:themeColor="text1"/>
          <w:sz w:val="24"/>
          <w:szCs w:val="24"/>
          <w:lang w:val="en-US"/>
        </w:rPr>
        <w:fldChar w:fldCharType="begin"/>
      </w:r>
      <w:r w:rsidR="00CF4354" w:rsidRPr="00BD06BD">
        <w:rPr>
          <w:rFonts w:ascii="Times New Roman" w:hAnsi="Times New Roman" w:cs="Times New Roman"/>
          <w:color w:val="000000" w:themeColor="text1"/>
          <w:sz w:val="24"/>
          <w:szCs w:val="24"/>
          <w:lang w:val="en-US"/>
        </w:rPr>
        <w:instrText xml:space="preserve"> ADDIN EN.CITE &lt;EndNote&gt;&lt;Cite&gt;&lt;Author&gt;Wagner&lt;/Author&gt;&lt;Year&gt;2008&lt;/Year&gt;&lt;RecNum&gt;2&lt;/RecNum&gt;&lt;DisplayText&gt;&lt;style face="superscript"&gt;2&lt;/style&gt;&lt;/DisplayText&gt;&lt;record&gt;&lt;rec-number&gt;2&lt;/rec-number&gt;&lt;foreign-keys&gt;&lt;key app="EN" db-id="z5wpxsfa7tsrz2eessuvwt2jrasvp25zvsaa" timestamp="1767015846"&gt;2&lt;/key&gt;&lt;/foreign-keys&gt;&lt;ref-type name="Journal Article"&gt;17&lt;/ref-type&gt;&lt;contributors&gt;&lt;authors&gt;&lt;author&gt;Wagner, F&lt;/author&gt;&lt;author&gt;Silva, AM&lt;/author&gt;&lt;/authors&gt;&lt;/contributors&gt;&lt;titles&gt;&lt;title&gt;Some considerations about Ångström exponent distributions&lt;/title&gt;&lt;secondary-title&gt;Atmospheric Chemistry and Physics&lt;/secondary-title&gt;&lt;/titles&gt;&lt;periodical&gt;&lt;full-title&gt;Atmospheric Chemistry and Physics&lt;/full-title&gt;&lt;/periodical&gt;&lt;pages&gt;481-489&lt;/pages&gt;&lt;volume&gt;8&lt;/volume&gt;&lt;number&gt;3&lt;/number&gt;&lt;dates&gt;&lt;year&gt;2008&lt;/year&gt;&lt;/dates&gt;&lt;isbn&gt;1680-7324&lt;/isbn&gt;&lt;urls&gt;&lt;/urls&gt;&lt;/record&gt;&lt;/Cite&gt;&lt;/EndNote&gt;</w:instrText>
      </w:r>
      <w:r w:rsidR="00AC42BB" w:rsidRPr="00BD06BD">
        <w:rPr>
          <w:rFonts w:ascii="Times New Roman" w:hAnsi="Times New Roman" w:cs="Times New Roman"/>
          <w:color w:val="000000" w:themeColor="text1"/>
          <w:sz w:val="24"/>
          <w:szCs w:val="24"/>
          <w:lang w:val="en-US"/>
        </w:rPr>
        <w:fldChar w:fldCharType="separate"/>
      </w:r>
      <w:r w:rsidR="00CF4354" w:rsidRPr="00BD06BD">
        <w:rPr>
          <w:rFonts w:ascii="Times New Roman" w:hAnsi="Times New Roman" w:cs="Times New Roman"/>
          <w:noProof/>
          <w:color w:val="000000" w:themeColor="text1"/>
          <w:sz w:val="24"/>
          <w:szCs w:val="24"/>
          <w:vertAlign w:val="superscript"/>
          <w:lang w:val="en-US"/>
        </w:rPr>
        <w:t>2</w:t>
      </w:r>
      <w:r w:rsidR="00AC42BB" w:rsidRPr="00BD06BD">
        <w:rPr>
          <w:rFonts w:ascii="Times New Roman" w:hAnsi="Times New Roman" w:cs="Times New Roman"/>
          <w:color w:val="000000" w:themeColor="text1"/>
          <w:sz w:val="24"/>
          <w:szCs w:val="24"/>
          <w:lang w:val="en-US"/>
        </w:rPr>
        <w:fldChar w:fldCharType="end"/>
      </w:r>
      <w:r w:rsidR="00AC42BB" w:rsidRPr="00BD06BD">
        <w:rPr>
          <w:rFonts w:ascii="Times New Roman" w:hAnsi="Times New Roman" w:cs="Times New Roman"/>
          <w:color w:val="000000" w:themeColor="text1"/>
          <w:sz w:val="24"/>
          <w:szCs w:val="24"/>
          <w:lang w:val="en-US"/>
        </w:rPr>
        <w:t xml:space="preserve"> While this law is formally defined for optical thickness (τ) as </w:t>
      </w:r>
      <m:oMath>
        <m:f>
          <m:fPr>
            <m:ctrlPr>
              <w:rPr>
                <w:rFonts w:ascii="Cambria Math" w:hAnsi="Cambria Math" w:cs="Times New Roman"/>
                <w:color w:val="000000" w:themeColor="text1"/>
                <w:sz w:val="24"/>
                <w:szCs w:val="24"/>
                <w:lang w:val="en-US"/>
              </w:rPr>
            </m:ctrlPr>
          </m:fPr>
          <m:num>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τ</m:t>
                </m:r>
              </m:e>
              <m:sub>
                <m:r>
                  <m:rPr>
                    <m:sty m:val="p"/>
                  </m:rPr>
                  <w:rPr>
                    <w:rFonts w:ascii="Cambria Math" w:hAnsi="Cambria Math" w:cs="Times New Roman"/>
                    <w:color w:val="000000" w:themeColor="text1"/>
                    <w:sz w:val="24"/>
                    <w:szCs w:val="24"/>
                    <w:lang w:val="en-US"/>
                  </w:rPr>
                  <m:t>λ</m:t>
                </m:r>
              </m:sub>
            </m:sSub>
            <m:ctrlPr>
              <w:rPr>
                <w:rFonts w:ascii="Cambria Math" w:hAnsi="Cambria Math" w:cs="Times New Roman"/>
                <w:i/>
                <w:color w:val="000000" w:themeColor="text1"/>
                <w:sz w:val="24"/>
                <w:szCs w:val="24"/>
                <w:lang w:val="en-US"/>
              </w:rPr>
            </m:ctrlPr>
          </m:num>
          <m:den>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τ</m:t>
                </m:r>
              </m:e>
              <m:sub>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λ</m:t>
                    </m:r>
                  </m:e>
                  <m:sub>
                    <m:r>
                      <w:rPr>
                        <w:rFonts w:ascii="Cambria Math" w:hAnsi="Cambria Math" w:cs="Times New Roman"/>
                        <w:color w:val="000000" w:themeColor="text1"/>
                        <w:sz w:val="24"/>
                        <w:szCs w:val="24"/>
                        <w:lang w:val="en-US"/>
                      </w:rPr>
                      <m:t>0</m:t>
                    </m:r>
                  </m:sub>
                </m:sSub>
              </m:sub>
            </m:sSub>
            <m:ctrlPr>
              <w:rPr>
                <w:rFonts w:ascii="Cambria Math" w:hAnsi="Cambria Math" w:cs="Times New Roman"/>
                <w:i/>
                <w:color w:val="000000" w:themeColor="text1"/>
                <w:sz w:val="24"/>
                <w:szCs w:val="24"/>
                <w:lang w:val="en-US"/>
              </w:rPr>
            </m:ctrlPr>
          </m:den>
        </m:f>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d>
              <m:dPr>
                <m:ctrlPr>
                  <w:rPr>
                    <w:rFonts w:ascii="Cambria Math" w:hAnsi="Cambria Math" w:cs="Times New Roman"/>
                    <w:i/>
                    <w:color w:val="000000" w:themeColor="text1"/>
                    <w:sz w:val="24"/>
                    <w:szCs w:val="24"/>
                    <w:lang w:val="en-US"/>
                  </w:rPr>
                </m:ctrlPr>
              </m:dPr>
              <m:e>
                <m:f>
                  <m:fPr>
                    <m:ctrlPr>
                      <w:rPr>
                        <w:rFonts w:ascii="Cambria Math" w:hAnsi="Cambria Math" w:cs="Times New Roman"/>
                        <w:color w:val="000000" w:themeColor="text1"/>
                        <w:sz w:val="24"/>
                        <w:szCs w:val="24"/>
                        <w:lang w:val="en-US"/>
                      </w:rPr>
                    </m:ctrlPr>
                  </m:fPr>
                  <m:num>
                    <m:r>
                      <m:rPr>
                        <m:sty m:val="p"/>
                      </m:rPr>
                      <w:rPr>
                        <w:rFonts w:ascii="Cambria Math" w:hAnsi="Cambria Math" w:cs="Times New Roman"/>
                        <w:color w:val="000000" w:themeColor="text1"/>
                        <w:sz w:val="24"/>
                        <w:szCs w:val="24"/>
                        <w:lang w:val="en-US"/>
                      </w:rPr>
                      <m:t>λ</m:t>
                    </m:r>
                    <m:ctrlPr>
                      <w:rPr>
                        <w:rFonts w:ascii="Cambria Math" w:hAnsi="Cambria Math" w:cs="Times New Roman"/>
                        <w:i/>
                        <w:color w:val="000000" w:themeColor="text1"/>
                        <w:sz w:val="24"/>
                        <w:szCs w:val="24"/>
                        <w:lang w:val="en-US"/>
                      </w:rPr>
                    </m:ctrlPr>
                  </m:num>
                  <m:den>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λ</m:t>
                        </m:r>
                      </m:e>
                      <m:sub>
                        <m:r>
                          <w:rPr>
                            <w:rFonts w:ascii="Cambria Math" w:hAnsi="Cambria Math" w:cs="Times New Roman"/>
                            <w:color w:val="000000" w:themeColor="text1"/>
                            <w:sz w:val="24"/>
                            <w:szCs w:val="24"/>
                            <w:lang w:val="en-US"/>
                          </w:rPr>
                          <m:t>0</m:t>
                        </m:r>
                      </m:sub>
                    </m:sSub>
                    <m:ctrlPr>
                      <w:rPr>
                        <w:rFonts w:ascii="Cambria Math" w:hAnsi="Cambria Math" w:cs="Times New Roman"/>
                        <w:i/>
                        <w:color w:val="000000" w:themeColor="text1"/>
                        <w:sz w:val="24"/>
                        <w:szCs w:val="24"/>
                        <w:lang w:val="en-US"/>
                      </w:rPr>
                    </m:ctrlPr>
                  </m:den>
                </m:f>
              </m:e>
            </m:d>
          </m:e>
          <m:sup>
            <m:r>
              <w:rPr>
                <w:rFonts w:ascii="Cambria Math" w:hAnsi="Cambria Math" w:cs="Times New Roman"/>
                <w:color w:val="000000" w:themeColor="text1"/>
                <w:sz w:val="24"/>
                <w:szCs w:val="24"/>
                <w:lang w:val="en-US"/>
              </w:rPr>
              <m:t>-</m:t>
            </m:r>
            <m:r>
              <m:rPr>
                <m:sty m:val="p"/>
              </m:rPr>
              <w:rPr>
                <w:rFonts w:ascii="Cambria Math" w:hAnsi="Cambria Math" w:cs="Times New Roman"/>
                <w:color w:val="000000" w:themeColor="text1"/>
                <w:sz w:val="24"/>
                <w:szCs w:val="24"/>
                <w:lang w:val="en-US"/>
              </w:rPr>
              <m:t>α</m:t>
            </m:r>
          </m:sup>
        </m:sSup>
      </m:oMath>
      <w:r w:rsidR="00AC42BB" w:rsidRPr="00BD06BD">
        <w:rPr>
          <w:rFonts w:ascii="Times New Roman" w:hAnsi="Times New Roman" w:cs="Times New Roman"/>
          <w:color w:val="000000" w:themeColor="text1"/>
          <w:sz w:val="24"/>
          <w:szCs w:val="24"/>
          <w:lang w:val="en-US"/>
        </w:rPr>
        <w:t xml:space="preserve">, for a homogeneous scattering medium with a constant path length </w:t>
      </w:r>
      <w:r w:rsidR="00AC42BB" w:rsidRPr="00BD06BD">
        <w:rPr>
          <w:rFonts w:ascii="Times New Roman" w:hAnsi="Times New Roman" w:cs="Times New Roman"/>
          <w:i/>
          <w:iCs/>
          <w:color w:val="000000" w:themeColor="text1"/>
          <w:sz w:val="24"/>
          <w:szCs w:val="24"/>
          <w:lang w:val="en-US"/>
        </w:rPr>
        <w:t>d</w:t>
      </w:r>
      <w:r w:rsidR="00AC42BB" w:rsidRPr="00BD06BD">
        <w:rPr>
          <w:rFonts w:ascii="Times New Roman" w:hAnsi="Times New Roman" w:cs="Times New Roman"/>
          <w:color w:val="000000" w:themeColor="text1"/>
          <w:sz w:val="24"/>
          <w:szCs w:val="24"/>
          <w:lang w:val="en-US"/>
        </w:rPr>
        <w:t>, the optical thickness is directly proportional to the extinction coefficient (</w:t>
      </w:r>
      <m:oMath>
        <m:r>
          <m:rPr>
            <m:sty m:val="p"/>
          </m:rPr>
          <w:rPr>
            <w:rFonts w:ascii="Cambria Math" w:hAnsi="Cambria Math" w:cs="Times New Roman"/>
            <w:color w:val="000000" w:themeColor="text1"/>
            <w:sz w:val="24"/>
            <w:szCs w:val="24"/>
            <w:lang w:val="en-US"/>
          </w:rPr>
          <m:t>τ</m:t>
        </m:r>
        <m:r>
          <w:rPr>
            <w:rFonts w:ascii="Cambria Math" w:hAnsi="Cambria Math" w:cs="Times New Roman"/>
            <w:color w:val="000000" w:themeColor="text1"/>
            <w:sz w:val="24"/>
            <w:szCs w:val="24"/>
            <w:lang w:val="en-US"/>
          </w:rPr>
          <m:t xml:space="preserve">= </m:t>
        </m:r>
        <m:r>
          <m:rPr>
            <m:sty m:val="p"/>
          </m:rPr>
          <w:rPr>
            <w:rFonts w:ascii="Cambria Math" w:hAnsi="Cambria Math" w:cs="Times New Roman"/>
            <w:color w:val="000000" w:themeColor="text1"/>
            <w:sz w:val="24"/>
            <w:szCs w:val="24"/>
            <w:lang w:val="en-US"/>
          </w:rPr>
          <m:t>β</m:t>
        </m:r>
        <m:r>
          <w:rPr>
            <w:rFonts w:ascii="Cambria Math" w:hAnsi="Cambria Math" w:cs="Times New Roman"/>
            <w:color w:val="000000" w:themeColor="text1"/>
            <w:sz w:val="24"/>
            <w:szCs w:val="24"/>
            <w:lang w:val="en-US"/>
          </w:rPr>
          <m:t>d</m:t>
        </m:r>
      </m:oMath>
      <w:r w:rsidR="00AC42BB" w:rsidRPr="00BD06BD">
        <w:rPr>
          <w:rFonts w:ascii="Times New Roman" w:hAnsi="Times New Roman" w:cs="Times New Roman"/>
          <w:color w:val="000000" w:themeColor="text1"/>
          <w:sz w:val="24"/>
          <w:szCs w:val="24"/>
          <w:lang w:val="en-US"/>
        </w:rPr>
        <w:t>). Consequently, the ratio of optical thicknesses is equivalent to the ratio of extinction coefficients, allowing us to derive the following relationship:</w:t>
      </w:r>
    </w:p>
    <w:p w14:paraId="5F6E0FB0" w14:textId="5BB94A9A" w:rsidR="00ED6B0B" w:rsidRPr="00BD06BD" w:rsidRDefault="00000000" w:rsidP="00053953">
      <w:pPr>
        <w:jc w:val="right"/>
        <w:rPr>
          <w:rFonts w:ascii="Times New Roman" w:hAnsi="Times New Roman" w:cs="Times New Roman"/>
          <w:color w:val="000000" w:themeColor="text1"/>
          <w:sz w:val="24"/>
          <w:szCs w:val="24"/>
          <w:lang w:val="en-US"/>
        </w:rPr>
      </w:pPr>
      <m:oMath>
        <m:f>
          <m:fPr>
            <m:ctrlPr>
              <w:rPr>
                <w:rFonts w:ascii="Cambria Math" w:hAnsi="Cambria Math" w:cs="Times New Roman"/>
                <w:color w:val="000000" w:themeColor="text1"/>
                <w:sz w:val="24"/>
                <w:szCs w:val="24"/>
                <w:lang w:val="en-US"/>
              </w:rPr>
            </m:ctrlPr>
          </m:fPr>
          <m:num>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β</m:t>
                </m:r>
              </m:e>
              <m:sub>
                <m:r>
                  <w:rPr>
                    <w:rFonts w:ascii="Cambria Math" w:hAnsi="Cambria Math" w:cs="Times New Roman"/>
                    <w:color w:val="000000" w:themeColor="text1"/>
                    <w:sz w:val="24"/>
                    <w:szCs w:val="24"/>
                    <w:lang w:val="en-US"/>
                  </w:rPr>
                  <m:t>NIR</m:t>
                </m:r>
              </m:sub>
            </m:sSub>
            <m:ctrlPr>
              <w:rPr>
                <w:rFonts w:ascii="Cambria Math" w:hAnsi="Cambria Math" w:cs="Times New Roman"/>
                <w:i/>
                <w:color w:val="000000" w:themeColor="text1"/>
                <w:sz w:val="24"/>
                <w:szCs w:val="24"/>
                <w:lang w:val="en-US"/>
              </w:rPr>
            </m:ctrlPr>
          </m:num>
          <m:den>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β</m:t>
                </m:r>
              </m:e>
              <m:sub>
                <m:r>
                  <w:rPr>
                    <w:rFonts w:ascii="Cambria Math" w:hAnsi="Cambria Math" w:cs="Times New Roman"/>
                    <w:color w:val="000000" w:themeColor="text1"/>
                    <w:sz w:val="24"/>
                    <w:szCs w:val="24"/>
                    <w:lang w:val="en-US"/>
                  </w:rPr>
                  <m:t>VIS</m:t>
                </m:r>
              </m:sub>
            </m:sSub>
            <m:ctrlPr>
              <w:rPr>
                <w:rFonts w:ascii="Cambria Math" w:hAnsi="Cambria Math" w:cs="Times New Roman"/>
                <w:i/>
                <w:color w:val="000000" w:themeColor="text1"/>
                <w:sz w:val="24"/>
                <w:szCs w:val="24"/>
                <w:lang w:val="en-US"/>
              </w:rPr>
            </m:ctrlPr>
          </m:den>
        </m:f>
        <m:r>
          <w:rPr>
            <w:rFonts w:ascii="Cambria Math" w:hAnsi="Cambria Math" w:cs="Times New Roman"/>
            <w:color w:val="000000" w:themeColor="text1"/>
            <w:sz w:val="24"/>
            <w:szCs w:val="24"/>
            <w:lang w:val="en-US"/>
          </w:rPr>
          <m:t>=</m:t>
        </m:r>
        <m:f>
          <m:fPr>
            <m:ctrlPr>
              <w:rPr>
                <w:rFonts w:ascii="Cambria Math" w:hAnsi="Cambria Math" w:cs="Times New Roman"/>
                <w:color w:val="000000" w:themeColor="text1"/>
                <w:sz w:val="24"/>
                <w:szCs w:val="24"/>
                <w:lang w:val="en-US"/>
              </w:rPr>
            </m:ctrlPr>
          </m:fPr>
          <m:num>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τ</m:t>
                </m:r>
              </m:e>
              <m:sub>
                <m:r>
                  <w:rPr>
                    <w:rFonts w:ascii="Cambria Math" w:hAnsi="Cambria Math" w:cs="Times New Roman"/>
                    <w:color w:val="000000" w:themeColor="text1"/>
                    <w:sz w:val="24"/>
                    <w:szCs w:val="24"/>
                    <w:lang w:val="en-US"/>
                  </w:rPr>
                  <m:t>NIR</m:t>
                </m:r>
              </m:sub>
            </m:sSub>
            <m:r>
              <m:rPr>
                <m:lit/>
              </m:rP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d</m:t>
            </m:r>
            <m:ctrlPr>
              <w:rPr>
                <w:rFonts w:ascii="Cambria Math" w:hAnsi="Cambria Math" w:cs="Times New Roman"/>
                <w:i/>
                <w:color w:val="000000" w:themeColor="text1"/>
                <w:sz w:val="24"/>
                <w:szCs w:val="24"/>
                <w:lang w:val="en-US"/>
              </w:rPr>
            </m:ctrlPr>
          </m:num>
          <m:den>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τ</m:t>
                </m:r>
              </m:e>
              <m:sub>
                <m:r>
                  <w:rPr>
                    <w:rFonts w:ascii="Cambria Math" w:hAnsi="Cambria Math" w:cs="Times New Roman"/>
                    <w:color w:val="000000" w:themeColor="text1"/>
                    <w:sz w:val="24"/>
                    <w:szCs w:val="24"/>
                    <w:lang w:val="en-US"/>
                  </w:rPr>
                  <m:t>VIS</m:t>
                </m:r>
              </m:sub>
            </m:sSub>
            <m:r>
              <m:rPr>
                <m:lit/>
              </m:rPr>
              <w:rPr>
                <w:rFonts w:ascii="Cambria Math" w:hAnsi="Cambria Math" w:cs="Times New Roman"/>
                <w:color w:val="000000" w:themeColor="text1"/>
                <w:sz w:val="24"/>
                <w:szCs w:val="24"/>
                <w:lang w:val="en-US"/>
              </w:rPr>
              <m:t>/</m:t>
            </m:r>
            <m:r>
              <w:rPr>
                <w:rFonts w:ascii="Cambria Math" w:hAnsi="Cambria Math" w:cs="Times New Roman"/>
                <w:color w:val="000000" w:themeColor="text1"/>
                <w:sz w:val="24"/>
                <w:szCs w:val="24"/>
                <w:lang w:val="en-US"/>
              </w:rPr>
              <m:t>d</m:t>
            </m:r>
            <m:ctrlPr>
              <w:rPr>
                <w:rFonts w:ascii="Cambria Math" w:hAnsi="Cambria Math" w:cs="Times New Roman"/>
                <w:i/>
                <w:color w:val="000000" w:themeColor="text1"/>
                <w:sz w:val="24"/>
                <w:szCs w:val="24"/>
                <w:lang w:val="en-US"/>
              </w:rPr>
            </m:ctrlPr>
          </m:den>
        </m:f>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d>
              <m:dPr>
                <m:ctrlPr>
                  <w:rPr>
                    <w:rFonts w:ascii="Cambria Math" w:hAnsi="Cambria Math" w:cs="Times New Roman"/>
                    <w:color w:val="000000" w:themeColor="text1"/>
                    <w:sz w:val="24"/>
                    <w:szCs w:val="24"/>
                    <w:lang w:val="en-US"/>
                  </w:rPr>
                </m:ctrlPr>
              </m:dPr>
              <m:e>
                <m:f>
                  <m:fPr>
                    <m:ctrlPr>
                      <w:rPr>
                        <w:rFonts w:ascii="Cambria Math" w:hAnsi="Cambria Math" w:cs="Times New Roman"/>
                        <w:color w:val="000000" w:themeColor="text1"/>
                        <w:sz w:val="24"/>
                        <w:szCs w:val="24"/>
                        <w:lang w:val="en-US"/>
                      </w:rPr>
                    </m:ctrlPr>
                  </m:fPr>
                  <m:num>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λ</m:t>
                        </m:r>
                      </m:e>
                      <m:sub>
                        <m:r>
                          <w:rPr>
                            <w:rFonts w:ascii="Cambria Math" w:hAnsi="Cambria Math" w:cs="Times New Roman"/>
                            <w:color w:val="000000" w:themeColor="text1"/>
                            <w:sz w:val="24"/>
                            <w:szCs w:val="24"/>
                            <w:lang w:val="en-US"/>
                          </w:rPr>
                          <m:t>NIR</m:t>
                        </m:r>
                      </m:sub>
                    </m:sSub>
                    <m:ctrlPr>
                      <w:rPr>
                        <w:rFonts w:ascii="Cambria Math" w:hAnsi="Cambria Math" w:cs="Times New Roman"/>
                        <w:i/>
                        <w:color w:val="000000" w:themeColor="text1"/>
                        <w:sz w:val="24"/>
                        <w:szCs w:val="24"/>
                        <w:lang w:val="en-US"/>
                      </w:rPr>
                    </m:ctrlPr>
                  </m:num>
                  <m:den>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λ</m:t>
                        </m:r>
                      </m:e>
                      <m:sub>
                        <m:r>
                          <w:rPr>
                            <w:rFonts w:ascii="Cambria Math" w:hAnsi="Cambria Math" w:cs="Times New Roman"/>
                            <w:color w:val="000000" w:themeColor="text1"/>
                            <w:sz w:val="24"/>
                            <w:szCs w:val="24"/>
                            <w:lang w:val="en-US"/>
                          </w:rPr>
                          <m:t>VIS</m:t>
                        </m:r>
                      </m:sub>
                    </m:sSub>
                    <m:ctrlPr>
                      <w:rPr>
                        <w:rFonts w:ascii="Cambria Math" w:hAnsi="Cambria Math" w:cs="Times New Roman"/>
                        <w:i/>
                        <w:color w:val="000000" w:themeColor="text1"/>
                        <w:sz w:val="24"/>
                        <w:szCs w:val="24"/>
                        <w:lang w:val="en-US"/>
                      </w:rPr>
                    </m:ctrlPr>
                  </m:den>
                </m:f>
                <m:ctrlPr>
                  <w:rPr>
                    <w:rFonts w:ascii="Cambria Math" w:hAnsi="Cambria Math" w:cs="Times New Roman"/>
                    <w:i/>
                    <w:color w:val="000000" w:themeColor="text1"/>
                    <w:sz w:val="24"/>
                    <w:szCs w:val="24"/>
                    <w:lang w:val="en-US"/>
                  </w:rPr>
                </m:ctrlPr>
              </m:e>
            </m:d>
          </m:e>
          <m:sup>
            <m:r>
              <w:rPr>
                <w:rFonts w:ascii="Cambria Math" w:hAnsi="Cambria Math" w:cs="Times New Roman"/>
                <w:color w:val="000000" w:themeColor="text1"/>
                <w:sz w:val="24"/>
                <w:szCs w:val="24"/>
                <w:lang w:val="en-US"/>
              </w:rPr>
              <m:t>-</m:t>
            </m:r>
            <m:r>
              <m:rPr>
                <m:sty m:val="p"/>
              </m:rPr>
              <w:rPr>
                <w:rFonts w:ascii="Cambria Math" w:hAnsi="Cambria Math" w:cs="Times New Roman"/>
                <w:color w:val="000000" w:themeColor="text1"/>
                <w:sz w:val="24"/>
                <w:szCs w:val="24"/>
                <w:lang w:val="en-US"/>
              </w:rPr>
              <m:t>α</m:t>
            </m:r>
          </m:sup>
        </m:sSup>
      </m:oMath>
      <w:r w:rsidR="00053953" w:rsidRPr="00BD06BD">
        <w:rPr>
          <w:rFonts w:ascii="Times New Roman" w:hAnsi="Times New Roman" w:cs="Times New Roman"/>
          <w:color w:val="000000" w:themeColor="text1"/>
          <w:sz w:val="24"/>
          <w:szCs w:val="24"/>
          <w:lang w:val="en-US"/>
        </w:rPr>
        <w:t xml:space="preserve">                                                  (6)</w:t>
      </w:r>
    </w:p>
    <w:p w14:paraId="2E65118A" w14:textId="18216569" w:rsidR="00ED6B0B" w:rsidRPr="00BD06BD" w:rsidRDefault="00ED6B0B" w:rsidP="00ED6B0B">
      <w:pPr>
        <w:rPr>
          <w:rFonts w:ascii="Times New Roman" w:hAnsi="Times New Roman" w:cs="Times New Roman"/>
          <w:color w:val="000000" w:themeColor="text1"/>
          <w:sz w:val="24"/>
          <w:szCs w:val="24"/>
          <w:lang w:val="en-US"/>
        </w:rPr>
      </w:pPr>
      <w:r w:rsidRPr="00BD06BD">
        <w:rPr>
          <w:rFonts w:ascii="Times New Roman" w:hAnsi="Times New Roman" w:cs="Times New Roman"/>
          <w:color w:val="000000" w:themeColor="text1"/>
          <w:sz w:val="24"/>
          <w:szCs w:val="24"/>
          <w:lang w:val="en-US"/>
        </w:rPr>
        <w:t xml:space="preserve">where </w:t>
      </w:r>
      <m:oMath>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λ</m:t>
            </m:r>
            <m:ctrlPr>
              <w:rPr>
                <w:rFonts w:ascii="Cambria Math" w:hAnsi="Cambria Math" w:cs="Times New Roman"/>
                <w:color w:val="000000" w:themeColor="text1"/>
                <w:sz w:val="24"/>
                <w:szCs w:val="24"/>
                <w:lang w:val="en-US"/>
              </w:rPr>
            </m:ctrlPr>
          </m:e>
          <m:sub>
            <m:r>
              <w:rPr>
                <w:rFonts w:ascii="Cambria Math" w:hAnsi="Cambria Math" w:cs="Times New Roman"/>
                <w:color w:val="000000" w:themeColor="text1"/>
                <w:sz w:val="24"/>
                <w:szCs w:val="24"/>
                <w:lang w:val="en-US"/>
              </w:rPr>
              <m:t>VIS</m:t>
            </m:r>
          </m:sub>
        </m:sSub>
      </m:oMath>
      <w:r w:rsidRPr="00BD06BD">
        <w:rPr>
          <w:rFonts w:ascii="Times New Roman" w:hAnsi="Times New Roman" w:cs="Times New Roman"/>
          <w:color w:val="000000" w:themeColor="text1"/>
          <w:sz w:val="24"/>
          <w:szCs w:val="24"/>
          <w:lang w:val="en-US"/>
        </w:rPr>
        <w:t xml:space="preserve"> </w:t>
      </w:r>
      <w:r w:rsidR="00CA7BF6" w:rsidRPr="00BD06BD">
        <w:rPr>
          <w:rFonts w:ascii="Times New Roman" w:hAnsi="Times New Roman" w:cs="Times New Roman"/>
          <w:color w:val="000000" w:themeColor="text1"/>
          <w:sz w:val="24"/>
          <w:szCs w:val="24"/>
          <w:lang w:val="en-US"/>
        </w:rPr>
        <w:t xml:space="preserve">= 515 </w:t>
      </w:r>
      <w:r w:rsidRPr="00BD06BD">
        <w:rPr>
          <w:rFonts w:ascii="Times New Roman" w:hAnsi="Times New Roman" w:cs="Times New Roman"/>
          <w:color w:val="000000" w:themeColor="text1"/>
          <w:sz w:val="24"/>
          <w:szCs w:val="24"/>
          <w:lang w:val="en-US"/>
        </w:rPr>
        <w:t xml:space="preserve">nm and </w:t>
      </w:r>
      <m:oMath>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λ</m:t>
            </m:r>
            <m:ctrlPr>
              <w:rPr>
                <w:rFonts w:ascii="Cambria Math" w:hAnsi="Cambria Math" w:cs="Times New Roman"/>
                <w:color w:val="000000" w:themeColor="text1"/>
                <w:sz w:val="24"/>
                <w:szCs w:val="24"/>
                <w:lang w:val="en-US"/>
              </w:rPr>
            </m:ctrlPr>
          </m:e>
          <m:sub>
            <m:r>
              <w:rPr>
                <w:rFonts w:ascii="Cambria Math" w:hAnsi="Cambria Math" w:cs="Times New Roman"/>
                <w:color w:val="000000" w:themeColor="text1"/>
                <w:sz w:val="24"/>
                <w:szCs w:val="24"/>
                <w:lang w:val="en-US"/>
              </w:rPr>
              <m:t>NIR</m:t>
            </m:r>
          </m:sub>
        </m:sSub>
      </m:oMath>
      <w:r w:rsidR="00CA7BF6" w:rsidRPr="00BD06BD">
        <w:rPr>
          <w:rFonts w:ascii="Times New Roman" w:hAnsi="Times New Roman" w:cs="Times New Roman"/>
          <w:color w:val="000000" w:themeColor="text1"/>
          <w:sz w:val="24"/>
          <w:szCs w:val="24"/>
          <w:lang w:val="en-US"/>
        </w:rPr>
        <w:t xml:space="preserve"> = 810 nm </w:t>
      </w:r>
      <w:r w:rsidRPr="00BD06BD">
        <w:rPr>
          <w:rFonts w:ascii="Times New Roman" w:hAnsi="Times New Roman" w:cs="Times New Roman"/>
          <w:color w:val="000000" w:themeColor="text1"/>
          <w:sz w:val="24"/>
          <w:szCs w:val="24"/>
          <w:lang w:val="en-US"/>
        </w:rPr>
        <w:t xml:space="preserve">are the wavelengths </w:t>
      </w:r>
      <w:r w:rsidR="00CA7BF6" w:rsidRPr="00BD06BD">
        <w:rPr>
          <w:rFonts w:ascii="Times New Roman" w:hAnsi="Times New Roman" w:cs="Times New Roman"/>
          <w:color w:val="000000" w:themeColor="text1"/>
          <w:sz w:val="24"/>
          <w:szCs w:val="24"/>
          <w:lang w:val="en-US"/>
        </w:rPr>
        <w:t>used in</w:t>
      </w:r>
      <w:r w:rsidRPr="00BD06BD">
        <w:rPr>
          <w:rFonts w:ascii="Times New Roman" w:hAnsi="Times New Roman" w:cs="Times New Roman"/>
          <w:color w:val="000000" w:themeColor="text1"/>
          <w:sz w:val="24"/>
          <w:szCs w:val="24"/>
          <w:lang w:val="en-US"/>
        </w:rPr>
        <w:t xml:space="preserve"> the PV and PM modes, respectively. The Ångström exponent, </w:t>
      </w:r>
      <w:r w:rsidR="00CA7BF6" w:rsidRPr="00BD06BD">
        <w:rPr>
          <w:rFonts w:ascii="Times New Roman" w:hAnsi="Times New Roman" w:cs="Times New Roman"/>
          <w:color w:val="000000" w:themeColor="text1"/>
          <w:sz w:val="24"/>
          <w:szCs w:val="24"/>
          <w:lang w:val="en-US"/>
        </w:rPr>
        <w:t>α</w:t>
      </w:r>
      <w:r w:rsidRPr="00BD06BD">
        <w:rPr>
          <w:rFonts w:ascii="Times New Roman" w:hAnsi="Times New Roman" w:cs="Times New Roman"/>
          <w:color w:val="000000" w:themeColor="text1"/>
          <w:sz w:val="24"/>
          <w:szCs w:val="24"/>
          <w:lang w:val="en-US"/>
        </w:rPr>
        <w:t xml:space="preserve">, depends on the particle size distribution. For the simulated scattering conditions, we set </w:t>
      </w:r>
      <w:r w:rsidR="00CA7BF6" w:rsidRPr="00BD06BD">
        <w:rPr>
          <w:rFonts w:ascii="Times New Roman" w:hAnsi="Times New Roman" w:cs="Times New Roman"/>
          <w:color w:val="000000" w:themeColor="text1"/>
          <w:sz w:val="24"/>
          <w:szCs w:val="24"/>
          <w:lang w:val="en-US"/>
        </w:rPr>
        <w:t xml:space="preserve">α </w:t>
      </w:r>
      <w:r w:rsidRPr="00BD06BD">
        <w:rPr>
          <w:rFonts w:ascii="Times New Roman" w:hAnsi="Times New Roman" w:cs="Times New Roman"/>
          <w:color w:val="000000" w:themeColor="text1"/>
          <w:sz w:val="24"/>
          <w:szCs w:val="24"/>
          <w:lang w:val="en-US"/>
        </w:rPr>
        <w:t>= 1</w:t>
      </w:r>
      <w:r w:rsidR="004D12C0">
        <w:rPr>
          <w:rFonts w:ascii="Times New Roman" w:hAnsi="Times New Roman" w:cs="Times New Roman"/>
          <w:color w:val="000000" w:themeColor="text1"/>
          <w:sz w:val="24"/>
          <w:szCs w:val="24"/>
          <w:lang w:val="en-US"/>
        </w:rPr>
        <w:t>,</w:t>
      </w:r>
      <w:r w:rsidR="009A5F2E" w:rsidRPr="00BD06BD">
        <w:rPr>
          <w:rFonts w:ascii="Times New Roman" w:hAnsi="Times New Roman" w:cs="Times New Roman"/>
          <w:color w:val="000000" w:themeColor="text1"/>
          <w:sz w:val="24"/>
          <w:szCs w:val="24"/>
          <w:lang w:val="en-US"/>
        </w:rPr>
        <w:t xml:space="preserve"> which is consistent with a scattering regime dominated by larger particles</w:t>
      </w:r>
      <w:r w:rsidRPr="00BD06BD">
        <w:rPr>
          <w:rFonts w:ascii="Times New Roman" w:hAnsi="Times New Roman" w:cs="Times New Roman"/>
          <w:color w:val="000000" w:themeColor="text1"/>
          <w:sz w:val="24"/>
          <w:szCs w:val="24"/>
          <w:lang w:val="en-US"/>
        </w:rPr>
        <w:t>.</w:t>
      </w:r>
      <w:r w:rsidR="00AC42BB" w:rsidRPr="00BD06BD">
        <w:rPr>
          <w:rFonts w:ascii="Times New Roman" w:hAnsi="Times New Roman" w:cs="Times New Roman"/>
          <w:color w:val="000000" w:themeColor="text1"/>
          <w:sz w:val="24"/>
          <w:szCs w:val="24"/>
          <w:lang w:val="en-US"/>
        </w:rPr>
        <w:fldChar w:fldCharType="begin"/>
      </w:r>
      <w:r w:rsidR="00CF4354" w:rsidRPr="00BD06BD">
        <w:rPr>
          <w:rFonts w:ascii="Times New Roman" w:hAnsi="Times New Roman" w:cs="Times New Roman"/>
          <w:color w:val="000000" w:themeColor="text1"/>
          <w:sz w:val="24"/>
          <w:szCs w:val="24"/>
          <w:lang w:val="en-US"/>
        </w:rPr>
        <w:instrText xml:space="preserve"> ADDIN EN.CITE &lt;EndNote&gt;&lt;Cite&gt;&lt;Author&gt;Schuster&lt;/Author&gt;&lt;Year&gt;2006&lt;/Year&gt;&lt;RecNum&gt;3&lt;/RecNum&gt;&lt;DisplayText&gt;&lt;style face="superscript"&gt;3&lt;/style&gt;&lt;/DisplayText&gt;&lt;record&gt;&lt;rec-number&gt;3&lt;/rec-number&gt;&lt;foreign-keys&gt;&lt;key app="EN" db-id="z5wpxsfa7tsrz2eessuvwt2jrasvp25zvsaa" timestamp="1767015896"&gt;3&lt;/key&gt;&lt;/foreign-keys&gt;&lt;ref-type name="Journal Article"&gt;17&lt;/ref-type&gt;&lt;contributors&gt;&lt;authors&gt;&lt;author&gt;Schuster, Gregory L&lt;/author&gt;&lt;author&gt;Dubovik, Oleg&lt;/author&gt;&lt;author&gt;Holben, Brent N&lt;/author&gt;&lt;/authors&gt;&lt;/contributors&gt;&lt;titles&gt;&lt;title&gt;Angstrom exponent and bimodal aerosol size distributions&lt;/title&gt;&lt;secondary-title&gt;Journal of Geophysical Research: Atmospheres&lt;/secondary-title&gt;&lt;/titles&gt;&lt;periodical&gt;&lt;full-title&gt;Journal of Geophysical Research: Atmospheres&lt;/full-title&gt;&lt;/periodical&gt;&lt;volume&gt;111&lt;/volume&gt;&lt;number&gt;D7&lt;/number&gt;&lt;dates&gt;&lt;year&gt;2006&lt;/year&gt;&lt;/dates&gt;&lt;isbn&gt;0148-0227&lt;/isbn&gt;&lt;urls&gt;&lt;/urls&gt;&lt;/record&gt;&lt;/Cite&gt;&lt;/EndNote&gt;</w:instrText>
      </w:r>
      <w:r w:rsidR="00AC42BB" w:rsidRPr="00BD06BD">
        <w:rPr>
          <w:rFonts w:ascii="Times New Roman" w:hAnsi="Times New Roman" w:cs="Times New Roman"/>
          <w:color w:val="000000" w:themeColor="text1"/>
          <w:sz w:val="24"/>
          <w:szCs w:val="24"/>
          <w:lang w:val="en-US"/>
        </w:rPr>
        <w:fldChar w:fldCharType="separate"/>
      </w:r>
      <w:r w:rsidR="00CF4354" w:rsidRPr="00BD06BD">
        <w:rPr>
          <w:rFonts w:ascii="Times New Roman" w:hAnsi="Times New Roman" w:cs="Times New Roman"/>
          <w:noProof/>
          <w:color w:val="000000" w:themeColor="text1"/>
          <w:sz w:val="24"/>
          <w:szCs w:val="24"/>
          <w:vertAlign w:val="superscript"/>
          <w:lang w:val="en-US"/>
        </w:rPr>
        <w:t>3</w:t>
      </w:r>
      <w:r w:rsidR="00AC42BB" w:rsidRPr="00BD06BD">
        <w:rPr>
          <w:rFonts w:ascii="Times New Roman" w:hAnsi="Times New Roman" w:cs="Times New Roman"/>
          <w:color w:val="000000" w:themeColor="text1"/>
          <w:sz w:val="24"/>
          <w:szCs w:val="24"/>
          <w:lang w:val="en-US"/>
        </w:rPr>
        <w:fldChar w:fldCharType="end"/>
      </w:r>
      <w:r w:rsidRPr="00BD06BD">
        <w:rPr>
          <w:rFonts w:ascii="Times New Roman" w:hAnsi="Times New Roman" w:cs="Times New Roman"/>
          <w:color w:val="000000" w:themeColor="text1"/>
          <w:sz w:val="24"/>
          <w:szCs w:val="24"/>
          <w:lang w:val="en-US"/>
        </w:rPr>
        <w:t xml:space="preserve"> </w:t>
      </w:r>
      <w:r w:rsidR="009A5F2E" w:rsidRPr="00BD06BD">
        <w:rPr>
          <w:rFonts w:ascii="Times New Roman" w:hAnsi="Times New Roman" w:cs="Times New Roman"/>
          <w:color w:val="000000" w:themeColor="text1"/>
          <w:sz w:val="24"/>
          <w:szCs w:val="24"/>
          <w:lang w:val="en-US"/>
        </w:rPr>
        <w:t>Therefore</w:t>
      </w:r>
      <w:r w:rsidRPr="00BD06BD">
        <w:rPr>
          <w:rFonts w:ascii="Times New Roman" w:hAnsi="Times New Roman" w:cs="Times New Roman"/>
          <w:color w:val="000000" w:themeColor="text1"/>
          <w:sz w:val="24"/>
          <w:szCs w:val="24"/>
          <w:lang w:val="en-US"/>
        </w:rPr>
        <w:t xml:space="preserve">, the NIR </w:t>
      </w:r>
      <w:r w:rsidR="00821923">
        <w:rPr>
          <w:rFonts w:ascii="Times New Roman" w:hAnsi="Times New Roman" w:cs="Times New Roman"/>
          <w:color w:val="000000" w:themeColor="text1"/>
          <w:sz w:val="24"/>
          <w:szCs w:val="24"/>
          <w:lang w:val="en-US"/>
        </w:rPr>
        <w:t xml:space="preserve">scattering </w:t>
      </w:r>
      <w:r w:rsidRPr="00BD06BD">
        <w:rPr>
          <w:rFonts w:ascii="Times New Roman" w:hAnsi="Times New Roman" w:cs="Times New Roman"/>
          <w:color w:val="000000" w:themeColor="text1"/>
          <w:sz w:val="24"/>
          <w:szCs w:val="24"/>
          <w:lang w:val="en-US"/>
        </w:rPr>
        <w:t xml:space="preserve">coefficient </w:t>
      </w:r>
      <w:r w:rsidR="00821923">
        <w:rPr>
          <w:rFonts w:ascii="Times New Roman" w:hAnsi="Times New Roman" w:cs="Times New Roman"/>
          <w:color w:val="000000" w:themeColor="text1"/>
          <w:sz w:val="24"/>
          <w:szCs w:val="24"/>
          <w:lang w:val="en-US"/>
        </w:rPr>
        <w:t>(</w:t>
      </w:r>
      <w:r w:rsidR="00821923">
        <w:rPr>
          <w:rFonts w:ascii="Times New Roman" w:hAnsi="Times New Roman" w:cs="Times New Roman"/>
          <w:color w:val="000000" w:themeColor="text1"/>
          <w:sz w:val="24"/>
          <w:szCs w:val="24"/>
          <w:lang w:val="en-US"/>
        </w:rPr>
        <w:sym w:font="Symbol" w:char="F062"/>
      </w:r>
      <w:r w:rsidR="00821923" w:rsidRPr="00821923">
        <w:rPr>
          <w:rFonts w:ascii="Times New Roman" w:hAnsi="Times New Roman" w:cs="Times New Roman"/>
          <w:i/>
          <w:iCs/>
          <w:color w:val="000000" w:themeColor="text1"/>
          <w:sz w:val="24"/>
          <w:szCs w:val="24"/>
          <w:vertAlign w:val="subscript"/>
          <w:lang w:val="en-US"/>
        </w:rPr>
        <w:t>NIR</w:t>
      </w:r>
      <w:r w:rsidR="00821923">
        <w:rPr>
          <w:rFonts w:ascii="Times New Roman" w:hAnsi="Times New Roman" w:cs="Times New Roman"/>
          <w:color w:val="000000" w:themeColor="text1"/>
          <w:sz w:val="24"/>
          <w:szCs w:val="24"/>
          <w:lang w:val="en-US"/>
        </w:rPr>
        <w:t xml:space="preserve">) </w:t>
      </w:r>
      <w:r w:rsidRPr="00BD06BD">
        <w:rPr>
          <w:rFonts w:ascii="Times New Roman" w:hAnsi="Times New Roman" w:cs="Times New Roman"/>
          <w:color w:val="000000" w:themeColor="text1"/>
          <w:sz w:val="24"/>
          <w:szCs w:val="24"/>
          <w:lang w:val="en-US"/>
        </w:rPr>
        <w:t xml:space="preserve">was calculated </w:t>
      </w:r>
      <w:r w:rsidR="00041593">
        <w:rPr>
          <w:rFonts w:ascii="Times New Roman" w:hAnsi="Times New Roman" w:cs="Times New Roman"/>
          <w:color w:val="000000" w:themeColor="text1"/>
          <w:sz w:val="24"/>
          <w:szCs w:val="24"/>
          <w:lang w:val="en-US"/>
        </w:rPr>
        <w:t>using</w:t>
      </w:r>
      <w:r w:rsidR="00041593" w:rsidRPr="00BD06BD">
        <w:rPr>
          <w:rFonts w:ascii="Times New Roman" w:hAnsi="Times New Roman" w:cs="Times New Roman"/>
          <w:color w:val="000000" w:themeColor="text1"/>
          <w:sz w:val="24"/>
          <w:szCs w:val="24"/>
          <w:lang w:val="en-US"/>
        </w:rPr>
        <w:t xml:space="preserve"> </w:t>
      </w:r>
      <m:oMath>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β</m:t>
            </m:r>
            <m:ctrlPr>
              <w:rPr>
                <w:rFonts w:ascii="Cambria Math" w:hAnsi="Cambria Math" w:cs="Times New Roman"/>
                <w:color w:val="000000" w:themeColor="text1"/>
                <w:sz w:val="24"/>
                <w:szCs w:val="24"/>
                <w:lang w:val="en-US"/>
              </w:rPr>
            </m:ctrlPr>
          </m:e>
          <m:sub>
            <m:r>
              <w:rPr>
                <w:rFonts w:ascii="Cambria Math" w:hAnsi="Cambria Math" w:cs="Times New Roman"/>
                <w:color w:val="000000" w:themeColor="text1"/>
                <w:sz w:val="24"/>
                <w:szCs w:val="24"/>
                <w:lang w:val="en-US"/>
              </w:rPr>
              <m:t>NIR</m:t>
            </m:r>
          </m:sub>
        </m:sSub>
        <m:r>
          <w:rPr>
            <w:rFonts w:ascii="Cambria Math" w:hAnsi="Cambria Math" w:cs="Times New Roman"/>
            <w:color w:val="000000" w:themeColor="text1"/>
            <w:sz w:val="24"/>
            <w:szCs w:val="24"/>
            <w:lang w:val="en-US"/>
          </w:rPr>
          <m:t>=</m:t>
        </m:r>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β</m:t>
            </m:r>
          </m:e>
          <m:sub>
            <m:r>
              <w:rPr>
                <w:rFonts w:ascii="Cambria Math" w:hAnsi="Cambria Math" w:cs="Times New Roman"/>
                <w:color w:val="000000" w:themeColor="text1"/>
                <w:sz w:val="24"/>
                <w:szCs w:val="24"/>
                <w:lang w:val="en-US"/>
              </w:rPr>
              <m:t>VIS</m:t>
            </m:r>
          </m:sub>
        </m:sSub>
        <m:r>
          <m:rPr>
            <m:sty m:val="p"/>
          </m:rPr>
          <w:rPr>
            <w:rFonts w:ascii="Cambria Math" w:hAnsi="Cambria Math" w:cs="Times New Roman"/>
            <w:color w:val="000000" w:themeColor="text1"/>
            <w:sz w:val="24"/>
            <w:szCs w:val="24"/>
            <w:lang w:val="en-US"/>
          </w:rPr>
          <m:t>×</m:t>
        </m:r>
        <m:d>
          <m:dPr>
            <m:ctrlPr>
              <w:rPr>
                <w:rFonts w:ascii="Cambria Math" w:hAnsi="Cambria Math" w:cs="Times New Roman"/>
                <w:i/>
                <w:color w:val="000000" w:themeColor="text1"/>
                <w:sz w:val="24"/>
                <w:szCs w:val="24"/>
                <w:lang w:val="en-US"/>
              </w:rPr>
            </m:ctrlPr>
          </m:dPr>
          <m:e>
            <m:f>
              <m:fPr>
                <m:ctrlPr>
                  <w:rPr>
                    <w:rFonts w:ascii="Cambria Math" w:hAnsi="Cambria Math" w:cs="Times New Roman"/>
                    <w:color w:val="000000" w:themeColor="text1"/>
                    <w:sz w:val="24"/>
                    <w:szCs w:val="24"/>
                    <w:lang w:val="en-US"/>
                  </w:rPr>
                </m:ctrlPr>
              </m:fPr>
              <m:num>
                <m:r>
                  <w:rPr>
                    <w:rFonts w:ascii="Cambria Math" w:hAnsi="Cambria Math" w:cs="Times New Roman"/>
                    <w:color w:val="000000" w:themeColor="text1"/>
                    <w:sz w:val="24"/>
                    <w:szCs w:val="24"/>
                    <w:lang w:val="en-US"/>
                  </w:rPr>
                  <m:t>515</m:t>
                </m:r>
                <m:ctrlPr>
                  <w:rPr>
                    <w:rFonts w:ascii="Cambria Math" w:hAnsi="Cambria Math" w:cs="Times New Roman"/>
                    <w:i/>
                    <w:color w:val="000000" w:themeColor="text1"/>
                    <w:sz w:val="24"/>
                    <w:szCs w:val="24"/>
                    <w:lang w:val="en-US"/>
                  </w:rPr>
                </m:ctrlPr>
              </m:num>
              <m:den>
                <m:r>
                  <w:rPr>
                    <w:rFonts w:ascii="Cambria Math" w:hAnsi="Cambria Math" w:cs="Times New Roman"/>
                    <w:color w:val="000000" w:themeColor="text1"/>
                    <w:sz w:val="24"/>
                    <w:szCs w:val="24"/>
                    <w:lang w:val="en-US"/>
                  </w:rPr>
                  <m:t>810</m:t>
                </m:r>
                <m:ctrlPr>
                  <w:rPr>
                    <w:rFonts w:ascii="Cambria Math" w:hAnsi="Cambria Math" w:cs="Times New Roman"/>
                    <w:i/>
                    <w:color w:val="000000" w:themeColor="text1"/>
                    <w:sz w:val="24"/>
                    <w:szCs w:val="24"/>
                    <w:lang w:val="en-US"/>
                  </w:rPr>
                </m:ctrlPr>
              </m:den>
            </m:f>
          </m:e>
        </m:d>
      </m:oMath>
      <w:r w:rsidRPr="00BD06BD">
        <w:rPr>
          <w:rFonts w:ascii="Times New Roman" w:hAnsi="Times New Roman" w:cs="Times New Roman"/>
          <w:color w:val="000000" w:themeColor="text1"/>
          <w:sz w:val="24"/>
          <w:szCs w:val="24"/>
          <w:lang w:val="en-US"/>
        </w:rPr>
        <w:t>, ensuring that the simulated PM mode images exhibit reduced attenuation compared to the PV mode images.</w:t>
      </w:r>
    </w:p>
    <w:p w14:paraId="47396FB0" w14:textId="24C182A6" w:rsidR="009C4E3A" w:rsidRDefault="00ED6B0B" w:rsidP="008F146F">
      <w:pPr>
        <w:rPr>
          <w:rFonts w:ascii="Times New Roman" w:hAnsi="Times New Roman" w:cs="Times New Roman"/>
          <w:color w:val="000000" w:themeColor="text1"/>
          <w:sz w:val="24"/>
          <w:szCs w:val="24"/>
          <w:lang w:val="en-US"/>
        </w:rPr>
      </w:pPr>
      <w:r w:rsidRPr="00BD06BD">
        <w:rPr>
          <w:rFonts w:ascii="Times New Roman" w:hAnsi="Times New Roman" w:cs="Times New Roman"/>
          <w:color w:val="000000" w:themeColor="text1"/>
          <w:sz w:val="24"/>
          <w:szCs w:val="24"/>
          <w:lang w:val="en-US"/>
        </w:rPr>
        <w:t xml:space="preserve">The synthesized image datasets, covering a range of </w:t>
      </w:r>
      <w:r w:rsidR="00041593">
        <w:rPr>
          <w:rFonts w:ascii="Times New Roman" w:hAnsi="Times New Roman" w:cs="Times New Roman"/>
          <w:color w:val="000000" w:themeColor="text1"/>
          <w:sz w:val="24"/>
          <w:szCs w:val="24"/>
          <w:lang w:val="en-US"/>
        </w:rPr>
        <w:t>scattering</w:t>
      </w:r>
      <w:r w:rsidR="00041593" w:rsidRPr="00BD06BD">
        <w:rPr>
          <w:rFonts w:ascii="Times New Roman" w:hAnsi="Times New Roman" w:cs="Times New Roman"/>
          <w:color w:val="000000" w:themeColor="text1"/>
          <w:sz w:val="24"/>
          <w:szCs w:val="24"/>
          <w:lang w:val="en-US"/>
        </w:rPr>
        <w:t xml:space="preserve"> </w:t>
      </w:r>
      <w:r w:rsidRPr="00BD06BD">
        <w:rPr>
          <w:rFonts w:ascii="Times New Roman" w:hAnsi="Times New Roman" w:cs="Times New Roman"/>
          <w:color w:val="000000" w:themeColor="text1"/>
          <w:sz w:val="24"/>
          <w:szCs w:val="24"/>
          <w:lang w:val="en-US"/>
        </w:rPr>
        <w:t>coefficients (</w:t>
      </w:r>
      <m:oMath>
        <m:sSub>
          <m:sSubPr>
            <m:ctrlPr>
              <w:rPr>
                <w:rFonts w:ascii="Cambria Math" w:hAnsi="Cambria Math" w:cs="Times New Roman"/>
                <w:i/>
                <w:color w:val="000000" w:themeColor="text1"/>
                <w:sz w:val="24"/>
                <w:szCs w:val="24"/>
                <w:lang w:val="en-US"/>
              </w:rPr>
            </m:ctrlPr>
          </m:sSubPr>
          <m:e>
            <m:r>
              <m:rPr>
                <m:sty m:val="p"/>
              </m:rPr>
              <w:rPr>
                <w:rFonts w:ascii="Cambria Math" w:hAnsi="Cambria Math" w:cs="Times New Roman"/>
                <w:color w:val="000000" w:themeColor="text1"/>
                <w:sz w:val="24"/>
                <w:szCs w:val="24"/>
                <w:lang w:val="en-US"/>
              </w:rPr>
              <m:t>β</m:t>
            </m:r>
            <m:ctrlPr>
              <w:rPr>
                <w:rFonts w:ascii="Cambria Math" w:hAnsi="Cambria Math" w:cs="Times New Roman"/>
                <w:color w:val="000000" w:themeColor="text1"/>
                <w:sz w:val="24"/>
                <w:szCs w:val="24"/>
                <w:lang w:val="en-US"/>
              </w:rPr>
            </m:ctrlPr>
          </m:e>
          <m:sub>
            <m:r>
              <w:rPr>
                <w:rFonts w:ascii="Cambria Math" w:hAnsi="Cambria Math" w:cs="Times New Roman"/>
                <w:color w:val="000000" w:themeColor="text1"/>
                <w:sz w:val="24"/>
                <w:szCs w:val="24"/>
                <w:lang w:val="en-US"/>
              </w:rPr>
              <m:t>VIS</m:t>
            </m:r>
          </m:sub>
        </m:sSub>
      </m:oMath>
      <w:r w:rsidR="00CA7BF6" w:rsidRPr="00BD06BD">
        <w:rPr>
          <w:rFonts w:ascii="Times New Roman" w:hAnsi="Times New Roman" w:cs="Times New Roman"/>
          <w:color w:val="000000" w:themeColor="text1"/>
          <w:sz w:val="24"/>
          <w:szCs w:val="24"/>
          <w:lang w:val="en-US"/>
        </w:rPr>
        <w:t xml:space="preserve"> </w:t>
      </w:r>
      <w:r w:rsidRPr="00BD06BD">
        <w:rPr>
          <w:rFonts w:ascii="Times New Roman" w:hAnsi="Times New Roman" w:cs="Times New Roman"/>
          <w:color w:val="000000" w:themeColor="text1"/>
          <w:sz w:val="24"/>
          <w:szCs w:val="24"/>
          <w:lang w:val="en-US"/>
        </w:rPr>
        <w:t>from 0.02 to 0.1), were processed using the YOLOv8 object detection algorithm to evaluate machine vision performance.</w:t>
      </w:r>
      <w:r w:rsidR="00C04437" w:rsidRPr="00BD06BD">
        <w:rPr>
          <w:rFonts w:ascii="Times New Roman" w:hAnsi="Times New Roman" w:cs="Times New Roman"/>
          <w:color w:val="000000" w:themeColor="text1"/>
          <w:sz w:val="24"/>
          <w:szCs w:val="24"/>
          <w:lang w:val="en-US"/>
        </w:rPr>
        <w:fldChar w:fldCharType="begin"/>
      </w:r>
      <w:r w:rsidR="00CF4354" w:rsidRPr="00BD06BD">
        <w:rPr>
          <w:rFonts w:ascii="Times New Roman" w:hAnsi="Times New Roman" w:cs="Times New Roman"/>
          <w:color w:val="000000" w:themeColor="text1"/>
          <w:sz w:val="24"/>
          <w:szCs w:val="24"/>
          <w:lang w:val="en-US"/>
        </w:rPr>
        <w:instrText xml:space="preserve"> ADDIN EN.CITE &lt;EndNote&gt;&lt;Cite&gt;&lt;Author&gt;Jocher&lt;/Author&gt;&lt;Year&gt;2023&lt;/Year&gt;&lt;RecNum&gt;6&lt;/RecNum&gt;&lt;DisplayText&gt;&lt;style face="superscript"&gt;4&lt;/style&gt;&lt;/DisplayText&gt;&lt;record&gt;&lt;rec-number&gt;6&lt;/rec-number&gt;&lt;foreign-keys&gt;&lt;key app="EN" db-id="z5wpxsfa7tsrz2eessuvwt2jrasvp25zvsaa" timestamp="1767017569"&gt;6&lt;/key&gt;&lt;/foreign-keys&gt;&lt;ref-type name="Computer Program"&gt;9&lt;/ref-type&gt;&lt;contributors&gt;&lt;authors&gt;&lt;author&gt;Jocher, Glenn&lt;/author&gt;&lt;author&gt;Chaurasia, Ayush&lt;/author&gt;&lt;author&gt;Qiu, Jing&lt;/author&gt;&lt;/authors&gt;&lt;/contributors&gt;&lt;titles&gt;&lt;title&gt;Ultralytics YOLO&lt;/title&gt;&lt;/titles&gt;&lt;volume&gt;8.0.0&lt;/volume&gt;&lt;dates&gt;&lt;year&gt;2023&lt;/year&gt;&lt;/dates&gt;&lt;urls&gt;&lt;related-urls&gt;&lt;url&gt;https://github.com/ultralytics/ultralytics&lt;/url&gt;&lt;/related-urls&gt;&lt;/urls&gt;&lt;/record&gt;&lt;/Cite&gt;&lt;/EndNote&gt;</w:instrText>
      </w:r>
      <w:r w:rsidR="00C04437" w:rsidRPr="00BD06BD">
        <w:rPr>
          <w:rFonts w:ascii="Times New Roman" w:hAnsi="Times New Roman" w:cs="Times New Roman"/>
          <w:color w:val="000000" w:themeColor="text1"/>
          <w:sz w:val="24"/>
          <w:szCs w:val="24"/>
          <w:lang w:val="en-US"/>
        </w:rPr>
        <w:fldChar w:fldCharType="separate"/>
      </w:r>
      <w:r w:rsidR="00CF4354" w:rsidRPr="00BD06BD">
        <w:rPr>
          <w:rFonts w:ascii="Times New Roman" w:hAnsi="Times New Roman" w:cs="Times New Roman"/>
          <w:noProof/>
          <w:color w:val="000000" w:themeColor="text1"/>
          <w:sz w:val="24"/>
          <w:szCs w:val="24"/>
          <w:vertAlign w:val="superscript"/>
          <w:lang w:val="en-US"/>
        </w:rPr>
        <w:t>4</w:t>
      </w:r>
      <w:r w:rsidR="00C04437" w:rsidRPr="00BD06BD">
        <w:rPr>
          <w:rFonts w:ascii="Times New Roman" w:hAnsi="Times New Roman" w:cs="Times New Roman"/>
          <w:color w:val="000000" w:themeColor="text1"/>
          <w:sz w:val="24"/>
          <w:szCs w:val="24"/>
          <w:lang w:val="en-US"/>
        </w:rPr>
        <w:fldChar w:fldCharType="end"/>
      </w:r>
      <w:r w:rsidRPr="00BD06BD">
        <w:rPr>
          <w:rFonts w:ascii="Times New Roman" w:hAnsi="Times New Roman" w:cs="Times New Roman"/>
          <w:color w:val="000000" w:themeColor="text1"/>
          <w:sz w:val="24"/>
          <w:szCs w:val="24"/>
          <w:lang w:val="en-US"/>
        </w:rPr>
        <w:t xml:space="preserve"> The model was initialized with pre-trained weights (yolov8s) to ensure generalization.</w:t>
      </w:r>
      <w:r w:rsidR="00C04437" w:rsidRPr="00BD06BD">
        <w:rPr>
          <w:rFonts w:ascii="Times New Roman" w:hAnsi="Times New Roman" w:cs="Times New Roman"/>
          <w:color w:val="000000" w:themeColor="text1"/>
          <w:sz w:val="24"/>
          <w:szCs w:val="24"/>
          <w:lang w:val="en-US"/>
        </w:rPr>
        <w:fldChar w:fldCharType="begin"/>
      </w:r>
      <w:r w:rsidR="00CF4354" w:rsidRPr="00BD06BD">
        <w:rPr>
          <w:rFonts w:ascii="Times New Roman" w:hAnsi="Times New Roman" w:cs="Times New Roman"/>
          <w:color w:val="000000" w:themeColor="text1"/>
          <w:sz w:val="24"/>
          <w:szCs w:val="24"/>
          <w:lang w:val="en-US"/>
        </w:rPr>
        <w:instrText xml:space="preserve"> ADDIN EN.CITE &lt;EndNote&gt;&lt;Cite&gt;&lt;Author&gt;Silva&lt;/Author&gt;&lt;Year&gt;2024&lt;/Year&gt;&lt;RecNum&gt;4&lt;/RecNum&gt;&lt;DisplayText&gt;&lt;style face="superscript"&gt;5&lt;/style&gt;&lt;/DisplayText&gt;&lt;record&gt;&lt;rec-number&gt;4&lt;/rec-number&gt;&lt;foreign-keys&gt;&lt;key app="EN" db-id="z5wpxsfa7tsrz2eessuvwt2jrasvp25zvsaa" timestamp="1767017139"&gt;4&lt;/key&gt;&lt;/foreign-keys&gt;&lt;ref-type name="Web Page"&gt;12&lt;/ref-type&gt;&lt;contributors&gt;&lt;authors&gt;&lt;author&gt;Silva, Matheus&lt;/author&gt;&lt;/authors&gt;&lt;/contributors&gt;&lt;titles&gt;&lt;title&gt;YOLO-Parking-Spot: Parking Spot Detection using YOLOv8&lt;/title&gt;&lt;/titles&gt;&lt;dates&gt;&lt;year&gt;2024&lt;/year&gt;&lt;/dates&gt;&lt;publisher&gt;GitHub&lt;/publisher&gt;&lt;urls&gt;&lt;related-urls&gt;&lt;url&gt;https://github.com/math-silva/YOLO-Parking-Spot&lt;/url&gt;&lt;/related-urls&gt;&lt;/urls&gt;&lt;/record&gt;&lt;/Cite&gt;&lt;/EndNote&gt;</w:instrText>
      </w:r>
      <w:r w:rsidR="00C04437" w:rsidRPr="00BD06BD">
        <w:rPr>
          <w:rFonts w:ascii="Times New Roman" w:hAnsi="Times New Roman" w:cs="Times New Roman"/>
          <w:color w:val="000000" w:themeColor="text1"/>
          <w:sz w:val="24"/>
          <w:szCs w:val="24"/>
          <w:lang w:val="en-US"/>
        </w:rPr>
        <w:fldChar w:fldCharType="separate"/>
      </w:r>
      <w:r w:rsidR="00CF4354" w:rsidRPr="00BD06BD">
        <w:rPr>
          <w:rFonts w:ascii="Times New Roman" w:hAnsi="Times New Roman" w:cs="Times New Roman"/>
          <w:noProof/>
          <w:color w:val="000000" w:themeColor="text1"/>
          <w:sz w:val="24"/>
          <w:szCs w:val="24"/>
          <w:vertAlign w:val="superscript"/>
          <w:lang w:val="en-US"/>
        </w:rPr>
        <w:t>5</w:t>
      </w:r>
      <w:r w:rsidR="00C04437" w:rsidRPr="00BD06BD">
        <w:rPr>
          <w:rFonts w:ascii="Times New Roman" w:hAnsi="Times New Roman" w:cs="Times New Roman"/>
          <w:color w:val="000000" w:themeColor="text1"/>
          <w:sz w:val="24"/>
          <w:szCs w:val="24"/>
          <w:lang w:val="en-US"/>
        </w:rPr>
        <w:fldChar w:fldCharType="end"/>
      </w:r>
      <w:r w:rsidRPr="00BD06BD">
        <w:rPr>
          <w:rFonts w:ascii="Times New Roman" w:hAnsi="Times New Roman" w:cs="Times New Roman"/>
          <w:color w:val="000000" w:themeColor="text1"/>
          <w:sz w:val="24"/>
          <w:szCs w:val="24"/>
          <w:lang w:val="en-US"/>
        </w:rPr>
        <w:t xml:space="preserve"> The detection accuracy for each scattering condition was calculated as the ratio of correctly identified vehicles to the ground truth count</w:t>
      </w:r>
      <w:r w:rsidR="00CA7BF6" w:rsidRPr="00BD06BD">
        <w:rPr>
          <w:rFonts w:ascii="Times New Roman" w:hAnsi="Times New Roman" w:cs="Times New Roman"/>
          <w:color w:val="000000" w:themeColor="text1"/>
          <w:sz w:val="24"/>
          <w:szCs w:val="24"/>
          <w:lang w:val="en-US"/>
        </w:rPr>
        <w:t>.</w:t>
      </w:r>
    </w:p>
    <w:p w14:paraId="3EE2F49D" w14:textId="77777777" w:rsidR="002D6FB6" w:rsidRPr="00BD06BD" w:rsidRDefault="002D6FB6" w:rsidP="008F146F">
      <w:pPr>
        <w:rPr>
          <w:rFonts w:ascii="Times New Roman" w:hAnsi="Times New Roman" w:cs="Times New Roman"/>
          <w:color w:val="000000" w:themeColor="text1"/>
          <w:sz w:val="24"/>
          <w:szCs w:val="24"/>
          <w:lang w:val="en-US"/>
        </w:rPr>
      </w:pPr>
    </w:p>
    <w:p w14:paraId="6FCD0CDA" w14:textId="4BF6B74A" w:rsidR="00A1494A" w:rsidRPr="00BD06BD" w:rsidRDefault="00A1494A" w:rsidP="00CF4354">
      <w:pPr>
        <w:rPr>
          <w:rFonts w:ascii="Times New Roman" w:hAnsi="Times New Roman" w:cs="Times New Roman"/>
          <w:noProof/>
          <w:sz w:val="24"/>
          <w:szCs w:val="24"/>
        </w:rPr>
      </w:pPr>
    </w:p>
    <w:p w14:paraId="6B74DE3B" w14:textId="6B593C9F" w:rsidR="00A1494A" w:rsidRPr="00BD06BD" w:rsidRDefault="00CF4354" w:rsidP="00CF4354">
      <w:pPr>
        <w:jc w:val="center"/>
        <w:rPr>
          <w:rFonts w:ascii="Times New Roman" w:hAnsi="Times New Roman" w:cs="Times New Roman"/>
          <w:sz w:val="24"/>
          <w:szCs w:val="24"/>
        </w:rPr>
      </w:pPr>
      <w:r w:rsidRPr="00BD06BD">
        <w:rPr>
          <w:rFonts w:ascii="Times New Roman" w:hAnsi="Times New Roman" w:cs="Times New Roman"/>
          <w:noProof/>
          <w:sz w:val="24"/>
          <w:szCs w:val="24"/>
        </w:rPr>
        <w:lastRenderedPageBreak/>
        <w:drawing>
          <wp:inline distT="0" distB="0" distL="0" distR="0" wp14:anchorId="4FB7FF56" wp14:editId="24D256D6">
            <wp:extent cx="5781010" cy="2188395"/>
            <wp:effectExtent l="0" t="0" r="0" b="0"/>
            <wp:docPr id="18563839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8988" cy="2191415"/>
                    </a:xfrm>
                    <a:prstGeom prst="rect">
                      <a:avLst/>
                    </a:prstGeom>
                    <a:noFill/>
                  </pic:spPr>
                </pic:pic>
              </a:graphicData>
            </a:graphic>
          </wp:inline>
        </w:drawing>
      </w:r>
    </w:p>
    <w:p w14:paraId="52F47077" w14:textId="77777777" w:rsidR="00CF4354" w:rsidRPr="00BD06BD" w:rsidRDefault="00CF4354" w:rsidP="00CF4354">
      <w:pPr>
        <w:jc w:val="center"/>
        <w:rPr>
          <w:rFonts w:ascii="Times New Roman" w:hAnsi="Times New Roman" w:cs="Times New Roman"/>
          <w:sz w:val="24"/>
          <w:szCs w:val="24"/>
        </w:rPr>
      </w:pPr>
    </w:p>
    <w:p w14:paraId="71B35844" w14:textId="107ED60D" w:rsidR="00C54B47" w:rsidRPr="00BD06BD" w:rsidRDefault="00790E2C" w:rsidP="00C54B47">
      <w:pPr>
        <w:outlineLvl w:val="0"/>
        <w:rPr>
          <w:rFonts w:ascii="Times New Roman" w:hAnsi="Times New Roman" w:cs="Times New Roman"/>
          <w:sz w:val="24"/>
          <w:szCs w:val="24"/>
        </w:rPr>
      </w:pPr>
      <w:bookmarkStart w:id="4" w:name="_Toc219068699"/>
      <w:r>
        <w:rPr>
          <w:rFonts w:ascii="Times New Roman" w:hAnsi="Times New Roman" w:cs="Times New Roman"/>
          <w:b/>
          <w:bCs/>
          <w:sz w:val="24"/>
          <w:szCs w:val="24"/>
          <w:lang w:val="en-US"/>
        </w:rPr>
        <w:t>S</w:t>
      </w:r>
      <w:r w:rsidRPr="00BD06BD">
        <w:rPr>
          <w:rFonts w:ascii="Times New Roman" w:hAnsi="Times New Roman" w:cs="Times New Roman"/>
          <w:b/>
          <w:bCs/>
          <w:sz w:val="24"/>
          <w:szCs w:val="24"/>
          <w:lang w:val="en-US"/>
        </w:rPr>
        <w:t>upplementary</w:t>
      </w:r>
      <w:r w:rsidR="00C54B47" w:rsidRPr="00BD06BD">
        <w:rPr>
          <w:rFonts w:ascii="Times New Roman" w:hAnsi="Times New Roman" w:cs="Times New Roman"/>
          <w:b/>
          <w:bCs/>
          <w:sz w:val="24"/>
          <w:szCs w:val="24"/>
          <w:lang w:val="en-US"/>
        </w:rPr>
        <w:t xml:space="preserve"> </w:t>
      </w:r>
      <w:r w:rsidR="00C54B47" w:rsidRPr="00BD06BD">
        <w:rPr>
          <w:rFonts w:ascii="Times New Roman" w:hAnsi="Times New Roman" w:cs="Times New Roman"/>
          <w:b/>
          <w:bCs/>
          <w:sz w:val="24"/>
          <w:szCs w:val="24"/>
        </w:rPr>
        <w:t xml:space="preserve">Fig. 1. </w:t>
      </w:r>
      <w:r w:rsidR="00A1494A" w:rsidRPr="00BD06BD">
        <w:rPr>
          <w:rFonts w:ascii="Times New Roman" w:hAnsi="Times New Roman" w:cs="Times New Roman"/>
          <w:b/>
          <w:bCs/>
          <w:sz w:val="24"/>
          <w:szCs w:val="24"/>
        </w:rPr>
        <w:t>The molecular structures and the a</w:t>
      </w:r>
      <w:r w:rsidR="00C54B47" w:rsidRPr="00BD06BD">
        <w:rPr>
          <w:rFonts w:ascii="Times New Roman" w:hAnsi="Times New Roman" w:cs="Times New Roman"/>
          <w:b/>
          <w:bCs/>
          <w:sz w:val="24"/>
          <w:szCs w:val="24"/>
        </w:rPr>
        <w:t xml:space="preserve">bsorption spectrum of </w:t>
      </w:r>
      <w:r w:rsidR="00EB6726" w:rsidRPr="00BD06BD">
        <w:rPr>
          <w:rFonts w:ascii="Times New Roman" w:hAnsi="Times New Roman" w:cs="Times New Roman"/>
          <w:b/>
          <w:bCs/>
          <w:sz w:val="24"/>
          <w:szCs w:val="24"/>
        </w:rPr>
        <w:t>photo</w:t>
      </w:r>
      <w:r w:rsidR="00C54B47" w:rsidRPr="00BD06BD">
        <w:rPr>
          <w:rFonts w:ascii="Times New Roman" w:hAnsi="Times New Roman" w:cs="Times New Roman"/>
          <w:b/>
          <w:bCs/>
          <w:sz w:val="24"/>
          <w:szCs w:val="24"/>
        </w:rPr>
        <w:t xml:space="preserve">active layers. </w:t>
      </w:r>
      <w:r w:rsidR="00A1494A" w:rsidRPr="00BD06BD">
        <w:rPr>
          <w:rFonts w:ascii="Times New Roman" w:hAnsi="Times New Roman" w:cs="Times New Roman"/>
          <w:sz w:val="24"/>
          <w:szCs w:val="24"/>
        </w:rPr>
        <w:t>(a)</w:t>
      </w:r>
      <w:r w:rsidR="00634E1D" w:rsidRPr="00BD06BD">
        <w:rPr>
          <w:rFonts w:ascii="Times New Roman" w:hAnsi="Times New Roman" w:cs="Times New Roman"/>
          <w:sz w:val="24"/>
          <w:szCs w:val="24"/>
        </w:rPr>
        <w:t xml:space="preserve"> Molecular structures of the functional materials (P3HT, PC</w:t>
      </w:r>
      <w:r w:rsidR="00634E1D" w:rsidRPr="00BD06BD">
        <w:rPr>
          <w:rFonts w:ascii="Times New Roman" w:hAnsi="Times New Roman" w:cs="Times New Roman"/>
          <w:sz w:val="24"/>
          <w:szCs w:val="24"/>
          <w:vertAlign w:val="subscript"/>
        </w:rPr>
        <w:t>71</w:t>
      </w:r>
      <w:r w:rsidR="00634E1D" w:rsidRPr="00BD06BD">
        <w:rPr>
          <w:rFonts w:ascii="Times New Roman" w:hAnsi="Times New Roman" w:cs="Times New Roman"/>
          <w:sz w:val="24"/>
          <w:szCs w:val="24"/>
        </w:rPr>
        <w:t>BM, PBDB-T and Y6)</w:t>
      </w:r>
      <w:r w:rsidR="007F7BE0">
        <w:rPr>
          <w:rFonts w:ascii="Times New Roman" w:hAnsi="Times New Roman" w:cs="Times New Roman"/>
          <w:sz w:val="24"/>
          <w:szCs w:val="24"/>
        </w:rPr>
        <w:t xml:space="preserve"> used in </w:t>
      </w:r>
      <w:r w:rsidR="004E38A4">
        <w:rPr>
          <w:rFonts w:ascii="Times New Roman" w:hAnsi="Times New Roman" w:cs="Times New Roman"/>
          <w:sz w:val="24"/>
          <w:szCs w:val="24"/>
        </w:rPr>
        <w:t>this work</w:t>
      </w:r>
      <w:r w:rsidR="00634E1D" w:rsidRPr="00BD06BD">
        <w:rPr>
          <w:rFonts w:ascii="Times New Roman" w:hAnsi="Times New Roman" w:cs="Times New Roman"/>
          <w:sz w:val="24"/>
          <w:szCs w:val="24"/>
        </w:rPr>
        <w:t xml:space="preserve">. (b) </w:t>
      </w:r>
      <w:r w:rsidR="00C54B47" w:rsidRPr="00BD06BD">
        <w:rPr>
          <w:rFonts w:ascii="Times New Roman" w:hAnsi="Times New Roman" w:cs="Times New Roman"/>
          <w:sz w:val="24"/>
          <w:szCs w:val="24"/>
        </w:rPr>
        <w:t>No</w:t>
      </w:r>
      <w:proofErr w:type="spellStart"/>
      <w:r w:rsidR="00C54B47" w:rsidRPr="00BD06BD">
        <w:rPr>
          <w:rFonts w:ascii="Times New Roman" w:hAnsi="Times New Roman" w:cs="Times New Roman"/>
          <w:sz w:val="24"/>
          <w:szCs w:val="24"/>
          <w:lang w:val="en-US"/>
        </w:rPr>
        <w:t>rmalized</w:t>
      </w:r>
      <w:proofErr w:type="spellEnd"/>
      <w:r w:rsidR="00C54B47" w:rsidRPr="00BD06BD">
        <w:rPr>
          <w:rFonts w:ascii="Times New Roman" w:hAnsi="Times New Roman" w:cs="Times New Roman"/>
          <w:sz w:val="24"/>
          <w:szCs w:val="24"/>
          <w:lang w:val="en-US"/>
        </w:rPr>
        <w:t xml:space="preserve"> absorption spectra measured for the thin films of P3HT:PC</w:t>
      </w:r>
      <w:r w:rsidR="00C54B47" w:rsidRPr="00BD06BD">
        <w:rPr>
          <w:rFonts w:ascii="Times New Roman" w:hAnsi="Times New Roman" w:cs="Times New Roman"/>
          <w:sz w:val="24"/>
          <w:szCs w:val="24"/>
          <w:vertAlign w:val="subscript"/>
          <w:lang w:val="en-US"/>
        </w:rPr>
        <w:t>71</w:t>
      </w:r>
      <w:r w:rsidR="00C54B47" w:rsidRPr="00BD06BD">
        <w:rPr>
          <w:rFonts w:ascii="Times New Roman" w:hAnsi="Times New Roman" w:cs="Times New Roman"/>
          <w:sz w:val="24"/>
          <w:szCs w:val="24"/>
          <w:lang w:val="en-US"/>
        </w:rPr>
        <w:t>BM and PBDB-</w:t>
      </w:r>
      <w:proofErr w:type="gramStart"/>
      <w:r w:rsidR="00C54B47" w:rsidRPr="00BD06BD">
        <w:rPr>
          <w:rFonts w:ascii="Times New Roman" w:hAnsi="Times New Roman" w:cs="Times New Roman"/>
          <w:sz w:val="24"/>
          <w:szCs w:val="24"/>
          <w:lang w:val="en-US"/>
        </w:rPr>
        <w:t>T:Y</w:t>
      </w:r>
      <w:proofErr w:type="gramEnd"/>
      <w:r w:rsidR="00C54B47" w:rsidRPr="00BD06BD">
        <w:rPr>
          <w:rFonts w:ascii="Times New Roman" w:hAnsi="Times New Roman" w:cs="Times New Roman"/>
          <w:sz w:val="24"/>
          <w:szCs w:val="24"/>
          <w:lang w:val="en-US"/>
        </w:rPr>
        <w:t>6 (100:3).</w:t>
      </w:r>
      <w:bookmarkEnd w:id="4"/>
      <w:r w:rsidR="00C54B47" w:rsidRPr="00BD06BD">
        <w:rPr>
          <w:rFonts w:ascii="Times New Roman" w:hAnsi="Times New Roman" w:cs="Times New Roman"/>
          <w:sz w:val="24"/>
          <w:szCs w:val="24"/>
          <w:lang w:val="en-US"/>
        </w:rPr>
        <w:t xml:space="preserve"> </w:t>
      </w:r>
    </w:p>
    <w:p w14:paraId="084E2E3B" w14:textId="77777777" w:rsidR="00C54B47" w:rsidRPr="00BD06BD" w:rsidRDefault="00C54B47" w:rsidP="00C54B47">
      <w:pPr>
        <w:jc w:val="center"/>
        <w:rPr>
          <w:rFonts w:ascii="Times New Roman" w:hAnsi="Times New Roman" w:cs="Times New Roman"/>
          <w:sz w:val="24"/>
          <w:szCs w:val="24"/>
        </w:rPr>
      </w:pPr>
    </w:p>
    <w:p w14:paraId="3A5034EC" w14:textId="77777777" w:rsidR="00C54B47" w:rsidRPr="00BD06BD" w:rsidRDefault="00C54B47" w:rsidP="00C54B47">
      <w:pPr>
        <w:rPr>
          <w:rFonts w:ascii="Times New Roman" w:hAnsi="Times New Roman" w:cs="Times New Roman"/>
          <w:sz w:val="24"/>
          <w:szCs w:val="24"/>
        </w:rPr>
      </w:pPr>
    </w:p>
    <w:p w14:paraId="6D985A4F" w14:textId="77777777" w:rsidR="00C54B47" w:rsidRPr="00BD06BD" w:rsidRDefault="00C54B47" w:rsidP="00C54B47">
      <w:pPr>
        <w:rPr>
          <w:rFonts w:ascii="Times New Roman" w:hAnsi="Times New Roman" w:cs="Times New Roman"/>
          <w:sz w:val="24"/>
          <w:szCs w:val="24"/>
        </w:rPr>
      </w:pPr>
    </w:p>
    <w:p w14:paraId="4B1070E1" w14:textId="7532AD73" w:rsidR="00C54B47" w:rsidRPr="00BD06BD" w:rsidRDefault="00F10512" w:rsidP="009B7951">
      <w:pPr>
        <w:jc w:val="center"/>
        <w:rPr>
          <w:rFonts w:ascii="Times New Roman" w:hAnsi="Times New Roman" w:cs="Times New Roman"/>
          <w:sz w:val="24"/>
          <w:szCs w:val="24"/>
        </w:rPr>
      </w:pPr>
      <w:r w:rsidRPr="00BD06BD">
        <w:rPr>
          <w:rFonts w:ascii="Times New Roman" w:hAnsi="Times New Roman" w:cs="Times New Roman"/>
          <w:noProof/>
          <w:sz w:val="24"/>
          <w:szCs w:val="24"/>
        </w:rPr>
        <w:drawing>
          <wp:inline distT="0" distB="0" distL="0" distR="0" wp14:anchorId="45F1E3CD" wp14:editId="4903C81F">
            <wp:extent cx="6059508" cy="1577568"/>
            <wp:effectExtent l="0" t="0" r="0" b="3810"/>
            <wp:docPr id="43209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4373" cy="1594455"/>
                    </a:xfrm>
                    <a:prstGeom prst="rect">
                      <a:avLst/>
                    </a:prstGeom>
                    <a:noFill/>
                  </pic:spPr>
                </pic:pic>
              </a:graphicData>
            </a:graphic>
          </wp:inline>
        </w:drawing>
      </w:r>
    </w:p>
    <w:p w14:paraId="50C757AE" w14:textId="433C1222" w:rsidR="00C54B47" w:rsidRPr="00BD06BD" w:rsidRDefault="00C54B47" w:rsidP="00C54B47">
      <w:pPr>
        <w:outlineLvl w:val="0"/>
        <w:rPr>
          <w:rFonts w:ascii="Times New Roman" w:hAnsi="Times New Roman" w:cs="Times New Roman"/>
          <w:sz w:val="24"/>
          <w:szCs w:val="24"/>
        </w:rPr>
      </w:pPr>
      <w:bookmarkStart w:id="5" w:name="_Toc219068700"/>
      <w:r w:rsidRPr="00BD06BD">
        <w:rPr>
          <w:rFonts w:ascii="Times New Roman" w:hAnsi="Times New Roman" w:cs="Times New Roman"/>
          <w:b/>
          <w:bCs/>
          <w:sz w:val="24"/>
          <w:szCs w:val="24"/>
          <w:lang w:val="en-US"/>
        </w:rPr>
        <w:t xml:space="preserve">Supplementary Fig. 2. Optical constants </w:t>
      </w:r>
      <w:r w:rsidR="00EB6726" w:rsidRPr="00BD06BD">
        <w:rPr>
          <w:rFonts w:ascii="Times New Roman" w:hAnsi="Times New Roman" w:cs="Times New Roman"/>
          <w:b/>
          <w:bCs/>
          <w:sz w:val="24"/>
          <w:szCs w:val="24"/>
          <w:lang w:val="en-US"/>
        </w:rPr>
        <w:t xml:space="preserve">of the functional </w:t>
      </w:r>
      <w:r w:rsidR="00BE48B7" w:rsidRPr="00BD06BD">
        <w:rPr>
          <w:rFonts w:ascii="Times New Roman" w:hAnsi="Times New Roman" w:cs="Times New Roman"/>
          <w:b/>
          <w:bCs/>
          <w:sz w:val="24"/>
          <w:szCs w:val="24"/>
          <w:lang w:val="en-US"/>
        </w:rPr>
        <w:t>materials</w:t>
      </w:r>
      <w:r w:rsidR="00F10512" w:rsidRPr="00BD06BD">
        <w:rPr>
          <w:rFonts w:ascii="Times New Roman" w:hAnsi="Times New Roman" w:cs="Times New Roman"/>
          <w:b/>
          <w:bCs/>
          <w:sz w:val="24"/>
          <w:szCs w:val="24"/>
          <w:lang w:val="en-US"/>
        </w:rPr>
        <w:t xml:space="preserve"> and optical field distribution</w:t>
      </w:r>
      <w:r w:rsidRPr="00BD06BD">
        <w:rPr>
          <w:rFonts w:ascii="Times New Roman" w:hAnsi="Times New Roman" w:cs="Times New Roman"/>
          <w:b/>
          <w:bCs/>
          <w:sz w:val="24"/>
          <w:szCs w:val="24"/>
          <w:lang w:val="en-US"/>
        </w:rPr>
        <w:t xml:space="preserve">. </w:t>
      </w:r>
      <w:r w:rsidRPr="00BD06BD">
        <w:rPr>
          <w:rFonts w:ascii="Times New Roman" w:hAnsi="Times New Roman" w:cs="Times New Roman"/>
          <w:sz w:val="24"/>
          <w:szCs w:val="24"/>
          <w:lang w:val="en-US"/>
        </w:rPr>
        <w:t xml:space="preserve">Wavelength-dependent refractive indexes, </w:t>
      </w:r>
      <w:r w:rsidRPr="00BD06BD">
        <w:rPr>
          <w:rFonts w:ascii="Times New Roman" w:hAnsi="Times New Roman" w:cs="Times New Roman"/>
          <w:i/>
          <w:iCs/>
          <w:sz w:val="24"/>
          <w:szCs w:val="24"/>
          <w:lang w:val="en-US"/>
        </w:rPr>
        <w:t>n</w:t>
      </w:r>
      <w:r w:rsidRPr="00BD06BD">
        <w:rPr>
          <w:rFonts w:ascii="Times New Roman" w:hAnsi="Times New Roman" w:cs="Times New Roman"/>
          <w:sz w:val="24"/>
          <w:szCs w:val="24"/>
          <w:lang w:val="en-US"/>
        </w:rPr>
        <w:t xml:space="preserve">(λ), and extinction coefficients, </w:t>
      </w:r>
      <w:r w:rsidRPr="00BD06BD">
        <w:rPr>
          <w:rFonts w:ascii="Times New Roman" w:hAnsi="Times New Roman" w:cs="Times New Roman"/>
          <w:i/>
          <w:iCs/>
          <w:sz w:val="24"/>
          <w:szCs w:val="24"/>
          <w:lang w:val="en-US"/>
        </w:rPr>
        <w:t>k</w:t>
      </w:r>
      <w:r w:rsidRPr="00BD06BD">
        <w:rPr>
          <w:rFonts w:ascii="Times New Roman" w:hAnsi="Times New Roman" w:cs="Times New Roman"/>
          <w:sz w:val="24"/>
          <w:szCs w:val="24"/>
          <w:lang w:val="en-US"/>
        </w:rPr>
        <w:t>(λ), measured for the thin films of (a) P3HT:PC</w:t>
      </w:r>
      <w:r w:rsidRPr="00BD06BD">
        <w:rPr>
          <w:rFonts w:ascii="Times New Roman" w:hAnsi="Times New Roman" w:cs="Times New Roman"/>
          <w:sz w:val="24"/>
          <w:szCs w:val="24"/>
          <w:vertAlign w:val="subscript"/>
          <w:lang w:val="en-US"/>
        </w:rPr>
        <w:t>71</w:t>
      </w:r>
      <w:r w:rsidRPr="00BD06BD">
        <w:rPr>
          <w:rFonts w:ascii="Times New Roman" w:hAnsi="Times New Roman" w:cs="Times New Roman"/>
          <w:sz w:val="24"/>
          <w:szCs w:val="24"/>
          <w:lang w:val="en-US"/>
        </w:rPr>
        <w:t>BM and (b) PBDB-</w:t>
      </w:r>
      <w:proofErr w:type="gramStart"/>
      <w:r w:rsidRPr="00BD06BD">
        <w:rPr>
          <w:rFonts w:ascii="Times New Roman" w:hAnsi="Times New Roman" w:cs="Times New Roman"/>
          <w:sz w:val="24"/>
          <w:szCs w:val="24"/>
          <w:lang w:val="en-US"/>
        </w:rPr>
        <w:t>T:Y</w:t>
      </w:r>
      <w:proofErr w:type="gramEnd"/>
      <w:r w:rsidRPr="00BD06BD">
        <w:rPr>
          <w:rFonts w:ascii="Times New Roman" w:hAnsi="Times New Roman" w:cs="Times New Roman"/>
          <w:sz w:val="24"/>
          <w:szCs w:val="24"/>
          <w:lang w:val="en-US"/>
        </w:rPr>
        <w:t>6 (100:3).</w:t>
      </w:r>
      <w:r w:rsidR="00F10512" w:rsidRPr="00BD06BD">
        <w:rPr>
          <w:rFonts w:ascii="Times New Roman" w:hAnsi="Times New Roman" w:cs="Times New Roman"/>
          <w:sz w:val="24"/>
          <w:szCs w:val="24"/>
          <w:lang w:val="en-US"/>
        </w:rPr>
        <w:t xml:space="preserve"> (c) </w:t>
      </w:r>
      <w:r w:rsidR="00DE6C9B">
        <w:rPr>
          <w:rFonts w:ascii="Times New Roman" w:hAnsi="Times New Roman" w:cs="Times New Roman"/>
          <w:sz w:val="24"/>
          <w:szCs w:val="24"/>
          <w:lang w:val="en-US"/>
        </w:rPr>
        <w:t xml:space="preserve">Calculated </w:t>
      </w:r>
      <w:r w:rsidR="00F10512" w:rsidRPr="00BD06BD">
        <w:rPr>
          <w:rFonts w:ascii="Times New Roman" w:hAnsi="Times New Roman" w:cs="Times New Roman"/>
          <w:sz w:val="24"/>
          <w:szCs w:val="24"/>
          <w:lang w:val="en-US"/>
        </w:rPr>
        <w:t xml:space="preserve">optical field distribution in the </w:t>
      </w:r>
      <w:r w:rsidR="00DE6C9B" w:rsidRPr="00BD06BD">
        <w:rPr>
          <w:rFonts w:ascii="Times New Roman" w:hAnsi="Times New Roman" w:cs="Times New Roman"/>
          <w:sz w:val="24"/>
          <w:szCs w:val="24"/>
          <w:lang w:val="en-US"/>
        </w:rPr>
        <w:t>P3HT:PC</w:t>
      </w:r>
      <w:r w:rsidR="00DE6C9B" w:rsidRPr="00BD06BD">
        <w:rPr>
          <w:rFonts w:ascii="Times New Roman" w:hAnsi="Times New Roman" w:cs="Times New Roman"/>
          <w:sz w:val="24"/>
          <w:szCs w:val="24"/>
          <w:vertAlign w:val="subscript"/>
          <w:lang w:val="en-US"/>
        </w:rPr>
        <w:t>71</w:t>
      </w:r>
      <w:r w:rsidR="00DE6C9B" w:rsidRPr="00BD06BD">
        <w:rPr>
          <w:rFonts w:ascii="Times New Roman" w:hAnsi="Times New Roman" w:cs="Times New Roman"/>
          <w:sz w:val="24"/>
          <w:szCs w:val="24"/>
          <w:lang w:val="en-US"/>
        </w:rPr>
        <w:t>BM</w:t>
      </w:r>
      <w:r w:rsidR="00DE6C9B">
        <w:rPr>
          <w:rFonts w:ascii="Times New Roman" w:hAnsi="Times New Roman" w:cs="Times New Roman"/>
          <w:sz w:val="24"/>
          <w:szCs w:val="24"/>
          <w:lang w:val="en-US"/>
        </w:rPr>
        <w:t>/</w:t>
      </w:r>
      <w:r w:rsidR="00DE6C9B" w:rsidRPr="00BD06BD">
        <w:rPr>
          <w:rFonts w:ascii="Times New Roman" w:hAnsi="Times New Roman" w:cs="Times New Roman"/>
          <w:sz w:val="24"/>
          <w:szCs w:val="24"/>
          <w:lang w:val="en-US"/>
        </w:rPr>
        <w:t>PBDB-</w:t>
      </w:r>
      <w:proofErr w:type="gramStart"/>
      <w:r w:rsidR="00DE6C9B" w:rsidRPr="00BD06BD">
        <w:rPr>
          <w:rFonts w:ascii="Times New Roman" w:hAnsi="Times New Roman" w:cs="Times New Roman"/>
          <w:sz w:val="24"/>
          <w:szCs w:val="24"/>
          <w:lang w:val="en-US"/>
        </w:rPr>
        <w:t>T:Y</w:t>
      </w:r>
      <w:proofErr w:type="gramEnd"/>
      <w:r w:rsidR="00DE6C9B" w:rsidRPr="00BD06BD">
        <w:rPr>
          <w:rFonts w:ascii="Times New Roman" w:hAnsi="Times New Roman" w:cs="Times New Roman"/>
          <w:sz w:val="24"/>
          <w:szCs w:val="24"/>
          <w:lang w:val="en-US"/>
        </w:rPr>
        <w:t>6</w:t>
      </w:r>
      <w:r w:rsidR="00DE6C9B">
        <w:rPr>
          <w:rFonts w:ascii="Times New Roman" w:hAnsi="Times New Roman" w:cs="Times New Roman"/>
          <w:sz w:val="24"/>
          <w:szCs w:val="24"/>
          <w:lang w:val="en-US"/>
        </w:rPr>
        <w:t xml:space="preserve">-based </w:t>
      </w:r>
      <w:r w:rsidR="00F10512" w:rsidRPr="00BD06BD">
        <w:rPr>
          <w:rFonts w:ascii="Times New Roman" w:hAnsi="Times New Roman" w:cs="Times New Roman"/>
          <w:sz w:val="24"/>
          <w:szCs w:val="24"/>
          <w:lang w:val="en-US"/>
        </w:rPr>
        <w:t>PV/PM-OPD.</w:t>
      </w:r>
      <w:bookmarkEnd w:id="5"/>
    </w:p>
    <w:p w14:paraId="5FDEC6B7" w14:textId="3A228C3A" w:rsidR="00C54B47" w:rsidRPr="00BD06BD" w:rsidRDefault="003A5D19" w:rsidP="0056654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464FF02" wp14:editId="30549008">
            <wp:extent cx="4890975" cy="2457450"/>
            <wp:effectExtent l="0" t="0" r="5080" b="0"/>
            <wp:docPr id="434954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3498" cy="2458718"/>
                    </a:xfrm>
                    <a:prstGeom prst="rect">
                      <a:avLst/>
                    </a:prstGeom>
                    <a:noFill/>
                  </pic:spPr>
                </pic:pic>
              </a:graphicData>
            </a:graphic>
          </wp:inline>
        </w:drawing>
      </w:r>
    </w:p>
    <w:p w14:paraId="007A360C" w14:textId="093A6A56" w:rsidR="00C54B47" w:rsidRDefault="00C54B47" w:rsidP="00C54B47">
      <w:pPr>
        <w:outlineLvl w:val="0"/>
        <w:rPr>
          <w:rFonts w:ascii="Times New Roman" w:hAnsi="Times New Roman" w:cs="Times New Roman"/>
          <w:sz w:val="24"/>
          <w:szCs w:val="24"/>
        </w:rPr>
      </w:pPr>
      <w:bookmarkStart w:id="6" w:name="_Toc219068701"/>
      <w:r w:rsidRPr="00BD06BD">
        <w:rPr>
          <w:rFonts w:ascii="Times New Roman" w:hAnsi="Times New Roman" w:cs="Times New Roman"/>
          <w:b/>
          <w:bCs/>
          <w:sz w:val="24"/>
          <w:szCs w:val="24"/>
          <w:lang w:val="en-US"/>
        </w:rPr>
        <w:t xml:space="preserve">Supplementary Fig. 3. </w:t>
      </w:r>
      <w:r w:rsidRPr="00BD06BD">
        <w:rPr>
          <w:rFonts w:ascii="Times New Roman" w:hAnsi="Times New Roman" w:cs="Times New Roman"/>
          <w:b/>
          <w:bCs/>
          <w:sz w:val="24"/>
          <w:szCs w:val="24"/>
        </w:rPr>
        <w:t xml:space="preserve">EQE spectra of </w:t>
      </w:r>
      <w:r w:rsidR="00EB5AA6" w:rsidRPr="00BD06BD">
        <w:rPr>
          <w:rFonts w:ascii="Times New Roman" w:hAnsi="Times New Roman" w:cs="Times New Roman"/>
          <w:b/>
          <w:bCs/>
          <w:sz w:val="24"/>
          <w:szCs w:val="24"/>
        </w:rPr>
        <w:t>PBDB-</w:t>
      </w:r>
      <w:proofErr w:type="gramStart"/>
      <w:r w:rsidR="00EB5AA6" w:rsidRPr="00BD06BD">
        <w:rPr>
          <w:rFonts w:ascii="Times New Roman" w:hAnsi="Times New Roman" w:cs="Times New Roman"/>
          <w:b/>
          <w:bCs/>
          <w:sz w:val="24"/>
          <w:szCs w:val="24"/>
        </w:rPr>
        <w:t>T:Y</w:t>
      </w:r>
      <w:proofErr w:type="gramEnd"/>
      <w:r w:rsidR="00EB5AA6" w:rsidRPr="00BD06BD">
        <w:rPr>
          <w:rFonts w:ascii="Times New Roman" w:hAnsi="Times New Roman" w:cs="Times New Roman"/>
          <w:b/>
          <w:bCs/>
          <w:sz w:val="24"/>
          <w:szCs w:val="24"/>
        </w:rPr>
        <w:t>6-</w:t>
      </w:r>
      <w:r w:rsidR="00E738DC" w:rsidRPr="00BD06BD">
        <w:rPr>
          <w:rFonts w:ascii="Times New Roman" w:hAnsi="Times New Roman" w:cs="Times New Roman"/>
          <w:b/>
          <w:bCs/>
          <w:sz w:val="24"/>
          <w:szCs w:val="24"/>
        </w:rPr>
        <w:t>based PM-OPDs</w:t>
      </w:r>
      <w:r w:rsidRPr="00BD06BD">
        <w:rPr>
          <w:rFonts w:ascii="Times New Roman" w:hAnsi="Times New Roman" w:cs="Times New Roman"/>
          <w:b/>
          <w:bCs/>
          <w:sz w:val="24"/>
          <w:szCs w:val="24"/>
        </w:rPr>
        <w:t xml:space="preserve">. </w:t>
      </w:r>
      <w:r w:rsidRPr="00BD06BD">
        <w:rPr>
          <w:rFonts w:ascii="Times New Roman" w:hAnsi="Times New Roman" w:cs="Times New Roman"/>
          <w:sz w:val="24"/>
          <w:szCs w:val="24"/>
        </w:rPr>
        <w:t xml:space="preserve">EQE spectra </w:t>
      </w:r>
      <w:r w:rsidR="00A20071">
        <w:rPr>
          <w:rFonts w:ascii="Times New Roman" w:hAnsi="Times New Roman" w:cs="Times New Roman"/>
          <w:sz w:val="24"/>
          <w:szCs w:val="24"/>
        </w:rPr>
        <w:t>measured for the di</w:t>
      </w:r>
      <w:r w:rsidR="007A7F19">
        <w:rPr>
          <w:rFonts w:ascii="Times New Roman" w:hAnsi="Times New Roman" w:cs="Times New Roman"/>
          <w:sz w:val="24"/>
          <w:szCs w:val="24"/>
        </w:rPr>
        <w:t>screte</w:t>
      </w:r>
      <w:r w:rsidR="00A20071" w:rsidRPr="00BD06BD">
        <w:rPr>
          <w:rFonts w:ascii="Times New Roman" w:hAnsi="Times New Roman" w:cs="Times New Roman"/>
          <w:sz w:val="24"/>
          <w:szCs w:val="24"/>
        </w:rPr>
        <w:t xml:space="preserve"> </w:t>
      </w:r>
      <w:r w:rsidR="007A7F19" w:rsidRPr="00BD06BD">
        <w:rPr>
          <w:rFonts w:ascii="Times New Roman" w:hAnsi="Times New Roman" w:cs="Times New Roman"/>
          <w:sz w:val="24"/>
          <w:szCs w:val="24"/>
        </w:rPr>
        <w:t>PBDB-T:Y6</w:t>
      </w:r>
      <w:r w:rsidR="007A7F19">
        <w:rPr>
          <w:rFonts w:ascii="Times New Roman" w:hAnsi="Times New Roman" w:cs="Times New Roman"/>
          <w:sz w:val="24"/>
          <w:szCs w:val="24"/>
        </w:rPr>
        <w:t xml:space="preserve">-based </w:t>
      </w:r>
      <w:r w:rsidR="00E738DC" w:rsidRPr="00BD06BD">
        <w:rPr>
          <w:rFonts w:ascii="Times New Roman" w:hAnsi="Times New Roman" w:cs="Times New Roman"/>
          <w:sz w:val="24"/>
          <w:szCs w:val="24"/>
        </w:rPr>
        <w:t>PM-OPDs</w:t>
      </w:r>
      <w:r w:rsidR="007A7F19">
        <w:rPr>
          <w:rFonts w:ascii="Times New Roman" w:hAnsi="Times New Roman" w:cs="Times New Roman"/>
          <w:sz w:val="24"/>
          <w:szCs w:val="24"/>
        </w:rPr>
        <w:t>,</w:t>
      </w:r>
      <w:r w:rsidRPr="00BD06BD">
        <w:rPr>
          <w:rFonts w:ascii="Times New Roman" w:hAnsi="Times New Roman" w:cs="Times New Roman"/>
          <w:sz w:val="24"/>
          <w:szCs w:val="24"/>
        </w:rPr>
        <w:t xml:space="preserve"> </w:t>
      </w:r>
      <w:r w:rsidR="007A7F19">
        <w:rPr>
          <w:rFonts w:ascii="Times New Roman" w:hAnsi="Times New Roman" w:cs="Times New Roman"/>
          <w:sz w:val="24"/>
          <w:szCs w:val="24"/>
        </w:rPr>
        <w:t>having a layer configuration</w:t>
      </w:r>
      <w:r w:rsidRPr="00BD06BD">
        <w:rPr>
          <w:rFonts w:ascii="Times New Roman" w:hAnsi="Times New Roman" w:cs="Times New Roman"/>
          <w:sz w:val="24"/>
          <w:szCs w:val="24"/>
        </w:rPr>
        <w:t xml:space="preserve"> of ITO/</w:t>
      </w:r>
      <w:proofErr w:type="spellStart"/>
      <w:r w:rsidR="00F10512" w:rsidRPr="00BD06BD">
        <w:rPr>
          <w:rFonts w:ascii="Times New Roman" w:hAnsi="Times New Roman" w:cs="Times New Roman"/>
          <w:sz w:val="24"/>
          <w:szCs w:val="24"/>
        </w:rPr>
        <w:t>CuSCN</w:t>
      </w:r>
      <w:proofErr w:type="spellEnd"/>
      <w:r w:rsidRPr="00BD06BD">
        <w:rPr>
          <w:rFonts w:ascii="Times New Roman" w:hAnsi="Times New Roman" w:cs="Times New Roman"/>
          <w:sz w:val="24"/>
          <w:szCs w:val="24"/>
        </w:rPr>
        <w:t>/PBDB-T:Y6/Ag</w:t>
      </w:r>
      <w:r w:rsidR="009A5470">
        <w:rPr>
          <w:rFonts w:ascii="Times New Roman" w:hAnsi="Times New Roman" w:cs="Times New Roman"/>
          <w:sz w:val="24"/>
          <w:szCs w:val="24"/>
        </w:rPr>
        <w:t xml:space="preserve">, prepared </w:t>
      </w:r>
      <w:r w:rsidR="00FC5776">
        <w:rPr>
          <w:rFonts w:ascii="Times New Roman" w:hAnsi="Times New Roman" w:cs="Times New Roman"/>
          <w:sz w:val="24"/>
          <w:szCs w:val="24"/>
        </w:rPr>
        <w:t xml:space="preserve">using </w:t>
      </w:r>
      <w:r w:rsidR="00FC5776" w:rsidRPr="00BD06BD">
        <w:rPr>
          <w:rFonts w:ascii="Times New Roman" w:hAnsi="Times New Roman" w:cs="Times New Roman"/>
          <w:sz w:val="24"/>
          <w:szCs w:val="24"/>
        </w:rPr>
        <w:t>PBDB-T:Y6</w:t>
      </w:r>
      <w:r w:rsidR="00D72EA0">
        <w:rPr>
          <w:rFonts w:ascii="Times New Roman" w:hAnsi="Times New Roman" w:cs="Times New Roman"/>
          <w:sz w:val="24"/>
          <w:szCs w:val="24"/>
        </w:rPr>
        <w:t xml:space="preserve"> mixed solutions with different weight ratios of </w:t>
      </w:r>
      <w:r w:rsidR="00D72EA0" w:rsidRPr="00BD06BD">
        <w:rPr>
          <w:rFonts w:ascii="Times New Roman" w:hAnsi="Times New Roman" w:cs="Times New Roman"/>
          <w:sz w:val="24"/>
          <w:szCs w:val="24"/>
        </w:rPr>
        <w:t>PBDB-T</w:t>
      </w:r>
      <w:r w:rsidR="00D72EA0">
        <w:rPr>
          <w:rFonts w:ascii="Times New Roman" w:hAnsi="Times New Roman" w:cs="Times New Roman"/>
          <w:sz w:val="24"/>
          <w:szCs w:val="24"/>
        </w:rPr>
        <w:t xml:space="preserve"> to </w:t>
      </w:r>
      <w:r w:rsidR="00D72EA0" w:rsidRPr="00BD06BD">
        <w:rPr>
          <w:rFonts w:ascii="Times New Roman" w:hAnsi="Times New Roman" w:cs="Times New Roman"/>
          <w:sz w:val="24"/>
          <w:szCs w:val="24"/>
        </w:rPr>
        <w:t>Y6</w:t>
      </w:r>
      <w:r w:rsidR="00FC5776">
        <w:rPr>
          <w:rFonts w:ascii="Times New Roman" w:hAnsi="Times New Roman" w:cs="Times New Roman"/>
          <w:sz w:val="24"/>
          <w:szCs w:val="24"/>
        </w:rPr>
        <w:t xml:space="preserve"> </w:t>
      </w:r>
      <w:r w:rsidR="00764C23">
        <w:rPr>
          <w:rFonts w:ascii="Times New Roman" w:hAnsi="Times New Roman" w:cs="Times New Roman"/>
          <w:sz w:val="24"/>
          <w:szCs w:val="24"/>
        </w:rPr>
        <w:t xml:space="preserve">of </w:t>
      </w:r>
      <w:r w:rsidRPr="00BD06BD">
        <w:rPr>
          <w:rFonts w:ascii="Times New Roman" w:hAnsi="Times New Roman" w:cs="Times New Roman"/>
          <w:sz w:val="24"/>
          <w:szCs w:val="24"/>
        </w:rPr>
        <w:t xml:space="preserve">(a) 100:1, (b) 100:3, (c) 100:5, </w:t>
      </w:r>
      <w:r w:rsidR="00764C23">
        <w:rPr>
          <w:rFonts w:ascii="Times New Roman" w:hAnsi="Times New Roman" w:cs="Times New Roman"/>
          <w:sz w:val="24"/>
          <w:szCs w:val="24"/>
        </w:rPr>
        <w:t xml:space="preserve">and </w:t>
      </w:r>
      <w:r w:rsidRPr="00BD06BD">
        <w:rPr>
          <w:rFonts w:ascii="Times New Roman" w:hAnsi="Times New Roman" w:cs="Times New Roman"/>
          <w:sz w:val="24"/>
          <w:szCs w:val="24"/>
        </w:rPr>
        <w:t>(d) 100:10</w:t>
      </w:r>
      <w:r w:rsidR="00764C23">
        <w:rPr>
          <w:rFonts w:ascii="Times New Roman" w:hAnsi="Times New Roman" w:cs="Times New Roman"/>
          <w:sz w:val="24"/>
          <w:szCs w:val="24"/>
        </w:rPr>
        <w:t>.</w:t>
      </w:r>
      <w:r w:rsidR="0020474D">
        <w:rPr>
          <w:rFonts w:ascii="Times New Roman" w:hAnsi="Times New Roman" w:cs="Times New Roman"/>
          <w:sz w:val="24"/>
          <w:szCs w:val="24"/>
        </w:rPr>
        <w:t xml:space="preserve"> </w:t>
      </w:r>
      <w:r w:rsidRPr="00BD06BD">
        <w:rPr>
          <w:rFonts w:ascii="Times New Roman" w:hAnsi="Times New Roman" w:cs="Times New Roman"/>
          <w:sz w:val="24"/>
          <w:szCs w:val="24"/>
        </w:rPr>
        <w:t>(</w:t>
      </w:r>
      <w:r w:rsidRPr="00BD06BD">
        <w:rPr>
          <w:rFonts w:ascii="Times New Roman" w:hAnsi="Times New Roman" w:cs="Times New Roman"/>
          <w:sz w:val="24"/>
          <w:szCs w:val="24"/>
          <w:lang w:val="en-US"/>
        </w:rPr>
        <w:t xml:space="preserve">e) </w:t>
      </w:r>
      <w:r w:rsidR="0020474D">
        <w:rPr>
          <w:rFonts w:ascii="Times New Roman" w:hAnsi="Times New Roman" w:cs="Times New Roman"/>
          <w:sz w:val="24"/>
          <w:szCs w:val="24"/>
          <w:lang w:val="en-US"/>
        </w:rPr>
        <w:t xml:space="preserve">Values of </w:t>
      </w:r>
      <w:r w:rsidRPr="00BD06BD">
        <w:rPr>
          <w:rFonts w:ascii="Times New Roman" w:hAnsi="Times New Roman" w:cs="Times New Roman"/>
          <w:sz w:val="24"/>
          <w:szCs w:val="24"/>
          <w:lang w:val="en-US"/>
        </w:rPr>
        <w:t>EQE</w:t>
      </w:r>
      <w:r w:rsidR="0020474D">
        <w:rPr>
          <w:rFonts w:ascii="Times New Roman" w:hAnsi="Times New Roman" w:cs="Times New Roman"/>
          <w:sz w:val="24"/>
          <w:szCs w:val="24"/>
          <w:lang w:val="en-US"/>
        </w:rPr>
        <w:t xml:space="preserve"> (810 nm)</w:t>
      </w:r>
      <w:r w:rsidRPr="00BD06BD">
        <w:rPr>
          <w:rFonts w:ascii="Times New Roman" w:hAnsi="Times New Roman" w:cs="Times New Roman"/>
          <w:sz w:val="24"/>
          <w:szCs w:val="24"/>
          <w:lang w:val="en-US"/>
        </w:rPr>
        <w:t xml:space="preserve"> </w:t>
      </w:r>
      <w:r w:rsidR="0020474D">
        <w:rPr>
          <w:rFonts w:ascii="Times New Roman" w:hAnsi="Times New Roman" w:cs="Times New Roman"/>
          <w:sz w:val="24"/>
          <w:szCs w:val="24"/>
          <w:lang w:val="en-US"/>
        </w:rPr>
        <w:t xml:space="preserve">obtained for </w:t>
      </w:r>
      <w:r w:rsidR="007112CB">
        <w:rPr>
          <w:rFonts w:ascii="Times New Roman" w:hAnsi="Times New Roman" w:cs="Times New Roman"/>
          <w:sz w:val="24"/>
          <w:szCs w:val="24"/>
          <w:lang w:val="en-US"/>
        </w:rPr>
        <w:t xml:space="preserve">these PM-OPDs </w:t>
      </w:r>
      <w:r w:rsidRPr="00BD06BD">
        <w:rPr>
          <w:rFonts w:ascii="Times New Roman" w:hAnsi="Times New Roman" w:cs="Times New Roman"/>
          <w:sz w:val="24"/>
          <w:szCs w:val="24"/>
          <w:lang w:val="en-US"/>
        </w:rPr>
        <w:t xml:space="preserve">under </w:t>
      </w:r>
      <w:r w:rsidR="00546F50">
        <w:rPr>
          <w:rFonts w:ascii="Times New Roman" w:hAnsi="Times New Roman" w:cs="Times New Roman"/>
          <w:sz w:val="24"/>
          <w:szCs w:val="24"/>
          <w:lang w:val="en-US"/>
        </w:rPr>
        <w:t xml:space="preserve">different </w:t>
      </w:r>
      <w:r w:rsidRPr="00BD06BD">
        <w:rPr>
          <w:rFonts w:ascii="Times New Roman" w:hAnsi="Times New Roman" w:cs="Times New Roman"/>
          <w:sz w:val="24"/>
          <w:szCs w:val="24"/>
          <w:lang w:val="en-US"/>
        </w:rPr>
        <w:t>bias</w:t>
      </w:r>
      <w:r w:rsidR="00546F50">
        <w:rPr>
          <w:rFonts w:ascii="Times New Roman" w:hAnsi="Times New Roman" w:cs="Times New Roman"/>
          <w:sz w:val="24"/>
          <w:szCs w:val="24"/>
          <w:lang w:val="en-US"/>
        </w:rPr>
        <w:t>es of</w:t>
      </w:r>
      <w:r w:rsidRPr="00BD06BD">
        <w:rPr>
          <w:rFonts w:ascii="Times New Roman" w:hAnsi="Times New Roman" w:cs="Times New Roman"/>
          <w:sz w:val="24"/>
          <w:szCs w:val="24"/>
          <w:lang w:val="en-US"/>
        </w:rPr>
        <w:t xml:space="preserve"> -5 V </w:t>
      </w:r>
      <w:r w:rsidR="00940F96">
        <w:rPr>
          <w:rFonts w:ascii="Times New Roman" w:hAnsi="Times New Roman" w:cs="Times New Roman"/>
          <w:sz w:val="24"/>
          <w:szCs w:val="24"/>
          <w:lang w:val="en-US"/>
        </w:rPr>
        <w:t>and</w:t>
      </w:r>
      <w:r w:rsidR="00940F96" w:rsidRPr="00BD06BD">
        <w:rPr>
          <w:rFonts w:ascii="Times New Roman" w:hAnsi="Times New Roman" w:cs="Times New Roman"/>
          <w:sz w:val="24"/>
          <w:szCs w:val="24"/>
          <w:lang w:val="en-US"/>
        </w:rPr>
        <w:t xml:space="preserve"> </w:t>
      </w:r>
      <w:r w:rsidRPr="00BD06BD">
        <w:rPr>
          <w:rFonts w:ascii="Times New Roman" w:hAnsi="Times New Roman" w:cs="Times New Roman"/>
          <w:sz w:val="24"/>
          <w:szCs w:val="24"/>
          <w:lang w:val="en-US"/>
        </w:rPr>
        <w:t>-10 V</w:t>
      </w:r>
      <w:r w:rsidRPr="00BD06BD">
        <w:rPr>
          <w:rFonts w:ascii="Times New Roman" w:hAnsi="Times New Roman" w:cs="Times New Roman"/>
          <w:sz w:val="24"/>
          <w:szCs w:val="24"/>
        </w:rPr>
        <w:t>.</w:t>
      </w:r>
      <w:bookmarkEnd w:id="6"/>
      <w:r w:rsidRPr="00BD06BD">
        <w:rPr>
          <w:rFonts w:ascii="Times New Roman" w:hAnsi="Times New Roman" w:cs="Times New Roman"/>
          <w:sz w:val="24"/>
          <w:szCs w:val="24"/>
        </w:rPr>
        <w:t xml:space="preserve"> </w:t>
      </w:r>
    </w:p>
    <w:p w14:paraId="0B4BACFB" w14:textId="77777777" w:rsidR="00EB77A5" w:rsidRDefault="00EB77A5" w:rsidP="00C54B47">
      <w:pPr>
        <w:outlineLvl w:val="0"/>
        <w:rPr>
          <w:rFonts w:ascii="Times New Roman" w:hAnsi="Times New Roman" w:cs="Times New Roman"/>
          <w:sz w:val="24"/>
          <w:szCs w:val="24"/>
        </w:rPr>
      </w:pPr>
    </w:p>
    <w:p w14:paraId="615548D9" w14:textId="48E77B1D" w:rsidR="00C54B47" w:rsidRPr="00BD06BD" w:rsidRDefault="0036079D" w:rsidP="00C54B4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2CDB59" wp14:editId="4AA5A77B">
            <wp:extent cx="4461568" cy="3340100"/>
            <wp:effectExtent l="0" t="0" r="0" b="0"/>
            <wp:docPr id="1465824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8751" cy="3345478"/>
                    </a:xfrm>
                    <a:prstGeom prst="rect">
                      <a:avLst/>
                    </a:prstGeom>
                    <a:noFill/>
                  </pic:spPr>
                </pic:pic>
              </a:graphicData>
            </a:graphic>
          </wp:inline>
        </w:drawing>
      </w:r>
    </w:p>
    <w:p w14:paraId="51EF77EE" w14:textId="6DEDE62D" w:rsidR="00C54B47" w:rsidRDefault="00C54B47" w:rsidP="00C54B47">
      <w:pPr>
        <w:outlineLvl w:val="0"/>
        <w:rPr>
          <w:rFonts w:ascii="Times New Roman" w:hAnsi="Times New Roman" w:cs="Times New Roman"/>
          <w:sz w:val="24"/>
          <w:szCs w:val="24"/>
        </w:rPr>
      </w:pPr>
      <w:bookmarkStart w:id="7" w:name="_Toc219068702"/>
      <w:r w:rsidRPr="00BD06BD">
        <w:rPr>
          <w:rFonts w:ascii="Times New Roman" w:hAnsi="Times New Roman" w:cs="Times New Roman"/>
          <w:b/>
          <w:bCs/>
          <w:sz w:val="24"/>
          <w:szCs w:val="24"/>
          <w:lang w:val="en-US"/>
        </w:rPr>
        <w:t>Supplementary</w:t>
      </w:r>
      <w:r w:rsidRPr="00BD06BD">
        <w:rPr>
          <w:rFonts w:ascii="Times New Roman" w:hAnsi="Times New Roman" w:cs="Times New Roman"/>
          <w:b/>
          <w:bCs/>
          <w:sz w:val="24"/>
          <w:szCs w:val="24"/>
        </w:rPr>
        <w:t xml:space="preserve"> Fig.</w:t>
      </w:r>
      <w:r w:rsidR="00966A12" w:rsidRPr="00BD06BD">
        <w:rPr>
          <w:rFonts w:ascii="Times New Roman" w:hAnsi="Times New Roman" w:cs="Times New Roman"/>
          <w:b/>
          <w:bCs/>
          <w:sz w:val="24"/>
          <w:szCs w:val="24"/>
        </w:rPr>
        <w:t xml:space="preserve"> </w:t>
      </w:r>
      <w:r w:rsidRPr="00BD06BD">
        <w:rPr>
          <w:rFonts w:ascii="Times New Roman" w:hAnsi="Times New Roman" w:cs="Times New Roman"/>
          <w:b/>
          <w:bCs/>
          <w:sz w:val="24"/>
          <w:szCs w:val="24"/>
        </w:rPr>
        <w:t xml:space="preserve">4. Characterization of </w:t>
      </w:r>
      <w:r w:rsidR="00AE0A0A" w:rsidRPr="00BD06BD">
        <w:rPr>
          <w:rFonts w:ascii="Times New Roman" w:hAnsi="Times New Roman" w:cs="Times New Roman"/>
          <w:b/>
          <w:bCs/>
          <w:sz w:val="24"/>
          <w:szCs w:val="24"/>
        </w:rPr>
        <w:t>discrete PV-</w:t>
      </w:r>
      <w:r w:rsidR="0088734A" w:rsidRPr="00BD06BD">
        <w:rPr>
          <w:rFonts w:ascii="Times New Roman" w:hAnsi="Times New Roman" w:cs="Times New Roman"/>
          <w:b/>
          <w:bCs/>
          <w:sz w:val="24"/>
          <w:szCs w:val="24"/>
        </w:rPr>
        <w:t xml:space="preserve"> and PM-based control OPDs</w:t>
      </w:r>
      <w:r w:rsidRPr="00BD06BD">
        <w:rPr>
          <w:rFonts w:ascii="Times New Roman" w:hAnsi="Times New Roman" w:cs="Times New Roman"/>
          <w:b/>
          <w:bCs/>
          <w:sz w:val="24"/>
          <w:szCs w:val="24"/>
        </w:rPr>
        <w:t xml:space="preserve">. </w:t>
      </w:r>
      <w:r w:rsidRPr="00BD06BD">
        <w:rPr>
          <w:rFonts w:ascii="Times New Roman" w:hAnsi="Times New Roman" w:cs="Times New Roman"/>
          <w:sz w:val="24"/>
          <w:szCs w:val="24"/>
        </w:rPr>
        <w:t xml:space="preserve">(a) EQE spectra </w:t>
      </w:r>
      <w:r w:rsidR="00C739F0">
        <w:rPr>
          <w:rFonts w:ascii="Times New Roman" w:hAnsi="Times New Roman" w:cs="Times New Roman"/>
          <w:sz w:val="24"/>
          <w:szCs w:val="24"/>
        </w:rPr>
        <w:t>measured for</w:t>
      </w:r>
      <w:r w:rsidR="00C739F0" w:rsidRPr="00BD06BD">
        <w:rPr>
          <w:rFonts w:ascii="Times New Roman" w:hAnsi="Times New Roman" w:cs="Times New Roman"/>
          <w:sz w:val="24"/>
          <w:szCs w:val="24"/>
        </w:rPr>
        <w:t xml:space="preserve"> </w:t>
      </w:r>
      <w:r w:rsidR="008E0894">
        <w:rPr>
          <w:rFonts w:ascii="Times New Roman" w:hAnsi="Times New Roman" w:cs="Times New Roman"/>
          <w:sz w:val="24"/>
          <w:szCs w:val="24"/>
        </w:rPr>
        <w:t xml:space="preserve">(a) </w:t>
      </w:r>
      <w:r w:rsidRPr="00BD06BD">
        <w:rPr>
          <w:rFonts w:ascii="Times New Roman" w:hAnsi="Times New Roman" w:cs="Times New Roman"/>
          <w:sz w:val="24"/>
          <w:szCs w:val="24"/>
        </w:rPr>
        <w:t xml:space="preserve">the </w:t>
      </w:r>
      <w:r w:rsidR="003D5A80" w:rsidRPr="00BD06BD">
        <w:rPr>
          <w:rFonts w:ascii="Times New Roman" w:hAnsi="Times New Roman" w:cs="Times New Roman"/>
          <w:sz w:val="24"/>
          <w:szCs w:val="24"/>
        </w:rPr>
        <w:t xml:space="preserve">discrete </w:t>
      </w:r>
      <w:r w:rsidR="0088734A" w:rsidRPr="00BD06BD">
        <w:rPr>
          <w:rFonts w:ascii="Times New Roman" w:hAnsi="Times New Roman" w:cs="Times New Roman"/>
          <w:sz w:val="24"/>
          <w:szCs w:val="24"/>
        </w:rPr>
        <w:t>PV-OPD</w:t>
      </w:r>
      <w:r w:rsidRPr="00BD06BD">
        <w:rPr>
          <w:rFonts w:ascii="Times New Roman" w:hAnsi="Times New Roman" w:cs="Times New Roman"/>
          <w:sz w:val="24"/>
          <w:szCs w:val="24"/>
        </w:rPr>
        <w:t xml:space="preserve"> </w:t>
      </w:r>
      <w:r w:rsidR="00017B79" w:rsidRPr="00BD06BD">
        <w:rPr>
          <w:rFonts w:ascii="Times New Roman" w:hAnsi="Times New Roman" w:cs="Times New Roman"/>
          <w:sz w:val="24"/>
          <w:szCs w:val="24"/>
        </w:rPr>
        <w:t xml:space="preserve">with </w:t>
      </w:r>
      <w:r w:rsidR="00CC017C" w:rsidRPr="00BD06BD">
        <w:rPr>
          <w:rFonts w:ascii="Times New Roman" w:hAnsi="Times New Roman" w:cs="Times New Roman"/>
          <w:sz w:val="24"/>
          <w:szCs w:val="24"/>
        </w:rPr>
        <w:t>a layer</w:t>
      </w:r>
      <w:r w:rsidR="00F56E2B">
        <w:rPr>
          <w:rFonts w:ascii="Times New Roman" w:hAnsi="Times New Roman" w:cs="Times New Roman"/>
          <w:sz w:val="24"/>
          <w:szCs w:val="24"/>
        </w:rPr>
        <w:t xml:space="preserve"> configuration </w:t>
      </w:r>
      <w:r w:rsidR="00017B79" w:rsidRPr="00BD06BD">
        <w:rPr>
          <w:rFonts w:ascii="Times New Roman" w:hAnsi="Times New Roman" w:cs="Times New Roman"/>
          <w:sz w:val="24"/>
          <w:szCs w:val="24"/>
        </w:rPr>
        <w:t xml:space="preserve">of </w:t>
      </w:r>
      <w:r w:rsidRPr="00BD06BD">
        <w:rPr>
          <w:rFonts w:ascii="Times New Roman" w:hAnsi="Times New Roman" w:cs="Times New Roman"/>
          <w:sz w:val="24"/>
          <w:szCs w:val="24"/>
        </w:rPr>
        <w:t>ITO/</w:t>
      </w:r>
      <w:proofErr w:type="spellStart"/>
      <w:r w:rsidRPr="00BD06BD">
        <w:rPr>
          <w:rFonts w:ascii="Times New Roman" w:hAnsi="Times New Roman" w:cs="Times New Roman"/>
          <w:sz w:val="24"/>
          <w:szCs w:val="24"/>
        </w:rPr>
        <w:t>ZnO</w:t>
      </w:r>
      <w:proofErr w:type="spellEnd"/>
      <w:r w:rsidRPr="00BD06BD">
        <w:rPr>
          <w:rFonts w:ascii="Times New Roman" w:hAnsi="Times New Roman" w:cs="Times New Roman"/>
          <w:sz w:val="24"/>
          <w:szCs w:val="24"/>
        </w:rPr>
        <w:t>/P3HT:PC</w:t>
      </w:r>
      <w:r w:rsidRPr="00BD06BD">
        <w:rPr>
          <w:rFonts w:ascii="Times New Roman" w:hAnsi="Times New Roman" w:cs="Times New Roman"/>
          <w:sz w:val="24"/>
          <w:szCs w:val="24"/>
          <w:vertAlign w:val="subscript"/>
        </w:rPr>
        <w:t>71</w:t>
      </w:r>
      <w:r w:rsidRPr="00BD06BD">
        <w:rPr>
          <w:rFonts w:ascii="Times New Roman" w:hAnsi="Times New Roman" w:cs="Times New Roman"/>
          <w:sz w:val="24"/>
          <w:szCs w:val="24"/>
        </w:rPr>
        <w:t>BM</w:t>
      </w:r>
      <w:r w:rsidR="00017B79" w:rsidRPr="00BD06BD">
        <w:rPr>
          <w:rFonts w:ascii="Times New Roman" w:hAnsi="Times New Roman" w:cs="Times New Roman"/>
          <w:sz w:val="24"/>
          <w:szCs w:val="24"/>
        </w:rPr>
        <w:t xml:space="preserve"> (1:1)</w:t>
      </w:r>
      <w:r w:rsidRPr="00BD06BD">
        <w:rPr>
          <w:rFonts w:ascii="Times New Roman" w:hAnsi="Times New Roman" w:cs="Times New Roman"/>
          <w:sz w:val="24"/>
          <w:szCs w:val="24"/>
        </w:rPr>
        <w:t>/</w:t>
      </w:r>
      <w:proofErr w:type="spellStart"/>
      <w:r w:rsidR="00F10512" w:rsidRPr="00BD06BD">
        <w:rPr>
          <w:rFonts w:ascii="Times New Roman" w:hAnsi="Times New Roman" w:cs="Times New Roman"/>
          <w:sz w:val="24"/>
          <w:szCs w:val="24"/>
        </w:rPr>
        <w:t>CuSCN</w:t>
      </w:r>
      <w:proofErr w:type="spellEnd"/>
      <w:r w:rsidRPr="00BD06BD">
        <w:rPr>
          <w:rFonts w:ascii="Times New Roman" w:hAnsi="Times New Roman" w:cs="Times New Roman"/>
          <w:sz w:val="24"/>
          <w:szCs w:val="24"/>
        </w:rPr>
        <w:t>/Ag</w:t>
      </w:r>
      <w:r w:rsidR="00017B79" w:rsidRPr="00BD06BD">
        <w:rPr>
          <w:rFonts w:ascii="Times New Roman" w:hAnsi="Times New Roman" w:cs="Times New Roman"/>
          <w:sz w:val="24"/>
          <w:szCs w:val="24"/>
        </w:rPr>
        <w:t xml:space="preserve">, </w:t>
      </w:r>
      <w:r w:rsidRPr="00BD06BD">
        <w:rPr>
          <w:rFonts w:ascii="Times New Roman" w:hAnsi="Times New Roman" w:cs="Times New Roman"/>
          <w:sz w:val="24"/>
          <w:szCs w:val="24"/>
        </w:rPr>
        <w:t xml:space="preserve">under </w:t>
      </w:r>
      <w:r w:rsidR="00017B79" w:rsidRPr="00BD06BD">
        <w:rPr>
          <w:rFonts w:ascii="Times New Roman" w:hAnsi="Times New Roman" w:cs="Times New Roman"/>
          <w:sz w:val="24"/>
          <w:szCs w:val="24"/>
        </w:rPr>
        <w:t xml:space="preserve">different </w:t>
      </w:r>
      <w:r w:rsidRPr="00BD06BD">
        <w:rPr>
          <w:rFonts w:ascii="Times New Roman" w:hAnsi="Times New Roman" w:cs="Times New Roman"/>
          <w:sz w:val="24"/>
          <w:szCs w:val="24"/>
        </w:rPr>
        <w:t>forward bias</w:t>
      </w:r>
      <w:r w:rsidR="00017B79" w:rsidRPr="00BD06BD">
        <w:rPr>
          <w:rFonts w:ascii="Times New Roman" w:hAnsi="Times New Roman" w:cs="Times New Roman"/>
          <w:sz w:val="24"/>
          <w:szCs w:val="24"/>
        </w:rPr>
        <w:t>es</w:t>
      </w:r>
      <w:r w:rsidRPr="00BD06BD">
        <w:rPr>
          <w:rFonts w:ascii="Times New Roman" w:hAnsi="Times New Roman" w:cs="Times New Roman"/>
          <w:sz w:val="24"/>
          <w:szCs w:val="24"/>
        </w:rPr>
        <w:t xml:space="preserve"> </w:t>
      </w:r>
      <w:r w:rsidR="00E65D7B">
        <w:rPr>
          <w:rFonts w:ascii="Times New Roman" w:hAnsi="Times New Roman" w:cs="Times New Roman"/>
          <w:sz w:val="24"/>
          <w:szCs w:val="24"/>
        </w:rPr>
        <w:t>of 1.0, 2.0, 3.0, 4.0 and</w:t>
      </w:r>
      <w:r w:rsidRPr="00BD06BD">
        <w:rPr>
          <w:rFonts w:ascii="Times New Roman" w:hAnsi="Times New Roman" w:cs="Times New Roman"/>
          <w:sz w:val="24"/>
          <w:szCs w:val="24"/>
        </w:rPr>
        <w:t xml:space="preserve"> 5</w:t>
      </w:r>
      <w:r w:rsidR="00E65D7B">
        <w:rPr>
          <w:rFonts w:ascii="Times New Roman" w:hAnsi="Times New Roman" w:cs="Times New Roman"/>
          <w:sz w:val="24"/>
          <w:szCs w:val="24"/>
        </w:rPr>
        <w:t>.0</w:t>
      </w:r>
      <w:r w:rsidRPr="00BD06BD">
        <w:rPr>
          <w:rFonts w:ascii="Times New Roman" w:hAnsi="Times New Roman" w:cs="Times New Roman"/>
          <w:sz w:val="24"/>
          <w:szCs w:val="24"/>
        </w:rPr>
        <w:t xml:space="preserve"> V</w:t>
      </w:r>
      <w:r w:rsidR="00E65D7B">
        <w:rPr>
          <w:rFonts w:ascii="Times New Roman" w:hAnsi="Times New Roman" w:cs="Times New Roman"/>
          <w:sz w:val="24"/>
          <w:szCs w:val="24"/>
        </w:rPr>
        <w:t xml:space="preserve">, </w:t>
      </w:r>
      <w:r w:rsidR="003C28DC">
        <w:rPr>
          <w:rFonts w:ascii="Times New Roman" w:hAnsi="Times New Roman" w:cs="Times New Roman"/>
          <w:sz w:val="24"/>
          <w:szCs w:val="24"/>
        </w:rPr>
        <w:t>EQE of the control PV OPD is also presented for comparison study</w:t>
      </w:r>
      <w:r w:rsidRPr="00BD06BD">
        <w:rPr>
          <w:rFonts w:ascii="Times New Roman" w:hAnsi="Times New Roman" w:cs="Times New Roman"/>
          <w:sz w:val="24"/>
          <w:szCs w:val="24"/>
        </w:rPr>
        <w:t xml:space="preserve">. (b) EQE spectra </w:t>
      </w:r>
      <w:r w:rsidR="00F56E2B">
        <w:rPr>
          <w:rFonts w:ascii="Times New Roman" w:hAnsi="Times New Roman" w:cs="Times New Roman"/>
          <w:sz w:val="24"/>
          <w:szCs w:val="24"/>
        </w:rPr>
        <w:t>measured for</w:t>
      </w:r>
      <w:r w:rsidR="00F56E2B" w:rsidRPr="00BD06BD">
        <w:rPr>
          <w:rFonts w:ascii="Times New Roman" w:hAnsi="Times New Roman" w:cs="Times New Roman"/>
          <w:sz w:val="24"/>
          <w:szCs w:val="24"/>
        </w:rPr>
        <w:t xml:space="preserve"> </w:t>
      </w:r>
      <w:r w:rsidRPr="00BD06BD">
        <w:rPr>
          <w:rFonts w:ascii="Times New Roman" w:hAnsi="Times New Roman" w:cs="Times New Roman"/>
          <w:sz w:val="24"/>
          <w:szCs w:val="24"/>
        </w:rPr>
        <w:t xml:space="preserve">the </w:t>
      </w:r>
      <w:r w:rsidR="00017B79" w:rsidRPr="00BD06BD">
        <w:rPr>
          <w:rFonts w:ascii="Times New Roman" w:hAnsi="Times New Roman" w:cs="Times New Roman"/>
          <w:sz w:val="24"/>
          <w:szCs w:val="24"/>
        </w:rPr>
        <w:t>discrete PM-OPD</w:t>
      </w:r>
      <w:r w:rsidRPr="00BD06BD">
        <w:rPr>
          <w:rFonts w:ascii="Times New Roman" w:hAnsi="Times New Roman" w:cs="Times New Roman"/>
          <w:sz w:val="24"/>
          <w:szCs w:val="24"/>
        </w:rPr>
        <w:t xml:space="preserve"> with </w:t>
      </w:r>
      <w:r w:rsidR="00F56E2B">
        <w:rPr>
          <w:rFonts w:ascii="Times New Roman" w:hAnsi="Times New Roman" w:cs="Times New Roman"/>
          <w:sz w:val="24"/>
          <w:szCs w:val="24"/>
        </w:rPr>
        <w:t xml:space="preserve">a layer configuration of </w:t>
      </w:r>
      <w:r w:rsidRPr="00BD06BD">
        <w:rPr>
          <w:rFonts w:ascii="Times New Roman" w:hAnsi="Times New Roman" w:cs="Times New Roman"/>
          <w:sz w:val="24"/>
          <w:szCs w:val="24"/>
        </w:rPr>
        <w:t>ITO/</w:t>
      </w:r>
      <w:proofErr w:type="spellStart"/>
      <w:r w:rsidR="00F10512" w:rsidRPr="00BD06BD">
        <w:rPr>
          <w:rFonts w:ascii="Times New Roman" w:hAnsi="Times New Roman" w:cs="Times New Roman"/>
          <w:sz w:val="24"/>
          <w:szCs w:val="24"/>
        </w:rPr>
        <w:t>CuSCN</w:t>
      </w:r>
      <w:proofErr w:type="spellEnd"/>
      <w:r w:rsidRPr="00BD06BD">
        <w:rPr>
          <w:rFonts w:ascii="Times New Roman" w:hAnsi="Times New Roman" w:cs="Times New Roman"/>
          <w:sz w:val="24"/>
          <w:szCs w:val="24"/>
        </w:rPr>
        <w:t>/PBDB-T:Y6 (100:3)/Ag</w:t>
      </w:r>
      <w:r w:rsidR="003D5A80" w:rsidRPr="00BD06BD">
        <w:rPr>
          <w:rFonts w:ascii="Times New Roman" w:hAnsi="Times New Roman" w:cs="Times New Roman"/>
          <w:sz w:val="24"/>
          <w:szCs w:val="24"/>
        </w:rPr>
        <w:t xml:space="preserve">, </w:t>
      </w:r>
      <w:r w:rsidRPr="00BD06BD">
        <w:rPr>
          <w:rFonts w:ascii="Times New Roman" w:hAnsi="Times New Roman" w:cs="Times New Roman"/>
          <w:sz w:val="24"/>
          <w:szCs w:val="24"/>
        </w:rPr>
        <w:t xml:space="preserve">under </w:t>
      </w:r>
      <w:r w:rsidR="003D5A80" w:rsidRPr="00BD06BD">
        <w:rPr>
          <w:rFonts w:ascii="Times New Roman" w:hAnsi="Times New Roman" w:cs="Times New Roman"/>
          <w:sz w:val="24"/>
          <w:szCs w:val="24"/>
        </w:rPr>
        <w:t xml:space="preserve">different </w:t>
      </w:r>
      <w:r w:rsidRPr="00BD06BD">
        <w:rPr>
          <w:rFonts w:ascii="Times New Roman" w:hAnsi="Times New Roman" w:cs="Times New Roman"/>
          <w:sz w:val="24"/>
          <w:szCs w:val="24"/>
        </w:rPr>
        <w:t>reverse bias</w:t>
      </w:r>
      <w:r w:rsidR="003D5A80" w:rsidRPr="00BD06BD">
        <w:rPr>
          <w:rFonts w:ascii="Times New Roman" w:hAnsi="Times New Roman" w:cs="Times New Roman"/>
          <w:sz w:val="24"/>
          <w:szCs w:val="24"/>
        </w:rPr>
        <w:t>es</w:t>
      </w:r>
      <w:r w:rsidRPr="00BD06BD">
        <w:rPr>
          <w:rFonts w:ascii="Times New Roman" w:hAnsi="Times New Roman" w:cs="Times New Roman"/>
          <w:sz w:val="24"/>
          <w:szCs w:val="24"/>
        </w:rPr>
        <w:t xml:space="preserve"> </w:t>
      </w:r>
      <w:r w:rsidR="00127C0A">
        <w:rPr>
          <w:rFonts w:ascii="Times New Roman" w:hAnsi="Times New Roman" w:cs="Times New Roman"/>
          <w:sz w:val="24"/>
          <w:szCs w:val="24"/>
        </w:rPr>
        <w:t>of -5.0V and</w:t>
      </w:r>
      <w:r w:rsidRPr="00BD06BD">
        <w:rPr>
          <w:rFonts w:ascii="Times New Roman" w:hAnsi="Times New Roman" w:cs="Times New Roman"/>
          <w:sz w:val="24"/>
          <w:szCs w:val="24"/>
        </w:rPr>
        <w:t xml:space="preserve"> </w:t>
      </w:r>
      <w:r w:rsidR="003D5A80" w:rsidRPr="00BD06BD">
        <w:rPr>
          <w:rFonts w:ascii="Times New Roman" w:hAnsi="Times New Roman" w:cs="Times New Roman"/>
          <w:sz w:val="24"/>
          <w:szCs w:val="24"/>
        </w:rPr>
        <w:t>-</w:t>
      </w:r>
      <w:r w:rsidRPr="00BD06BD">
        <w:rPr>
          <w:rFonts w:ascii="Times New Roman" w:hAnsi="Times New Roman" w:cs="Times New Roman"/>
          <w:sz w:val="24"/>
          <w:szCs w:val="24"/>
        </w:rPr>
        <w:t xml:space="preserve">10 V. (c) </w:t>
      </w:r>
      <w:r w:rsidR="00B6565B" w:rsidRPr="00BD06BD">
        <w:rPr>
          <w:rFonts w:ascii="Times New Roman" w:hAnsi="Times New Roman" w:cs="Times New Roman"/>
          <w:sz w:val="24"/>
          <w:szCs w:val="24"/>
        </w:rPr>
        <w:t>Current−voltage (</w:t>
      </w:r>
      <w:r w:rsidR="00B6565B" w:rsidRPr="00BD06BD">
        <w:rPr>
          <w:rFonts w:ascii="Times New Roman" w:hAnsi="Times New Roman" w:cs="Times New Roman"/>
          <w:i/>
          <w:iCs/>
          <w:sz w:val="24"/>
          <w:szCs w:val="24"/>
        </w:rPr>
        <w:t>I</w:t>
      </w:r>
      <w:r w:rsidR="00B6565B" w:rsidRPr="00BD06BD">
        <w:rPr>
          <w:rFonts w:ascii="Times New Roman" w:hAnsi="Times New Roman" w:cs="Times New Roman"/>
          <w:sz w:val="24"/>
          <w:szCs w:val="24"/>
        </w:rPr>
        <w:t>−</w:t>
      </w:r>
      <w:r w:rsidR="00B6565B" w:rsidRPr="00BD06BD">
        <w:rPr>
          <w:rFonts w:ascii="Times New Roman" w:hAnsi="Times New Roman" w:cs="Times New Roman"/>
          <w:i/>
          <w:iCs/>
          <w:sz w:val="24"/>
          <w:szCs w:val="24"/>
        </w:rPr>
        <w:t>V</w:t>
      </w:r>
      <w:r w:rsidR="00B6565B" w:rsidRPr="00BD06BD">
        <w:rPr>
          <w:rFonts w:ascii="Times New Roman" w:hAnsi="Times New Roman" w:cs="Times New Roman"/>
          <w:sz w:val="24"/>
          <w:szCs w:val="24"/>
        </w:rPr>
        <w:t>) characteristics measured for the</w:t>
      </w:r>
      <w:r w:rsidR="007D3C66" w:rsidRPr="00BD06BD">
        <w:rPr>
          <w:rFonts w:ascii="Times New Roman" w:hAnsi="Times New Roman" w:cs="Times New Roman"/>
          <w:sz w:val="24"/>
          <w:szCs w:val="24"/>
        </w:rPr>
        <w:t xml:space="preserve"> discrete (c) PV-OPD </w:t>
      </w:r>
      <w:r w:rsidR="00570688" w:rsidRPr="00BD06BD">
        <w:rPr>
          <w:rFonts w:ascii="Times New Roman" w:hAnsi="Times New Roman" w:cs="Times New Roman"/>
          <w:sz w:val="24"/>
          <w:szCs w:val="24"/>
        </w:rPr>
        <w:t xml:space="preserve">in the dark and </w:t>
      </w:r>
      <w:r w:rsidR="00D42A04" w:rsidRPr="00BD06BD">
        <w:rPr>
          <w:rFonts w:ascii="Times New Roman" w:hAnsi="Times New Roman" w:cs="Times New Roman"/>
          <w:sz w:val="24"/>
          <w:szCs w:val="24"/>
        </w:rPr>
        <w:t>under illumination of visible (515 nm)</w:t>
      </w:r>
      <w:r w:rsidR="00570688" w:rsidRPr="00BD06BD">
        <w:rPr>
          <w:rFonts w:ascii="Times New Roman" w:hAnsi="Times New Roman" w:cs="Times New Roman"/>
          <w:sz w:val="24"/>
          <w:szCs w:val="24"/>
        </w:rPr>
        <w:t>, and</w:t>
      </w:r>
      <w:r w:rsidR="007D3C66" w:rsidRPr="00BD06BD">
        <w:rPr>
          <w:rFonts w:ascii="Times New Roman" w:hAnsi="Times New Roman" w:cs="Times New Roman"/>
          <w:sz w:val="24"/>
          <w:szCs w:val="24"/>
        </w:rPr>
        <w:t xml:space="preserve"> (d) PM-OPD in the</w:t>
      </w:r>
      <w:r w:rsidR="00B6565B" w:rsidRPr="00BD06BD">
        <w:rPr>
          <w:rFonts w:ascii="Times New Roman" w:hAnsi="Times New Roman" w:cs="Times New Roman"/>
          <w:sz w:val="24"/>
          <w:szCs w:val="24"/>
        </w:rPr>
        <w:t xml:space="preserve"> </w:t>
      </w:r>
      <w:r w:rsidR="007D3C66" w:rsidRPr="00BD06BD">
        <w:rPr>
          <w:rFonts w:ascii="Times New Roman" w:hAnsi="Times New Roman" w:cs="Times New Roman"/>
          <w:sz w:val="24"/>
          <w:szCs w:val="24"/>
        </w:rPr>
        <w:t>d</w:t>
      </w:r>
      <w:r w:rsidRPr="00BD06BD">
        <w:rPr>
          <w:rFonts w:ascii="Times New Roman" w:hAnsi="Times New Roman" w:cs="Times New Roman"/>
          <w:sz w:val="24"/>
          <w:szCs w:val="24"/>
        </w:rPr>
        <w:t xml:space="preserve">ark </w:t>
      </w:r>
      <w:r w:rsidR="008E2128" w:rsidRPr="00BD06BD">
        <w:rPr>
          <w:rFonts w:ascii="Times New Roman" w:hAnsi="Times New Roman" w:cs="Times New Roman"/>
          <w:sz w:val="24"/>
          <w:szCs w:val="24"/>
        </w:rPr>
        <w:t xml:space="preserve"> and </w:t>
      </w:r>
      <w:r w:rsidRPr="00BD06BD">
        <w:rPr>
          <w:rFonts w:ascii="Times New Roman" w:hAnsi="Times New Roman" w:cs="Times New Roman"/>
          <w:sz w:val="24"/>
          <w:szCs w:val="24"/>
        </w:rPr>
        <w:t xml:space="preserve">under illumination of </w:t>
      </w:r>
      <w:r w:rsidR="00CD2FD0" w:rsidRPr="00BD06BD">
        <w:rPr>
          <w:rFonts w:ascii="Times New Roman" w:hAnsi="Times New Roman" w:cs="Times New Roman"/>
          <w:sz w:val="24"/>
          <w:szCs w:val="24"/>
        </w:rPr>
        <w:t>NIR (810 nm)</w:t>
      </w:r>
      <w:r w:rsidRPr="00BD06BD">
        <w:rPr>
          <w:rFonts w:ascii="Times New Roman" w:hAnsi="Times New Roman" w:cs="Times New Roman"/>
          <w:sz w:val="24"/>
          <w:szCs w:val="24"/>
        </w:rPr>
        <w:t>.</w:t>
      </w:r>
      <w:bookmarkEnd w:id="7"/>
    </w:p>
    <w:p w14:paraId="4A1DAA95" w14:textId="3A485E26" w:rsidR="00D14F7C" w:rsidRPr="00BD06BD" w:rsidRDefault="00D14F7C" w:rsidP="00D14F7C">
      <w:pPr>
        <w:jc w:val="center"/>
        <w:rPr>
          <w:rFonts w:ascii="Times New Roman" w:hAnsi="Times New Roman" w:cs="Times New Roman"/>
          <w:sz w:val="24"/>
          <w:szCs w:val="24"/>
        </w:rPr>
      </w:pPr>
      <w:r w:rsidRPr="00BD06BD">
        <w:rPr>
          <w:rFonts w:ascii="Times New Roman" w:hAnsi="Times New Roman" w:cs="Times New Roman"/>
          <w:noProof/>
          <w:sz w:val="24"/>
          <w:szCs w:val="24"/>
        </w:rPr>
        <w:lastRenderedPageBreak/>
        <w:drawing>
          <wp:inline distT="0" distB="0" distL="0" distR="0" wp14:anchorId="4C0EE704" wp14:editId="03551FCB">
            <wp:extent cx="5682978" cy="1404258"/>
            <wp:effectExtent l="0" t="0" r="0" b="0"/>
            <wp:docPr id="19693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0223" cy="1406048"/>
                    </a:xfrm>
                    <a:prstGeom prst="rect">
                      <a:avLst/>
                    </a:prstGeom>
                    <a:noFill/>
                  </pic:spPr>
                </pic:pic>
              </a:graphicData>
            </a:graphic>
          </wp:inline>
        </w:drawing>
      </w:r>
    </w:p>
    <w:p w14:paraId="5927DC78" w14:textId="51B3CF45" w:rsidR="00B35065" w:rsidRDefault="00C54B47" w:rsidP="00790E2C">
      <w:pPr>
        <w:outlineLvl w:val="0"/>
        <w:rPr>
          <w:rFonts w:ascii="Times New Roman" w:hAnsi="Times New Roman" w:cs="Times New Roman"/>
          <w:sz w:val="24"/>
          <w:szCs w:val="24"/>
        </w:rPr>
      </w:pPr>
      <w:bookmarkStart w:id="8" w:name="_Toc219068703"/>
      <w:r w:rsidRPr="00BD06BD">
        <w:rPr>
          <w:rFonts w:ascii="Times New Roman" w:hAnsi="Times New Roman" w:cs="Times New Roman"/>
          <w:b/>
          <w:bCs/>
          <w:sz w:val="24"/>
          <w:szCs w:val="24"/>
          <w:lang w:val="en-US"/>
        </w:rPr>
        <w:t>Supplementary</w:t>
      </w:r>
      <w:r w:rsidRPr="00BD06BD">
        <w:rPr>
          <w:rFonts w:ascii="Times New Roman" w:hAnsi="Times New Roman" w:cs="Times New Roman"/>
          <w:b/>
          <w:bCs/>
          <w:sz w:val="24"/>
          <w:szCs w:val="24"/>
        </w:rPr>
        <w:t xml:space="preserve"> Fig.</w:t>
      </w:r>
      <w:r w:rsidR="00011967" w:rsidRPr="00BD06BD">
        <w:rPr>
          <w:rFonts w:ascii="Times New Roman" w:hAnsi="Times New Roman" w:cs="Times New Roman"/>
          <w:b/>
          <w:bCs/>
          <w:sz w:val="24"/>
          <w:szCs w:val="24"/>
        </w:rPr>
        <w:t xml:space="preserve"> </w:t>
      </w:r>
      <w:r w:rsidRPr="00BD06BD">
        <w:rPr>
          <w:rFonts w:ascii="Times New Roman" w:hAnsi="Times New Roman" w:cs="Times New Roman"/>
          <w:b/>
          <w:bCs/>
          <w:sz w:val="24"/>
          <w:szCs w:val="24"/>
        </w:rPr>
        <w:t xml:space="preserve">5. </w:t>
      </w:r>
      <w:r w:rsidR="004E61DE" w:rsidRPr="00BD06BD">
        <w:rPr>
          <w:rFonts w:ascii="Times New Roman" w:hAnsi="Times New Roman" w:cs="Times New Roman"/>
          <w:b/>
          <w:bCs/>
          <w:sz w:val="24"/>
          <w:szCs w:val="24"/>
        </w:rPr>
        <w:t>Characteristics of P3HT:PC</w:t>
      </w:r>
      <w:r w:rsidR="004E61DE" w:rsidRPr="00BD06BD">
        <w:rPr>
          <w:rFonts w:ascii="Times New Roman" w:hAnsi="Times New Roman" w:cs="Times New Roman"/>
          <w:b/>
          <w:bCs/>
          <w:sz w:val="24"/>
          <w:szCs w:val="24"/>
          <w:vertAlign w:val="subscript"/>
        </w:rPr>
        <w:t>71</w:t>
      </w:r>
      <w:r w:rsidR="004E61DE" w:rsidRPr="00BD06BD">
        <w:rPr>
          <w:rFonts w:ascii="Times New Roman" w:hAnsi="Times New Roman" w:cs="Times New Roman"/>
          <w:b/>
          <w:bCs/>
          <w:sz w:val="24"/>
          <w:szCs w:val="24"/>
        </w:rPr>
        <w:t>BM</w:t>
      </w:r>
      <w:r w:rsidR="0085735D" w:rsidRPr="00BD06BD">
        <w:rPr>
          <w:rFonts w:ascii="Times New Roman" w:hAnsi="Times New Roman" w:cs="Times New Roman"/>
          <w:b/>
          <w:bCs/>
          <w:sz w:val="24"/>
          <w:szCs w:val="24"/>
        </w:rPr>
        <w:t>/</w:t>
      </w:r>
      <w:r w:rsidR="004E61DE" w:rsidRPr="00BD06BD">
        <w:rPr>
          <w:rFonts w:ascii="Times New Roman" w:hAnsi="Times New Roman" w:cs="Times New Roman"/>
          <w:b/>
          <w:bCs/>
          <w:sz w:val="24"/>
          <w:szCs w:val="24"/>
        </w:rPr>
        <w:t xml:space="preserve"> P3HT:PTB7-</w:t>
      </w:r>
      <w:proofErr w:type="gramStart"/>
      <w:r w:rsidR="004E61DE" w:rsidRPr="00BD06BD">
        <w:rPr>
          <w:rFonts w:ascii="Times New Roman" w:hAnsi="Times New Roman" w:cs="Times New Roman"/>
          <w:b/>
          <w:bCs/>
          <w:sz w:val="24"/>
          <w:szCs w:val="24"/>
        </w:rPr>
        <w:t>Th:PC</w:t>
      </w:r>
      <w:proofErr w:type="gramEnd"/>
      <w:r w:rsidR="004E61DE" w:rsidRPr="00BD06BD">
        <w:rPr>
          <w:rFonts w:ascii="Times New Roman" w:hAnsi="Times New Roman" w:cs="Times New Roman"/>
          <w:b/>
          <w:bCs/>
          <w:sz w:val="24"/>
          <w:szCs w:val="24"/>
          <w:vertAlign w:val="subscript"/>
        </w:rPr>
        <w:t>71</w:t>
      </w:r>
      <w:r w:rsidR="004E61DE" w:rsidRPr="00BD06BD">
        <w:rPr>
          <w:rFonts w:ascii="Times New Roman" w:hAnsi="Times New Roman" w:cs="Times New Roman"/>
          <w:b/>
          <w:bCs/>
          <w:sz w:val="24"/>
          <w:szCs w:val="24"/>
        </w:rPr>
        <w:t>BM</w:t>
      </w:r>
      <w:r w:rsidR="0085735D" w:rsidRPr="00BD06BD">
        <w:rPr>
          <w:rFonts w:ascii="Times New Roman" w:hAnsi="Times New Roman" w:cs="Times New Roman"/>
          <w:b/>
          <w:bCs/>
          <w:sz w:val="24"/>
          <w:szCs w:val="24"/>
        </w:rPr>
        <w:t>-based PV/PM-OPD</w:t>
      </w:r>
      <w:r w:rsidRPr="00BD06BD">
        <w:rPr>
          <w:rFonts w:ascii="Times New Roman" w:hAnsi="Times New Roman" w:cs="Times New Roman"/>
          <w:b/>
          <w:bCs/>
          <w:sz w:val="24"/>
          <w:szCs w:val="24"/>
        </w:rPr>
        <w:t xml:space="preserve">. </w:t>
      </w:r>
      <w:r w:rsidRPr="00BD06BD">
        <w:rPr>
          <w:rFonts w:ascii="Times New Roman" w:hAnsi="Times New Roman" w:cs="Times New Roman"/>
          <w:sz w:val="24"/>
          <w:szCs w:val="24"/>
        </w:rPr>
        <w:t xml:space="preserve">The </w:t>
      </w:r>
      <w:r w:rsidR="00D253D4">
        <w:rPr>
          <w:rFonts w:ascii="Times New Roman" w:hAnsi="Times New Roman" w:cs="Times New Roman"/>
          <w:sz w:val="24"/>
          <w:szCs w:val="24"/>
        </w:rPr>
        <w:t xml:space="preserve">profiles of (a) optical </w:t>
      </w:r>
      <w:r w:rsidR="00061A1E">
        <w:rPr>
          <w:rFonts w:ascii="Times New Roman" w:hAnsi="Times New Roman" w:cs="Times New Roman"/>
          <w:sz w:val="24"/>
          <w:szCs w:val="24"/>
        </w:rPr>
        <w:t>fi</w:t>
      </w:r>
      <w:r w:rsidR="008203E5">
        <w:rPr>
          <w:rFonts w:ascii="Times New Roman" w:hAnsi="Times New Roman" w:cs="Times New Roman"/>
          <w:sz w:val="24"/>
          <w:szCs w:val="24"/>
        </w:rPr>
        <w:t>eld distribution</w:t>
      </w:r>
      <w:r w:rsidR="00D253D4">
        <w:rPr>
          <w:rFonts w:ascii="Times New Roman" w:hAnsi="Times New Roman" w:cs="Times New Roman"/>
          <w:sz w:val="24"/>
          <w:szCs w:val="24"/>
        </w:rPr>
        <w:t xml:space="preserve"> and (b) </w:t>
      </w:r>
      <w:r w:rsidR="008203E5">
        <w:rPr>
          <w:rFonts w:ascii="Times New Roman" w:hAnsi="Times New Roman" w:cs="Times New Roman"/>
          <w:sz w:val="24"/>
          <w:szCs w:val="24"/>
        </w:rPr>
        <w:t xml:space="preserve">absorbed </w:t>
      </w:r>
      <w:r w:rsidR="00D253D4">
        <w:rPr>
          <w:rFonts w:ascii="Times New Roman" w:hAnsi="Times New Roman" w:cs="Times New Roman"/>
          <w:sz w:val="24"/>
          <w:szCs w:val="24"/>
        </w:rPr>
        <w:t xml:space="preserve">photon distribution calculated for </w:t>
      </w:r>
      <w:r w:rsidR="00D253D4" w:rsidRPr="00BD06BD">
        <w:rPr>
          <w:rFonts w:ascii="Times New Roman" w:hAnsi="Times New Roman" w:cs="Times New Roman"/>
          <w:sz w:val="24"/>
          <w:szCs w:val="24"/>
        </w:rPr>
        <w:t>P3HT:PC</w:t>
      </w:r>
      <w:r w:rsidR="00D253D4" w:rsidRPr="00BD06BD">
        <w:rPr>
          <w:rFonts w:ascii="Times New Roman" w:hAnsi="Times New Roman" w:cs="Times New Roman"/>
          <w:sz w:val="24"/>
          <w:szCs w:val="24"/>
          <w:vertAlign w:val="subscript"/>
        </w:rPr>
        <w:t>71</w:t>
      </w:r>
      <w:r w:rsidR="00D253D4" w:rsidRPr="00BD06BD">
        <w:rPr>
          <w:rFonts w:ascii="Times New Roman" w:hAnsi="Times New Roman" w:cs="Times New Roman"/>
          <w:sz w:val="24"/>
          <w:szCs w:val="24"/>
        </w:rPr>
        <w:t>BM</w:t>
      </w:r>
      <w:r w:rsidR="00D253D4">
        <w:rPr>
          <w:rFonts w:ascii="Times New Roman" w:hAnsi="Times New Roman" w:cs="Times New Roman"/>
          <w:sz w:val="24"/>
          <w:szCs w:val="24"/>
        </w:rPr>
        <w:t>/</w:t>
      </w:r>
      <w:r w:rsidR="00D253D4" w:rsidRPr="00BD06BD">
        <w:rPr>
          <w:rFonts w:ascii="Times New Roman" w:hAnsi="Times New Roman" w:cs="Times New Roman"/>
          <w:sz w:val="24"/>
          <w:szCs w:val="24"/>
        </w:rPr>
        <w:t>P3HT:PTB7-</w:t>
      </w:r>
      <w:proofErr w:type="gramStart"/>
      <w:r w:rsidR="00D253D4" w:rsidRPr="00BD06BD">
        <w:rPr>
          <w:rFonts w:ascii="Times New Roman" w:hAnsi="Times New Roman" w:cs="Times New Roman"/>
          <w:sz w:val="24"/>
          <w:szCs w:val="24"/>
        </w:rPr>
        <w:t>Th:PC</w:t>
      </w:r>
      <w:proofErr w:type="gramEnd"/>
      <w:r w:rsidR="00D253D4" w:rsidRPr="00BD06BD">
        <w:rPr>
          <w:rFonts w:ascii="Times New Roman" w:hAnsi="Times New Roman" w:cs="Times New Roman"/>
          <w:sz w:val="24"/>
          <w:szCs w:val="24"/>
          <w:vertAlign w:val="subscript"/>
        </w:rPr>
        <w:t>71</w:t>
      </w:r>
      <w:r w:rsidR="00D253D4" w:rsidRPr="00BD06BD">
        <w:rPr>
          <w:rFonts w:ascii="Times New Roman" w:hAnsi="Times New Roman" w:cs="Times New Roman"/>
          <w:sz w:val="24"/>
          <w:szCs w:val="24"/>
        </w:rPr>
        <w:t>BM</w:t>
      </w:r>
      <w:r w:rsidR="00D253D4">
        <w:rPr>
          <w:rFonts w:ascii="Times New Roman" w:hAnsi="Times New Roman" w:cs="Times New Roman"/>
          <w:sz w:val="24"/>
          <w:szCs w:val="24"/>
        </w:rPr>
        <w:t xml:space="preserve">-based PV/PM-OPD </w:t>
      </w:r>
      <w:r w:rsidRPr="00BD06BD">
        <w:rPr>
          <w:rFonts w:ascii="Times New Roman" w:hAnsi="Times New Roman" w:cs="Times New Roman"/>
          <w:sz w:val="24"/>
          <w:szCs w:val="24"/>
        </w:rPr>
        <w:t xml:space="preserve">with </w:t>
      </w:r>
      <w:r w:rsidR="00D253D4">
        <w:rPr>
          <w:rFonts w:ascii="Times New Roman" w:hAnsi="Times New Roman" w:cs="Times New Roman"/>
          <w:sz w:val="24"/>
          <w:szCs w:val="24"/>
        </w:rPr>
        <w:t xml:space="preserve">a layer configuration of </w:t>
      </w:r>
      <w:r w:rsidRPr="00BD06BD">
        <w:rPr>
          <w:rFonts w:ascii="Times New Roman" w:hAnsi="Times New Roman" w:cs="Times New Roman"/>
          <w:sz w:val="24"/>
          <w:szCs w:val="24"/>
        </w:rPr>
        <w:t>ITO/</w:t>
      </w:r>
      <w:proofErr w:type="spellStart"/>
      <w:r w:rsidRPr="00BD06BD">
        <w:rPr>
          <w:rFonts w:ascii="Times New Roman" w:hAnsi="Times New Roman" w:cs="Times New Roman"/>
          <w:sz w:val="24"/>
          <w:szCs w:val="24"/>
        </w:rPr>
        <w:t>ZnO</w:t>
      </w:r>
      <w:proofErr w:type="spellEnd"/>
      <w:r w:rsidRPr="00BD06BD">
        <w:rPr>
          <w:rFonts w:ascii="Times New Roman" w:hAnsi="Times New Roman" w:cs="Times New Roman"/>
          <w:sz w:val="24"/>
          <w:szCs w:val="24"/>
        </w:rPr>
        <w:t xml:space="preserve"> (10 nm)/P3HT:PC</w:t>
      </w:r>
      <w:r w:rsidRPr="00BD06BD">
        <w:rPr>
          <w:rFonts w:ascii="Times New Roman" w:hAnsi="Times New Roman" w:cs="Times New Roman"/>
          <w:sz w:val="24"/>
          <w:szCs w:val="24"/>
          <w:vertAlign w:val="subscript"/>
        </w:rPr>
        <w:t>71</w:t>
      </w:r>
      <w:r w:rsidRPr="00BD06BD">
        <w:rPr>
          <w:rFonts w:ascii="Times New Roman" w:hAnsi="Times New Roman" w:cs="Times New Roman"/>
          <w:sz w:val="24"/>
          <w:szCs w:val="24"/>
        </w:rPr>
        <w:t>BM (600 nm)/</w:t>
      </w:r>
      <w:proofErr w:type="spellStart"/>
      <w:r w:rsidRPr="00BD06BD">
        <w:rPr>
          <w:rFonts w:ascii="Times New Roman" w:hAnsi="Times New Roman" w:cs="Times New Roman"/>
          <w:sz w:val="24"/>
          <w:szCs w:val="24"/>
        </w:rPr>
        <w:t>CuSCN</w:t>
      </w:r>
      <w:proofErr w:type="spellEnd"/>
      <w:r w:rsidRPr="00BD06BD">
        <w:rPr>
          <w:rFonts w:ascii="Times New Roman" w:hAnsi="Times New Roman" w:cs="Times New Roman"/>
          <w:sz w:val="24"/>
          <w:szCs w:val="24"/>
        </w:rPr>
        <w:t xml:space="preserve"> (60 nm)/P3HT:PTB7-</w:t>
      </w:r>
      <w:proofErr w:type="gramStart"/>
      <w:r w:rsidRPr="00BD06BD">
        <w:rPr>
          <w:rFonts w:ascii="Times New Roman" w:hAnsi="Times New Roman" w:cs="Times New Roman"/>
          <w:sz w:val="24"/>
          <w:szCs w:val="24"/>
        </w:rPr>
        <w:t>Th:PC</w:t>
      </w:r>
      <w:proofErr w:type="gramEnd"/>
      <w:r w:rsidRPr="00BD06BD">
        <w:rPr>
          <w:rFonts w:ascii="Times New Roman" w:hAnsi="Times New Roman" w:cs="Times New Roman"/>
          <w:sz w:val="24"/>
          <w:szCs w:val="24"/>
          <w:vertAlign w:val="subscript"/>
        </w:rPr>
        <w:t>71</w:t>
      </w:r>
      <w:proofErr w:type="gramStart"/>
      <w:r w:rsidRPr="00BD06BD">
        <w:rPr>
          <w:rFonts w:ascii="Times New Roman" w:hAnsi="Times New Roman" w:cs="Times New Roman"/>
          <w:sz w:val="24"/>
          <w:szCs w:val="24"/>
        </w:rPr>
        <w:t>BM(</w:t>
      </w:r>
      <w:proofErr w:type="gramEnd"/>
      <w:r w:rsidRPr="00BD06BD">
        <w:rPr>
          <w:rFonts w:ascii="Times New Roman" w:hAnsi="Times New Roman" w:cs="Times New Roman"/>
          <w:sz w:val="24"/>
          <w:szCs w:val="24"/>
        </w:rPr>
        <w:t xml:space="preserve">30:70:1) (500 nm)/Ag. (c) </w:t>
      </w:r>
      <w:r w:rsidRPr="00BD06BD">
        <w:rPr>
          <w:rFonts w:ascii="Times New Roman" w:hAnsi="Times New Roman" w:cs="Times New Roman"/>
          <w:i/>
          <w:iCs/>
          <w:sz w:val="24"/>
          <w:szCs w:val="24"/>
        </w:rPr>
        <w:t>EQE</w:t>
      </w:r>
      <w:r w:rsidRPr="00BD06BD">
        <w:rPr>
          <w:rFonts w:ascii="Times New Roman" w:hAnsi="Times New Roman" w:cs="Times New Roman"/>
          <w:sz w:val="24"/>
          <w:szCs w:val="24"/>
        </w:rPr>
        <w:t xml:space="preserve"> (λ) spectra </w:t>
      </w:r>
      <w:r w:rsidR="00683375">
        <w:rPr>
          <w:rFonts w:ascii="Times New Roman" w:hAnsi="Times New Roman" w:cs="Times New Roman"/>
          <w:sz w:val="24"/>
          <w:szCs w:val="24"/>
        </w:rPr>
        <w:t xml:space="preserve">measured for </w:t>
      </w:r>
      <w:r w:rsidRPr="00BD06BD">
        <w:rPr>
          <w:rFonts w:ascii="Times New Roman" w:hAnsi="Times New Roman" w:cs="Times New Roman"/>
          <w:sz w:val="24"/>
          <w:szCs w:val="24"/>
        </w:rPr>
        <w:t xml:space="preserve">the </w:t>
      </w:r>
      <w:r w:rsidR="00683375" w:rsidRPr="00BD06BD">
        <w:rPr>
          <w:rFonts w:ascii="Times New Roman" w:hAnsi="Times New Roman" w:cs="Times New Roman"/>
          <w:sz w:val="24"/>
          <w:szCs w:val="24"/>
        </w:rPr>
        <w:t>P3HT:PC</w:t>
      </w:r>
      <w:r w:rsidR="00683375" w:rsidRPr="00BD06BD">
        <w:rPr>
          <w:rFonts w:ascii="Times New Roman" w:hAnsi="Times New Roman" w:cs="Times New Roman"/>
          <w:sz w:val="24"/>
          <w:szCs w:val="24"/>
          <w:vertAlign w:val="subscript"/>
        </w:rPr>
        <w:t>71</w:t>
      </w:r>
      <w:r w:rsidR="00683375" w:rsidRPr="00BD06BD">
        <w:rPr>
          <w:rFonts w:ascii="Times New Roman" w:hAnsi="Times New Roman" w:cs="Times New Roman"/>
          <w:sz w:val="24"/>
          <w:szCs w:val="24"/>
        </w:rPr>
        <w:t>BM</w:t>
      </w:r>
      <w:r w:rsidR="00683375">
        <w:rPr>
          <w:rFonts w:ascii="Times New Roman" w:hAnsi="Times New Roman" w:cs="Times New Roman"/>
          <w:sz w:val="24"/>
          <w:szCs w:val="24"/>
        </w:rPr>
        <w:t>/</w:t>
      </w:r>
      <w:r w:rsidR="00683375" w:rsidRPr="00BD06BD">
        <w:rPr>
          <w:rFonts w:ascii="Times New Roman" w:hAnsi="Times New Roman" w:cs="Times New Roman"/>
          <w:sz w:val="24"/>
          <w:szCs w:val="24"/>
        </w:rPr>
        <w:t>P3HT:PTB7-</w:t>
      </w:r>
      <w:proofErr w:type="gramStart"/>
      <w:r w:rsidR="00683375" w:rsidRPr="00BD06BD">
        <w:rPr>
          <w:rFonts w:ascii="Times New Roman" w:hAnsi="Times New Roman" w:cs="Times New Roman"/>
          <w:sz w:val="24"/>
          <w:szCs w:val="24"/>
        </w:rPr>
        <w:t>Th:PC</w:t>
      </w:r>
      <w:proofErr w:type="gramEnd"/>
      <w:r w:rsidR="00683375" w:rsidRPr="00BD06BD">
        <w:rPr>
          <w:rFonts w:ascii="Times New Roman" w:hAnsi="Times New Roman" w:cs="Times New Roman"/>
          <w:sz w:val="24"/>
          <w:szCs w:val="24"/>
          <w:vertAlign w:val="subscript"/>
        </w:rPr>
        <w:t>71</w:t>
      </w:r>
      <w:r w:rsidR="00683375" w:rsidRPr="00BD06BD">
        <w:rPr>
          <w:rFonts w:ascii="Times New Roman" w:hAnsi="Times New Roman" w:cs="Times New Roman"/>
          <w:sz w:val="24"/>
          <w:szCs w:val="24"/>
        </w:rPr>
        <w:t>BM</w:t>
      </w:r>
      <w:r w:rsidR="00683375">
        <w:rPr>
          <w:rFonts w:ascii="Times New Roman" w:hAnsi="Times New Roman" w:cs="Times New Roman"/>
          <w:sz w:val="24"/>
          <w:szCs w:val="24"/>
        </w:rPr>
        <w:t xml:space="preserve">-based </w:t>
      </w:r>
      <w:r w:rsidRPr="00BD06BD">
        <w:rPr>
          <w:rFonts w:ascii="Times New Roman" w:hAnsi="Times New Roman" w:cs="Times New Roman"/>
          <w:sz w:val="24"/>
          <w:szCs w:val="24"/>
        </w:rPr>
        <w:t xml:space="preserve">PV/PM OPD under </w:t>
      </w:r>
      <w:r w:rsidR="00683375">
        <w:rPr>
          <w:rFonts w:ascii="Times New Roman" w:hAnsi="Times New Roman" w:cs="Times New Roman"/>
          <w:sz w:val="24"/>
          <w:szCs w:val="24"/>
        </w:rPr>
        <w:t xml:space="preserve">a </w:t>
      </w:r>
      <w:r w:rsidRPr="00BD06BD">
        <w:rPr>
          <w:rFonts w:ascii="Times New Roman" w:hAnsi="Times New Roman" w:cs="Times New Roman"/>
          <w:sz w:val="24"/>
          <w:szCs w:val="24"/>
        </w:rPr>
        <w:t xml:space="preserve">forward bias </w:t>
      </w:r>
      <w:r w:rsidR="00683375">
        <w:rPr>
          <w:rFonts w:ascii="Times New Roman" w:hAnsi="Times New Roman" w:cs="Times New Roman"/>
          <w:sz w:val="24"/>
          <w:szCs w:val="24"/>
        </w:rPr>
        <w:t xml:space="preserve">of </w:t>
      </w:r>
      <w:r w:rsidRPr="00BD06BD">
        <w:rPr>
          <w:rFonts w:ascii="Times New Roman" w:hAnsi="Times New Roman" w:cs="Times New Roman"/>
          <w:sz w:val="24"/>
          <w:szCs w:val="24"/>
        </w:rPr>
        <w:t>5V and reverse bias</w:t>
      </w:r>
      <w:r w:rsidR="00683375">
        <w:rPr>
          <w:rFonts w:ascii="Times New Roman" w:hAnsi="Times New Roman" w:cs="Times New Roman"/>
          <w:sz w:val="24"/>
          <w:szCs w:val="24"/>
        </w:rPr>
        <w:t>es of</w:t>
      </w:r>
      <w:r w:rsidRPr="00BD06BD">
        <w:rPr>
          <w:rFonts w:ascii="Times New Roman" w:hAnsi="Times New Roman" w:cs="Times New Roman"/>
          <w:sz w:val="24"/>
          <w:szCs w:val="24"/>
        </w:rPr>
        <w:t xml:space="preserve"> -5 </w:t>
      </w:r>
      <w:r w:rsidR="00683375">
        <w:rPr>
          <w:rFonts w:ascii="Times New Roman" w:hAnsi="Times New Roman" w:cs="Times New Roman"/>
          <w:sz w:val="24"/>
          <w:szCs w:val="24"/>
        </w:rPr>
        <w:t>and</w:t>
      </w:r>
      <w:r w:rsidR="00BE7B3B">
        <w:rPr>
          <w:rFonts w:ascii="Times New Roman" w:hAnsi="Times New Roman" w:cs="Times New Roman" w:hint="eastAsia"/>
          <w:sz w:val="24"/>
          <w:szCs w:val="24"/>
        </w:rPr>
        <w:t>-</w:t>
      </w:r>
      <w:r w:rsidRPr="00BD06BD">
        <w:rPr>
          <w:rFonts w:ascii="Times New Roman" w:hAnsi="Times New Roman" w:cs="Times New Roman"/>
          <w:sz w:val="24"/>
          <w:szCs w:val="24"/>
        </w:rPr>
        <w:t>10V.</w:t>
      </w:r>
      <w:bookmarkEnd w:id="8"/>
      <w:r w:rsidRPr="00BD06BD">
        <w:rPr>
          <w:rFonts w:ascii="Times New Roman" w:hAnsi="Times New Roman" w:cs="Times New Roman"/>
          <w:sz w:val="24"/>
          <w:szCs w:val="24"/>
        </w:rPr>
        <w:t xml:space="preserve"> </w:t>
      </w:r>
    </w:p>
    <w:p w14:paraId="496182F4" w14:textId="77777777" w:rsidR="00436CEE" w:rsidRDefault="00436CEE" w:rsidP="00790E2C">
      <w:pPr>
        <w:outlineLvl w:val="0"/>
        <w:rPr>
          <w:rFonts w:ascii="Times New Roman" w:hAnsi="Times New Roman" w:cs="Times New Roman"/>
          <w:sz w:val="24"/>
          <w:szCs w:val="24"/>
        </w:rPr>
      </w:pPr>
    </w:p>
    <w:p w14:paraId="56120464" w14:textId="3C186AAB" w:rsidR="00C54B47" w:rsidRPr="00BD06BD" w:rsidRDefault="00C54B47">
      <w:pPr>
        <w:widowControl/>
        <w:jc w:val="left"/>
        <w:rPr>
          <w:rFonts w:ascii="Times New Roman" w:hAnsi="Times New Roman" w:cs="Times New Roman"/>
          <w:b/>
          <w:bCs/>
          <w:sz w:val="24"/>
          <w:szCs w:val="24"/>
        </w:rPr>
      </w:pPr>
    </w:p>
    <w:p w14:paraId="6DE00A96" w14:textId="7074528D" w:rsidR="00C54B47" w:rsidRPr="00BD06BD" w:rsidRDefault="00D14F7C" w:rsidP="00C54B47">
      <w:pPr>
        <w:jc w:val="center"/>
        <w:rPr>
          <w:rFonts w:ascii="Times New Roman" w:hAnsi="Times New Roman" w:cs="Times New Roman"/>
          <w:sz w:val="24"/>
          <w:szCs w:val="24"/>
        </w:rPr>
      </w:pPr>
      <w:r w:rsidRPr="00BD06BD">
        <w:rPr>
          <w:rFonts w:ascii="Times New Roman" w:hAnsi="Times New Roman" w:cs="Times New Roman"/>
          <w:noProof/>
          <w:sz w:val="24"/>
          <w:szCs w:val="24"/>
        </w:rPr>
        <w:drawing>
          <wp:inline distT="0" distB="0" distL="0" distR="0" wp14:anchorId="4F9A36B2" wp14:editId="0902FB01">
            <wp:extent cx="4002712" cy="3154680"/>
            <wp:effectExtent l="0" t="0" r="0" b="7620"/>
            <wp:docPr id="17958713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6981" cy="3158045"/>
                    </a:xfrm>
                    <a:prstGeom prst="rect">
                      <a:avLst/>
                    </a:prstGeom>
                    <a:noFill/>
                  </pic:spPr>
                </pic:pic>
              </a:graphicData>
            </a:graphic>
          </wp:inline>
        </w:drawing>
      </w:r>
    </w:p>
    <w:p w14:paraId="47030731" w14:textId="555D090A" w:rsidR="00C54B47" w:rsidRPr="00BD06BD" w:rsidRDefault="00C54B47" w:rsidP="00C54B47">
      <w:pPr>
        <w:outlineLvl w:val="0"/>
        <w:rPr>
          <w:rFonts w:ascii="Times New Roman" w:hAnsi="Times New Roman" w:cs="Times New Roman"/>
          <w:sz w:val="24"/>
          <w:szCs w:val="24"/>
        </w:rPr>
      </w:pPr>
      <w:bookmarkStart w:id="9" w:name="_Toc219068704"/>
      <w:r w:rsidRPr="00BD06BD">
        <w:rPr>
          <w:rFonts w:ascii="Times New Roman" w:hAnsi="Times New Roman" w:cs="Times New Roman"/>
          <w:b/>
          <w:bCs/>
          <w:sz w:val="24"/>
          <w:szCs w:val="24"/>
        </w:rPr>
        <w:t>Supplementary Fig.</w:t>
      </w:r>
      <w:r w:rsidR="00966A12" w:rsidRPr="00BD06BD">
        <w:rPr>
          <w:rFonts w:ascii="Times New Roman" w:hAnsi="Times New Roman" w:cs="Times New Roman"/>
          <w:b/>
          <w:bCs/>
          <w:sz w:val="24"/>
          <w:szCs w:val="24"/>
        </w:rPr>
        <w:t xml:space="preserve"> </w:t>
      </w:r>
      <w:r w:rsidRPr="00BD06BD">
        <w:rPr>
          <w:rFonts w:ascii="Times New Roman" w:hAnsi="Times New Roman" w:cs="Times New Roman"/>
          <w:b/>
          <w:bCs/>
          <w:sz w:val="24"/>
          <w:szCs w:val="24"/>
        </w:rPr>
        <w:t xml:space="preserve">6. Detectivity spectra. </w:t>
      </w:r>
      <w:r w:rsidRPr="00BD06BD">
        <w:rPr>
          <w:rFonts w:ascii="Times New Roman" w:hAnsi="Times New Roman" w:cs="Times New Roman"/>
          <w:i/>
          <w:iCs/>
          <w:sz w:val="24"/>
          <w:szCs w:val="24"/>
        </w:rPr>
        <w:t>D</w:t>
      </w:r>
      <w:r w:rsidRPr="00BD06BD">
        <w:rPr>
          <w:rFonts w:ascii="Times New Roman" w:hAnsi="Times New Roman" w:cs="Times New Roman"/>
          <w:sz w:val="24"/>
          <w:szCs w:val="24"/>
        </w:rPr>
        <w:t xml:space="preserve">* </w:t>
      </w:r>
      <w:r w:rsidR="00005B9E">
        <w:rPr>
          <w:rFonts w:ascii="Times New Roman" w:hAnsi="Times New Roman" w:cs="Times New Roman"/>
          <w:sz w:val="24"/>
          <w:szCs w:val="24"/>
        </w:rPr>
        <w:t xml:space="preserve">spectra </w:t>
      </w:r>
      <w:r w:rsidRPr="00BD06BD">
        <w:rPr>
          <w:rFonts w:ascii="Times New Roman" w:hAnsi="Times New Roman" w:cs="Times New Roman"/>
          <w:sz w:val="24"/>
          <w:szCs w:val="24"/>
        </w:rPr>
        <w:t xml:space="preserve">measured </w:t>
      </w:r>
      <w:r w:rsidR="00005B9E">
        <w:rPr>
          <w:rFonts w:ascii="Times New Roman" w:hAnsi="Times New Roman" w:cs="Times New Roman"/>
          <w:sz w:val="24"/>
          <w:szCs w:val="24"/>
        </w:rPr>
        <w:t xml:space="preserve">for the </w:t>
      </w:r>
      <w:r w:rsidR="00005B9E" w:rsidRPr="00BD06BD">
        <w:rPr>
          <w:rFonts w:ascii="Times New Roman" w:hAnsi="Times New Roman" w:cs="Times New Roman"/>
          <w:sz w:val="24"/>
          <w:szCs w:val="24"/>
        </w:rPr>
        <w:t>P3HT:PC</w:t>
      </w:r>
      <w:r w:rsidR="00005B9E" w:rsidRPr="00BD06BD">
        <w:rPr>
          <w:rFonts w:ascii="Times New Roman" w:hAnsi="Times New Roman" w:cs="Times New Roman"/>
          <w:sz w:val="24"/>
          <w:szCs w:val="24"/>
          <w:vertAlign w:val="subscript"/>
        </w:rPr>
        <w:t>71</w:t>
      </w:r>
      <w:r w:rsidR="00005B9E" w:rsidRPr="00BD06BD">
        <w:rPr>
          <w:rFonts w:ascii="Times New Roman" w:hAnsi="Times New Roman" w:cs="Times New Roman"/>
          <w:sz w:val="24"/>
          <w:szCs w:val="24"/>
        </w:rPr>
        <w:t>BM</w:t>
      </w:r>
      <w:r w:rsidR="00005B9E">
        <w:rPr>
          <w:rFonts w:ascii="Times New Roman" w:hAnsi="Times New Roman" w:cs="Times New Roman"/>
          <w:sz w:val="24"/>
          <w:szCs w:val="24"/>
        </w:rPr>
        <w:t>/</w:t>
      </w:r>
      <w:r w:rsidR="00005B9E" w:rsidRPr="00BD06BD">
        <w:rPr>
          <w:rFonts w:ascii="Times New Roman" w:hAnsi="Times New Roman" w:cs="Times New Roman"/>
          <w:sz w:val="24"/>
          <w:szCs w:val="24"/>
        </w:rPr>
        <w:t>P3HT:PTB7-</w:t>
      </w:r>
      <w:proofErr w:type="gramStart"/>
      <w:r w:rsidR="00005B9E" w:rsidRPr="00BD06BD">
        <w:rPr>
          <w:rFonts w:ascii="Times New Roman" w:hAnsi="Times New Roman" w:cs="Times New Roman"/>
          <w:sz w:val="24"/>
          <w:szCs w:val="24"/>
        </w:rPr>
        <w:t>Th:PC</w:t>
      </w:r>
      <w:proofErr w:type="gramEnd"/>
      <w:r w:rsidR="00005B9E" w:rsidRPr="00BD06BD">
        <w:rPr>
          <w:rFonts w:ascii="Times New Roman" w:hAnsi="Times New Roman" w:cs="Times New Roman"/>
          <w:sz w:val="24"/>
          <w:szCs w:val="24"/>
          <w:vertAlign w:val="subscript"/>
        </w:rPr>
        <w:t>71</w:t>
      </w:r>
      <w:r w:rsidR="00005B9E" w:rsidRPr="00BD06BD">
        <w:rPr>
          <w:rFonts w:ascii="Times New Roman" w:hAnsi="Times New Roman" w:cs="Times New Roman"/>
          <w:sz w:val="24"/>
          <w:szCs w:val="24"/>
        </w:rPr>
        <w:t>BM</w:t>
      </w:r>
      <w:r w:rsidR="00005B9E">
        <w:rPr>
          <w:rFonts w:ascii="Times New Roman" w:hAnsi="Times New Roman" w:cs="Times New Roman"/>
          <w:sz w:val="24"/>
          <w:szCs w:val="24"/>
        </w:rPr>
        <w:t xml:space="preserve">-based PV/PM-OPD </w:t>
      </w:r>
      <w:r w:rsidRPr="00BD06BD">
        <w:rPr>
          <w:rFonts w:ascii="Times New Roman" w:hAnsi="Times New Roman" w:cs="Times New Roman"/>
          <w:sz w:val="24"/>
          <w:szCs w:val="24"/>
        </w:rPr>
        <w:t>under</w:t>
      </w:r>
      <w:r w:rsidRPr="00BD06BD">
        <w:rPr>
          <w:rFonts w:ascii="Times New Roman" w:hAnsi="Times New Roman" w:cs="Times New Roman"/>
          <w:sz w:val="24"/>
          <w:szCs w:val="24"/>
          <w:lang w:val="en-US"/>
        </w:rPr>
        <w:t xml:space="preserve"> </w:t>
      </w:r>
      <w:r w:rsidR="00005B9E">
        <w:rPr>
          <w:rFonts w:ascii="Times New Roman" w:hAnsi="Times New Roman" w:cs="Times New Roman"/>
          <w:sz w:val="24"/>
          <w:szCs w:val="24"/>
          <w:lang w:val="en-US"/>
        </w:rPr>
        <w:t xml:space="preserve">a </w:t>
      </w:r>
      <w:r w:rsidRPr="00BD06BD">
        <w:rPr>
          <w:rFonts w:ascii="Times New Roman" w:hAnsi="Times New Roman" w:cs="Times New Roman"/>
          <w:sz w:val="24"/>
          <w:szCs w:val="24"/>
          <w:lang w:val="en-US"/>
        </w:rPr>
        <w:t xml:space="preserve">forward bias </w:t>
      </w:r>
      <w:r w:rsidR="00005B9E">
        <w:rPr>
          <w:rFonts w:ascii="Times New Roman" w:hAnsi="Times New Roman" w:cs="Times New Roman"/>
          <w:sz w:val="24"/>
          <w:szCs w:val="24"/>
          <w:lang w:val="en-US"/>
        </w:rPr>
        <w:t xml:space="preserve">of </w:t>
      </w:r>
      <w:r w:rsidRPr="00BD06BD">
        <w:rPr>
          <w:rFonts w:ascii="Times New Roman" w:hAnsi="Times New Roman" w:cs="Times New Roman"/>
          <w:sz w:val="24"/>
          <w:szCs w:val="24"/>
          <w:lang w:val="en-US"/>
        </w:rPr>
        <w:t>5 V and reverse bias</w:t>
      </w:r>
      <w:r w:rsidR="00B53817">
        <w:rPr>
          <w:rFonts w:ascii="Times New Roman" w:hAnsi="Times New Roman" w:cs="Times New Roman"/>
          <w:sz w:val="24"/>
          <w:szCs w:val="24"/>
          <w:lang w:val="en-US"/>
        </w:rPr>
        <w:t>es</w:t>
      </w:r>
      <w:r w:rsidRPr="00BD06BD">
        <w:rPr>
          <w:rFonts w:ascii="Times New Roman" w:hAnsi="Times New Roman" w:cs="Times New Roman"/>
          <w:sz w:val="24"/>
          <w:szCs w:val="24"/>
          <w:lang w:val="en-US"/>
        </w:rPr>
        <w:t xml:space="preserve"> </w:t>
      </w:r>
      <w:r w:rsidR="00B53817">
        <w:rPr>
          <w:rFonts w:ascii="Times New Roman" w:hAnsi="Times New Roman" w:cs="Times New Roman"/>
          <w:sz w:val="24"/>
          <w:szCs w:val="24"/>
          <w:lang w:val="en-US"/>
        </w:rPr>
        <w:t xml:space="preserve">of </w:t>
      </w:r>
      <w:r w:rsidRPr="00BD06BD">
        <w:rPr>
          <w:rFonts w:ascii="Times New Roman" w:hAnsi="Times New Roman" w:cs="Times New Roman"/>
          <w:sz w:val="24"/>
          <w:szCs w:val="24"/>
          <w:lang w:val="en-US"/>
        </w:rPr>
        <w:t xml:space="preserve">-5 </w:t>
      </w:r>
      <w:r w:rsidR="00B53817">
        <w:rPr>
          <w:rFonts w:ascii="Times New Roman" w:hAnsi="Times New Roman" w:cs="Times New Roman"/>
          <w:sz w:val="24"/>
          <w:szCs w:val="24"/>
          <w:lang w:val="en-US"/>
        </w:rPr>
        <w:t>and</w:t>
      </w:r>
      <w:r w:rsidR="00B53817" w:rsidRPr="00BD06BD">
        <w:rPr>
          <w:rFonts w:ascii="Times New Roman" w:hAnsi="Times New Roman" w:cs="Times New Roman"/>
          <w:sz w:val="24"/>
          <w:szCs w:val="24"/>
          <w:lang w:val="en-US"/>
        </w:rPr>
        <w:t xml:space="preserve"> </w:t>
      </w:r>
      <w:r w:rsidRPr="00BD06BD">
        <w:rPr>
          <w:rFonts w:ascii="Times New Roman" w:hAnsi="Times New Roman" w:cs="Times New Roman"/>
          <w:sz w:val="24"/>
          <w:szCs w:val="24"/>
          <w:lang w:val="en-US"/>
        </w:rPr>
        <w:t>-10 V</w:t>
      </w:r>
      <w:r w:rsidRPr="00BD06BD">
        <w:rPr>
          <w:rFonts w:ascii="Times New Roman" w:hAnsi="Times New Roman" w:cs="Times New Roman"/>
          <w:sz w:val="24"/>
          <w:szCs w:val="24"/>
        </w:rPr>
        <w:t>.</w:t>
      </w:r>
      <w:bookmarkEnd w:id="9"/>
      <w:r w:rsidRPr="00BD06BD">
        <w:rPr>
          <w:rFonts w:ascii="Times New Roman" w:hAnsi="Times New Roman" w:cs="Times New Roman"/>
          <w:sz w:val="24"/>
          <w:szCs w:val="24"/>
        </w:rPr>
        <w:t xml:space="preserve"> </w:t>
      </w:r>
    </w:p>
    <w:p w14:paraId="5A37AF73" w14:textId="77777777" w:rsidR="00C54B47" w:rsidRPr="00BD06BD" w:rsidRDefault="00C54B47" w:rsidP="00C54B47">
      <w:pPr>
        <w:jc w:val="center"/>
        <w:rPr>
          <w:rFonts w:ascii="Times New Roman" w:hAnsi="Times New Roman" w:cs="Times New Roman"/>
          <w:sz w:val="24"/>
          <w:szCs w:val="24"/>
        </w:rPr>
      </w:pPr>
    </w:p>
    <w:p w14:paraId="2552C803" w14:textId="77777777" w:rsidR="00C54B47" w:rsidRPr="00BD06BD" w:rsidRDefault="00C54B47" w:rsidP="00C54B47">
      <w:pPr>
        <w:rPr>
          <w:rFonts w:ascii="Times New Roman" w:hAnsi="Times New Roman" w:cs="Times New Roman"/>
          <w:sz w:val="24"/>
          <w:szCs w:val="24"/>
        </w:rPr>
      </w:pPr>
    </w:p>
    <w:p w14:paraId="07C5FE7C" w14:textId="77777777" w:rsidR="000601D7" w:rsidRPr="00BD06BD" w:rsidRDefault="000601D7" w:rsidP="00C54B47">
      <w:pPr>
        <w:rPr>
          <w:rFonts w:ascii="Times New Roman" w:hAnsi="Times New Roman" w:cs="Times New Roman"/>
          <w:sz w:val="24"/>
          <w:szCs w:val="24"/>
        </w:rPr>
      </w:pPr>
    </w:p>
    <w:p w14:paraId="44AEF033" w14:textId="77777777" w:rsidR="000601D7" w:rsidRPr="00BD06BD" w:rsidRDefault="000601D7" w:rsidP="00C54B47">
      <w:pPr>
        <w:rPr>
          <w:rFonts w:ascii="Times New Roman" w:hAnsi="Times New Roman" w:cs="Times New Roman"/>
          <w:sz w:val="24"/>
          <w:szCs w:val="24"/>
        </w:rPr>
      </w:pPr>
    </w:p>
    <w:p w14:paraId="20DC5D0C" w14:textId="77777777" w:rsidR="000601D7" w:rsidRPr="00BD06BD" w:rsidRDefault="000601D7" w:rsidP="00C54B47">
      <w:pPr>
        <w:rPr>
          <w:rFonts w:ascii="Times New Roman" w:hAnsi="Times New Roman" w:cs="Times New Roman"/>
          <w:sz w:val="24"/>
          <w:szCs w:val="24"/>
        </w:rPr>
      </w:pPr>
    </w:p>
    <w:p w14:paraId="73CFF0E1" w14:textId="28EA250B" w:rsidR="00C54B47" w:rsidRPr="00BD06BD" w:rsidRDefault="00C54B47" w:rsidP="00C54B47">
      <w:pPr>
        <w:jc w:val="center"/>
        <w:rPr>
          <w:rFonts w:ascii="Times New Roman" w:hAnsi="Times New Roman" w:cs="Times New Roman"/>
          <w:sz w:val="24"/>
          <w:szCs w:val="24"/>
        </w:rPr>
      </w:pPr>
    </w:p>
    <w:p w14:paraId="036F6658" w14:textId="2FE79717" w:rsidR="00D14F7C" w:rsidRPr="00BD06BD" w:rsidRDefault="008D46A4" w:rsidP="00C54B4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3E246E" wp14:editId="192B96C6">
            <wp:extent cx="5698800" cy="2210400"/>
            <wp:effectExtent l="0" t="0" r="0" b="0"/>
            <wp:docPr id="1229385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8800" cy="2210400"/>
                    </a:xfrm>
                    <a:prstGeom prst="rect">
                      <a:avLst/>
                    </a:prstGeom>
                    <a:noFill/>
                  </pic:spPr>
                </pic:pic>
              </a:graphicData>
            </a:graphic>
          </wp:inline>
        </w:drawing>
      </w:r>
    </w:p>
    <w:p w14:paraId="4E94C392" w14:textId="663C8F97" w:rsidR="00436CEE" w:rsidRDefault="00C54B47" w:rsidP="00C54B47">
      <w:pPr>
        <w:outlineLvl w:val="0"/>
        <w:rPr>
          <w:rFonts w:ascii="Times New Roman" w:hAnsi="Times New Roman" w:cs="Times New Roman"/>
          <w:sz w:val="24"/>
          <w:szCs w:val="24"/>
        </w:rPr>
      </w:pPr>
      <w:bookmarkStart w:id="10" w:name="_Toc219068705"/>
      <w:r w:rsidRPr="00BD06BD">
        <w:rPr>
          <w:rFonts w:ascii="Times New Roman" w:hAnsi="Times New Roman" w:cs="Times New Roman"/>
          <w:b/>
          <w:bCs/>
          <w:sz w:val="24"/>
          <w:szCs w:val="24"/>
        </w:rPr>
        <w:t>Supplementary Fig.</w:t>
      </w:r>
      <w:r w:rsidR="00D34678" w:rsidRPr="00BD06BD">
        <w:rPr>
          <w:rFonts w:ascii="Times New Roman" w:hAnsi="Times New Roman" w:cs="Times New Roman"/>
          <w:b/>
          <w:bCs/>
          <w:sz w:val="24"/>
          <w:szCs w:val="24"/>
        </w:rPr>
        <w:t xml:space="preserve"> </w:t>
      </w:r>
      <w:r w:rsidRPr="00BD06BD">
        <w:rPr>
          <w:rFonts w:ascii="Times New Roman" w:hAnsi="Times New Roman" w:cs="Times New Roman"/>
          <w:b/>
          <w:bCs/>
          <w:sz w:val="24"/>
          <w:szCs w:val="24"/>
        </w:rPr>
        <w:t xml:space="preserve">7. </w:t>
      </w:r>
      <w:proofErr w:type="spellStart"/>
      <w:r w:rsidRPr="00BD06BD">
        <w:rPr>
          <w:rFonts w:ascii="Times New Roman" w:hAnsi="Times New Roman" w:cs="Times New Roman"/>
          <w:b/>
          <w:bCs/>
          <w:sz w:val="24"/>
          <w:szCs w:val="24"/>
        </w:rPr>
        <w:t>Photoresponses</w:t>
      </w:r>
      <w:proofErr w:type="spellEnd"/>
      <w:r w:rsidRPr="00BD06BD">
        <w:rPr>
          <w:rFonts w:ascii="Times New Roman" w:hAnsi="Times New Roman" w:cs="Times New Roman"/>
          <w:b/>
          <w:bCs/>
          <w:sz w:val="24"/>
          <w:szCs w:val="24"/>
        </w:rPr>
        <w:t xml:space="preserve"> under PV mode and PM mode. </w:t>
      </w:r>
      <w:proofErr w:type="spellStart"/>
      <w:r w:rsidR="00600209">
        <w:rPr>
          <w:rFonts w:ascii="Times New Roman" w:hAnsi="Times New Roman" w:cs="Times New Roman"/>
          <w:sz w:val="24"/>
          <w:szCs w:val="24"/>
        </w:rPr>
        <w:t>Photoresponses</w:t>
      </w:r>
      <w:proofErr w:type="spellEnd"/>
      <w:r w:rsidR="00600209">
        <w:rPr>
          <w:rFonts w:ascii="Times New Roman" w:hAnsi="Times New Roman" w:cs="Times New Roman"/>
          <w:sz w:val="24"/>
          <w:szCs w:val="24"/>
        </w:rPr>
        <w:t xml:space="preserve"> measured for the </w:t>
      </w:r>
      <w:r w:rsidR="00600209" w:rsidRPr="00BD06BD">
        <w:rPr>
          <w:rFonts w:ascii="Times New Roman" w:hAnsi="Times New Roman" w:cs="Times New Roman"/>
          <w:sz w:val="24"/>
          <w:szCs w:val="24"/>
        </w:rPr>
        <w:t>P3HT:PC</w:t>
      </w:r>
      <w:r w:rsidR="00600209" w:rsidRPr="00BD06BD">
        <w:rPr>
          <w:rFonts w:ascii="Times New Roman" w:hAnsi="Times New Roman" w:cs="Times New Roman"/>
          <w:sz w:val="24"/>
          <w:szCs w:val="24"/>
          <w:vertAlign w:val="subscript"/>
        </w:rPr>
        <w:t>71</w:t>
      </w:r>
      <w:r w:rsidR="00600209" w:rsidRPr="00BD06BD">
        <w:rPr>
          <w:rFonts w:ascii="Times New Roman" w:hAnsi="Times New Roman" w:cs="Times New Roman"/>
          <w:sz w:val="24"/>
          <w:szCs w:val="24"/>
        </w:rPr>
        <w:t>BM</w:t>
      </w:r>
      <w:r w:rsidR="00600209">
        <w:rPr>
          <w:rFonts w:ascii="Times New Roman" w:hAnsi="Times New Roman" w:cs="Times New Roman"/>
          <w:sz w:val="24"/>
          <w:szCs w:val="24"/>
        </w:rPr>
        <w:t>/</w:t>
      </w:r>
      <w:r w:rsidR="00F37182">
        <w:rPr>
          <w:rFonts w:ascii="Times New Roman" w:hAnsi="Times New Roman" w:cs="Times New Roman"/>
          <w:sz w:val="24"/>
          <w:szCs w:val="24"/>
        </w:rPr>
        <w:t>PBDB-</w:t>
      </w:r>
      <w:proofErr w:type="gramStart"/>
      <w:r w:rsidR="00F37182">
        <w:rPr>
          <w:rFonts w:ascii="Times New Roman" w:hAnsi="Times New Roman" w:cs="Times New Roman"/>
          <w:sz w:val="24"/>
          <w:szCs w:val="24"/>
        </w:rPr>
        <w:t>T:Y</w:t>
      </w:r>
      <w:proofErr w:type="gramEnd"/>
      <w:r w:rsidR="00F37182">
        <w:rPr>
          <w:rFonts w:ascii="Times New Roman" w:hAnsi="Times New Roman" w:cs="Times New Roman"/>
          <w:sz w:val="24"/>
          <w:szCs w:val="24"/>
        </w:rPr>
        <w:t>6</w:t>
      </w:r>
      <w:r w:rsidR="00600209">
        <w:rPr>
          <w:rFonts w:ascii="Times New Roman" w:hAnsi="Times New Roman" w:cs="Times New Roman"/>
          <w:sz w:val="24"/>
          <w:szCs w:val="24"/>
        </w:rPr>
        <w:t>-based PV/PM-OPD</w:t>
      </w:r>
      <w:r w:rsidR="00600209" w:rsidRPr="00BD06BD">
        <w:rPr>
          <w:rFonts w:ascii="Times New Roman" w:hAnsi="Times New Roman" w:cs="Times New Roman"/>
          <w:sz w:val="24"/>
          <w:szCs w:val="24"/>
        </w:rPr>
        <w:t xml:space="preserve"> </w:t>
      </w:r>
      <w:r w:rsidRPr="00BD06BD">
        <w:rPr>
          <w:rFonts w:ascii="Times New Roman" w:hAnsi="Times New Roman" w:cs="Times New Roman"/>
          <w:sz w:val="24"/>
          <w:szCs w:val="24"/>
        </w:rPr>
        <w:t xml:space="preserve">(a) </w:t>
      </w:r>
      <w:r w:rsidR="002921A0">
        <w:rPr>
          <w:rFonts w:ascii="Times New Roman" w:hAnsi="Times New Roman" w:cs="Times New Roman"/>
          <w:sz w:val="24"/>
          <w:szCs w:val="24"/>
        </w:rPr>
        <w:t>in PV mode</w:t>
      </w:r>
      <w:r w:rsidR="0079177D">
        <w:rPr>
          <w:rFonts w:ascii="Times New Roman" w:hAnsi="Times New Roman" w:cs="Times New Roman"/>
          <w:sz w:val="24"/>
          <w:szCs w:val="24"/>
        </w:rPr>
        <w:t xml:space="preserve"> </w:t>
      </w:r>
      <w:r w:rsidR="007428DC">
        <w:rPr>
          <w:rFonts w:ascii="Times New Roman" w:hAnsi="Times New Roman" w:cs="Times New Roman"/>
          <w:sz w:val="24"/>
          <w:szCs w:val="24"/>
        </w:rPr>
        <w:t xml:space="preserve">(5 and 10 V) </w:t>
      </w:r>
      <w:r w:rsidRPr="00BD06BD">
        <w:rPr>
          <w:rFonts w:ascii="Times New Roman" w:hAnsi="Times New Roman" w:cs="Times New Roman"/>
          <w:sz w:val="24"/>
          <w:szCs w:val="24"/>
        </w:rPr>
        <w:t xml:space="preserve">under illumination </w:t>
      </w:r>
      <w:r w:rsidR="0079177D">
        <w:rPr>
          <w:rFonts w:ascii="Times New Roman" w:hAnsi="Times New Roman" w:cs="Times New Roman"/>
          <w:sz w:val="24"/>
          <w:szCs w:val="24"/>
        </w:rPr>
        <w:t>of visible light</w:t>
      </w:r>
      <w:r w:rsidR="007428DC">
        <w:rPr>
          <w:rFonts w:ascii="Times New Roman" w:hAnsi="Times New Roman" w:cs="Times New Roman"/>
          <w:sz w:val="24"/>
          <w:szCs w:val="24"/>
        </w:rPr>
        <w:t xml:space="preserve"> (515 nm, </w:t>
      </w:r>
      <w:r w:rsidRPr="00BD06BD">
        <w:rPr>
          <w:rFonts w:ascii="Times New Roman" w:hAnsi="Times New Roman" w:cs="Times New Roman"/>
          <w:sz w:val="24"/>
          <w:szCs w:val="24"/>
        </w:rPr>
        <w:t>6.3 </w:t>
      </w:r>
      <w:proofErr w:type="spellStart"/>
      <w:r w:rsidRPr="00BD06BD">
        <w:rPr>
          <w:rFonts w:ascii="Times New Roman" w:hAnsi="Times New Roman" w:cs="Times New Roman"/>
          <w:sz w:val="24"/>
          <w:szCs w:val="24"/>
        </w:rPr>
        <w:t>μW</w:t>
      </w:r>
      <w:proofErr w:type="spellEnd"/>
      <w:r w:rsidR="007428DC">
        <w:rPr>
          <w:rFonts w:ascii="Times New Roman" w:hAnsi="Times New Roman" w:cs="Times New Roman"/>
          <w:sz w:val="24"/>
          <w:szCs w:val="24"/>
        </w:rPr>
        <w:t>)</w:t>
      </w:r>
      <w:r w:rsidRPr="00BD06BD">
        <w:rPr>
          <w:rFonts w:ascii="Times New Roman" w:hAnsi="Times New Roman" w:cs="Times New Roman"/>
          <w:sz w:val="24"/>
          <w:szCs w:val="24"/>
        </w:rPr>
        <w:t xml:space="preserve"> and (b) </w:t>
      </w:r>
      <w:r w:rsidR="007428DC">
        <w:rPr>
          <w:rFonts w:ascii="Times New Roman" w:hAnsi="Times New Roman" w:cs="Times New Roman"/>
          <w:sz w:val="24"/>
          <w:szCs w:val="24"/>
        </w:rPr>
        <w:t>in PM mode (</w:t>
      </w:r>
      <w:r w:rsidR="004360E7">
        <w:rPr>
          <w:rFonts w:ascii="Times New Roman" w:hAnsi="Times New Roman" w:cs="Times New Roman"/>
          <w:sz w:val="24"/>
          <w:szCs w:val="24"/>
        </w:rPr>
        <w:t xml:space="preserve">-5 and -10V) </w:t>
      </w:r>
      <w:r w:rsidRPr="00BD06BD">
        <w:rPr>
          <w:rFonts w:ascii="Times New Roman" w:hAnsi="Times New Roman" w:cs="Times New Roman"/>
          <w:sz w:val="24"/>
          <w:szCs w:val="24"/>
        </w:rPr>
        <w:t xml:space="preserve">under illumination </w:t>
      </w:r>
      <w:r w:rsidR="004360E7">
        <w:rPr>
          <w:rFonts w:ascii="Times New Roman" w:hAnsi="Times New Roman" w:cs="Times New Roman"/>
          <w:sz w:val="24"/>
          <w:szCs w:val="24"/>
        </w:rPr>
        <w:t>of NIR light (810 nm,</w:t>
      </w:r>
      <w:r w:rsidRPr="00BD06BD">
        <w:rPr>
          <w:rFonts w:ascii="Times New Roman" w:hAnsi="Times New Roman" w:cs="Times New Roman"/>
          <w:sz w:val="24"/>
          <w:szCs w:val="24"/>
        </w:rPr>
        <w:t>1.4 </w:t>
      </w:r>
      <w:proofErr w:type="spellStart"/>
      <w:r w:rsidRPr="00BD06BD">
        <w:rPr>
          <w:rFonts w:ascii="Times New Roman" w:hAnsi="Times New Roman" w:cs="Times New Roman"/>
          <w:sz w:val="24"/>
          <w:szCs w:val="24"/>
        </w:rPr>
        <w:t>μW</w:t>
      </w:r>
      <w:proofErr w:type="spellEnd"/>
      <w:r w:rsidR="004360E7">
        <w:rPr>
          <w:rFonts w:ascii="Times New Roman" w:hAnsi="Times New Roman" w:cs="Times New Roman"/>
          <w:sz w:val="24"/>
          <w:szCs w:val="24"/>
        </w:rPr>
        <w:t>)</w:t>
      </w:r>
      <w:bookmarkEnd w:id="10"/>
    </w:p>
    <w:p w14:paraId="31C6F995" w14:textId="77777777" w:rsidR="0056654C" w:rsidRPr="00BD06BD" w:rsidRDefault="0056654C" w:rsidP="00C54B47">
      <w:pPr>
        <w:outlineLvl w:val="0"/>
        <w:rPr>
          <w:rFonts w:ascii="Times New Roman" w:hAnsi="Times New Roman" w:cs="Times New Roman"/>
          <w:sz w:val="24"/>
          <w:szCs w:val="24"/>
        </w:rPr>
      </w:pPr>
    </w:p>
    <w:p w14:paraId="0C5D7588" w14:textId="5A46CAF7" w:rsidR="00C54B47" w:rsidRPr="00BD06BD" w:rsidRDefault="004C70A0" w:rsidP="00C54B47">
      <w:pPr>
        <w:jc w:val="center"/>
        <w:rPr>
          <w:rFonts w:ascii="Times New Roman" w:hAnsi="Times New Roman" w:cs="Times New Roman"/>
          <w:sz w:val="24"/>
          <w:szCs w:val="24"/>
        </w:rPr>
      </w:pPr>
      <w:r w:rsidRPr="00BD06BD">
        <w:rPr>
          <w:rFonts w:ascii="Times New Roman" w:hAnsi="Times New Roman" w:cs="Times New Roman"/>
          <w:noProof/>
          <w:sz w:val="24"/>
          <w:szCs w:val="24"/>
        </w:rPr>
        <w:drawing>
          <wp:inline distT="0" distB="0" distL="0" distR="0" wp14:anchorId="01B28933" wp14:editId="2C0057F1">
            <wp:extent cx="4754880" cy="3646436"/>
            <wp:effectExtent l="0" t="0" r="0" b="0"/>
            <wp:docPr id="67292798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179" cy="3658169"/>
                    </a:xfrm>
                    <a:prstGeom prst="rect">
                      <a:avLst/>
                    </a:prstGeom>
                    <a:noFill/>
                    <a:ln>
                      <a:noFill/>
                    </a:ln>
                  </pic:spPr>
                </pic:pic>
              </a:graphicData>
            </a:graphic>
          </wp:inline>
        </w:drawing>
      </w:r>
    </w:p>
    <w:p w14:paraId="787290DC" w14:textId="0989734E" w:rsidR="00C54B47" w:rsidRPr="00BD06BD" w:rsidRDefault="00C54B47" w:rsidP="00C54B47">
      <w:pPr>
        <w:outlineLvl w:val="0"/>
        <w:rPr>
          <w:rFonts w:ascii="Times New Roman" w:hAnsi="Times New Roman" w:cs="Times New Roman"/>
          <w:sz w:val="24"/>
          <w:szCs w:val="24"/>
        </w:rPr>
      </w:pPr>
      <w:bookmarkStart w:id="11" w:name="_Toc219068706"/>
      <w:r w:rsidRPr="00BD06BD">
        <w:rPr>
          <w:rFonts w:ascii="Times New Roman" w:hAnsi="Times New Roman" w:cs="Times New Roman"/>
          <w:b/>
          <w:bCs/>
          <w:sz w:val="24"/>
          <w:szCs w:val="24"/>
        </w:rPr>
        <w:t>Supplementary Fig.</w:t>
      </w:r>
      <w:r w:rsidR="00D34678" w:rsidRPr="00BD06BD">
        <w:rPr>
          <w:rFonts w:ascii="Times New Roman" w:hAnsi="Times New Roman" w:cs="Times New Roman"/>
          <w:b/>
          <w:bCs/>
          <w:sz w:val="24"/>
          <w:szCs w:val="24"/>
        </w:rPr>
        <w:t xml:space="preserve"> </w:t>
      </w:r>
      <w:r w:rsidRPr="00BD06BD">
        <w:rPr>
          <w:rFonts w:ascii="Times New Roman" w:hAnsi="Times New Roman" w:cs="Times New Roman"/>
          <w:b/>
          <w:bCs/>
          <w:sz w:val="24"/>
          <w:szCs w:val="24"/>
        </w:rPr>
        <w:t xml:space="preserve">8. -3dB cutoff spectrum. </w:t>
      </w:r>
      <w:r w:rsidRPr="00BD06BD">
        <w:rPr>
          <w:rFonts w:ascii="Times New Roman" w:hAnsi="Times New Roman" w:cs="Times New Roman"/>
          <w:sz w:val="24"/>
          <w:szCs w:val="24"/>
        </w:rPr>
        <w:t xml:space="preserve">Relative </w:t>
      </w:r>
      <w:proofErr w:type="spellStart"/>
      <w:r w:rsidRPr="00BD06BD">
        <w:rPr>
          <w:rFonts w:ascii="Times New Roman" w:hAnsi="Times New Roman" w:cs="Times New Roman"/>
          <w:sz w:val="24"/>
          <w:szCs w:val="24"/>
        </w:rPr>
        <w:t>photoresponses</w:t>
      </w:r>
      <w:proofErr w:type="spellEnd"/>
      <w:r w:rsidR="00F431DC">
        <w:rPr>
          <w:rFonts w:ascii="Times New Roman" w:hAnsi="Times New Roman" w:cs="Times New Roman"/>
          <w:sz w:val="24"/>
          <w:szCs w:val="24"/>
        </w:rPr>
        <w:t xml:space="preserve">−light </w:t>
      </w:r>
      <w:r w:rsidR="001911B3">
        <w:rPr>
          <w:rFonts w:ascii="Times New Roman" w:hAnsi="Times New Roman" w:cs="Times New Roman"/>
          <w:sz w:val="24"/>
          <w:szCs w:val="24"/>
        </w:rPr>
        <w:t>frequency characteristics</w:t>
      </w:r>
      <w:r w:rsidR="00AF1670">
        <w:rPr>
          <w:rFonts w:ascii="Times New Roman" w:hAnsi="Times New Roman" w:cs="Times New Roman"/>
          <w:sz w:val="24"/>
          <w:szCs w:val="24"/>
        </w:rPr>
        <w:t xml:space="preserve"> </w:t>
      </w:r>
      <w:r w:rsidRPr="00BD06BD">
        <w:rPr>
          <w:rFonts w:ascii="Times New Roman" w:hAnsi="Times New Roman" w:cs="Times New Roman"/>
          <w:sz w:val="24"/>
          <w:szCs w:val="24"/>
        </w:rPr>
        <w:t xml:space="preserve">measured for the </w:t>
      </w:r>
      <w:r w:rsidR="00AF1670" w:rsidRPr="00BD06BD">
        <w:rPr>
          <w:rFonts w:ascii="Times New Roman" w:hAnsi="Times New Roman" w:cs="Times New Roman"/>
          <w:sz w:val="24"/>
          <w:szCs w:val="24"/>
        </w:rPr>
        <w:t>P3HT:PC</w:t>
      </w:r>
      <w:r w:rsidR="00AF1670" w:rsidRPr="00BD06BD">
        <w:rPr>
          <w:rFonts w:ascii="Times New Roman" w:hAnsi="Times New Roman" w:cs="Times New Roman"/>
          <w:sz w:val="24"/>
          <w:szCs w:val="24"/>
          <w:vertAlign w:val="subscript"/>
        </w:rPr>
        <w:t>71</w:t>
      </w:r>
      <w:r w:rsidR="00AF1670" w:rsidRPr="00BD06BD">
        <w:rPr>
          <w:rFonts w:ascii="Times New Roman" w:hAnsi="Times New Roman" w:cs="Times New Roman"/>
          <w:sz w:val="24"/>
          <w:szCs w:val="24"/>
        </w:rPr>
        <w:t>BM</w:t>
      </w:r>
      <w:r w:rsidR="00AF1670">
        <w:rPr>
          <w:rFonts w:ascii="Times New Roman" w:hAnsi="Times New Roman" w:cs="Times New Roman"/>
          <w:sz w:val="24"/>
          <w:szCs w:val="24"/>
        </w:rPr>
        <w:t>/PBDB-</w:t>
      </w:r>
      <w:proofErr w:type="gramStart"/>
      <w:r w:rsidR="00AF1670">
        <w:rPr>
          <w:rFonts w:ascii="Times New Roman" w:hAnsi="Times New Roman" w:cs="Times New Roman"/>
          <w:sz w:val="24"/>
          <w:szCs w:val="24"/>
        </w:rPr>
        <w:t>T:Y</w:t>
      </w:r>
      <w:proofErr w:type="gramEnd"/>
      <w:r w:rsidR="00AF1670">
        <w:rPr>
          <w:rFonts w:ascii="Times New Roman" w:hAnsi="Times New Roman" w:cs="Times New Roman"/>
          <w:sz w:val="24"/>
          <w:szCs w:val="24"/>
        </w:rPr>
        <w:t xml:space="preserve">6-based </w:t>
      </w:r>
      <w:r w:rsidRPr="00BD06BD">
        <w:rPr>
          <w:rFonts w:ascii="Times New Roman" w:hAnsi="Times New Roman" w:cs="Times New Roman"/>
          <w:sz w:val="24"/>
          <w:szCs w:val="24"/>
        </w:rPr>
        <w:t xml:space="preserve">PV/PM </w:t>
      </w:r>
      <w:r w:rsidR="00CC017C" w:rsidRPr="00BD06BD">
        <w:rPr>
          <w:rFonts w:ascii="Times New Roman" w:hAnsi="Times New Roman" w:cs="Times New Roman"/>
          <w:sz w:val="24"/>
          <w:szCs w:val="24"/>
        </w:rPr>
        <w:t>OPD</w:t>
      </w:r>
      <w:r w:rsidR="00CC017C">
        <w:rPr>
          <w:rFonts w:ascii="Times New Roman" w:hAnsi="Times New Roman" w:cs="Times New Roman"/>
          <w:sz w:val="24"/>
          <w:szCs w:val="24"/>
        </w:rPr>
        <w:t xml:space="preserve"> in</w:t>
      </w:r>
      <w:r w:rsidR="003D10F4">
        <w:rPr>
          <w:rFonts w:ascii="Times New Roman" w:hAnsi="Times New Roman" w:cs="Times New Roman"/>
          <w:sz w:val="24"/>
          <w:szCs w:val="24"/>
        </w:rPr>
        <w:t xml:space="preserve"> PV mode (</w:t>
      </w:r>
      <w:r w:rsidRPr="00BD06BD">
        <w:rPr>
          <w:rFonts w:ascii="Times New Roman" w:hAnsi="Times New Roman" w:cs="Times New Roman"/>
          <w:sz w:val="24"/>
          <w:szCs w:val="24"/>
        </w:rPr>
        <w:t>5</w:t>
      </w:r>
      <w:r w:rsidR="00CC017C">
        <w:rPr>
          <w:rFonts w:ascii="Times New Roman" w:hAnsi="Times New Roman" w:cs="Times New Roman"/>
          <w:sz w:val="24"/>
          <w:szCs w:val="24"/>
        </w:rPr>
        <w:t xml:space="preserve"> </w:t>
      </w:r>
      <w:r w:rsidRPr="00BD06BD">
        <w:rPr>
          <w:rFonts w:ascii="Times New Roman" w:hAnsi="Times New Roman" w:cs="Times New Roman"/>
          <w:sz w:val="24"/>
          <w:szCs w:val="24"/>
        </w:rPr>
        <w:t>V</w:t>
      </w:r>
      <w:r w:rsidR="001716A2">
        <w:rPr>
          <w:rFonts w:ascii="Times New Roman" w:hAnsi="Times New Roman" w:cs="Times New Roman"/>
          <w:sz w:val="24"/>
          <w:szCs w:val="24"/>
        </w:rPr>
        <w:t>)</w:t>
      </w:r>
      <w:r w:rsidRPr="00BD06BD">
        <w:rPr>
          <w:rFonts w:ascii="Times New Roman" w:hAnsi="Times New Roman" w:cs="Times New Roman"/>
          <w:sz w:val="24"/>
          <w:szCs w:val="24"/>
        </w:rPr>
        <w:t xml:space="preserve"> </w:t>
      </w:r>
      <w:r w:rsidR="001716A2">
        <w:rPr>
          <w:rFonts w:ascii="Times New Roman" w:hAnsi="Times New Roman" w:cs="Times New Roman"/>
          <w:sz w:val="24"/>
          <w:szCs w:val="24"/>
        </w:rPr>
        <w:t xml:space="preserve">under illumination of </w:t>
      </w:r>
      <w:r w:rsidR="00241E04">
        <w:rPr>
          <w:rFonts w:ascii="Times New Roman" w:hAnsi="Times New Roman" w:cs="Times New Roman"/>
          <w:sz w:val="24"/>
          <w:szCs w:val="24"/>
        </w:rPr>
        <w:t>modulated visible light (515 nm)</w:t>
      </w:r>
      <w:r w:rsidR="00567377">
        <w:rPr>
          <w:rFonts w:ascii="Times New Roman" w:hAnsi="Times New Roman" w:cs="Times New Roman"/>
          <w:sz w:val="24"/>
          <w:szCs w:val="24"/>
        </w:rPr>
        <w:t xml:space="preserve"> </w:t>
      </w:r>
      <w:r w:rsidRPr="00BD06BD">
        <w:rPr>
          <w:rFonts w:ascii="Times New Roman" w:hAnsi="Times New Roman" w:cs="Times New Roman"/>
          <w:sz w:val="24"/>
          <w:szCs w:val="24"/>
        </w:rPr>
        <w:t xml:space="preserve">and </w:t>
      </w:r>
      <w:r w:rsidR="00567377">
        <w:rPr>
          <w:rFonts w:ascii="Times New Roman" w:hAnsi="Times New Roman" w:cs="Times New Roman"/>
          <w:sz w:val="24"/>
          <w:szCs w:val="24"/>
        </w:rPr>
        <w:t xml:space="preserve">in </w:t>
      </w:r>
      <w:r w:rsidR="001716A2">
        <w:rPr>
          <w:rFonts w:ascii="Times New Roman" w:hAnsi="Times New Roman" w:cs="Times New Roman"/>
          <w:sz w:val="24"/>
          <w:szCs w:val="24"/>
        </w:rPr>
        <w:t>PM mode (</w:t>
      </w:r>
      <w:r w:rsidRPr="00BD06BD">
        <w:rPr>
          <w:rFonts w:ascii="Times New Roman" w:hAnsi="Times New Roman" w:cs="Times New Roman"/>
          <w:sz w:val="24"/>
          <w:szCs w:val="24"/>
        </w:rPr>
        <w:t>-10 V</w:t>
      </w:r>
      <w:r w:rsidR="001716A2">
        <w:rPr>
          <w:rFonts w:ascii="Times New Roman" w:hAnsi="Times New Roman" w:cs="Times New Roman"/>
          <w:sz w:val="24"/>
          <w:szCs w:val="24"/>
        </w:rPr>
        <w:t>)</w:t>
      </w:r>
      <w:r w:rsidRPr="00BD06BD">
        <w:rPr>
          <w:rFonts w:ascii="Times New Roman" w:hAnsi="Times New Roman" w:cs="Times New Roman"/>
          <w:sz w:val="24"/>
          <w:szCs w:val="24"/>
        </w:rPr>
        <w:t xml:space="preserve"> </w:t>
      </w:r>
      <w:r w:rsidR="00567377">
        <w:rPr>
          <w:rFonts w:ascii="Times New Roman" w:hAnsi="Times New Roman" w:cs="Times New Roman"/>
          <w:sz w:val="24"/>
          <w:szCs w:val="24"/>
        </w:rPr>
        <w:t>under illumination</w:t>
      </w:r>
      <w:r w:rsidRPr="00BD06BD">
        <w:rPr>
          <w:rFonts w:ascii="Times New Roman" w:hAnsi="Times New Roman" w:cs="Times New Roman"/>
          <w:sz w:val="24"/>
          <w:szCs w:val="24"/>
        </w:rPr>
        <w:t xml:space="preserve"> of modulated </w:t>
      </w:r>
      <w:r w:rsidR="00567377">
        <w:rPr>
          <w:rFonts w:ascii="Times New Roman" w:hAnsi="Times New Roman" w:cs="Times New Roman"/>
          <w:sz w:val="24"/>
          <w:szCs w:val="24"/>
        </w:rPr>
        <w:t xml:space="preserve">NIR </w:t>
      </w:r>
      <w:r w:rsidRPr="00BD06BD">
        <w:rPr>
          <w:rFonts w:ascii="Times New Roman" w:hAnsi="Times New Roman" w:cs="Times New Roman"/>
          <w:sz w:val="24"/>
          <w:szCs w:val="24"/>
        </w:rPr>
        <w:t>light (810 nm).</w:t>
      </w:r>
      <w:bookmarkEnd w:id="11"/>
    </w:p>
    <w:p w14:paraId="4FBFEF36" w14:textId="77777777" w:rsidR="003D56A4" w:rsidRPr="00BD06BD" w:rsidRDefault="003D56A4" w:rsidP="003D56A4">
      <w:pPr>
        <w:widowControl/>
        <w:jc w:val="left"/>
        <w:rPr>
          <w:rFonts w:ascii="Times New Roman" w:hAnsi="Times New Roman" w:cs="Times New Roman"/>
          <w:b/>
          <w:bCs/>
          <w:sz w:val="24"/>
          <w:szCs w:val="24"/>
        </w:rPr>
      </w:pPr>
      <w:r w:rsidRPr="00BD06BD">
        <w:rPr>
          <w:rFonts w:ascii="Times New Roman" w:hAnsi="Times New Roman" w:cs="Times New Roman"/>
          <w:b/>
          <w:bCs/>
          <w:sz w:val="24"/>
          <w:szCs w:val="24"/>
        </w:rPr>
        <w:br w:type="page"/>
      </w:r>
    </w:p>
    <w:p w14:paraId="5ED5BAB5" w14:textId="57C7CCEF" w:rsidR="00C54B47" w:rsidRPr="00BD06BD" w:rsidRDefault="004C70A0" w:rsidP="004C70A0">
      <w:pPr>
        <w:jc w:val="center"/>
        <w:rPr>
          <w:rFonts w:ascii="Times New Roman" w:hAnsi="Times New Roman" w:cs="Times New Roman"/>
          <w:sz w:val="24"/>
          <w:szCs w:val="24"/>
        </w:rPr>
      </w:pPr>
      <w:r w:rsidRPr="00BD06BD">
        <w:rPr>
          <w:rFonts w:ascii="Times New Roman" w:hAnsi="Times New Roman" w:cs="Times New Roman"/>
          <w:noProof/>
          <w:sz w:val="24"/>
          <w:szCs w:val="24"/>
        </w:rPr>
        <w:lastRenderedPageBreak/>
        <w:drawing>
          <wp:inline distT="0" distB="0" distL="0" distR="0" wp14:anchorId="07F444E3" wp14:editId="31C00DAA">
            <wp:extent cx="4637658" cy="3589020"/>
            <wp:effectExtent l="0" t="0" r="0" b="0"/>
            <wp:docPr id="2703540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a:extLst>
                        <a:ext uri="{28A0092B-C50C-407E-A947-70E740481C1C}">
                          <a14:useLocalDpi xmlns:a14="http://schemas.microsoft.com/office/drawing/2010/main" val="0"/>
                        </a:ext>
                      </a:extLst>
                    </a:blip>
                    <a:srcRect l="9157" b="8308"/>
                    <a:stretch>
                      <a:fillRect/>
                    </a:stretch>
                  </pic:blipFill>
                  <pic:spPr bwMode="auto">
                    <a:xfrm>
                      <a:off x="0" y="0"/>
                      <a:ext cx="4640235" cy="3591014"/>
                    </a:xfrm>
                    <a:prstGeom prst="rect">
                      <a:avLst/>
                    </a:prstGeom>
                    <a:noFill/>
                    <a:ln>
                      <a:noFill/>
                    </a:ln>
                    <a:extLst>
                      <a:ext uri="{53640926-AAD7-44D8-BBD7-CCE9431645EC}">
                        <a14:shadowObscured xmlns:a14="http://schemas.microsoft.com/office/drawing/2010/main"/>
                      </a:ext>
                    </a:extLst>
                  </pic:spPr>
                </pic:pic>
              </a:graphicData>
            </a:graphic>
          </wp:inline>
        </w:drawing>
      </w:r>
    </w:p>
    <w:p w14:paraId="4868A106" w14:textId="3D7B8D09" w:rsidR="00C54B47" w:rsidRPr="00BD06BD" w:rsidRDefault="00C54B47" w:rsidP="009B7951">
      <w:pPr>
        <w:widowControl/>
        <w:jc w:val="left"/>
        <w:outlineLvl w:val="0"/>
        <w:rPr>
          <w:rFonts w:ascii="Times New Roman" w:hAnsi="Times New Roman" w:cs="Times New Roman"/>
          <w:b/>
          <w:bCs/>
          <w:sz w:val="24"/>
          <w:szCs w:val="24"/>
        </w:rPr>
      </w:pPr>
      <w:bookmarkStart w:id="12" w:name="_Toc219068707"/>
      <w:r w:rsidRPr="00BD06BD">
        <w:rPr>
          <w:rFonts w:ascii="Times New Roman" w:hAnsi="Times New Roman" w:cs="Times New Roman"/>
          <w:b/>
          <w:bCs/>
          <w:sz w:val="24"/>
          <w:szCs w:val="24"/>
        </w:rPr>
        <w:t xml:space="preserve">Supplementary Fig. 9. Zoomed stability test. </w:t>
      </w:r>
      <w:r w:rsidR="00B62E95">
        <w:rPr>
          <w:rFonts w:ascii="Times New Roman" w:hAnsi="Times New Roman" w:cs="Times New Roman"/>
          <w:sz w:val="24"/>
          <w:szCs w:val="24"/>
        </w:rPr>
        <w:t xml:space="preserve">Representative </w:t>
      </w:r>
      <w:proofErr w:type="spellStart"/>
      <w:r w:rsidR="00B62E95">
        <w:rPr>
          <w:rFonts w:ascii="Times New Roman" w:hAnsi="Times New Roman" w:cs="Times New Roman"/>
          <w:sz w:val="24"/>
          <w:szCs w:val="24"/>
        </w:rPr>
        <w:t>photoresponses</w:t>
      </w:r>
      <w:proofErr w:type="spellEnd"/>
      <w:r w:rsidR="00B62E95">
        <w:rPr>
          <w:rFonts w:ascii="Times New Roman" w:hAnsi="Times New Roman" w:cs="Times New Roman"/>
          <w:sz w:val="24"/>
          <w:szCs w:val="24"/>
        </w:rPr>
        <w:t xml:space="preserve"> </w:t>
      </w:r>
      <w:r w:rsidR="009069CD">
        <w:rPr>
          <w:rFonts w:ascii="Times New Roman" w:eastAsia="SimSun" w:hAnsi="Times New Roman" w:cs="Times New Roman"/>
          <w:color w:val="000000"/>
          <w:kern w:val="0"/>
          <w:sz w:val="24"/>
          <w:szCs w:val="24"/>
          <w:shd w:val="clear" w:color="auto" w:fill="FFFFFF"/>
          <w:lang w:val="en-HK"/>
        </w:rPr>
        <w:t xml:space="preserve">measured for the </w:t>
      </w:r>
      <w:r w:rsidR="009069CD" w:rsidRPr="00BD06BD">
        <w:rPr>
          <w:rFonts w:ascii="Times New Roman" w:hAnsi="Times New Roman" w:cs="Times New Roman"/>
          <w:sz w:val="24"/>
          <w:szCs w:val="24"/>
        </w:rPr>
        <w:t>P3HT:PC</w:t>
      </w:r>
      <w:r w:rsidR="009069CD" w:rsidRPr="00BD06BD">
        <w:rPr>
          <w:rFonts w:ascii="Times New Roman" w:hAnsi="Times New Roman" w:cs="Times New Roman"/>
          <w:sz w:val="24"/>
          <w:szCs w:val="24"/>
          <w:vertAlign w:val="subscript"/>
        </w:rPr>
        <w:t>71</w:t>
      </w:r>
      <w:r w:rsidR="009069CD" w:rsidRPr="00BD06BD">
        <w:rPr>
          <w:rFonts w:ascii="Times New Roman" w:hAnsi="Times New Roman" w:cs="Times New Roman"/>
          <w:sz w:val="24"/>
          <w:szCs w:val="24"/>
        </w:rPr>
        <w:t>BM</w:t>
      </w:r>
      <w:r w:rsidR="009069CD">
        <w:rPr>
          <w:rFonts w:ascii="Times New Roman" w:hAnsi="Times New Roman" w:cs="Times New Roman"/>
          <w:sz w:val="24"/>
          <w:szCs w:val="24"/>
        </w:rPr>
        <w:t>/PBDB-</w:t>
      </w:r>
      <w:proofErr w:type="gramStart"/>
      <w:r w:rsidR="009069CD">
        <w:rPr>
          <w:rFonts w:ascii="Times New Roman" w:hAnsi="Times New Roman" w:cs="Times New Roman"/>
          <w:sz w:val="24"/>
          <w:szCs w:val="24"/>
        </w:rPr>
        <w:t>T:Y</w:t>
      </w:r>
      <w:proofErr w:type="gramEnd"/>
      <w:r w:rsidR="009069CD">
        <w:rPr>
          <w:rFonts w:ascii="Times New Roman" w:hAnsi="Times New Roman" w:cs="Times New Roman"/>
          <w:sz w:val="24"/>
          <w:szCs w:val="24"/>
        </w:rPr>
        <w:t xml:space="preserve">6-based PV/PM-OPD </w:t>
      </w:r>
      <w:r w:rsidR="00443238">
        <w:rPr>
          <w:rFonts w:ascii="Times New Roman" w:hAnsi="Times New Roman" w:cs="Times New Roman"/>
          <w:sz w:val="24"/>
          <w:szCs w:val="24"/>
        </w:rPr>
        <w:t xml:space="preserve">in PV mode (5 V) </w:t>
      </w:r>
      <w:r w:rsidR="00BF5F5B">
        <w:rPr>
          <w:rFonts w:ascii="Times New Roman" w:hAnsi="Times New Roman" w:cs="Times New Roman"/>
          <w:sz w:val="24"/>
          <w:szCs w:val="24"/>
        </w:rPr>
        <w:t xml:space="preserve">under illumination of frequency modulated visible light (515 nm) </w:t>
      </w:r>
      <w:r w:rsidR="00443238">
        <w:rPr>
          <w:rFonts w:ascii="Times New Roman" w:hAnsi="Times New Roman" w:cs="Times New Roman"/>
          <w:sz w:val="24"/>
          <w:szCs w:val="24"/>
        </w:rPr>
        <w:t xml:space="preserve">and </w:t>
      </w:r>
      <w:r w:rsidR="00BF5F5B">
        <w:rPr>
          <w:rFonts w:ascii="Times New Roman" w:hAnsi="Times New Roman" w:cs="Times New Roman"/>
          <w:sz w:val="24"/>
          <w:szCs w:val="24"/>
        </w:rPr>
        <w:t xml:space="preserve">in </w:t>
      </w:r>
      <w:r w:rsidR="00443238">
        <w:rPr>
          <w:rFonts w:ascii="Times New Roman" w:hAnsi="Times New Roman" w:cs="Times New Roman"/>
          <w:sz w:val="24"/>
          <w:szCs w:val="24"/>
        </w:rPr>
        <w:t>PM mode (-10 V)</w:t>
      </w:r>
      <w:r w:rsidR="00BF5F5B">
        <w:rPr>
          <w:rFonts w:ascii="Times New Roman" w:hAnsi="Times New Roman" w:cs="Times New Roman"/>
          <w:sz w:val="24"/>
          <w:szCs w:val="24"/>
        </w:rPr>
        <w:t xml:space="preserve"> </w:t>
      </w:r>
      <w:r w:rsidR="00C40C56">
        <w:rPr>
          <w:rFonts w:ascii="Times New Roman" w:hAnsi="Times New Roman" w:cs="Times New Roman"/>
          <w:sz w:val="24"/>
          <w:szCs w:val="24"/>
        </w:rPr>
        <w:t>under illumination of frequency modulated NIR light (810 nm)</w:t>
      </w:r>
      <w:r w:rsidR="007860D9">
        <w:rPr>
          <w:rFonts w:ascii="Times New Roman" w:eastAsia="SimSun" w:hAnsi="Times New Roman" w:cs="Times New Roman"/>
          <w:color w:val="000000"/>
          <w:kern w:val="0"/>
          <w:sz w:val="24"/>
          <w:szCs w:val="24"/>
          <w:shd w:val="clear" w:color="auto" w:fill="FFFFFF"/>
        </w:rPr>
        <w:t>,</w:t>
      </w:r>
      <w:r w:rsidR="00D84B72">
        <w:rPr>
          <w:rFonts w:ascii="Times New Roman" w:eastAsia="SimSun" w:hAnsi="Times New Roman" w:cs="Times New Roman"/>
          <w:color w:val="000000"/>
          <w:kern w:val="0"/>
          <w:sz w:val="24"/>
          <w:szCs w:val="24"/>
          <w:shd w:val="clear" w:color="auto" w:fill="FFFFFF"/>
        </w:rPr>
        <w:t xml:space="preserve"> revealing its operational stability.</w:t>
      </w:r>
      <w:bookmarkEnd w:id="12"/>
    </w:p>
    <w:p w14:paraId="300BABF3" w14:textId="494DA50E" w:rsidR="00C54B47" w:rsidRPr="00BD06BD" w:rsidRDefault="00C54B47" w:rsidP="00EB77A5">
      <w:pPr>
        <w:rPr>
          <w:rFonts w:ascii="Times New Roman" w:hAnsi="Times New Roman" w:cs="Times New Roman"/>
          <w:sz w:val="24"/>
          <w:szCs w:val="24"/>
        </w:rPr>
      </w:pPr>
    </w:p>
    <w:p w14:paraId="4AD04FA2" w14:textId="759C02FC" w:rsidR="00C54B47" w:rsidRDefault="00587567" w:rsidP="00EB77A5">
      <w:pPr>
        <w:jc w:val="center"/>
        <w:rPr>
          <w:rFonts w:ascii="Times New Roman" w:hAnsi="Times New Roman" w:cs="Times New Roman"/>
          <w:sz w:val="24"/>
          <w:szCs w:val="24"/>
        </w:rPr>
      </w:pPr>
      <w:r w:rsidRPr="00BD06BD">
        <w:rPr>
          <w:rFonts w:ascii="Times New Roman" w:hAnsi="Times New Roman" w:cs="Times New Roman"/>
          <w:noProof/>
          <w:sz w:val="24"/>
          <w:szCs w:val="24"/>
        </w:rPr>
        <w:drawing>
          <wp:inline distT="0" distB="0" distL="0" distR="0" wp14:anchorId="05A764BA" wp14:editId="759C0338">
            <wp:extent cx="3981872" cy="2971800"/>
            <wp:effectExtent l="0" t="0" r="0" b="0"/>
            <wp:docPr id="17028758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1087" cy="2978677"/>
                    </a:xfrm>
                    <a:prstGeom prst="rect">
                      <a:avLst/>
                    </a:prstGeom>
                    <a:noFill/>
                    <a:ln>
                      <a:noFill/>
                    </a:ln>
                  </pic:spPr>
                </pic:pic>
              </a:graphicData>
            </a:graphic>
          </wp:inline>
        </w:drawing>
      </w:r>
    </w:p>
    <w:p w14:paraId="0830A453" w14:textId="77777777" w:rsidR="00EB77A5" w:rsidRPr="00BD06BD" w:rsidRDefault="00EB77A5" w:rsidP="00C135EC">
      <w:pPr>
        <w:jc w:val="center"/>
        <w:outlineLvl w:val="0"/>
        <w:rPr>
          <w:rFonts w:ascii="Times New Roman" w:hAnsi="Times New Roman" w:cs="Times New Roman"/>
          <w:sz w:val="24"/>
          <w:szCs w:val="24"/>
        </w:rPr>
      </w:pPr>
    </w:p>
    <w:p w14:paraId="3DD82F91" w14:textId="2F41DA76" w:rsidR="00383E6F" w:rsidRPr="00750FF2" w:rsidRDefault="00C54B47" w:rsidP="00C135EC">
      <w:pPr>
        <w:outlineLvl w:val="0"/>
        <w:rPr>
          <w:rFonts w:ascii="Times New Roman" w:eastAsia="SimSun" w:hAnsi="Times New Roman"/>
          <w:color w:val="000000" w:themeColor="text1"/>
          <w:sz w:val="24"/>
          <w:szCs w:val="24"/>
        </w:rPr>
      </w:pPr>
      <w:bookmarkStart w:id="13" w:name="_Toc219068708"/>
      <w:r w:rsidRPr="00BD06BD">
        <w:rPr>
          <w:rFonts w:ascii="Times New Roman" w:hAnsi="Times New Roman" w:cs="Times New Roman"/>
          <w:b/>
          <w:bCs/>
          <w:sz w:val="24"/>
          <w:szCs w:val="24"/>
        </w:rPr>
        <w:t>Supplementary Fig. 10.</w:t>
      </w:r>
      <w:r w:rsidRPr="00BD06BD">
        <w:rPr>
          <w:rFonts w:ascii="Times New Roman" w:hAnsi="Times New Roman" w:cs="Times New Roman"/>
          <w:sz w:val="24"/>
          <w:szCs w:val="24"/>
        </w:rPr>
        <w:t xml:space="preserve"> </w:t>
      </w:r>
      <w:r w:rsidR="003D2EEC" w:rsidRPr="00BD06BD">
        <w:rPr>
          <w:rFonts w:ascii="Times New Roman" w:hAnsi="Times New Roman" w:cs="Times New Roman"/>
          <w:b/>
          <w:bCs/>
          <w:sz w:val="24"/>
          <w:szCs w:val="24"/>
        </w:rPr>
        <w:t>Illumination-dependent contrast analysis</w:t>
      </w:r>
      <w:r w:rsidRPr="00BD06BD">
        <w:rPr>
          <w:rFonts w:ascii="Times New Roman" w:hAnsi="Times New Roman" w:cs="Times New Roman"/>
          <w:b/>
          <w:bCs/>
          <w:sz w:val="24"/>
          <w:szCs w:val="24"/>
        </w:rPr>
        <w:t>.</w:t>
      </w:r>
      <w:r w:rsidR="003D2EEC" w:rsidRPr="00BD06BD">
        <w:rPr>
          <w:rFonts w:ascii="Times New Roman" w:hAnsi="Times New Roman" w:cs="Times New Roman"/>
          <w:b/>
          <w:bCs/>
          <w:sz w:val="24"/>
          <w:szCs w:val="24"/>
        </w:rPr>
        <w:t xml:space="preserve"> </w:t>
      </w:r>
      <w:proofErr w:type="spellStart"/>
      <w:r w:rsidR="0045122D" w:rsidRPr="006C1CDA">
        <w:rPr>
          <w:rFonts w:ascii="Times New Roman" w:eastAsia="SimSun" w:hAnsi="Times New Roman"/>
          <w:i/>
          <w:iCs/>
          <w:color w:val="000000" w:themeColor="text1"/>
          <w:sz w:val="24"/>
          <w:szCs w:val="24"/>
        </w:rPr>
        <w:t>J</w:t>
      </w:r>
      <w:r w:rsidR="0045122D">
        <w:rPr>
          <w:rFonts w:ascii="Times New Roman" w:eastAsia="SimSun" w:hAnsi="Times New Roman" w:hint="eastAsia"/>
          <w:color w:val="000000" w:themeColor="text1"/>
          <w:sz w:val="24"/>
          <w:szCs w:val="24"/>
          <w:vertAlign w:val="subscript"/>
        </w:rPr>
        <w:t>light</w:t>
      </w:r>
      <w:proofErr w:type="spellEnd"/>
      <w:r w:rsidR="0045122D">
        <w:rPr>
          <w:rFonts w:ascii="Times New Roman" w:eastAsia="SimSun" w:hAnsi="Times New Roman" w:hint="eastAsia"/>
          <w:i/>
          <w:iCs/>
          <w:color w:val="000000" w:themeColor="text1"/>
          <w:sz w:val="24"/>
          <w:szCs w:val="24"/>
        </w:rPr>
        <w:t>/</w:t>
      </w:r>
      <w:proofErr w:type="spellStart"/>
      <w:r w:rsidR="0045122D" w:rsidRPr="006C1CDA">
        <w:rPr>
          <w:rFonts w:ascii="Times New Roman" w:eastAsia="SimSun" w:hAnsi="Times New Roman"/>
          <w:i/>
          <w:iCs/>
          <w:color w:val="000000" w:themeColor="text1"/>
          <w:sz w:val="24"/>
          <w:szCs w:val="24"/>
        </w:rPr>
        <w:t>J</w:t>
      </w:r>
      <w:r w:rsidR="0045122D" w:rsidRPr="006C1CDA">
        <w:rPr>
          <w:rFonts w:ascii="Times New Roman" w:eastAsia="SimSun" w:hAnsi="Times New Roman"/>
          <w:color w:val="000000" w:themeColor="text1"/>
          <w:sz w:val="24"/>
          <w:szCs w:val="24"/>
          <w:vertAlign w:val="subscript"/>
        </w:rPr>
        <w:t>d</w:t>
      </w:r>
      <w:r w:rsidR="0045122D">
        <w:rPr>
          <w:rFonts w:ascii="Times New Roman" w:eastAsia="SimSun" w:hAnsi="Times New Roman" w:hint="eastAsia"/>
          <w:color w:val="000000" w:themeColor="text1"/>
          <w:sz w:val="24"/>
          <w:szCs w:val="24"/>
          <w:vertAlign w:val="subscript"/>
        </w:rPr>
        <w:t>ark</w:t>
      </w:r>
      <w:proofErr w:type="spellEnd"/>
      <w:r w:rsidR="007169D2">
        <w:rPr>
          <w:rFonts w:ascii="Times New Roman" w:eastAsia="SimSun" w:hAnsi="Times New Roman" w:cs="Times New Roman"/>
          <w:color w:val="000000" w:themeColor="text1"/>
          <w:sz w:val="24"/>
          <w:szCs w:val="24"/>
        </w:rPr>
        <w:t>−</w:t>
      </w:r>
      <w:r w:rsidR="007169D2" w:rsidRPr="007169D2">
        <w:rPr>
          <w:rFonts w:ascii="Times New Roman" w:eastAsia="SimSun" w:hAnsi="Times New Roman"/>
          <w:i/>
          <w:iCs/>
          <w:color w:val="000000" w:themeColor="text1"/>
          <w:sz w:val="24"/>
          <w:szCs w:val="24"/>
        </w:rPr>
        <w:t>V</w:t>
      </w:r>
      <w:r w:rsidR="0045122D">
        <w:rPr>
          <w:rFonts w:ascii="Times New Roman" w:eastAsia="SimSun" w:hAnsi="Times New Roman"/>
          <w:color w:val="000000" w:themeColor="text1"/>
          <w:sz w:val="24"/>
          <w:szCs w:val="24"/>
        </w:rPr>
        <w:t xml:space="preserve"> </w:t>
      </w:r>
      <w:r w:rsidR="007169D2">
        <w:rPr>
          <w:rFonts w:ascii="Times New Roman" w:eastAsia="SimSun" w:hAnsi="Times New Roman"/>
          <w:color w:val="000000" w:themeColor="text1"/>
          <w:sz w:val="24"/>
          <w:szCs w:val="24"/>
        </w:rPr>
        <w:t xml:space="preserve">characteristics measured for </w:t>
      </w:r>
      <w:r w:rsidR="007169D2" w:rsidRPr="00EC6B9B">
        <w:rPr>
          <w:rFonts w:ascii="Times New Roman" w:eastAsia="SimSun" w:hAnsi="Times New Roman"/>
          <w:color w:val="000000" w:themeColor="text1"/>
          <w:sz w:val="24"/>
          <w:szCs w:val="24"/>
        </w:rPr>
        <w:t xml:space="preserve">the </w:t>
      </w:r>
      <w:r w:rsidR="007169D2" w:rsidRPr="00BD06BD">
        <w:rPr>
          <w:rFonts w:ascii="Times New Roman" w:hAnsi="Times New Roman" w:cs="Times New Roman"/>
          <w:sz w:val="24"/>
          <w:szCs w:val="24"/>
        </w:rPr>
        <w:t>P3HT:PC</w:t>
      </w:r>
      <w:r w:rsidR="007169D2" w:rsidRPr="00BD06BD">
        <w:rPr>
          <w:rFonts w:ascii="Times New Roman" w:hAnsi="Times New Roman" w:cs="Times New Roman"/>
          <w:sz w:val="24"/>
          <w:szCs w:val="24"/>
          <w:vertAlign w:val="subscript"/>
        </w:rPr>
        <w:t>71</w:t>
      </w:r>
      <w:r w:rsidR="007169D2" w:rsidRPr="00BD06BD">
        <w:rPr>
          <w:rFonts w:ascii="Times New Roman" w:hAnsi="Times New Roman" w:cs="Times New Roman"/>
          <w:sz w:val="24"/>
          <w:szCs w:val="24"/>
        </w:rPr>
        <w:t>BM</w:t>
      </w:r>
      <w:r w:rsidR="007169D2">
        <w:rPr>
          <w:rFonts w:ascii="Times New Roman" w:hAnsi="Times New Roman" w:cs="Times New Roman"/>
          <w:sz w:val="24"/>
          <w:szCs w:val="24"/>
        </w:rPr>
        <w:t>/PBDB-</w:t>
      </w:r>
      <w:proofErr w:type="gramStart"/>
      <w:r w:rsidR="007169D2">
        <w:rPr>
          <w:rFonts w:ascii="Times New Roman" w:hAnsi="Times New Roman" w:cs="Times New Roman"/>
          <w:sz w:val="24"/>
          <w:szCs w:val="24"/>
        </w:rPr>
        <w:t>T:Y</w:t>
      </w:r>
      <w:proofErr w:type="gramEnd"/>
      <w:r w:rsidR="007169D2">
        <w:rPr>
          <w:rFonts w:ascii="Times New Roman" w:hAnsi="Times New Roman" w:cs="Times New Roman"/>
          <w:sz w:val="24"/>
          <w:szCs w:val="24"/>
        </w:rPr>
        <w:t xml:space="preserve">6-based </w:t>
      </w:r>
      <w:r w:rsidR="0045122D" w:rsidRPr="00EC6B9B">
        <w:rPr>
          <w:rFonts w:ascii="Times New Roman" w:eastAsia="SimSun" w:hAnsi="Times New Roman"/>
          <w:color w:val="000000" w:themeColor="text1"/>
          <w:sz w:val="24"/>
          <w:szCs w:val="24"/>
        </w:rPr>
        <w:t xml:space="preserve">PV/PM-OPD </w:t>
      </w:r>
      <w:r w:rsidR="0045122D">
        <w:rPr>
          <w:rFonts w:ascii="Times New Roman" w:eastAsia="SimSun" w:hAnsi="Times New Roman"/>
          <w:color w:val="000000" w:themeColor="text1"/>
          <w:sz w:val="24"/>
          <w:szCs w:val="24"/>
        </w:rPr>
        <w:t xml:space="preserve">as </w:t>
      </w:r>
      <w:r w:rsidR="0045122D">
        <w:rPr>
          <w:rFonts w:ascii="Times New Roman" w:eastAsia="SimSun" w:hAnsi="Times New Roman" w:hint="eastAsia"/>
          <w:color w:val="000000" w:themeColor="text1"/>
          <w:sz w:val="24"/>
          <w:szCs w:val="24"/>
        </w:rPr>
        <w:t>a</w:t>
      </w:r>
      <w:r w:rsidR="0045122D">
        <w:rPr>
          <w:rFonts w:ascii="Times New Roman" w:eastAsia="SimSun" w:hAnsi="Times New Roman"/>
          <w:color w:val="000000" w:themeColor="text1"/>
          <w:sz w:val="24"/>
          <w:szCs w:val="24"/>
        </w:rPr>
        <w:t xml:space="preserve"> function of</w:t>
      </w:r>
      <w:r w:rsidR="0045122D">
        <w:rPr>
          <w:rFonts w:ascii="Times New Roman" w:eastAsia="SimSun" w:hAnsi="Times New Roman" w:hint="eastAsia"/>
          <w:color w:val="000000" w:themeColor="text1"/>
          <w:sz w:val="24"/>
          <w:szCs w:val="24"/>
        </w:rPr>
        <w:t xml:space="preserve"> halogen</w:t>
      </w:r>
      <w:r w:rsidR="0045122D" w:rsidRPr="00A52CB6">
        <w:rPr>
          <w:rFonts w:ascii="Times New Roman" w:eastAsia="SimSun" w:hAnsi="Times New Roman"/>
          <w:color w:val="000000" w:themeColor="text1"/>
          <w:sz w:val="24"/>
          <w:szCs w:val="24"/>
        </w:rPr>
        <w:t xml:space="preserve"> </w:t>
      </w:r>
      <w:r w:rsidR="0045122D">
        <w:rPr>
          <w:rFonts w:ascii="Times New Roman" w:eastAsia="SimSun" w:hAnsi="Times New Roman"/>
          <w:color w:val="000000" w:themeColor="text1"/>
          <w:sz w:val="24"/>
          <w:szCs w:val="24"/>
        </w:rPr>
        <w:t>lamp</w:t>
      </w:r>
      <w:r w:rsidR="0045122D" w:rsidRPr="00F250E3">
        <w:rPr>
          <w:rFonts w:ascii="Times New Roman" w:eastAsia="SimSun" w:hAnsi="Times New Roman"/>
          <w:color w:val="000000" w:themeColor="text1"/>
          <w:sz w:val="24"/>
          <w:szCs w:val="24"/>
        </w:rPr>
        <w:t xml:space="preserve"> </w:t>
      </w:r>
      <w:r w:rsidR="0045122D" w:rsidRPr="00A52CB6">
        <w:rPr>
          <w:rFonts w:ascii="Times New Roman" w:eastAsia="SimSun" w:hAnsi="Times New Roman"/>
          <w:color w:val="000000" w:themeColor="text1"/>
          <w:sz w:val="24"/>
          <w:szCs w:val="24"/>
        </w:rPr>
        <w:t>illuminance</w:t>
      </w:r>
      <w:r w:rsidR="0045122D">
        <w:rPr>
          <w:rFonts w:ascii="Times New Roman" w:eastAsia="SimSun" w:hAnsi="Times New Roman"/>
          <w:color w:val="000000" w:themeColor="text1"/>
          <w:sz w:val="24"/>
          <w:szCs w:val="24"/>
        </w:rPr>
        <w:t>,</w:t>
      </w:r>
      <w:r w:rsidR="0045122D" w:rsidRPr="00A52CB6">
        <w:rPr>
          <w:rFonts w:ascii="Times New Roman" w:eastAsia="SimSun" w:hAnsi="Times New Roman"/>
          <w:color w:val="000000" w:themeColor="text1"/>
          <w:sz w:val="24"/>
          <w:szCs w:val="24"/>
        </w:rPr>
        <w:t xml:space="preserve"> </w:t>
      </w:r>
      <w:r w:rsidR="0045122D">
        <w:rPr>
          <w:rFonts w:ascii="Times New Roman" w:eastAsia="SimSun" w:hAnsi="Times New Roman"/>
          <w:color w:val="000000" w:themeColor="text1"/>
          <w:sz w:val="24"/>
          <w:szCs w:val="24"/>
        </w:rPr>
        <w:t xml:space="preserve">ranging </w:t>
      </w:r>
      <w:r w:rsidR="0045122D" w:rsidRPr="00A52CB6">
        <w:rPr>
          <w:rFonts w:ascii="Times New Roman" w:eastAsia="SimSun" w:hAnsi="Times New Roman"/>
          <w:color w:val="000000" w:themeColor="text1"/>
          <w:sz w:val="24"/>
          <w:szCs w:val="24"/>
        </w:rPr>
        <w:t xml:space="preserve">from </w:t>
      </w:r>
      <w:r w:rsidR="00C536C5">
        <w:rPr>
          <w:rFonts w:ascii="Times New Roman" w:eastAsia="SimSun" w:hAnsi="Times New Roman"/>
          <w:color w:val="000000" w:themeColor="text1"/>
          <w:sz w:val="24"/>
          <w:szCs w:val="24"/>
        </w:rPr>
        <w:t>4</w:t>
      </w:r>
      <w:r w:rsidR="0045122D">
        <w:rPr>
          <w:rFonts w:ascii="Times New Roman" w:eastAsia="SimSun" w:hAnsi="Times New Roman"/>
          <w:color w:val="000000" w:themeColor="text1"/>
          <w:sz w:val="24"/>
          <w:szCs w:val="24"/>
        </w:rPr>
        <w:t>.</w:t>
      </w:r>
      <w:r w:rsidR="0045122D" w:rsidRPr="00A52CB6">
        <w:rPr>
          <w:rFonts w:ascii="Times New Roman" w:eastAsia="SimSun" w:hAnsi="Times New Roman"/>
          <w:color w:val="000000" w:themeColor="text1"/>
          <w:sz w:val="24"/>
          <w:szCs w:val="24"/>
        </w:rPr>
        <w:t>4</w:t>
      </w:r>
      <w:r w:rsidR="0045122D">
        <w:rPr>
          <w:rFonts w:ascii="Times New Roman" w:eastAsia="SimSun" w:hAnsi="Times New Roman"/>
          <w:color w:val="000000" w:themeColor="text1"/>
          <w:sz w:val="24"/>
          <w:szCs w:val="24"/>
        </w:rPr>
        <w:sym w:font="Symbol" w:char="F0B4"/>
      </w:r>
      <w:r w:rsidR="0045122D">
        <w:rPr>
          <w:rFonts w:ascii="Times New Roman" w:eastAsia="SimSun" w:hAnsi="Times New Roman"/>
          <w:color w:val="000000" w:themeColor="text1"/>
          <w:sz w:val="24"/>
          <w:szCs w:val="24"/>
        </w:rPr>
        <w:t>10</w:t>
      </w:r>
      <w:r w:rsidR="0045122D" w:rsidRPr="0025528E">
        <w:rPr>
          <w:rFonts w:ascii="Times New Roman" w:eastAsia="SimSun" w:hAnsi="Times New Roman"/>
          <w:color w:val="000000" w:themeColor="text1"/>
          <w:sz w:val="24"/>
          <w:szCs w:val="24"/>
          <w:vertAlign w:val="superscript"/>
        </w:rPr>
        <w:t>-</w:t>
      </w:r>
      <w:r w:rsidR="00AE1CCF">
        <w:rPr>
          <w:rFonts w:ascii="Times New Roman" w:eastAsia="SimSun" w:hAnsi="Times New Roman"/>
          <w:color w:val="000000" w:themeColor="text1"/>
          <w:sz w:val="24"/>
          <w:szCs w:val="24"/>
          <w:vertAlign w:val="superscript"/>
        </w:rPr>
        <w:t>2</w:t>
      </w:r>
      <w:r w:rsidR="0045122D" w:rsidRPr="00A52CB6">
        <w:rPr>
          <w:rFonts w:ascii="Times New Roman" w:eastAsia="SimSun" w:hAnsi="Times New Roman"/>
          <w:color w:val="000000" w:themeColor="text1"/>
          <w:sz w:val="24"/>
          <w:szCs w:val="24"/>
        </w:rPr>
        <w:t xml:space="preserve"> to 1</w:t>
      </w:r>
      <w:r w:rsidR="0045122D">
        <w:rPr>
          <w:rFonts w:ascii="Times New Roman" w:eastAsia="SimSun" w:hAnsi="Times New Roman"/>
          <w:color w:val="000000" w:themeColor="text1"/>
          <w:sz w:val="24"/>
          <w:szCs w:val="24"/>
        </w:rPr>
        <w:t>.</w:t>
      </w:r>
      <w:r w:rsidR="00C536C5">
        <w:rPr>
          <w:rFonts w:ascii="Times New Roman" w:eastAsia="SimSun" w:hAnsi="Times New Roman"/>
          <w:color w:val="000000" w:themeColor="text1"/>
          <w:sz w:val="24"/>
          <w:szCs w:val="24"/>
        </w:rPr>
        <w:t>4</w:t>
      </w:r>
      <w:r w:rsidR="0045122D">
        <w:rPr>
          <w:rFonts w:ascii="Times New Roman" w:eastAsia="SimSun" w:hAnsi="Times New Roman"/>
          <w:color w:val="000000" w:themeColor="text1"/>
          <w:sz w:val="24"/>
          <w:szCs w:val="24"/>
        </w:rPr>
        <w:sym w:font="Symbol" w:char="F0B4"/>
      </w:r>
      <w:r w:rsidR="0045122D">
        <w:rPr>
          <w:rFonts w:ascii="Times New Roman" w:eastAsia="SimSun" w:hAnsi="Times New Roman"/>
          <w:color w:val="000000" w:themeColor="text1"/>
          <w:sz w:val="24"/>
          <w:szCs w:val="24"/>
        </w:rPr>
        <w:t>10</w:t>
      </w:r>
      <w:r w:rsidR="0045122D" w:rsidRPr="0025528E">
        <w:rPr>
          <w:rFonts w:ascii="Times New Roman" w:eastAsia="SimSun" w:hAnsi="Times New Roman"/>
          <w:color w:val="000000" w:themeColor="text1"/>
          <w:sz w:val="24"/>
          <w:szCs w:val="24"/>
          <w:vertAlign w:val="superscript"/>
        </w:rPr>
        <w:t>3</w:t>
      </w:r>
      <w:r w:rsidR="0045122D" w:rsidRPr="00A52CB6">
        <w:rPr>
          <w:rFonts w:ascii="Times New Roman" w:eastAsia="SimSun" w:hAnsi="Times New Roman"/>
          <w:color w:val="000000" w:themeColor="text1"/>
          <w:sz w:val="24"/>
          <w:szCs w:val="24"/>
        </w:rPr>
        <w:t xml:space="preserve"> lux.</w:t>
      </w:r>
      <w:bookmarkEnd w:id="13"/>
    </w:p>
    <w:p w14:paraId="23AD8B15" w14:textId="3B097A0C" w:rsidR="00C54B47" w:rsidRDefault="00C54B47" w:rsidP="00EB77A5">
      <w:pPr>
        <w:jc w:val="center"/>
        <w:rPr>
          <w:rFonts w:ascii="Times New Roman" w:hAnsi="Times New Roman" w:cs="Times New Roman"/>
          <w:sz w:val="24"/>
          <w:szCs w:val="24"/>
        </w:rPr>
      </w:pPr>
      <w:r w:rsidRPr="00BD06BD">
        <w:rPr>
          <w:rFonts w:ascii="Times New Roman" w:hAnsi="Times New Roman" w:cs="Times New Roman"/>
          <w:noProof/>
          <w:sz w:val="24"/>
          <w:szCs w:val="24"/>
        </w:rPr>
        <w:lastRenderedPageBreak/>
        <w:drawing>
          <wp:inline distT="0" distB="0" distL="0" distR="0" wp14:anchorId="23D83F3D" wp14:editId="76B87F08">
            <wp:extent cx="5742492" cy="5257800"/>
            <wp:effectExtent l="0" t="0" r="0" b="0"/>
            <wp:docPr id="911744056" name="图片 9" descr="图片包含 背景图案&#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44056" name="图片 9" descr="图片包含 背景图案&#10;&#10;AI 生成的内容可能不正确。"/>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1549" cy="5293561"/>
                    </a:xfrm>
                    <a:prstGeom prst="rect">
                      <a:avLst/>
                    </a:prstGeom>
                    <a:noFill/>
                  </pic:spPr>
                </pic:pic>
              </a:graphicData>
            </a:graphic>
          </wp:inline>
        </w:drawing>
      </w:r>
    </w:p>
    <w:p w14:paraId="02280A29" w14:textId="77777777" w:rsidR="00EB77A5" w:rsidRPr="00BD06BD" w:rsidRDefault="00EB77A5" w:rsidP="00EB77A5">
      <w:pPr>
        <w:jc w:val="center"/>
        <w:rPr>
          <w:rFonts w:ascii="Times New Roman" w:hAnsi="Times New Roman" w:cs="Times New Roman"/>
          <w:sz w:val="24"/>
          <w:szCs w:val="24"/>
        </w:rPr>
      </w:pPr>
    </w:p>
    <w:p w14:paraId="53A00650" w14:textId="2E88AB46" w:rsidR="005511A5" w:rsidRPr="000559A5" w:rsidRDefault="00C54B47" w:rsidP="00C135EC">
      <w:pPr>
        <w:outlineLvl w:val="0"/>
        <w:rPr>
          <w:rFonts w:ascii="Times New Roman" w:eastAsia="SimSun" w:hAnsi="Times New Roman" w:cs="Times New Roman"/>
          <w:color w:val="000000"/>
          <w:kern w:val="0"/>
          <w:sz w:val="24"/>
          <w:szCs w:val="24"/>
          <w:shd w:val="clear" w:color="auto" w:fill="FFFFFF"/>
          <w:lang w:val="en-HK"/>
        </w:rPr>
      </w:pPr>
      <w:bookmarkStart w:id="14" w:name="_Toc219068709"/>
      <w:r w:rsidRPr="000559A5">
        <w:rPr>
          <w:rFonts w:ascii="Times New Roman" w:hAnsi="Times New Roman" w:cs="Times New Roman"/>
          <w:b/>
          <w:bCs/>
          <w:sz w:val="24"/>
          <w:szCs w:val="24"/>
        </w:rPr>
        <w:t xml:space="preserve">Supplementary Fig. 11. Stability test and uniformity of the 4×4 array. </w:t>
      </w:r>
      <w:r w:rsidR="001D203F" w:rsidRPr="000559A5">
        <w:rPr>
          <w:rFonts w:ascii="Times New Roman" w:hAnsi="Times New Roman" w:cs="Times New Roman"/>
          <w:sz w:val="24"/>
          <w:szCs w:val="24"/>
        </w:rPr>
        <w:t xml:space="preserve">Dark </w:t>
      </w:r>
      <w:r w:rsidR="001D203F" w:rsidRPr="000559A5">
        <w:rPr>
          <w:rFonts w:ascii="Times New Roman" w:eastAsia="SimSun" w:hAnsi="Times New Roman" w:cs="Times New Roman"/>
          <w:i/>
          <w:iCs/>
          <w:color w:val="000000"/>
          <w:kern w:val="0"/>
          <w:sz w:val="24"/>
          <w:szCs w:val="24"/>
          <w:shd w:val="clear" w:color="auto" w:fill="FFFFFF"/>
        </w:rPr>
        <w:t>I</w:t>
      </w:r>
      <w:r w:rsidR="001D203F" w:rsidRPr="000559A5">
        <w:rPr>
          <w:rFonts w:ascii="Times New Roman" w:eastAsia="SimSun" w:hAnsi="Times New Roman" w:cs="Times New Roman"/>
          <w:color w:val="000000"/>
          <w:kern w:val="0"/>
          <w:sz w:val="24"/>
          <w:szCs w:val="24"/>
          <w:shd w:val="clear" w:color="auto" w:fill="FFFFFF"/>
        </w:rPr>
        <w:t>–</w:t>
      </w:r>
      <w:r w:rsidR="001D203F" w:rsidRPr="000559A5">
        <w:rPr>
          <w:rFonts w:ascii="Times New Roman" w:eastAsia="SimSun" w:hAnsi="Times New Roman" w:cs="Times New Roman"/>
          <w:i/>
          <w:iCs/>
          <w:color w:val="000000"/>
          <w:kern w:val="0"/>
          <w:sz w:val="24"/>
          <w:szCs w:val="24"/>
          <w:shd w:val="clear" w:color="auto" w:fill="FFFFFF"/>
        </w:rPr>
        <w:t>V</w:t>
      </w:r>
      <w:r w:rsidR="001D203F" w:rsidRPr="000559A5">
        <w:rPr>
          <w:rFonts w:ascii="Times New Roman" w:eastAsia="SimSun" w:hAnsi="Times New Roman" w:cs="Times New Roman"/>
          <w:color w:val="000000"/>
          <w:kern w:val="0"/>
          <w:sz w:val="24"/>
          <w:szCs w:val="24"/>
          <w:shd w:val="clear" w:color="auto" w:fill="FFFFFF"/>
        </w:rPr>
        <w:t xml:space="preserve"> characteristics of 16 P3HT:PC</w:t>
      </w:r>
      <w:r w:rsidR="001D203F" w:rsidRPr="002F1137">
        <w:rPr>
          <w:rFonts w:ascii="Times New Roman" w:eastAsia="SimSun" w:hAnsi="Times New Roman" w:cs="Times New Roman"/>
          <w:color w:val="000000"/>
          <w:kern w:val="0"/>
          <w:sz w:val="24"/>
          <w:szCs w:val="24"/>
          <w:shd w:val="clear" w:color="auto" w:fill="FFFFFF"/>
          <w:vertAlign w:val="subscript"/>
        </w:rPr>
        <w:t>71</w:t>
      </w:r>
      <w:r w:rsidR="001D203F" w:rsidRPr="000559A5">
        <w:rPr>
          <w:rFonts w:ascii="Times New Roman" w:eastAsia="SimSun" w:hAnsi="Times New Roman" w:cs="Times New Roman"/>
          <w:color w:val="000000"/>
          <w:kern w:val="0"/>
          <w:sz w:val="24"/>
          <w:szCs w:val="24"/>
          <w:shd w:val="clear" w:color="auto" w:fill="FFFFFF"/>
        </w:rPr>
        <w:t>BM/PBDB-</w:t>
      </w:r>
      <w:proofErr w:type="gramStart"/>
      <w:r w:rsidR="001D203F" w:rsidRPr="000559A5">
        <w:rPr>
          <w:rFonts w:ascii="Times New Roman" w:eastAsia="SimSun" w:hAnsi="Times New Roman" w:cs="Times New Roman"/>
          <w:color w:val="000000"/>
          <w:kern w:val="0"/>
          <w:sz w:val="24"/>
          <w:szCs w:val="24"/>
          <w:shd w:val="clear" w:color="auto" w:fill="FFFFFF"/>
        </w:rPr>
        <w:t>T:Y</w:t>
      </w:r>
      <w:proofErr w:type="gramEnd"/>
      <w:r w:rsidR="001D203F" w:rsidRPr="000559A5">
        <w:rPr>
          <w:rFonts w:ascii="Times New Roman" w:eastAsia="SimSun" w:hAnsi="Times New Roman" w:cs="Times New Roman"/>
          <w:color w:val="000000"/>
          <w:kern w:val="0"/>
          <w:sz w:val="24"/>
          <w:szCs w:val="24"/>
          <w:shd w:val="clear" w:color="auto" w:fill="FFFFFF"/>
        </w:rPr>
        <w:t xml:space="preserve">6-based PV/PM-OPD </w:t>
      </w:r>
      <w:r w:rsidRPr="000559A5">
        <w:rPr>
          <w:rFonts w:ascii="Times New Roman" w:hAnsi="Times New Roman" w:cs="Times New Roman"/>
          <w:sz w:val="24"/>
          <w:szCs w:val="24"/>
        </w:rPr>
        <w:t>pixel</w:t>
      </w:r>
      <w:r w:rsidR="001D203F" w:rsidRPr="000559A5">
        <w:rPr>
          <w:rFonts w:ascii="Times New Roman" w:hAnsi="Times New Roman" w:cs="Times New Roman"/>
          <w:sz w:val="24"/>
          <w:szCs w:val="24"/>
        </w:rPr>
        <w:t>s</w:t>
      </w:r>
      <w:r w:rsidRPr="000559A5">
        <w:rPr>
          <w:rFonts w:ascii="Times New Roman" w:hAnsi="Times New Roman" w:cs="Times New Roman"/>
          <w:sz w:val="24"/>
          <w:szCs w:val="24"/>
        </w:rPr>
        <w:t xml:space="preserve"> in the 4×4 </w:t>
      </w:r>
      <w:r w:rsidR="001D203F" w:rsidRPr="000559A5">
        <w:rPr>
          <w:rFonts w:ascii="Times New Roman" w:hAnsi="Times New Roman" w:cs="Times New Roman"/>
          <w:sz w:val="24"/>
          <w:szCs w:val="24"/>
        </w:rPr>
        <w:t xml:space="preserve">vision sensor </w:t>
      </w:r>
      <w:r w:rsidRPr="000559A5">
        <w:rPr>
          <w:rFonts w:ascii="Times New Roman" w:hAnsi="Times New Roman" w:cs="Times New Roman"/>
          <w:sz w:val="24"/>
          <w:szCs w:val="24"/>
        </w:rPr>
        <w:t>array</w:t>
      </w:r>
      <w:r w:rsidR="001D203F" w:rsidRPr="000559A5">
        <w:rPr>
          <w:rFonts w:ascii="Times New Roman" w:hAnsi="Times New Roman" w:cs="Times New Roman"/>
          <w:sz w:val="24"/>
          <w:szCs w:val="24"/>
        </w:rPr>
        <w:t>,</w:t>
      </w:r>
      <w:r w:rsidRPr="000559A5">
        <w:rPr>
          <w:rFonts w:ascii="Times New Roman" w:hAnsi="Times New Roman" w:cs="Times New Roman"/>
          <w:sz w:val="24"/>
          <w:szCs w:val="24"/>
        </w:rPr>
        <w:t xml:space="preserve"> </w:t>
      </w:r>
      <w:r w:rsidR="00A47903" w:rsidRPr="000559A5">
        <w:rPr>
          <w:rFonts w:ascii="Times New Roman" w:eastAsia="SimSun" w:hAnsi="Times New Roman" w:cs="Times New Roman"/>
          <w:color w:val="000000"/>
          <w:kern w:val="0"/>
          <w:sz w:val="24"/>
          <w:szCs w:val="24"/>
          <w:shd w:val="clear" w:color="auto" w:fill="FFFFFF"/>
        </w:rPr>
        <w:t xml:space="preserve">measured over </w:t>
      </w:r>
      <w:r w:rsidRPr="000559A5">
        <w:rPr>
          <w:rFonts w:ascii="Times New Roman" w:hAnsi="Times New Roman" w:cs="Times New Roman"/>
          <w:sz w:val="24"/>
          <w:szCs w:val="24"/>
        </w:rPr>
        <w:t>ten consecutive scans</w:t>
      </w:r>
      <w:r w:rsidR="005829C0" w:rsidRPr="000559A5">
        <w:rPr>
          <w:rFonts w:ascii="Times New Roman" w:hAnsi="Times New Roman" w:cs="Times New Roman"/>
          <w:sz w:val="24"/>
          <w:szCs w:val="24"/>
        </w:rPr>
        <w:t xml:space="preserve">. </w:t>
      </w:r>
      <w:r w:rsidR="005829C0" w:rsidRPr="000559A5">
        <w:rPr>
          <w:rFonts w:ascii="Times New Roman" w:eastAsia="SimSun" w:hAnsi="Times New Roman" w:cs="Times New Roman"/>
          <w:color w:val="000000"/>
          <w:kern w:val="0"/>
          <w:sz w:val="24"/>
          <w:szCs w:val="24"/>
          <w:shd w:val="clear" w:color="auto" w:fill="FFFFFF"/>
        </w:rPr>
        <w:t xml:space="preserve">The consistent results demonstrate the </w:t>
      </w:r>
      <w:r w:rsidRPr="000559A5">
        <w:rPr>
          <w:rFonts w:ascii="Times New Roman" w:hAnsi="Times New Roman" w:cs="Times New Roman"/>
          <w:sz w:val="24"/>
          <w:szCs w:val="24"/>
        </w:rPr>
        <w:t xml:space="preserve">excellent stability and uniformity </w:t>
      </w:r>
      <w:r w:rsidR="005829C0" w:rsidRPr="000559A5">
        <w:rPr>
          <w:rFonts w:ascii="Times New Roman" w:eastAsia="SimSun" w:hAnsi="Times New Roman" w:cs="Times New Roman"/>
          <w:color w:val="000000"/>
          <w:kern w:val="0"/>
          <w:sz w:val="24"/>
          <w:szCs w:val="24"/>
          <w:shd w:val="clear" w:color="auto" w:fill="FFFFFF"/>
        </w:rPr>
        <w:t xml:space="preserve">of the OPD pixels </w:t>
      </w:r>
      <w:r w:rsidRPr="000559A5">
        <w:rPr>
          <w:rFonts w:ascii="Times New Roman" w:hAnsi="Times New Roman" w:cs="Times New Roman"/>
          <w:sz w:val="24"/>
          <w:szCs w:val="24"/>
        </w:rPr>
        <w:t xml:space="preserve">across the </w:t>
      </w:r>
      <w:r w:rsidR="005829C0" w:rsidRPr="000559A5">
        <w:rPr>
          <w:rFonts w:ascii="Times New Roman" w:hAnsi="Times New Roman" w:cs="Times New Roman"/>
          <w:sz w:val="24"/>
          <w:szCs w:val="24"/>
        </w:rPr>
        <w:t xml:space="preserve">sensor </w:t>
      </w:r>
      <w:r w:rsidRPr="000559A5">
        <w:rPr>
          <w:rFonts w:ascii="Times New Roman" w:hAnsi="Times New Roman" w:cs="Times New Roman"/>
          <w:sz w:val="24"/>
          <w:szCs w:val="24"/>
        </w:rPr>
        <w:t>array.</w:t>
      </w:r>
      <w:bookmarkEnd w:id="14"/>
    </w:p>
    <w:p w14:paraId="53BD64FE" w14:textId="3D1EFADD" w:rsidR="00C54B47" w:rsidRPr="005511A5" w:rsidRDefault="00C54B47" w:rsidP="00C54B47">
      <w:pPr>
        <w:outlineLvl w:val="0"/>
        <w:rPr>
          <w:rFonts w:ascii="Times New Roman" w:hAnsi="Times New Roman" w:cs="Times New Roman"/>
          <w:sz w:val="24"/>
          <w:szCs w:val="24"/>
          <w:lang w:val="en-HK"/>
        </w:rPr>
      </w:pPr>
    </w:p>
    <w:p w14:paraId="46826929" w14:textId="77777777" w:rsidR="00B57398" w:rsidRPr="00BD06BD" w:rsidRDefault="00B57398" w:rsidP="003B7FEB">
      <w:pPr>
        <w:jc w:val="center"/>
        <w:rPr>
          <w:rFonts w:ascii="Times New Roman" w:hAnsi="Times New Roman" w:cs="Times New Roman"/>
          <w:sz w:val="24"/>
          <w:szCs w:val="24"/>
        </w:rPr>
      </w:pPr>
    </w:p>
    <w:p w14:paraId="402238A6" w14:textId="77777777" w:rsidR="00B57398" w:rsidRPr="00BD06BD" w:rsidRDefault="00B57398" w:rsidP="003B7FEB">
      <w:pPr>
        <w:jc w:val="center"/>
        <w:rPr>
          <w:rFonts w:ascii="Times New Roman" w:hAnsi="Times New Roman" w:cs="Times New Roman"/>
          <w:sz w:val="24"/>
          <w:szCs w:val="24"/>
        </w:rPr>
      </w:pPr>
    </w:p>
    <w:p w14:paraId="74826AAD" w14:textId="77777777" w:rsidR="00B57398" w:rsidRPr="00BD06BD" w:rsidRDefault="00B57398" w:rsidP="003B7FEB">
      <w:pPr>
        <w:jc w:val="center"/>
        <w:rPr>
          <w:rFonts w:ascii="Times New Roman" w:hAnsi="Times New Roman" w:cs="Times New Roman"/>
          <w:sz w:val="24"/>
          <w:szCs w:val="24"/>
        </w:rPr>
      </w:pPr>
    </w:p>
    <w:p w14:paraId="15563683" w14:textId="77777777" w:rsidR="00B57398" w:rsidRPr="00BD06BD" w:rsidRDefault="00B57398" w:rsidP="003B7FEB">
      <w:pPr>
        <w:jc w:val="center"/>
        <w:rPr>
          <w:rFonts w:ascii="Times New Roman" w:hAnsi="Times New Roman" w:cs="Times New Roman"/>
          <w:sz w:val="24"/>
          <w:szCs w:val="24"/>
        </w:rPr>
      </w:pPr>
    </w:p>
    <w:p w14:paraId="020C2418" w14:textId="77777777" w:rsidR="00B57398" w:rsidRPr="00BD06BD" w:rsidRDefault="00B57398" w:rsidP="003B7FEB">
      <w:pPr>
        <w:jc w:val="center"/>
        <w:rPr>
          <w:rFonts w:ascii="Times New Roman" w:hAnsi="Times New Roman" w:cs="Times New Roman"/>
          <w:sz w:val="24"/>
          <w:szCs w:val="24"/>
        </w:rPr>
      </w:pPr>
    </w:p>
    <w:p w14:paraId="4BA36BEE" w14:textId="197A3A8E" w:rsidR="00C54B47" w:rsidRPr="00BD06BD" w:rsidRDefault="0022761F" w:rsidP="00C54B47">
      <w:pPr>
        <w:jc w:val="center"/>
        <w:rPr>
          <w:rFonts w:ascii="Times New Roman" w:hAnsi="Times New Roman" w:cs="Times New Roman"/>
          <w:sz w:val="24"/>
          <w:szCs w:val="24"/>
        </w:rPr>
      </w:pPr>
      <w:r w:rsidRPr="00BD06BD">
        <w:rPr>
          <w:rFonts w:ascii="Times New Roman" w:hAnsi="Times New Roman" w:cs="Times New Roman"/>
          <w:noProof/>
          <w:sz w:val="24"/>
          <w:szCs w:val="24"/>
        </w:rPr>
        <w:lastRenderedPageBreak/>
        <w:drawing>
          <wp:inline distT="0" distB="0" distL="0" distR="0" wp14:anchorId="485B27C0" wp14:editId="1CC3E000">
            <wp:extent cx="5459979" cy="4103370"/>
            <wp:effectExtent l="0" t="0" r="0" b="0"/>
            <wp:docPr id="678612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3165" cy="4105765"/>
                    </a:xfrm>
                    <a:prstGeom prst="rect">
                      <a:avLst/>
                    </a:prstGeom>
                    <a:noFill/>
                  </pic:spPr>
                </pic:pic>
              </a:graphicData>
            </a:graphic>
          </wp:inline>
        </w:drawing>
      </w:r>
    </w:p>
    <w:p w14:paraId="57707428" w14:textId="5FF4F141" w:rsidR="00C54B47" w:rsidRDefault="00C54B47" w:rsidP="00C54B47">
      <w:pPr>
        <w:outlineLvl w:val="0"/>
        <w:rPr>
          <w:rFonts w:ascii="Times New Roman" w:hAnsi="Times New Roman" w:cs="Times New Roman"/>
          <w:sz w:val="24"/>
          <w:szCs w:val="24"/>
        </w:rPr>
      </w:pPr>
      <w:bookmarkStart w:id="15" w:name="_Toc219068710"/>
      <w:r w:rsidRPr="00BD06BD">
        <w:rPr>
          <w:rFonts w:ascii="Times New Roman" w:hAnsi="Times New Roman" w:cs="Times New Roman"/>
          <w:b/>
          <w:bCs/>
          <w:sz w:val="24"/>
          <w:szCs w:val="24"/>
        </w:rPr>
        <w:t>Supplementary Fig. 12. Evaluation of the uniformity of the 4</w:t>
      </w:r>
      <w:r w:rsidRPr="00BD06BD">
        <w:rPr>
          <w:rFonts w:ascii="Times New Roman" w:hAnsi="Times New Roman" w:cs="Times New Roman"/>
          <w:b/>
          <w:bCs/>
          <w:sz w:val="24"/>
          <w:szCs w:val="24"/>
          <w:lang w:val="en-US"/>
        </w:rPr>
        <w:t>×4 array device.</w:t>
      </w:r>
      <w:r w:rsidRPr="00BD06BD">
        <w:rPr>
          <w:rFonts w:ascii="Times New Roman" w:hAnsi="Times New Roman" w:cs="Times New Roman"/>
          <w:b/>
          <w:bCs/>
          <w:sz w:val="24"/>
          <w:szCs w:val="24"/>
        </w:rPr>
        <w:t xml:space="preserve"> </w:t>
      </w:r>
      <w:r w:rsidR="003045EC" w:rsidRPr="003045EC">
        <w:rPr>
          <w:rFonts w:ascii="Times New Roman" w:hAnsi="Times New Roman" w:cs="Times New Roman"/>
          <w:sz w:val="24"/>
          <w:szCs w:val="24"/>
        </w:rPr>
        <w:t>Distributions of</w:t>
      </w:r>
      <w:r w:rsidR="003045EC">
        <w:rPr>
          <w:rFonts w:ascii="Times New Roman" w:hAnsi="Times New Roman" w:cs="Times New Roman"/>
          <w:sz w:val="24"/>
          <w:szCs w:val="24"/>
        </w:rPr>
        <w:t xml:space="preserve"> </w:t>
      </w:r>
      <w:r w:rsidRPr="00BD06BD">
        <w:rPr>
          <w:rFonts w:ascii="Times New Roman" w:hAnsi="Times New Roman" w:cs="Times New Roman"/>
          <w:sz w:val="24"/>
          <w:szCs w:val="24"/>
        </w:rPr>
        <w:t xml:space="preserve">(a) dark current and (b) photocurrent </w:t>
      </w:r>
      <w:r w:rsidR="003045EC">
        <w:rPr>
          <w:rFonts w:ascii="Times New Roman" w:hAnsi="Times New Roman" w:cs="Times New Roman"/>
          <w:sz w:val="24"/>
          <w:szCs w:val="24"/>
        </w:rPr>
        <w:t>for</w:t>
      </w:r>
      <w:r w:rsidRPr="00BD06BD">
        <w:rPr>
          <w:rFonts w:ascii="Times New Roman" w:hAnsi="Times New Roman" w:cs="Times New Roman"/>
          <w:sz w:val="24"/>
          <w:szCs w:val="24"/>
        </w:rPr>
        <w:t xml:space="preserve"> 16 </w:t>
      </w:r>
      <w:r w:rsidR="00CC017C" w:rsidRPr="00BD06BD">
        <w:rPr>
          <w:rFonts w:ascii="Times New Roman" w:hAnsi="Times New Roman" w:cs="Times New Roman"/>
          <w:sz w:val="24"/>
          <w:szCs w:val="24"/>
        </w:rPr>
        <w:t>pixels operating</w:t>
      </w:r>
      <w:r w:rsidR="003045EC" w:rsidRPr="003045EC">
        <w:rPr>
          <w:rFonts w:ascii="Times New Roman" w:hAnsi="Times New Roman" w:cs="Times New Roman"/>
          <w:sz w:val="24"/>
          <w:szCs w:val="24"/>
        </w:rPr>
        <w:t xml:space="preserve"> in PV mode</w:t>
      </w:r>
      <w:r w:rsidR="003045EC">
        <w:rPr>
          <w:rFonts w:ascii="Times New Roman" w:hAnsi="Times New Roman" w:cs="Times New Roman"/>
          <w:sz w:val="24"/>
          <w:szCs w:val="24"/>
        </w:rPr>
        <w:t xml:space="preserve"> (</w:t>
      </w:r>
      <w:r w:rsidRPr="00BD06BD">
        <w:rPr>
          <w:rFonts w:ascii="Times New Roman" w:hAnsi="Times New Roman" w:cs="Times New Roman"/>
          <w:sz w:val="24"/>
          <w:szCs w:val="24"/>
        </w:rPr>
        <w:t>5 V</w:t>
      </w:r>
      <w:r w:rsidR="003045EC">
        <w:rPr>
          <w:rFonts w:ascii="Times New Roman" w:hAnsi="Times New Roman" w:cs="Times New Roman"/>
          <w:sz w:val="24"/>
          <w:szCs w:val="24"/>
        </w:rPr>
        <w:t xml:space="preserve">), </w:t>
      </w:r>
      <w:r w:rsidR="00E25937">
        <w:rPr>
          <w:rFonts w:ascii="Times New Roman" w:hAnsi="Times New Roman" w:cs="Times New Roman"/>
          <w:sz w:val="24"/>
          <w:szCs w:val="24"/>
        </w:rPr>
        <w:t xml:space="preserve">and </w:t>
      </w:r>
      <w:r w:rsidRPr="00BD06BD">
        <w:rPr>
          <w:rFonts w:ascii="Times New Roman" w:hAnsi="Times New Roman" w:cs="Times New Roman"/>
          <w:sz w:val="24"/>
          <w:szCs w:val="24"/>
        </w:rPr>
        <w:t xml:space="preserve">(c) </w:t>
      </w:r>
      <w:r w:rsidR="003045EC">
        <w:rPr>
          <w:rFonts w:ascii="Times New Roman" w:hAnsi="Times New Roman" w:cs="Times New Roman"/>
          <w:sz w:val="24"/>
          <w:szCs w:val="24"/>
        </w:rPr>
        <w:t>d</w:t>
      </w:r>
      <w:r w:rsidRPr="00BD06BD">
        <w:rPr>
          <w:rFonts w:ascii="Times New Roman" w:hAnsi="Times New Roman" w:cs="Times New Roman"/>
          <w:sz w:val="24"/>
          <w:szCs w:val="24"/>
        </w:rPr>
        <w:t>ark current and (d)</w:t>
      </w:r>
      <w:r w:rsidR="0022761F" w:rsidRPr="00BD06BD">
        <w:rPr>
          <w:rFonts w:ascii="Times New Roman" w:hAnsi="Times New Roman" w:cs="Times New Roman"/>
          <w:sz w:val="24"/>
          <w:szCs w:val="24"/>
        </w:rPr>
        <w:t xml:space="preserve"> </w:t>
      </w:r>
      <w:r w:rsidRPr="00BD06BD">
        <w:rPr>
          <w:rFonts w:ascii="Times New Roman" w:hAnsi="Times New Roman" w:cs="Times New Roman"/>
          <w:sz w:val="24"/>
          <w:szCs w:val="24"/>
        </w:rPr>
        <w:t xml:space="preserve">photocurrent distribution </w:t>
      </w:r>
      <w:r w:rsidR="003045EC">
        <w:rPr>
          <w:rFonts w:ascii="Times New Roman" w:hAnsi="Times New Roman" w:cs="Times New Roman"/>
          <w:sz w:val="24"/>
          <w:szCs w:val="24"/>
        </w:rPr>
        <w:t>for</w:t>
      </w:r>
      <w:r w:rsidR="003045EC" w:rsidRPr="00BD06BD">
        <w:rPr>
          <w:rFonts w:ascii="Times New Roman" w:hAnsi="Times New Roman" w:cs="Times New Roman"/>
          <w:sz w:val="24"/>
          <w:szCs w:val="24"/>
        </w:rPr>
        <w:t xml:space="preserve"> </w:t>
      </w:r>
      <w:r w:rsidRPr="00BD06BD">
        <w:rPr>
          <w:rFonts w:ascii="Times New Roman" w:hAnsi="Times New Roman" w:cs="Times New Roman"/>
          <w:sz w:val="24"/>
          <w:szCs w:val="24"/>
        </w:rPr>
        <w:t xml:space="preserve">the same pixels </w:t>
      </w:r>
      <w:r w:rsidR="003045EC" w:rsidRPr="003045EC">
        <w:rPr>
          <w:rFonts w:ascii="Times New Roman" w:hAnsi="Times New Roman" w:cs="Times New Roman"/>
          <w:sz w:val="24"/>
          <w:szCs w:val="24"/>
        </w:rPr>
        <w:t xml:space="preserve">in PM mode </w:t>
      </w:r>
      <w:r w:rsidR="003045EC">
        <w:rPr>
          <w:rFonts w:ascii="Times New Roman" w:hAnsi="Times New Roman" w:cs="Times New Roman"/>
          <w:sz w:val="24"/>
          <w:szCs w:val="24"/>
        </w:rPr>
        <w:t>(</w:t>
      </w:r>
      <w:r w:rsidRPr="00BD06BD">
        <w:rPr>
          <w:rFonts w:ascii="Times New Roman" w:hAnsi="Times New Roman" w:cs="Times New Roman"/>
          <w:sz w:val="24"/>
          <w:szCs w:val="24"/>
        </w:rPr>
        <w:t>-10 V</w:t>
      </w:r>
      <w:r w:rsidR="003045EC">
        <w:rPr>
          <w:rFonts w:ascii="Times New Roman" w:hAnsi="Times New Roman" w:cs="Times New Roman"/>
          <w:sz w:val="24"/>
          <w:szCs w:val="24"/>
        </w:rPr>
        <w:t>)</w:t>
      </w:r>
      <w:r w:rsidRPr="00BD06BD">
        <w:rPr>
          <w:rFonts w:ascii="Times New Roman" w:hAnsi="Times New Roman" w:cs="Times New Roman"/>
          <w:sz w:val="24"/>
          <w:szCs w:val="24"/>
        </w:rPr>
        <w:t>.</w:t>
      </w:r>
      <w:bookmarkEnd w:id="15"/>
      <w:r w:rsidRPr="00BD06BD">
        <w:rPr>
          <w:rFonts w:ascii="Times New Roman" w:hAnsi="Times New Roman" w:cs="Times New Roman"/>
          <w:sz w:val="24"/>
          <w:szCs w:val="24"/>
        </w:rPr>
        <w:t xml:space="preserve"> </w:t>
      </w:r>
    </w:p>
    <w:p w14:paraId="0104BCF2" w14:textId="77777777" w:rsidR="00436CEE" w:rsidRDefault="00436CEE" w:rsidP="00C54B47">
      <w:pPr>
        <w:outlineLvl w:val="0"/>
        <w:rPr>
          <w:rFonts w:ascii="Times New Roman" w:hAnsi="Times New Roman" w:cs="Times New Roman"/>
          <w:sz w:val="24"/>
          <w:szCs w:val="24"/>
        </w:rPr>
      </w:pPr>
    </w:p>
    <w:p w14:paraId="21C2A787" w14:textId="77777777" w:rsidR="00C54B47" w:rsidRPr="00BD06BD" w:rsidRDefault="00C54B47" w:rsidP="007D5B2C">
      <w:pPr>
        <w:jc w:val="center"/>
        <w:rPr>
          <w:rFonts w:ascii="Times New Roman" w:hAnsi="Times New Roman" w:cs="Times New Roman"/>
          <w:sz w:val="24"/>
          <w:szCs w:val="24"/>
        </w:rPr>
      </w:pPr>
      <w:r w:rsidRPr="00BD06BD">
        <w:rPr>
          <w:rFonts w:ascii="Times New Roman" w:hAnsi="Times New Roman" w:cs="Times New Roman"/>
          <w:noProof/>
          <w:sz w:val="24"/>
          <w:szCs w:val="24"/>
        </w:rPr>
        <w:drawing>
          <wp:inline distT="0" distB="0" distL="0" distR="0" wp14:anchorId="2AB3732C" wp14:editId="00C39EF0">
            <wp:extent cx="5766205" cy="2308860"/>
            <wp:effectExtent l="0" t="0" r="6350" b="0"/>
            <wp:docPr id="684624939" name="图片 13" descr="A comparison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4939" name="图片 13" descr="A comparison of graphs and diagram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3859" cy="2327941"/>
                    </a:xfrm>
                    <a:prstGeom prst="rect">
                      <a:avLst/>
                    </a:prstGeom>
                    <a:noFill/>
                  </pic:spPr>
                </pic:pic>
              </a:graphicData>
            </a:graphic>
          </wp:inline>
        </w:drawing>
      </w:r>
    </w:p>
    <w:p w14:paraId="43A1A13D" w14:textId="4DACD1C1" w:rsidR="00C54B47" w:rsidRPr="00BD06BD" w:rsidRDefault="00C54B47" w:rsidP="00C54B47">
      <w:pPr>
        <w:outlineLvl w:val="0"/>
        <w:rPr>
          <w:rFonts w:ascii="Times New Roman" w:hAnsi="Times New Roman" w:cs="Times New Roman"/>
          <w:sz w:val="24"/>
          <w:szCs w:val="24"/>
        </w:rPr>
      </w:pPr>
      <w:bookmarkStart w:id="16" w:name="_Toc219068711"/>
      <w:r w:rsidRPr="00BD06BD">
        <w:rPr>
          <w:rFonts w:ascii="Times New Roman" w:hAnsi="Times New Roman" w:cs="Times New Roman"/>
          <w:b/>
          <w:bCs/>
          <w:sz w:val="24"/>
          <w:szCs w:val="24"/>
        </w:rPr>
        <w:t xml:space="preserve">Supplementary Fig. 13. Photocurrent mapping for pixel crosstalk evaluation. </w:t>
      </w:r>
      <w:r w:rsidRPr="00BD06BD">
        <w:rPr>
          <w:rFonts w:ascii="Times New Roman" w:hAnsi="Times New Roman" w:cs="Times New Roman"/>
          <w:sz w:val="24"/>
          <w:szCs w:val="24"/>
        </w:rPr>
        <w:t>A circular light spot with a diameter of 1</w:t>
      </w:r>
      <w:r w:rsidR="00CC017C">
        <w:rPr>
          <w:rFonts w:ascii="Times New Roman" w:hAnsi="Times New Roman" w:cs="Times New Roman"/>
          <w:sz w:val="24"/>
          <w:szCs w:val="24"/>
        </w:rPr>
        <w:t>.0</w:t>
      </w:r>
      <w:r w:rsidRPr="00BD06BD">
        <w:rPr>
          <w:rFonts w:ascii="Times New Roman" w:hAnsi="Times New Roman" w:cs="Times New Roman"/>
          <w:sz w:val="24"/>
          <w:szCs w:val="24"/>
        </w:rPr>
        <w:t xml:space="preserve"> mm was used to illuminate the pixel at position (3,2)</w:t>
      </w:r>
      <w:r w:rsidR="00535473">
        <w:rPr>
          <w:rFonts w:ascii="Times New Roman" w:hAnsi="Times New Roman" w:cs="Times New Roman"/>
          <w:sz w:val="24"/>
          <w:szCs w:val="24"/>
        </w:rPr>
        <w:t xml:space="preserve"> </w:t>
      </w:r>
      <w:r w:rsidR="00535473" w:rsidRPr="00535473">
        <w:rPr>
          <w:rFonts w:ascii="Times New Roman" w:hAnsi="Times New Roman" w:cs="Times New Roman"/>
          <w:sz w:val="24"/>
          <w:szCs w:val="24"/>
        </w:rPr>
        <w:t>for evaluating the crosstalk</w:t>
      </w:r>
      <w:r w:rsidRPr="00BD06BD">
        <w:rPr>
          <w:rFonts w:ascii="Times New Roman" w:hAnsi="Times New Roman" w:cs="Times New Roman"/>
          <w:sz w:val="24"/>
          <w:szCs w:val="24"/>
        </w:rPr>
        <w:t xml:space="preserve">. (a) </w:t>
      </w:r>
      <w:r w:rsidR="00535473">
        <w:rPr>
          <w:rFonts w:ascii="Times New Roman" w:hAnsi="Times New Roman" w:cs="Times New Roman"/>
          <w:sz w:val="24"/>
          <w:szCs w:val="24"/>
        </w:rPr>
        <w:t>PV mode (</w:t>
      </w:r>
      <w:r w:rsidRPr="00BD06BD">
        <w:rPr>
          <w:rFonts w:ascii="Times New Roman" w:hAnsi="Times New Roman" w:cs="Times New Roman"/>
          <w:sz w:val="24"/>
          <w:szCs w:val="24"/>
        </w:rPr>
        <w:t>5 V</w:t>
      </w:r>
      <w:r w:rsidR="00535473">
        <w:rPr>
          <w:rFonts w:ascii="Times New Roman" w:hAnsi="Times New Roman" w:cs="Times New Roman"/>
          <w:sz w:val="24"/>
          <w:szCs w:val="24"/>
        </w:rPr>
        <w:t>)</w:t>
      </w:r>
      <w:r w:rsidRPr="00BD06BD">
        <w:rPr>
          <w:rFonts w:ascii="Times New Roman" w:hAnsi="Times New Roman" w:cs="Times New Roman"/>
          <w:sz w:val="24"/>
          <w:szCs w:val="24"/>
        </w:rPr>
        <w:t xml:space="preserve"> </w:t>
      </w:r>
      <w:r w:rsidR="00535473">
        <w:rPr>
          <w:rFonts w:ascii="Times New Roman" w:hAnsi="Times New Roman" w:cs="Times New Roman"/>
          <w:sz w:val="24"/>
          <w:szCs w:val="24"/>
        </w:rPr>
        <w:t>under</w:t>
      </w:r>
      <w:r w:rsidR="00590C73">
        <w:rPr>
          <w:rFonts w:ascii="Times New Roman" w:hAnsi="Times New Roman" w:cs="Times New Roman"/>
          <w:sz w:val="24"/>
          <w:szCs w:val="24"/>
        </w:rPr>
        <w:t xml:space="preserve"> visible light</w:t>
      </w:r>
      <w:r w:rsidR="00535473">
        <w:rPr>
          <w:rFonts w:ascii="Times New Roman" w:hAnsi="Times New Roman" w:cs="Times New Roman"/>
          <w:sz w:val="24"/>
          <w:szCs w:val="24"/>
        </w:rPr>
        <w:t xml:space="preserve"> </w:t>
      </w:r>
      <w:r w:rsidRPr="00BD06BD">
        <w:rPr>
          <w:rFonts w:ascii="Times New Roman" w:hAnsi="Times New Roman" w:cs="Times New Roman"/>
          <w:sz w:val="24"/>
          <w:szCs w:val="24"/>
        </w:rPr>
        <w:t xml:space="preserve">illumination </w:t>
      </w:r>
      <w:r w:rsidR="00590C73">
        <w:rPr>
          <w:rFonts w:ascii="Times New Roman" w:hAnsi="Times New Roman" w:cs="Times New Roman"/>
          <w:sz w:val="24"/>
          <w:szCs w:val="24"/>
        </w:rPr>
        <w:t>(515 nm,</w:t>
      </w:r>
      <w:r w:rsidR="00535473" w:rsidRPr="00BD06BD">
        <w:rPr>
          <w:rFonts w:ascii="Times New Roman" w:hAnsi="Times New Roman" w:cs="Times New Roman"/>
          <w:sz w:val="24"/>
          <w:szCs w:val="24"/>
        </w:rPr>
        <w:t xml:space="preserve"> </w:t>
      </w:r>
      <w:r w:rsidRPr="00BD06BD">
        <w:rPr>
          <w:rFonts w:ascii="Times New Roman" w:hAnsi="Times New Roman" w:cs="Times New Roman"/>
          <w:sz w:val="24"/>
          <w:szCs w:val="24"/>
        </w:rPr>
        <w:t xml:space="preserve">4.4 </w:t>
      </w:r>
      <w:proofErr w:type="spellStart"/>
      <w:r w:rsidRPr="00BD06BD">
        <w:rPr>
          <w:rFonts w:ascii="Times New Roman" w:hAnsi="Times New Roman" w:cs="Times New Roman"/>
          <w:sz w:val="24"/>
          <w:szCs w:val="24"/>
        </w:rPr>
        <w:t>μW</w:t>
      </w:r>
      <w:proofErr w:type="spellEnd"/>
      <w:r w:rsidRPr="00BD06BD">
        <w:rPr>
          <w:rFonts w:ascii="Times New Roman" w:hAnsi="Times New Roman" w:cs="Times New Roman"/>
          <w:sz w:val="24"/>
          <w:szCs w:val="24"/>
        </w:rPr>
        <w:t>/cm²</w:t>
      </w:r>
      <w:r w:rsidR="00590C73">
        <w:rPr>
          <w:rFonts w:ascii="Times New Roman" w:hAnsi="Times New Roman" w:cs="Times New Roman"/>
          <w:sz w:val="24"/>
          <w:szCs w:val="24"/>
        </w:rPr>
        <w:t>)</w:t>
      </w:r>
      <w:r w:rsidRPr="00BD06BD">
        <w:rPr>
          <w:rFonts w:ascii="Times New Roman" w:hAnsi="Times New Roman" w:cs="Times New Roman"/>
          <w:sz w:val="24"/>
          <w:szCs w:val="24"/>
        </w:rPr>
        <w:t xml:space="preserve">, and (b) </w:t>
      </w:r>
      <w:r w:rsidR="00590C73" w:rsidRPr="00267421">
        <w:rPr>
          <w:rFonts w:ascii="Times New Roman" w:hAnsi="Times New Roman" w:cs="Times New Roman"/>
          <w:sz w:val="24"/>
          <w:szCs w:val="24"/>
        </w:rPr>
        <w:t xml:space="preserve">PM mode (–10 V) </w:t>
      </w:r>
      <w:r w:rsidRPr="00BD06BD">
        <w:rPr>
          <w:rFonts w:ascii="Times New Roman" w:hAnsi="Times New Roman" w:cs="Times New Roman"/>
          <w:sz w:val="24"/>
          <w:szCs w:val="24"/>
        </w:rPr>
        <w:t xml:space="preserve">under </w:t>
      </w:r>
      <w:r w:rsidR="006E0B83">
        <w:rPr>
          <w:rFonts w:ascii="Times New Roman" w:hAnsi="Times New Roman" w:cs="Times New Roman"/>
          <w:sz w:val="24"/>
          <w:szCs w:val="24"/>
        </w:rPr>
        <w:t xml:space="preserve">NIR </w:t>
      </w:r>
      <w:r w:rsidRPr="00BD06BD">
        <w:rPr>
          <w:rFonts w:ascii="Times New Roman" w:hAnsi="Times New Roman" w:cs="Times New Roman"/>
          <w:sz w:val="24"/>
          <w:szCs w:val="24"/>
        </w:rPr>
        <w:t xml:space="preserve">illumination </w:t>
      </w:r>
      <w:r w:rsidR="006E0B83">
        <w:rPr>
          <w:rFonts w:ascii="Times New Roman" w:hAnsi="Times New Roman" w:cs="Times New Roman"/>
          <w:sz w:val="24"/>
          <w:szCs w:val="24"/>
        </w:rPr>
        <w:t>(</w:t>
      </w:r>
      <w:r w:rsidR="00D55C5F">
        <w:rPr>
          <w:rFonts w:ascii="Times New Roman" w:hAnsi="Times New Roman" w:cs="Times New Roman"/>
          <w:sz w:val="24"/>
          <w:szCs w:val="24"/>
        </w:rPr>
        <w:t>81</w:t>
      </w:r>
      <w:r w:rsidR="00BE7B3B">
        <w:rPr>
          <w:rFonts w:ascii="Times New Roman" w:hAnsi="Times New Roman" w:cs="Times New Roman" w:hint="eastAsia"/>
          <w:sz w:val="24"/>
          <w:szCs w:val="24"/>
        </w:rPr>
        <w:t>0</w:t>
      </w:r>
      <w:r w:rsidR="00D55C5F">
        <w:rPr>
          <w:rFonts w:ascii="Times New Roman" w:hAnsi="Times New Roman" w:cs="Times New Roman"/>
          <w:sz w:val="24"/>
          <w:szCs w:val="24"/>
        </w:rPr>
        <w:t xml:space="preserve"> nm, </w:t>
      </w:r>
      <w:r w:rsidRPr="00BD06BD">
        <w:rPr>
          <w:rFonts w:ascii="Times New Roman" w:hAnsi="Times New Roman" w:cs="Times New Roman"/>
          <w:sz w:val="24"/>
          <w:szCs w:val="24"/>
        </w:rPr>
        <w:t xml:space="preserve">1.0 </w:t>
      </w:r>
      <w:proofErr w:type="spellStart"/>
      <w:r w:rsidRPr="00BD06BD">
        <w:rPr>
          <w:rFonts w:ascii="Times New Roman" w:hAnsi="Times New Roman" w:cs="Times New Roman"/>
          <w:sz w:val="24"/>
          <w:szCs w:val="24"/>
        </w:rPr>
        <w:t>μW</w:t>
      </w:r>
      <w:proofErr w:type="spellEnd"/>
      <w:r w:rsidRPr="00BD06BD">
        <w:rPr>
          <w:rFonts w:ascii="Times New Roman" w:hAnsi="Times New Roman" w:cs="Times New Roman"/>
          <w:sz w:val="24"/>
          <w:szCs w:val="24"/>
        </w:rPr>
        <w:t>/cm²</w:t>
      </w:r>
      <w:r w:rsidR="00D55C5F">
        <w:rPr>
          <w:rFonts w:ascii="Times New Roman" w:hAnsi="Times New Roman" w:cs="Times New Roman"/>
          <w:sz w:val="24"/>
          <w:szCs w:val="24"/>
        </w:rPr>
        <w:t>)</w:t>
      </w:r>
      <w:r w:rsidRPr="00BD06BD">
        <w:rPr>
          <w:rFonts w:ascii="Times New Roman" w:hAnsi="Times New Roman" w:cs="Times New Roman"/>
          <w:sz w:val="24"/>
          <w:szCs w:val="24"/>
        </w:rPr>
        <w:t xml:space="preserve">. In both </w:t>
      </w:r>
      <w:r w:rsidR="00D55C5F">
        <w:rPr>
          <w:rFonts w:ascii="Times New Roman" w:hAnsi="Times New Roman" w:cs="Times New Roman"/>
          <w:sz w:val="24"/>
          <w:szCs w:val="24"/>
        </w:rPr>
        <w:t>modes</w:t>
      </w:r>
      <w:r w:rsidRPr="00BD06BD">
        <w:rPr>
          <w:rFonts w:ascii="Times New Roman" w:hAnsi="Times New Roman" w:cs="Times New Roman"/>
          <w:sz w:val="24"/>
          <w:szCs w:val="24"/>
        </w:rPr>
        <w:t>,</w:t>
      </w:r>
      <w:r w:rsidR="0044191C">
        <w:rPr>
          <w:rFonts w:ascii="Times New Roman" w:hAnsi="Times New Roman" w:cs="Times New Roman"/>
          <w:sz w:val="24"/>
          <w:szCs w:val="24"/>
        </w:rPr>
        <w:t xml:space="preserve"> </w:t>
      </w:r>
      <w:r w:rsidRPr="00BD06BD">
        <w:rPr>
          <w:rFonts w:ascii="Times New Roman" w:hAnsi="Times New Roman" w:cs="Times New Roman"/>
          <w:sz w:val="24"/>
          <w:szCs w:val="24"/>
        </w:rPr>
        <w:t xml:space="preserve">the measured crosstalk in </w:t>
      </w:r>
      <w:r w:rsidR="0044191C" w:rsidRPr="00267421">
        <w:rPr>
          <w:rFonts w:ascii="Times New Roman" w:hAnsi="Times New Roman" w:cs="Times New Roman"/>
          <w:sz w:val="24"/>
          <w:szCs w:val="24"/>
        </w:rPr>
        <w:t xml:space="preserve">adjacent pixels </w:t>
      </w:r>
      <w:r w:rsidRPr="00BD06BD">
        <w:rPr>
          <w:rFonts w:ascii="Times New Roman" w:hAnsi="Times New Roman" w:cs="Times New Roman"/>
          <w:sz w:val="24"/>
          <w:szCs w:val="24"/>
        </w:rPr>
        <w:t xml:space="preserve">was approximately 7.8 %, </w:t>
      </w:r>
      <w:r w:rsidR="0097626B">
        <w:rPr>
          <w:rFonts w:ascii="Times New Roman" w:hAnsi="Times New Roman" w:cs="Times New Roman"/>
          <w:sz w:val="24"/>
          <w:szCs w:val="24"/>
        </w:rPr>
        <w:t xml:space="preserve">which can be </w:t>
      </w:r>
      <w:r w:rsidRPr="00BD06BD">
        <w:rPr>
          <w:rFonts w:ascii="Times New Roman" w:hAnsi="Times New Roman" w:cs="Times New Roman"/>
          <w:sz w:val="24"/>
          <w:szCs w:val="24"/>
        </w:rPr>
        <w:t>attributed to the limited lateral transport of photogenerated carriers.</w:t>
      </w:r>
      <w:bookmarkEnd w:id="16"/>
    </w:p>
    <w:p w14:paraId="15D3F46B" w14:textId="6B3E973C" w:rsidR="00C54B47" w:rsidRPr="00BD06BD" w:rsidRDefault="00C54B47" w:rsidP="007D5B2C">
      <w:pPr>
        <w:jc w:val="center"/>
        <w:rPr>
          <w:rFonts w:ascii="Times New Roman" w:hAnsi="Times New Roman" w:cs="Times New Roman"/>
          <w:sz w:val="24"/>
          <w:szCs w:val="24"/>
        </w:rPr>
      </w:pPr>
      <w:r w:rsidRPr="00BD06BD">
        <w:rPr>
          <w:rFonts w:ascii="Times New Roman" w:hAnsi="Times New Roman" w:cs="Times New Roman"/>
          <w:noProof/>
          <w:sz w:val="24"/>
          <w:szCs w:val="24"/>
        </w:rPr>
        <w:lastRenderedPageBreak/>
        <w:drawing>
          <wp:inline distT="0" distB="0" distL="0" distR="0" wp14:anchorId="7A2DF67E" wp14:editId="575E5D60">
            <wp:extent cx="5706745" cy="5618006"/>
            <wp:effectExtent l="0" t="0" r="8255" b="1905"/>
            <wp:docPr id="233379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6422" cy="5627532"/>
                    </a:xfrm>
                    <a:prstGeom prst="rect">
                      <a:avLst/>
                    </a:prstGeom>
                    <a:noFill/>
                    <a:ln>
                      <a:noFill/>
                    </a:ln>
                  </pic:spPr>
                </pic:pic>
              </a:graphicData>
            </a:graphic>
          </wp:inline>
        </w:drawing>
      </w:r>
    </w:p>
    <w:p w14:paraId="7F54648A" w14:textId="2A86FF30" w:rsidR="00C54B47" w:rsidRPr="00BD06BD" w:rsidRDefault="00C54B47" w:rsidP="00C54B47">
      <w:pPr>
        <w:outlineLvl w:val="0"/>
        <w:rPr>
          <w:rFonts w:ascii="Times New Roman" w:hAnsi="Times New Roman" w:cs="Times New Roman"/>
          <w:sz w:val="24"/>
          <w:szCs w:val="24"/>
        </w:rPr>
      </w:pPr>
      <w:bookmarkStart w:id="17" w:name="_Toc219068712"/>
      <w:r w:rsidRPr="00BD06BD">
        <w:rPr>
          <w:rFonts w:ascii="Times New Roman" w:hAnsi="Times New Roman" w:cs="Times New Roman"/>
          <w:b/>
          <w:bCs/>
          <w:sz w:val="24"/>
          <w:szCs w:val="24"/>
        </w:rPr>
        <w:t xml:space="preserve">Supplementary Fig. 14. SNR characteristics under fixed background illuminations. </w:t>
      </w:r>
      <w:r w:rsidRPr="00BD06BD">
        <w:rPr>
          <w:rFonts w:ascii="Times New Roman" w:hAnsi="Times New Roman" w:cs="Times New Roman"/>
          <w:sz w:val="24"/>
          <w:szCs w:val="24"/>
        </w:rPr>
        <w:t>Measured SNR of the sensor pixels as a function of signal light intensity under four distinct background conditions</w:t>
      </w:r>
      <w:r w:rsidR="00B6625A">
        <w:rPr>
          <w:rFonts w:ascii="Times New Roman" w:hAnsi="Times New Roman" w:cs="Times New Roman"/>
          <w:sz w:val="24"/>
          <w:szCs w:val="24"/>
        </w:rPr>
        <w:t xml:space="preserve"> of</w:t>
      </w:r>
      <w:r w:rsidRPr="00BD06BD">
        <w:rPr>
          <w:rFonts w:ascii="Times New Roman" w:hAnsi="Times New Roman" w:cs="Times New Roman"/>
          <w:sz w:val="24"/>
          <w:szCs w:val="24"/>
        </w:rPr>
        <w:t xml:space="preserve"> </w:t>
      </w:r>
      <w:r w:rsidR="00B04C1A" w:rsidRPr="00BD06BD">
        <w:rPr>
          <w:rFonts w:ascii="Times New Roman" w:hAnsi="Times New Roman" w:cs="Times New Roman"/>
          <w:sz w:val="24"/>
          <w:szCs w:val="24"/>
        </w:rPr>
        <w:t xml:space="preserve">(a) </w:t>
      </w:r>
      <w:r w:rsidRPr="00BD06BD">
        <w:rPr>
          <w:rFonts w:ascii="Times New Roman" w:hAnsi="Times New Roman" w:cs="Times New Roman"/>
          <w:sz w:val="24"/>
          <w:szCs w:val="24"/>
        </w:rPr>
        <w:t xml:space="preserve">dark, </w:t>
      </w:r>
      <w:r w:rsidR="00B04C1A" w:rsidRPr="00BD06BD">
        <w:rPr>
          <w:rFonts w:ascii="Times New Roman" w:hAnsi="Times New Roman" w:cs="Times New Roman"/>
          <w:sz w:val="24"/>
          <w:szCs w:val="24"/>
        </w:rPr>
        <w:t xml:space="preserve">(b) </w:t>
      </w:r>
      <w:r w:rsidR="0022761F" w:rsidRPr="00BD06BD">
        <w:rPr>
          <w:rFonts w:ascii="Times New Roman" w:eastAsia="SimSun" w:hAnsi="Times New Roman" w:cs="Times New Roman"/>
          <w:color w:val="000000" w:themeColor="text1"/>
          <w:sz w:val="24"/>
          <w:szCs w:val="24"/>
        </w:rPr>
        <w:t>4.4 × 10</w:t>
      </w:r>
      <w:r w:rsidR="0022761F" w:rsidRPr="00BD06BD">
        <w:rPr>
          <w:rFonts w:ascii="Times New Roman" w:eastAsia="SimSun" w:hAnsi="Times New Roman" w:cs="Times New Roman"/>
          <w:color w:val="000000" w:themeColor="text1"/>
          <w:sz w:val="24"/>
          <w:szCs w:val="24"/>
          <w:vertAlign w:val="superscript"/>
        </w:rPr>
        <w:t>−2</w:t>
      </w:r>
      <w:r w:rsidRPr="00BD06BD">
        <w:rPr>
          <w:rFonts w:ascii="Times New Roman" w:hAnsi="Times New Roman" w:cs="Times New Roman"/>
          <w:sz w:val="24"/>
          <w:szCs w:val="24"/>
        </w:rPr>
        <w:t xml:space="preserve">lux, </w:t>
      </w:r>
      <w:r w:rsidR="00B04C1A" w:rsidRPr="00BD06BD">
        <w:rPr>
          <w:rFonts w:ascii="Times New Roman" w:hAnsi="Times New Roman" w:cs="Times New Roman"/>
          <w:sz w:val="24"/>
          <w:szCs w:val="24"/>
        </w:rPr>
        <w:t xml:space="preserve">(c) </w:t>
      </w:r>
      <w:r w:rsidRPr="00BD06BD">
        <w:rPr>
          <w:rFonts w:ascii="Times New Roman" w:hAnsi="Times New Roman" w:cs="Times New Roman"/>
          <w:sz w:val="24"/>
          <w:szCs w:val="24"/>
        </w:rPr>
        <w:t xml:space="preserve">0.5 lux, and </w:t>
      </w:r>
      <w:r w:rsidR="00B04C1A" w:rsidRPr="00BD06BD">
        <w:rPr>
          <w:rFonts w:ascii="Times New Roman" w:hAnsi="Times New Roman" w:cs="Times New Roman"/>
          <w:sz w:val="24"/>
          <w:szCs w:val="24"/>
        </w:rPr>
        <w:t xml:space="preserve">(d) </w:t>
      </w:r>
      <w:r w:rsidRPr="00BD06BD">
        <w:rPr>
          <w:rFonts w:ascii="Times New Roman" w:hAnsi="Times New Roman" w:cs="Times New Roman"/>
          <w:sz w:val="24"/>
          <w:szCs w:val="24"/>
        </w:rPr>
        <w:t>6.3 lux. The plots demonstrate that the PM mode (red</w:t>
      </w:r>
      <w:r w:rsidR="00BA4616">
        <w:rPr>
          <w:rFonts w:ascii="Times New Roman" w:hAnsi="Times New Roman" w:cs="Times New Roman"/>
          <w:sz w:val="24"/>
          <w:szCs w:val="24"/>
        </w:rPr>
        <w:t xml:space="preserve"> dots</w:t>
      </w:r>
      <w:r w:rsidRPr="00BD06BD">
        <w:rPr>
          <w:rFonts w:ascii="Times New Roman" w:hAnsi="Times New Roman" w:cs="Times New Roman"/>
          <w:sz w:val="24"/>
          <w:szCs w:val="24"/>
        </w:rPr>
        <w:t xml:space="preserve">) exhibits superior SNR in low-background regimes (dark to </w:t>
      </w:r>
      <w:r w:rsidR="0022761F" w:rsidRPr="00BD06BD">
        <w:rPr>
          <w:rFonts w:ascii="Times New Roman" w:eastAsia="SimSun" w:hAnsi="Times New Roman" w:cs="Times New Roman"/>
          <w:color w:val="000000" w:themeColor="text1"/>
          <w:sz w:val="24"/>
          <w:szCs w:val="24"/>
        </w:rPr>
        <w:t>4.4 × 10</w:t>
      </w:r>
      <w:r w:rsidR="0022761F" w:rsidRPr="00BD06BD">
        <w:rPr>
          <w:rFonts w:ascii="Times New Roman" w:eastAsia="SimSun" w:hAnsi="Times New Roman" w:cs="Times New Roman"/>
          <w:color w:val="000000" w:themeColor="text1"/>
          <w:sz w:val="24"/>
          <w:szCs w:val="24"/>
          <w:vertAlign w:val="superscript"/>
        </w:rPr>
        <w:t>−2</w:t>
      </w:r>
      <w:r w:rsidRPr="00BD06BD">
        <w:rPr>
          <w:rFonts w:ascii="Times New Roman" w:hAnsi="Times New Roman" w:cs="Times New Roman"/>
          <w:sz w:val="24"/>
          <w:szCs w:val="24"/>
        </w:rPr>
        <w:t xml:space="preserve"> lux), effectively amplifying weak signals. Conversely, as the background illuminance increases (0.5 lux to 6.3 lux), the PV mode (blue</w:t>
      </w:r>
      <w:r w:rsidR="00BA4616">
        <w:rPr>
          <w:rFonts w:ascii="Times New Roman" w:hAnsi="Times New Roman" w:cs="Times New Roman"/>
          <w:sz w:val="24"/>
          <w:szCs w:val="24"/>
        </w:rPr>
        <w:t xml:space="preserve"> dots</w:t>
      </w:r>
      <w:r w:rsidRPr="00BD06BD">
        <w:rPr>
          <w:rFonts w:ascii="Times New Roman" w:hAnsi="Times New Roman" w:cs="Times New Roman"/>
          <w:sz w:val="24"/>
          <w:szCs w:val="24"/>
        </w:rPr>
        <w:t>) begins to outperform the PM mode, validating the necessity of switching to PV mode to maintain high contrast in brighter environments.</w:t>
      </w:r>
      <w:bookmarkEnd w:id="17"/>
    </w:p>
    <w:p w14:paraId="3067385D" w14:textId="77777777" w:rsidR="00C54B47" w:rsidRPr="00BD06BD" w:rsidRDefault="00C54B47">
      <w:pPr>
        <w:widowControl/>
        <w:jc w:val="left"/>
        <w:rPr>
          <w:rFonts w:ascii="Times New Roman" w:hAnsi="Times New Roman" w:cs="Times New Roman"/>
          <w:b/>
          <w:bCs/>
          <w:sz w:val="24"/>
          <w:szCs w:val="24"/>
        </w:rPr>
      </w:pPr>
      <w:r w:rsidRPr="00BD06BD">
        <w:rPr>
          <w:rFonts w:ascii="Times New Roman" w:hAnsi="Times New Roman" w:cs="Times New Roman"/>
          <w:b/>
          <w:bCs/>
          <w:sz w:val="24"/>
          <w:szCs w:val="24"/>
        </w:rPr>
        <w:br w:type="page"/>
      </w:r>
    </w:p>
    <w:p w14:paraId="305D3E20" w14:textId="192F9721" w:rsidR="00C54B47" w:rsidRPr="00BD06BD" w:rsidRDefault="00D01FD6" w:rsidP="00C54B47">
      <w:pPr>
        <w:jc w:val="center"/>
        <w:rPr>
          <w:rFonts w:ascii="Times New Roman" w:hAnsi="Times New Roman" w:cs="Times New Roman"/>
          <w:sz w:val="24"/>
          <w:szCs w:val="24"/>
        </w:rPr>
      </w:pPr>
      <w:r w:rsidRPr="00BD06BD">
        <w:rPr>
          <w:rFonts w:ascii="Times New Roman" w:hAnsi="Times New Roman" w:cs="Times New Roman"/>
          <w:noProof/>
          <w:sz w:val="24"/>
          <w:szCs w:val="24"/>
        </w:rPr>
        <w:lastRenderedPageBreak/>
        <w:t xml:space="preserve"> </w:t>
      </w:r>
      <w:r w:rsidRPr="00BD06BD">
        <w:rPr>
          <w:rFonts w:ascii="Times New Roman" w:hAnsi="Times New Roman" w:cs="Times New Roman"/>
          <w:noProof/>
          <w:sz w:val="24"/>
          <w:szCs w:val="24"/>
        </w:rPr>
        <w:drawing>
          <wp:inline distT="0" distB="0" distL="0" distR="0" wp14:anchorId="0CD75D3A" wp14:editId="75B6AA8E">
            <wp:extent cx="2856865" cy="2856865"/>
            <wp:effectExtent l="0" t="0" r="635" b="635"/>
            <wp:docPr id="1990997648" name="Picture 1"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97648" name="Picture 1" descr="A graph with red and blue lines&#10;&#10;AI-generated content may be incorrect."/>
                    <pic:cNvPicPr/>
                  </pic:nvPicPr>
                  <pic:blipFill>
                    <a:blip r:embed="rId25"/>
                    <a:stretch>
                      <a:fillRect/>
                    </a:stretch>
                  </pic:blipFill>
                  <pic:spPr>
                    <a:xfrm>
                      <a:off x="0" y="0"/>
                      <a:ext cx="2869960" cy="2869960"/>
                    </a:xfrm>
                    <a:prstGeom prst="rect">
                      <a:avLst/>
                    </a:prstGeom>
                  </pic:spPr>
                </pic:pic>
              </a:graphicData>
            </a:graphic>
          </wp:inline>
        </w:drawing>
      </w:r>
    </w:p>
    <w:p w14:paraId="04251D62" w14:textId="0313B9A9" w:rsidR="00C54B47" w:rsidRPr="005E6A0D" w:rsidRDefault="00C54B47" w:rsidP="00C54B47">
      <w:pPr>
        <w:outlineLvl w:val="0"/>
        <w:rPr>
          <w:rFonts w:ascii="Times New Roman" w:hAnsi="Times New Roman" w:cs="Times New Roman"/>
          <w:sz w:val="24"/>
          <w:szCs w:val="24"/>
        </w:rPr>
      </w:pPr>
      <w:bookmarkStart w:id="18" w:name="_Toc219068713"/>
      <w:r w:rsidRPr="00BD06BD">
        <w:rPr>
          <w:rFonts w:ascii="Times New Roman" w:hAnsi="Times New Roman" w:cs="Times New Roman"/>
          <w:b/>
          <w:bCs/>
          <w:sz w:val="24"/>
          <w:szCs w:val="24"/>
        </w:rPr>
        <w:t xml:space="preserve">Supplementary Fig. 15. </w:t>
      </w:r>
      <w:r w:rsidRPr="001B1936">
        <w:rPr>
          <w:rFonts w:ascii="Times New Roman" w:hAnsi="Times New Roman" w:cs="Times New Roman"/>
          <w:b/>
          <w:bCs/>
          <w:sz w:val="24"/>
          <w:szCs w:val="24"/>
        </w:rPr>
        <w:t xml:space="preserve">RMS contrast of the sensor </w:t>
      </w:r>
      <w:r w:rsidR="005E6A0D" w:rsidRPr="001B1936">
        <w:rPr>
          <w:rFonts w:ascii="Times New Roman" w:hAnsi="Times New Roman" w:cs="Times New Roman"/>
          <w:b/>
          <w:bCs/>
          <w:sz w:val="24"/>
          <w:szCs w:val="24"/>
        </w:rPr>
        <w:t>images</w:t>
      </w:r>
      <w:r w:rsidRPr="001B1936">
        <w:rPr>
          <w:rFonts w:ascii="Times New Roman" w:hAnsi="Times New Roman" w:cs="Times New Roman"/>
          <w:b/>
          <w:bCs/>
          <w:sz w:val="24"/>
          <w:szCs w:val="24"/>
        </w:rPr>
        <w:t xml:space="preserve"> as a function of signal light intensity</w:t>
      </w:r>
      <w:r w:rsidR="0040344D" w:rsidRPr="001B1936">
        <w:rPr>
          <w:rFonts w:ascii="Times New Roman" w:hAnsi="Times New Roman" w:cs="Times New Roman"/>
          <w:b/>
          <w:bCs/>
          <w:sz w:val="24"/>
          <w:szCs w:val="24"/>
        </w:rPr>
        <w:t xml:space="preserve"> measured for PV and PM modes</w:t>
      </w:r>
      <w:r w:rsidRPr="001B1936">
        <w:rPr>
          <w:rFonts w:ascii="Times New Roman" w:hAnsi="Times New Roman" w:cs="Times New Roman"/>
          <w:b/>
          <w:bCs/>
          <w:sz w:val="24"/>
          <w:szCs w:val="24"/>
        </w:rPr>
        <w:t>.</w:t>
      </w:r>
      <w:bookmarkEnd w:id="18"/>
      <w:r w:rsidRPr="001B1936">
        <w:rPr>
          <w:rFonts w:ascii="Times New Roman" w:hAnsi="Times New Roman" w:cs="Times New Roman"/>
          <w:b/>
          <w:bCs/>
          <w:sz w:val="24"/>
          <w:szCs w:val="24"/>
        </w:rPr>
        <w:t xml:space="preserve"> </w:t>
      </w:r>
    </w:p>
    <w:p w14:paraId="5F85A73C" w14:textId="1193A577" w:rsidR="00C54B47" w:rsidRPr="00BD06BD" w:rsidRDefault="00C54B47" w:rsidP="00436CEE">
      <w:pPr>
        <w:jc w:val="center"/>
        <w:rPr>
          <w:rFonts w:ascii="Times New Roman" w:hAnsi="Times New Roman" w:cs="Times New Roman"/>
          <w:sz w:val="24"/>
          <w:szCs w:val="24"/>
        </w:rPr>
      </w:pPr>
      <w:r w:rsidRPr="00BD06BD">
        <w:rPr>
          <w:rFonts w:ascii="Times New Roman" w:hAnsi="Times New Roman" w:cs="Times New Roman"/>
          <w:noProof/>
          <w:sz w:val="24"/>
          <w:szCs w:val="24"/>
        </w:rPr>
        <w:drawing>
          <wp:inline distT="0" distB="0" distL="0" distR="0" wp14:anchorId="55C6C7AB" wp14:editId="761081DC">
            <wp:extent cx="4395415" cy="4526280"/>
            <wp:effectExtent l="0" t="0" r="5715" b="7620"/>
            <wp:docPr id="518733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5029" cy="4567074"/>
                    </a:xfrm>
                    <a:prstGeom prst="rect">
                      <a:avLst/>
                    </a:prstGeom>
                    <a:noFill/>
                    <a:ln>
                      <a:noFill/>
                    </a:ln>
                  </pic:spPr>
                </pic:pic>
              </a:graphicData>
            </a:graphic>
          </wp:inline>
        </w:drawing>
      </w:r>
    </w:p>
    <w:p w14:paraId="256D9A17" w14:textId="1076C5D5" w:rsidR="00C54B47" w:rsidRPr="00BD06BD" w:rsidRDefault="00C54B47" w:rsidP="00C54B47">
      <w:pPr>
        <w:outlineLvl w:val="0"/>
        <w:rPr>
          <w:rFonts w:ascii="Times New Roman" w:hAnsi="Times New Roman" w:cs="Times New Roman"/>
          <w:sz w:val="24"/>
          <w:szCs w:val="24"/>
        </w:rPr>
      </w:pPr>
      <w:bookmarkStart w:id="19" w:name="_Toc219068714"/>
      <w:r w:rsidRPr="00BD06BD">
        <w:rPr>
          <w:rFonts w:ascii="Times New Roman" w:hAnsi="Times New Roman" w:cs="Times New Roman"/>
          <w:b/>
          <w:bCs/>
          <w:sz w:val="24"/>
          <w:szCs w:val="24"/>
        </w:rPr>
        <w:t xml:space="preserve">Supplementary Fig. 16. RMS contrast characteristics under fixed background illuminations. </w:t>
      </w:r>
      <w:r w:rsidRPr="00BD06BD">
        <w:rPr>
          <w:rFonts w:ascii="Times New Roman" w:hAnsi="Times New Roman" w:cs="Times New Roman"/>
          <w:sz w:val="24"/>
          <w:szCs w:val="24"/>
        </w:rPr>
        <w:t xml:space="preserve">Measured RMS contrast of the sensor </w:t>
      </w:r>
      <w:r w:rsidR="00E85BCF">
        <w:rPr>
          <w:rFonts w:ascii="Times New Roman" w:hAnsi="Times New Roman" w:cs="Times New Roman"/>
          <w:sz w:val="24"/>
          <w:szCs w:val="24"/>
        </w:rPr>
        <w:t>images</w:t>
      </w:r>
      <w:r w:rsidR="00E85BCF" w:rsidRPr="00BD06BD">
        <w:rPr>
          <w:rFonts w:ascii="Times New Roman" w:hAnsi="Times New Roman" w:cs="Times New Roman"/>
          <w:sz w:val="24"/>
          <w:szCs w:val="24"/>
        </w:rPr>
        <w:t xml:space="preserve"> </w:t>
      </w:r>
      <w:r w:rsidRPr="00BD06BD">
        <w:rPr>
          <w:rFonts w:ascii="Times New Roman" w:hAnsi="Times New Roman" w:cs="Times New Roman"/>
          <w:sz w:val="24"/>
          <w:szCs w:val="24"/>
        </w:rPr>
        <w:t>as a function of signal light intensity under four distinct background conditions</w:t>
      </w:r>
      <w:r w:rsidR="00E85BCF">
        <w:rPr>
          <w:rFonts w:ascii="Times New Roman" w:hAnsi="Times New Roman" w:cs="Times New Roman"/>
          <w:sz w:val="24"/>
          <w:szCs w:val="24"/>
        </w:rPr>
        <w:t xml:space="preserve"> of</w:t>
      </w:r>
      <w:r w:rsidR="00E85BCF" w:rsidRPr="00BD06BD">
        <w:rPr>
          <w:rFonts w:ascii="Times New Roman" w:hAnsi="Times New Roman" w:cs="Times New Roman"/>
          <w:sz w:val="24"/>
          <w:szCs w:val="24"/>
        </w:rPr>
        <w:t xml:space="preserve"> </w:t>
      </w:r>
      <w:r w:rsidR="00B04C1A" w:rsidRPr="00BD06BD">
        <w:rPr>
          <w:rFonts w:ascii="Times New Roman" w:hAnsi="Times New Roman" w:cs="Times New Roman"/>
          <w:sz w:val="24"/>
          <w:szCs w:val="24"/>
        </w:rPr>
        <w:t xml:space="preserve">(a) </w:t>
      </w:r>
      <w:r w:rsidRPr="00BD06BD">
        <w:rPr>
          <w:rFonts w:ascii="Times New Roman" w:hAnsi="Times New Roman" w:cs="Times New Roman"/>
          <w:sz w:val="24"/>
          <w:szCs w:val="24"/>
        </w:rPr>
        <w:t xml:space="preserve">dark, </w:t>
      </w:r>
      <w:r w:rsidR="00B04C1A" w:rsidRPr="00BD06BD">
        <w:rPr>
          <w:rFonts w:ascii="Times New Roman" w:hAnsi="Times New Roman" w:cs="Times New Roman"/>
          <w:sz w:val="24"/>
          <w:szCs w:val="24"/>
        </w:rPr>
        <w:t xml:space="preserve">(b) </w:t>
      </w:r>
      <w:r w:rsidR="0022761F" w:rsidRPr="00BD06BD">
        <w:rPr>
          <w:rFonts w:ascii="Times New Roman" w:eastAsia="SimSun" w:hAnsi="Times New Roman" w:cs="Times New Roman"/>
          <w:color w:val="000000" w:themeColor="text1"/>
          <w:sz w:val="24"/>
          <w:szCs w:val="24"/>
        </w:rPr>
        <w:t>4.4 × 10</w:t>
      </w:r>
      <w:r w:rsidR="0022761F" w:rsidRPr="00BD06BD">
        <w:rPr>
          <w:rFonts w:ascii="Times New Roman" w:eastAsia="SimSun" w:hAnsi="Times New Roman" w:cs="Times New Roman"/>
          <w:color w:val="000000" w:themeColor="text1"/>
          <w:sz w:val="24"/>
          <w:szCs w:val="24"/>
          <w:vertAlign w:val="superscript"/>
        </w:rPr>
        <w:t>−2</w:t>
      </w:r>
      <w:r w:rsidR="0022761F" w:rsidRPr="00BD06BD">
        <w:rPr>
          <w:rFonts w:ascii="Times New Roman" w:hAnsi="Times New Roman" w:cs="Times New Roman"/>
          <w:sz w:val="24"/>
          <w:szCs w:val="24"/>
        </w:rPr>
        <w:t xml:space="preserve"> </w:t>
      </w:r>
      <w:r w:rsidRPr="00BD06BD">
        <w:rPr>
          <w:rFonts w:ascii="Times New Roman" w:hAnsi="Times New Roman" w:cs="Times New Roman"/>
          <w:sz w:val="24"/>
          <w:szCs w:val="24"/>
        </w:rPr>
        <w:t xml:space="preserve">lux, </w:t>
      </w:r>
      <w:r w:rsidR="00B04C1A" w:rsidRPr="00BD06BD">
        <w:rPr>
          <w:rFonts w:ascii="Times New Roman" w:hAnsi="Times New Roman" w:cs="Times New Roman"/>
          <w:sz w:val="24"/>
          <w:szCs w:val="24"/>
        </w:rPr>
        <w:t xml:space="preserve">(c) </w:t>
      </w:r>
      <w:r w:rsidRPr="00BD06BD">
        <w:rPr>
          <w:rFonts w:ascii="Times New Roman" w:hAnsi="Times New Roman" w:cs="Times New Roman"/>
          <w:sz w:val="24"/>
          <w:szCs w:val="24"/>
        </w:rPr>
        <w:t xml:space="preserve">0.5 lux, and </w:t>
      </w:r>
      <w:r w:rsidR="00B04C1A" w:rsidRPr="00BD06BD">
        <w:rPr>
          <w:rFonts w:ascii="Times New Roman" w:hAnsi="Times New Roman" w:cs="Times New Roman"/>
          <w:sz w:val="24"/>
          <w:szCs w:val="24"/>
        </w:rPr>
        <w:t xml:space="preserve">(d) </w:t>
      </w:r>
      <w:r w:rsidRPr="00BD06BD">
        <w:rPr>
          <w:rFonts w:ascii="Times New Roman" w:hAnsi="Times New Roman" w:cs="Times New Roman"/>
          <w:sz w:val="24"/>
          <w:szCs w:val="24"/>
        </w:rPr>
        <w:t>6.3 lux</w:t>
      </w:r>
      <w:r w:rsidR="00E85BCF">
        <w:rPr>
          <w:rFonts w:ascii="Times New Roman" w:hAnsi="Times New Roman" w:cs="Times New Roman"/>
          <w:sz w:val="24"/>
          <w:szCs w:val="24"/>
        </w:rPr>
        <w:t xml:space="preserve"> for PV and PM modes</w:t>
      </w:r>
      <w:r w:rsidRPr="00BD06BD">
        <w:rPr>
          <w:rFonts w:ascii="Times New Roman" w:hAnsi="Times New Roman" w:cs="Times New Roman"/>
          <w:sz w:val="24"/>
          <w:szCs w:val="24"/>
        </w:rPr>
        <w:t>.</w:t>
      </w:r>
      <w:bookmarkEnd w:id="19"/>
      <w:r w:rsidRPr="00BD06BD">
        <w:rPr>
          <w:rFonts w:ascii="Times New Roman" w:hAnsi="Times New Roman" w:cs="Times New Roman"/>
          <w:sz w:val="24"/>
          <w:szCs w:val="24"/>
        </w:rPr>
        <w:t xml:space="preserve"> </w:t>
      </w:r>
    </w:p>
    <w:p w14:paraId="7BBA73BF" w14:textId="3D6C3EF3" w:rsidR="00C54B47" w:rsidRPr="00BD06BD" w:rsidRDefault="00D44AD8" w:rsidP="00A502A6">
      <w:pPr>
        <w:jc w:val="center"/>
        <w:rPr>
          <w:rFonts w:ascii="Times New Roman" w:hAnsi="Times New Roman" w:cs="Times New Roman"/>
          <w:sz w:val="24"/>
          <w:szCs w:val="24"/>
        </w:rPr>
      </w:pPr>
      <w:r w:rsidRPr="00BD06BD">
        <w:rPr>
          <w:rFonts w:ascii="Times New Roman" w:hAnsi="Times New Roman" w:cs="Times New Roman"/>
          <w:noProof/>
          <w:sz w:val="24"/>
          <w:szCs w:val="24"/>
        </w:rPr>
        <w:lastRenderedPageBreak/>
        <w:drawing>
          <wp:inline distT="0" distB="0" distL="0" distR="0" wp14:anchorId="0341456F" wp14:editId="7F7F73C3">
            <wp:extent cx="5437017" cy="3383280"/>
            <wp:effectExtent l="0" t="0" r="0" b="7620"/>
            <wp:docPr id="397544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9192" cy="3384633"/>
                    </a:xfrm>
                    <a:prstGeom prst="rect">
                      <a:avLst/>
                    </a:prstGeom>
                    <a:noFill/>
                  </pic:spPr>
                </pic:pic>
              </a:graphicData>
            </a:graphic>
          </wp:inline>
        </w:drawing>
      </w:r>
    </w:p>
    <w:p w14:paraId="3AF76C22" w14:textId="77777777" w:rsidR="00C54B47" w:rsidRDefault="00C54B47" w:rsidP="00C54B47">
      <w:pPr>
        <w:outlineLvl w:val="0"/>
        <w:rPr>
          <w:rFonts w:ascii="Times New Roman" w:hAnsi="Times New Roman" w:cs="Times New Roman"/>
          <w:sz w:val="24"/>
          <w:szCs w:val="24"/>
        </w:rPr>
      </w:pPr>
      <w:bookmarkStart w:id="20" w:name="_Toc219068715"/>
      <w:r w:rsidRPr="00BD06BD">
        <w:rPr>
          <w:rFonts w:ascii="Times New Roman" w:hAnsi="Times New Roman" w:cs="Times New Roman"/>
          <w:b/>
          <w:bCs/>
          <w:sz w:val="24"/>
          <w:szCs w:val="24"/>
        </w:rPr>
        <w:t>Supplementary Fig. 17.</w:t>
      </w:r>
      <w:r w:rsidRPr="001B1936">
        <w:rPr>
          <w:rFonts w:ascii="Times New Roman" w:hAnsi="Times New Roman" w:cs="Times New Roman"/>
          <w:b/>
          <w:bCs/>
          <w:sz w:val="24"/>
          <w:szCs w:val="24"/>
        </w:rPr>
        <w:t xml:space="preserve"> Experimental mapping of the 'H' pattern under different signals and background combinations.</w:t>
      </w:r>
      <w:bookmarkEnd w:id="20"/>
    </w:p>
    <w:p w14:paraId="06EC6593" w14:textId="77777777" w:rsidR="00436CEE" w:rsidRDefault="00436CEE" w:rsidP="00C54B47">
      <w:pPr>
        <w:outlineLvl w:val="0"/>
        <w:rPr>
          <w:rFonts w:ascii="Times New Roman" w:hAnsi="Times New Roman" w:cs="Times New Roman"/>
          <w:sz w:val="24"/>
          <w:szCs w:val="24"/>
        </w:rPr>
      </w:pPr>
    </w:p>
    <w:p w14:paraId="6ED0D3EE" w14:textId="77777777" w:rsidR="00EB77A5" w:rsidRPr="00BD06BD" w:rsidRDefault="00EB77A5" w:rsidP="00C54B47">
      <w:pPr>
        <w:outlineLvl w:val="0"/>
        <w:rPr>
          <w:rFonts w:ascii="Times New Roman" w:hAnsi="Times New Roman" w:cs="Times New Roman"/>
          <w:sz w:val="24"/>
          <w:szCs w:val="24"/>
        </w:rPr>
      </w:pPr>
    </w:p>
    <w:p w14:paraId="40FC3708" w14:textId="77777777" w:rsidR="00C54B47" w:rsidRPr="00BD06BD" w:rsidRDefault="00C54B47" w:rsidP="00C54B47">
      <w:pPr>
        <w:rPr>
          <w:rFonts w:ascii="Times New Roman" w:hAnsi="Times New Roman" w:cs="Times New Roman"/>
          <w:sz w:val="24"/>
          <w:szCs w:val="24"/>
        </w:rPr>
      </w:pPr>
    </w:p>
    <w:p w14:paraId="26D81037" w14:textId="4D5BBFBA" w:rsidR="00C54B47" w:rsidRPr="00BD06BD" w:rsidRDefault="00C54B47" w:rsidP="00436CEE">
      <w:pPr>
        <w:jc w:val="center"/>
        <w:rPr>
          <w:rFonts w:ascii="Times New Roman" w:hAnsi="Times New Roman" w:cs="Times New Roman"/>
          <w:sz w:val="24"/>
          <w:szCs w:val="24"/>
        </w:rPr>
      </w:pPr>
      <w:r w:rsidRPr="00BD06BD">
        <w:rPr>
          <w:rFonts w:ascii="Times New Roman" w:hAnsi="Times New Roman" w:cs="Times New Roman"/>
          <w:noProof/>
          <w:sz w:val="24"/>
          <w:szCs w:val="24"/>
        </w:rPr>
        <w:drawing>
          <wp:inline distT="0" distB="0" distL="0" distR="0" wp14:anchorId="72AAE502" wp14:editId="6D5E23A8">
            <wp:extent cx="5855660" cy="2606040"/>
            <wp:effectExtent l="0" t="0" r="0" b="3810"/>
            <wp:docPr id="883863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61192" cy="2608502"/>
                    </a:xfrm>
                    <a:prstGeom prst="rect">
                      <a:avLst/>
                    </a:prstGeom>
                    <a:noFill/>
                    <a:ln>
                      <a:noFill/>
                    </a:ln>
                  </pic:spPr>
                </pic:pic>
              </a:graphicData>
            </a:graphic>
          </wp:inline>
        </w:drawing>
      </w:r>
    </w:p>
    <w:p w14:paraId="49F2CD72" w14:textId="77777777" w:rsidR="00C54B47" w:rsidRPr="005A3348" w:rsidRDefault="00C54B47" w:rsidP="00C54B47">
      <w:pPr>
        <w:outlineLvl w:val="0"/>
        <w:rPr>
          <w:rFonts w:ascii="Times New Roman" w:hAnsi="Times New Roman" w:cs="Times New Roman"/>
          <w:sz w:val="24"/>
          <w:szCs w:val="24"/>
        </w:rPr>
      </w:pPr>
      <w:bookmarkStart w:id="21" w:name="_Toc219068716"/>
      <w:r w:rsidRPr="00BD06BD">
        <w:rPr>
          <w:rFonts w:ascii="Times New Roman" w:hAnsi="Times New Roman" w:cs="Times New Roman"/>
          <w:b/>
          <w:bCs/>
          <w:sz w:val="24"/>
          <w:szCs w:val="24"/>
        </w:rPr>
        <w:t xml:space="preserve">Supplementary Fig. 18. </w:t>
      </w:r>
      <w:r w:rsidRPr="001B1936">
        <w:rPr>
          <w:rFonts w:ascii="Times New Roman" w:hAnsi="Times New Roman" w:cs="Times New Roman"/>
          <w:b/>
          <w:bCs/>
          <w:sz w:val="24"/>
          <w:szCs w:val="24"/>
        </w:rPr>
        <w:t>Train and test accuracy curve during the training of machine learning classifier.</w:t>
      </w:r>
      <w:bookmarkEnd w:id="21"/>
    </w:p>
    <w:p w14:paraId="68BD9E94" w14:textId="77777777" w:rsidR="00C54B47" w:rsidRPr="00BD06BD" w:rsidRDefault="00C54B47">
      <w:pPr>
        <w:widowControl/>
        <w:jc w:val="left"/>
        <w:rPr>
          <w:rFonts w:ascii="Times New Roman" w:hAnsi="Times New Roman" w:cs="Times New Roman"/>
          <w:b/>
          <w:bCs/>
          <w:sz w:val="24"/>
          <w:szCs w:val="24"/>
        </w:rPr>
      </w:pPr>
      <w:r w:rsidRPr="00BD06BD">
        <w:rPr>
          <w:rFonts w:ascii="Times New Roman" w:hAnsi="Times New Roman" w:cs="Times New Roman"/>
          <w:b/>
          <w:bCs/>
          <w:sz w:val="24"/>
          <w:szCs w:val="24"/>
        </w:rPr>
        <w:br w:type="page"/>
      </w:r>
    </w:p>
    <w:p w14:paraId="15C1849D" w14:textId="6A732CAC" w:rsidR="00C54B47" w:rsidRPr="00BD06BD" w:rsidRDefault="00C54B47" w:rsidP="00436CEE">
      <w:pPr>
        <w:jc w:val="center"/>
        <w:rPr>
          <w:rFonts w:ascii="Times New Roman" w:hAnsi="Times New Roman" w:cs="Times New Roman"/>
          <w:sz w:val="24"/>
          <w:szCs w:val="24"/>
        </w:rPr>
      </w:pPr>
      <w:r w:rsidRPr="00BD06BD">
        <w:rPr>
          <w:rFonts w:ascii="Times New Roman" w:hAnsi="Times New Roman" w:cs="Times New Roman"/>
          <w:noProof/>
          <w:sz w:val="24"/>
          <w:szCs w:val="24"/>
        </w:rPr>
        <w:lastRenderedPageBreak/>
        <w:drawing>
          <wp:inline distT="0" distB="0" distL="0" distR="0" wp14:anchorId="464301D5" wp14:editId="1C976AA6">
            <wp:extent cx="5687271" cy="2446020"/>
            <wp:effectExtent l="0" t="0" r="8890" b="0"/>
            <wp:docPr id="5301779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9373" cy="2446924"/>
                    </a:xfrm>
                    <a:prstGeom prst="rect">
                      <a:avLst/>
                    </a:prstGeom>
                    <a:noFill/>
                    <a:ln>
                      <a:noFill/>
                    </a:ln>
                  </pic:spPr>
                </pic:pic>
              </a:graphicData>
            </a:graphic>
          </wp:inline>
        </w:drawing>
      </w:r>
    </w:p>
    <w:p w14:paraId="3C094344" w14:textId="0CE3A541" w:rsidR="00C54B47" w:rsidRPr="00BD06BD" w:rsidRDefault="00C54B47" w:rsidP="00C54B47">
      <w:pPr>
        <w:outlineLvl w:val="0"/>
        <w:rPr>
          <w:rFonts w:ascii="Times New Roman" w:hAnsi="Times New Roman" w:cs="Times New Roman"/>
          <w:sz w:val="24"/>
          <w:szCs w:val="24"/>
        </w:rPr>
      </w:pPr>
      <w:bookmarkStart w:id="22" w:name="_Toc219068717"/>
      <w:r w:rsidRPr="00BD06BD">
        <w:rPr>
          <w:rFonts w:ascii="Times New Roman" w:hAnsi="Times New Roman" w:cs="Times New Roman"/>
          <w:b/>
          <w:bCs/>
          <w:sz w:val="24"/>
          <w:szCs w:val="24"/>
        </w:rPr>
        <w:t xml:space="preserve">Supplementary Fig. 19. </w:t>
      </w:r>
      <w:r w:rsidRPr="001B1936">
        <w:rPr>
          <w:rFonts w:ascii="Times New Roman" w:hAnsi="Times New Roman" w:cs="Times New Roman"/>
          <w:b/>
          <w:bCs/>
          <w:sz w:val="24"/>
          <w:szCs w:val="24"/>
        </w:rPr>
        <w:t xml:space="preserve">Confusion matrices of object recognition under simulated night vision conditions. </w:t>
      </w:r>
      <w:r w:rsidRPr="00BD06BD">
        <w:rPr>
          <w:rFonts w:ascii="Times New Roman" w:hAnsi="Times New Roman" w:cs="Times New Roman"/>
          <w:sz w:val="24"/>
          <w:szCs w:val="24"/>
        </w:rPr>
        <w:t>The matrices display the normalized classification inference results for</w:t>
      </w:r>
      <w:r w:rsidR="00B04C1A" w:rsidRPr="00BD06BD">
        <w:rPr>
          <w:rFonts w:ascii="Times New Roman" w:hAnsi="Times New Roman" w:cs="Times New Roman"/>
          <w:sz w:val="24"/>
          <w:szCs w:val="24"/>
        </w:rPr>
        <w:t xml:space="preserve"> (a) PV </w:t>
      </w:r>
      <w:r w:rsidR="0036769B">
        <w:rPr>
          <w:rFonts w:ascii="Times New Roman" w:hAnsi="Times New Roman" w:cs="Times New Roman"/>
          <w:sz w:val="24"/>
          <w:szCs w:val="24"/>
        </w:rPr>
        <w:t xml:space="preserve">mode </w:t>
      </w:r>
      <w:r w:rsidR="00B04C1A" w:rsidRPr="00BD06BD">
        <w:rPr>
          <w:rFonts w:ascii="Times New Roman" w:hAnsi="Times New Roman" w:cs="Times New Roman"/>
          <w:sz w:val="24"/>
          <w:szCs w:val="24"/>
        </w:rPr>
        <w:t>and (b) PM mode using</w:t>
      </w:r>
      <w:r w:rsidRPr="00BD06BD">
        <w:rPr>
          <w:rFonts w:ascii="Times New Roman" w:hAnsi="Times New Roman" w:cs="Times New Roman"/>
          <w:sz w:val="24"/>
          <w:szCs w:val="24"/>
        </w:rPr>
        <w:t xml:space="preserve"> the five target classes (bicycle, </w:t>
      </w:r>
      <w:r w:rsidR="0036769B">
        <w:rPr>
          <w:rFonts w:ascii="Times New Roman" w:eastAsia="SimSun" w:hAnsi="Times New Roman" w:cs="Times New Roman"/>
          <w:color w:val="000000"/>
          <w:kern w:val="0"/>
          <w:sz w:val="24"/>
          <w:szCs w:val="24"/>
          <w:shd w:val="clear" w:color="auto" w:fill="FFFFFF"/>
        </w:rPr>
        <w:t>car</w:t>
      </w:r>
      <w:r w:rsidRPr="00BD06BD">
        <w:rPr>
          <w:rFonts w:ascii="Times New Roman" w:hAnsi="Times New Roman" w:cs="Times New Roman"/>
          <w:sz w:val="24"/>
          <w:szCs w:val="24"/>
        </w:rPr>
        <w:t xml:space="preserve">, face, tent, traffic light) under a background illuminance of </w:t>
      </w:r>
      <w:r w:rsidR="0022761F" w:rsidRPr="00BD06BD">
        <w:rPr>
          <w:rFonts w:ascii="Times New Roman" w:eastAsia="SimSun" w:hAnsi="Times New Roman" w:cs="Times New Roman"/>
          <w:color w:val="000000" w:themeColor="text1"/>
          <w:sz w:val="24"/>
          <w:szCs w:val="24"/>
        </w:rPr>
        <w:t>4.4 × 10</w:t>
      </w:r>
      <w:r w:rsidR="0022761F" w:rsidRPr="00BD06BD">
        <w:rPr>
          <w:rFonts w:ascii="Times New Roman" w:eastAsia="SimSun" w:hAnsi="Times New Roman" w:cs="Times New Roman"/>
          <w:color w:val="000000" w:themeColor="text1"/>
          <w:sz w:val="24"/>
          <w:szCs w:val="24"/>
          <w:vertAlign w:val="superscript"/>
        </w:rPr>
        <w:t>−2</w:t>
      </w:r>
      <w:r w:rsidRPr="00BD06BD">
        <w:rPr>
          <w:rFonts w:ascii="Times New Roman" w:hAnsi="Times New Roman" w:cs="Times New Roman"/>
          <w:sz w:val="24"/>
          <w:szCs w:val="24"/>
        </w:rPr>
        <w:t xml:space="preserve"> lux and a signal intensity of 0.5 lux.</w:t>
      </w:r>
      <w:bookmarkEnd w:id="22"/>
      <w:r w:rsidRPr="00BD06BD">
        <w:rPr>
          <w:rFonts w:ascii="Times New Roman" w:hAnsi="Times New Roman" w:cs="Times New Roman"/>
          <w:sz w:val="24"/>
          <w:szCs w:val="24"/>
        </w:rPr>
        <w:t xml:space="preserve"> </w:t>
      </w:r>
    </w:p>
    <w:p w14:paraId="4A666570" w14:textId="77777777" w:rsidR="00C54B47" w:rsidRPr="00BD06BD" w:rsidRDefault="00C54B47" w:rsidP="00C54B47">
      <w:pPr>
        <w:rPr>
          <w:rFonts w:ascii="Times New Roman" w:hAnsi="Times New Roman" w:cs="Times New Roman"/>
          <w:sz w:val="24"/>
          <w:szCs w:val="24"/>
        </w:rPr>
      </w:pPr>
    </w:p>
    <w:p w14:paraId="0CEF22CA" w14:textId="77777777" w:rsidR="00EB77A5" w:rsidRPr="00BD06BD" w:rsidRDefault="00EB77A5" w:rsidP="00C54B47">
      <w:pPr>
        <w:rPr>
          <w:rFonts w:ascii="Times New Roman" w:hAnsi="Times New Roman" w:cs="Times New Roman"/>
          <w:sz w:val="24"/>
          <w:szCs w:val="24"/>
        </w:rPr>
      </w:pPr>
    </w:p>
    <w:p w14:paraId="3A3D4453" w14:textId="7A8CE25A" w:rsidR="00C54B47" w:rsidRPr="00BD06BD" w:rsidRDefault="00C54B47" w:rsidP="00C54B47">
      <w:pPr>
        <w:rPr>
          <w:rFonts w:ascii="Times New Roman" w:hAnsi="Times New Roman" w:cs="Times New Roman"/>
          <w:sz w:val="24"/>
          <w:szCs w:val="24"/>
        </w:rPr>
      </w:pPr>
    </w:p>
    <w:p w14:paraId="5B7305DC" w14:textId="79434F07" w:rsidR="00C54B47" w:rsidRPr="00BD06BD" w:rsidRDefault="00C54B47" w:rsidP="00436CEE">
      <w:pPr>
        <w:jc w:val="center"/>
        <w:rPr>
          <w:rFonts w:ascii="Times New Roman" w:hAnsi="Times New Roman" w:cs="Times New Roman"/>
          <w:sz w:val="24"/>
          <w:szCs w:val="24"/>
        </w:rPr>
      </w:pPr>
      <w:r w:rsidRPr="00BD06BD">
        <w:rPr>
          <w:rFonts w:ascii="Times New Roman" w:hAnsi="Times New Roman" w:cs="Times New Roman"/>
          <w:noProof/>
          <w:sz w:val="24"/>
          <w:szCs w:val="24"/>
        </w:rPr>
        <w:drawing>
          <wp:inline distT="0" distB="0" distL="0" distR="0" wp14:anchorId="2C1752C4" wp14:editId="2A346545">
            <wp:extent cx="5784833" cy="2480310"/>
            <wp:effectExtent l="0" t="0" r="6985" b="0"/>
            <wp:docPr id="9346042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8274" cy="2481786"/>
                    </a:xfrm>
                    <a:prstGeom prst="rect">
                      <a:avLst/>
                    </a:prstGeom>
                    <a:noFill/>
                    <a:ln>
                      <a:noFill/>
                    </a:ln>
                  </pic:spPr>
                </pic:pic>
              </a:graphicData>
            </a:graphic>
          </wp:inline>
        </w:drawing>
      </w:r>
    </w:p>
    <w:p w14:paraId="66B49D5D" w14:textId="606BC737" w:rsidR="00C54B47" w:rsidRPr="00BD06BD" w:rsidRDefault="00C54B47" w:rsidP="00C54B47">
      <w:pPr>
        <w:outlineLvl w:val="0"/>
        <w:rPr>
          <w:rFonts w:ascii="Times New Roman" w:hAnsi="Times New Roman" w:cs="Times New Roman"/>
          <w:sz w:val="24"/>
          <w:szCs w:val="24"/>
        </w:rPr>
      </w:pPr>
      <w:bookmarkStart w:id="23" w:name="_Toc219068718"/>
      <w:r w:rsidRPr="00BD06BD">
        <w:rPr>
          <w:rFonts w:ascii="Times New Roman" w:hAnsi="Times New Roman" w:cs="Times New Roman"/>
          <w:b/>
          <w:bCs/>
          <w:sz w:val="24"/>
          <w:szCs w:val="24"/>
        </w:rPr>
        <w:t>Supplementary Fig. 20. Confusion matrices of object recognition under simulated daylight vision conditions.</w:t>
      </w:r>
      <w:r w:rsidRPr="00BD06BD">
        <w:rPr>
          <w:rFonts w:ascii="Times New Roman" w:hAnsi="Times New Roman" w:cs="Times New Roman"/>
          <w:sz w:val="24"/>
          <w:szCs w:val="24"/>
        </w:rPr>
        <w:t xml:space="preserve"> The matrices display the normalized classification inference results </w:t>
      </w:r>
      <w:r w:rsidR="00B04C1A" w:rsidRPr="00BD06BD">
        <w:rPr>
          <w:rFonts w:ascii="Times New Roman" w:hAnsi="Times New Roman" w:cs="Times New Roman"/>
          <w:sz w:val="24"/>
          <w:szCs w:val="24"/>
        </w:rPr>
        <w:t>for (a) PV and (b) PM mode using</w:t>
      </w:r>
      <w:r w:rsidRPr="00BD06BD">
        <w:rPr>
          <w:rFonts w:ascii="Times New Roman" w:hAnsi="Times New Roman" w:cs="Times New Roman"/>
          <w:sz w:val="24"/>
          <w:szCs w:val="24"/>
        </w:rPr>
        <w:t xml:space="preserve"> the five target classes (bicycle, </w:t>
      </w:r>
      <w:r w:rsidR="0036769B">
        <w:rPr>
          <w:rFonts w:ascii="Times New Roman" w:eastAsia="SimSun" w:hAnsi="Times New Roman" w:cs="Times New Roman"/>
          <w:color w:val="000000"/>
          <w:kern w:val="0"/>
          <w:sz w:val="24"/>
          <w:szCs w:val="24"/>
          <w:shd w:val="clear" w:color="auto" w:fill="FFFFFF"/>
        </w:rPr>
        <w:t>car</w:t>
      </w:r>
      <w:r w:rsidRPr="00BD06BD">
        <w:rPr>
          <w:rFonts w:ascii="Times New Roman" w:hAnsi="Times New Roman" w:cs="Times New Roman"/>
          <w:sz w:val="24"/>
          <w:szCs w:val="24"/>
        </w:rPr>
        <w:t xml:space="preserve">, face, tent, traffic light) under a background illuminance of </w:t>
      </w:r>
      <w:r w:rsidR="0022761F" w:rsidRPr="00BD06BD">
        <w:rPr>
          <w:rFonts w:ascii="Times New Roman" w:eastAsia="SimSun" w:hAnsi="Times New Roman" w:cs="Times New Roman"/>
          <w:color w:val="000000" w:themeColor="text1"/>
          <w:sz w:val="24"/>
          <w:szCs w:val="24"/>
        </w:rPr>
        <w:t>2.8 × 10</w:t>
      </w:r>
      <w:r w:rsidR="0022761F" w:rsidRPr="00BD06BD">
        <w:rPr>
          <w:rFonts w:ascii="Times New Roman" w:eastAsia="SimSun" w:hAnsi="Times New Roman" w:cs="Times New Roman"/>
          <w:color w:val="000000" w:themeColor="text1"/>
          <w:sz w:val="24"/>
          <w:szCs w:val="24"/>
          <w:vertAlign w:val="superscript"/>
        </w:rPr>
        <w:t>2</w:t>
      </w:r>
      <w:r w:rsidR="0022761F" w:rsidRPr="00BD06BD">
        <w:rPr>
          <w:rFonts w:ascii="Times New Roman" w:hAnsi="Times New Roman" w:cs="Times New Roman"/>
          <w:sz w:val="24"/>
          <w:szCs w:val="24"/>
        </w:rPr>
        <w:t xml:space="preserve"> </w:t>
      </w:r>
      <w:r w:rsidRPr="00BD06BD">
        <w:rPr>
          <w:rFonts w:ascii="Times New Roman" w:hAnsi="Times New Roman" w:cs="Times New Roman"/>
          <w:sz w:val="24"/>
          <w:szCs w:val="24"/>
        </w:rPr>
        <w:t xml:space="preserve">and a signal intensity of </w:t>
      </w:r>
      <w:r w:rsidR="0036769B">
        <w:rPr>
          <w:rFonts w:ascii="Times New Roman" w:hAnsi="Times New Roman" w:cs="Times New Roman"/>
          <w:sz w:val="24"/>
          <w:szCs w:val="24"/>
        </w:rPr>
        <w:t>1.4</w:t>
      </w:r>
      <w:r w:rsidR="0036769B">
        <w:rPr>
          <w:rFonts w:ascii="Times New Roman" w:hAnsi="Times New Roman" w:cs="Times New Roman"/>
          <w:sz w:val="24"/>
          <w:szCs w:val="24"/>
        </w:rPr>
        <w:sym w:font="Symbol" w:char="F0B4"/>
      </w:r>
      <w:r w:rsidR="0036769B">
        <w:rPr>
          <w:rFonts w:ascii="Times New Roman" w:hAnsi="Times New Roman" w:cs="Times New Roman"/>
          <w:sz w:val="24"/>
          <w:szCs w:val="24"/>
        </w:rPr>
        <w:t>10</w:t>
      </w:r>
      <w:r w:rsidR="00F17EC1" w:rsidRPr="00F17EC1">
        <w:rPr>
          <w:rFonts w:ascii="Times New Roman" w:hAnsi="Times New Roman" w:cs="Times New Roman"/>
          <w:sz w:val="24"/>
          <w:szCs w:val="24"/>
          <w:vertAlign w:val="superscript"/>
        </w:rPr>
        <w:t>3</w:t>
      </w:r>
      <w:r w:rsidR="0036769B" w:rsidRPr="00BD06BD">
        <w:rPr>
          <w:rFonts w:ascii="Times New Roman" w:hAnsi="Times New Roman" w:cs="Times New Roman"/>
          <w:sz w:val="24"/>
          <w:szCs w:val="24"/>
        </w:rPr>
        <w:t xml:space="preserve"> </w:t>
      </w:r>
      <w:r w:rsidRPr="00BD06BD">
        <w:rPr>
          <w:rFonts w:ascii="Times New Roman" w:hAnsi="Times New Roman" w:cs="Times New Roman"/>
          <w:sz w:val="24"/>
          <w:szCs w:val="24"/>
        </w:rPr>
        <w:t>lux.</w:t>
      </w:r>
      <w:bookmarkEnd w:id="23"/>
    </w:p>
    <w:p w14:paraId="39248405" w14:textId="37F985C0" w:rsidR="00B85E09" w:rsidRPr="00BD06BD" w:rsidRDefault="00B85E09" w:rsidP="00B85E09">
      <w:pPr>
        <w:rPr>
          <w:rFonts w:ascii="Times New Roman" w:hAnsi="Times New Roman" w:cs="Times New Roman"/>
          <w:sz w:val="24"/>
          <w:szCs w:val="24"/>
        </w:rPr>
      </w:pPr>
    </w:p>
    <w:p w14:paraId="48E98231" w14:textId="77777777" w:rsidR="00B85E09" w:rsidRPr="00BD06BD" w:rsidRDefault="00B85E09" w:rsidP="00B85E09">
      <w:pPr>
        <w:rPr>
          <w:rFonts w:ascii="Times New Roman" w:hAnsi="Times New Roman" w:cs="Times New Roman"/>
          <w:sz w:val="24"/>
          <w:szCs w:val="24"/>
        </w:rPr>
      </w:pPr>
    </w:p>
    <w:p w14:paraId="1200D48C" w14:textId="2A2583F6" w:rsidR="00AD4F48" w:rsidRPr="00BD06BD" w:rsidRDefault="00AD4F48">
      <w:pPr>
        <w:widowControl/>
        <w:jc w:val="left"/>
        <w:rPr>
          <w:rFonts w:ascii="Times New Roman" w:hAnsi="Times New Roman" w:cs="Times New Roman"/>
          <w:sz w:val="24"/>
          <w:szCs w:val="24"/>
        </w:rPr>
      </w:pPr>
      <w:r w:rsidRPr="00BD06BD">
        <w:rPr>
          <w:rFonts w:ascii="Times New Roman" w:hAnsi="Times New Roman" w:cs="Times New Roman"/>
          <w:sz w:val="24"/>
          <w:szCs w:val="24"/>
        </w:rPr>
        <w:br w:type="page"/>
      </w:r>
    </w:p>
    <w:p w14:paraId="2952FBEB" w14:textId="1D91124E" w:rsidR="001B73F6" w:rsidRPr="00BD06BD" w:rsidRDefault="00522B0A" w:rsidP="009B7951">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55C5035D" wp14:editId="61780796">
            <wp:extent cx="5767200" cy="1767600"/>
            <wp:effectExtent l="0" t="0" r="0" b="0"/>
            <wp:docPr id="3186503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7200" cy="1767600"/>
                    </a:xfrm>
                    <a:prstGeom prst="rect">
                      <a:avLst/>
                    </a:prstGeom>
                    <a:noFill/>
                  </pic:spPr>
                </pic:pic>
              </a:graphicData>
            </a:graphic>
          </wp:inline>
        </w:drawing>
      </w:r>
    </w:p>
    <w:p w14:paraId="0813CE19" w14:textId="52D5757F" w:rsidR="00C54B47" w:rsidRPr="00BD06BD" w:rsidRDefault="00C54B47" w:rsidP="00C54B47">
      <w:pPr>
        <w:outlineLvl w:val="0"/>
        <w:rPr>
          <w:rFonts w:ascii="Times New Roman" w:hAnsi="Times New Roman" w:cs="Times New Roman"/>
          <w:sz w:val="24"/>
          <w:szCs w:val="24"/>
        </w:rPr>
      </w:pPr>
      <w:bookmarkStart w:id="24" w:name="_Toc219068719"/>
      <w:r w:rsidRPr="00BD06BD">
        <w:rPr>
          <w:rFonts w:ascii="Times New Roman" w:hAnsi="Times New Roman" w:cs="Times New Roman"/>
          <w:b/>
          <w:bCs/>
          <w:sz w:val="24"/>
          <w:szCs w:val="24"/>
        </w:rPr>
        <w:t>Supplementary Fig. 21. Photocurrent through different Si</w:t>
      </w:r>
      <w:r w:rsidR="009F47B8" w:rsidRPr="00BD06BD">
        <w:rPr>
          <w:rFonts w:ascii="Times New Roman" w:hAnsi="Times New Roman" w:cs="Times New Roman"/>
          <w:b/>
          <w:bCs/>
          <w:sz w:val="24"/>
          <w:szCs w:val="24"/>
        </w:rPr>
        <w:t>-NPs</w:t>
      </w:r>
      <w:r w:rsidRPr="00BD06BD">
        <w:rPr>
          <w:rFonts w:ascii="Times New Roman" w:hAnsi="Times New Roman" w:cs="Times New Roman"/>
          <w:b/>
          <w:bCs/>
          <w:sz w:val="24"/>
          <w:szCs w:val="24"/>
        </w:rPr>
        <w:t xml:space="preserve"> concentrations. </w:t>
      </w:r>
      <w:r w:rsidRPr="00BD06BD">
        <w:rPr>
          <w:rFonts w:ascii="Times New Roman" w:hAnsi="Times New Roman" w:cs="Times New Roman"/>
          <w:sz w:val="24"/>
          <w:szCs w:val="24"/>
        </w:rPr>
        <w:t xml:space="preserve">The current response was measured over 10 repeated scans under different </w:t>
      </w:r>
      <w:r w:rsidR="00A815AF">
        <w:rPr>
          <w:rFonts w:ascii="Times New Roman" w:hAnsi="Times New Roman" w:cs="Times New Roman"/>
          <w:sz w:val="24"/>
          <w:szCs w:val="24"/>
        </w:rPr>
        <w:t xml:space="preserve">conventions of </w:t>
      </w:r>
      <w:r w:rsidRPr="00BD06BD">
        <w:rPr>
          <w:rFonts w:ascii="Times New Roman" w:hAnsi="Times New Roman" w:cs="Times New Roman"/>
          <w:sz w:val="24"/>
          <w:szCs w:val="24"/>
        </w:rPr>
        <w:t>Si</w:t>
      </w:r>
      <w:r w:rsidR="009F47B8" w:rsidRPr="00BD06BD">
        <w:rPr>
          <w:rFonts w:ascii="Times New Roman" w:hAnsi="Times New Roman" w:cs="Times New Roman"/>
          <w:sz w:val="24"/>
          <w:szCs w:val="24"/>
        </w:rPr>
        <w:t>-NPs</w:t>
      </w:r>
      <w:r w:rsidRPr="00BD06BD">
        <w:rPr>
          <w:rFonts w:ascii="Times New Roman" w:hAnsi="Times New Roman" w:cs="Times New Roman"/>
          <w:sz w:val="24"/>
          <w:szCs w:val="24"/>
        </w:rPr>
        <w:t>, demonstrating high device stability. The response</w:t>
      </w:r>
      <w:r w:rsidR="006050AC">
        <w:rPr>
          <w:rFonts w:ascii="Times New Roman" w:hAnsi="Times New Roman" w:cs="Times New Roman"/>
          <w:sz w:val="24"/>
          <w:szCs w:val="24"/>
        </w:rPr>
        <w:t>s</w:t>
      </w:r>
      <w:r w:rsidRPr="00BD06BD">
        <w:rPr>
          <w:rFonts w:ascii="Times New Roman" w:hAnsi="Times New Roman" w:cs="Times New Roman"/>
          <w:sz w:val="24"/>
          <w:szCs w:val="24"/>
        </w:rPr>
        <w:t xml:space="preserve"> </w:t>
      </w:r>
      <w:r w:rsidR="006050AC">
        <w:rPr>
          <w:rFonts w:ascii="Times New Roman" w:hAnsi="Times New Roman" w:cs="Times New Roman"/>
          <w:sz w:val="24"/>
          <w:szCs w:val="24"/>
        </w:rPr>
        <w:t xml:space="preserve">of the OPD in </w:t>
      </w:r>
      <w:r w:rsidRPr="00BD06BD">
        <w:rPr>
          <w:rFonts w:ascii="Times New Roman" w:hAnsi="Times New Roman" w:cs="Times New Roman"/>
          <w:sz w:val="24"/>
          <w:szCs w:val="24"/>
        </w:rPr>
        <w:t xml:space="preserve">(a) </w:t>
      </w:r>
      <w:r w:rsidR="006050AC">
        <w:rPr>
          <w:rFonts w:ascii="Times New Roman" w:hAnsi="Times New Roman" w:cs="Times New Roman"/>
          <w:sz w:val="24"/>
          <w:szCs w:val="24"/>
        </w:rPr>
        <w:t>PV mode (</w:t>
      </w:r>
      <w:r w:rsidRPr="00BD06BD">
        <w:rPr>
          <w:rFonts w:ascii="Times New Roman" w:hAnsi="Times New Roman" w:cs="Times New Roman"/>
          <w:sz w:val="24"/>
          <w:szCs w:val="24"/>
        </w:rPr>
        <w:t>5 V</w:t>
      </w:r>
      <w:r w:rsidR="006050AC">
        <w:rPr>
          <w:rFonts w:ascii="Times New Roman" w:hAnsi="Times New Roman" w:cs="Times New Roman"/>
          <w:sz w:val="24"/>
          <w:szCs w:val="24"/>
        </w:rPr>
        <w:t>)</w:t>
      </w:r>
      <w:r w:rsidRPr="00BD06BD">
        <w:rPr>
          <w:rFonts w:ascii="Times New Roman" w:hAnsi="Times New Roman" w:cs="Times New Roman"/>
          <w:sz w:val="24"/>
          <w:szCs w:val="24"/>
        </w:rPr>
        <w:t xml:space="preserve"> under </w:t>
      </w:r>
      <w:r w:rsidR="006050AC">
        <w:rPr>
          <w:rFonts w:ascii="Times New Roman" w:hAnsi="Times New Roman" w:cs="Times New Roman"/>
          <w:sz w:val="24"/>
          <w:szCs w:val="24"/>
        </w:rPr>
        <w:t xml:space="preserve">visible </w:t>
      </w:r>
      <w:r w:rsidRPr="00BD06BD">
        <w:rPr>
          <w:rFonts w:ascii="Times New Roman" w:hAnsi="Times New Roman" w:cs="Times New Roman"/>
          <w:sz w:val="24"/>
          <w:szCs w:val="24"/>
        </w:rPr>
        <w:t xml:space="preserve">light illumination </w:t>
      </w:r>
      <w:r w:rsidR="006050AC">
        <w:rPr>
          <w:rFonts w:ascii="Times New Roman" w:hAnsi="Times New Roman" w:cs="Times New Roman"/>
          <w:sz w:val="24"/>
          <w:szCs w:val="24"/>
        </w:rPr>
        <w:t>(</w:t>
      </w:r>
      <w:r w:rsidR="006050AC" w:rsidRPr="00BD06BD">
        <w:rPr>
          <w:rFonts w:ascii="Times New Roman" w:hAnsi="Times New Roman" w:cs="Times New Roman"/>
          <w:sz w:val="24"/>
          <w:szCs w:val="24"/>
        </w:rPr>
        <w:t>515 nm</w:t>
      </w:r>
      <w:r w:rsidR="006050AC">
        <w:rPr>
          <w:rFonts w:ascii="Times New Roman" w:hAnsi="Times New Roman" w:cs="Times New Roman"/>
          <w:sz w:val="24"/>
          <w:szCs w:val="24"/>
        </w:rPr>
        <w:t>)</w:t>
      </w:r>
      <w:r w:rsidR="006050AC" w:rsidRPr="00BD06BD">
        <w:rPr>
          <w:rFonts w:ascii="Times New Roman" w:hAnsi="Times New Roman" w:cs="Times New Roman"/>
          <w:sz w:val="24"/>
          <w:szCs w:val="24"/>
        </w:rPr>
        <w:t xml:space="preserve"> </w:t>
      </w:r>
      <w:r w:rsidRPr="00BD06BD">
        <w:rPr>
          <w:rFonts w:ascii="Times New Roman" w:hAnsi="Times New Roman" w:cs="Times New Roman"/>
          <w:sz w:val="24"/>
          <w:szCs w:val="24"/>
        </w:rPr>
        <w:t xml:space="preserve">and (b) </w:t>
      </w:r>
      <w:r w:rsidR="006050AC">
        <w:rPr>
          <w:rFonts w:ascii="Times New Roman" w:hAnsi="Times New Roman" w:cs="Times New Roman"/>
          <w:sz w:val="24"/>
          <w:szCs w:val="24"/>
        </w:rPr>
        <w:t>PM mode</w:t>
      </w:r>
      <w:r w:rsidR="006050AC" w:rsidRPr="00BD06BD">
        <w:rPr>
          <w:rFonts w:ascii="Times New Roman" w:hAnsi="Times New Roman" w:cs="Times New Roman"/>
          <w:sz w:val="24"/>
          <w:szCs w:val="24"/>
        </w:rPr>
        <w:t xml:space="preserve"> </w:t>
      </w:r>
      <w:r w:rsidR="006050AC">
        <w:rPr>
          <w:rFonts w:ascii="Times New Roman" w:hAnsi="Times New Roman" w:cs="Times New Roman"/>
          <w:sz w:val="24"/>
          <w:szCs w:val="24"/>
        </w:rPr>
        <w:t>(</w:t>
      </w:r>
      <w:r w:rsidRPr="00BD06BD">
        <w:rPr>
          <w:rFonts w:ascii="Times New Roman" w:hAnsi="Times New Roman" w:cs="Times New Roman"/>
          <w:sz w:val="24"/>
          <w:szCs w:val="24"/>
        </w:rPr>
        <w:t>-10 V</w:t>
      </w:r>
      <w:r w:rsidR="006050AC">
        <w:rPr>
          <w:rFonts w:ascii="Times New Roman" w:hAnsi="Times New Roman" w:cs="Times New Roman"/>
          <w:sz w:val="24"/>
          <w:szCs w:val="24"/>
        </w:rPr>
        <w:t>)</w:t>
      </w:r>
      <w:r w:rsidRPr="00BD06BD">
        <w:rPr>
          <w:rFonts w:ascii="Times New Roman" w:hAnsi="Times New Roman" w:cs="Times New Roman"/>
          <w:sz w:val="24"/>
          <w:szCs w:val="24"/>
        </w:rPr>
        <w:t xml:space="preserve"> under </w:t>
      </w:r>
      <w:r w:rsidR="006050AC">
        <w:rPr>
          <w:rFonts w:ascii="Times New Roman" w:hAnsi="Times New Roman" w:cs="Times New Roman"/>
          <w:sz w:val="24"/>
          <w:szCs w:val="24"/>
        </w:rPr>
        <w:t xml:space="preserve">NIR </w:t>
      </w:r>
      <w:r w:rsidRPr="00BD06BD">
        <w:rPr>
          <w:rFonts w:ascii="Times New Roman" w:hAnsi="Times New Roman" w:cs="Times New Roman"/>
          <w:sz w:val="24"/>
          <w:szCs w:val="24"/>
        </w:rPr>
        <w:t>illumination</w:t>
      </w:r>
      <w:r w:rsidR="006050AC">
        <w:rPr>
          <w:rFonts w:ascii="Times New Roman" w:hAnsi="Times New Roman" w:cs="Times New Roman"/>
          <w:sz w:val="24"/>
          <w:szCs w:val="24"/>
        </w:rPr>
        <w:t xml:space="preserve"> (810 nm)</w:t>
      </w:r>
      <w:r w:rsidRPr="00BD06BD">
        <w:rPr>
          <w:rFonts w:ascii="Times New Roman" w:hAnsi="Times New Roman" w:cs="Times New Roman"/>
          <w:sz w:val="24"/>
          <w:szCs w:val="24"/>
        </w:rPr>
        <w:t>. Notably, the 515 nm signal exhibited more pronounced attenuation with increasing Si</w:t>
      </w:r>
      <w:r w:rsidR="009F47B8" w:rsidRPr="00BD06BD">
        <w:rPr>
          <w:rFonts w:ascii="Times New Roman" w:hAnsi="Times New Roman" w:cs="Times New Roman"/>
          <w:sz w:val="24"/>
          <w:szCs w:val="24"/>
        </w:rPr>
        <w:t>-NP</w:t>
      </w:r>
      <w:r w:rsidRPr="00BD06BD">
        <w:rPr>
          <w:rFonts w:ascii="Times New Roman" w:hAnsi="Times New Roman" w:cs="Times New Roman"/>
          <w:sz w:val="24"/>
          <w:szCs w:val="24"/>
        </w:rPr>
        <w:t xml:space="preserve"> concentration.</w:t>
      </w:r>
      <w:bookmarkEnd w:id="24"/>
    </w:p>
    <w:p w14:paraId="75D321FE" w14:textId="77777777" w:rsidR="00B57398" w:rsidRDefault="00B57398" w:rsidP="00B57398">
      <w:pPr>
        <w:rPr>
          <w:rFonts w:ascii="Times New Roman" w:hAnsi="Times New Roman" w:cs="Times New Roman"/>
          <w:sz w:val="24"/>
          <w:szCs w:val="24"/>
        </w:rPr>
      </w:pPr>
    </w:p>
    <w:p w14:paraId="2BCDB396" w14:textId="77777777" w:rsidR="001B1936" w:rsidRDefault="001B1936" w:rsidP="00B57398">
      <w:pPr>
        <w:rPr>
          <w:rFonts w:ascii="Times New Roman" w:hAnsi="Times New Roman" w:cs="Times New Roman"/>
          <w:sz w:val="24"/>
          <w:szCs w:val="24"/>
        </w:rPr>
      </w:pPr>
    </w:p>
    <w:p w14:paraId="5DB16F99" w14:textId="77777777" w:rsidR="001B1936" w:rsidRDefault="001B1936" w:rsidP="00B57398">
      <w:pPr>
        <w:rPr>
          <w:rFonts w:ascii="Times New Roman" w:hAnsi="Times New Roman" w:cs="Times New Roman"/>
          <w:sz w:val="24"/>
          <w:szCs w:val="24"/>
        </w:rPr>
      </w:pPr>
    </w:p>
    <w:p w14:paraId="28B27E58" w14:textId="77777777" w:rsidR="001B1936" w:rsidRPr="00BD06BD" w:rsidRDefault="001B1936" w:rsidP="00B57398">
      <w:pPr>
        <w:rPr>
          <w:rFonts w:ascii="Times New Roman" w:hAnsi="Times New Roman" w:cs="Times New Roman"/>
          <w:sz w:val="24"/>
          <w:szCs w:val="24"/>
        </w:rPr>
      </w:pPr>
    </w:p>
    <w:p w14:paraId="3D56C851" w14:textId="77777777" w:rsidR="00C54B47" w:rsidRPr="00BD06BD" w:rsidRDefault="00C54B47" w:rsidP="00790E2C">
      <w:pPr>
        <w:jc w:val="center"/>
        <w:rPr>
          <w:rFonts w:ascii="Times New Roman" w:hAnsi="Times New Roman" w:cs="Times New Roman"/>
          <w:sz w:val="24"/>
          <w:szCs w:val="24"/>
        </w:rPr>
      </w:pPr>
      <w:r w:rsidRPr="00BD06BD">
        <w:rPr>
          <w:rFonts w:ascii="Times New Roman" w:hAnsi="Times New Roman" w:cs="Times New Roman"/>
          <w:noProof/>
          <w:sz w:val="24"/>
          <w:szCs w:val="24"/>
        </w:rPr>
        <w:drawing>
          <wp:inline distT="0" distB="0" distL="0" distR="0" wp14:anchorId="1A534116" wp14:editId="54CF888C">
            <wp:extent cx="5300395" cy="2606040"/>
            <wp:effectExtent l="0" t="0" r="0" b="3810"/>
            <wp:docPr id="1206422582" name="图片 12" descr="A graph of a graph showing the difference between silica and nanoparticle concentr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22582" name="图片 12" descr="A graph of a graph showing the difference between silica and nanoparticle concentration&#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28068" cy="2619646"/>
                    </a:xfrm>
                    <a:prstGeom prst="rect">
                      <a:avLst/>
                    </a:prstGeom>
                    <a:noFill/>
                    <a:ln>
                      <a:noFill/>
                    </a:ln>
                  </pic:spPr>
                </pic:pic>
              </a:graphicData>
            </a:graphic>
          </wp:inline>
        </w:drawing>
      </w:r>
    </w:p>
    <w:p w14:paraId="454F9D53" w14:textId="78AABF09" w:rsidR="00C54B47" w:rsidRPr="00BD06BD" w:rsidRDefault="00C54B47" w:rsidP="00C54B47">
      <w:pPr>
        <w:outlineLvl w:val="0"/>
        <w:rPr>
          <w:rFonts w:ascii="Times New Roman" w:hAnsi="Times New Roman" w:cs="Times New Roman"/>
          <w:sz w:val="24"/>
          <w:szCs w:val="24"/>
        </w:rPr>
      </w:pPr>
      <w:bookmarkStart w:id="25" w:name="_Toc219068720"/>
      <w:r w:rsidRPr="00BD06BD">
        <w:rPr>
          <w:rFonts w:ascii="Times New Roman" w:hAnsi="Times New Roman" w:cs="Times New Roman"/>
          <w:b/>
          <w:bCs/>
          <w:sz w:val="24"/>
          <w:szCs w:val="24"/>
        </w:rPr>
        <w:t xml:space="preserve">Supplementary Fig. 22. </w:t>
      </w:r>
      <w:r w:rsidRPr="001B1936">
        <w:rPr>
          <w:rFonts w:ascii="Times New Roman" w:hAnsi="Times New Roman" w:cs="Times New Roman"/>
          <w:b/>
          <w:bCs/>
          <w:sz w:val="24"/>
          <w:szCs w:val="24"/>
        </w:rPr>
        <w:t xml:space="preserve">Measured RMS contrast </w:t>
      </w:r>
      <w:r w:rsidR="00F167E7" w:rsidRPr="001B1936">
        <w:rPr>
          <w:rFonts w:ascii="Times New Roman" w:hAnsi="Times New Roman" w:cs="Times New Roman"/>
          <w:b/>
          <w:bCs/>
          <w:sz w:val="24"/>
          <w:szCs w:val="24"/>
        </w:rPr>
        <w:t xml:space="preserve">of the images </w:t>
      </w:r>
      <w:r w:rsidRPr="001B1936">
        <w:rPr>
          <w:rFonts w:ascii="Times New Roman" w:hAnsi="Times New Roman" w:cs="Times New Roman"/>
          <w:b/>
          <w:bCs/>
          <w:sz w:val="24"/>
          <w:szCs w:val="24"/>
        </w:rPr>
        <w:t xml:space="preserve">as a function of </w:t>
      </w:r>
      <w:r w:rsidR="00F167E7" w:rsidRPr="001B1936">
        <w:rPr>
          <w:rFonts w:ascii="Times New Roman" w:hAnsi="Times New Roman" w:cs="Times New Roman"/>
          <w:b/>
          <w:bCs/>
          <w:sz w:val="24"/>
          <w:szCs w:val="24"/>
        </w:rPr>
        <w:t xml:space="preserve">the concentration of </w:t>
      </w:r>
      <w:r w:rsidRPr="001B1936">
        <w:rPr>
          <w:rFonts w:ascii="Times New Roman" w:hAnsi="Times New Roman" w:cs="Times New Roman"/>
          <w:b/>
          <w:bCs/>
          <w:sz w:val="24"/>
          <w:szCs w:val="24"/>
        </w:rPr>
        <w:t>Si-NP</w:t>
      </w:r>
      <w:r w:rsidR="00F167E7" w:rsidRPr="001B1936">
        <w:rPr>
          <w:rFonts w:ascii="Times New Roman" w:hAnsi="Times New Roman" w:cs="Times New Roman"/>
          <w:b/>
          <w:bCs/>
          <w:sz w:val="24"/>
          <w:szCs w:val="24"/>
        </w:rPr>
        <w:t>s</w:t>
      </w:r>
      <w:r w:rsidRPr="001B1936">
        <w:rPr>
          <w:rFonts w:ascii="Times New Roman" w:hAnsi="Times New Roman" w:cs="Times New Roman"/>
          <w:b/>
          <w:bCs/>
          <w:sz w:val="24"/>
          <w:szCs w:val="24"/>
        </w:rPr>
        <w:t xml:space="preserve"> </w:t>
      </w:r>
      <w:r w:rsidR="00F167E7" w:rsidRPr="001B1936">
        <w:rPr>
          <w:rFonts w:ascii="Times New Roman" w:hAnsi="Times New Roman" w:cs="Times New Roman"/>
          <w:b/>
          <w:bCs/>
          <w:sz w:val="24"/>
          <w:szCs w:val="24"/>
        </w:rPr>
        <w:t>in the scattering medium</w:t>
      </w:r>
      <w:r w:rsidRPr="001B1936">
        <w:rPr>
          <w:rFonts w:ascii="Times New Roman" w:hAnsi="Times New Roman" w:cs="Times New Roman"/>
          <w:b/>
          <w:bCs/>
          <w:sz w:val="24"/>
          <w:szCs w:val="24"/>
        </w:rPr>
        <w:t>.</w:t>
      </w:r>
      <w:bookmarkEnd w:id="25"/>
    </w:p>
    <w:p w14:paraId="4D79AF95" w14:textId="77F5A265" w:rsidR="00CF03CE" w:rsidRDefault="00CF03CE">
      <w:pPr>
        <w:widowControl/>
        <w:jc w:val="left"/>
        <w:rPr>
          <w:rFonts w:ascii="Times New Roman" w:hAnsi="Times New Roman" w:cs="Times New Roman"/>
          <w:sz w:val="24"/>
          <w:szCs w:val="24"/>
        </w:rPr>
      </w:pPr>
    </w:p>
    <w:p w14:paraId="3C56C8C9" w14:textId="77777777" w:rsidR="001B1936" w:rsidRDefault="001B1936">
      <w:pPr>
        <w:widowControl/>
        <w:jc w:val="left"/>
        <w:rPr>
          <w:rFonts w:ascii="Times New Roman" w:hAnsi="Times New Roman" w:cs="Times New Roman"/>
          <w:sz w:val="24"/>
          <w:szCs w:val="24"/>
        </w:rPr>
      </w:pPr>
    </w:p>
    <w:p w14:paraId="0467C978" w14:textId="77777777" w:rsidR="001B1936" w:rsidRDefault="001B1936">
      <w:pPr>
        <w:widowControl/>
        <w:jc w:val="left"/>
        <w:rPr>
          <w:rFonts w:ascii="Times New Roman" w:hAnsi="Times New Roman" w:cs="Times New Roman"/>
          <w:sz w:val="24"/>
          <w:szCs w:val="24"/>
        </w:rPr>
      </w:pPr>
    </w:p>
    <w:p w14:paraId="0E61901A" w14:textId="77777777" w:rsidR="001B1936" w:rsidRPr="00BD06BD" w:rsidRDefault="001B1936">
      <w:pPr>
        <w:widowControl/>
        <w:jc w:val="left"/>
        <w:rPr>
          <w:rFonts w:ascii="Times New Roman" w:hAnsi="Times New Roman" w:cs="Times New Roman"/>
          <w:sz w:val="24"/>
          <w:szCs w:val="24"/>
        </w:rPr>
      </w:pPr>
    </w:p>
    <w:p w14:paraId="5EAA39A0" w14:textId="77777777" w:rsidR="00C54B47" w:rsidRPr="00BD06BD" w:rsidRDefault="00C54B47" w:rsidP="00790E2C">
      <w:pPr>
        <w:jc w:val="center"/>
        <w:rPr>
          <w:rFonts w:ascii="Times New Roman" w:hAnsi="Times New Roman" w:cs="Times New Roman"/>
          <w:sz w:val="24"/>
          <w:szCs w:val="24"/>
        </w:rPr>
      </w:pPr>
      <w:r w:rsidRPr="00BD06BD">
        <w:rPr>
          <w:rFonts w:ascii="Times New Roman" w:hAnsi="Times New Roman" w:cs="Times New Roman"/>
          <w:noProof/>
          <w:sz w:val="24"/>
          <w:szCs w:val="24"/>
        </w:rPr>
        <w:lastRenderedPageBreak/>
        <w:drawing>
          <wp:inline distT="0" distB="0" distL="0" distR="0" wp14:anchorId="76247773" wp14:editId="560D1DFB">
            <wp:extent cx="5848950" cy="2651760"/>
            <wp:effectExtent l="0" t="0" r="0" b="0"/>
            <wp:docPr id="1907486559" name="图片 13" descr="A group of red and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86559" name="图片 13" descr="A group of red and blue square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7893" cy="2678483"/>
                    </a:xfrm>
                    <a:prstGeom prst="rect">
                      <a:avLst/>
                    </a:prstGeom>
                    <a:noFill/>
                    <a:ln>
                      <a:noFill/>
                    </a:ln>
                  </pic:spPr>
                </pic:pic>
              </a:graphicData>
            </a:graphic>
          </wp:inline>
        </w:drawing>
      </w:r>
    </w:p>
    <w:p w14:paraId="6C535107" w14:textId="37E7412D" w:rsidR="00B57398" w:rsidRDefault="00C54B47" w:rsidP="00790E2C">
      <w:pPr>
        <w:outlineLvl w:val="0"/>
        <w:rPr>
          <w:rFonts w:ascii="Times New Roman" w:hAnsi="Times New Roman" w:cs="Times New Roman"/>
          <w:sz w:val="24"/>
          <w:szCs w:val="24"/>
        </w:rPr>
      </w:pPr>
      <w:bookmarkStart w:id="26" w:name="_Toc219068721"/>
      <w:r w:rsidRPr="00BD06BD">
        <w:rPr>
          <w:rFonts w:ascii="Times New Roman" w:hAnsi="Times New Roman" w:cs="Times New Roman"/>
          <w:b/>
          <w:bCs/>
          <w:sz w:val="24"/>
          <w:szCs w:val="24"/>
        </w:rPr>
        <w:t xml:space="preserve">Supplementary Fig. 23. </w:t>
      </w:r>
      <w:r w:rsidRPr="001B1936">
        <w:rPr>
          <w:rFonts w:ascii="Times New Roman" w:hAnsi="Times New Roman" w:cs="Times New Roman"/>
          <w:b/>
          <w:bCs/>
          <w:sz w:val="24"/>
          <w:szCs w:val="24"/>
        </w:rPr>
        <w:t xml:space="preserve">Normalized current maps of the 4 × 4 </w:t>
      </w:r>
      <w:r w:rsidR="00364E40" w:rsidRPr="001B1936">
        <w:rPr>
          <w:rFonts w:ascii="Times New Roman" w:hAnsi="Times New Roman" w:cs="Times New Roman"/>
          <w:b/>
          <w:bCs/>
          <w:sz w:val="24"/>
          <w:szCs w:val="24"/>
        </w:rPr>
        <w:t xml:space="preserve">vision </w:t>
      </w:r>
      <w:r w:rsidR="00057301" w:rsidRPr="001B1936">
        <w:rPr>
          <w:rFonts w:ascii="Times New Roman" w:hAnsi="Times New Roman" w:cs="Times New Roman"/>
          <w:b/>
          <w:bCs/>
          <w:sz w:val="24"/>
          <w:szCs w:val="24"/>
        </w:rPr>
        <w:t xml:space="preserve">sensor </w:t>
      </w:r>
      <w:r w:rsidRPr="001B1936">
        <w:rPr>
          <w:rFonts w:ascii="Times New Roman" w:hAnsi="Times New Roman" w:cs="Times New Roman"/>
          <w:b/>
          <w:bCs/>
          <w:sz w:val="24"/>
          <w:szCs w:val="24"/>
        </w:rPr>
        <w:t>array</w:t>
      </w:r>
      <w:r w:rsidR="00057301" w:rsidRPr="001B1936">
        <w:rPr>
          <w:rFonts w:ascii="Times New Roman" w:hAnsi="Times New Roman" w:cs="Times New Roman"/>
          <w:b/>
          <w:bCs/>
          <w:sz w:val="24"/>
          <w:szCs w:val="24"/>
        </w:rPr>
        <w:t>,</w:t>
      </w:r>
      <w:r w:rsidRPr="00BD06BD">
        <w:rPr>
          <w:rFonts w:ascii="Times New Roman" w:hAnsi="Times New Roman" w:cs="Times New Roman"/>
          <w:sz w:val="24"/>
          <w:szCs w:val="24"/>
        </w:rPr>
        <w:t xml:space="preserve"> </w:t>
      </w:r>
      <w:r w:rsidR="00057301" w:rsidRPr="00364E40">
        <w:rPr>
          <w:rFonts w:ascii="Times New Roman" w:hAnsi="Times New Roman" w:cs="Times New Roman"/>
          <w:sz w:val="24"/>
          <w:szCs w:val="24"/>
        </w:rPr>
        <w:t>showing detection of</w:t>
      </w:r>
      <w:r w:rsidR="00057301">
        <w:rPr>
          <w:rFonts w:ascii="Times New Roman" w:hAnsi="Times New Roman" w:cs="Times New Roman"/>
          <w:sz w:val="24"/>
          <w:szCs w:val="24"/>
        </w:rPr>
        <w:t xml:space="preserve"> </w:t>
      </w:r>
      <w:r w:rsidRPr="00BD06BD">
        <w:rPr>
          <w:rFonts w:ascii="Times New Roman" w:hAnsi="Times New Roman" w:cs="Times New Roman"/>
          <w:sz w:val="24"/>
          <w:szCs w:val="24"/>
        </w:rPr>
        <w:t xml:space="preserve">the </w:t>
      </w:r>
      <w:r w:rsidR="005E12A0">
        <w:rPr>
          <w:rFonts w:ascii="Times New Roman" w:hAnsi="Times New Roman" w:cs="Times New Roman"/>
          <w:sz w:val="24"/>
          <w:szCs w:val="24"/>
        </w:rPr>
        <w:t>“H”</w:t>
      </w:r>
      <w:r w:rsidR="005E12A0" w:rsidRPr="00BD06BD">
        <w:rPr>
          <w:rFonts w:ascii="Times New Roman" w:hAnsi="Times New Roman" w:cs="Times New Roman"/>
          <w:sz w:val="24"/>
          <w:szCs w:val="24"/>
        </w:rPr>
        <w:t xml:space="preserve"> </w:t>
      </w:r>
      <w:r w:rsidRPr="00BD06BD">
        <w:rPr>
          <w:rFonts w:ascii="Times New Roman" w:hAnsi="Times New Roman" w:cs="Times New Roman"/>
          <w:sz w:val="24"/>
          <w:szCs w:val="24"/>
        </w:rPr>
        <w:t xml:space="preserve">pattern </w:t>
      </w:r>
      <w:r w:rsidR="005E12A0">
        <w:rPr>
          <w:rFonts w:ascii="Times New Roman" w:hAnsi="Times New Roman" w:cs="Times New Roman"/>
          <w:sz w:val="24"/>
          <w:szCs w:val="24"/>
        </w:rPr>
        <w:t xml:space="preserve">in PV and PM modes. </w:t>
      </w:r>
      <w:r w:rsidR="005E12A0" w:rsidRPr="00364E40">
        <w:rPr>
          <w:rFonts w:ascii="Times New Roman" w:hAnsi="Times New Roman" w:cs="Times New Roman"/>
          <w:sz w:val="24"/>
          <w:szCs w:val="24"/>
        </w:rPr>
        <w:t xml:space="preserve">Measurements were performed under </w:t>
      </w:r>
      <w:r w:rsidRPr="00BD06BD">
        <w:rPr>
          <w:rFonts w:ascii="Times New Roman" w:hAnsi="Times New Roman" w:cs="Times New Roman"/>
          <w:sz w:val="24"/>
          <w:szCs w:val="24"/>
        </w:rPr>
        <w:t xml:space="preserve">varying concentrations </w:t>
      </w:r>
      <w:r w:rsidR="00023FC0">
        <w:rPr>
          <w:rFonts w:ascii="Times New Roman" w:hAnsi="Times New Roman" w:cs="Times New Roman"/>
          <w:sz w:val="24"/>
          <w:szCs w:val="24"/>
        </w:rPr>
        <w:t xml:space="preserve">of Si-NPs </w:t>
      </w:r>
      <w:r w:rsidRPr="00BD06BD">
        <w:rPr>
          <w:rFonts w:ascii="Times New Roman" w:hAnsi="Times New Roman" w:cs="Times New Roman"/>
          <w:sz w:val="24"/>
          <w:szCs w:val="24"/>
        </w:rPr>
        <w:t xml:space="preserve">(0, 0.5, 5, and 25 mg/mL) </w:t>
      </w:r>
      <w:r w:rsidR="00023FC0" w:rsidRPr="00364E40">
        <w:rPr>
          <w:rFonts w:ascii="Times New Roman" w:hAnsi="Times New Roman" w:cs="Times New Roman"/>
          <w:sz w:val="24"/>
          <w:szCs w:val="24"/>
        </w:rPr>
        <w:t>dispersed in the scattering mediu</w:t>
      </w:r>
      <w:r w:rsidR="00023FC0">
        <w:rPr>
          <w:rFonts w:ascii="Times New Roman" w:hAnsi="Times New Roman" w:cs="Times New Roman"/>
          <w:sz w:val="24"/>
          <w:szCs w:val="24"/>
        </w:rPr>
        <w:t>m</w:t>
      </w:r>
      <w:r w:rsidRPr="00BD06BD">
        <w:rPr>
          <w:rFonts w:ascii="Times New Roman" w:hAnsi="Times New Roman" w:cs="Times New Roman"/>
          <w:sz w:val="24"/>
          <w:szCs w:val="24"/>
        </w:rPr>
        <w:t>.</w:t>
      </w:r>
      <w:bookmarkEnd w:id="26"/>
    </w:p>
    <w:p w14:paraId="38DB9859" w14:textId="77777777" w:rsidR="00ED15D8" w:rsidRDefault="00ED15D8" w:rsidP="00ED15D8">
      <w:pPr>
        <w:outlineLvl w:val="0"/>
        <w:rPr>
          <w:rFonts w:ascii="Times New Roman" w:hAnsi="Times New Roman" w:cs="Times New Roman"/>
          <w:b/>
          <w:bCs/>
          <w:sz w:val="24"/>
          <w:szCs w:val="24"/>
        </w:rPr>
      </w:pPr>
      <w:bookmarkStart w:id="27" w:name="_Toc219068723"/>
    </w:p>
    <w:p w14:paraId="62877C37" w14:textId="77777777" w:rsidR="00ED15D8" w:rsidRDefault="00ED15D8" w:rsidP="00ED15D8">
      <w:pPr>
        <w:outlineLvl w:val="0"/>
        <w:rPr>
          <w:rFonts w:ascii="Times New Roman" w:hAnsi="Times New Roman" w:cs="Times New Roman"/>
          <w:b/>
          <w:bCs/>
          <w:sz w:val="24"/>
          <w:szCs w:val="24"/>
        </w:rPr>
      </w:pPr>
    </w:p>
    <w:p w14:paraId="2943A6D6" w14:textId="28EC1E6C" w:rsidR="00ED15D8" w:rsidRPr="00106E0B" w:rsidRDefault="00ED15D8" w:rsidP="00ED15D8">
      <w:pPr>
        <w:outlineLvl w:val="0"/>
        <w:rPr>
          <w:rFonts w:ascii="Times New Roman" w:hAnsi="Times New Roman" w:cs="Times New Roman"/>
          <w:sz w:val="24"/>
          <w:szCs w:val="24"/>
        </w:rPr>
      </w:pPr>
      <w:r w:rsidRPr="00106E0B">
        <w:rPr>
          <w:rFonts w:ascii="Times New Roman" w:hAnsi="Times New Roman" w:cs="Times New Roman"/>
          <w:b/>
          <w:bCs/>
          <w:sz w:val="24"/>
          <w:szCs w:val="24"/>
        </w:rPr>
        <w:t xml:space="preserve">Supplementary Table </w:t>
      </w:r>
      <w:r>
        <w:rPr>
          <w:rFonts w:ascii="Times New Roman" w:hAnsi="Times New Roman" w:cs="Times New Roman"/>
          <w:b/>
          <w:bCs/>
          <w:sz w:val="24"/>
          <w:szCs w:val="24"/>
        </w:rPr>
        <w:t>1</w:t>
      </w:r>
      <w:r w:rsidRPr="00106E0B">
        <w:rPr>
          <w:rFonts w:ascii="Times New Roman" w:hAnsi="Times New Roman" w:cs="Times New Roman"/>
          <w:b/>
          <w:bCs/>
          <w:sz w:val="24"/>
          <w:szCs w:val="24"/>
        </w:rPr>
        <w:t xml:space="preserve">. </w:t>
      </w:r>
      <w:r>
        <w:rPr>
          <w:rFonts w:ascii="Times New Roman" w:hAnsi="Times New Roman" w:cs="Times New Roman"/>
          <w:b/>
          <w:bCs/>
          <w:sz w:val="24"/>
          <w:szCs w:val="24"/>
        </w:rPr>
        <w:t>O</w:t>
      </w:r>
      <w:r w:rsidRPr="00106E0B">
        <w:rPr>
          <w:rFonts w:ascii="Times New Roman" w:hAnsi="Times New Roman" w:cs="Times New Roman"/>
          <w:b/>
          <w:bCs/>
          <w:sz w:val="24"/>
          <w:szCs w:val="24"/>
        </w:rPr>
        <w:t>ptical response through varying concentrations of Si</w:t>
      </w:r>
      <w:r>
        <w:rPr>
          <w:rFonts w:ascii="Times New Roman" w:hAnsi="Times New Roman" w:cs="Times New Roman" w:hint="eastAsia"/>
          <w:b/>
          <w:bCs/>
          <w:sz w:val="24"/>
          <w:szCs w:val="24"/>
        </w:rPr>
        <w:t>-NPs</w:t>
      </w:r>
      <w:r w:rsidRPr="00106E0B">
        <w:rPr>
          <w:rFonts w:ascii="Times New Roman" w:hAnsi="Times New Roman" w:cs="Times New Roman"/>
          <w:b/>
          <w:bCs/>
          <w:sz w:val="24"/>
          <w:szCs w:val="24"/>
        </w:rPr>
        <w:t xml:space="preserve">. </w:t>
      </w:r>
      <w:r>
        <w:rPr>
          <w:rFonts w:ascii="Times New Roman" w:hAnsi="Times New Roman" w:cs="Times New Roman"/>
          <w:sz w:val="24"/>
          <w:szCs w:val="24"/>
        </w:rPr>
        <w:t>P</w:t>
      </w:r>
      <w:r w:rsidRPr="00106E0B">
        <w:rPr>
          <w:rFonts w:ascii="Times New Roman" w:hAnsi="Times New Roman" w:cs="Times New Roman"/>
          <w:sz w:val="24"/>
          <w:szCs w:val="24"/>
        </w:rPr>
        <w:t>hotocurrent measurement</w:t>
      </w:r>
      <w:r>
        <w:rPr>
          <w:rFonts w:ascii="Times New Roman" w:hAnsi="Times New Roman" w:cs="Times New Roman"/>
          <w:sz w:val="24"/>
          <w:szCs w:val="24"/>
        </w:rPr>
        <w:t>s</w:t>
      </w:r>
      <w:r w:rsidRPr="00106E0B">
        <w:rPr>
          <w:rFonts w:ascii="Times New Roman" w:hAnsi="Times New Roman" w:cs="Times New Roman"/>
          <w:sz w:val="24"/>
          <w:szCs w:val="24"/>
        </w:rPr>
        <w:t xml:space="preserve"> </w:t>
      </w:r>
      <w:r w:rsidRPr="00500029">
        <w:rPr>
          <w:rFonts w:ascii="Times New Roman" w:hAnsi="Times New Roman" w:cs="Times New Roman"/>
          <w:sz w:val="24"/>
          <w:szCs w:val="24"/>
          <w:lang w:val="en-US"/>
        </w:rPr>
        <w:t xml:space="preserve">of the PV/PM-OPD in PV mode (5 V) </w:t>
      </w:r>
      <w:r w:rsidRPr="00106E0B">
        <w:rPr>
          <w:rFonts w:ascii="Times New Roman" w:hAnsi="Times New Roman" w:cs="Times New Roman"/>
          <w:sz w:val="24"/>
          <w:szCs w:val="24"/>
        </w:rPr>
        <w:t xml:space="preserve">under </w:t>
      </w:r>
      <w:r w:rsidRPr="00500029">
        <w:rPr>
          <w:rFonts w:ascii="Times New Roman" w:hAnsi="Times New Roman" w:cs="Times New Roman"/>
          <w:sz w:val="24"/>
          <w:szCs w:val="24"/>
          <w:lang w:val="en-US"/>
        </w:rPr>
        <w:t xml:space="preserve">visible light illumination </w:t>
      </w:r>
      <w:r>
        <w:rPr>
          <w:rFonts w:ascii="Times New Roman" w:hAnsi="Times New Roman" w:cs="Times New Roman"/>
          <w:sz w:val="24"/>
          <w:szCs w:val="24"/>
          <w:lang w:val="en-US"/>
        </w:rPr>
        <w:t xml:space="preserve">(515 nm, </w:t>
      </w:r>
      <w:r w:rsidRPr="00106E0B">
        <w:rPr>
          <w:rFonts w:ascii="Times New Roman" w:hAnsi="Times New Roman" w:cs="Times New Roman"/>
          <w:sz w:val="24"/>
          <w:szCs w:val="24"/>
        </w:rPr>
        <w:t xml:space="preserve">0.018 </w:t>
      </w:r>
      <w:proofErr w:type="spellStart"/>
      <w:r w:rsidRPr="00106E0B">
        <w:rPr>
          <w:rFonts w:ascii="Times New Roman" w:hAnsi="Times New Roman" w:cs="Times New Roman"/>
          <w:sz w:val="24"/>
          <w:szCs w:val="24"/>
        </w:rPr>
        <w:t>mW</w:t>
      </w:r>
      <w:proofErr w:type="spellEnd"/>
      <w:r w:rsidRPr="00106E0B">
        <w:rPr>
          <w:rFonts w:ascii="Times New Roman" w:hAnsi="Times New Roman" w:cs="Times New Roman"/>
          <w:sz w:val="24"/>
          <w:szCs w:val="24"/>
        </w:rPr>
        <w:t>/cm</w:t>
      </w:r>
      <w:r w:rsidRPr="00106E0B">
        <w:rPr>
          <w:rFonts w:ascii="Times New Roman" w:hAnsi="Times New Roman" w:cs="Times New Roman"/>
          <w:sz w:val="24"/>
          <w:szCs w:val="24"/>
          <w:vertAlign w:val="superscript"/>
        </w:rPr>
        <w:t>2</w:t>
      </w:r>
      <w:r>
        <w:rPr>
          <w:rFonts w:ascii="Times New Roman" w:hAnsi="Times New Roman" w:cs="Times New Roman"/>
          <w:sz w:val="24"/>
          <w:szCs w:val="24"/>
        </w:rPr>
        <w:t>)</w:t>
      </w:r>
      <w:r w:rsidRPr="00500029">
        <w:rPr>
          <w:rFonts w:ascii="Times New Roman" w:hAnsi="Times New Roman" w:cs="Times New Roman"/>
          <w:sz w:val="24"/>
          <w:szCs w:val="24"/>
        </w:rPr>
        <w:t xml:space="preserve"> and in PM mode </w:t>
      </w:r>
      <w:r>
        <w:rPr>
          <w:rFonts w:ascii="Times New Roman" w:hAnsi="Times New Roman" w:cs="Times New Roman"/>
          <w:sz w:val="24"/>
          <w:szCs w:val="24"/>
        </w:rPr>
        <w:t xml:space="preserve">(-10 V) under NIR illumination </w:t>
      </w:r>
      <w:r>
        <w:rPr>
          <w:rFonts w:ascii="Times New Roman" w:hAnsi="Times New Roman" w:cs="Times New Roman"/>
          <w:sz w:val="24"/>
          <w:szCs w:val="24"/>
          <w:lang w:val="en-US"/>
        </w:rPr>
        <w:t>(81</w:t>
      </w:r>
      <w:r>
        <w:rPr>
          <w:rFonts w:ascii="Times New Roman" w:hAnsi="Times New Roman" w:cs="Times New Roman" w:hint="eastAsia"/>
          <w:sz w:val="24"/>
          <w:szCs w:val="24"/>
          <w:lang w:val="en-US"/>
        </w:rPr>
        <w:t>0</w:t>
      </w:r>
      <w:r>
        <w:rPr>
          <w:rFonts w:ascii="Times New Roman" w:hAnsi="Times New Roman" w:cs="Times New Roman"/>
          <w:sz w:val="24"/>
          <w:szCs w:val="24"/>
          <w:lang w:val="en-US"/>
        </w:rPr>
        <w:t xml:space="preserve"> nm, </w:t>
      </w:r>
      <w:r w:rsidRPr="00106E0B">
        <w:rPr>
          <w:rFonts w:ascii="Times New Roman" w:hAnsi="Times New Roman" w:cs="Times New Roman"/>
          <w:sz w:val="24"/>
          <w:szCs w:val="24"/>
        </w:rPr>
        <w:t xml:space="preserve">0.018 </w:t>
      </w:r>
      <w:proofErr w:type="spellStart"/>
      <w:r w:rsidRPr="00106E0B">
        <w:rPr>
          <w:rFonts w:ascii="Times New Roman" w:hAnsi="Times New Roman" w:cs="Times New Roman"/>
          <w:sz w:val="24"/>
          <w:szCs w:val="24"/>
        </w:rPr>
        <w:t>mW</w:t>
      </w:r>
      <w:proofErr w:type="spellEnd"/>
      <w:r w:rsidRPr="00106E0B">
        <w:rPr>
          <w:rFonts w:ascii="Times New Roman" w:hAnsi="Times New Roman" w:cs="Times New Roman"/>
          <w:sz w:val="24"/>
          <w:szCs w:val="24"/>
        </w:rPr>
        <w:t>/cm</w:t>
      </w:r>
      <w:r w:rsidRPr="00106E0B">
        <w:rPr>
          <w:rFonts w:ascii="Times New Roman" w:hAnsi="Times New Roman" w:cs="Times New Roman"/>
          <w:sz w:val="24"/>
          <w:szCs w:val="24"/>
          <w:vertAlign w:val="superscript"/>
        </w:rPr>
        <w:t>2</w:t>
      </w:r>
      <w:r>
        <w:rPr>
          <w:rFonts w:ascii="Times New Roman" w:hAnsi="Times New Roman" w:cs="Times New Roman"/>
          <w:sz w:val="24"/>
          <w:szCs w:val="24"/>
        </w:rPr>
        <w:t>)</w:t>
      </w:r>
      <w:r w:rsidRPr="00273FD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for </w:t>
      </w:r>
      <w:r w:rsidRPr="00927ABE">
        <w:rPr>
          <w:rFonts w:ascii="Times New Roman" w:hAnsi="Times New Roman" w:cs="Times New Roman"/>
          <w:sz w:val="24"/>
          <w:szCs w:val="24"/>
          <w:lang w:val="en-US"/>
        </w:rPr>
        <w:t>varying</w:t>
      </w:r>
      <w:r>
        <w:rPr>
          <w:rFonts w:ascii="Times New Roman" w:hAnsi="Times New Roman" w:cs="Times New Roman"/>
          <w:sz w:val="24"/>
          <w:szCs w:val="24"/>
          <w:lang w:val="en-US"/>
        </w:rPr>
        <w:t xml:space="preserve"> </w:t>
      </w:r>
      <w:r w:rsidRPr="00106E0B">
        <w:rPr>
          <w:rFonts w:ascii="Times New Roman" w:hAnsi="Times New Roman" w:cs="Times New Roman"/>
          <w:sz w:val="24"/>
          <w:szCs w:val="24"/>
          <w:lang w:val="en-US"/>
        </w:rPr>
        <w:t xml:space="preserve">concentrations of </w:t>
      </w:r>
      <w:r w:rsidRPr="00500029">
        <w:rPr>
          <w:rFonts w:ascii="Times New Roman" w:hAnsi="Times New Roman" w:cs="Times New Roman"/>
          <w:sz w:val="24"/>
          <w:szCs w:val="24"/>
          <w:lang w:val="en-US"/>
        </w:rPr>
        <w:t xml:space="preserve">Si-NPs </w:t>
      </w:r>
      <w:r>
        <w:rPr>
          <w:rFonts w:ascii="Times New Roman" w:hAnsi="Times New Roman" w:cs="Times New Roman"/>
          <w:sz w:val="24"/>
          <w:szCs w:val="24"/>
          <w:lang w:val="en-US"/>
        </w:rPr>
        <w:t>(</w:t>
      </w:r>
      <w:r w:rsidRPr="00106E0B">
        <w:rPr>
          <w:rFonts w:ascii="Times New Roman" w:hAnsi="Times New Roman" w:cs="Times New Roman"/>
          <w:sz w:val="24"/>
          <w:szCs w:val="24"/>
          <w:lang w:val="en-US"/>
        </w:rPr>
        <w:t>0, 0.5, 5, and 25 mg/mL</w:t>
      </w:r>
      <w:r>
        <w:rPr>
          <w:rFonts w:ascii="Times New Roman" w:hAnsi="Times New Roman" w:cs="Times New Roman"/>
          <w:sz w:val="24"/>
          <w:szCs w:val="24"/>
          <w:lang w:val="en-US"/>
        </w:rPr>
        <w:t xml:space="preserve">) </w:t>
      </w:r>
      <w:r w:rsidRPr="00500029">
        <w:rPr>
          <w:rFonts w:ascii="Times New Roman" w:hAnsi="Times New Roman" w:cs="Times New Roman"/>
          <w:sz w:val="24"/>
          <w:szCs w:val="24"/>
          <w:lang w:val="en-US"/>
        </w:rPr>
        <w:t>dispersed in the scattering medium</w:t>
      </w:r>
      <w:r w:rsidRPr="00106E0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00029">
        <w:rPr>
          <w:rFonts w:ascii="Times New Roman" w:hAnsi="Times New Roman" w:cs="Times New Roman"/>
          <w:sz w:val="24"/>
          <w:szCs w:val="24"/>
          <w:lang w:val="en-US"/>
        </w:rPr>
        <w:t>The corresponding transparency values of the scattering medium at 515 nm and 81</w:t>
      </w:r>
      <w:r>
        <w:rPr>
          <w:rFonts w:ascii="Times New Roman" w:hAnsi="Times New Roman" w:cs="Times New Roman" w:hint="eastAsia"/>
          <w:sz w:val="24"/>
          <w:szCs w:val="24"/>
          <w:lang w:val="en-US"/>
        </w:rPr>
        <w:t>0</w:t>
      </w:r>
      <w:r w:rsidRPr="00500029">
        <w:rPr>
          <w:rFonts w:ascii="Times New Roman" w:hAnsi="Times New Roman" w:cs="Times New Roman"/>
          <w:sz w:val="24"/>
          <w:szCs w:val="24"/>
          <w:lang w:val="en-US"/>
        </w:rPr>
        <w:t xml:space="preserve"> nm are also included.</w:t>
      </w:r>
      <w:bookmarkEnd w:id="27"/>
    </w:p>
    <w:p w14:paraId="2364298C" w14:textId="77777777" w:rsidR="00ED15D8" w:rsidRPr="00106E0B" w:rsidRDefault="00ED15D8" w:rsidP="00ED15D8">
      <w:pPr>
        <w:outlineLvl w:val="0"/>
        <w:rPr>
          <w:rFonts w:ascii="Times New Roman" w:hAnsi="Times New Roman" w:cs="Times New Roman"/>
          <w:sz w:val="24"/>
          <w:szCs w:val="24"/>
        </w:rPr>
      </w:pPr>
    </w:p>
    <w:tbl>
      <w:tblPr>
        <w:tblStyle w:val="a"/>
        <w:tblW w:w="0" w:type="auto"/>
        <w:jc w:val="center"/>
        <w:tblBorders>
          <w:left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85"/>
        <w:gridCol w:w="1276"/>
        <w:gridCol w:w="1276"/>
        <w:gridCol w:w="1275"/>
        <w:gridCol w:w="1560"/>
      </w:tblGrid>
      <w:tr w:rsidR="00ED15D8" w:rsidRPr="00106E0B" w14:paraId="0422B81F" w14:textId="77777777" w:rsidTr="0029619E">
        <w:trPr>
          <w:cnfStyle w:val="100000000000" w:firstRow="1" w:lastRow="0" w:firstColumn="0" w:lastColumn="0" w:oddVBand="0" w:evenVBand="0" w:oddHBand="0" w:evenHBand="0" w:firstRowFirstColumn="0" w:firstRowLastColumn="0" w:lastRowFirstColumn="0" w:lastRowLastColumn="0"/>
          <w:trHeight w:val="510"/>
          <w:jc w:val="center"/>
        </w:trPr>
        <w:tc>
          <w:tcPr>
            <w:tcW w:w="2985" w:type="dxa"/>
            <w:vMerge w:val="restart"/>
            <w:vAlign w:val="center"/>
          </w:tcPr>
          <w:p w14:paraId="549AB67A" w14:textId="77777777" w:rsidR="00ED15D8" w:rsidRPr="00106E0B" w:rsidRDefault="00ED15D8" w:rsidP="0029619E">
            <w:pPr>
              <w:jc w:val="center"/>
              <w:rPr>
                <w:rFonts w:cs="Times New Roman"/>
                <w:sz w:val="24"/>
                <w:szCs w:val="24"/>
              </w:rPr>
            </w:pPr>
          </w:p>
        </w:tc>
        <w:tc>
          <w:tcPr>
            <w:tcW w:w="5387" w:type="dxa"/>
            <w:gridSpan w:val="4"/>
            <w:vAlign w:val="center"/>
          </w:tcPr>
          <w:p w14:paraId="4E573F42" w14:textId="77777777" w:rsidR="00ED15D8" w:rsidRPr="00106E0B" w:rsidRDefault="00ED15D8" w:rsidP="0029619E">
            <w:pPr>
              <w:jc w:val="center"/>
              <w:rPr>
                <w:rFonts w:cs="Times New Roman"/>
                <w:sz w:val="24"/>
                <w:szCs w:val="24"/>
              </w:rPr>
            </w:pPr>
            <w:r w:rsidRPr="00106E0B">
              <w:rPr>
                <w:rFonts w:cs="Times New Roman"/>
                <w:sz w:val="24"/>
                <w:szCs w:val="24"/>
              </w:rPr>
              <w:t>Concentration of Si-NPs (mg/mL)</w:t>
            </w:r>
          </w:p>
        </w:tc>
      </w:tr>
      <w:tr w:rsidR="00ED15D8" w:rsidRPr="00106E0B" w14:paraId="54A8FCB1" w14:textId="77777777" w:rsidTr="0029619E">
        <w:trPr>
          <w:trHeight w:val="510"/>
          <w:jc w:val="center"/>
        </w:trPr>
        <w:tc>
          <w:tcPr>
            <w:tcW w:w="2985" w:type="dxa"/>
            <w:vMerge/>
            <w:tcBorders>
              <w:left w:val="nil"/>
              <w:bottom w:val="single" w:sz="6" w:space="0" w:color="auto"/>
              <w:right w:val="nil"/>
            </w:tcBorders>
            <w:vAlign w:val="center"/>
          </w:tcPr>
          <w:p w14:paraId="42FE3B61" w14:textId="77777777" w:rsidR="00ED15D8" w:rsidRPr="00106E0B" w:rsidRDefault="00ED15D8" w:rsidP="0029619E">
            <w:pPr>
              <w:jc w:val="center"/>
              <w:rPr>
                <w:rFonts w:cs="Times New Roman"/>
                <w:sz w:val="24"/>
                <w:szCs w:val="24"/>
              </w:rPr>
            </w:pPr>
          </w:p>
        </w:tc>
        <w:tc>
          <w:tcPr>
            <w:tcW w:w="1276" w:type="dxa"/>
            <w:tcBorders>
              <w:left w:val="nil"/>
              <w:bottom w:val="single" w:sz="6" w:space="0" w:color="auto"/>
              <w:right w:val="nil"/>
            </w:tcBorders>
            <w:vAlign w:val="center"/>
          </w:tcPr>
          <w:p w14:paraId="2E38C1F8" w14:textId="77777777" w:rsidR="00ED15D8" w:rsidRPr="00106E0B" w:rsidRDefault="00ED15D8" w:rsidP="0029619E">
            <w:pPr>
              <w:jc w:val="center"/>
              <w:rPr>
                <w:rFonts w:cs="Times New Roman"/>
                <w:sz w:val="24"/>
                <w:szCs w:val="24"/>
              </w:rPr>
            </w:pPr>
            <w:r w:rsidRPr="00106E0B">
              <w:rPr>
                <w:rFonts w:cs="Times New Roman"/>
                <w:sz w:val="24"/>
                <w:szCs w:val="24"/>
                <w:lang w:val="en-US"/>
              </w:rPr>
              <w:t>0</w:t>
            </w:r>
          </w:p>
        </w:tc>
        <w:tc>
          <w:tcPr>
            <w:tcW w:w="1276" w:type="dxa"/>
            <w:tcBorders>
              <w:left w:val="nil"/>
              <w:bottom w:val="single" w:sz="6" w:space="0" w:color="auto"/>
              <w:right w:val="nil"/>
            </w:tcBorders>
            <w:vAlign w:val="center"/>
          </w:tcPr>
          <w:p w14:paraId="527616BE" w14:textId="77777777" w:rsidR="00ED15D8" w:rsidRPr="00106E0B" w:rsidRDefault="00ED15D8" w:rsidP="0029619E">
            <w:pPr>
              <w:jc w:val="center"/>
              <w:rPr>
                <w:rFonts w:cs="Times New Roman"/>
                <w:sz w:val="24"/>
                <w:szCs w:val="24"/>
              </w:rPr>
            </w:pPr>
            <w:r w:rsidRPr="00106E0B">
              <w:rPr>
                <w:rFonts w:cs="Times New Roman"/>
                <w:sz w:val="24"/>
                <w:szCs w:val="24"/>
                <w:lang w:val="en-US"/>
              </w:rPr>
              <w:t>0.5</w:t>
            </w:r>
          </w:p>
        </w:tc>
        <w:tc>
          <w:tcPr>
            <w:tcW w:w="1275" w:type="dxa"/>
            <w:tcBorders>
              <w:left w:val="nil"/>
              <w:bottom w:val="single" w:sz="6" w:space="0" w:color="auto"/>
              <w:right w:val="nil"/>
            </w:tcBorders>
            <w:vAlign w:val="center"/>
          </w:tcPr>
          <w:p w14:paraId="17535416" w14:textId="77777777" w:rsidR="00ED15D8" w:rsidRPr="00106E0B" w:rsidRDefault="00ED15D8" w:rsidP="0029619E">
            <w:pPr>
              <w:jc w:val="center"/>
              <w:rPr>
                <w:rFonts w:cs="Times New Roman"/>
                <w:sz w:val="24"/>
                <w:szCs w:val="24"/>
              </w:rPr>
            </w:pPr>
            <w:r w:rsidRPr="00106E0B">
              <w:rPr>
                <w:rFonts w:cs="Times New Roman"/>
                <w:sz w:val="24"/>
                <w:szCs w:val="24"/>
              </w:rPr>
              <w:t>5</w:t>
            </w:r>
          </w:p>
        </w:tc>
        <w:tc>
          <w:tcPr>
            <w:tcW w:w="1560" w:type="dxa"/>
            <w:tcBorders>
              <w:left w:val="nil"/>
              <w:bottom w:val="single" w:sz="6" w:space="0" w:color="auto"/>
              <w:right w:val="nil"/>
            </w:tcBorders>
            <w:vAlign w:val="center"/>
          </w:tcPr>
          <w:p w14:paraId="72CD9A65" w14:textId="77777777" w:rsidR="00ED15D8" w:rsidRPr="00106E0B" w:rsidRDefault="00ED15D8" w:rsidP="0029619E">
            <w:pPr>
              <w:jc w:val="center"/>
              <w:rPr>
                <w:rFonts w:cs="Times New Roman"/>
                <w:sz w:val="24"/>
                <w:szCs w:val="24"/>
              </w:rPr>
            </w:pPr>
            <w:r w:rsidRPr="00106E0B">
              <w:rPr>
                <w:rFonts w:cs="Times New Roman"/>
                <w:sz w:val="24"/>
                <w:szCs w:val="24"/>
              </w:rPr>
              <w:t>25</w:t>
            </w:r>
          </w:p>
        </w:tc>
      </w:tr>
      <w:tr w:rsidR="00ED15D8" w:rsidRPr="00106E0B" w14:paraId="63B35133" w14:textId="77777777" w:rsidTr="0029619E">
        <w:trPr>
          <w:trHeight w:val="510"/>
          <w:jc w:val="center"/>
        </w:trPr>
        <w:tc>
          <w:tcPr>
            <w:tcW w:w="2985" w:type="dxa"/>
            <w:tcBorders>
              <w:top w:val="single" w:sz="6" w:space="0" w:color="auto"/>
              <w:left w:val="nil"/>
              <w:bottom w:val="nil"/>
              <w:right w:val="nil"/>
            </w:tcBorders>
            <w:vAlign w:val="center"/>
          </w:tcPr>
          <w:p w14:paraId="71F2F0A2" w14:textId="77777777" w:rsidR="00ED15D8" w:rsidRPr="00106E0B" w:rsidRDefault="00ED15D8" w:rsidP="0029619E">
            <w:pPr>
              <w:jc w:val="center"/>
              <w:rPr>
                <w:rFonts w:cs="Times New Roman"/>
                <w:sz w:val="24"/>
                <w:szCs w:val="24"/>
              </w:rPr>
            </w:pPr>
            <w:proofErr w:type="spellStart"/>
            <w:r w:rsidRPr="00106E0B">
              <w:rPr>
                <w:rFonts w:cs="Times New Roman"/>
                <w:i/>
                <w:iCs/>
                <w:sz w:val="24"/>
                <w:szCs w:val="24"/>
                <w:lang w:val="en-US"/>
              </w:rPr>
              <w:t>J</w:t>
            </w:r>
            <w:r w:rsidRPr="00106E0B">
              <w:rPr>
                <w:rFonts w:cs="Times New Roman"/>
                <w:sz w:val="24"/>
                <w:szCs w:val="24"/>
                <w:vertAlign w:val="subscript"/>
                <w:lang w:val="en-US"/>
              </w:rPr>
              <w:t>ph</w:t>
            </w:r>
            <w:proofErr w:type="spellEnd"/>
            <w:r w:rsidRPr="00106E0B">
              <w:rPr>
                <w:rFonts w:cs="Times New Roman"/>
                <w:sz w:val="24"/>
                <w:szCs w:val="24"/>
                <w:lang w:val="en-US"/>
              </w:rPr>
              <w:t xml:space="preserve"> (515 nm) (</w:t>
            </w:r>
            <w:r>
              <w:rPr>
                <w:rFonts w:cs="Times New Roman" w:hint="eastAsia"/>
                <w:sz w:val="24"/>
                <w:szCs w:val="24"/>
                <w:lang w:val="en-US"/>
              </w:rPr>
              <w:t>m</w:t>
            </w:r>
            <w:r w:rsidRPr="00106E0B">
              <w:rPr>
                <w:rFonts w:cs="Times New Roman"/>
                <w:sz w:val="24"/>
                <w:szCs w:val="24"/>
                <w:lang w:val="en-US"/>
              </w:rPr>
              <w:t>A</w:t>
            </w:r>
            <w:r>
              <w:rPr>
                <w:rFonts w:cs="Times New Roman" w:hint="eastAsia"/>
                <w:sz w:val="24"/>
                <w:szCs w:val="24"/>
                <w:lang w:val="en-US"/>
              </w:rPr>
              <w:t>/cm</w:t>
            </w:r>
            <w:r w:rsidRPr="00CF3C52">
              <w:rPr>
                <w:rFonts w:cs="Times New Roman" w:hint="eastAsia"/>
                <w:sz w:val="24"/>
                <w:szCs w:val="24"/>
                <w:vertAlign w:val="superscript"/>
                <w:lang w:val="en-US"/>
              </w:rPr>
              <w:t>2</w:t>
            </w:r>
            <w:r w:rsidRPr="00106E0B">
              <w:rPr>
                <w:rFonts w:cs="Times New Roman"/>
                <w:sz w:val="24"/>
                <w:szCs w:val="24"/>
                <w:lang w:val="en-US"/>
              </w:rPr>
              <w:t>)</w:t>
            </w:r>
          </w:p>
        </w:tc>
        <w:tc>
          <w:tcPr>
            <w:tcW w:w="1276" w:type="dxa"/>
            <w:tcBorders>
              <w:top w:val="single" w:sz="6" w:space="0" w:color="auto"/>
              <w:left w:val="nil"/>
              <w:bottom w:val="nil"/>
              <w:right w:val="nil"/>
            </w:tcBorders>
            <w:vAlign w:val="center"/>
          </w:tcPr>
          <w:p w14:paraId="10066AFE" w14:textId="77777777" w:rsidR="00ED15D8" w:rsidRPr="00106E0B" w:rsidRDefault="00ED15D8" w:rsidP="0029619E">
            <w:pPr>
              <w:jc w:val="center"/>
              <w:rPr>
                <w:rFonts w:cs="Times New Roman"/>
                <w:sz w:val="24"/>
                <w:szCs w:val="24"/>
              </w:rPr>
            </w:pPr>
            <w:proofErr w:type="gramStart"/>
            <w:r w:rsidRPr="00106E0B">
              <w:rPr>
                <w:rFonts w:cs="Times New Roman"/>
                <w:sz w:val="24"/>
                <w:szCs w:val="24"/>
                <w:lang w:val="en-US"/>
              </w:rPr>
              <w:t>3.45×10</w:t>
            </w:r>
            <w:proofErr w:type="gramEnd"/>
            <w:r w:rsidRPr="00106E0B">
              <w:rPr>
                <w:rFonts w:cs="Times New Roman"/>
                <w:sz w:val="24"/>
                <w:szCs w:val="24"/>
                <w:vertAlign w:val="superscript"/>
                <w:lang w:val="en-US"/>
              </w:rPr>
              <w:t>-</w:t>
            </w:r>
            <w:r>
              <w:rPr>
                <w:rFonts w:cs="Times New Roman" w:hint="eastAsia"/>
                <w:sz w:val="24"/>
                <w:szCs w:val="24"/>
                <w:vertAlign w:val="superscript"/>
                <w:lang w:val="en-US"/>
              </w:rPr>
              <w:t>2</w:t>
            </w:r>
          </w:p>
        </w:tc>
        <w:tc>
          <w:tcPr>
            <w:tcW w:w="1276" w:type="dxa"/>
            <w:tcBorders>
              <w:top w:val="single" w:sz="6" w:space="0" w:color="auto"/>
              <w:left w:val="nil"/>
              <w:bottom w:val="nil"/>
              <w:right w:val="nil"/>
            </w:tcBorders>
            <w:vAlign w:val="center"/>
          </w:tcPr>
          <w:p w14:paraId="61435ABA" w14:textId="77777777" w:rsidR="00ED15D8" w:rsidRPr="00106E0B" w:rsidRDefault="00ED15D8" w:rsidP="0029619E">
            <w:pPr>
              <w:jc w:val="center"/>
              <w:rPr>
                <w:rFonts w:cs="Times New Roman"/>
                <w:sz w:val="24"/>
                <w:szCs w:val="24"/>
              </w:rPr>
            </w:pPr>
            <w:proofErr w:type="gramStart"/>
            <w:r w:rsidRPr="00106E0B">
              <w:rPr>
                <w:rFonts w:cs="Times New Roman"/>
                <w:sz w:val="24"/>
                <w:szCs w:val="24"/>
                <w:lang w:val="en-US"/>
              </w:rPr>
              <w:t>2.89×10</w:t>
            </w:r>
            <w:proofErr w:type="gramEnd"/>
            <w:r w:rsidRPr="00106E0B">
              <w:rPr>
                <w:rFonts w:cs="Times New Roman"/>
                <w:sz w:val="24"/>
                <w:szCs w:val="24"/>
                <w:vertAlign w:val="superscript"/>
                <w:lang w:val="en-US"/>
              </w:rPr>
              <w:t>-</w:t>
            </w:r>
            <w:r>
              <w:rPr>
                <w:rFonts w:cs="Times New Roman" w:hint="eastAsia"/>
                <w:sz w:val="24"/>
                <w:szCs w:val="24"/>
                <w:vertAlign w:val="superscript"/>
                <w:lang w:val="en-US"/>
              </w:rPr>
              <w:t>2</w:t>
            </w:r>
          </w:p>
        </w:tc>
        <w:tc>
          <w:tcPr>
            <w:tcW w:w="1275" w:type="dxa"/>
            <w:tcBorders>
              <w:top w:val="single" w:sz="6" w:space="0" w:color="auto"/>
              <w:left w:val="nil"/>
              <w:bottom w:val="nil"/>
              <w:right w:val="nil"/>
            </w:tcBorders>
            <w:vAlign w:val="center"/>
          </w:tcPr>
          <w:p w14:paraId="6FFC8435" w14:textId="77777777" w:rsidR="00ED15D8" w:rsidRPr="00106E0B" w:rsidRDefault="00ED15D8" w:rsidP="0029619E">
            <w:pPr>
              <w:jc w:val="center"/>
              <w:rPr>
                <w:rFonts w:cs="Times New Roman"/>
                <w:sz w:val="24"/>
                <w:szCs w:val="24"/>
              </w:rPr>
            </w:pPr>
            <w:proofErr w:type="gramStart"/>
            <w:r w:rsidRPr="00106E0B">
              <w:rPr>
                <w:rFonts w:cs="Times New Roman"/>
                <w:sz w:val="24"/>
                <w:szCs w:val="24"/>
                <w:lang w:val="en-US"/>
              </w:rPr>
              <w:t>8.09×10</w:t>
            </w:r>
            <w:proofErr w:type="gramEnd"/>
            <w:r w:rsidRPr="00106E0B">
              <w:rPr>
                <w:rFonts w:cs="Times New Roman"/>
                <w:sz w:val="24"/>
                <w:szCs w:val="24"/>
                <w:vertAlign w:val="superscript"/>
                <w:lang w:val="en-US"/>
              </w:rPr>
              <w:t>-</w:t>
            </w:r>
            <w:r>
              <w:rPr>
                <w:rFonts w:cs="Times New Roman" w:hint="eastAsia"/>
                <w:sz w:val="24"/>
                <w:szCs w:val="24"/>
                <w:vertAlign w:val="superscript"/>
                <w:lang w:val="en-US"/>
              </w:rPr>
              <w:t>3</w:t>
            </w:r>
          </w:p>
        </w:tc>
        <w:tc>
          <w:tcPr>
            <w:tcW w:w="1560" w:type="dxa"/>
            <w:tcBorders>
              <w:top w:val="single" w:sz="6" w:space="0" w:color="auto"/>
              <w:left w:val="nil"/>
              <w:bottom w:val="nil"/>
              <w:right w:val="nil"/>
            </w:tcBorders>
            <w:vAlign w:val="center"/>
          </w:tcPr>
          <w:p w14:paraId="4568E202" w14:textId="77777777" w:rsidR="00ED15D8" w:rsidRPr="00106E0B" w:rsidRDefault="00ED15D8" w:rsidP="0029619E">
            <w:pPr>
              <w:jc w:val="center"/>
              <w:rPr>
                <w:rFonts w:cs="Times New Roman"/>
                <w:sz w:val="24"/>
                <w:szCs w:val="24"/>
              </w:rPr>
            </w:pPr>
            <w:proofErr w:type="gramStart"/>
            <w:r w:rsidRPr="00106E0B">
              <w:rPr>
                <w:rFonts w:cs="Times New Roman"/>
                <w:sz w:val="24"/>
                <w:szCs w:val="24"/>
                <w:lang w:val="en-US"/>
              </w:rPr>
              <w:t>3.23×10</w:t>
            </w:r>
            <w:proofErr w:type="gramEnd"/>
            <w:r w:rsidRPr="00106E0B">
              <w:rPr>
                <w:rFonts w:cs="Times New Roman"/>
                <w:sz w:val="24"/>
                <w:szCs w:val="24"/>
                <w:vertAlign w:val="superscript"/>
                <w:lang w:val="en-US"/>
              </w:rPr>
              <w:t>-</w:t>
            </w:r>
            <w:r>
              <w:rPr>
                <w:rFonts w:cs="Times New Roman" w:hint="eastAsia"/>
                <w:sz w:val="24"/>
                <w:szCs w:val="24"/>
                <w:vertAlign w:val="superscript"/>
                <w:lang w:val="en-US"/>
              </w:rPr>
              <w:t>3</w:t>
            </w:r>
          </w:p>
        </w:tc>
      </w:tr>
      <w:tr w:rsidR="00ED15D8" w:rsidRPr="00106E0B" w14:paraId="636A18E5" w14:textId="77777777" w:rsidTr="0029619E">
        <w:trPr>
          <w:trHeight w:val="510"/>
          <w:jc w:val="center"/>
        </w:trPr>
        <w:tc>
          <w:tcPr>
            <w:tcW w:w="2985" w:type="dxa"/>
            <w:tcBorders>
              <w:top w:val="nil"/>
              <w:left w:val="nil"/>
              <w:bottom w:val="single" w:sz="6" w:space="0" w:color="auto"/>
              <w:right w:val="nil"/>
            </w:tcBorders>
            <w:vAlign w:val="center"/>
          </w:tcPr>
          <w:p w14:paraId="713EEFA2" w14:textId="77777777" w:rsidR="00ED15D8" w:rsidRPr="00106E0B" w:rsidRDefault="00ED15D8" w:rsidP="0029619E">
            <w:pPr>
              <w:jc w:val="center"/>
              <w:rPr>
                <w:rFonts w:cs="Times New Roman"/>
                <w:sz w:val="24"/>
                <w:szCs w:val="24"/>
              </w:rPr>
            </w:pPr>
            <w:proofErr w:type="spellStart"/>
            <w:r w:rsidRPr="00106E0B">
              <w:rPr>
                <w:rFonts w:cs="Times New Roman"/>
                <w:i/>
                <w:iCs/>
                <w:sz w:val="24"/>
                <w:szCs w:val="24"/>
                <w:lang w:val="en-US"/>
              </w:rPr>
              <w:t>J</w:t>
            </w:r>
            <w:r w:rsidRPr="00106E0B">
              <w:rPr>
                <w:rFonts w:cs="Times New Roman"/>
                <w:sz w:val="24"/>
                <w:szCs w:val="24"/>
                <w:vertAlign w:val="subscript"/>
                <w:lang w:val="en-US"/>
              </w:rPr>
              <w:t>ph</w:t>
            </w:r>
            <w:proofErr w:type="spellEnd"/>
            <w:r w:rsidRPr="00106E0B">
              <w:rPr>
                <w:rFonts w:cs="Times New Roman"/>
                <w:sz w:val="24"/>
                <w:szCs w:val="24"/>
                <w:lang w:val="en-US"/>
              </w:rPr>
              <w:t xml:space="preserve"> (810 nm) (</w:t>
            </w:r>
            <w:r>
              <w:rPr>
                <w:rFonts w:cs="Times New Roman" w:hint="eastAsia"/>
                <w:sz w:val="24"/>
                <w:szCs w:val="24"/>
                <w:lang w:val="en-US"/>
              </w:rPr>
              <w:t>m</w:t>
            </w:r>
            <w:r w:rsidRPr="00106E0B">
              <w:rPr>
                <w:rFonts w:cs="Times New Roman"/>
                <w:sz w:val="24"/>
                <w:szCs w:val="24"/>
                <w:lang w:val="en-US"/>
              </w:rPr>
              <w:t>A</w:t>
            </w:r>
            <w:r>
              <w:rPr>
                <w:rFonts w:cs="Times New Roman" w:hint="eastAsia"/>
                <w:sz w:val="24"/>
                <w:szCs w:val="24"/>
                <w:lang w:val="en-US"/>
              </w:rPr>
              <w:t>/cm</w:t>
            </w:r>
            <w:r w:rsidRPr="00CF3C52">
              <w:rPr>
                <w:rFonts w:cs="Times New Roman" w:hint="eastAsia"/>
                <w:sz w:val="24"/>
                <w:szCs w:val="24"/>
                <w:vertAlign w:val="superscript"/>
                <w:lang w:val="en-US"/>
              </w:rPr>
              <w:t>2</w:t>
            </w:r>
            <w:r w:rsidRPr="00106E0B">
              <w:rPr>
                <w:rFonts w:cs="Times New Roman"/>
                <w:sz w:val="24"/>
                <w:szCs w:val="24"/>
                <w:lang w:val="en-US"/>
              </w:rPr>
              <w:t>)</w:t>
            </w:r>
          </w:p>
        </w:tc>
        <w:tc>
          <w:tcPr>
            <w:tcW w:w="1276" w:type="dxa"/>
            <w:tcBorders>
              <w:top w:val="nil"/>
              <w:left w:val="nil"/>
              <w:bottom w:val="single" w:sz="6" w:space="0" w:color="auto"/>
              <w:right w:val="nil"/>
            </w:tcBorders>
            <w:vAlign w:val="center"/>
          </w:tcPr>
          <w:p w14:paraId="167C1F74" w14:textId="77777777" w:rsidR="00ED15D8" w:rsidRPr="00106E0B" w:rsidRDefault="00ED15D8" w:rsidP="0029619E">
            <w:pPr>
              <w:jc w:val="center"/>
              <w:rPr>
                <w:rFonts w:cs="Times New Roman"/>
                <w:sz w:val="24"/>
                <w:szCs w:val="24"/>
              </w:rPr>
            </w:pPr>
            <w:proofErr w:type="gramStart"/>
            <w:r w:rsidRPr="00106E0B">
              <w:rPr>
                <w:rFonts w:cs="Times New Roman"/>
                <w:sz w:val="24"/>
                <w:szCs w:val="24"/>
                <w:lang w:val="en-US"/>
              </w:rPr>
              <w:t>6.85×10</w:t>
            </w:r>
            <w:proofErr w:type="gramEnd"/>
            <w:r w:rsidRPr="00106E0B">
              <w:rPr>
                <w:rFonts w:cs="Times New Roman"/>
                <w:sz w:val="24"/>
                <w:szCs w:val="24"/>
                <w:vertAlign w:val="superscript"/>
                <w:lang w:val="en-US"/>
              </w:rPr>
              <w:t>-</w:t>
            </w:r>
            <w:r>
              <w:rPr>
                <w:rFonts w:cs="Times New Roman" w:hint="eastAsia"/>
                <w:sz w:val="24"/>
                <w:szCs w:val="24"/>
                <w:vertAlign w:val="superscript"/>
                <w:lang w:val="en-US"/>
              </w:rPr>
              <w:t>1</w:t>
            </w:r>
          </w:p>
        </w:tc>
        <w:tc>
          <w:tcPr>
            <w:tcW w:w="1276" w:type="dxa"/>
            <w:tcBorders>
              <w:top w:val="nil"/>
              <w:left w:val="nil"/>
              <w:bottom w:val="single" w:sz="6" w:space="0" w:color="auto"/>
              <w:right w:val="nil"/>
            </w:tcBorders>
            <w:vAlign w:val="center"/>
          </w:tcPr>
          <w:p w14:paraId="32CF5386" w14:textId="77777777" w:rsidR="00ED15D8" w:rsidRPr="00106E0B" w:rsidRDefault="00ED15D8" w:rsidP="0029619E">
            <w:pPr>
              <w:jc w:val="center"/>
              <w:rPr>
                <w:rFonts w:cs="Times New Roman"/>
                <w:sz w:val="24"/>
                <w:szCs w:val="24"/>
              </w:rPr>
            </w:pPr>
            <w:proofErr w:type="gramStart"/>
            <w:r w:rsidRPr="00106E0B">
              <w:rPr>
                <w:rFonts w:cs="Times New Roman"/>
                <w:sz w:val="24"/>
                <w:szCs w:val="24"/>
                <w:lang w:val="en-US"/>
              </w:rPr>
              <w:t>6.46×10</w:t>
            </w:r>
            <w:proofErr w:type="gramEnd"/>
            <w:r w:rsidRPr="00106E0B">
              <w:rPr>
                <w:rFonts w:cs="Times New Roman"/>
                <w:sz w:val="24"/>
                <w:szCs w:val="24"/>
                <w:vertAlign w:val="superscript"/>
                <w:lang w:val="en-US"/>
              </w:rPr>
              <w:t>-</w:t>
            </w:r>
            <w:r>
              <w:rPr>
                <w:rFonts w:cs="Times New Roman" w:hint="eastAsia"/>
                <w:sz w:val="24"/>
                <w:szCs w:val="24"/>
                <w:vertAlign w:val="superscript"/>
                <w:lang w:val="en-US"/>
              </w:rPr>
              <w:t>1</w:t>
            </w:r>
          </w:p>
        </w:tc>
        <w:tc>
          <w:tcPr>
            <w:tcW w:w="1275" w:type="dxa"/>
            <w:tcBorders>
              <w:top w:val="nil"/>
              <w:left w:val="nil"/>
              <w:bottom w:val="single" w:sz="6" w:space="0" w:color="auto"/>
              <w:right w:val="nil"/>
            </w:tcBorders>
            <w:vAlign w:val="center"/>
          </w:tcPr>
          <w:p w14:paraId="56C3FFDD" w14:textId="77777777" w:rsidR="00ED15D8" w:rsidRPr="00106E0B" w:rsidRDefault="00ED15D8" w:rsidP="0029619E">
            <w:pPr>
              <w:jc w:val="center"/>
              <w:rPr>
                <w:rFonts w:cs="Times New Roman"/>
                <w:sz w:val="24"/>
                <w:szCs w:val="24"/>
              </w:rPr>
            </w:pPr>
            <w:proofErr w:type="gramStart"/>
            <w:r w:rsidRPr="00106E0B">
              <w:rPr>
                <w:rFonts w:cs="Times New Roman"/>
                <w:sz w:val="24"/>
                <w:szCs w:val="24"/>
                <w:lang w:val="en-US"/>
              </w:rPr>
              <w:t>3.48×10</w:t>
            </w:r>
            <w:proofErr w:type="gramEnd"/>
            <w:r w:rsidRPr="00106E0B">
              <w:rPr>
                <w:rFonts w:cs="Times New Roman"/>
                <w:sz w:val="24"/>
                <w:szCs w:val="24"/>
                <w:vertAlign w:val="superscript"/>
                <w:lang w:val="en-US"/>
              </w:rPr>
              <w:t>-</w:t>
            </w:r>
            <w:r>
              <w:rPr>
                <w:rFonts w:cs="Times New Roman" w:hint="eastAsia"/>
                <w:sz w:val="24"/>
                <w:szCs w:val="24"/>
                <w:vertAlign w:val="superscript"/>
                <w:lang w:val="en-US"/>
              </w:rPr>
              <w:t>1</w:t>
            </w:r>
          </w:p>
        </w:tc>
        <w:tc>
          <w:tcPr>
            <w:tcW w:w="1560" w:type="dxa"/>
            <w:tcBorders>
              <w:top w:val="nil"/>
              <w:left w:val="nil"/>
              <w:bottom w:val="single" w:sz="6" w:space="0" w:color="auto"/>
              <w:right w:val="nil"/>
            </w:tcBorders>
            <w:vAlign w:val="center"/>
          </w:tcPr>
          <w:p w14:paraId="383BA65D" w14:textId="77777777" w:rsidR="00ED15D8" w:rsidRPr="00106E0B" w:rsidRDefault="00ED15D8" w:rsidP="0029619E">
            <w:pPr>
              <w:jc w:val="center"/>
              <w:rPr>
                <w:rFonts w:cs="Times New Roman"/>
                <w:sz w:val="24"/>
                <w:szCs w:val="24"/>
              </w:rPr>
            </w:pPr>
            <w:proofErr w:type="gramStart"/>
            <w:r w:rsidRPr="00106E0B">
              <w:rPr>
                <w:rFonts w:cs="Times New Roman"/>
                <w:sz w:val="24"/>
                <w:szCs w:val="24"/>
                <w:lang w:val="en-US"/>
              </w:rPr>
              <w:t>1.81×10</w:t>
            </w:r>
            <w:proofErr w:type="gramEnd"/>
            <w:r w:rsidRPr="00106E0B">
              <w:rPr>
                <w:rFonts w:cs="Times New Roman"/>
                <w:sz w:val="24"/>
                <w:szCs w:val="24"/>
                <w:vertAlign w:val="superscript"/>
                <w:lang w:val="en-US"/>
              </w:rPr>
              <w:t>-</w:t>
            </w:r>
            <w:r>
              <w:rPr>
                <w:rFonts w:cs="Times New Roman" w:hint="eastAsia"/>
                <w:sz w:val="24"/>
                <w:szCs w:val="24"/>
                <w:vertAlign w:val="superscript"/>
                <w:lang w:val="en-US"/>
              </w:rPr>
              <w:t>1</w:t>
            </w:r>
          </w:p>
        </w:tc>
      </w:tr>
      <w:tr w:rsidR="00ED15D8" w:rsidRPr="00106E0B" w14:paraId="0D7AB9E8" w14:textId="77777777" w:rsidTr="0029619E">
        <w:trPr>
          <w:trHeight w:val="510"/>
          <w:jc w:val="center"/>
        </w:trPr>
        <w:tc>
          <w:tcPr>
            <w:tcW w:w="2985" w:type="dxa"/>
            <w:tcBorders>
              <w:top w:val="single" w:sz="6" w:space="0" w:color="auto"/>
              <w:left w:val="nil"/>
              <w:bottom w:val="nil"/>
              <w:right w:val="nil"/>
            </w:tcBorders>
            <w:vAlign w:val="center"/>
          </w:tcPr>
          <w:p w14:paraId="784A0498" w14:textId="77777777" w:rsidR="00ED15D8" w:rsidRPr="00106E0B" w:rsidRDefault="00ED15D8" w:rsidP="0029619E">
            <w:pPr>
              <w:jc w:val="center"/>
              <w:rPr>
                <w:rFonts w:cs="Times New Roman"/>
                <w:sz w:val="24"/>
                <w:szCs w:val="24"/>
              </w:rPr>
            </w:pPr>
            <w:r w:rsidRPr="00106E0B">
              <w:rPr>
                <w:rFonts w:cs="Times New Roman"/>
                <w:sz w:val="24"/>
                <w:szCs w:val="24"/>
              </w:rPr>
              <w:t>Transmittance (515 nm)</w:t>
            </w:r>
          </w:p>
        </w:tc>
        <w:tc>
          <w:tcPr>
            <w:tcW w:w="1276" w:type="dxa"/>
            <w:tcBorders>
              <w:top w:val="single" w:sz="6" w:space="0" w:color="auto"/>
              <w:left w:val="nil"/>
              <w:bottom w:val="nil"/>
              <w:right w:val="nil"/>
            </w:tcBorders>
            <w:vAlign w:val="center"/>
          </w:tcPr>
          <w:p w14:paraId="4A9F41A4" w14:textId="77777777" w:rsidR="00ED15D8" w:rsidRPr="00106E0B" w:rsidRDefault="00ED15D8" w:rsidP="0029619E">
            <w:pPr>
              <w:jc w:val="center"/>
              <w:rPr>
                <w:rFonts w:cs="Times New Roman"/>
                <w:sz w:val="24"/>
                <w:szCs w:val="24"/>
              </w:rPr>
            </w:pPr>
            <w:r w:rsidRPr="00106E0B">
              <w:rPr>
                <w:rFonts w:cs="Times New Roman"/>
                <w:sz w:val="24"/>
                <w:szCs w:val="24"/>
                <w:lang w:val="en-US"/>
              </w:rPr>
              <w:t>100.00%</w:t>
            </w:r>
          </w:p>
        </w:tc>
        <w:tc>
          <w:tcPr>
            <w:tcW w:w="1276" w:type="dxa"/>
            <w:tcBorders>
              <w:top w:val="single" w:sz="6" w:space="0" w:color="auto"/>
              <w:left w:val="nil"/>
              <w:bottom w:val="nil"/>
              <w:right w:val="nil"/>
            </w:tcBorders>
            <w:vAlign w:val="center"/>
          </w:tcPr>
          <w:p w14:paraId="5AA60552" w14:textId="77777777" w:rsidR="00ED15D8" w:rsidRPr="00106E0B" w:rsidRDefault="00ED15D8" w:rsidP="0029619E">
            <w:pPr>
              <w:jc w:val="center"/>
              <w:rPr>
                <w:rFonts w:cs="Times New Roman"/>
                <w:sz w:val="24"/>
                <w:szCs w:val="24"/>
              </w:rPr>
            </w:pPr>
            <w:r w:rsidRPr="00106E0B">
              <w:rPr>
                <w:rFonts w:cs="Times New Roman"/>
                <w:sz w:val="24"/>
                <w:szCs w:val="24"/>
              </w:rPr>
              <w:t>78.71%</w:t>
            </w:r>
          </w:p>
        </w:tc>
        <w:tc>
          <w:tcPr>
            <w:tcW w:w="1275" w:type="dxa"/>
            <w:tcBorders>
              <w:top w:val="single" w:sz="6" w:space="0" w:color="auto"/>
              <w:left w:val="nil"/>
              <w:bottom w:val="nil"/>
              <w:right w:val="nil"/>
            </w:tcBorders>
            <w:vAlign w:val="center"/>
          </w:tcPr>
          <w:p w14:paraId="2E270557" w14:textId="77777777" w:rsidR="00ED15D8" w:rsidRPr="00106E0B" w:rsidRDefault="00ED15D8" w:rsidP="0029619E">
            <w:pPr>
              <w:jc w:val="center"/>
              <w:rPr>
                <w:rFonts w:cs="Times New Roman"/>
                <w:sz w:val="24"/>
                <w:szCs w:val="24"/>
              </w:rPr>
            </w:pPr>
            <w:r w:rsidRPr="00106E0B">
              <w:rPr>
                <w:rFonts w:cs="Times New Roman"/>
                <w:sz w:val="24"/>
                <w:szCs w:val="24"/>
                <w:lang w:val="en-US"/>
              </w:rPr>
              <w:t>14.09%</w:t>
            </w:r>
          </w:p>
        </w:tc>
        <w:tc>
          <w:tcPr>
            <w:tcW w:w="1560" w:type="dxa"/>
            <w:tcBorders>
              <w:top w:val="single" w:sz="6" w:space="0" w:color="auto"/>
              <w:left w:val="nil"/>
              <w:bottom w:val="nil"/>
              <w:right w:val="nil"/>
            </w:tcBorders>
            <w:vAlign w:val="center"/>
          </w:tcPr>
          <w:p w14:paraId="2A049952" w14:textId="77777777" w:rsidR="00ED15D8" w:rsidRPr="00106E0B" w:rsidRDefault="00ED15D8" w:rsidP="0029619E">
            <w:pPr>
              <w:jc w:val="center"/>
              <w:rPr>
                <w:rFonts w:cs="Times New Roman"/>
                <w:sz w:val="24"/>
                <w:szCs w:val="24"/>
              </w:rPr>
            </w:pPr>
            <w:r w:rsidRPr="00106E0B">
              <w:rPr>
                <w:rFonts w:cs="Times New Roman"/>
                <w:sz w:val="24"/>
                <w:szCs w:val="24"/>
                <w:lang w:val="en-US"/>
              </w:rPr>
              <w:t>4.07%</w:t>
            </w:r>
          </w:p>
        </w:tc>
      </w:tr>
      <w:tr w:rsidR="00ED15D8" w:rsidRPr="00106E0B" w14:paraId="16D7A2AC" w14:textId="77777777" w:rsidTr="0029619E">
        <w:trPr>
          <w:trHeight w:val="510"/>
          <w:jc w:val="center"/>
        </w:trPr>
        <w:tc>
          <w:tcPr>
            <w:tcW w:w="2985" w:type="dxa"/>
            <w:tcBorders>
              <w:top w:val="nil"/>
              <w:left w:val="nil"/>
              <w:right w:val="nil"/>
            </w:tcBorders>
            <w:vAlign w:val="center"/>
          </w:tcPr>
          <w:p w14:paraId="383AA7F6" w14:textId="77777777" w:rsidR="00ED15D8" w:rsidRPr="00106E0B" w:rsidRDefault="00ED15D8" w:rsidP="0029619E">
            <w:pPr>
              <w:jc w:val="center"/>
              <w:rPr>
                <w:rFonts w:cs="Times New Roman"/>
                <w:sz w:val="24"/>
                <w:szCs w:val="24"/>
              </w:rPr>
            </w:pPr>
            <w:r w:rsidRPr="00106E0B">
              <w:rPr>
                <w:rFonts w:cs="Times New Roman"/>
                <w:sz w:val="24"/>
                <w:szCs w:val="24"/>
              </w:rPr>
              <w:t>Transmittance (810 nm)</w:t>
            </w:r>
          </w:p>
        </w:tc>
        <w:tc>
          <w:tcPr>
            <w:tcW w:w="1276" w:type="dxa"/>
            <w:tcBorders>
              <w:top w:val="nil"/>
              <w:left w:val="nil"/>
              <w:right w:val="nil"/>
            </w:tcBorders>
            <w:vAlign w:val="center"/>
          </w:tcPr>
          <w:p w14:paraId="3D4A686D" w14:textId="77777777" w:rsidR="00ED15D8" w:rsidRPr="00106E0B" w:rsidRDefault="00ED15D8" w:rsidP="0029619E">
            <w:pPr>
              <w:jc w:val="center"/>
              <w:rPr>
                <w:rFonts w:cs="Times New Roman"/>
                <w:sz w:val="24"/>
                <w:szCs w:val="24"/>
              </w:rPr>
            </w:pPr>
            <w:r w:rsidRPr="00106E0B">
              <w:rPr>
                <w:rFonts w:cs="Times New Roman"/>
                <w:sz w:val="24"/>
                <w:szCs w:val="24"/>
                <w:lang w:val="en-US"/>
              </w:rPr>
              <w:t>100.00%</w:t>
            </w:r>
          </w:p>
        </w:tc>
        <w:tc>
          <w:tcPr>
            <w:tcW w:w="1276" w:type="dxa"/>
            <w:tcBorders>
              <w:top w:val="nil"/>
              <w:left w:val="nil"/>
              <w:right w:val="nil"/>
            </w:tcBorders>
            <w:vAlign w:val="center"/>
          </w:tcPr>
          <w:p w14:paraId="6A94F230" w14:textId="77777777" w:rsidR="00ED15D8" w:rsidRPr="00106E0B" w:rsidRDefault="00ED15D8" w:rsidP="0029619E">
            <w:pPr>
              <w:jc w:val="center"/>
              <w:rPr>
                <w:rFonts w:cs="Times New Roman"/>
                <w:sz w:val="24"/>
                <w:szCs w:val="24"/>
              </w:rPr>
            </w:pPr>
            <w:r w:rsidRPr="00106E0B">
              <w:rPr>
                <w:rFonts w:cs="Times New Roman"/>
                <w:sz w:val="24"/>
                <w:szCs w:val="24"/>
                <w:lang w:val="en-US"/>
              </w:rPr>
              <w:t>91.12%</w:t>
            </w:r>
          </w:p>
        </w:tc>
        <w:tc>
          <w:tcPr>
            <w:tcW w:w="1275" w:type="dxa"/>
            <w:tcBorders>
              <w:top w:val="nil"/>
              <w:left w:val="nil"/>
              <w:right w:val="nil"/>
            </w:tcBorders>
            <w:vAlign w:val="center"/>
          </w:tcPr>
          <w:p w14:paraId="6F1C1E69" w14:textId="77777777" w:rsidR="00ED15D8" w:rsidRPr="00106E0B" w:rsidRDefault="00ED15D8" w:rsidP="0029619E">
            <w:pPr>
              <w:jc w:val="center"/>
              <w:rPr>
                <w:rFonts w:cs="Times New Roman"/>
                <w:sz w:val="24"/>
                <w:szCs w:val="24"/>
              </w:rPr>
            </w:pPr>
            <w:r w:rsidRPr="00106E0B">
              <w:rPr>
                <w:rFonts w:cs="Times New Roman"/>
                <w:sz w:val="24"/>
                <w:szCs w:val="24"/>
                <w:lang w:val="en-US"/>
              </w:rPr>
              <w:t>34.13%</w:t>
            </w:r>
          </w:p>
        </w:tc>
        <w:tc>
          <w:tcPr>
            <w:tcW w:w="1560" w:type="dxa"/>
            <w:tcBorders>
              <w:top w:val="nil"/>
              <w:left w:val="nil"/>
              <w:right w:val="nil"/>
            </w:tcBorders>
            <w:vAlign w:val="center"/>
          </w:tcPr>
          <w:p w14:paraId="24C78F78" w14:textId="77777777" w:rsidR="00ED15D8" w:rsidRPr="00106E0B" w:rsidRDefault="00ED15D8" w:rsidP="0029619E">
            <w:pPr>
              <w:jc w:val="center"/>
              <w:rPr>
                <w:rFonts w:cs="Times New Roman"/>
                <w:sz w:val="24"/>
                <w:szCs w:val="24"/>
              </w:rPr>
            </w:pPr>
            <w:r w:rsidRPr="00106E0B">
              <w:rPr>
                <w:rFonts w:cs="Times New Roman"/>
                <w:sz w:val="24"/>
                <w:szCs w:val="24"/>
                <w:lang w:val="en-US"/>
              </w:rPr>
              <w:t>12.09%</w:t>
            </w:r>
          </w:p>
        </w:tc>
      </w:tr>
    </w:tbl>
    <w:p w14:paraId="69885D2D" w14:textId="77777777" w:rsidR="00ED15D8" w:rsidRPr="00106E0B" w:rsidRDefault="00ED15D8" w:rsidP="00ED15D8">
      <w:pPr>
        <w:rPr>
          <w:rFonts w:ascii="Times New Roman" w:hAnsi="Times New Roman" w:cs="Times New Roman"/>
          <w:sz w:val="24"/>
          <w:szCs w:val="24"/>
        </w:rPr>
      </w:pPr>
    </w:p>
    <w:p w14:paraId="2F6B6622" w14:textId="77777777" w:rsidR="00ED15D8" w:rsidRPr="00106E0B" w:rsidRDefault="00ED15D8" w:rsidP="00ED15D8">
      <w:pPr>
        <w:rPr>
          <w:rFonts w:ascii="Times New Roman" w:hAnsi="Times New Roman" w:cs="Times New Roman"/>
          <w:sz w:val="24"/>
          <w:szCs w:val="24"/>
        </w:rPr>
      </w:pPr>
    </w:p>
    <w:p w14:paraId="3906BA7B" w14:textId="77777777" w:rsidR="00023FC0" w:rsidRDefault="00023FC0" w:rsidP="00790E2C">
      <w:pPr>
        <w:outlineLvl w:val="0"/>
        <w:rPr>
          <w:rFonts w:ascii="Times New Roman" w:hAnsi="Times New Roman" w:cs="Times New Roman"/>
          <w:sz w:val="24"/>
          <w:szCs w:val="24"/>
        </w:rPr>
      </w:pPr>
    </w:p>
    <w:p w14:paraId="0D9DCFD3" w14:textId="77777777" w:rsidR="001B1936" w:rsidRDefault="001B1936" w:rsidP="00790E2C">
      <w:pPr>
        <w:outlineLvl w:val="0"/>
        <w:rPr>
          <w:rFonts w:ascii="Times New Roman" w:hAnsi="Times New Roman" w:cs="Times New Roman"/>
          <w:sz w:val="24"/>
          <w:szCs w:val="24"/>
        </w:rPr>
      </w:pPr>
    </w:p>
    <w:p w14:paraId="31AA9951" w14:textId="77777777" w:rsidR="001B1936" w:rsidRDefault="001B1936" w:rsidP="00790E2C">
      <w:pPr>
        <w:outlineLvl w:val="0"/>
        <w:rPr>
          <w:rFonts w:ascii="Times New Roman" w:hAnsi="Times New Roman" w:cs="Times New Roman"/>
          <w:sz w:val="24"/>
          <w:szCs w:val="24"/>
        </w:rPr>
      </w:pPr>
    </w:p>
    <w:p w14:paraId="62B07725" w14:textId="1B893AFB" w:rsidR="009F1091" w:rsidRPr="00BD06BD" w:rsidRDefault="00DC7E01" w:rsidP="00CF4354">
      <w:pPr>
        <w:outlineLvl w:val="0"/>
        <w:rPr>
          <w:rFonts w:ascii="Times New Roman" w:hAnsi="Times New Roman" w:cs="Times New Roman"/>
          <w:sz w:val="24"/>
          <w:szCs w:val="24"/>
        </w:rPr>
      </w:pPr>
      <w:bookmarkStart w:id="28" w:name="_Toc219068722"/>
      <w:r w:rsidRPr="00BD06BD">
        <w:rPr>
          <w:rFonts w:ascii="Times New Roman" w:hAnsi="Times New Roman" w:cs="Times New Roman"/>
          <w:b/>
          <w:bCs/>
          <w:sz w:val="24"/>
          <w:szCs w:val="24"/>
        </w:rPr>
        <w:lastRenderedPageBreak/>
        <w:t xml:space="preserve">Supplementary </w:t>
      </w:r>
      <w:r w:rsidR="00B57398" w:rsidRPr="00BD06BD">
        <w:rPr>
          <w:rFonts w:ascii="Times New Roman" w:hAnsi="Times New Roman" w:cs="Times New Roman"/>
          <w:b/>
          <w:bCs/>
          <w:sz w:val="24"/>
          <w:szCs w:val="24"/>
        </w:rPr>
        <w:t xml:space="preserve">Table </w:t>
      </w:r>
      <w:r w:rsidR="00ED15D8">
        <w:rPr>
          <w:rFonts w:ascii="Times New Roman" w:hAnsi="Times New Roman" w:cs="Times New Roman"/>
          <w:b/>
          <w:bCs/>
          <w:sz w:val="24"/>
          <w:szCs w:val="24"/>
        </w:rPr>
        <w:t>2</w:t>
      </w:r>
      <w:r w:rsidRPr="00BD06BD">
        <w:rPr>
          <w:rFonts w:ascii="Times New Roman" w:hAnsi="Times New Roman" w:cs="Times New Roman"/>
          <w:b/>
          <w:bCs/>
          <w:sz w:val="24"/>
          <w:szCs w:val="24"/>
        </w:rPr>
        <w:t>.</w:t>
      </w:r>
      <w:r w:rsidR="00BE7B3B">
        <w:rPr>
          <w:rFonts w:ascii="Times New Roman" w:hAnsi="Times New Roman" w:cs="Times New Roman" w:hint="eastAsia"/>
          <w:b/>
          <w:bCs/>
          <w:sz w:val="24"/>
          <w:szCs w:val="24"/>
        </w:rPr>
        <w:t xml:space="preserve"> </w:t>
      </w:r>
      <w:r w:rsidR="00F81B12" w:rsidRPr="00F17ED9">
        <w:rPr>
          <w:rFonts w:ascii="Times New Roman" w:hAnsi="Times New Roman" w:cs="Times New Roman"/>
          <w:b/>
          <w:bCs/>
          <w:sz w:val="24"/>
          <w:szCs w:val="24"/>
        </w:rPr>
        <w:t xml:space="preserve">Overview of existing photodetectors designed for spectral or illumination adaptation, reported by </w:t>
      </w:r>
      <w:r w:rsidR="00F548D1" w:rsidRPr="00F17ED9">
        <w:rPr>
          <w:rFonts w:ascii="Times New Roman" w:hAnsi="Times New Roman" w:cs="Times New Roman"/>
          <w:b/>
          <w:bCs/>
          <w:sz w:val="24"/>
          <w:szCs w:val="24"/>
        </w:rPr>
        <w:t>different</w:t>
      </w:r>
      <w:r w:rsidR="00F81B12" w:rsidRPr="00F17ED9">
        <w:rPr>
          <w:rFonts w:ascii="Times New Roman" w:hAnsi="Times New Roman" w:cs="Times New Roman"/>
          <w:b/>
          <w:bCs/>
          <w:sz w:val="24"/>
          <w:szCs w:val="24"/>
        </w:rPr>
        <w:t xml:space="preserve"> groups, in comparison with the bioinspired dual-mode PV/PM-OPD developed in this </w:t>
      </w:r>
      <w:r w:rsidR="007B663D" w:rsidRPr="00F17ED9">
        <w:rPr>
          <w:rFonts w:ascii="Times New Roman" w:hAnsi="Times New Roman" w:cs="Times New Roman"/>
          <w:b/>
          <w:bCs/>
          <w:sz w:val="24"/>
          <w:szCs w:val="24"/>
        </w:rPr>
        <w:t>work</w:t>
      </w:r>
      <w:r w:rsidR="00B57398" w:rsidRPr="00F17ED9">
        <w:rPr>
          <w:rFonts w:ascii="Times New Roman" w:hAnsi="Times New Roman" w:cs="Times New Roman"/>
          <w:b/>
          <w:bCs/>
          <w:sz w:val="24"/>
          <w:szCs w:val="24"/>
        </w:rPr>
        <w:t>.</w:t>
      </w:r>
      <w:bookmarkEnd w:id="28"/>
    </w:p>
    <w:tbl>
      <w:tblPr>
        <w:tblStyle w:val="TableGrid"/>
        <w:tblW w:w="8789" w:type="dxa"/>
        <w:jc w:val="center"/>
        <w:tblLayout w:type="fixed"/>
        <w:tblLook w:val="04A0" w:firstRow="1" w:lastRow="0" w:firstColumn="1" w:lastColumn="0" w:noHBand="0" w:noVBand="1"/>
      </w:tblPr>
      <w:tblGrid>
        <w:gridCol w:w="1276"/>
        <w:gridCol w:w="3403"/>
        <w:gridCol w:w="141"/>
        <w:gridCol w:w="1134"/>
        <w:gridCol w:w="1418"/>
        <w:gridCol w:w="1417"/>
      </w:tblGrid>
      <w:tr w:rsidR="00287E37" w:rsidRPr="00BD06BD" w14:paraId="443D5524" w14:textId="77777777" w:rsidTr="00EB0B47">
        <w:trPr>
          <w:jc w:val="center"/>
        </w:trPr>
        <w:tc>
          <w:tcPr>
            <w:tcW w:w="1276" w:type="dxa"/>
            <w:tcBorders>
              <w:top w:val="single" w:sz="8" w:space="0" w:color="auto"/>
              <w:left w:val="nil"/>
              <w:bottom w:val="single" w:sz="8" w:space="0" w:color="auto"/>
              <w:right w:val="nil"/>
            </w:tcBorders>
            <w:vAlign w:val="center"/>
          </w:tcPr>
          <w:p w14:paraId="07B2DB96" w14:textId="7D06D5BB" w:rsidR="00287E37" w:rsidRPr="00BD06BD" w:rsidRDefault="005E0F8B"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Year</w:t>
            </w:r>
          </w:p>
        </w:tc>
        <w:tc>
          <w:tcPr>
            <w:tcW w:w="3403" w:type="dxa"/>
            <w:tcBorders>
              <w:top w:val="single" w:sz="8" w:space="0" w:color="auto"/>
              <w:left w:val="nil"/>
              <w:bottom w:val="single" w:sz="8" w:space="0" w:color="auto"/>
              <w:right w:val="nil"/>
            </w:tcBorders>
            <w:vAlign w:val="center"/>
          </w:tcPr>
          <w:p w14:paraId="732C05B6" w14:textId="13DA8D99" w:rsidR="00EB0B47"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Device</w:t>
            </w:r>
          </w:p>
          <w:p w14:paraId="739EBA58" w14:textId="2F372FA8"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configuration</w:t>
            </w:r>
          </w:p>
        </w:tc>
        <w:tc>
          <w:tcPr>
            <w:tcW w:w="1275" w:type="dxa"/>
            <w:gridSpan w:val="2"/>
            <w:tcBorders>
              <w:top w:val="single" w:sz="8" w:space="0" w:color="auto"/>
              <w:left w:val="nil"/>
              <w:bottom w:val="single" w:sz="8" w:space="0" w:color="auto"/>
              <w:right w:val="nil"/>
            </w:tcBorders>
            <w:vAlign w:val="center"/>
          </w:tcPr>
          <w:p w14:paraId="2B5FAC4B" w14:textId="77777777"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Spectral adaptation</w:t>
            </w:r>
          </w:p>
        </w:tc>
        <w:tc>
          <w:tcPr>
            <w:tcW w:w="1418" w:type="dxa"/>
            <w:tcBorders>
              <w:top w:val="single" w:sz="8" w:space="0" w:color="auto"/>
              <w:left w:val="nil"/>
              <w:bottom w:val="single" w:sz="8" w:space="0" w:color="auto"/>
              <w:right w:val="nil"/>
            </w:tcBorders>
            <w:vAlign w:val="center"/>
          </w:tcPr>
          <w:p w14:paraId="1061897F" w14:textId="77777777"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Illumination adaptation</w:t>
            </w:r>
          </w:p>
        </w:tc>
        <w:tc>
          <w:tcPr>
            <w:tcW w:w="1417" w:type="dxa"/>
            <w:tcBorders>
              <w:top w:val="single" w:sz="8" w:space="0" w:color="auto"/>
              <w:left w:val="nil"/>
              <w:bottom w:val="single" w:sz="8" w:space="0" w:color="auto"/>
              <w:right w:val="nil"/>
            </w:tcBorders>
            <w:vAlign w:val="center"/>
          </w:tcPr>
          <w:p w14:paraId="08E49539" w14:textId="0E13F8A9"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Reference</w:t>
            </w:r>
            <w:r w:rsidR="00EB0B47">
              <w:rPr>
                <w:rFonts w:ascii="Times New Roman" w:hAnsi="Times New Roman" w:cs="Times New Roman"/>
                <w:sz w:val="24"/>
                <w:szCs w:val="24"/>
              </w:rPr>
              <w:t>s</w:t>
            </w:r>
          </w:p>
        </w:tc>
      </w:tr>
      <w:tr w:rsidR="00287E37" w:rsidRPr="00BD06BD" w14:paraId="6F7F8E6D" w14:textId="77777777" w:rsidTr="00895E14">
        <w:trPr>
          <w:jc w:val="center"/>
        </w:trPr>
        <w:tc>
          <w:tcPr>
            <w:tcW w:w="8789" w:type="dxa"/>
            <w:gridSpan w:val="6"/>
            <w:tcBorders>
              <w:top w:val="single" w:sz="8" w:space="0" w:color="auto"/>
              <w:left w:val="nil"/>
              <w:bottom w:val="single" w:sz="8" w:space="0" w:color="auto"/>
              <w:right w:val="nil"/>
            </w:tcBorders>
            <w:vAlign w:val="center"/>
          </w:tcPr>
          <w:p w14:paraId="7FF83112" w14:textId="77777777"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Spectral adaptation</w:t>
            </w:r>
          </w:p>
        </w:tc>
      </w:tr>
      <w:tr w:rsidR="00287E37" w:rsidRPr="00BD06BD" w14:paraId="66E55262" w14:textId="77777777" w:rsidTr="00EB0B47">
        <w:trPr>
          <w:jc w:val="center"/>
        </w:trPr>
        <w:tc>
          <w:tcPr>
            <w:tcW w:w="1276" w:type="dxa"/>
            <w:tcBorders>
              <w:top w:val="single" w:sz="8" w:space="0" w:color="auto"/>
              <w:left w:val="nil"/>
              <w:bottom w:val="nil"/>
              <w:right w:val="nil"/>
            </w:tcBorders>
            <w:vAlign w:val="center"/>
          </w:tcPr>
          <w:p w14:paraId="39CD4292" w14:textId="77777777" w:rsidR="00287E37"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2019</w:t>
            </w:r>
          </w:p>
          <w:p w14:paraId="0B87D46D" w14:textId="77777777" w:rsidR="00C71BBE" w:rsidRPr="00BD06BD" w:rsidRDefault="00C71BBE" w:rsidP="00363790">
            <w:pPr>
              <w:spacing w:line="276" w:lineRule="auto"/>
              <w:jc w:val="center"/>
              <w:rPr>
                <w:rFonts w:ascii="Times New Roman" w:hAnsi="Times New Roman" w:cs="Times New Roman"/>
                <w:sz w:val="24"/>
                <w:szCs w:val="24"/>
              </w:rPr>
            </w:pPr>
          </w:p>
        </w:tc>
        <w:tc>
          <w:tcPr>
            <w:tcW w:w="3544" w:type="dxa"/>
            <w:gridSpan w:val="2"/>
            <w:tcBorders>
              <w:top w:val="single" w:sz="8" w:space="0" w:color="auto"/>
              <w:left w:val="nil"/>
              <w:bottom w:val="nil"/>
              <w:right w:val="nil"/>
            </w:tcBorders>
            <w:vAlign w:val="center"/>
          </w:tcPr>
          <w:p w14:paraId="5E6A17EF" w14:textId="27250B83" w:rsidR="00A73D8F" w:rsidRDefault="00287E37"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ITO/Bi</w:t>
            </w:r>
            <w:r w:rsidRPr="00BD06BD">
              <w:rPr>
                <w:rFonts w:ascii="Times New Roman" w:hAnsi="Times New Roman" w:cs="Times New Roman"/>
                <w:sz w:val="24"/>
                <w:szCs w:val="24"/>
                <w:vertAlign w:val="subscript"/>
                <w:lang w:val="en-US"/>
              </w:rPr>
              <w:t>2</w:t>
            </w:r>
            <w:r w:rsidRPr="00BD06BD">
              <w:rPr>
                <w:rFonts w:ascii="Times New Roman" w:hAnsi="Times New Roman" w:cs="Times New Roman"/>
                <w:sz w:val="24"/>
                <w:szCs w:val="24"/>
              </w:rPr>
              <w:t>Be</w:t>
            </w:r>
            <w:r w:rsidRPr="00BD06BD">
              <w:rPr>
                <w:rFonts w:ascii="Times New Roman" w:hAnsi="Times New Roman" w:cs="Times New Roman"/>
                <w:sz w:val="24"/>
                <w:szCs w:val="24"/>
                <w:vertAlign w:val="subscript"/>
                <w:lang w:val="en-US"/>
              </w:rPr>
              <w:t>3</w:t>
            </w:r>
            <w:r w:rsidRPr="00BD06BD">
              <w:rPr>
                <w:rFonts w:ascii="Times New Roman" w:hAnsi="Times New Roman" w:cs="Times New Roman"/>
                <w:sz w:val="24"/>
                <w:szCs w:val="24"/>
              </w:rPr>
              <w:t>/</w:t>
            </w:r>
            <w:proofErr w:type="spellStart"/>
            <w:r w:rsidRPr="00BD06BD">
              <w:rPr>
                <w:rFonts w:ascii="Times New Roman" w:hAnsi="Times New Roman" w:cs="Times New Roman"/>
                <w:sz w:val="24"/>
                <w:szCs w:val="24"/>
              </w:rPr>
              <w:t>HgTe</w:t>
            </w:r>
            <w:proofErr w:type="spellEnd"/>
            <w:r w:rsidR="00A73D8F">
              <w:rPr>
                <w:rFonts w:ascii="Times New Roman" w:hAnsi="Times New Roman" w:cs="Times New Roman"/>
                <w:sz w:val="24"/>
                <w:szCs w:val="24"/>
              </w:rPr>
              <w:t>-</w:t>
            </w:r>
            <w:r w:rsidRPr="00BD06BD">
              <w:rPr>
                <w:rFonts w:ascii="Times New Roman" w:hAnsi="Times New Roman" w:cs="Times New Roman"/>
                <w:sz w:val="24"/>
                <w:szCs w:val="24"/>
              </w:rPr>
              <w:t>CQDs/Ag</w:t>
            </w:r>
            <w:r w:rsidRPr="00BD06BD">
              <w:rPr>
                <w:rFonts w:ascii="Times New Roman" w:hAnsi="Times New Roman" w:cs="Times New Roman"/>
                <w:sz w:val="24"/>
                <w:szCs w:val="24"/>
                <w:vertAlign w:val="subscript"/>
                <w:lang w:val="en-US"/>
              </w:rPr>
              <w:t>2</w:t>
            </w:r>
            <w:proofErr w:type="spellStart"/>
            <w:r w:rsidRPr="00BD06BD">
              <w:rPr>
                <w:rFonts w:ascii="Times New Roman" w:hAnsi="Times New Roman" w:cs="Times New Roman"/>
                <w:sz w:val="24"/>
                <w:szCs w:val="24"/>
              </w:rPr>
              <w:t>Te</w:t>
            </w:r>
            <w:proofErr w:type="spellEnd"/>
            <w:r w:rsidRPr="00BD06BD">
              <w:rPr>
                <w:rFonts w:ascii="Times New Roman" w:hAnsi="Times New Roman" w:cs="Times New Roman"/>
                <w:sz w:val="24"/>
                <w:szCs w:val="24"/>
              </w:rPr>
              <w:t>/</w:t>
            </w:r>
          </w:p>
          <w:p w14:paraId="45C7DBD1" w14:textId="53A0258C" w:rsidR="00287E37" w:rsidRPr="00BD06BD" w:rsidRDefault="00287E37" w:rsidP="00363790">
            <w:pPr>
              <w:spacing w:line="276" w:lineRule="auto"/>
              <w:rPr>
                <w:rFonts w:ascii="Times New Roman" w:hAnsi="Times New Roman" w:cs="Times New Roman"/>
                <w:sz w:val="24"/>
                <w:szCs w:val="24"/>
              </w:rPr>
            </w:pPr>
            <w:proofErr w:type="spellStart"/>
            <w:r w:rsidRPr="00BD06BD">
              <w:rPr>
                <w:rFonts w:ascii="Times New Roman" w:hAnsi="Times New Roman" w:cs="Times New Roman"/>
                <w:sz w:val="24"/>
                <w:szCs w:val="24"/>
              </w:rPr>
              <w:t>HgTe</w:t>
            </w:r>
            <w:proofErr w:type="spellEnd"/>
            <w:r w:rsidR="00A73D8F">
              <w:rPr>
                <w:rFonts w:ascii="Times New Roman" w:hAnsi="Times New Roman" w:cs="Times New Roman"/>
                <w:sz w:val="24"/>
                <w:szCs w:val="24"/>
              </w:rPr>
              <w:t>-</w:t>
            </w:r>
            <w:r w:rsidRPr="00BD06BD">
              <w:rPr>
                <w:rFonts w:ascii="Times New Roman" w:hAnsi="Times New Roman" w:cs="Times New Roman"/>
                <w:sz w:val="24"/>
                <w:szCs w:val="24"/>
              </w:rPr>
              <w:t>CQDs/Bi</w:t>
            </w:r>
            <w:r w:rsidRPr="00BD06BD">
              <w:rPr>
                <w:rFonts w:ascii="Times New Roman" w:hAnsi="Times New Roman" w:cs="Times New Roman"/>
                <w:sz w:val="24"/>
                <w:szCs w:val="24"/>
                <w:vertAlign w:val="subscript"/>
                <w:lang w:val="en-US"/>
              </w:rPr>
              <w:t>2</w:t>
            </w:r>
            <w:r w:rsidRPr="00BD06BD">
              <w:rPr>
                <w:rFonts w:ascii="Times New Roman" w:hAnsi="Times New Roman" w:cs="Times New Roman"/>
                <w:sz w:val="24"/>
                <w:szCs w:val="24"/>
              </w:rPr>
              <w:t>Be</w:t>
            </w:r>
            <w:r w:rsidRPr="00BD06BD">
              <w:rPr>
                <w:rFonts w:ascii="Times New Roman" w:hAnsi="Times New Roman" w:cs="Times New Roman"/>
                <w:sz w:val="24"/>
                <w:szCs w:val="24"/>
                <w:vertAlign w:val="subscript"/>
                <w:lang w:val="en-US"/>
              </w:rPr>
              <w:t>3</w:t>
            </w:r>
            <w:r w:rsidRPr="00BD06BD">
              <w:rPr>
                <w:rFonts w:ascii="Times New Roman" w:hAnsi="Times New Roman" w:cs="Times New Roman"/>
                <w:sz w:val="24"/>
                <w:szCs w:val="24"/>
              </w:rPr>
              <w:t>/Au</w:t>
            </w:r>
          </w:p>
        </w:tc>
        <w:tc>
          <w:tcPr>
            <w:tcW w:w="1134" w:type="dxa"/>
            <w:tcBorders>
              <w:top w:val="single" w:sz="8" w:space="0" w:color="auto"/>
              <w:left w:val="nil"/>
              <w:bottom w:val="nil"/>
              <w:right w:val="nil"/>
            </w:tcBorders>
            <w:vAlign w:val="center"/>
          </w:tcPr>
          <w:p w14:paraId="1F48A962" w14:textId="77777777"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w:t>
            </w:r>
          </w:p>
        </w:tc>
        <w:tc>
          <w:tcPr>
            <w:tcW w:w="1418" w:type="dxa"/>
            <w:tcBorders>
              <w:top w:val="single" w:sz="8" w:space="0" w:color="auto"/>
              <w:left w:val="nil"/>
              <w:bottom w:val="nil"/>
              <w:right w:val="nil"/>
            </w:tcBorders>
            <w:vAlign w:val="center"/>
          </w:tcPr>
          <w:p w14:paraId="4196E0E1" w14:textId="77777777"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w:t>
            </w:r>
          </w:p>
        </w:tc>
        <w:tc>
          <w:tcPr>
            <w:tcW w:w="1417" w:type="dxa"/>
            <w:tcBorders>
              <w:top w:val="single" w:sz="8" w:space="0" w:color="auto"/>
              <w:left w:val="nil"/>
              <w:bottom w:val="nil"/>
              <w:right w:val="nil"/>
            </w:tcBorders>
            <w:vAlign w:val="center"/>
          </w:tcPr>
          <w:p w14:paraId="543DEE21" w14:textId="77777777"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r>
            <w:r w:rsidRPr="00BD06BD">
              <w:rPr>
                <w:rFonts w:ascii="Times New Roman" w:hAnsi="Times New Roman" w:cs="Times New Roman"/>
                <w:sz w:val="24"/>
                <w:szCs w:val="24"/>
              </w:rPr>
              <w:instrText xml:space="preserve"> ADDIN EN.CITE &lt;EndNote&gt;&lt;Cite&gt;&lt;Author&gt;Tang&lt;/Author&gt;&lt;Year&gt;2019&lt;/Year&gt;&lt;RecNum&gt;179&lt;/RecNum&gt;&lt;DisplayText&gt;&lt;style face="superscript"&gt;6&lt;/style&gt;&lt;/DisplayText&gt;&lt;record&gt;&lt;rec-number&gt;179&lt;/rec-number&gt;&lt;foreign-keys&gt;&lt;key app="EN" db-id="0t5ffv9dj9f9rneswrtp9rafrw2xa295wtad" timestamp="1714747230" guid="e6a5a1cf-2cb0-4b36-b6f5-5a04a1945fb6"&gt;179&lt;/key&gt;&lt;/foreign-keys&gt;&lt;ref-type name="Journal Article"&gt;17&lt;/ref-type&gt;&lt;contributors&gt;&lt;authors&gt;&lt;author&gt;Tang, Xin&lt;/author&gt;&lt;author&gt;Ackerman, Matthew M.&lt;/author&gt;&lt;author&gt;Chen, Menglu&lt;/author&gt;&lt;author&gt;Guyot-Sionnest, Philippe&lt;/author&gt;&lt;/authors&gt;&lt;/contributors&gt;&lt;titles&gt;&lt;title&gt;Dual-band infrared imaging using stacked colloidal quantum dot photodiodes&lt;/title&gt;&lt;secondary-title&gt;Nature Photonics&lt;/secondary-title&gt;&lt;/titles&gt;&lt;periodical&gt;&lt;full-title&gt;Nature Photonics&lt;/full-title&gt;&lt;abbr-1&gt;Nat. Photonics&lt;/abbr-1&gt;&lt;/periodical&gt;&lt;pages&gt;277-282&lt;/pages&gt;&lt;volume&gt;13&lt;/volume&gt;&lt;number&gt;4&lt;/number&gt;&lt;section&gt;277&lt;/section&gt;&lt;dates&gt;&lt;year&gt;2019&lt;/year&gt;&lt;pub-dates&gt;&lt;date&gt;March&lt;/date&gt;&lt;/pub-dates&gt;&lt;/dates&gt;&lt;isbn&gt;1749-4885&amp;#xD;1749-4893&lt;/isbn&gt;&lt;urls&gt;&lt;/urls&gt;&lt;electronic-resource-num&gt;10.1038/s41566-019-0362-1&lt;/electronic-resource-num&gt;&lt;/record&gt;&lt;/Cite&gt;&lt;/EndNote&gt;</w:instrText>
            </w:r>
            <w:r w:rsidRPr="00BD06BD">
              <w:rPr>
                <w:rFonts w:ascii="Times New Roman" w:hAnsi="Times New Roman" w:cs="Times New Roman"/>
                <w:sz w:val="24"/>
                <w:szCs w:val="24"/>
              </w:rPr>
              <w:fldChar w:fldCharType="separate"/>
            </w:r>
            <w:r w:rsidRPr="00BD06BD">
              <w:rPr>
                <w:rFonts w:ascii="Times New Roman" w:hAnsi="Times New Roman" w:cs="Times New Roman"/>
                <w:sz w:val="24"/>
                <w:szCs w:val="24"/>
              </w:rPr>
              <w:t>6</w:t>
            </w:r>
            <w:r w:rsidRPr="00BD06BD">
              <w:rPr>
                <w:rFonts w:ascii="Times New Roman" w:hAnsi="Times New Roman" w:cs="Times New Roman"/>
                <w:sz w:val="24"/>
                <w:szCs w:val="24"/>
              </w:rPr>
              <w:fldChar w:fldCharType="end"/>
            </w:r>
          </w:p>
        </w:tc>
      </w:tr>
      <w:tr w:rsidR="00287E37" w:rsidRPr="00BD06BD" w14:paraId="61C09815" w14:textId="77777777" w:rsidTr="00EB0B47">
        <w:trPr>
          <w:jc w:val="center"/>
        </w:trPr>
        <w:tc>
          <w:tcPr>
            <w:tcW w:w="1276" w:type="dxa"/>
            <w:tcBorders>
              <w:top w:val="nil"/>
              <w:left w:val="nil"/>
              <w:bottom w:val="nil"/>
              <w:right w:val="nil"/>
            </w:tcBorders>
            <w:vAlign w:val="center"/>
          </w:tcPr>
          <w:p w14:paraId="0696771C" w14:textId="0DE2D569" w:rsidR="00C71BBE"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2019</w:t>
            </w:r>
          </w:p>
        </w:tc>
        <w:tc>
          <w:tcPr>
            <w:tcW w:w="3544" w:type="dxa"/>
            <w:gridSpan w:val="2"/>
            <w:tcBorders>
              <w:top w:val="nil"/>
              <w:left w:val="nil"/>
              <w:bottom w:val="nil"/>
              <w:right w:val="nil"/>
            </w:tcBorders>
            <w:vAlign w:val="center"/>
          </w:tcPr>
          <w:p w14:paraId="55642A2A" w14:textId="77777777" w:rsidR="00287E37" w:rsidRPr="00BD06BD" w:rsidRDefault="00287E37"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P-Si/i-Si/n-Si/i-Ge/p-Ge</w:t>
            </w:r>
          </w:p>
        </w:tc>
        <w:tc>
          <w:tcPr>
            <w:tcW w:w="1134" w:type="dxa"/>
            <w:tcBorders>
              <w:top w:val="nil"/>
              <w:left w:val="nil"/>
              <w:bottom w:val="nil"/>
              <w:right w:val="nil"/>
            </w:tcBorders>
            <w:vAlign w:val="center"/>
          </w:tcPr>
          <w:p w14:paraId="7EB2618C" w14:textId="77777777"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1C554554" w14:textId="77777777"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0E515899" w14:textId="77777777"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r>
            <w:r w:rsidRPr="00BD06BD">
              <w:rPr>
                <w:rFonts w:ascii="Times New Roman" w:hAnsi="Times New Roman" w:cs="Times New Roman"/>
                <w:sz w:val="24"/>
                <w:szCs w:val="24"/>
              </w:rPr>
              <w:instrText xml:space="preserve"> ADDIN EN.CITE &lt;EndNote&gt;&lt;Cite&gt;&lt;Author&gt;Simola&lt;/Author&gt;&lt;Year&gt;2019&lt;/Year&gt;&lt;RecNum&gt;197&lt;/RecNum&gt;&lt;DisplayText&gt;&lt;style face="superscript"&gt;7&lt;/style&gt;&lt;/DisplayText&gt;&lt;record&gt;&lt;rec-number&gt;197&lt;/rec-number&gt;&lt;foreign-keys&gt;&lt;key app="EN" db-id="0t5ffv9dj9f9rneswrtp9rafrw2xa295wtad" timestamp="1726141482"&gt;197&lt;/key&gt;&lt;/foreign-keys&gt;&lt;ref-type name="Journal Article"&gt;17&lt;/ref-type&gt;&lt;contributors&gt;&lt;authors&gt;&lt;author&gt;Simola, E. T.&lt;/author&gt;&lt;author&gt;De Iacovo, A.&lt;/author&gt;&lt;author&gt;Frigerio, J.&lt;/author&gt;&lt;author&gt;Ballabio, A.&lt;/author&gt;&lt;author&gt;Fabbri, A.&lt;/author&gt;&lt;author&gt;Isella, G.&lt;/author&gt;&lt;author&gt;Colace, L.&lt;/author&gt;&lt;/authors&gt;&lt;/contributors&gt;&lt;titles&gt;&lt;title&gt;Voltage-tunable dual-band Ge/Si photodetector operating in VIS and NIR spectral range&lt;/title&gt;&lt;secondary-title&gt;Opt Express&lt;/secondary-title&gt;&lt;/titles&gt;&lt;periodical&gt;&lt;full-title&gt;Optics Express&lt;/full-title&gt;&lt;abbr-1&gt;Opt. Express&lt;/abbr-1&gt;&lt;abbr-2&gt;Opt Express&lt;/abbr-2&gt;&lt;/periodical&gt;&lt;pages&gt;8529-8539&lt;/pages&gt;&lt;volume&gt;27&lt;/volume&gt;&lt;number&gt;6&lt;/number&gt;&lt;dates&gt;&lt;year&gt;2019&lt;/year&gt;&lt;pub-dates&gt;&lt;date&gt;Mar 18&lt;/date&gt;&lt;/pub-dates&gt;&lt;/dates&gt;&lt;isbn&gt;1094-4087 (Electronic)&amp;#xD;1094-4087 (Linking)&lt;/isbn&gt;&lt;accession-num&gt;31052668&lt;/accession-num&gt;&lt;urls&gt;&lt;related-urls&gt;&lt;url&gt;https://www.ncbi.nlm.nih.gov/pubmed/31052668&lt;/url&gt;&lt;/related-urls&gt;&lt;/urls&gt;&lt;electronic-resource-num&gt;10.1364/OE.27.008529&lt;/electronic-resource-num&gt;&lt;remote-database-name&gt;PubMed-not-MEDLINE&lt;/remote-database-name&gt;&lt;remote-database-provider&gt;NLM&lt;/remote-database-provider&gt;&lt;/record&gt;&lt;/Cite&gt;&lt;/EndNote&gt;</w:instrText>
            </w:r>
            <w:r w:rsidRPr="00BD06BD">
              <w:rPr>
                <w:rFonts w:ascii="Times New Roman" w:hAnsi="Times New Roman" w:cs="Times New Roman"/>
                <w:sz w:val="24"/>
                <w:szCs w:val="24"/>
              </w:rPr>
              <w:fldChar w:fldCharType="separate"/>
            </w:r>
            <w:r w:rsidRPr="00BD06BD">
              <w:rPr>
                <w:rFonts w:ascii="Times New Roman" w:hAnsi="Times New Roman" w:cs="Times New Roman"/>
                <w:sz w:val="24"/>
                <w:szCs w:val="24"/>
              </w:rPr>
              <w:t>7</w:t>
            </w:r>
            <w:r w:rsidRPr="00BD06BD">
              <w:rPr>
                <w:rFonts w:ascii="Times New Roman" w:hAnsi="Times New Roman" w:cs="Times New Roman"/>
                <w:sz w:val="24"/>
                <w:szCs w:val="24"/>
              </w:rPr>
              <w:fldChar w:fldCharType="end"/>
            </w:r>
          </w:p>
        </w:tc>
      </w:tr>
      <w:tr w:rsidR="00287E37" w:rsidRPr="00BD06BD" w14:paraId="5F07266E" w14:textId="77777777" w:rsidTr="00EB0B47">
        <w:trPr>
          <w:jc w:val="center"/>
        </w:trPr>
        <w:tc>
          <w:tcPr>
            <w:tcW w:w="1276" w:type="dxa"/>
            <w:tcBorders>
              <w:top w:val="nil"/>
              <w:left w:val="nil"/>
              <w:bottom w:val="nil"/>
              <w:right w:val="nil"/>
            </w:tcBorders>
            <w:vAlign w:val="center"/>
          </w:tcPr>
          <w:p w14:paraId="76EB4E51" w14:textId="77777777" w:rsidR="00287E37"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2020</w:t>
            </w:r>
          </w:p>
          <w:p w14:paraId="6CAC94A2" w14:textId="77777777" w:rsidR="00C71BBE" w:rsidRPr="00BD06BD" w:rsidRDefault="00C71BBE" w:rsidP="00363790">
            <w:pPr>
              <w:spacing w:line="276" w:lineRule="auto"/>
              <w:jc w:val="center"/>
              <w:rPr>
                <w:rFonts w:ascii="Times New Roman" w:hAnsi="Times New Roman" w:cs="Times New Roman"/>
                <w:sz w:val="24"/>
                <w:szCs w:val="24"/>
              </w:rPr>
            </w:pPr>
          </w:p>
        </w:tc>
        <w:tc>
          <w:tcPr>
            <w:tcW w:w="3544" w:type="dxa"/>
            <w:gridSpan w:val="2"/>
            <w:tcBorders>
              <w:top w:val="nil"/>
              <w:left w:val="nil"/>
              <w:bottom w:val="nil"/>
              <w:right w:val="nil"/>
            </w:tcBorders>
            <w:vAlign w:val="center"/>
          </w:tcPr>
          <w:p w14:paraId="33CF0390" w14:textId="77777777" w:rsidR="00287E37" w:rsidRPr="00BD06BD" w:rsidRDefault="00287E37"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lang w:val="en-US"/>
              </w:rPr>
              <w:t>ITO/P3HT:PC</w:t>
            </w:r>
            <w:r w:rsidRPr="00BD06BD">
              <w:rPr>
                <w:rFonts w:ascii="Times New Roman" w:hAnsi="Times New Roman" w:cs="Times New Roman"/>
                <w:sz w:val="24"/>
                <w:szCs w:val="24"/>
                <w:vertAlign w:val="subscript"/>
                <w:lang w:val="en-US"/>
              </w:rPr>
              <w:t>70</w:t>
            </w:r>
            <w:r w:rsidRPr="00BD06BD">
              <w:rPr>
                <w:rFonts w:ascii="Times New Roman" w:hAnsi="Times New Roman" w:cs="Times New Roman"/>
                <w:sz w:val="24"/>
                <w:szCs w:val="24"/>
                <w:lang w:val="en-US"/>
              </w:rPr>
              <w:t>BM/P3HT/P3HT:PTB7-</w:t>
            </w:r>
            <w:proofErr w:type="gramStart"/>
            <w:r w:rsidRPr="00BD06BD">
              <w:rPr>
                <w:rFonts w:ascii="Times New Roman" w:hAnsi="Times New Roman" w:cs="Times New Roman"/>
                <w:sz w:val="24"/>
                <w:szCs w:val="24"/>
                <w:lang w:val="en-US"/>
              </w:rPr>
              <w:t>Th:PC</w:t>
            </w:r>
            <w:proofErr w:type="gramEnd"/>
            <w:r w:rsidRPr="00BD06BD">
              <w:rPr>
                <w:rFonts w:ascii="Times New Roman" w:hAnsi="Times New Roman" w:cs="Times New Roman"/>
                <w:sz w:val="24"/>
                <w:szCs w:val="24"/>
                <w:vertAlign w:val="subscript"/>
                <w:lang w:val="en-US"/>
              </w:rPr>
              <w:t>70</w:t>
            </w:r>
            <w:r w:rsidRPr="00BD06BD">
              <w:rPr>
                <w:rFonts w:ascii="Times New Roman" w:hAnsi="Times New Roman" w:cs="Times New Roman"/>
                <w:sz w:val="24"/>
                <w:szCs w:val="24"/>
                <w:lang w:val="en-US"/>
              </w:rPr>
              <w:t>BM/Al</w:t>
            </w:r>
          </w:p>
        </w:tc>
        <w:tc>
          <w:tcPr>
            <w:tcW w:w="1134" w:type="dxa"/>
            <w:tcBorders>
              <w:top w:val="nil"/>
              <w:left w:val="nil"/>
              <w:bottom w:val="nil"/>
              <w:right w:val="nil"/>
            </w:tcBorders>
            <w:vAlign w:val="center"/>
          </w:tcPr>
          <w:p w14:paraId="27C876C4"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508113AB"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02DC787E" w14:textId="07EE1133"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r>
            <w:r w:rsidR="00742FA2" w:rsidRPr="00BD06BD">
              <w:rPr>
                <w:rFonts w:ascii="Times New Roman" w:hAnsi="Times New Roman" w:cs="Times New Roman"/>
                <w:sz w:val="24"/>
                <w:szCs w:val="24"/>
              </w:rPr>
              <w:instrText xml:space="preserve"> ADDIN EN.CITE &lt;EndNote&gt;&lt;Cite&gt;&lt;Author&gt;Lan&lt;/Author&gt;&lt;Year&gt;2020&lt;/Year&gt;&lt;RecNum&gt;329&lt;/RecNum&gt;&lt;DisplayText&gt;&lt;style face="superscript"&gt;8&lt;/style&gt;&lt;/DisplayText&gt;&lt;record&gt;&lt;rec-number&gt;329&lt;/rec-number&gt;&lt;foreign-keys&gt;&lt;key app="EN" db-id="0t5ffv9dj9f9rneswrtp9rafrw2xa295wtad" timestamp="1766916614"&gt;329&lt;/key&gt;&lt;/foreign-keys&gt;&lt;ref-type name="Journal Article"&gt;17&lt;/ref-type&gt;&lt;contributors&gt;&lt;authors&gt;&lt;author&gt;Lan, Zhaojue&lt;/author&gt;&lt;author&gt;Lei, Yanlian&lt;/author&gt;&lt;author&gt;Chan, Wing Kin Edward&lt;/author&gt;&lt;author&gt;Chen, Shuming&lt;/author&gt;&lt;author&gt;Luo, Dan&lt;/author&gt;&lt;author&gt;Zhu, Furong&lt;/author&gt;&lt;/authors&gt;&lt;/contributors&gt;&lt;titles&gt;&lt;title&gt;Near-infrared and visible light dual-mode organic photodetectors&lt;/title&gt;&lt;secondary-title&gt;Science advances&lt;/secondary-title&gt;&lt;/titles&gt;&lt;periodical&gt;&lt;full-title&gt;Science Advances&lt;/full-title&gt;&lt;abbr-1&gt;Sci. Adv.&lt;/abbr-1&gt;&lt;/periodical&gt;&lt;pages&gt;eaaw8065&lt;/pages&gt;&lt;volume&gt;6&lt;/volume&gt;&lt;number&gt;5&lt;/number&gt;&lt;dates&gt;&lt;year&gt;2020&lt;/year&gt;&lt;/dates&gt;&lt;isbn&gt;2375-2548&lt;/isbn&gt;&lt;urls&gt;&lt;/urls&gt;&lt;/record&gt;&lt;/Cite&gt;&lt;/EndNote&gt;</w:instrText>
            </w:r>
            <w:r w:rsidRPr="00BD06BD">
              <w:rPr>
                <w:rFonts w:ascii="Times New Roman" w:hAnsi="Times New Roman" w:cs="Times New Roman"/>
                <w:sz w:val="24"/>
                <w:szCs w:val="24"/>
              </w:rPr>
              <w:fldChar w:fldCharType="separate"/>
            </w:r>
            <w:r w:rsidR="00742FA2" w:rsidRPr="00BD06BD">
              <w:rPr>
                <w:rFonts w:ascii="Times New Roman" w:hAnsi="Times New Roman" w:cs="Times New Roman"/>
                <w:sz w:val="24"/>
                <w:szCs w:val="24"/>
              </w:rPr>
              <w:t>8</w:t>
            </w:r>
            <w:r w:rsidRPr="00BD06BD">
              <w:rPr>
                <w:rFonts w:ascii="Times New Roman" w:hAnsi="Times New Roman" w:cs="Times New Roman"/>
                <w:sz w:val="24"/>
                <w:szCs w:val="24"/>
              </w:rPr>
              <w:fldChar w:fldCharType="end"/>
            </w:r>
          </w:p>
        </w:tc>
      </w:tr>
      <w:tr w:rsidR="00287E37" w:rsidRPr="00BD06BD" w14:paraId="4ED3D1D2" w14:textId="77777777" w:rsidTr="00EB0B47">
        <w:trPr>
          <w:jc w:val="center"/>
        </w:trPr>
        <w:tc>
          <w:tcPr>
            <w:tcW w:w="1276" w:type="dxa"/>
            <w:tcBorders>
              <w:top w:val="nil"/>
              <w:left w:val="nil"/>
              <w:bottom w:val="nil"/>
              <w:right w:val="nil"/>
            </w:tcBorders>
            <w:vAlign w:val="center"/>
          </w:tcPr>
          <w:p w14:paraId="305A2DB2" w14:textId="0AAB990B" w:rsidR="00C71BBE"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2020</w:t>
            </w:r>
          </w:p>
        </w:tc>
        <w:tc>
          <w:tcPr>
            <w:tcW w:w="3544" w:type="dxa"/>
            <w:gridSpan w:val="2"/>
            <w:tcBorders>
              <w:top w:val="nil"/>
              <w:left w:val="nil"/>
              <w:bottom w:val="nil"/>
              <w:right w:val="nil"/>
            </w:tcBorders>
            <w:vAlign w:val="center"/>
          </w:tcPr>
          <w:p w14:paraId="6FBD13B1" w14:textId="5AC6A702" w:rsidR="00287E37" w:rsidRPr="00BD06BD" w:rsidRDefault="00287E37"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p-Si/SiO</w:t>
            </w:r>
            <w:r w:rsidRPr="00BD06BD">
              <w:rPr>
                <w:rFonts w:ascii="Times New Roman" w:hAnsi="Times New Roman" w:cs="Times New Roman"/>
                <w:sz w:val="24"/>
                <w:szCs w:val="24"/>
                <w:vertAlign w:val="subscript"/>
              </w:rPr>
              <w:t>2</w:t>
            </w:r>
            <w:r w:rsidRPr="00BD06BD">
              <w:rPr>
                <w:rFonts w:ascii="Times New Roman" w:hAnsi="Times New Roman" w:cs="Times New Roman"/>
                <w:sz w:val="24"/>
                <w:szCs w:val="24"/>
              </w:rPr>
              <w:t>/Ti/Au/MoS</w:t>
            </w:r>
            <w:r w:rsidRPr="00BD06BD">
              <w:rPr>
                <w:rFonts w:ascii="Times New Roman" w:hAnsi="Times New Roman" w:cs="Times New Roman"/>
                <w:sz w:val="24"/>
                <w:szCs w:val="24"/>
                <w:vertAlign w:val="subscript"/>
              </w:rPr>
              <w:t>2</w:t>
            </w:r>
            <w:r w:rsidRPr="00BD06BD">
              <w:rPr>
                <w:rFonts w:ascii="Times New Roman" w:hAnsi="Times New Roman" w:cs="Times New Roman"/>
                <w:sz w:val="24"/>
                <w:szCs w:val="24"/>
              </w:rPr>
              <w:t>/Perovskite</w:t>
            </w:r>
          </w:p>
        </w:tc>
        <w:tc>
          <w:tcPr>
            <w:tcW w:w="1134" w:type="dxa"/>
            <w:tcBorders>
              <w:top w:val="nil"/>
              <w:left w:val="nil"/>
              <w:bottom w:val="nil"/>
              <w:right w:val="nil"/>
            </w:tcBorders>
            <w:vAlign w:val="center"/>
          </w:tcPr>
          <w:p w14:paraId="43A96DCE"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55E63F17"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7D0F4B97" w14:textId="235E5ACE"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fldData xml:space="preserve">PEVuZE5vdGU+PENpdGU+PEF1dGhvcj5Ib25nPC9BdXRob3I+PFllYXI+MjAyMDwvWWVhcj48UmVj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</w:fldData>
              </w:fldChar>
            </w:r>
            <w:r w:rsidR="00742FA2" w:rsidRPr="00BD06BD">
              <w:rPr>
                <w:rFonts w:ascii="Times New Roman" w:hAnsi="Times New Roman" w:cs="Times New Roman"/>
                <w:sz w:val="24"/>
                <w:szCs w:val="24"/>
              </w:rPr>
              <w:instrText xml:space="preserve"> ADDIN EN.CITE </w:instrText>
            </w:r>
            <w:r w:rsidR="00742FA2" w:rsidRPr="00BD06BD">
              <w:rPr>
                <w:rFonts w:ascii="Times New Roman" w:hAnsi="Times New Roman" w:cs="Times New Roman"/>
                <w:sz w:val="24"/>
                <w:szCs w:val="24"/>
              </w:rPr>
              <w:fldChar w:fldCharType="begin">
                <w:fldData xml:space="preserve">PEVuZE5vdGU+PENpdGU+PEF1dGhvcj5Ib25nPC9BdXRob3I+PFllYXI+MjAyMDwvWWVhcj48UmVj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</w:fldData>
              </w:fldChar>
            </w:r>
            <w:r w:rsidR="00742FA2" w:rsidRPr="00BD06BD">
              <w:rPr>
                <w:rFonts w:ascii="Times New Roman" w:hAnsi="Times New Roman" w:cs="Times New Roman"/>
                <w:sz w:val="24"/>
                <w:szCs w:val="24"/>
              </w:rPr>
              <w:instrText xml:space="preserve"> ADDIN EN.CITE.DATA </w:instrText>
            </w:r>
            <w:r w:rsidR="00742FA2" w:rsidRPr="00BD06BD">
              <w:rPr>
                <w:rFonts w:ascii="Times New Roman" w:hAnsi="Times New Roman" w:cs="Times New Roman"/>
                <w:sz w:val="24"/>
                <w:szCs w:val="24"/>
              </w:rPr>
            </w:r>
            <w:r w:rsidR="00742FA2" w:rsidRPr="00BD06BD">
              <w:rPr>
                <w:rFonts w:ascii="Times New Roman" w:hAnsi="Times New Roman" w:cs="Times New Roman"/>
                <w:sz w:val="24"/>
                <w:szCs w:val="24"/>
              </w:rPr>
              <w:fldChar w:fldCharType="end"/>
            </w:r>
            <w:r w:rsidRPr="00BD06BD">
              <w:rPr>
                <w:rFonts w:ascii="Times New Roman" w:hAnsi="Times New Roman" w:cs="Times New Roman"/>
                <w:sz w:val="24"/>
                <w:szCs w:val="24"/>
              </w:rPr>
            </w:r>
            <w:r w:rsidRPr="00BD06BD">
              <w:rPr>
                <w:rFonts w:ascii="Times New Roman" w:hAnsi="Times New Roman" w:cs="Times New Roman"/>
                <w:sz w:val="24"/>
                <w:szCs w:val="24"/>
              </w:rPr>
              <w:fldChar w:fldCharType="separate"/>
            </w:r>
            <w:r w:rsidR="00742FA2" w:rsidRPr="00BD06BD">
              <w:rPr>
                <w:rFonts w:ascii="Times New Roman" w:hAnsi="Times New Roman" w:cs="Times New Roman"/>
                <w:sz w:val="24"/>
                <w:szCs w:val="24"/>
              </w:rPr>
              <w:t>9</w:t>
            </w:r>
            <w:r w:rsidRPr="00BD06BD">
              <w:rPr>
                <w:rFonts w:ascii="Times New Roman" w:hAnsi="Times New Roman" w:cs="Times New Roman"/>
                <w:sz w:val="24"/>
                <w:szCs w:val="24"/>
              </w:rPr>
              <w:fldChar w:fldCharType="end"/>
            </w:r>
          </w:p>
        </w:tc>
      </w:tr>
      <w:tr w:rsidR="00287E37" w:rsidRPr="00BD06BD" w14:paraId="4F5ABF45" w14:textId="77777777" w:rsidTr="00EB0B47">
        <w:trPr>
          <w:jc w:val="center"/>
        </w:trPr>
        <w:tc>
          <w:tcPr>
            <w:tcW w:w="1276" w:type="dxa"/>
            <w:tcBorders>
              <w:top w:val="nil"/>
              <w:left w:val="nil"/>
              <w:bottom w:val="nil"/>
              <w:right w:val="nil"/>
            </w:tcBorders>
            <w:vAlign w:val="center"/>
          </w:tcPr>
          <w:p w14:paraId="74E93C34" w14:textId="77777777" w:rsidR="00287E37"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2021</w:t>
            </w:r>
          </w:p>
          <w:p w14:paraId="2F2549C5" w14:textId="77777777" w:rsidR="00C71BBE" w:rsidRPr="00BD06BD" w:rsidRDefault="00C71BBE" w:rsidP="00363790">
            <w:pPr>
              <w:spacing w:line="276" w:lineRule="auto"/>
              <w:jc w:val="center"/>
              <w:rPr>
                <w:rFonts w:ascii="Times New Roman" w:hAnsi="Times New Roman" w:cs="Times New Roman"/>
                <w:sz w:val="24"/>
                <w:szCs w:val="24"/>
              </w:rPr>
            </w:pPr>
          </w:p>
        </w:tc>
        <w:tc>
          <w:tcPr>
            <w:tcW w:w="3544" w:type="dxa"/>
            <w:gridSpan w:val="2"/>
            <w:tcBorders>
              <w:top w:val="nil"/>
              <w:left w:val="nil"/>
              <w:bottom w:val="nil"/>
              <w:right w:val="nil"/>
            </w:tcBorders>
            <w:vAlign w:val="center"/>
          </w:tcPr>
          <w:p w14:paraId="34E1CE9B" w14:textId="77777777" w:rsidR="00523BF9" w:rsidRDefault="00287E37" w:rsidP="00363790">
            <w:pPr>
              <w:spacing w:line="276" w:lineRule="auto"/>
              <w:rPr>
                <w:rFonts w:ascii="Times New Roman" w:hAnsi="Times New Roman" w:cs="Times New Roman"/>
                <w:sz w:val="24"/>
                <w:szCs w:val="24"/>
                <w:lang w:val="en-US"/>
              </w:rPr>
            </w:pPr>
            <w:r w:rsidRPr="00BD06BD">
              <w:rPr>
                <w:rFonts w:ascii="Times New Roman" w:hAnsi="Times New Roman" w:cs="Times New Roman"/>
                <w:sz w:val="24"/>
                <w:szCs w:val="24"/>
                <w:lang w:val="en-US"/>
              </w:rPr>
              <w:t>ITO/</w:t>
            </w:r>
            <w:proofErr w:type="spellStart"/>
            <w:r w:rsidRPr="00BD06BD">
              <w:rPr>
                <w:rFonts w:ascii="Times New Roman" w:hAnsi="Times New Roman" w:cs="Times New Roman"/>
                <w:sz w:val="24"/>
                <w:szCs w:val="24"/>
                <w:lang w:val="en-US"/>
              </w:rPr>
              <w:t>ZnO</w:t>
            </w:r>
            <w:proofErr w:type="spellEnd"/>
            <w:r w:rsidRPr="00BD06BD">
              <w:rPr>
                <w:rFonts w:ascii="Times New Roman" w:hAnsi="Times New Roman" w:cs="Times New Roman"/>
                <w:sz w:val="24"/>
                <w:szCs w:val="24"/>
                <w:lang w:val="en-US"/>
              </w:rPr>
              <w:t>/F8T2:PC</w:t>
            </w:r>
            <w:r w:rsidRPr="00BD06BD">
              <w:rPr>
                <w:rFonts w:ascii="Times New Roman" w:hAnsi="Times New Roman" w:cs="Times New Roman"/>
                <w:sz w:val="24"/>
                <w:szCs w:val="24"/>
                <w:vertAlign w:val="subscript"/>
                <w:lang w:val="en-US"/>
              </w:rPr>
              <w:t>61</w:t>
            </w:r>
            <w:r w:rsidRPr="00BD06BD">
              <w:rPr>
                <w:rFonts w:ascii="Times New Roman" w:hAnsi="Times New Roman" w:cs="Times New Roman"/>
                <w:sz w:val="24"/>
                <w:szCs w:val="24"/>
                <w:lang w:val="en-US"/>
              </w:rPr>
              <w:t>BM/MoO</w:t>
            </w:r>
            <w:r w:rsidRPr="00BD06BD">
              <w:rPr>
                <w:rFonts w:ascii="Times New Roman" w:hAnsi="Times New Roman" w:cs="Times New Roman"/>
                <w:sz w:val="24"/>
                <w:szCs w:val="24"/>
                <w:vertAlign w:val="subscript"/>
                <w:lang w:val="en-US"/>
              </w:rPr>
              <w:t>3</w:t>
            </w:r>
            <w:r w:rsidRPr="00BD06BD">
              <w:rPr>
                <w:rFonts w:ascii="Times New Roman" w:hAnsi="Times New Roman" w:cs="Times New Roman"/>
                <w:sz w:val="24"/>
                <w:szCs w:val="24"/>
                <w:lang w:val="en-US"/>
              </w:rPr>
              <w:t>/</w:t>
            </w:r>
          </w:p>
          <w:p w14:paraId="448BD44C" w14:textId="67F17351" w:rsidR="00287E37" w:rsidRPr="00BD06BD" w:rsidRDefault="00287E37"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lang w:val="en-US"/>
              </w:rPr>
              <w:t>P3HT:PC</w:t>
            </w:r>
            <w:r w:rsidRPr="00BD06BD">
              <w:rPr>
                <w:rFonts w:ascii="Times New Roman" w:hAnsi="Times New Roman" w:cs="Times New Roman"/>
                <w:sz w:val="24"/>
                <w:szCs w:val="24"/>
                <w:vertAlign w:val="subscript"/>
                <w:lang w:val="en-US"/>
              </w:rPr>
              <w:t>61</w:t>
            </w:r>
            <w:r w:rsidRPr="00BD06BD">
              <w:rPr>
                <w:rFonts w:ascii="Times New Roman" w:hAnsi="Times New Roman" w:cs="Times New Roman"/>
                <w:sz w:val="24"/>
                <w:szCs w:val="24"/>
                <w:lang w:val="en-US"/>
              </w:rPr>
              <w:t>BM/</w:t>
            </w:r>
            <w:proofErr w:type="spellStart"/>
            <w:r w:rsidRPr="00BD06BD">
              <w:rPr>
                <w:rFonts w:ascii="Times New Roman" w:hAnsi="Times New Roman" w:cs="Times New Roman"/>
                <w:sz w:val="24"/>
                <w:szCs w:val="24"/>
                <w:lang w:val="en-US"/>
              </w:rPr>
              <w:t>ZnO</w:t>
            </w:r>
            <w:proofErr w:type="spellEnd"/>
            <w:r w:rsidRPr="00BD06BD">
              <w:rPr>
                <w:rFonts w:ascii="Times New Roman" w:hAnsi="Times New Roman" w:cs="Times New Roman"/>
                <w:sz w:val="24"/>
                <w:szCs w:val="24"/>
                <w:lang w:val="en-US"/>
              </w:rPr>
              <w:t>/Ag</w:t>
            </w:r>
          </w:p>
        </w:tc>
        <w:tc>
          <w:tcPr>
            <w:tcW w:w="1134" w:type="dxa"/>
            <w:tcBorders>
              <w:top w:val="nil"/>
              <w:left w:val="nil"/>
              <w:bottom w:val="nil"/>
              <w:right w:val="nil"/>
            </w:tcBorders>
            <w:vAlign w:val="center"/>
          </w:tcPr>
          <w:p w14:paraId="435C3742"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43C0BC0A"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53FA9609" w14:textId="09831FB0"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r>
            <w:r w:rsidR="00742FA2" w:rsidRPr="00BD06BD">
              <w:rPr>
                <w:rFonts w:ascii="Times New Roman" w:hAnsi="Times New Roman" w:cs="Times New Roman"/>
                <w:sz w:val="24"/>
                <w:szCs w:val="24"/>
              </w:rPr>
              <w:instrText xml:space="preserve"> ADDIN EN.CITE &lt;EndNote&gt;&lt;Cite&gt;&lt;Author&gt;Lan&lt;/Author&gt;&lt;Year&gt;2021&lt;/Year&gt;&lt;RecNum&gt;1&lt;/RecNum&gt;&lt;DisplayText&gt;&lt;style face="superscript"&gt;10&lt;/style&gt;&lt;/DisplayText&gt;&lt;record&gt;&lt;rec-number&gt;1&lt;/rec-number&gt;&lt;foreign-keys&gt;&lt;key app="EN" db-id="0t5ffv9dj9f9rneswrtp9rafrw2xa295wtad" timestamp="1667829888" guid="90d1af6e-deba-4ea6-b594-032a96fdc4f5"&gt;1&lt;/key&gt;&lt;/foreign-keys&gt;&lt;ref-type name="Journal Article"&gt;17&lt;/ref-type&gt;&lt;contributors&gt;&lt;authors&gt;&lt;author&gt;Lan, Zhaojue&lt;/author&gt;&lt;author&gt;Zhu, Furong&lt;/author&gt;&lt;/authors&gt;&lt;/contributors&gt;&lt;auth-address&gt;Department of Physics, Research Centre of Excellence for Organic Electronics, Institute of Advanced Materials, and State Key Laboratory of Environmental and Biological Analysis, Hong Kong Baptist University, Kowloon Tong, Hong Kong, China.&lt;/auth-address&gt;&lt;titles&gt;&lt;title&gt;Electrically switchable color-selective organic photodetectors for full-color imaging&lt;/title&gt;&lt;secondary-title&gt;ACS nano&lt;/secondary-title&gt;&lt;/titles&gt;&lt;periodical&gt;&lt;full-title&gt;ACS Nano&lt;/full-title&gt;&lt;abbr-1&gt;ACS Nano&lt;/abbr-1&gt;&lt;/periodical&gt;&lt;pages&gt;13674-13682&lt;/pages&gt;&lt;volume&gt;15&lt;/volume&gt;&lt;number&gt;8&lt;/number&gt;&lt;edition&gt;20210728&lt;/edition&gt;&lt;keywords&gt;&lt;keyword&gt;color-selective&lt;/keyword&gt;&lt;keyword&gt;electrically switchable&lt;/keyword&gt;&lt;keyword&gt;full-color imaging&lt;/keyword&gt;&lt;keyword&gt;image sensor&lt;/keyword&gt;&lt;keyword&gt;organic photodetector&lt;/keyword&gt;&lt;/keywords&gt;&lt;dates&gt;&lt;year&gt;2021&lt;/year&gt;&lt;pub-dates&gt;&lt;date&gt;July&lt;/date&gt;&lt;/pub-dates&gt;&lt;/dates&gt;&lt;isbn&gt;1936-086X (Electronic)&amp;#xD;1936-0851 (Linking)&lt;/isbn&gt;&lt;accession-num&gt;34319066&lt;/accession-num&gt;&lt;urls&gt;&lt;related-urls&gt;&lt;url&gt;https://www.ncbi.nlm.nih.gov/pubmed/34319066&lt;/url&gt;&lt;/related-urls&gt;&lt;/urls&gt;&lt;electronic-resource-num&gt;10.1021/acsnano.1c04908&lt;/electronic-resource-num&gt;&lt;remote-database-name&gt;Publisher&lt;/remote-database-name&gt;&lt;remote-database-provider&gt;NLM&lt;/remote-database-provider&gt;&lt;/record&gt;&lt;/Cite&gt;&lt;/EndNote&gt;</w:instrText>
            </w:r>
            <w:r w:rsidRPr="00BD06BD">
              <w:rPr>
                <w:rFonts w:ascii="Times New Roman" w:hAnsi="Times New Roman" w:cs="Times New Roman"/>
                <w:sz w:val="24"/>
                <w:szCs w:val="24"/>
              </w:rPr>
              <w:fldChar w:fldCharType="separate"/>
            </w:r>
            <w:r w:rsidR="00742FA2" w:rsidRPr="00BD06BD">
              <w:rPr>
                <w:rFonts w:ascii="Times New Roman" w:hAnsi="Times New Roman" w:cs="Times New Roman"/>
                <w:sz w:val="24"/>
                <w:szCs w:val="24"/>
              </w:rPr>
              <w:t>10</w:t>
            </w:r>
            <w:r w:rsidRPr="00BD06BD">
              <w:rPr>
                <w:rFonts w:ascii="Times New Roman" w:hAnsi="Times New Roman" w:cs="Times New Roman"/>
                <w:sz w:val="24"/>
                <w:szCs w:val="24"/>
              </w:rPr>
              <w:fldChar w:fldCharType="end"/>
            </w:r>
          </w:p>
        </w:tc>
      </w:tr>
      <w:tr w:rsidR="00287E37" w:rsidRPr="00BD06BD" w14:paraId="4D72F12C" w14:textId="77777777" w:rsidTr="00EB0B47">
        <w:trPr>
          <w:jc w:val="center"/>
        </w:trPr>
        <w:tc>
          <w:tcPr>
            <w:tcW w:w="1276" w:type="dxa"/>
            <w:tcBorders>
              <w:top w:val="nil"/>
              <w:left w:val="nil"/>
              <w:bottom w:val="nil"/>
              <w:right w:val="nil"/>
            </w:tcBorders>
            <w:vAlign w:val="center"/>
          </w:tcPr>
          <w:p w14:paraId="4982618A" w14:textId="77777777" w:rsidR="00287E37"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2022</w:t>
            </w:r>
          </w:p>
          <w:p w14:paraId="496AEA5C" w14:textId="77777777" w:rsidR="00C71BBE" w:rsidRDefault="00C71BBE" w:rsidP="00363790">
            <w:pPr>
              <w:spacing w:line="276" w:lineRule="auto"/>
              <w:jc w:val="center"/>
              <w:rPr>
                <w:rFonts w:ascii="Times New Roman" w:hAnsi="Times New Roman" w:cs="Times New Roman"/>
                <w:sz w:val="24"/>
                <w:szCs w:val="24"/>
              </w:rPr>
            </w:pPr>
          </w:p>
          <w:p w14:paraId="67689866" w14:textId="77777777" w:rsidR="00C71BBE" w:rsidRPr="00BD06BD" w:rsidRDefault="00C71BBE" w:rsidP="00363790">
            <w:pPr>
              <w:spacing w:line="276" w:lineRule="auto"/>
              <w:jc w:val="center"/>
              <w:rPr>
                <w:rFonts w:ascii="Times New Roman" w:hAnsi="Times New Roman" w:cs="Times New Roman"/>
                <w:sz w:val="24"/>
                <w:szCs w:val="24"/>
              </w:rPr>
            </w:pPr>
          </w:p>
        </w:tc>
        <w:tc>
          <w:tcPr>
            <w:tcW w:w="3544" w:type="dxa"/>
            <w:gridSpan w:val="2"/>
            <w:tcBorders>
              <w:top w:val="nil"/>
              <w:left w:val="nil"/>
              <w:bottom w:val="nil"/>
              <w:right w:val="nil"/>
            </w:tcBorders>
            <w:vAlign w:val="center"/>
          </w:tcPr>
          <w:p w14:paraId="32AB7532" w14:textId="3BEB2D4B" w:rsidR="00287E37" w:rsidRPr="00BD06BD" w:rsidRDefault="00287E37"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ITO/</w:t>
            </w:r>
            <w:proofErr w:type="spellStart"/>
            <w:r w:rsidRPr="00BD06BD">
              <w:rPr>
                <w:rFonts w:ascii="Times New Roman" w:hAnsi="Times New Roman" w:cs="Times New Roman"/>
                <w:sz w:val="24"/>
                <w:szCs w:val="24"/>
              </w:rPr>
              <w:t>ZnO</w:t>
            </w:r>
            <w:proofErr w:type="spellEnd"/>
            <w:r w:rsidRPr="00BD06BD">
              <w:rPr>
                <w:rFonts w:ascii="Times New Roman" w:hAnsi="Times New Roman" w:cs="Times New Roman"/>
                <w:sz w:val="24"/>
                <w:szCs w:val="24"/>
              </w:rPr>
              <w:t>/PTB7-</w:t>
            </w:r>
            <w:proofErr w:type="gramStart"/>
            <w:r w:rsidRPr="00BD06BD">
              <w:rPr>
                <w:rFonts w:ascii="Times New Roman" w:hAnsi="Times New Roman" w:cs="Times New Roman"/>
                <w:sz w:val="24"/>
                <w:szCs w:val="24"/>
              </w:rPr>
              <w:t>Th:PC</w:t>
            </w:r>
            <w:proofErr w:type="gramEnd"/>
            <w:r w:rsidRPr="00BD06BD">
              <w:rPr>
                <w:rFonts w:ascii="Times New Roman" w:hAnsi="Times New Roman" w:cs="Times New Roman"/>
                <w:sz w:val="24"/>
                <w:szCs w:val="24"/>
                <w:vertAlign w:val="subscript"/>
                <w:lang w:val="en-US"/>
              </w:rPr>
              <w:t>71</w:t>
            </w:r>
            <w:r w:rsidRPr="00BD06BD">
              <w:rPr>
                <w:rFonts w:ascii="Times New Roman" w:hAnsi="Times New Roman" w:cs="Times New Roman"/>
                <w:sz w:val="24"/>
                <w:szCs w:val="24"/>
              </w:rPr>
              <w:t>BM/</w:t>
            </w:r>
            <w:r w:rsidR="00C71BBE">
              <w:rPr>
                <w:rFonts w:ascii="Times New Roman" w:hAnsi="Times New Roman" w:cs="Times New Roman"/>
                <w:sz w:val="24"/>
                <w:szCs w:val="24"/>
              </w:rPr>
              <w:t xml:space="preserve"> </w:t>
            </w:r>
            <w:proofErr w:type="spellStart"/>
            <w:r w:rsidRPr="00BD06BD">
              <w:rPr>
                <w:rFonts w:ascii="Times New Roman" w:hAnsi="Times New Roman" w:cs="Times New Roman"/>
                <w:sz w:val="24"/>
                <w:szCs w:val="24"/>
              </w:rPr>
              <w:t>MoO</w:t>
            </w:r>
            <w:proofErr w:type="spellEnd"/>
            <w:r w:rsidRPr="00BD06BD">
              <w:rPr>
                <w:rFonts w:ascii="Times New Roman" w:hAnsi="Times New Roman" w:cs="Times New Roman"/>
                <w:sz w:val="24"/>
                <w:szCs w:val="24"/>
                <w:vertAlign w:val="subscript"/>
                <w:lang w:val="en-US"/>
              </w:rPr>
              <w:t>3</w:t>
            </w:r>
            <w:r w:rsidRPr="00BD06BD">
              <w:rPr>
                <w:rFonts w:ascii="Times New Roman" w:hAnsi="Times New Roman" w:cs="Times New Roman"/>
                <w:sz w:val="24"/>
                <w:szCs w:val="24"/>
              </w:rPr>
              <w:t>/PTB7-</w:t>
            </w:r>
            <w:proofErr w:type="gramStart"/>
            <w:r w:rsidRPr="00BD06BD">
              <w:rPr>
                <w:rFonts w:ascii="Times New Roman" w:hAnsi="Times New Roman" w:cs="Times New Roman"/>
                <w:sz w:val="24"/>
                <w:szCs w:val="24"/>
              </w:rPr>
              <w:t>Th:CO</w:t>
            </w:r>
            <w:r w:rsidRPr="00BD06BD">
              <w:rPr>
                <w:rFonts w:ascii="Times New Roman" w:hAnsi="Times New Roman" w:cs="Times New Roman"/>
                <w:sz w:val="24"/>
                <w:szCs w:val="24"/>
                <w:vertAlign w:val="subscript"/>
                <w:lang w:val="en-US"/>
              </w:rPr>
              <w:t>i</w:t>
            </w:r>
            <w:r w:rsidRPr="00BD06BD">
              <w:rPr>
                <w:rFonts w:ascii="Times New Roman" w:hAnsi="Times New Roman" w:cs="Times New Roman"/>
                <w:sz w:val="24"/>
                <w:szCs w:val="24"/>
              </w:rPr>
              <w:t>i</w:t>
            </w:r>
            <w:proofErr w:type="gramEnd"/>
            <w:r w:rsidRPr="00BD06BD">
              <w:rPr>
                <w:rFonts w:ascii="Times New Roman" w:hAnsi="Times New Roman" w:cs="Times New Roman"/>
                <w:sz w:val="24"/>
                <w:szCs w:val="24"/>
              </w:rPr>
              <w:t>8DFIC:</w:t>
            </w:r>
            <w:r w:rsidR="00C71BBE">
              <w:rPr>
                <w:rFonts w:ascii="Times New Roman" w:hAnsi="Times New Roman" w:cs="Times New Roman"/>
                <w:sz w:val="24"/>
                <w:szCs w:val="24"/>
              </w:rPr>
              <w:t xml:space="preserve"> </w:t>
            </w:r>
            <w:r w:rsidRPr="00BD06BD">
              <w:rPr>
                <w:rFonts w:ascii="Times New Roman" w:hAnsi="Times New Roman" w:cs="Times New Roman"/>
                <w:sz w:val="24"/>
                <w:szCs w:val="24"/>
              </w:rPr>
              <w:t>PC</w:t>
            </w:r>
            <w:r w:rsidRPr="00BD06BD">
              <w:rPr>
                <w:rFonts w:ascii="Times New Roman" w:hAnsi="Times New Roman" w:cs="Times New Roman"/>
                <w:sz w:val="24"/>
                <w:szCs w:val="24"/>
                <w:vertAlign w:val="subscript"/>
                <w:lang w:val="en-US"/>
              </w:rPr>
              <w:t>71</w:t>
            </w:r>
            <w:r w:rsidRPr="00BD06BD">
              <w:rPr>
                <w:rFonts w:ascii="Times New Roman" w:hAnsi="Times New Roman" w:cs="Times New Roman"/>
                <w:sz w:val="24"/>
                <w:szCs w:val="24"/>
              </w:rPr>
              <w:t>BM/</w:t>
            </w:r>
            <w:proofErr w:type="spellStart"/>
            <w:r w:rsidRPr="00BD06BD">
              <w:rPr>
                <w:rFonts w:ascii="Times New Roman" w:hAnsi="Times New Roman" w:cs="Times New Roman"/>
                <w:sz w:val="24"/>
                <w:szCs w:val="24"/>
              </w:rPr>
              <w:t>ZnO</w:t>
            </w:r>
            <w:proofErr w:type="spellEnd"/>
            <w:r w:rsidRPr="00BD06BD">
              <w:rPr>
                <w:rFonts w:ascii="Times New Roman" w:hAnsi="Times New Roman" w:cs="Times New Roman"/>
                <w:sz w:val="24"/>
                <w:szCs w:val="24"/>
              </w:rPr>
              <w:t>/Ag</w:t>
            </w:r>
          </w:p>
        </w:tc>
        <w:tc>
          <w:tcPr>
            <w:tcW w:w="1134" w:type="dxa"/>
            <w:tcBorders>
              <w:top w:val="nil"/>
              <w:left w:val="nil"/>
              <w:bottom w:val="nil"/>
              <w:right w:val="nil"/>
            </w:tcBorders>
            <w:vAlign w:val="center"/>
          </w:tcPr>
          <w:p w14:paraId="76BBC778"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1CE02B4D"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5EE9E13E" w14:textId="4B532668"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r>
            <w:r w:rsidR="00742FA2" w:rsidRPr="00BD06BD">
              <w:rPr>
                <w:rFonts w:ascii="Times New Roman" w:hAnsi="Times New Roman" w:cs="Times New Roman"/>
                <w:sz w:val="24"/>
                <w:szCs w:val="24"/>
              </w:rPr>
              <w:instrText xml:space="preserve"> ADDIN EN.CITE &lt;EndNote&gt;&lt;Cite&gt;&lt;Author&gt;Lan&lt;/Author&gt;&lt;Year&gt;2022&lt;/Year&gt;&lt;RecNum&gt;7&lt;/RecNum&gt;&lt;DisplayText&gt;&lt;style face="superscript"&gt;11&lt;/style&gt;&lt;/DisplayText&gt;&lt;record&gt;&lt;rec-number&gt;7&lt;/rec-number&gt;&lt;foreign-keys&gt;&lt;key app="EN" db-id="0t5ffv9dj9f9rneswrtp9rafrw2xa295wtad" timestamp="1667895961" guid="6c8e3eb0-9b6a-4faf-a7ab-c1b50c9c391b"&gt;7&lt;/key&gt;&lt;/foreign-keys&gt;&lt;ref-type name="Journal Article"&gt;17&lt;/ref-type&gt;&lt;contributors&gt;&lt;authors&gt;&lt;author&gt;Lan, Zhaojue&lt;/author&gt;&lt;author&gt;Lau, Ying Suet&lt;/author&gt;&lt;author&gt;Cai, Linfeng&lt;/author&gt;&lt;author&gt;Han, Jiayin&lt;/author&gt;&lt;author&gt;Suen, Chun Wai&lt;/author&gt;&lt;author&gt;Zhu, Furong&lt;/author&gt;&lt;/authors&gt;&lt;/contributors&gt;&lt;titles&gt;&lt;title&gt;Dual‐band organic photodetectors for dual‐channel optical communications&lt;/title&gt;&lt;secondary-title&gt;Laser &amp;amp; Photonics Reviews&lt;/secondary-title&gt;&lt;/titles&gt;&lt;periodical&gt;&lt;full-title&gt;Laser &amp;amp; Photonics Reviews&lt;/full-title&gt;&lt;abbr-1&gt;Laser Photonics Rev.&lt;/abbr-1&gt;&lt;/periodical&gt;&lt;pages&gt;2100602&lt;/pages&gt;&lt;volume&gt;16&lt;/volume&gt;&lt;number&gt;7&lt;/number&gt;&lt;section&gt;2100602&lt;/section&gt;&lt;dates&gt;&lt;year&gt;2022&lt;/year&gt;&lt;pub-dates&gt;&lt;date&gt;April&lt;/date&gt;&lt;/pub-dates&gt;&lt;/dates&gt;&lt;isbn&gt;1863-8880&amp;#xD;1863-8899&lt;/isbn&gt;&lt;urls&gt;&lt;/urls&gt;&lt;electronic-resource-num&gt;10.1002/lpor.202100602&lt;/electronic-resource-num&gt;&lt;/record&gt;&lt;/Cite&gt;&lt;/EndNote&gt;</w:instrText>
            </w:r>
            <w:r w:rsidRPr="00BD06BD">
              <w:rPr>
                <w:rFonts w:ascii="Times New Roman" w:hAnsi="Times New Roman" w:cs="Times New Roman"/>
                <w:sz w:val="24"/>
                <w:szCs w:val="24"/>
              </w:rPr>
              <w:fldChar w:fldCharType="separate"/>
            </w:r>
            <w:r w:rsidR="00742FA2" w:rsidRPr="00BD06BD">
              <w:rPr>
                <w:rFonts w:ascii="Times New Roman" w:hAnsi="Times New Roman" w:cs="Times New Roman"/>
                <w:sz w:val="24"/>
                <w:szCs w:val="24"/>
              </w:rPr>
              <w:t>11</w:t>
            </w:r>
            <w:r w:rsidRPr="00BD06BD">
              <w:rPr>
                <w:rFonts w:ascii="Times New Roman" w:hAnsi="Times New Roman" w:cs="Times New Roman"/>
                <w:sz w:val="24"/>
                <w:szCs w:val="24"/>
              </w:rPr>
              <w:fldChar w:fldCharType="end"/>
            </w:r>
          </w:p>
        </w:tc>
      </w:tr>
      <w:tr w:rsidR="00287E37" w:rsidRPr="00BD06BD" w14:paraId="3697BAA9" w14:textId="77777777" w:rsidTr="00EB0B47">
        <w:trPr>
          <w:jc w:val="center"/>
        </w:trPr>
        <w:tc>
          <w:tcPr>
            <w:tcW w:w="1276" w:type="dxa"/>
            <w:tcBorders>
              <w:top w:val="nil"/>
              <w:left w:val="nil"/>
              <w:bottom w:val="nil"/>
              <w:right w:val="nil"/>
            </w:tcBorders>
            <w:vAlign w:val="center"/>
          </w:tcPr>
          <w:p w14:paraId="4D9B032B" w14:textId="77777777"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2022</w:t>
            </w:r>
          </w:p>
        </w:tc>
        <w:tc>
          <w:tcPr>
            <w:tcW w:w="3544" w:type="dxa"/>
            <w:gridSpan w:val="2"/>
            <w:tcBorders>
              <w:top w:val="nil"/>
              <w:left w:val="nil"/>
              <w:bottom w:val="nil"/>
              <w:right w:val="nil"/>
            </w:tcBorders>
            <w:vAlign w:val="center"/>
          </w:tcPr>
          <w:p w14:paraId="4ED56ED3" w14:textId="77777777" w:rsidR="00287E37" w:rsidRPr="00BD06BD" w:rsidRDefault="00287E37"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Si/SiO</w:t>
            </w:r>
            <w:r w:rsidRPr="00BD06BD">
              <w:rPr>
                <w:rFonts w:ascii="Times New Roman" w:hAnsi="Times New Roman" w:cs="Times New Roman"/>
                <w:sz w:val="24"/>
                <w:szCs w:val="24"/>
                <w:vertAlign w:val="subscript"/>
              </w:rPr>
              <w:t>2</w:t>
            </w:r>
            <w:r w:rsidRPr="00BD06BD">
              <w:rPr>
                <w:rFonts w:ascii="Times New Roman" w:hAnsi="Times New Roman" w:cs="Times New Roman"/>
                <w:sz w:val="24"/>
                <w:szCs w:val="24"/>
              </w:rPr>
              <w:t>/PtSe</w:t>
            </w:r>
            <w:r w:rsidRPr="00BD06BD">
              <w:rPr>
                <w:rFonts w:ascii="Times New Roman" w:hAnsi="Times New Roman" w:cs="Times New Roman"/>
                <w:sz w:val="24"/>
                <w:szCs w:val="24"/>
                <w:vertAlign w:val="subscript"/>
              </w:rPr>
              <w:t>2</w:t>
            </w:r>
            <w:r w:rsidRPr="00BD06BD">
              <w:rPr>
                <w:rFonts w:ascii="Times New Roman" w:hAnsi="Times New Roman" w:cs="Times New Roman"/>
                <w:sz w:val="24"/>
                <w:szCs w:val="24"/>
              </w:rPr>
              <w:t>/Cr/Au</w:t>
            </w:r>
          </w:p>
        </w:tc>
        <w:tc>
          <w:tcPr>
            <w:tcW w:w="1134" w:type="dxa"/>
            <w:tcBorders>
              <w:top w:val="nil"/>
              <w:left w:val="nil"/>
              <w:bottom w:val="nil"/>
              <w:right w:val="nil"/>
            </w:tcBorders>
            <w:vAlign w:val="center"/>
          </w:tcPr>
          <w:p w14:paraId="6D096533"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1C7C397C"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64B60982" w14:textId="63762D63"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fldData xml:space="preserve">PEVuZE5vdGU+PENpdGU+PEF1dGhvcj5UYW48L0F1dGhvcj48WWVhcj4yMDIyPC9ZZWFyPjxSZWNO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</w:fldData>
              </w:fldChar>
            </w:r>
            <w:r w:rsidR="00742FA2" w:rsidRPr="00BD06BD">
              <w:rPr>
                <w:rFonts w:ascii="Times New Roman" w:hAnsi="Times New Roman" w:cs="Times New Roman"/>
                <w:sz w:val="24"/>
                <w:szCs w:val="24"/>
              </w:rPr>
              <w:instrText xml:space="preserve"> ADDIN EN.CITE </w:instrText>
            </w:r>
            <w:r w:rsidR="00742FA2" w:rsidRPr="00BD06BD">
              <w:rPr>
                <w:rFonts w:ascii="Times New Roman" w:hAnsi="Times New Roman" w:cs="Times New Roman"/>
                <w:sz w:val="24"/>
                <w:szCs w:val="24"/>
              </w:rPr>
              <w:fldChar w:fldCharType="begin">
                <w:fldData xml:space="preserve">PEVuZE5vdGU+PENpdGU+PEF1dGhvcj5UYW48L0F1dGhvcj48WWVhcj4yMDIyPC9ZZWFyPjxSZWNO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</w:fldData>
              </w:fldChar>
            </w:r>
            <w:r w:rsidR="00742FA2" w:rsidRPr="00BD06BD">
              <w:rPr>
                <w:rFonts w:ascii="Times New Roman" w:hAnsi="Times New Roman" w:cs="Times New Roman"/>
                <w:sz w:val="24"/>
                <w:szCs w:val="24"/>
              </w:rPr>
              <w:instrText xml:space="preserve"> ADDIN EN.CITE.DATA </w:instrText>
            </w:r>
            <w:r w:rsidR="00742FA2" w:rsidRPr="00BD06BD">
              <w:rPr>
                <w:rFonts w:ascii="Times New Roman" w:hAnsi="Times New Roman" w:cs="Times New Roman"/>
                <w:sz w:val="24"/>
                <w:szCs w:val="24"/>
              </w:rPr>
            </w:r>
            <w:r w:rsidR="00742FA2" w:rsidRPr="00BD06BD">
              <w:rPr>
                <w:rFonts w:ascii="Times New Roman" w:hAnsi="Times New Roman" w:cs="Times New Roman"/>
                <w:sz w:val="24"/>
                <w:szCs w:val="24"/>
              </w:rPr>
              <w:fldChar w:fldCharType="end"/>
            </w:r>
            <w:r w:rsidRPr="00BD06BD">
              <w:rPr>
                <w:rFonts w:ascii="Times New Roman" w:hAnsi="Times New Roman" w:cs="Times New Roman"/>
                <w:sz w:val="24"/>
                <w:szCs w:val="24"/>
              </w:rPr>
            </w:r>
            <w:r w:rsidRPr="00BD06BD">
              <w:rPr>
                <w:rFonts w:ascii="Times New Roman" w:hAnsi="Times New Roman" w:cs="Times New Roman"/>
                <w:sz w:val="24"/>
                <w:szCs w:val="24"/>
              </w:rPr>
              <w:fldChar w:fldCharType="separate"/>
            </w:r>
            <w:r w:rsidR="00742FA2" w:rsidRPr="00BD06BD">
              <w:rPr>
                <w:rFonts w:ascii="Times New Roman" w:hAnsi="Times New Roman" w:cs="Times New Roman"/>
                <w:sz w:val="24"/>
                <w:szCs w:val="24"/>
              </w:rPr>
              <w:t>12</w:t>
            </w:r>
            <w:r w:rsidRPr="00BD06BD">
              <w:rPr>
                <w:rFonts w:ascii="Times New Roman" w:hAnsi="Times New Roman" w:cs="Times New Roman"/>
                <w:sz w:val="24"/>
                <w:szCs w:val="24"/>
              </w:rPr>
              <w:fldChar w:fldCharType="end"/>
            </w:r>
          </w:p>
        </w:tc>
      </w:tr>
      <w:tr w:rsidR="00287E37" w:rsidRPr="00BD06BD" w14:paraId="68E66718" w14:textId="77777777" w:rsidTr="00EB0B47">
        <w:trPr>
          <w:jc w:val="center"/>
        </w:trPr>
        <w:tc>
          <w:tcPr>
            <w:tcW w:w="1276" w:type="dxa"/>
            <w:tcBorders>
              <w:top w:val="nil"/>
              <w:left w:val="nil"/>
              <w:bottom w:val="nil"/>
              <w:right w:val="nil"/>
            </w:tcBorders>
            <w:vAlign w:val="center"/>
          </w:tcPr>
          <w:p w14:paraId="75E0B797" w14:textId="77777777"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2024</w:t>
            </w:r>
          </w:p>
        </w:tc>
        <w:tc>
          <w:tcPr>
            <w:tcW w:w="3544" w:type="dxa"/>
            <w:gridSpan w:val="2"/>
            <w:tcBorders>
              <w:top w:val="nil"/>
              <w:left w:val="nil"/>
              <w:bottom w:val="nil"/>
              <w:right w:val="nil"/>
            </w:tcBorders>
            <w:vAlign w:val="center"/>
          </w:tcPr>
          <w:p w14:paraId="48EFFFA9" w14:textId="77777777" w:rsidR="00287E37" w:rsidRPr="00BD06BD" w:rsidRDefault="00287E37"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ITO/TiO</w:t>
            </w:r>
            <w:r w:rsidRPr="00BD06BD">
              <w:rPr>
                <w:rFonts w:ascii="Times New Roman" w:hAnsi="Times New Roman" w:cs="Times New Roman"/>
                <w:sz w:val="24"/>
                <w:szCs w:val="24"/>
                <w:vertAlign w:val="subscript"/>
              </w:rPr>
              <w:t>2</w:t>
            </w:r>
            <w:r w:rsidRPr="00BD06BD">
              <w:rPr>
                <w:rFonts w:ascii="Times New Roman" w:hAnsi="Times New Roman" w:cs="Times New Roman"/>
                <w:sz w:val="24"/>
                <w:szCs w:val="24"/>
              </w:rPr>
              <w:t>/Sb</w:t>
            </w:r>
            <w:r w:rsidRPr="00BD06BD">
              <w:rPr>
                <w:rFonts w:ascii="Times New Roman" w:hAnsi="Times New Roman" w:cs="Times New Roman"/>
                <w:sz w:val="24"/>
                <w:szCs w:val="24"/>
                <w:vertAlign w:val="subscript"/>
              </w:rPr>
              <w:t>2</w:t>
            </w:r>
            <w:r w:rsidRPr="00BD06BD">
              <w:rPr>
                <w:rFonts w:ascii="Times New Roman" w:hAnsi="Times New Roman" w:cs="Times New Roman"/>
                <w:sz w:val="24"/>
                <w:szCs w:val="24"/>
              </w:rPr>
              <w:t>Se</w:t>
            </w:r>
            <w:r w:rsidRPr="00BD06BD">
              <w:rPr>
                <w:rFonts w:ascii="Times New Roman" w:hAnsi="Times New Roman" w:cs="Times New Roman"/>
                <w:sz w:val="24"/>
                <w:szCs w:val="24"/>
                <w:vertAlign w:val="subscript"/>
              </w:rPr>
              <w:t>3</w:t>
            </w:r>
            <w:r w:rsidRPr="00BD06BD">
              <w:rPr>
                <w:rFonts w:ascii="Times New Roman" w:hAnsi="Times New Roman" w:cs="Times New Roman"/>
                <w:sz w:val="24"/>
                <w:szCs w:val="24"/>
              </w:rPr>
              <w:t>/Si/Ag</w:t>
            </w:r>
          </w:p>
        </w:tc>
        <w:tc>
          <w:tcPr>
            <w:tcW w:w="1134" w:type="dxa"/>
            <w:tcBorders>
              <w:top w:val="nil"/>
              <w:left w:val="nil"/>
              <w:bottom w:val="nil"/>
              <w:right w:val="nil"/>
            </w:tcBorders>
            <w:vAlign w:val="center"/>
          </w:tcPr>
          <w:p w14:paraId="3A2FCE23"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5703E317"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4B2BC30B" w14:textId="1FDB8B8E"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r>
            <w:r w:rsidR="00742FA2" w:rsidRPr="00BD06BD">
              <w:rPr>
                <w:rFonts w:ascii="Times New Roman" w:hAnsi="Times New Roman" w:cs="Times New Roman"/>
                <w:sz w:val="24"/>
                <w:szCs w:val="24"/>
              </w:rPr>
              <w:instrText xml:space="preserve"> ADDIN EN.CITE &lt;EndNote&gt;&lt;Cite&gt;&lt;Author&gt;Ouyang&lt;/Author&gt;&lt;Year&gt;2024&lt;/Year&gt;&lt;RecNum&gt;330&lt;/RecNum&gt;&lt;DisplayText&gt;&lt;style face="superscript"&gt;13&lt;/style&gt;&lt;/DisplayText&gt;&lt;record&gt;&lt;rec-number&gt;330&lt;/rec-number&gt;&lt;foreign-keys&gt;&lt;key app="EN" db-id="0t5ffv9dj9f9rneswrtp9rafrw2xa295wtad" timestamp="1766917061"&gt;330&lt;/key&gt;&lt;/foreign-keys&gt;&lt;ref-type name="Journal Article"&gt;17&lt;/ref-type&gt;&lt;contributors&gt;&lt;authors&gt;&lt;author&gt;Ouyang, Bangsen&lt;/author&gt;&lt;author&gt;Wang, Jialiang&lt;/author&gt;&lt;author&gt;Zeng, Guang&lt;/author&gt;&lt;author&gt;Yan, Jianmin&lt;/author&gt;&lt;author&gt;Zhou, Yue&lt;/author&gt;&lt;author&gt;Jiang, Xixi&lt;/author&gt;&lt;author&gt;Shao, Bangjie&lt;/author&gt;&lt;author&gt;Chai, Yang&lt;/author&gt;&lt;/authors&gt;&lt;/contributors&gt;&lt;titles&gt;&lt;title&gt;Bioinspired in-sensor spectral adaptation for perceiving spectrally distinctive features&lt;/title&gt;&lt;secondary-title&gt;Nature Electronics&lt;/secondary-title&gt;&lt;/titles&gt;&lt;periodical&gt;&lt;full-title&gt;Nature Electronics&lt;/full-title&gt;&lt;abbr-1&gt;Nat. Electron.&lt;/abbr-1&gt;&lt;/periodical&gt;&lt;pages&gt;705-713&lt;/pages&gt;&lt;volume&gt;7&lt;/volume&gt;&lt;number&gt;8&lt;/number&gt;&lt;section&gt;705&lt;/section&gt;&lt;dates&gt;&lt;year&gt;2024&lt;/year&gt;&lt;/dates&gt;&lt;isbn&gt;2520-1131&lt;/isbn&gt;&lt;urls&gt;&lt;/urls&gt;&lt;electronic-resource-num&gt;10.1038/s41928-024-01208-x&lt;/electronic-resource-num&gt;&lt;/record&gt;&lt;/Cite&gt;&lt;/EndNote&gt;</w:instrText>
            </w:r>
            <w:r w:rsidRPr="00BD06BD">
              <w:rPr>
                <w:rFonts w:ascii="Times New Roman" w:hAnsi="Times New Roman" w:cs="Times New Roman"/>
                <w:sz w:val="24"/>
                <w:szCs w:val="24"/>
              </w:rPr>
              <w:fldChar w:fldCharType="separate"/>
            </w:r>
            <w:r w:rsidR="00742FA2" w:rsidRPr="00BD06BD">
              <w:rPr>
                <w:rFonts w:ascii="Times New Roman" w:hAnsi="Times New Roman" w:cs="Times New Roman"/>
                <w:sz w:val="24"/>
                <w:szCs w:val="24"/>
              </w:rPr>
              <w:t>13</w:t>
            </w:r>
            <w:r w:rsidRPr="00BD06BD">
              <w:rPr>
                <w:rFonts w:ascii="Times New Roman" w:hAnsi="Times New Roman" w:cs="Times New Roman"/>
                <w:sz w:val="24"/>
                <w:szCs w:val="24"/>
              </w:rPr>
              <w:fldChar w:fldCharType="end"/>
            </w:r>
          </w:p>
        </w:tc>
      </w:tr>
      <w:tr w:rsidR="00287E37" w:rsidRPr="00BD06BD" w14:paraId="0AA444AA" w14:textId="77777777" w:rsidTr="00EB0B47">
        <w:trPr>
          <w:jc w:val="center"/>
        </w:trPr>
        <w:tc>
          <w:tcPr>
            <w:tcW w:w="1276" w:type="dxa"/>
            <w:tcBorders>
              <w:top w:val="nil"/>
              <w:left w:val="nil"/>
              <w:bottom w:val="nil"/>
              <w:right w:val="nil"/>
            </w:tcBorders>
            <w:vAlign w:val="center"/>
          </w:tcPr>
          <w:p w14:paraId="6337B13D" w14:textId="77777777" w:rsidR="00287E37"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2024</w:t>
            </w:r>
          </w:p>
          <w:p w14:paraId="6A0DE559" w14:textId="77777777" w:rsidR="00C71BBE" w:rsidRPr="00BD06BD" w:rsidRDefault="00C71BBE" w:rsidP="00363790">
            <w:pPr>
              <w:spacing w:line="276" w:lineRule="auto"/>
              <w:jc w:val="center"/>
              <w:rPr>
                <w:rFonts w:ascii="Times New Roman" w:hAnsi="Times New Roman" w:cs="Times New Roman"/>
                <w:sz w:val="24"/>
                <w:szCs w:val="24"/>
              </w:rPr>
            </w:pPr>
          </w:p>
        </w:tc>
        <w:tc>
          <w:tcPr>
            <w:tcW w:w="3544" w:type="dxa"/>
            <w:gridSpan w:val="2"/>
            <w:tcBorders>
              <w:top w:val="nil"/>
              <w:left w:val="nil"/>
              <w:bottom w:val="nil"/>
              <w:right w:val="nil"/>
            </w:tcBorders>
            <w:vAlign w:val="center"/>
          </w:tcPr>
          <w:p w14:paraId="32247B2C" w14:textId="77777777" w:rsidR="00287E37" w:rsidRPr="00BD06BD" w:rsidRDefault="00287E37"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ITO/</w:t>
            </w:r>
            <w:proofErr w:type="spellStart"/>
            <w:proofErr w:type="gramStart"/>
            <w:r w:rsidRPr="00BD06BD">
              <w:rPr>
                <w:rFonts w:ascii="Times New Roman" w:hAnsi="Times New Roman" w:cs="Times New Roman"/>
                <w:sz w:val="24"/>
                <w:szCs w:val="24"/>
              </w:rPr>
              <w:t>PeDOT:PSS</w:t>
            </w:r>
            <w:proofErr w:type="spellEnd"/>
            <w:proofErr w:type="gramEnd"/>
            <w:r w:rsidRPr="00BD06BD">
              <w:rPr>
                <w:rFonts w:ascii="Times New Roman" w:hAnsi="Times New Roman" w:cs="Times New Roman"/>
                <w:sz w:val="24"/>
                <w:szCs w:val="24"/>
              </w:rPr>
              <w:t>/FA</w:t>
            </w:r>
            <w:r w:rsidRPr="00BD06BD">
              <w:rPr>
                <w:rFonts w:ascii="Times New Roman" w:hAnsi="Times New Roman" w:cs="Times New Roman"/>
                <w:sz w:val="24"/>
                <w:szCs w:val="24"/>
                <w:vertAlign w:val="subscript"/>
              </w:rPr>
              <w:t>1.05</w:t>
            </w:r>
            <w:r w:rsidRPr="00BD06BD">
              <w:rPr>
                <w:rFonts w:ascii="Times New Roman" w:hAnsi="Times New Roman" w:cs="Times New Roman"/>
                <w:sz w:val="24"/>
                <w:szCs w:val="24"/>
              </w:rPr>
              <w:t>PbBr</w:t>
            </w:r>
            <w:r w:rsidRPr="00BD06BD">
              <w:rPr>
                <w:rFonts w:ascii="Times New Roman" w:hAnsi="Times New Roman" w:cs="Times New Roman"/>
                <w:sz w:val="24"/>
                <w:szCs w:val="24"/>
                <w:vertAlign w:val="subscript"/>
              </w:rPr>
              <w:t>3</w:t>
            </w:r>
            <w:r w:rsidRPr="00BD06BD">
              <w:rPr>
                <w:rFonts w:ascii="Times New Roman" w:hAnsi="Times New Roman" w:cs="Times New Roman"/>
                <w:sz w:val="24"/>
                <w:szCs w:val="24"/>
              </w:rPr>
              <w:t>/PCBM/MAPbI</w:t>
            </w:r>
            <w:r w:rsidRPr="00BD06BD">
              <w:rPr>
                <w:rFonts w:ascii="Times New Roman" w:hAnsi="Times New Roman" w:cs="Times New Roman"/>
                <w:sz w:val="24"/>
                <w:szCs w:val="24"/>
                <w:vertAlign w:val="subscript"/>
              </w:rPr>
              <w:t>3</w:t>
            </w:r>
            <w:r w:rsidRPr="00BD06BD">
              <w:rPr>
                <w:rFonts w:ascii="Times New Roman" w:hAnsi="Times New Roman" w:cs="Times New Roman"/>
                <w:sz w:val="24"/>
                <w:szCs w:val="24"/>
              </w:rPr>
              <w:t>/Spiro-</w:t>
            </w:r>
            <w:proofErr w:type="spellStart"/>
            <w:r w:rsidRPr="00BD06BD">
              <w:rPr>
                <w:rFonts w:ascii="Times New Roman" w:hAnsi="Times New Roman" w:cs="Times New Roman"/>
                <w:sz w:val="24"/>
                <w:szCs w:val="24"/>
              </w:rPr>
              <w:t>OMeTAD</w:t>
            </w:r>
            <w:proofErr w:type="spellEnd"/>
            <w:r w:rsidRPr="00BD06BD">
              <w:rPr>
                <w:rFonts w:ascii="Times New Roman" w:hAnsi="Times New Roman" w:cs="Times New Roman"/>
                <w:sz w:val="24"/>
                <w:szCs w:val="24"/>
              </w:rPr>
              <w:t>/Au</w:t>
            </w:r>
          </w:p>
        </w:tc>
        <w:tc>
          <w:tcPr>
            <w:tcW w:w="1134" w:type="dxa"/>
            <w:tcBorders>
              <w:top w:val="nil"/>
              <w:left w:val="nil"/>
              <w:bottom w:val="nil"/>
              <w:right w:val="nil"/>
            </w:tcBorders>
            <w:vAlign w:val="center"/>
          </w:tcPr>
          <w:p w14:paraId="3C9619C8"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6567DC7B"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5C8237D1" w14:textId="37359DEC"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fldData xml:space="preserve">PEVuZE5vdGU+PENpdGU+PEF1dGhvcj5OZzwvQXV0aG9yPjxZZWFyPjIwMjQ8L1llYXI+PFJlY051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</w:fldData>
              </w:fldChar>
            </w:r>
            <w:r w:rsidR="00742FA2" w:rsidRPr="00BD06BD">
              <w:rPr>
                <w:rFonts w:ascii="Times New Roman" w:hAnsi="Times New Roman" w:cs="Times New Roman"/>
                <w:sz w:val="24"/>
                <w:szCs w:val="24"/>
              </w:rPr>
              <w:instrText xml:space="preserve"> ADDIN EN.CITE </w:instrText>
            </w:r>
            <w:r w:rsidR="00742FA2" w:rsidRPr="00BD06BD">
              <w:rPr>
                <w:rFonts w:ascii="Times New Roman" w:hAnsi="Times New Roman" w:cs="Times New Roman"/>
                <w:sz w:val="24"/>
                <w:szCs w:val="24"/>
              </w:rPr>
              <w:fldChar w:fldCharType="begin">
                <w:fldData xml:space="preserve">PEVuZE5vdGU+PENpdGU+PEF1dGhvcj5OZzwvQXV0aG9yPjxZZWFyPjIwMjQ8L1llYXI+PFJlY051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</w:fldData>
              </w:fldChar>
            </w:r>
            <w:r w:rsidR="00742FA2" w:rsidRPr="00BD06BD">
              <w:rPr>
                <w:rFonts w:ascii="Times New Roman" w:hAnsi="Times New Roman" w:cs="Times New Roman"/>
                <w:sz w:val="24"/>
                <w:szCs w:val="24"/>
              </w:rPr>
              <w:instrText xml:space="preserve"> ADDIN EN.CITE.DATA </w:instrText>
            </w:r>
            <w:r w:rsidR="00742FA2" w:rsidRPr="00BD06BD">
              <w:rPr>
                <w:rFonts w:ascii="Times New Roman" w:hAnsi="Times New Roman" w:cs="Times New Roman"/>
                <w:sz w:val="24"/>
                <w:szCs w:val="24"/>
              </w:rPr>
            </w:r>
            <w:r w:rsidR="00742FA2" w:rsidRPr="00BD06BD">
              <w:rPr>
                <w:rFonts w:ascii="Times New Roman" w:hAnsi="Times New Roman" w:cs="Times New Roman"/>
                <w:sz w:val="24"/>
                <w:szCs w:val="24"/>
              </w:rPr>
              <w:fldChar w:fldCharType="end"/>
            </w:r>
            <w:r w:rsidRPr="00BD06BD">
              <w:rPr>
                <w:rFonts w:ascii="Times New Roman" w:hAnsi="Times New Roman" w:cs="Times New Roman"/>
                <w:sz w:val="24"/>
                <w:szCs w:val="24"/>
              </w:rPr>
            </w:r>
            <w:r w:rsidRPr="00BD06BD">
              <w:rPr>
                <w:rFonts w:ascii="Times New Roman" w:hAnsi="Times New Roman" w:cs="Times New Roman"/>
                <w:sz w:val="24"/>
                <w:szCs w:val="24"/>
              </w:rPr>
              <w:fldChar w:fldCharType="separate"/>
            </w:r>
            <w:r w:rsidR="00742FA2" w:rsidRPr="00BD06BD">
              <w:rPr>
                <w:rFonts w:ascii="Times New Roman" w:hAnsi="Times New Roman" w:cs="Times New Roman"/>
                <w:sz w:val="24"/>
                <w:szCs w:val="24"/>
              </w:rPr>
              <w:t>14</w:t>
            </w:r>
            <w:r w:rsidRPr="00BD06BD">
              <w:rPr>
                <w:rFonts w:ascii="Times New Roman" w:hAnsi="Times New Roman" w:cs="Times New Roman"/>
                <w:sz w:val="24"/>
                <w:szCs w:val="24"/>
              </w:rPr>
              <w:fldChar w:fldCharType="end"/>
            </w:r>
          </w:p>
        </w:tc>
      </w:tr>
      <w:tr w:rsidR="00287E37" w:rsidRPr="00BD06BD" w14:paraId="403ECB33" w14:textId="77777777" w:rsidTr="00EB0B47">
        <w:trPr>
          <w:jc w:val="center"/>
        </w:trPr>
        <w:tc>
          <w:tcPr>
            <w:tcW w:w="1276" w:type="dxa"/>
            <w:tcBorders>
              <w:top w:val="nil"/>
              <w:left w:val="nil"/>
              <w:bottom w:val="nil"/>
              <w:right w:val="nil"/>
            </w:tcBorders>
            <w:vAlign w:val="center"/>
          </w:tcPr>
          <w:p w14:paraId="4BFC4FF4" w14:textId="77777777" w:rsidR="00287E37"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2025</w:t>
            </w:r>
          </w:p>
          <w:p w14:paraId="5AEAEB46" w14:textId="77777777" w:rsidR="00C71BBE" w:rsidRPr="00BD06BD" w:rsidRDefault="00C71BBE" w:rsidP="00363790">
            <w:pPr>
              <w:spacing w:line="276" w:lineRule="auto"/>
              <w:jc w:val="center"/>
              <w:rPr>
                <w:rFonts w:ascii="Times New Roman" w:hAnsi="Times New Roman" w:cs="Times New Roman"/>
                <w:sz w:val="24"/>
                <w:szCs w:val="24"/>
              </w:rPr>
            </w:pPr>
          </w:p>
        </w:tc>
        <w:tc>
          <w:tcPr>
            <w:tcW w:w="3544" w:type="dxa"/>
            <w:gridSpan w:val="2"/>
            <w:tcBorders>
              <w:top w:val="nil"/>
              <w:left w:val="nil"/>
              <w:bottom w:val="nil"/>
              <w:right w:val="nil"/>
            </w:tcBorders>
            <w:vAlign w:val="center"/>
          </w:tcPr>
          <w:p w14:paraId="0150BB25" w14:textId="77777777" w:rsidR="00287E37" w:rsidRPr="00BD06BD" w:rsidRDefault="00287E37"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ITO/</w:t>
            </w:r>
            <w:proofErr w:type="spellStart"/>
            <w:r w:rsidRPr="00BD06BD">
              <w:rPr>
                <w:rFonts w:ascii="Times New Roman" w:hAnsi="Times New Roman" w:cs="Times New Roman"/>
                <w:sz w:val="24"/>
                <w:szCs w:val="24"/>
              </w:rPr>
              <w:t>ZnO</w:t>
            </w:r>
            <w:proofErr w:type="spellEnd"/>
            <w:r w:rsidRPr="00BD06BD">
              <w:rPr>
                <w:rFonts w:ascii="Times New Roman" w:hAnsi="Times New Roman" w:cs="Times New Roman"/>
                <w:sz w:val="24"/>
                <w:szCs w:val="24"/>
              </w:rPr>
              <w:t>/P3</w:t>
            </w:r>
            <w:proofErr w:type="gramStart"/>
            <w:r w:rsidRPr="00BD06BD">
              <w:rPr>
                <w:rFonts w:ascii="Times New Roman" w:hAnsi="Times New Roman" w:cs="Times New Roman"/>
                <w:sz w:val="24"/>
                <w:szCs w:val="24"/>
              </w:rPr>
              <w:t>HT:ICBA</w:t>
            </w:r>
            <w:proofErr w:type="gramEnd"/>
            <w:r w:rsidRPr="00BD06BD">
              <w:rPr>
                <w:rFonts w:ascii="Times New Roman" w:hAnsi="Times New Roman" w:cs="Times New Roman"/>
                <w:sz w:val="24"/>
                <w:szCs w:val="24"/>
              </w:rPr>
              <w:t>/HTL/PM6:Y6/PDINO/Ag</w:t>
            </w:r>
          </w:p>
        </w:tc>
        <w:tc>
          <w:tcPr>
            <w:tcW w:w="1134" w:type="dxa"/>
            <w:tcBorders>
              <w:top w:val="nil"/>
              <w:left w:val="nil"/>
              <w:bottom w:val="nil"/>
              <w:right w:val="nil"/>
            </w:tcBorders>
            <w:vAlign w:val="center"/>
          </w:tcPr>
          <w:p w14:paraId="11281E56"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4B207CF2"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38661BA1" w14:textId="37AABF07"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r>
            <w:r w:rsidR="00742FA2" w:rsidRPr="00BD06BD">
              <w:rPr>
                <w:rFonts w:ascii="Times New Roman" w:hAnsi="Times New Roman" w:cs="Times New Roman"/>
                <w:sz w:val="24"/>
                <w:szCs w:val="24"/>
              </w:rPr>
              <w:instrText xml:space="preserve"> ADDIN EN.CITE &lt;EndNote&gt;&lt;Cite&gt;&lt;Author&gt;Kang&lt;/Author&gt;&lt;Year&gt;2025&lt;/Year&gt;&lt;RecNum&gt;321&lt;/RecNum&gt;&lt;DisplayText&gt;&lt;style face="superscript"&gt;15&lt;/style&gt;&lt;/DisplayText&gt;&lt;record&gt;&lt;rec-number&gt;321&lt;/rec-number&gt;&lt;foreign-keys&gt;&lt;key app="EN" db-id="0t5ffv9dj9f9rneswrtp9rafrw2xa295wtad" timestamp="1764565732"&gt;321&lt;/key&gt;&lt;/foreign-keys&gt;&lt;ref-type name="Journal Article"&gt;17&lt;/ref-type&gt;&lt;contributors&gt;&lt;authors&gt;&lt;author&gt;Kang, Y.&lt;/author&gt;&lt;author&gt;Kim, T. H.&lt;/author&gt;&lt;author&gt;Lee, M. J.&lt;/author&gt;&lt;author&gt;Shim, J. W.&lt;/author&gt;&lt;/authors&gt;&lt;/contributors&gt;&lt;auth-address&gt;School of Electrical Engineering, Korea University, 145, Anam-ro, Seongbuk-gu, Seoul, 02841, Republic of Korea.&lt;/auth-address&gt;&lt;titles&gt;&lt;title&gt;Dual-Mode Organic Photodetectors with Optimized Charge Dynamics and Barrier Modulation for Superior Spectral Selectivity&lt;/title&gt;&lt;secondary-title&gt;Small&lt;/secondary-title&gt;&lt;/titles&gt;&lt;periodical&gt;&lt;full-title&gt;Small&lt;/full-title&gt;&lt;/periodical&gt;&lt;pages&gt;e2503701&lt;/pages&gt;&lt;volume&gt;21&lt;/volume&gt;&lt;number&gt;29&lt;/number&gt;&lt;edition&gt;20250526&lt;/edition&gt;&lt;keywords&gt;&lt;keyword&gt;charge carrier dynamics&lt;/keyword&gt;&lt;keyword&gt;leakage current suppression&lt;/keyword&gt;&lt;keyword&gt;optical and electronic barrier engineering&lt;/keyword&gt;&lt;keyword&gt;organic photodetectors&lt;/keyword&gt;&lt;keyword&gt;wave-selective detection&lt;/keyword&gt;&lt;/keywords&gt;&lt;dates&gt;&lt;year&gt;2025&lt;/year&gt;&lt;pub-dates&gt;&lt;date&gt;Jul&lt;/date&gt;&lt;/pub-dates&gt;&lt;/dates&gt;&lt;isbn&gt;1613-6829 (Electronic)&amp;#xD;1613-6810 (Linking)&lt;/isbn&gt;&lt;accession-num&gt;40417929&lt;/accession-num&gt;&lt;urls&gt;&lt;related-urls&gt;&lt;url&gt;https://www.ncbi.nlm.nih.gov/pubmed/40417929&lt;/url&gt;&lt;/related-urls&gt;&lt;/urls&gt;&lt;electronic-resource-num&gt;10.1002/smll.202503701&lt;/electronic-resource-num&gt;&lt;remote-database-name&gt;PubMed-not-MEDLINE&lt;/remote-database-name&gt;&lt;remote-database-provider&gt;NLM&lt;/remote-database-provider&gt;&lt;/record&gt;&lt;/Cite&gt;&lt;/EndNote&gt;</w:instrText>
            </w:r>
            <w:r w:rsidRPr="00BD06BD">
              <w:rPr>
                <w:rFonts w:ascii="Times New Roman" w:hAnsi="Times New Roman" w:cs="Times New Roman"/>
                <w:sz w:val="24"/>
                <w:szCs w:val="24"/>
              </w:rPr>
              <w:fldChar w:fldCharType="separate"/>
            </w:r>
            <w:r w:rsidR="00742FA2" w:rsidRPr="00BD06BD">
              <w:rPr>
                <w:rFonts w:ascii="Times New Roman" w:hAnsi="Times New Roman" w:cs="Times New Roman"/>
                <w:sz w:val="24"/>
                <w:szCs w:val="24"/>
              </w:rPr>
              <w:t>15</w:t>
            </w:r>
            <w:r w:rsidRPr="00BD06BD">
              <w:rPr>
                <w:rFonts w:ascii="Times New Roman" w:hAnsi="Times New Roman" w:cs="Times New Roman"/>
                <w:sz w:val="24"/>
                <w:szCs w:val="24"/>
              </w:rPr>
              <w:fldChar w:fldCharType="end"/>
            </w:r>
          </w:p>
        </w:tc>
      </w:tr>
      <w:tr w:rsidR="00287E37" w:rsidRPr="00BD06BD" w14:paraId="0333B550" w14:textId="77777777" w:rsidTr="00EB0B47">
        <w:trPr>
          <w:jc w:val="center"/>
        </w:trPr>
        <w:tc>
          <w:tcPr>
            <w:tcW w:w="1276" w:type="dxa"/>
            <w:tcBorders>
              <w:top w:val="nil"/>
              <w:left w:val="nil"/>
              <w:bottom w:val="nil"/>
              <w:right w:val="nil"/>
            </w:tcBorders>
            <w:vAlign w:val="center"/>
          </w:tcPr>
          <w:p w14:paraId="3124F5E7" w14:textId="77777777" w:rsidR="00287E37"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2025</w:t>
            </w:r>
          </w:p>
          <w:p w14:paraId="0D2D0046" w14:textId="77777777" w:rsidR="00B944E2" w:rsidRDefault="00B944E2" w:rsidP="00363790">
            <w:pPr>
              <w:spacing w:line="276" w:lineRule="auto"/>
              <w:jc w:val="center"/>
              <w:rPr>
                <w:rFonts w:ascii="Times New Roman" w:hAnsi="Times New Roman" w:cs="Times New Roman"/>
                <w:sz w:val="24"/>
                <w:szCs w:val="24"/>
              </w:rPr>
            </w:pPr>
          </w:p>
          <w:p w14:paraId="440649F4" w14:textId="77777777" w:rsidR="00C71BBE" w:rsidRPr="00BD06BD" w:rsidRDefault="00C71BBE" w:rsidP="00363790">
            <w:pPr>
              <w:spacing w:line="276" w:lineRule="auto"/>
              <w:jc w:val="center"/>
              <w:rPr>
                <w:rFonts w:ascii="Times New Roman" w:hAnsi="Times New Roman" w:cs="Times New Roman"/>
                <w:sz w:val="24"/>
                <w:szCs w:val="24"/>
              </w:rPr>
            </w:pPr>
          </w:p>
        </w:tc>
        <w:tc>
          <w:tcPr>
            <w:tcW w:w="3544" w:type="dxa"/>
            <w:gridSpan w:val="2"/>
            <w:tcBorders>
              <w:top w:val="nil"/>
              <w:left w:val="nil"/>
              <w:bottom w:val="nil"/>
              <w:right w:val="nil"/>
            </w:tcBorders>
            <w:vAlign w:val="center"/>
          </w:tcPr>
          <w:p w14:paraId="404FFB18" w14:textId="45EE5836" w:rsidR="00287E37" w:rsidRPr="00BD06BD" w:rsidRDefault="00287E37"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ITO/</w:t>
            </w:r>
            <w:proofErr w:type="spellStart"/>
            <w:r w:rsidRPr="00BD06BD">
              <w:rPr>
                <w:rFonts w:ascii="Times New Roman" w:hAnsi="Times New Roman" w:cs="Times New Roman"/>
                <w:sz w:val="24"/>
                <w:szCs w:val="24"/>
              </w:rPr>
              <w:t>ZnO</w:t>
            </w:r>
            <w:proofErr w:type="spellEnd"/>
            <w:r w:rsidRPr="00BD06BD">
              <w:rPr>
                <w:rFonts w:ascii="Times New Roman" w:hAnsi="Times New Roman" w:cs="Times New Roman"/>
                <w:sz w:val="24"/>
                <w:szCs w:val="24"/>
              </w:rPr>
              <w:t>/PM6:IT-4F/</w:t>
            </w:r>
            <w:proofErr w:type="spellStart"/>
            <w:r w:rsidRPr="00BD06BD">
              <w:rPr>
                <w:rFonts w:ascii="Times New Roman" w:hAnsi="Times New Roman" w:cs="Times New Roman"/>
                <w:sz w:val="24"/>
                <w:szCs w:val="24"/>
              </w:rPr>
              <w:t>MoO</w:t>
            </w:r>
            <w:proofErr w:type="spellEnd"/>
            <w:r w:rsidRPr="00BD06BD">
              <w:rPr>
                <w:rFonts w:ascii="Times New Roman" w:hAnsi="Times New Roman" w:cs="Times New Roman"/>
                <w:sz w:val="24"/>
                <w:szCs w:val="24"/>
                <w:vertAlign w:val="subscript"/>
                <w:lang w:val="en-US"/>
              </w:rPr>
              <w:t>3</w:t>
            </w:r>
            <w:r w:rsidRPr="00BD06BD">
              <w:rPr>
                <w:rFonts w:ascii="Times New Roman" w:hAnsi="Times New Roman" w:cs="Times New Roman"/>
                <w:sz w:val="24"/>
                <w:szCs w:val="24"/>
              </w:rPr>
              <w:t>/</w:t>
            </w:r>
            <w:r w:rsidR="00C71BBE">
              <w:rPr>
                <w:rFonts w:ascii="Times New Roman" w:hAnsi="Times New Roman" w:cs="Times New Roman"/>
                <w:sz w:val="24"/>
                <w:szCs w:val="24"/>
              </w:rPr>
              <w:t xml:space="preserve"> </w:t>
            </w:r>
            <w:r w:rsidRPr="00BD06BD">
              <w:rPr>
                <w:rFonts w:ascii="Times New Roman" w:hAnsi="Times New Roman" w:cs="Times New Roman"/>
                <w:sz w:val="24"/>
                <w:szCs w:val="24"/>
              </w:rPr>
              <w:t>PTB7-</w:t>
            </w:r>
            <w:proofErr w:type="gramStart"/>
            <w:r w:rsidRPr="00BD06BD">
              <w:rPr>
                <w:rFonts w:ascii="Times New Roman" w:hAnsi="Times New Roman" w:cs="Times New Roman"/>
                <w:sz w:val="24"/>
                <w:szCs w:val="24"/>
              </w:rPr>
              <w:t>Th:COTIC</w:t>
            </w:r>
            <w:proofErr w:type="gramEnd"/>
            <w:r w:rsidRPr="00BD06BD">
              <w:rPr>
                <w:rFonts w:ascii="Times New Roman" w:hAnsi="Times New Roman" w:cs="Times New Roman"/>
                <w:sz w:val="24"/>
                <w:szCs w:val="24"/>
              </w:rPr>
              <w:t>-4Cl:Y6/</w:t>
            </w:r>
            <w:proofErr w:type="spellStart"/>
            <w:r w:rsidRPr="00BD06BD">
              <w:rPr>
                <w:rFonts w:ascii="Times New Roman" w:hAnsi="Times New Roman" w:cs="Times New Roman"/>
                <w:sz w:val="24"/>
                <w:szCs w:val="24"/>
              </w:rPr>
              <w:t>ZnO</w:t>
            </w:r>
            <w:proofErr w:type="spellEnd"/>
            <w:r w:rsidRPr="00BD06BD">
              <w:rPr>
                <w:rFonts w:ascii="Times New Roman" w:hAnsi="Times New Roman" w:cs="Times New Roman"/>
                <w:sz w:val="24"/>
                <w:szCs w:val="24"/>
              </w:rPr>
              <w:t>/</w:t>
            </w:r>
            <w:r w:rsidR="00C71BBE">
              <w:rPr>
                <w:rFonts w:ascii="Times New Roman" w:hAnsi="Times New Roman" w:cs="Times New Roman"/>
                <w:sz w:val="24"/>
                <w:szCs w:val="24"/>
              </w:rPr>
              <w:t xml:space="preserve"> </w:t>
            </w:r>
            <w:r w:rsidRPr="00BD06BD">
              <w:rPr>
                <w:rFonts w:ascii="Times New Roman" w:hAnsi="Times New Roman" w:cs="Times New Roman"/>
                <w:sz w:val="24"/>
                <w:szCs w:val="24"/>
              </w:rPr>
              <w:t>Ag</w:t>
            </w:r>
          </w:p>
        </w:tc>
        <w:tc>
          <w:tcPr>
            <w:tcW w:w="1134" w:type="dxa"/>
            <w:tcBorders>
              <w:top w:val="nil"/>
              <w:left w:val="nil"/>
              <w:bottom w:val="nil"/>
              <w:right w:val="nil"/>
            </w:tcBorders>
            <w:vAlign w:val="center"/>
          </w:tcPr>
          <w:p w14:paraId="57609F4F"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30CC8081" w14:textId="77777777" w:rsidR="00287E37" w:rsidRPr="00BD06BD" w:rsidRDefault="00287E37"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306A906F" w14:textId="622C9BBE"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r>
            <w:r w:rsidR="00742FA2" w:rsidRPr="00BD06BD">
              <w:rPr>
                <w:rFonts w:ascii="Times New Roman" w:hAnsi="Times New Roman" w:cs="Times New Roman"/>
                <w:sz w:val="24"/>
                <w:szCs w:val="24"/>
              </w:rPr>
              <w:instrText xml:space="preserve"> ADDIN EN.CITE &lt;EndNote&gt;&lt;Cite&gt;&lt;Author&gt;Tang&lt;/Author&gt;&lt;Year&gt;2025&lt;/Year&gt;&lt;RecNum&gt;319&lt;/RecNum&gt;&lt;DisplayText&gt;&lt;style face="superscript"&gt;16&lt;/style&gt;&lt;/DisplayText&gt;&lt;record&gt;&lt;rec-number&gt;319&lt;/rec-number&gt;&lt;foreign-keys&gt;&lt;key app="EN" db-id="0t5ffv9dj9f9rneswrtp9rafrw2xa295wtad" timestamp="1764494102"&gt;319&lt;/key&gt;&lt;/foreign-keys&gt;&lt;ref-type name="Journal Article"&gt;17&lt;/ref-type&gt;&lt;contributors&gt;&lt;authors&gt;&lt;author&gt;Tang, Y.&lt;/author&gt;&lt;author&gt;Wang, Z.&lt;/author&gt;&lt;author&gt;Gao, M.&lt;/author&gt;&lt;author&gt;Han, J.&lt;/author&gt;&lt;author&gt;Yuan, L.&lt;/author&gt;&lt;author&gt;Zhu, F.&lt;/author&gt;&lt;/authors&gt;&lt;/contributors&gt;&lt;auth-address&gt;Department of Physics, Research Centre of Excellence for Organic Electronics and Institute of Advanced Materials, Hong Kong Baptist University, Kowloon Tong, Hong Kong, China.&amp;#xD;College of Electrical and Electronic Engineering, Wenzhou University, Wenzhou, China.&amp;#xD;Department of Physics, Research Centre of Excellence for Organic Electronics and Institute of Advanced Materials, Hong Kong Baptist University, Kowloon Tong, Hong Kong, China. frzhu@hkbu.edu.hk.&lt;/auth-address&gt;&lt;titles&gt;&lt;title&gt;Dual-mode narrowband organic photodetectors for self-aligned imaging in NIR-I and NIR-II&lt;/title&gt;&lt;secondary-title&gt;Nat Commun&lt;/secondary-title&gt;&lt;/titles&gt;&lt;periodical&gt;&lt;full-title&gt;Nat Commun&lt;/full-title&gt;&lt;/periodical&gt;&lt;pages&gt;7144&lt;/pages&gt;&lt;volume&gt;16&lt;/volume&gt;&lt;number&gt;1&lt;/number&gt;&lt;edition&gt;20250804&lt;/edition&gt;&lt;dates&gt;&lt;year&gt;2025&lt;/year&gt;&lt;pub-dates&gt;&lt;date&gt;Aug 4&lt;/date&gt;&lt;/pub-dates&gt;&lt;/dates&gt;&lt;isbn&gt;2041-1723 (Electronic)&amp;#xD;2041-1723 (Linking)&lt;/isbn&gt;&lt;accession-num&gt;40759990&lt;/accession-num&gt;&lt;urls&gt;&lt;related-urls&gt;&lt;url&gt;https://www.ncbi.nlm.nih.gov/pubmed/40759990&lt;/url&gt;&lt;/related-urls&gt;&lt;/urls&gt;&lt;custom1&gt;Competing interests: The authors declare no competing interests.&lt;/custom1&gt;&lt;custom2&gt;PMC12322033&lt;/custom2&gt;&lt;electronic-resource-num&gt;10.1038/s41467-025-62394-6&lt;/electronic-resource-num&gt;&lt;remote-database-name&gt;PubMed-not-MEDLINE&lt;/remote-database-name&gt;&lt;remote-database-provider&gt;NLM&lt;/remote-database-provider&gt;&lt;/record&gt;&lt;/Cite&gt;&lt;/EndNote&gt;</w:instrText>
            </w:r>
            <w:r w:rsidRPr="00BD06BD">
              <w:rPr>
                <w:rFonts w:ascii="Times New Roman" w:hAnsi="Times New Roman" w:cs="Times New Roman"/>
                <w:sz w:val="24"/>
                <w:szCs w:val="24"/>
              </w:rPr>
              <w:fldChar w:fldCharType="separate"/>
            </w:r>
            <w:r w:rsidR="00742FA2" w:rsidRPr="00BD06BD">
              <w:rPr>
                <w:rFonts w:ascii="Times New Roman" w:hAnsi="Times New Roman" w:cs="Times New Roman"/>
                <w:sz w:val="24"/>
                <w:szCs w:val="24"/>
              </w:rPr>
              <w:t>16</w:t>
            </w:r>
            <w:r w:rsidRPr="00BD06BD">
              <w:rPr>
                <w:rFonts w:ascii="Times New Roman" w:hAnsi="Times New Roman" w:cs="Times New Roman"/>
                <w:sz w:val="24"/>
                <w:szCs w:val="24"/>
              </w:rPr>
              <w:fldChar w:fldCharType="end"/>
            </w:r>
          </w:p>
        </w:tc>
      </w:tr>
      <w:tr w:rsidR="00287E37" w:rsidRPr="00BD06BD" w14:paraId="6FADA7B0" w14:textId="77777777" w:rsidTr="00EB0B47">
        <w:trPr>
          <w:jc w:val="center"/>
        </w:trPr>
        <w:tc>
          <w:tcPr>
            <w:tcW w:w="1276" w:type="dxa"/>
            <w:tcBorders>
              <w:top w:val="nil"/>
              <w:left w:val="nil"/>
              <w:bottom w:val="single" w:sz="8" w:space="0" w:color="auto"/>
              <w:right w:val="nil"/>
            </w:tcBorders>
            <w:vAlign w:val="center"/>
          </w:tcPr>
          <w:p w14:paraId="2D908356" w14:textId="77777777" w:rsidR="00287E37"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2025</w:t>
            </w:r>
          </w:p>
          <w:p w14:paraId="71BF805F" w14:textId="77777777" w:rsidR="00C71BBE" w:rsidRPr="00BD06BD" w:rsidRDefault="00C71BBE" w:rsidP="00363790">
            <w:pPr>
              <w:spacing w:line="276" w:lineRule="auto"/>
              <w:jc w:val="center"/>
              <w:rPr>
                <w:rFonts w:ascii="Times New Roman" w:hAnsi="Times New Roman" w:cs="Times New Roman"/>
                <w:sz w:val="24"/>
                <w:szCs w:val="24"/>
              </w:rPr>
            </w:pPr>
          </w:p>
        </w:tc>
        <w:tc>
          <w:tcPr>
            <w:tcW w:w="3544" w:type="dxa"/>
            <w:gridSpan w:val="2"/>
            <w:tcBorders>
              <w:top w:val="nil"/>
              <w:left w:val="nil"/>
              <w:bottom w:val="single" w:sz="8" w:space="0" w:color="auto"/>
              <w:right w:val="nil"/>
            </w:tcBorders>
            <w:vAlign w:val="center"/>
          </w:tcPr>
          <w:p w14:paraId="735481C5" w14:textId="7B75BFB1" w:rsidR="00C71BBE" w:rsidRDefault="00287E37"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ITO/</w:t>
            </w:r>
            <w:proofErr w:type="spellStart"/>
            <w:r w:rsidRPr="00BD06BD">
              <w:rPr>
                <w:rFonts w:ascii="Times New Roman" w:hAnsi="Times New Roman" w:cs="Times New Roman"/>
                <w:sz w:val="24"/>
                <w:szCs w:val="24"/>
              </w:rPr>
              <w:t>MoO</w:t>
            </w:r>
            <w:r w:rsidRPr="00BD06BD">
              <w:rPr>
                <w:rFonts w:ascii="Times New Roman" w:hAnsi="Times New Roman" w:cs="Times New Roman"/>
                <w:sz w:val="24"/>
                <w:szCs w:val="24"/>
                <w:vertAlign w:val="subscript"/>
              </w:rPr>
              <w:t>x</w:t>
            </w:r>
            <w:proofErr w:type="spellEnd"/>
            <w:r w:rsidRPr="00BD06BD">
              <w:rPr>
                <w:rFonts w:ascii="Times New Roman" w:hAnsi="Times New Roman" w:cs="Times New Roman"/>
                <w:sz w:val="24"/>
                <w:szCs w:val="24"/>
              </w:rPr>
              <w:t>/</w:t>
            </w:r>
            <w:r w:rsidR="00B944E2">
              <w:rPr>
                <w:rFonts w:ascii="Times New Roman" w:hAnsi="Times New Roman" w:cs="Times New Roman"/>
                <w:sz w:val="24"/>
                <w:szCs w:val="24"/>
              </w:rPr>
              <w:t>d</w:t>
            </w:r>
            <w:r w:rsidRPr="00BD06BD">
              <w:rPr>
                <w:rFonts w:ascii="Times New Roman" w:hAnsi="Times New Roman" w:cs="Times New Roman"/>
                <w:sz w:val="24"/>
                <w:szCs w:val="24"/>
              </w:rPr>
              <w:t>onor/</w:t>
            </w:r>
            <w:r w:rsidR="00FB46F9">
              <w:rPr>
                <w:rFonts w:ascii="Times New Roman" w:hAnsi="Times New Roman" w:cs="Times New Roman"/>
                <w:sz w:val="24"/>
                <w:szCs w:val="24"/>
              </w:rPr>
              <w:t>a</w:t>
            </w:r>
            <w:r w:rsidRPr="00BD06BD">
              <w:rPr>
                <w:rFonts w:ascii="Times New Roman" w:hAnsi="Times New Roman" w:cs="Times New Roman"/>
                <w:sz w:val="24"/>
                <w:szCs w:val="24"/>
              </w:rPr>
              <w:t>cceptor/C</w:t>
            </w:r>
            <w:r w:rsidRPr="00BD06BD">
              <w:rPr>
                <w:rFonts w:ascii="Times New Roman" w:hAnsi="Times New Roman" w:cs="Times New Roman"/>
                <w:sz w:val="24"/>
                <w:szCs w:val="24"/>
                <w:vertAlign w:val="subscript"/>
              </w:rPr>
              <w:t>60</w:t>
            </w:r>
            <w:r w:rsidRPr="00BD06BD">
              <w:rPr>
                <w:rFonts w:ascii="Times New Roman" w:hAnsi="Times New Roman" w:cs="Times New Roman"/>
                <w:sz w:val="24"/>
                <w:szCs w:val="24"/>
              </w:rPr>
              <w:t>:</w:t>
            </w:r>
          </w:p>
          <w:p w14:paraId="5AACB333" w14:textId="7A1784F4" w:rsidR="00287E37" w:rsidRPr="00BD06BD" w:rsidRDefault="00287E37" w:rsidP="00363790">
            <w:pPr>
              <w:spacing w:line="276" w:lineRule="auto"/>
              <w:rPr>
                <w:rFonts w:ascii="Times New Roman" w:hAnsi="Times New Roman" w:cs="Times New Roman"/>
                <w:sz w:val="24"/>
                <w:szCs w:val="24"/>
              </w:rPr>
            </w:pPr>
            <w:proofErr w:type="spellStart"/>
            <w:r w:rsidRPr="00BD06BD">
              <w:rPr>
                <w:rFonts w:ascii="Times New Roman" w:hAnsi="Times New Roman" w:cs="Times New Roman"/>
                <w:sz w:val="24"/>
                <w:szCs w:val="24"/>
              </w:rPr>
              <w:t>L</w:t>
            </w:r>
            <w:r w:rsidR="00C71BBE" w:rsidRPr="00BD06BD">
              <w:rPr>
                <w:rFonts w:ascii="Times New Roman" w:hAnsi="Times New Roman" w:cs="Times New Roman"/>
                <w:sz w:val="24"/>
                <w:szCs w:val="24"/>
              </w:rPr>
              <w:t>i</w:t>
            </w:r>
            <w:r w:rsidRPr="00BD06BD">
              <w:rPr>
                <w:rFonts w:ascii="Times New Roman" w:hAnsi="Times New Roman" w:cs="Times New Roman"/>
                <w:sz w:val="24"/>
                <w:szCs w:val="24"/>
              </w:rPr>
              <w:t>F</w:t>
            </w:r>
            <w:proofErr w:type="spellEnd"/>
            <w:r w:rsidRPr="00BD06BD">
              <w:rPr>
                <w:rFonts w:ascii="Times New Roman" w:hAnsi="Times New Roman" w:cs="Times New Roman"/>
                <w:sz w:val="24"/>
                <w:szCs w:val="24"/>
              </w:rPr>
              <w:t>/C</w:t>
            </w:r>
            <w:r w:rsidRPr="00BD06BD">
              <w:rPr>
                <w:rFonts w:ascii="Times New Roman" w:hAnsi="Times New Roman" w:cs="Times New Roman"/>
                <w:sz w:val="24"/>
                <w:szCs w:val="24"/>
                <w:vertAlign w:val="subscript"/>
              </w:rPr>
              <w:t>60</w:t>
            </w:r>
            <w:r w:rsidRPr="00BD06BD">
              <w:rPr>
                <w:rFonts w:ascii="Times New Roman" w:hAnsi="Times New Roman" w:cs="Times New Roman"/>
                <w:sz w:val="24"/>
                <w:szCs w:val="24"/>
              </w:rPr>
              <w:t>/Ag</w:t>
            </w:r>
          </w:p>
        </w:tc>
        <w:tc>
          <w:tcPr>
            <w:tcW w:w="1134" w:type="dxa"/>
            <w:tcBorders>
              <w:top w:val="nil"/>
              <w:left w:val="nil"/>
              <w:bottom w:val="single" w:sz="8" w:space="0" w:color="auto"/>
              <w:right w:val="nil"/>
            </w:tcBorders>
            <w:vAlign w:val="center"/>
          </w:tcPr>
          <w:p w14:paraId="2E6391A8" w14:textId="77777777"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w:t>
            </w:r>
          </w:p>
        </w:tc>
        <w:tc>
          <w:tcPr>
            <w:tcW w:w="1418" w:type="dxa"/>
            <w:tcBorders>
              <w:top w:val="nil"/>
              <w:left w:val="nil"/>
              <w:bottom w:val="single" w:sz="8" w:space="0" w:color="auto"/>
              <w:right w:val="nil"/>
            </w:tcBorders>
            <w:vAlign w:val="center"/>
          </w:tcPr>
          <w:p w14:paraId="3CD7A39D" w14:textId="77777777"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w:t>
            </w:r>
          </w:p>
        </w:tc>
        <w:tc>
          <w:tcPr>
            <w:tcW w:w="1417" w:type="dxa"/>
            <w:tcBorders>
              <w:top w:val="nil"/>
              <w:left w:val="nil"/>
              <w:bottom w:val="single" w:sz="8" w:space="0" w:color="auto"/>
              <w:right w:val="nil"/>
            </w:tcBorders>
            <w:vAlign w:val="center"/>
          </w:tcPr>
          <w:p w14:paraId="37AC7FC0" w14:textId="1A0788C5"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r>
            <w:r w:rsidR="00742FA2" w:rsidRPr="00BD06BD">
              <w:rPr>
                <w:rFonts w:ascii="Times New Roman" w:hAnsi="Times New Roman" w:cs="Times New Roman"/>
                <w:sz w:val="24"/>
                <w:szCs w:val="24"/>
              </w:rPr>
              <w:instrText xml:space="preserve"> ADDIN EN.CITE &lt;EndNote&gt;&lt;Cite&gt;&lt;Author&gt;Tan&lt;/Author&gt;&lt;Year&gt;2025&lt;/Year&gt;&lt;RecNum&gt;322&lt;/RecNum&gt;&lt;DisplayText&gt;&lt;style face="superscript"&gt;17&lt;/style&gt;&lt;/DisplayText&gt;&lt;record&gt;&lt;rec-number&gt;322&lt;/rec-number&gt;&lt;foreign-keys&gt;&lt;key app="EN" db-id="0t5ffv9dj9f9rneswrtp9rafrw2xa295wtad" timestamp="1764566024"&gt;322&lt;/key&gt;&lt;/foreign-keys&gt;&lt;ref-type name="Journal Article"&gt;17&lt;/ref-type&gt;&lt;contributors&gt;&lt;authors&gt;&lt;author&gt;Tan, Zhaohong&lt;/author&gt;&lt;author&gt;Wang, Yazhong&lt;/author&gt;&lt;author&gt;Shao, Lin&lt;/author&gt;&lt;author&gt;Li, Shuaiqi&lt;/author&gt;&lt;author&gt;Hao, Lu&lt;/author&gt;&lt;author&gt;Cao, Yunhao&lt;/author&gt;&lt;author&gt;Chen, Jingwen&lt;/author&gt;&lt;author&gt;Zhong, Wenkai&lt;/author&gt;&lt;author&gt;Dong, Sheng&lt;/author&gt;&lt;author&gt;Yang, Xiye&lt;/author&gt;&lt;author&gt;Huang, Fei&lt;/author&gt;&lt;/authors&gt;&lt;/contributors&gt;&lt;titles&gt;&lt;title&gt;Bias-Switchable Dual-Mode Organic Photodetectors for Spectrally Adaptive Vision and Secure Encoding&lt;/title&gt;&lt;secondary-title&gt;Materials Today&lt;/secondary-title&gt;&lt;/titles&gt;&lt;pages&gt;343-352&lt;/pages&gt;&lt;volume&gt;90&lt;/volume&gt;&lt;section&gt;343&lt;/section&gt;&lt;dates&gt;&lt;year&gt;2025&lt;/year&gt;&lt;/dates&gt;&lt;isbn&gt;13697021&lt;/isbn&gt;&lt;urls&gt;&lt;/urls&gt;&lt;electronic-resource-num&gt;10.1016/j.mattod.2025.10.009&lt;/electronic-resource-num&gt;&lt;/record&gt;&lt;/Cite&gt;&lt;/EndNote&gt;</w:instrText>
            </w:r>
            <w:r w:rsidRPr="00BD06BD">
              <w:rPr>
                <w:rFonts w:ascii="Times New Roman" w:hAnsi="Times New Roman" w:cs="Times New Roman"/>
                <w:sz w:val="24"/>
                <w:szCs w:val="24"/>
              </w:rPr>
              <w:fldChar w:fldCharType="separate"/>
            </w:r>
            <w:r w:rsidR="00742FA2" w:rsidRPr="00BD06BD">
              <w:rPr>
                <w:rFonts w:ascii="Times New Roman" w:hAnsi="Times New Roman" w:cs="Times New Roman"/>
                <w:sz w:val="24"/>
                <w:szCs w:val="24"/>
              </w:rPr>
              <w:t>17</w:t>
            </w:r>
            <w:r w:rsidRPr="00BD06BD">
              <w:rPr>
                <w:rFonts w:ascii="Times New Roman" w:hAnsi="Times New Roman" w:cs="Times New Roman"/>
                <w:sz w:val="24"/>
                <w:szCs w:val="24"/>
              </w:rPr>
              <w:fldChar w:fldCharType="end"/>
            </w:r>
          </w:p>
        </w:tc>
      </w:tr>
      <w:tr w:rsidR="00287E37" w:rsidRPr="00BD06BD" w14:paraId="4AD651C2" w14:textId="77777777" w:rsidTr="00895E14">
        <w:trPr>
          <w:trHeight w:val="113"/>
          <w:jc w:val="center"/>
        </w:trPr>
        <w:tc>
          <w:tcPr>
            <w:tcW w:w="8789" w:type="dxa"/>
            <w:gridSpan w:val="6"/>
            <w:tcBorders>
              <w:top w:val="single" w:sz="8" w:space="0" w:color="auto"/>
              <w:left w:val="nil"/>
              <w:bottom w:val="single" w:sz="8" w:space="0" w:color="auto"/>
              <w:right w:val="nil"/>
            </w:tcBorders>
            <w:vAlign w:val="center"/>
          </w:tcPr>
          <w:p w14:paraId="7406FAF4" w14:textId="77777777" w:rsidR="00287E37" w:rsidRPr="00BD06BD" w:rsidRDefault="00287E37"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Illumination adaptation</w:t>
            </w:r>
          </w:p>
        </w:tc>
      </w:tr>
      <w:tr w:rsidR="00742FA2" w:rsidRPr="00BD06BD" w14:paraId="6834AD3B" w14:textId="77777777" w:rsidTr="00EB0B47">
        <w:trPr>
          <w:jc w:val="center"/>
        </w:trPr>
        <w:tc>
          <w:tcPr>
            <w:tcW w:w="1276" w:type="dxa"/>
            <w:tcBorders>
              <w:top w:val="single" w:sz="8" w:space="0" w:color="auto"/>
              <w:left w:val="nil"/>
              <w:bottom w:val="nil"/>
              <w:right w:val="nil"/>
            </w:tcBorders>
            <w:vAlign w:val="center"/>
          </w:tcPr>
          <w:p w14:paraId="39329C36" w14:textId="75E61915"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2019</w:t>
            </w:r>
          </w:p>
        </w:tc>
        <w:tc>
          <w:tcPr>
            <w:tcW w:w="3544" w:type="dxa"/>
            <w:gridSpan w:val="2"/>
            <w:tcBorders>
              <w:top w:val="single" w:sz="8" w:space="0" w:color="auto"/>
              <w:left w:val="nil"/>
              <w:bottom w:val="nil"/>
              <w:right w:val="nil"/>
            </w:tcBorders>
            <w:vAlign w:val="center"/>
          </w:tcPr>
          <w:p w14:paraId="659F9CA1" w14:textId="175D24A8" w:rsidR="00742FA2" w:rsidRPr="00BD06BD" w:rsidRDefault="00742FA2"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IGZO/Cr/SAO/</w:t>
            </w:r>
            <w:proofErr w:type="spellStart"/>
            <w:r w:rsidRPr="00BD06BD">
              <w:rPr>
                <w:rFonts w:ascii="Times New Roman" w:hAnsi="Times New Roman" w:cs="Times New Roman"/>
                <w:sz w:val="24"/>
                <w:szCs w:val="24"/>
              </w:rPr>
              <w:t>CdSe</w:t>
            </w:r>
            <w:proofErr w:type="spellEnd"/>
          </w:p>
        </w:tc>
        <w:tc>
          <w:tcPr>
            <w:tcW w:w="1134" w:type="dxa"/>
            <w:tcBorders>
              <w:top w:val="single" w:sz="8" w:space="0" w:color="auto"/>
              <w:left w:val="nil"/>
              <w:bottom w:val="nil"/>
              <w:right w:val="nil"/>
            </w:tcBorders>
            <w:vAlign w:val="center"/>
          </w:tcPr>
          <w:p w14:paraId="3748C499" w14:textId="13DF8E07" w:rsidR="00742FA2" w:rsidRPr="00BD06BD" w:rsidRDefault="00071824"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w:t>
            </w:r>
          </w:p>
        </w:tc>
        <w:tc>
          <w:tcPr>
            <w:tcW w:w="1418" w:type="dxa"/>
            <w:tcBorders>
              <w:top w:val="single" w:sz="8" w:space="0" w:color="auto"/>
              <w:left w:val="nil"/>
              <w:bottom w:val="nil"/>
              <w:right w:val="nil"/>
            </w:tcBorders>
            <w:vAlign w:val="center"/>
          </w:tcPr>
          <w:p w14:paraId="7DAB01F0" w14:textId="5838B502" w:rsidR="00742FA2" w:rsidRPr="00BD06BD" w:rsidRDefault="00071824"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w:t>
            </w:r>
          </w:p>
        </w:tc>
        <w:tc>
          <w:tcPr>
            <w:tcW w:w="1417" w:type="dxa"/>
            <w:tcBorders>
              <w:top w:val="single" w:sz="8" w:space="0" w:color="auto"/>
              <w:left w:val="nil"/>
              <w:bottom w:val="nil"/>
              <w:right w:val="nil"/>
            </w:tcBorders>
            <w:vAlign w:val="center"/>
          </w:tcPr>
          <w:p w14:paraId="247644A8" w14:textId="09EE09A8"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fldData xml:space="preserve">PEVuZE5vdGU+PENpdGU+PEF1dGhvcj5Ld29uPC9BdXRob3I+PFllYXI+MjAxOTwvWWVhcj48UmVj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</w:fldData>
              </w:fldChar>
            </w:r>
            <w:r w:rsidRPr="00BD06BD">
              <w:rPr>
                <w:rFonts w:ascii="Times New Roman" w:hAnsi="Times New Roman" w:cs="Times New Roman"/>
                <w:sz w:val="24"/>
                <w:szCs w:val="24"/>
              </w:rPr>
              <w:instrText xml:space="preserve"> ADDIN EN.CITE </w:instrText>
            </w:r>
            <w:r w:rsidRPr="00BD06BD">
              <w:rPr>
                <w:rFonts w:ascii="Times New Roman" w:hAnsi="Times New Roman" w:cs="Times New Roman"/>
                <w:sz w:val="24"/>
                <w:szCs w:val="24"/>
              </w:rPr>
              <w:fldChar w:fldCharType="begin">
                <w:fldData xml:space="preserve">PEVuZE5vdGU+PENpdGU+PEF1dGhvcj5Ld29uPC9BdXRob3I+PFllYXI+MjAxOTwvWWVhcj48UmVj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</w:fldData>
              </w:fldChar>
            </w:r>
            <w:r w:rsidRPr="00BD06BD">
              <w:rPr>
                <w:rFonts w:ascii="Times New Roman" w:hAnsi="Times New Roman" w:cs="Times New Roman"/>
                <w:sz w:val="24"/>
                <w:szCs w:val="24"/>
              </w:rPr>
              <w:instrText xml:space="preserve"> ADDIN EN.CITE.DATA </w:instrText>
            </w:r>
            <w:r w:rsidRPr="00BD06BD">
              <w:rPr>
                <w:rFonts w:ascii="Times New Roman" w:hAnsi="Times New Roman" w:cs="Times New Roman"/>
                <w:sz w:val="24"/>
                <w:szCs w:val="24"/>
              </w:rPr>
            </w:r>
            <w:r w:rsidRPr="00BD06BD">
              <w:rPr>
                <w:rFonts w:ascii="Times New Roman" w:hAnsi="Times New Roman" w:cs="Times New Roman"/>
                <w:sz w:val="24"/>
                <w:szCs w:val="24"/>
              </w:rPr>
              <w:fldChar w:fldCharType="end"/>
            </w:r>
            <w:r w:rsidRPr="00BD06BD">
              <w:rPr>
                <w:rFonts w:ascii="Times New Roman" w:hAnsi="Times New Roman" w:cs="Times New Roman"/>
                <w:sz w:val="24"/>
                <w:szCs w:val="24"/>
              </w:rPr>
            </w:r>
            <w:r w:rsidRPr="00BD06BD">
              <w:rPr>
                <w:rFonts w:ascii="Times New Roman" w:hAnsi="Times New Roman" w:cs="Times New Roman"/>
                <w:sz w:val="24"/>
                <w:szCs w:val="24"/>
              </w:rPr>
              <w:fldChar w:fldCharType="separate"/>
            </w:r>
            <w:r w:rsidRPr="00BD06BD">
              <w:rPr>
                <w:rFonts w:ascii="Times New Roman" w:hAnsi="Times New Roman" w:cs="Times New Roman"/>
                <w:sz w:val="24"/>
                <w:szCs w:val="24"/>
              </w:rPr>
              <w:t>18</w:t>
            </w:r>
            <w:r w:rsidRPr="00BD06BD">
              <w:rPr>
                <w:rFonts w:ascii="Times New Roman" w:hAnsi="Times New Roman" w:cs="Times New Roman"/>
                <w:sz w:val="24"/>
                <w:szCs w:val="24"/>
              </w:rPr>
              <w:fldChar w:fldCharType="end"/>
            </w:r>
          </w:p>
        </w:tc>
      </w:tr>
      <w:tr w:rsidR="00742FA2" w:rsidRPr="00BD06BD" w14:paraId="4F354F07" w14:textId="77777777" w:rsidTr="00EB0B47">
        <w:trPr>
          <w:jc w:val="center"/>
        </w:trPr>
        <w:tc>
          <w:tcPr>
            <w:tcW w:w="1276" w:type="dxa"/>
            <w:tcBorders>
              <w:top w:val="nil"/>
              <w:left w:val="nil"/>
              <w:bottom w:val="nil"/>
              <w:right w:val="nil"/>
            </w:tcBorders>
            <w:vAlign w:val="center"/>
          </w:tcPr>
          <w:p w14:paraId="1B0B67B4" w14:textId="77777777"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2021</w:t>
            </w:r>
          </w:p>
        </w:tc>
        <w:tc>
          <w:tcPr>
            <w:tcW w:w="3544" w:type="dxa"/>
            <w:gridSpan w:val="2"/>
            <w:tcBorders>
              <w:top w:val="nil"/>
              <w:left w:val="nil"/>
              <w:bottom w:val="nil"/>
              <w:right w:val="nil"/>
            </w:tcBorders>
            <w:vAlign w:val="center"/>
          </w:tcPr>
          <w:p w14:paraId="6F2921F4" w14:textId="77777777" w:rsidR="00A73D8F" w:rsidRDefault="00742FA2"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Gate/PVCN/P3</w:t>
            </w:r>
            <w:proofErr w:type="gramStart"/>
            <w:r w:rsidRPr="00BD06BD">
              <w:rPr>
                <w:rFonts w:ascii="Times New Roman" w:hAnsi="Times New Roman" w:cs="Times New Roman"/>
                <w:sz w:val="24"/>
                <w:szCs w:val="24"/>
              </w:rPr>
              <w:t>HT:PCBM</w:t>
            </w:r>
            <w:proofErr w:type="gramEnd"/>
            <w:r w:rsidRPr="00BD06BD">
              <w:rPr>
                <w:rFonts w:ascii="Times New Roman" w:hAnsi="Times New Roman" w:cs="Times New Roman"/>
                <w:sz w:val="24"/>
                <w:szCs w:val="24"/>
              </w:rPr>
              <w:t>/PVA/</w:t>
            </w:r>
          </w:p>
          <w:p w14:paraId="1F963145" w14:textId="1258AE73" w:rsidR="00742FA2" w:rsidRPr="00BD06BD" w:rsidRDefault="00742FA2"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PVCN/PDPP3</w:t>
            </w:r>
            <w:proofErr w:type="gramStart"/>
            <w:r w:rsidRPr="00BD06BD">
              <w:rPr>
                <w:rFonts w:ascii="Times New Roman" w:hAnsi="Times New Roman" w:cs="Times New Roman"/>
                <w:sz w:val="24"/>
                <w:szCs w:val="24"/>
              </w:rPr>
              <w:t>T:PCBM</w:t>
            </w:r>
            <w:proofErr w:type="gramEnd"/>
            <w:r w:rsidRPr="00BD06BD">
              <w:rPr>
                <w:rFonts w:ascii="Times New Roman" w:hAnsi="Times New Roman" w:cs="Times New Roman"/>
                <w:sz w:val="24"/>
                <w:szCs w:val="24"/>
              </w:rPr>
              <w:t>/PVA</w:t>
            </w:r>
          </w:p>
        </w:tc>
        <w:tc>
          <w:tcPr>
            <w:tcW w:w="1134" w:type="dxa"/>
            <w:tcBorders>
              <w:top w:val="nil"/>
              <w:left w:val="nil"/>
              <w:bottom w:val="nil"/>
              <w:right w:val="nil"/>
            </w:tcBorders>
            <w:vAlign w:val="center"/>
          </w:tcPr>
          <w:p w14:paraId="5FECE57A" w14:textId="77777777" w:rsidR="00742FA2" w:rsidRPr="00BD06BD" w:rsidRDefault="00742FA2"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1E2C691E" w14:textId="77777777" w:rsidR="00742FA2" w:rsidRPr="00BD06BD" w:rsidRDefault="00742FA2"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28C957AD" w14:textId="77777777"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r>
            <w:r w:rsidRPr="00BD06BD">
              <w:rPr>
                <w:rFonts w:ascii="Times New Roman" w:hAnsi="Times New Roman" w:cs="Times New Roman"/>
                <w:sz w:val="24"/>
                <w:szCs w:val="24"/>
              </w:rPr>
              <w:instrText xml:space="preserve"> ADDIN EN.CITE &lt;EndNote&gt;&lt;Cite&gt;&lt;Author&gt;He&lt;/Author&gt;&lt;Year&gt;2021&lt;/Year&gt;&lt;RecNum&gt;354&lt;/RecNum&gt;&lt;DisplayText&gt;&lt;style face="superscript"&gt;19&lt;/style&gt;&lt;/DisplayText&gt;&lt;record&gt;&lt;rec-number&gt;354&lt;/rec-number&gt;&lt;foreign-keys&gt;&lt;key app="EN" db-id="0t5ffv9dj9f9rneswrtp9rafrw2xa295wtad" timestamp="1767070124"&gt;354&lt;/key&gt;&lt;/foreign-keys&gt;&lt;ref-type name="Journal Article"&gt;17&lt;/ref-type&gt;&lt;contributors&gt;&lt;authors&gt;&lt;author&gt;He, Zihan&lt;/author&gt;&lt;author&gt;Shen, Hongguang&lt;/author&gt;&lt;author&gt;Ye, Dekai&lt;/author&gt;&lt;author&gt;Xiang, Lanyi&lt;/author&gt;&lt;author&gt;Zhao, Wenrui&lt;/author&gt;&lt;author&gt;Ding, Jiamin&lt;/author&gt;&lt;author&gt;Zhang, Fengjiao&lt;/author&gt;&lt;author&gt;Di, Chong-an&lt;/author&gt;&lt;author&gt;Zhu, Daoben&lt;/author&gt;&lt;/authors&gt;&lt;/contributors&gt;&lt;titles&gt;&lt;title&gt;An organic transistor with light intensity-dependent active photoadaptation&lt;/title&gt;&lt;secondary-title&gt;Nature Electronics&lt;/secondary-title&gt;&lt;/titles&gt;&lt;periodical&gt;&lt;full-title&gt;Nature Electronics&lt;/full-title&gt;&lt;abbr-1&gt;Nat. Electron.&lt;/abbr-1&gt;&lt;/periodical&gt;&lt;pages&gt;522-529&lt;/pages&gt;&lt;volume&gt;4&lt;/volume&gt;&lt;number&gt;7&lt;/number&gt;&lt;section&gt;522&lt;/section&gt;&lt;dates&gt;&lt;year&gt;2021&lt;/year&gt;&lt;/dates&gt;&lt;isbn&gt;2520-1131&lt;/isbn&gt;&lt;urls&gt;&lt;/urls&gt;&lt;electronic-resource-num&gt;10.1038/s41928-021-00615-8&lt;/electronic-resource-num&gt;&lt;/record&gt;&lt;/Cite&gt;&lt;/EndNote&gt;</w:instrText>
            </w:r>
            <w:r w:rsidRPr="00BD06BD">
              <w:rPr>
                <w:rFonts w:ascii="Times New Roman" w:hAnsi="Times New Roman" w:cs="Times New Roman"/>
                <w:sz w:val="24"/>
                <w:szCs w:val="24"/>
              </w:rPr>
              <w:fldChar w:fldCharType="separate"/>
            </w:r>
            <w:r w:rsidRPr="00BD06BD">
              <w:rPr>
                <w:rFonts w:ascii="Times New Roman" w:hAnsi="Times New Roman" w:cs="Times New Roman"/>
                <w:sz w:val="24"/>
                <w:szCs w:val="24"/>
              </w:rPr>
              <w:t>19</w:t>
            </w:r>
            <w:r w:rsidRPr="00BD06BD">
              <w:rPr>
                <w:rFonts w:ascii="Times New Roman" w:hAnsi="Times New Roman" w:cs="Times New Roman"/>
                <w:sz w:val="24"/>
                <w:szCs w:val="24"/>
              </w:rPr>
              <w:fldChar w:fldCharType="end"/>
            </w:r>
          </w:p>
        </w:tc>
      </w:tr>
      <w:tr w:rsidR="00742FA2" w:rsidRPr="00BD06BD" w14:paraId="7EF015DC" w14:textId="77777777" w:rsidTr="00EB0B47">
        <w:trPr>
          <w:jc w:val="center"/>
        </w:trPr>
        <w:tc>
          <w:tcPr>
            <w:tcW w:w="1276" w:type="dxa"/>
            <w:tcBorders>
              <w:top w:val="nil"/>
              <w:left w:val="nil"/>
              <w:bottom w:val="nil"/>
              <w:right w:val="nil"/>
            </w:tcBorders>
            <w:vAlign w:val="center"/>
          </w:tcPr>
          <w:p w14:paraId="4B25AED0" w14:textId="77777777"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2022</w:t>
            </w:r>
          </w:p>
        </w:tc>
        <w:tc>
          <w:tcPr>
            <w:tcW w:w="3544" w:type="dxa"/>
            <w:gridSpan w:val="2"/>
            <w:tcBorders>
              <w:top w:val="nil"/>
              <w:left w:val="nil"/>
              <w:bottom w:val="nil"/>
              <w:right w:val="nil"/>
            </w:tcBorders>
            <w:vAlign w:val="center"/>
          </w:tcPr>
          <w:p w14:paraId="7FB03148" w14:textId="77777777" w:rsidR="00742FA2" w:rsidRPr="00BD06BD" w:rsidRDefault="00742FA2"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Cr/Au/Al</w:t>
            </w:r>
            <w:r w:rsidRPr="00BD06BD">
              <w:rPr>
                <w:rFonts w:ascii="Times New Roman" w:hAnsi="Times New Roman" w:cs="Times New Roman"/>
                <w:sz w:val="24"/>
                <w:szCs w:val="24"/>
                <w:vertAlign w:val="subscript"/>
              </w:rPr>
              <w:t>2</w:t>
            </w:r>
            <w:r w:rsidRPr="00BD06BD">
              <w:rPr>
                <w:rFonts w:ascii="Times New Roman" w:hAnsi="Times New Roman" w:cs="Times New Roman"/>
                <w:sz w:val="24"/>
                <w:szCs w:val="24"/>
              </w:rPr>
              <w:t>O</w:t>
            </w:r>
            <w:r w:rsidRPr="00BD06BD">
              <w:rPr>
                <w:rFonts w:ascii="Times New Roman" w:hAnsi="Times New Roman" w:cs="Times New Roman"/>
                <w:sz w:val="24"/>
                <w:szCs w:val="24"/>
                <w:vertAlign w:val="subscript"/>
              </w:rPr>
              <w:t>3</w:t>
            </w:r>
            <w:r w:rsidRPr="00BD06BD">
              <w:rPr>
                <w:rFonts w:ascii="Times New Roman" w:hAnsi="Times New Roman" w:cs="Times New Roman"/>
                <w:sz w:val="24"/>
                <w:szCs w:val="24"/>
              </w:rPr>
              <w:t>/Cr/Au/MoS</w:t>
            </w:r>
            <w:r w:rsidRPr="00BD06BD">
              <w:rPr>
                <w:rFonts w:ascii="Times New Roman" w:hAnsi="Times New Roman" w:cs="Times New Roman"/>
                <w:sz w:val="24"/>
                <w:szCs w:val="24"/>
                <w:vertAlign w:val="subscript"/>
              </w:rPr>
              <w:t>2</w:t>
            </w:r>
            <w:r w:rsidRPr="00BD06BD">
              <w:rPr>
                <w:rFonts w:ascii="Times New Roman" w:hAnsi="Times New Roman" w:cs="Times New Roman"/>
                <w:sz w:val="24"/>
                <w:szCs w:val="24"/>
              </w:rPr>
              <w:t>/Al</w:t>
            </w:r>
            <w:r w:rsidRPr="00BD06BD">
              <w:rPr>
                <w:rFonts w:ascii="Times New Roman" w:hAnsi="Times New Roman" w:cs="Times New Roman"/>
                <w:sz w:val="24"/>
                <w:szCs w:val="24"/>
                <w:vertAlign w:val="subscript"/>
              </w:rPr>
              <w:t>2</w:t>
            </w:r>
            <w:r w:rsidRPr="00BD06BD">
              <w:rPr>
                <w:rFonts w:ascii="Times New Roman" w:hAnsi="Times New Roman" w:cs="Times New Roman"/>
                <w:sz w:val="24"/>
                <w:szCs w:val="24"/>
              </w:rPr>
              <w:t>O</w:t>
            </w:r>
            <w:r w:rsidRPr="00BD06BD">
              <w:rPr>
                <w:rFonts w:ascii="Times New Roman" w:hAnsi="Times New Roman" w:cs="Times New Roman"/>
                <w:sz w:val="24"/>
                <w:szCs w:val="24"/>
                <w:vertAlign w:val="subscript"/>
              </w:rPr>
              <w:t>3</w:t>
            </w:r>
          </w:p>
        </w:tc>
        <w:tc>
          <w:tcPr>
            <w:tcW w:w="1134" w:type="dxa"/>
            <w:tcBorders>
              <w:top w:val="nil"/>
              <w:left w:val="nil"/>
              <w:bottom w:val="nil"/>
              <w:right w:val="nil"/>
            </w:tcBorders>
            <w:vAlign w:val="center"/>
          </w:tcPr>
          <w:p w14:paraId="255FA18D" w14:textId="77777777" w:rsidR="00742FA2" w:rsidRPr="00BD06BD" w:rsidRDefault="00742FA2"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60C56494" w14:textId="77777777" w:rsidR="00742FA2" w:rsidRPr="00BD06BD" w:rsidRDefault="00742FA2"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0FB0711D" w14:textId="77777777"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r>
            <w:r w:rsidRPr="00BD06BD">
              <w:rPr>
                <w:rFonts w:ascii="Times New Roman" w:hAnsi="Times New Roman" w:cs="Times New Roman"/>
                <w:sz w:val="24"/>
                <w:szCs w:val="24"/>
              </w:rPr>
              <w:instrText xml:space="preserve"> ADDIN EN.CITE &lt;EndNote&gt;&lt;Cite&gt;&lt;Author&gt;Liao&lt;/Author&gt;&lt;Year&gt;2022&lt;/Year&gt;&lt;RecNum&gt;335&lt;/RecNum&gt;&lt;DisplayText&gt;&lt;style face="superscript"&gt;20&lt;/style&gt;&lt;/DisplayText&gt;&lt;record&gt;&lt;rec-number&gt;335&lt;/rec-number&gt;&lt;foreign-keys&gt;&lt;key app="EN" db-id="0t5ffv9dj9f9rneswrtp9rafrw2xa295wtad" timestamp="1766984106"&gt;335&lt;/key&gt;&lt;/foreign-keys&gt;&lt;ref-type name="Journal Article"&gt;17&lt;/ref-type&gt;&lt;contributors&gt;&lt;authors&gt;&lt;author&gt;Liao, Fuyou&lt;/author&gt;&lt;author&gt;Zhou, Zheng&lt;/author&gt;&lt;author&gt;Kim, Beom Jin&lt;/author&gt;&lt;author&gt;Chen, Jiewei&lt;/author&gt;&lt;author&gt;Wang, Jingli&lt;/author&gt;&lt;author&gt;Wan, Tianqing&lt;/author&gt;&lt;author&gt;Zhou, Yue&lt;/author&gt;&lt;author&gt;Hoang, Anh Tuan&lt;/author&gt;&lt;author&gt;Wang, Cong&lt;/author&gt;&lt;author&gt;Kang, Jinfeng&lt;/author&gt;&lt;author&gt;Ahn, Jong-Hyun&lt;/author&gt;&lt;author&gt;Chai, Yang&lt;/author&gt;&lt;/authors&gt;&lt;/contributors&gt;&lt;titles&gt;&lt;title&gt;Bioinspired in-sensor visual adaptation for accurate perception&lt;/title&gt;&lt;secondary-title&gt;Nature Electronics&lt;/secondary-title&gt;&lt;/titles&gt;&lt;periodical&gt;&lt;full-title&gt;Nature Electronics&lt;/full-title&gt;&lt;abbr-1&gt;Nat. Electron.&lt;/abbr-1&gt;&lt;/periodical&gt;&lt;pages&gt;84-91&lt;/pages&gt;&lt;volume&gt;5&lt;/volume&gt;&lt;number&gt;2&lt;/number&gt;&lt;section&gt;84&lt;/section&gt;&lt;dates&gt;&lt;year&gt;2022&lt;/year&gt;&lt;/dates&gt;&lt;isbn&gt;2520-1131&lt;/isbn&gt;&lt;urls&gt;&lt;/urls&gt;&lt;electronic-resource-num&gt;10.1038/s41928-022-00713-1&lt;/electronic-resource-num&gt;&lt;/record&gt;&lt;/Cite&gt;&lt;/EndNote&gt;</w:instrText>
            </w:r>
            <w:r w:rsidRPr="00BD06BD">
              <w:rPr>
                <w:rFonts w:ascii="Times New Roman" w:hAnsi="Times New Roman" w:cs="Times New Roman"/>
                <w:sz w:val="24"/>
                <w:szCs w:val="24"/>
              </w:rPr>
              <w:fldChar w:fldCharType="separate"/>
            </w:r>
            <w:r w:rsidRPr="00BD06BD">
              <w:rPr>
                <w:rFonts w:ascii="Times New Roman" w:hAnsi="Times New Roman" w:cs="Times New Roman"/>
                <w:sz w:val="24"/>
                <w:szCs w:val="24"/>
              </w:rPr>
              <w:t>20</w:t>
            </w:r>
            <w:r w:rsidRPr="00BD06BD">
              <w:rPr>
                <w:rFonts w:ascii="Times New Roman" w:hAnsi="Times New Roman" w:cs="Times New Roman"/>
                <w:sz w:val="24"/>
                <w:szCs w:val="24"/>
              </w:rPr>
              <w:fldChar w:fldCharType="end"/>
            </w:r>
          </w:p>
        </w:tc>
      </w:tr>
      <w:tr w:rsidR="00742FA2" w:rsidRPr="00BD06BD" w14:paraId="56BF630D" w14:textId="77777777" w:rsidTr="00EB0B47">
        <w:trPr>
          <w:jc w:val="center"/>
        </w:trPr>
        <w:tc>
          <w:tcPr>
            <w:tcW w:w="1276" w:type="dxa"/>
            <w:tcBorders>
              <w:top w:val="nil"/>
              <w:left w:val="nil"/>
              <w:bottom w:val="nil"/>
              <w:right w:val="nil"/>
            </w:tcBorders>
            <w:vAlign w:val="center"/>
          </w:tcPr>
          <w:p w14:paraId="5B839F31" w14:textId="77777777"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2022</w:t>
            </w:r>
          </w:p>
        </w:tc>
        <w:tc>
          <w:tcPr>
            <w:tcW w:w="3544" w:type="dxa"/>
            <w:gridSpan w:val="2"/>
            <w:tcBorders>
              <w:top w:val="nil"/>
              <w:left w:val="nil"/>
              <w:bottom w:val="nil"/>
              <w:right w:val="nil"/>
            </w:tcBorders>
            <w:vAlign w:val="center"/>
          </w:tcPr>
          <w:p w14:paraId="637F07D2" w14:textId="77777777" w:rsidR="00742FA2" w:rsidRPr="00BD06BD" w:rsidRDefault="00742FA2"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Si/SiO</w:t>
            </w:r>
            <w:r w:rsidRPr="00BD06BD">
              <w:rPr>
                <w:rFonts w:ascii="Times New Roman" w:hAnsi="Times New Roman" w:cs="Times New Roman"/>
                <w:sz w:val="24"/>
                <w:szCs w:val="24"/>
                <w:vertAlign w:val="subscript"/>
              </w:rPr>
              <w:t>2</w:t>
            </w:r>
            <w:r w:rsidRPr="00BD06BD">
              <w:rPr>
                <w:rFonts w:ascii="Times New Roman" w:hAnsi="Times New Roman" w:cs="Times New Roman"/>
                <w:sz w:val="24"/>
                <w:szCs w:val="24"/>
              </w:rPr>
              <w:t>/</w:t>
            </w:r>
            <w:proofErr w:type="spellStart"/>
            <w:r w:rsidRPr="00BD06BD">
              <w:rPr>
                <w:rFonts w:ascii="Times New Roman" w:hAnsi="Times New Roman" w:cs="Times New Roman"/>
                <w:sz w:val="24"/>
                <w:szCs w:val="24"/>
              </w:rPr>
              <w:t>PbS</w:t>
            </w:r>
            <w:proofErr w:type="spellEnd"/>
            <w:r w:rsidRPr="00BD06BD">
              <w:rPr>
                <w:rFonts w:ascii="Times New Roman" w:hAnsi="Times New Roman" w:cs="Times New Roman"/>
                <w:sz w:val="24"/>
                <w:szCs w:val="24"/>
              </w:rPr>
              <w:t xml:space="preserve"> QDs/Au</w:t>
            </w:r>
          </w:p>
        </w:tc>
        <w:tc>
          <w:tcPr>
            <w:tcW w:w="1134" w:type="dxa"/>
            <w:tcBorders>
              <w:top w:val="nil"/>
              <w:left w:val="nil"/>
              <w:bottom w:val="nil"/>
              <w:right w:val="nil"/>
            </w:tcBorders>
            <w:vAlign w:val="center"/>
          </w:tcPr>
          <w:p w14:paraId="1B5BE825" w14:textId="77777777" w:rsidR="00742FA2" w:rsidRPr="00BD06BD" w:rsidRDefault="00742FA2"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2FE599A7" w14:textId="77777777" w:rsidR="00742FA2" w:rsidRPr="00BD06BD" w:rsidRDefault="00742FA2"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164456B7" w14:textId="77777777"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fldData xml:space="preserve">PEVuZE5vdGU+PENpdGU+PEF1dGhvcj5aaGFuZzwvQXV0aG9yPjxZZWFyPjIwMjI8L1llYXI+PFJl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</w:fldData>
              </w:fldChar>
            </w:r>
            <w:r w:rsidRPr="00BD06BD">
              <w:rPr>
                <w:rFonts w:ascii="Times New Roman" w:hAnsi="Times New Roman" w:cs="Times New Roman"/>
                <w:sz w:val="24"/>
                <w:szCs w:val="24"/>
              </w:rPr>
              <w:instrText xml:space="preserve"> ADDIN EN.CITE </w:instrText>
            </w:r>
            <w:r w:rsidRPr="00BD06BD">
              <w:rPr>
                <w:rFonts w:ascii="Times New Roman" w:hAnsi="Times New Roman" w:cs="Times New Roman"/>
                <w:sz w:val="24"/>
                <w:szCs w:val="24"/>
              </w:rPr>
              <w:fldChar w:fldCharType="begin">
                <w:fldData xml:space="preserve">PEVuZE5vdGU+PENpdGU+PEF1dGhvcj5aaGFuZzwvQXV0aG9yPjxZZWFyPjIwMjI8L1llYXI+PFJl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</w:fldData>
              </w:fldChar>
            </w:r>
            <w:r w:rsidRPr="00BD06BD">
              <w:rPr>
                <w:rFonts w:ascii="Times New Roman" w:hAnsi="Times New Roman" w:cs="Times New Roman"/>
                <w:sz w:val="24"/>
                <w:szCs w:val="24"/>
              </w:rPr>
              <w:instrText xml:space="preserve"> ADDIN EN.CITE.DATA </w:instrText>
            </w:r>
            <w:r w:rsidRPr="00BD06BD">
              <w:rPr>
                <w:rFonts w:ascii="Times New Roman" w:hAnsi="Times New Roman" w:cs="Times New Roman"/>
                <w:sz w:val="24"/>
                <w:szCs w:val="24"/>
              </w:rPr>
            </w:r>
            <w:r w:rsidRPr="00BD06BD">
              <w:rPr>
                <w:rFonts w:ascii="Times New Roman" w:hAnsi="Times New Roman" w:cs="Times New Roman"/>
                <w:sz w:val="24"/>
                <w:szCs w:val="24"/>
              </w:rPr>
              <w:fldChar w:fldCharType="end"/>
            </w:r>
            <w:r w:rsidRPr="00BD06BD">
              <w:rPr>
                <w:rFonts w:ascii="Times New Roman" w:hAnsi="Times New Roman" w:cs="Times New Roman"/>
                <w:sz w:val="24"/>
                <w:szCs w:val="24"/>
              </w:rPr>
            </w:r>
            <w:r w:rsidRPr="00BD06BD">
              <w:rPr>
                <w:rFonts w:ascii="Times New Roman" w:hAnsi="Times New Roman" w:cs="Times New Roman"/>
                <w:sz w:val="24"/>
                <w:szCs w:val="24"/>
              </w:rPr>
              <w:fldChar w:fldCharType="separate"/>
            </w:r>
            <w:r w:rsidRPr="00BD06BD">
              <w:rPr>
                <w:rFonts w:ascii="Times New Roman" w:hAnsi="Times New Roman" w:cs="Times New Roman"/>
                <w:sz w:val="24"/>
                <w:szCs w:val="24"/>
              </w:rPr>
              <w:t>21</w:t>
            </w:r>
            <w:r w:rsidRPr="00BD06BD">
              <w:rPr>
                <w:rFonts w:ascii="Times New Roman" w:hAnsi="Times New Roman" w:cs="Times New Roman"/>
                <w:sz w:val="24"/>
                <w:szCs w:val="24"/>
              </w:rPr>
              <w:fldChar w:fldCharType="end"/>
            </w:r>
          </w:p>
        </w:tc>
      </w:tr>
      <w:tr w:rsidR="00742FA2" w:rsidRPr="00BD06BD" w14:paraId="5EA64FAC" w14:textId="77777777" w:rsidTr="00EB0B47">
        <w:trPr>
          <w:jc w:val="center"/>
        </w:trPr>
        <w:tc>
          <w:tcPr>
            <w:tcW w:w="1276" w:type="dxa"/>
            <w:tcBorders>
              <w:top w:val="nil"/>
              <w:left w:val="nil"/>
              <w:bottom w:val="nil"/>
              <w:right w:val="nil"/>
            </w:tcBorders>
            <w:vAlign w:val="center"/>
          </w:tcPr>
          <w:p w14:paraId="0747C8E3" w14:textId="77777777"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2024</w:t>
            </w:r>
          </w:p>
        </w:tc>
        <w:tc>
          <w:tcPr>
            <w:tcW w:w="3544" w:type="dxa"/>
            <w:gridSpan w:val="2"/>
            <w:tcBorders>
              <w:top w:val="nil"/>
              <w:left w:val="nil"/>
              <w:bottom w:val="nil"/>
              <w:right w:val="nil"/>
            </w:tcBorders>
            <w:vAlign w:val="center"/>
          </w:tcPr>
          <w:p w14:paraId="67F253CD" w14:textId="77777777" w:rsidR="00742FA2" w:rsidRPr="00BD06BD" w:rsidRDefault="00742FA2"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ITO/MAPbI</w:t>
            </w:r>
            <w:r w:rsidRPr="00BD06BD">
              <w:rPr>
                <w:rFonts w:ascii="Times New Roman" w:hAnsi="Times New Roman" w:cs="Times New Roman"/>
                <w:sz w:val="24"/>
                <w:szCs w:val="24"/>
                <w:vertAlign w:val="subscript"/>
              </w:rPr>
              <w:t>3</w:t>
            </w:r>
            <w:r w:rsidRPr="00BD06BD">
              <w:rPr>
                <w:rFonts w:ascii="Times New Roman" w:hAnsi="Times New Roman" w:cs="Times New Roman"/>
                <w:sz w:val="24"/>
                <w:szCs w:val="24"/>
              </w:rPr>
              <w:t>/P3HT/Au</w:t>
            </w:r>
          </w:p>
        </w:tc>
        <w:tc>
          <w:tcPr>
            <w:tcW w:w="1134" w:type="dxa"/>
            <w:tcBorders>
              <w:top w:val="nil"/>
              <w:left w:val="nil"/>
              <w:bottom w:val="nil"/>
              <w:right w:val="nil"/>
            </w:tcBorders>
            <w:vAlign w:val="center"/>
          </w:tcPr>
          <w:p w14:paraId="5685C72C" w14:textId="77777777" w:rsidR="00742FA2" w:rsidRPr="00BD06BD" w:rsidRDefault="00742FA2"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6536CBCF" w14:textId="77777777" w:rsidR="00742FA2" w:rsidRPr="00BD06BD" w:rsidRDefault="00742FA2"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0235A277" w14:textId="77777777"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fldData xml:space="preserve">PEVuZE5vdGU+PENpdGU+PEF1dGhvcj5Hb25nPC9BdXRob3I+PFllYXI+MjAyNDwvWWVhcj48UmVj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</w:fldData>
              </w:fldChar>
            </w:r>
            <w:r w:rsidRPr="00BD06BD">
              <w:rPr>
                <w:rFonts w:ascii="Times New Roman" w:hAnsi="Times New Roman" w:cs="Times New Roman"/>
                <w:sz w:val="24"/>
                <w:szCs w:val="24"/>
              </w:rPr>
              <w:instrText xml:space="preserve"> ADDIN EN.CITE </w:instrText>
            </w:r>
            <w:r w:rsidRPr="00BD06BD">
              <w:rPr>
                <w:rFonts w:ascii="Times New Roman" w:hAnsi="Times New Roman" w:cs="Times New Roman"/>
                <w:sz w:val="24"/>
                <w:szCs w:val="24"/>
              </w:rPr>
              <w:fldChar w:fldCharType="begin">
                <w:fldData xml:space="preserve">PEVuZE5vdGU+PENpdGU+PEF1dGhvcj5Hb25nPC9BdXRob3I+PFllYXI+MjAyNDwvWWVhcj48UmVj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</w:fldData>
              </w:fldChar>
            </w:r>
            <w:r w:rsidRPr="00BD06BD">
              <w:rPr>
                <w:rFonts w:ascii="Times New Roman" w:hAnsi="Times New Roman" w:cs="Times New Roman"/>
                <w:sz w:val="24"/>
                <w:szCs w:val="24"/>
              </w:rPr>
              <w:instrText xml:space="preserve"> ADDIN EN.CITE.DATA </w:instrText>
            </w:r>
            <w:r w:rsidRPr="00BD06BD">
              <w:rPr>
                <w:rFonts w:ascii="Times New Roman" w:hAnsi="Times New Roman" w:cs="Times New Roman"/>
                <w:sz w:val="24"/>
                <w:szCs w:val="24"/>
              </w:rPr>
            </w:r>
            <w:r w:rsidRPr="00BD06BD">
              <w:rPr>
                <w:rFonts w:ascii="Times New Roman" w:hAnsi="Times New Roman" w:cs="Times New Roman"/>
                <w:sz w:val="24"/>
                <w:szCs w:val="24"/>
              </w:rPr>
              <w:fldChar w:fldCharType="end"/>
            </w:r>
            <w:r w:rsidRPr="00BD06BD">
              <w:rPr>
                <w:rFonts w:ascii="Times New Roman" w:hAnsi="Times New Roman" w:cs="Times New Roman"/>
                <w:sz w:val="24"/>
                <w:szCs w:val="24"/>
              </w:rPr>
            </w:r>
            <w:r w:rsidRPr="00BD06BD">
              <w:rPr>
                <w:rFonts w:ascii="Times New Roman" w:hAnsi="Times New Roman" w:cs="Times New Roman"/>
                <w:sz w:val="24"/>
                <w:szCs w:val="24"/>
              </w:rPr>
              <w:fldChar w:fldCharType="separate"/>
            </w:r>
            <w:r w:rsidRPr="00BD06BD">
              <w:rPr>
                <w:rFonts w:ascii="Times New Roman" w:hAnsi="Times New Roman" w:cs="Times New Roman"/>
                <w:sz w:val="24"/>
                <w:szCs w:val="24"/>
              </w:rPr>
              <w:t>22</w:t>
            </w:r>
            <w:r w:rsidRPr="00BD06BD">
              <w:rPr>
                <w:rFonts w:ascii="Times New Roman" w:hAnsi="Times New Roman" w:cs="Times New Roman"/>
                <w:sz w:val="24"/>
                <w:szCs w:val="24"/>
              </w:rPr>
              <w:fldChar w:fldCharType="end"/>
            </w:r>
          </w:p>
        </w:tc>
      </w:tr>
      <w:tr w:rsidR="00742FA2" w:rsidRPr="00BD06BD" w14:paraId="729A5AF8" w14:textId="77777777" w:rsidTr="00EB0B47">
        <w:trPr>
          <w:jc w:val="center"/>
        </w:trPr>
        <w:tc>
          <w:tcPr>
            <w:tcW w:w="1276" w:type="dxa"/>
            <w:tcBorders>
              <w:top w:val="nil"/>
              <w:left w:val="nil"/>
              <w:bottom w:val="nil"/>
              <w:right w:val="nil"/>
            </w:tcBorders>
            <w:vAlign w:val="center"/>
          </w:tcPr>
          <w:p w14:paraId="2D4B6C47" w14:textId="77777777"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2024</w:t>
            </w:r>
          </w:p>
        </w:tc>
        <w:tc>
          <w:tcPr>
            <w:tcW w:w="3544" w:type="dxa"/>
            <w:gridSpan w:val="2"/>
            <w:tcBorders>
              <w:top w:val="nil"/>
              <w:left w:val="nil"/>
              <w:bottom w:val="nil"/>
              <w:right w:val="nil"/>
            </w:tcBorders>
            <w:vAlign w:val="center"/>
          </w:tcPr>
          <w:p w14:paraId="4185B4C3" w14:textId="77777777" w:rsidR="00742FA2" w:rsidRPr="00BD06BD" w:rsidRDefault="00742FA2"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Si/SiO</w:t>
            </w:r>
            <w:r w:rsidRPr="00BD06BD">
              <w:rPr>
                <w:rFonts w:ascii="Times New Roman" w:hAnsi="Times New Roman" w:cs="Times New Roman"/>
                <w:sz w:val="24"/>
                <w:szCs w:val="24"/>
                <w:vertAlign w:val="subscript"/>
              </w:rPr>
              <w:t>2</w:t>
            </w:r>
            <w:r w:rsidRPr="00BD06BD">
              <w:rPr>
                <w:rFonts w:ascii="Times New Roman" w:hAnsi="Times New Roman" w:cs="Times New Roman"/>
                <w:sz w:val="24"/>
                <w:szCs w:val="24"/>
              </w:rPr>
              <w:t>/MoS</w:t>
            </w:r>
            <w:r w:rsidRPr="00BD06BD">
              <w:rPr>
                <w:rFonts w:ascii="Times New Roman" w:hAnsi="Times New Roman" w:cs="Times New Roman"/>
                <w:sz w:val="24"/>
                <w:szCs w:val="24"/>
                <w:vertAlign w:val="subscript"/>
              </w:rPr>
              <w:t>2</w:t>
            </w:r>
            <w:r w:rsidRPr="00BD06BD">
              <w:rPr>
                <w:rFonts w:ascii="Times New Roman" w:hAnsi="Times New Roman" w:cs="Times New Roman"/>
                <w:sz w:val="24"/>
                <w:szCs w:val="24"/>
              </w:rPr>
              <w:t>/GDY/Electrolyte</w:t>
            </w:r>
          </w:p>
        </w:tc>
        <w:tc>
          <w:tcPr>
            <w:tcW w:w="1134" w:type="dxa"/>
            <w:tcBorders>
              <w:top w:val="nil"/>
              <w:left w:val="nil"/>
              <w:bottom w:val="nil"/>
              <w:right w:val="nil"/>
            </w:tcBorders>
            <w:vAlign w:val="center"/>
          </w:tcPr>
          <w:p w14:paraId="417475EE" w14:textId="77777777" w:rsidR="00742FA2" w:rsidRPr="00BD06BD" w:rsidRDefault="00742FA2"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2BDD042D" w14:textId="77777777" w:rsidR="00742FA2" w:rsidRPr="00BD06BD" w:rsidRDefault="00742FA2"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58F60E95" w14:textId="77777777"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r>
            <w:r w:rsidRPr="00BD06BD">
              <w:rPr>
                <w:rFonts w:ascii="Times New Roman" w:hAnsi="Times New Roman" w:cs="Times New Roman"/>
                <w:sz w:val="24"/>
                <w:szCs w:val="24"/>
              </w:rPr>
              <w:instrText xml:space="preserve"> ADDIN EN.CITE &lt;EndNote&gt;&lt;Cite&gt;&lt;Author&gt;Shi&lt;/Author&gt;&lt;Year&gt;2024&lt;/Year&gt;&lt;RecNum&gt;353&lt;/RecNum&gt;&lt;DisplayText&gt;&lt;style face="superscript"&gt;23&lt;/style&gt;&lt;/DisplayText&gt;&lt;record&gt;&lt;rec-number&gt;353&lt;/rec-number&gt;&lt;foreign-keys&gt;&lt;key app="EN" db-id="0t5ffv9dj9f9rneswrtp9rafrw2xa295wtad" timestamp="1767068871"&gt;353&lt;/key&gt;&lt;/foreign-keys&gt;&lt;ref-type name="Journal Article"&gt;17&lt;/ref-type&gt;&lt;contributors&gt;&lt;authors&gt;&lt;author&gt;Shi, Lei&lt;/author&gt;&lt;author&gt;Shi, Ke&lt;/author&gt;&lt;author&gt;Zhang, Zhi‐Cheng&lt;/author&gt;&lt;author&gt;Li, Yuan&lt;/author&gt;&lt;author&gt;Wang, Fu‐Dong&lt;/author&gt;&lt;author&gt;Si, Shu‐Han&lt;/author&gt;&lt;author&gt;Liu, Zhi‐Bo&lt;/author&gt;&lt;author&gt;Lu, Tong‐Bu&lt;/author&gt;&lt;author&gt;Chen, Xu‐Dong&lt;/author&gt;&lt;author&gt;Zhang, Jin&lt;/author&gt;&lt;/authors&gt;&lt;/contributors&gt;&lt;titles&gt;&lt;title&gt;Flexible retinomorphic vision sensors with scotopic and photopic adaptation for a fully flexible neuromorphic machine vision system&lt;/title&gt;&lt;secondary-title&gt;SmartMat&lt;/secondary-title&gt;&lt;/titles&gt;&lt;periodical&gt;&lt;full-title&gt;SmartMat&lt;/full-title&gt;&lt;/periodical&gt;&lt;volume&gt;5&lt;/volume&gt;&lt;number&gt;6&lt;/number&gt;&lt;dates&gt;&lt;year&gt;2024&lt;/year&gt;&lt;/dates&gt;&lt;isbn&gt;2766-8525&amp;#xD;2688-819X&lt;/isbn&gt;&lt;urls&gt;&lt;/urls&gt;&lt;electronic-resource-num&gt;10.1002/smm2.1285&lt;/electronic-resource-num&gt;&lt;/record&gt;&lt;/Cite&gt;&lt;/EndNote&gt;</w:instrText>
            </w:r>
            <w:r w:rsidRPr="00BD06BD">
              <w:rPr>
                <w:rFonts w:ascii="Times New Roman" w:hAnsi="Times New Roman" w:cs="Times New Roman"/>
                <w:sz w:val="24"/>
                <w:szCs w:val="24"/>
              </w:rPr>
              <w:fldChar w:fldCharType="separate"/>
            </w:r>
            <w:r w:rsidRPr="00BD06BD">
              <w:rPr>
                <w:rFonts w:ascii="Times New Roman" w:hAnsi="Times New Roman" w:cs="Times New Roman"/>
                <w:sz w:val="24"/>
                <w:szCs w:val="24"/>
              </w:rPr>
              <w:t>23</w:t>
            </w:r>
            <w:r w:rsidRPr="00BD06BD">
              <w:rPr>
                <w:rFonts w:ascii="Times New Roman" w:hAnsi="Times New Roman" w:cs="Times New Roman"/>
                <w:sz w:val="24"/>
                <w:szCs w:val="24"/>
              </w:rPr>
              <w:fldChar w:fldCharType="end"/>
            </w:r>
          </w:p>
        </w:tc>
      </w:tr>
      <w:tr w:rsidR="00742FA2" w:rsidRPr="00BD06BD" w14:paraId="4631AE5D" w14:textId="77777777" w:rsidTr="00EB0B47">
        <w:trPr>
          <w:jc w:val="center"/>
        </w:trPr>
        <w:tc>
          <w:tcPr>
            <w:tcW w:w="1276" w:type="dxa"/>
            <w:tcBorders>
              <w:top w:val="nil"/>
              <w:left w:val="nil"/>
              <w:bottom w:val="nil"/>
              <w:right w:val="nil"/>
            </w:tcBorders>
            <w:vAlign w:val="center"/>
          </w:tcPr>
          <w:p w14:paraId="26A0CB10" w14:textId="77777777"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2024</w:t>
            </w:r>
          </w:p>
        </w:tc>
        <w:tc>
          <w:tcPr>
            <w:tcW w:w="3544" w:type="dxa"/>
            <w:gridSpan w:val="2"/>
            <w:tcBorders>
              <w:top w:val="nil"/>
              <w:left w:val="nil"/>
              <w:bottom w:val="nil"/>
              <w:right w:val="nil"/>
            </w:tcBorders>
            <w:vAlign w:val="center"/>
          </w:tcPr>
          <w:p w14:paraId="019AFF1B" w14:textId="77777777" w:rsidR="00742FA2" w:rsidRPr="00BD06BD" w:rsidRDefault="00742FA2"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ITO/</w:t>
            </w:r>
            <w:proofErr w:type="gramStart"/>
            <w:r w:rsidRPr="00BD06BD">
              <w:rPr>
                <w:rFonts w:ascii="Times New Roman" w:hAnsi="Times New Roman" w:cs="Times New Roman"/>
                <w:sz w:val="24"/>
                <w:szCs w:val="24"/>
              </w:rPr>
              <w:t>PEDOT:PSS</w:t>
            </w:r>
            <w:proofErr w:type="gramEnd"/>
            <w:r w:rsidRPr="00BD06BD">
              <w:rPr>
                <w:rFonts w:ascii="Times New Roman" w:hAnsi="Times New Roman" w:cs="Times New Roman"/>
                <w:sz w:val="24"/>
                <w:szCs w:val="24"/>
              </w:rPr>
              <w:t>/Viscoelastic PQD films/MoO</w:t>
            </w:r>
            <w:r w:rsidRPr="00BD06BD">
              <w:rPr>
                <w:rFonts w:ascii="Times New Roman" w:hAnsi="Times New Roman" w:cs="Times New Roman"/>
                <w:sz w:val="24"/>
                <w:szCs w:val="24"/>
                <w:vertAlign w:val="subscript"/>
              </w:rPr>
              <w:t>3</w:t>
            </w:r>
            <w:r w:rsidRPr="00BD06BD">
              <w:rPr>
                <w:rFonts w:ascii="Times New Roman" w:hAnsi="Times New Roman" w:cs="Times New Roman"/>
                <w:sz w:val="24"/>
                <w:szCs w:val="24"/>
              </w:rPr>
              <w:t>/Ag</w:t>
            </w:r>
          </w:p>
        </w:tc>
        <w:tc>
          <w:tcPr>
            <w:tcW w:w="1134" w:type="dxa"/>
            <w:tcBorders>
              <w:top w:val="nil"/>
              <w:left w:val="nil"/>
              <w:bottom w:val="nil"/>
              <w:right w:val="nil"/>
            </w:tcBorders>
            <w:vAlign w:val="center"/>
          </w:tcPr>
          <w:p w14:paraId="32395D91" w14:textId="77777777" w:rsidR="00742FA2" w:rsidRPr="00BD06BD" w:rsidRDefault="00742FA2"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5DC74457" w14:textId="77777777" w:rsidR="00742FA2" w:rsidRPr="00BD06BD" w:rsidRDefault="00742FA2"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40959995" w14:textId="77777777"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fldData xml:space="preserve">PEVuZE5vdGU+PENpdGU+PEF1dGhvcj5XYW5nPC9BdXRob3I+PFllYXI+MjAyNDwvWWVhcj48UmVj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</w:fldData>
              </w:fldChar>
            </w:r>
            <w:r w:rsidRPr="00BD06BD">
              <w:rPr>
                <w:rFonts w:ascii="Times New Roman" w:hAnsi="Times New Roman" w:cs="Times New Roman"/>
                <w:sz w:val="24"/>
                <w:szCs w:val="24"/>
              </w:rPr>
              <w:instrText xml:space="preserve"> ADDIN EN.CITE </w:instrText>
            </w:r>
            <w:r w:rsidRPr="00BD06BD">
              <w:rPr>
                <w:rFonts w:ascii="Times New Roman" w:hAnsi="Times New Roman" w:cs="Times New Roman"/>
                <w:sz w:val="24"/>
                <w:szCs w:val="24"/>
              </w:rPr>
              <w:fldChar w:fldCharType="begin">
                <w:fldData xml:space="preserve">PEVuZE5vdGU+PENpdGU+PEF1dGhvcj5XYW5nPC9BdXRob3I+PFllYXI+MjAyNDwvWWVhcj48UmVj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</w:fldData>
              </w:fldChar>
            </w:r>
            <w:r w:rsidRPr="00BD06BD">
              <w:rPr>
                <w:rFonts w:ascii="Times New Roman" w:hAnsi="Times New Roman" w:cs="Times New Roman"/>
                <w:sz w:val="24"/>
                <w:szCs w:val="24"/>
              </w:rPr>
              <w:instrText xml:space="preserve"> ADDIN EN.CITE.DATA </w:instrText>
            </w:r>
            <w:r w:rsidRPr="00BD06BD">
              <w:rPr>
                <w:rFonts w:ascii="Times New Roman" w:hAnsi="Times New Roman" w:cs="Times New Roman"/>
                <w:sz w:val="24"/>
                <w:szCs w:val="24"/>
              </w:rPr>
            </w:r>
            <w:r w:rsidRPr="00BD06BD">
              <w:rPr>
                <w:rFonts w:ascii="Times New Roman" w:hAnsi="Times New Roman" w:cs="Times New Roman"/>
                <w:sz w:val="24"/>
                <w:szCs w:val="24"/>
              </w:rPr>
              <w:fldChar w:fldCharType="end"/>
            </w:r>
            <w:r w:rsidRPr="00BD06BD">
              <w:rPr>
                <w:rFonts w:ascii="Times New Roman" w:hAnsi="Times New Roman" w:cs="Times New Roman"/>
                <w:sz w:val="24"/>
                <w:szCs w:val="24"/>
              </w:rPr>
            </w:r>
            <w:r w:rsidRPr="00BD06BD">
              <w:rPr>
                <w:rFonts w:ascii="Times New Roman" w:hAnsi="Times New Roman" w:cs="Times New Roman"/>
                <w:sz w:val="24"/>
                <w:szCs w:val="24"/>
              </w:rPr>
              <w:fldChar w:fldCharType="separate"/>
            </w:r>
            <w:r w:rsidRPr="00BD06BD">
              <w:rPr>
                <w:rFonts w:ascii="Times New Roman" w:hAnsi="Times New Roman" w:cs="Times New Roman"/>
                <w:sz w:val="24"/>
                <w:szCs w:val="24"/>
              </w:rPr>
              <w:t>24</w:t>
            </w:r>
            <w:r w:rsidRPr="00BD06BD">
              <w:rPr>
                <w:rFonts w:ascii="Times New Roman" w:hAnsi="Times New Roman" w:cs="Times New Roman"/>
                <w:sz w:val="24"/>
                <w:szCs w:val="24"/>
              </w:rPr>
              <w:fldChar w:fldCharType="end"/>
            </w:r>
          </w:p>
        </w:tc>
      </w:tr>
      <w:tr w:rsidR="00742FA2" w:rsidRPr="00BD06BD" w14:paraId="2F3EC878" w14:textId="77777777" w:rsidTr="00EB0B47">
        <w:trPr>
          <w:jc w:val="center"/>
        </w:trPr>
        <w:tc>
          <w:tcPr>
            <w:tcW w:w="1276" w:type="dxa"/>
            <w:tcBorders>
              <w:top w:val="nil"/>
              <w:left w:val="nil"/>
              <w:bottom w:val="nil"/>
              <w:right w:val="nil"/>
            </w:tcBorders>
            <w:vAlign w:val="center"/>
          </w:tcPr>
          <w:p w14:paraId="7AFAF954" w14:textId="77777777"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2024</w:t>
            </w:r>
          </w:p>
        </w:tc>
        <w:tc>
          <w:tcPr>
            <w:tcW w:w="3544" w:type="dxa"/>
            <w:gridSpan w:val="2"/>
            <w:tcBorders>
              <w:top w:val="nil"/>
              <w:left w:val="nil"/>
              <w:bottom w:val="nil"/>
              <w:right w:val="nil"/>
            </w:tcBorders>
            <w:vAlign w:val="center"/>
          </w:tcPr>
          <w:p w14:paraId="093BF9AA" w14:textId="77777777" w:rsidR="00742FA2" w:rsidRPr="00BD06BD" w:rsidRDefault="00742FA2"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Si/SiO2/MoS</w:t>
            </w:r>
            <w:r w:rsidRPr="00BD06BD">
              <w:rPr>
                <w:rFonts w:ascii="Times New Roman" w:hAnsi="Times New Roman" w:cs="Times New Roman"/>
                <w:sz w:val="24"/>
                <w:szCs w:val="24"/>
                <w:vertAlign w:val="subscript"/>
              </w:rPr>
              <w:t>2</w:t>
            </w:r>
            <w:r w:rsidRPr="00BD06BD">
              <w:rPr>
                <w:rFonts w:ascii="Times New Roman" w:hAnsi="Times New Roman" w:cs="Times New Roman"/>
                <w:sz w:val="24"/>
                <w:szCs w:val="24"/>
              </w:rPr>
              <w:t>/WSe</w:t>
            </w:r>
            <w:r w:rsidRPr="00BD06BD">
              <w:rPr>
                <w:rFonts w:ascii="Times New Roman" w:hAnsi="Times New Roman" w:cs="Times New Roman"/>
                <w:sz w:val="24"/>
                <w:szCs w:val="24"/>
                <w:vertAlign w:val="subscript"/>
              </w:rPr>
              <w:t>2</w:t>
            </w:r>
          </w:p>
        </w:tc>
        <w:tc>
          <w:tcPr>
            <w:tcW w:w="1134" w:type="dxa"/>
            <w:tcBorders>
              <w:top w:val="nil"/>
              <w:left w:val="nil"/>
              <w:bottom w:val="nil"/>
              <w:right w:val="nil"/>
            </w:tcBorders>
            <w:vAlign w:val="center"/>
          </w:tcPr>
          <w:p w14:paraId="5CE5A2D5" w14:textId="77777777" w:rsidR="00742FA2" w:rsidRPr="00BD06BD" w:rsidRDefault="00742FA2"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nil"/>
              <w:right w:val="nil"/>
            </w:tcBorders>
            <w:vAlign w:val="center"/>
          </w:tcPr>
          <w:p w14:paraId="70A4A86E" w14:textId="77777777" w:rsidR="00742FA2" w:rsidRPr="00BD06BD" w:rsidRDefault="00742FA2"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nil"/>
              <w:right w:val="nil"/>
            </w:tcBorders>
            <w:vAlign w:val="center"/>
          </w:tcPr>
          <w:p w14:paraId="77DE891B" w14:textId="77777777"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fldData xml:space="preserve">PEVuZE5vdGU+PENpdGU+PEF1dGhvcj5MaTwvQXV0aG9yPjxZZWFyPjIwMjQ8L1llYXI+PFJlY051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</w:fldData>
              </w:fldChar>
            </w:r>
            <w:r w:rsidRPr="00BD06BD">
              <w:rPr>
                <w:rFonts w:ascii="Times New Roman" w:hAnsi="Times New Roman" w:cs="Times New Roman"/>
                <w:sz w:val="24"/>
                <w:szCs w:val="24"/>
              </w:rPr>
              <w:instrText xml:space="preserve"> ADDIN EN.CITE </w:instrText>
            </w:r>
            <w:r w:rsidRPr="00BD06BD">
              <w:rPr>
                <w:rFonts w:ascii="Times New Roman" w:hAnsi="Times New Roman" w:cs="Times New Roman"/>
                <w:sz w:val="24"/>
                <w:szCs w:val="24"/>
              </w:rPr>
              <w:fldChar w:fldCharType="begin">
                <w:fldData xml:space="preserve">PEVuZE5vdGU+PENpdGU+PEF1dGhvcj5MaTwvQXV0aG9yPjxZZWFyPjIwMjQ8L1llYXI+PFJlY051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</w:fldData>
              </w:fldChar>
            </w:r>
            <w:r w:rsidRPr="00BD06BD">
              <w:rPr>
                <w:rFonts w:ascii="Times New Roman" w:hAnsi="Times New Roman" w:cs="Times New Roman"/>
                <w:sz w:val="24"/>
                <w:szCs w:val="24"/>
              </w:rPr>
              <w:instrText xml:space="preserve"> ADDIN EN.CITE.DATA </w:instrText>
            </w:r>
            <w:r w:rsidRPr="00BD06BD">
              <w:rPr>
                <w:rFonts w:ascii="Times New Roman" w:hAnsi="Times New Roman" w:cs="Times New Roman"/>
                <w:sz w:val="24"/>
                <w:szCs w:val="24"/>
              </w:rPr>
            </w:r>
            <w:r w:rsidRPr="00BD06BD">
              <w:rPr>
                <w:rFonts w:ascii="Times New Roman" w:hAnsi="Times New Roman" w:cs="Times New Roman"/>
                <w:sz w:val="24"/>
                <w:szCs w:val="24"/>
              </w:rPr>
              <w:fldChar w:fldCharType="end"/>
            </w:r>
            <w:r w:rsidRPr="00BD06BD">
              <w:rPr>
                <w:rFonts w:ascii="Times New Roman" w:hAnsi="Times New Roman" w:cs="Times New Roman"/>
                <w:sz w:val="24"/>
                <w:szCs w:val="24"/>
              </w:rPr>
            </w:r>
            <w:r w:rsidRPr="00BD06BD">
              <w:rPr>
                <w:rFonts w:ascii="Times New Roman" w:hAnsi="Times New Roman" w:cs="Times New Roman"/>
                <w:sz w:val="24"/>
                <w:szCs w:val="24"/>
              </w:rPr>
              <w:fldChar w:fldCharType="separate"/>
            </w:r>
            <w:r w:rsidRPr="00BD06BD">
              <w:rPr>
                <w:rFonts w:ascii="Times New Roman" w:hAnsi="Times New Roman" w:cs="Times New Roman"/>
                <w:sz w:val="24"/>
                <w:szCs w:val="24"/>
              </w:rPr>
              <w:t>25</w:t>
            </w:r>
            <w:r w:rsidRPr="00BD06BD">
              <w:rPr>
                <w:rFonts w:ascii="Times New Roman" w:hAnsi="Times New Roman" w:cs="Times New Roman"/>
                <w:sz w:val="24"/>
                <w:szCs w:val="24"/>
              </w:rPr>
              <w:fldChar w:fldCharType="end"/>
            </w:r>
          </w:p>
        </w:tc>
      </w:tr>
      <w:tr w:rsidR="00742FA2" w:rsidRPr="00BD06BD" w14:paraId="467F92E9" w14:textId="77777777" w:rsidTr="00EB0B47">
        <w:trPr>
          <w:jc w:val="center"/>
        </w:trPr>
        <w:tc>
          <w:tcPr>
            <w:tcW w:w="1276" w:type="dxa"/>
            <w:tcBorders>
              <w:top w:val="nil"/>
              <w:left w:val="nil"/>
              <w:bottom w:val="single" w:sz="8" w:space="0" w:color="auto"/>
              <w:right w:val="nil"/>
            </w:tcBorders>
            <w:vAlign w:val="center"/>
          </w:tcPr>
          <w:p w14:paraId="169D8095" w14:textId="77777777"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t>2025</w:t>
            </w:r>
          </w:p>
        </w:tc>
        <w:tc>
          <w:tcPr>
            <w:tcW w:w="3544" w:type="dxa"/>
            <w:gridSpan w:val="2"/>
            <w:tcBorders>
              <w:top w:val="nil"/>
              <w:left w:val="nil"/>
              <w:bottom w:val="single" w:sz="8" w:space="0" w:color="auto"/>
              <w:right w:val="nil"/>
            </w:tcBorders>
            <w:vAlign w:val="center"/>
          </w:tcPr>
          <w:p w14:paraId="335A9791" w14:textId="77777777" w:rsidR="00742FA2" w:rsidRPr="00BD06BD" w:rsidRDefault="00742FA2" w:rsidP="00363790">
            <w:pPr>
              <w:spacing w:line="276" w:lineRule="auto"/>
              <w:rPr>
                <w:rFonts w:ascii="Times New Roman" w:hAnsi="Times New Roman" w:cs="Times New Roman"/>
                <w:sz w:val="24"/>
                <w:szCs w:val="24"/>
              </w:rPr>
            </w:pPr>
            <w:r w:rsidRPr="00BD06BD">
              <w:rPr>
                <w:rFonts w:ascii="Times New Roman" w:hAnsi="Times New Roman" w:cs="Times New Roman"/>
                <w:sz w:val="24"/>
                <w:szCs w:val="24"/>
              </w:rPr>
              <w:t>Si/SiO</w:t>
            </w:r>
            <w:r w:rsidRPr="00BD06BD">
              <w:rPr>
                <w:rFonts w:ascii="Times New Roman" w:hAnsi="Times New Roman" w:cs="Times New Roman"/>
                <w:sz w:val="24"/>
                <w:szCs w:val="24"/>
                <w:vertAlign w:val="subscript"/>
              </w:rPr>
              <w:t>2</w:t>
            </w:r>
            <w:r w:rsidRPr="00BD06BD">
              <w:rPr>
                <w:rFonts w:ascii="Times New Roman" w:hAnsi="Times New Roman" w:cs="Times New Roman"/>
                <w:sz w:val="24"/>
                <w:szCs w:val="24"/>
              </w:rPr>
              <w:t>/CuInP</w:t>
            </w:r>
            <w:r w:rsidRPr="00BD06BD">
              <w:rPr>
                <w:rFonts w:ascii="Times New Roman" w:hAnsi="Times New Roman" w:cs="Times New Roman"/>
                <w:sz w:val="24"/>
                <w:szCs w:val="24"/>
                <w:vertAlign w:val="subscript"/>
              </w:rPr>
              <w:t>2</w:t>
            </w:r>
            <w:r w:rsidRPr="00BD06BD">
              <w:rPr>
                <w:rFonts w:ascii="Times New Roman" w:hAnsi="Times New Roman" w:cs="Times New Roman"/>
                <w:sz w:val="24"/>
                <w:szCs w:val="24"/>
              </w:rPr>
              <w:t>S</w:t>
            </w:r>
            <w:r w:rsidRPr="00BD06BD">
              <w:rPr>
                <w:rFonts w:ascii="Times New Roman" w:hAnsi="Times New Roman" w:cs="Times New Roman"/>
                <w:sz w:val="24"/>
                <w:szCs w:val="24"/>
                <w:vertAlign w:val="subscript"/>
              </w:rPr>
              <w:t>6</w:t>
            </w:r>
            <w:r w:rsidRPr="00BD06BD">
              <w:rPr>
                <w:rFonts w:ascii="Times New Roman" w:hAnsi="Times New Roman" w:cs="Times New Roman"/>
                <w:sz w:val="24"/>
                <w:szCs w:val="24"/>
              </w:rPr>
              <w:t>/Cr/Au</w:t>
            </w:r>
          </w:p>
        </w:tc>
        <w:tc>
          <w:tcPr>
            <w:tcW w:w="1134" w:type="dxa"/>
            <w:tcBorders>
              <w:top w:val="nil"/>
              <w:left w:val="nil"/>
              <w:bottom w:val="single" w:sz="8" w:space="0" w:color="auto"/>
              <w:right w:val="nil"/>
            </w:tcBorders>
            <w:vAlign w:val="center"/>
          </w:tcPr>
          <w:p w14:paraId="35755B6F" w14:textId="77777777" w:rsidR="00742FA2" w:rsidRPr="00BD06BD" w:rsidRDefault="00742FA2"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8" w:type="dxa"/>
            <w:tcBorders>
              <w:top w:val="nil"/>
              <w:left w:val="nil"/>
              <w:bottom w:val="single" w:sz="8" w:space="0" w:color="auto"/>
              <w:right w:val="nil"/>
            </w:tcBorders>
            <w:vAlign w:val="center"/>
          </w:tcPr>
          <w:p w14:paraId="72418F48" w14:textId="77777777" w:rsidR="00742FA2" w:rsidRPr="00BD06BD" w:rsidRDefault="00742FA2" w:rsidP="00363790">
            <w:pPr>
              <w:spacing w:line="276" w:lineRule="auto"/>
              <w:jc w:val="center"/>
              <w:rPr>
                <w:rFonts w:ascii="Times New Roman" w:hAnsi="Times New Roman" w:cs="Times New Roman"/>
                <w:b/>
                <w:bCs/>
                <w:sz w:val="24"/>
                <w:szCs w:val="24"/>
              </w:rPr>
            </w:pPr>
            <w:r w:rsidRPr="00BD06BD">
              <w:rPr>
                <w:rFonts w:ascii="Times New Roman" w:hAnsi="Times New Roman" w:cs="Times New Roman"/>
                <w:sz w:val="24"/>
                <w:szCs w:val="24"/>
              </w:rPr>
              <w:t>√</w:t>
            </w:r>
          </w:p>
        </w:tc>
        <w:tc>
          <w:tcPr>
            <w:tcW w:w="1417" w:type="dxa"/>
            <w:tcBorders>
              <w:top w:val="nil"/>
              <w:left w:val="nil"/>
              <w:bottom w:val="single" w:sz="8" w:space="0" w:color="auto"/>
              <w:right w:val="nil"/>
            </w:tcBorders>
            <w:vAlign w:val="center"/>
          </w:tcPr>
          <w:p w14:paraId="5822B4D1" w14:textId="77777777" w:rsidR="00742FA2" w:rsidRPr="00BD06BD" w:rsidRDefault="00742FA2" w:rsidP="00363790">
            <w:pPr>
              <w:spacing w:line="276" w:lineRule="auto"/>
              <w:jc w:val="center"/>
              <w:rPr>
                <w:rFonts w:ascii="Times New Roman" w:hAnsi="Times New Roman" w:cs="Times New Roman"/>
                <w:sz w:val="24"/>
                <w:szCs w:val="24"/>
              </w:rPr>
            </w:pPr>
            <w:r w:rsidRPr="00BD06BD">
              <w:rPr>
                <w:rFonts w:ascii="Times New Roman" w:hAnsi="Times New Roman" w:cs="Times New Roman"/>
                <w:sz w:val="24"/>
                <w:szCs w:val="24"/>
              </w:rPr>
              <w:fldChar w:fldCharType="begin">
                <w:fldData xml:space="preserve">PEVuZE5vdGU+PENpdGU+PEF1dGhvcj5aaG9uZzwvQXV0aG9yPjxZZWFyPjIwMjU8L1llYXI+PFJl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</w:fldData>
              </w:fldChar>
            </w:r>
            <w:r w:rsidRPr="00BD06BD">
              <w:rPr>
                <w:rFonts w:ascii="Times New Roman" w:hAnsi="Times New Roman" w:cs="Times New Roman"/>
                <w:sz w:val="24"/>
                <w:szCs w:val="24"/>
              </w:rPr>
              <w:instrText xml:space="preserve"> ADDIN EN.CITE </w:instrText>
            </w:r>
            <w:r w:rsidRPr="00BD06BD">
              <w:rPr>
                <w:rFonts w:ascii="Times New Roman" w:hAnsi="Times New Roman" w:cs="Times New Roman"/>
                <w:sz w:val="24"/>
                <w:szCs w:val="24"/>
              </w:rPr>
              <w:fldChar w:fldCharType="begin">
                <w:fldData xml:space="preserve">PEVuZE5vdGU+PENpdGU+PEF1dGhvcj5aaG9uZzwvQXV0aG9yPjxZZWFyPjIwMjU8L1llYXI+PFJl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</w:fldData>
              </w:fldChar>
            </w:r>
            <w:r w:rsidRPr="00BD06BD">
              <w:rPr>
                <w:rFonts w:ascii="Times New Roman" w:hAnsi="Times New Roman" w:cs="Times New Roman"/>
                <w:sz w:val="24"/>
                <w:szCs w:val="24"/>
              </w:rPr>
              <w:instrText xml:space="preserve"> ADDIN EN.CITE.DATA </w:instrText>
            </w:r>
            <w:r w:rsidRPr="00BD06BD">
              <w:rPr>
                <w:rFonts w:ascii="Times New Roman" w:hAnsi="Times New Roman" w:cs="Times New Roman"/>
                <w:sz w:val="24"/>
                <w:szCs w:val="24"/>
              </w:rPr>
            </w:r>
            <w:r w:rsidRPr="00BD06BD">
              <w:rPr>
                <w:rFonts w:ascii="Times New Roman" w:hAnsi="Times New Roman" w:cs="Times New Roman"/>
                <w:sz w:val="24"/>
                <w:szCs w:val="24"/>
              </w:rPr>
              <w:fldChar w:fldCharType="end"/>
            </w:r>
            <w:r w:rsidRPr="00BD06BD">
              <w:rPr>
                <w:rFonts w:ascii="Times New Roman" w:hAnsi="Times New Roman" w:cs="Times New Roman"/>
                <w:sz w:val="24"/>
                <w:szCs w:val="24"/>
              </w:rPr>
            </w:r>
            <w:r w:rsidRPr="00BD06BD">
              <w:rPr>
                <w:rFonts w:ascii="Times New Roman" w:hAnsi="Times New Roman" w:cs="Times New Roman"/>
                <w:sz w:val="24"/>
                <w:szCs w:val="24"/>
              </w:rPr>
              <w:fldChar w:fldCharType="separate"/>
            </w:r>
            <w:r w:rsidRPr="00BD06BD">
              <w:rPr>
                <w:rFonts w:ascii="Times New Roman" w:hAnsi="Times New Roman" w:cs="Times New Roman"/>
                <w:sz w:val="24"/>
                <w:szCs w:val="24"/>
              </w:rPr>
              <w:t>26</w:t>
            </w:r>
            <w:r w:rsidRPr="00BD06BD">
              <w:rPr>
                <w:rFonts w:ascii="Times New Roman" w:hAnsi="Times New Roman" w:cs="Times New Roman"/>
                <w:sz w:val="24"/>
                <w:szCs w:val="24"/>
              </w:rPr>
              <w:fldChar w:fldCharType="end"/>
            </w:r>
          </w:p>
        </w:tc>
      </w:tr>
      <w:tr w:rsidR="00742FA2" w:rsidRPr="00BD06BD" w14:paraId="0BE9812D" w14:textId="77777777" w:rsidTr="00895E14">
        <w:trPr>
          <w:jc w:val="center"/>
        </w:trPr>
        <w:tc>
          <w:tcPr>
            <w:tcW w:w="8789" w:type="dxa"/>
            <w:gridSpan w:val="6"/>
            <w:tcBorders>
              <w:top w:val="single" w:sz="8" w:space="0" w:color="auto"/>
              <w:left w:val="nil"/>
              <w:bottom w:val="single" w:sz="8" w:space="0" w:color="auto"/>
              <w:right w:val="nil"/>
            </w:tcBorders>
            <w:vAlign w:val="center"/>
          </w:tcPr>
          <w:p w14:paraId="2733DE72" w14:textId="77777777" w:rsidR="00742FA2" w:rsidRPr="00BD06BD" w:rsidRDefault="00742FA2" w:rsidP="00363790">
            <w:pPr>
              <w:spacing w:line="276" w:lineRule="auto"/>
              <w:jc w:val="center"/>
              <w:rPr>
                <w:rFonts w:ascii="Times New Roman" w:hAnsi="Times New Roman" w:cs="Times New Roman"/>
                <w:noProof/>
                <w:sz w:val="24"/>
                <w:szCs w:val="24"/>
              </w:rPr>
            </w:pPr>
            <w:r w:rsidRPr="00BD06BD">
              <w:rPr>
                <w:rFonts w:ascii="Times New Roman" w:hAnsi="Times New Roman" w:cs="Times New Roman"/>
                <w:noProof/>
                <w:sz w:val="24"/>
                <w:szCs w:val="24"/>
              </w:rPr>
              <w:t>Bias-switchable in-sensor orthogonal adaptation</w:t>
            </w:r>
          </w:p>
        </w:tc>
      </w:tr>
      <w:tr w:rsidR="00106E0B" w:rsidRPr="00106E0B" w14:paraId="1BF34234" w14:textId="77777777" w:rsidTr="00EB0B47">
        <w:trPr>
          <w:jc w:val="center"/>
        </w:trPr>
        <w:tc>
          <w:tcPr>
            <w:tcW w:w="1276" w:type="dxa"/>
            <w:tcBorders>
              <w:top w:val="single" w:sz="8" w:space="0" w:color="auto"/>
              <w:left w:val="nil"/>
              <w:bottom w:val="single" w:sz="8" w:space="0" w:color="auto"/>
              <w:right w:val="nil"/>
            </w:tcBorders>
            <w:vAlign w:val="center"/>
          </w:tcPr>
          <w:p w14:paraId="50CDE7BB" w14:textId="77777777" w:rsidR="00742FA2" w:rsidRDefault="00742FA2" w:rsidP="00363790">
            <w:pPr>
              <w:spacing w:line="276" w:lineRule="auto"/>
              <w:jc w:val="center"/>
              <w:rPr>
                <w:rFonts w:ascii="Times New Roman" w:hAnsi="Times New Roman" w:cs="Times New Roman"/>
                <w:sz w:val="24"/>
                <w:szCs w:val="24"/>
              </w:rPr>
            </w:pPr>
            <w:r w:rsidRPr="00106E0B">
              <w:rPr>
                <w:rFonts w:ascii="Times New Roman" w:hAnsi="Times New Roman" w:cs="Times New Roman"/>
                <w:sz w:val="24"/>
                <w:szCs w:val="24"/>
              </w:rPr>
              <w:t>2026</w:t>
            </w:r>
          </w:p>
          <w:p w14:paraId="180D52F2" w14:textId="77777777" w:rsidR="009D4BF7" w:rsidRPr="00106E0B" w:rsidRDefault="009D4BF7" w:rsidP="00363790">
            <w:pPr>
              <w:spacing w:line="276" w:lineRule="auto"/>
              <w:jc w:val="center"/>
              <w:rPr>
                <w:rFonts w:ascii="Times New Roman" w:hAnsi="Times New Roman" w:cs="Times New Roman"/>
                <w:sz w:val="24"/>
                <w:szCs w:val="24"/>
              </w:rPr>
            </w:pPr>
          </w:p>
        </w:tc>
        <w:tc>
          <w:tcPr>
            <w:tcW w:w="3544" w:type="dxa"/>
            <w:gridSpan w:val="2"/>
            <w:tcBorders>
              <w:top w:val="single" w:sz="8" w:space="0" w:color="auto"/>
              <w:left w:val="nil"/>
              <w:bottom w:val="single" w:sz="8" w:space="0" w:color="auto"/>
              <w:right w:val="nil"/>
            </w:tcBorders>
            <w:vAlign w:val="center"/>
          </w:tcPr>
          <w:p w14:paraId="7A06911B" w14:textId="77777777" w:rsidR="009D4BF7" w:rsidRDefault="00742FA2" w:rsidP="00363790">
            <w:pPr>
              <w:spacing w:line="276" w:lineRule="auto"/>
              <w:jc w:val="left"/>
              <w:rPr>
                <w:rFonts w:ascii="Times New Roman" w:hAnsi="Times New Roman" w:cs="Times New Roman"/>
                <w:sz w:val="24"/>
                <w:szCs w:val="24"/>
                <w:lang w:val="en-US"/>
              </w:rPr>
            </w:pPr>
            <w:r w:rsidRPr="00106E0B">
              <w:rPr>
                <w:rFonts w:ascii="Times New Roman" w:hAnsi="Times New Roman" w:cs="Times New Roman"/>
                <w:sz w:val="24"/>
                <w:szCs w:val="24"/>
              </w:rPr>
              <w:t>ITO/</w:t>
            </w:r>
            <w:proofErr w:type="spellStart"/>
            <w:r w:rsidRPr="00106E0B">
              <w:rPr>
                <w:rFonts w:ascii="Times New Roman" w:hAnsi="Times New Roman" w:cs="Times New Roman"/>
                <w:sz w:val="24"/>
                <w:szCs w:val="24"/>
              </w:rPr>
              <w:t>ZnO</w:t>
            </w:r>
            <w:proofErr w:type="spellEnd"/>
            <w:r w:rsidRPr="00106E0B">
              <w:rPr>
                <w:rFonts w:ascii="Times New Roman" w:hAnsi="Times New Roman" w:cs="Times New Roman"/>
                <w:sz w:val="24"/>
                <w:szCs w:val="24"/>
              </w:rPr>
              <w:t>/</w:t>
            </w:r>
            <w:r w:rsidRPr="00106E0B">
              <w:rPr>
                <w:rFonts w:ascii="Times New Roman" w:hAnsi="Times New Roman" w:cs="Times New Roman"/>
                <w:sz w:val="24"/>
                <w:szCs w:val="24"/>
                <w:lang w:val="en-US"/>
              </w:rPr>
              <w:t>P3HT:PC</w:t>
            </w:r>
            <w:r w:rsidRPr="00106E0B">
              <w:rPr>
                <w:rFonts w:ascii="Times New Roman" w:hAnsi="Times New Roman" w:cs="Times New Roman"/>
                <w:sz w:val="24"/>
                <w:szCs w:val="24"/>
                <w:vertAlign w:val="subscript"/>
                <w:lang w:val="en-US"/>
              </w:rPr>
              <w:t>70</w:t>
            </w:r>
            <w:r w:rsidRPr="00106E0B">
              <w:rPr>
                <w:rFonts w:ascii="Times New Roman" w:hAnsi="Times New Roman" w:cs="Times New Roman"/>
                <w:sz w:val="24"/>
                <w:szCs w:val="24"/>
                <w:lang w:val="en-US"/>
              </w:rPr>
              <w:t>BM(1:1)/</w:t>
            </w:r>
          </w:p>
          <w:p w14:paraId="5233DF36" w14:textId="7B795D8B" w:rsidR="00742FA2" w:rsidRPr="00106E0B" w:rsidRDefault="00742FA2" w:rsidP="00363790">
            <w:pPr>
              <w:spacing w:line="276" w:lineRule="auto"/>
              <w:jc w:val="left"/>
              <w:rPr>
                <w:rFonts w:ascii="Times New Roman" w:hAnsi="Times New Roman" w:cs="Times New Roman"/>
                <w:sz w:val="24"/>
                <w:szCs w:val="24"/>
              </w:rPr>
            </w:pPr>
            <w:proofErr w:type="spellStart"/>
            <w:r w:rsidRPr="00106E0B">
              <w:rPr>
                <w:rFonts w:ascii="Times New Roman" w:hAnsi="Times New Roman" w:cs="Times New Roman"/>
                <w:sz w:val="24"/>
                <w:szCs w:val="24"/>
                <w:lang w:val="en-US"/>
              </w:rPr>
              <w:t>CuSCN</w:t>
            </w:r>
            <w:proofErr w:type="spellEnd"/>
            <w:r w:rsidRPr="00106E0B">
              <w:rPr>
                <w:rFonts w:ascii="Times New Roman" w:hAnsi="Times New Roman" w:cs="Times New Roman"/>
                <w:sz w:val="24"/>
                <w:szCs w:val="24"/>
              </w:rPr>
              <w:t>/PBDB-</w:t>
            </w:r>
            <w:proofErr w:type="gramStart"/>
            <w:r w:rsidRPr="00106E0B">
              <w:rPr>
                <w:rFonts w:ascii="Times New Roman" w:hAnsi="Times New Roman" w:cs="Times New Roman"/>
                <w:sz w:val="24"/>
                <w:szCs w:val="24"/>
              </w:rPr>
              <w:t>T:Y</w:t>
            </w:r>
            <w:proofErr w:type="gramEnd"/>
            <w:r w:rsidRPr="00106E0B">
              <w:rPr>
                <w:rFonts w:ascii="Times New Roman" w:hAnsi="Times New Roman" w:cs="Times New Roman"/>
                <w:sz w:val="24"/>
                <w:szCs w:val="24"/>
              </w:rPr>
              <w:t>6(100:3)/Ag</w:t>
            </w:r>
          </w:p>
        </w:tc>
        <w:tc>
          <w:tcPr>
            <w:tcW w:w="1134" w:type="dxa"/>
            <w:tcBorders>
              <w:top w:val="single" w:sz="8" w:space="0" w:color="auto"/>
              <w:left w:val="nil"/>
              <w:bottom w:val="single" w:sz="8" w:space="0" w:color="auto"/>
              <w:right w:val="nil"/>
            </w:tcBorders>
            <w:vAlign w:val="center"/>
          </w:tcPr>
          <w:p w14:paraId="2B06F788" w14:textId="77777777" w:rsidR="00742FA2" w:rsidRPr="00106E0B" w:rsidRDefault="00742FA2" w:rsidP="00363790">
            <w:pPr>
              <w:spacing w:line="276" w:lineRule="auto"/>
              <w:jc w:val="center"/>
              <w:rPr>
                <w:rFonts w:ascii="Times New Roman" w:hAnsi="Times New Roman" w:cs="Times New Roman"/>
                <w:sz w:val="24"/>
                <w:szCs w:val="24"/>
              </w:rPr>
            </w:pPr>
            <w:r w:rsidRPr="00106E0B">
              <w:rPr>
                <w:rFonts w:ascii="Times New Roman" w:hAnsi="Times New Roman" w:cs="Times New Roman"/>
                <w:sz w:val="24"/>
                <w:szCs w:val="24"/>
              </w:rPr>
              <w:t>√</w:t>
            </w:r>
          </w:p>
        </w:tc>
        <w:tc>
          <w:tcPr>
            <w:tcW w:w="1418" w:type="dxa"/>
            <w:tcBorders>
              <w:top w:val="single" w:sz="8" w:space="0" w:color="auto"/>
              <w:left w:val="nil"/>
              <w:bottom w:val="single" w:sz="8" w:space="0" w:color="auto"/>
              <w:right w:val="nil"/>
            </w:tcBorders>
            <w:vAlign w:val="center"/>
          </w:tcPr>
          <w:p w14:paraId="4552D8E0" w14:textId="77777777" w:rsidR="00742FA2" w:rsidRPr="00106E0B" w:rsidRDefault="00742FA2" w:rsidP="00363790">
            <w:pPr>
              <w:spacing w:line="276" w:lineRule="auto"/>
              <w:jc w:val="center"/>
              <w:rPr>
                <w:rFonts w:ascii="Times New Roman" w:hAnsi="Times New Roman" w:cs="Times New Roman"/>
                <w:sz w:val="24"/>
                <w:szCs w:val="24"/>
              </w:rPr>
            </w:pPr>
            <w:r w:rsidRPr="00106E0B">
              <w:rPr>
                <w:rFonts w:ascii="Times New Roman" w:hAnsi="Times New Roman" w:cs="Times New Roman"/>
                <w:sz w:val="24"/>
                <w:szCs w:val="24"/>
              </w:rPr>
              <w:t>√</w:t>
            </w:r>
          </w:p>
        </w:tc>
        <w:tc>
          <w:tcPr>
            <w:tcW w:w="1417" w:type="dxa"/>
            <w:tcBorders>
              <w:top w:val="single" w:sz="8" w:space="0" w:color="auto"/>
              <w:left w:val="nil"/>
              <w:bottom w:val="single" w:sz="8" w:space="0" w:color="auto"/>
              <w:right w:val="nil"/>
            </w:tcBorders>
            <w:vAlign w:val="center"/>
          </w:tcPr>
          <w:p w14:paraId="1656D342" w14:textId="77777777" w:rsidR="00742FA2" w:rsidRPr="007D1A0B" w:rsidRDefault="00742FA2" w:rsidP="00363790">
            <w:pPr>
              <w:spacing w:line="276" w:lineRule="auto"/>
              <w:jc w:val="center"/>
              <w:rPr>
                <w:rFonts w:ascii="Times New Roman" w:hAnsi="Times New Roman" w:cs="Times New Roman"/>
                <w:noProof/>
                <w:sz w:val="24"/>
                <w:szCs w:val="24"/>
              </w:rPr>
            </w:pPr>
            <w:r w:rsidRPr="007D1A0B">
              <w:rPr>
                <w:rFonts w:ascii="Times New Roman" w:hAnsi="Times New Roman" w:cs="Times New Roman"/>
                <w:noProof/>
                <w:sz w:val="24"/>
                <w:szCs w:val="24"/>
              </w:rPr>
              <w:t>This work</w:t>
            </w:r>
          </w:p>
        </w:tc>
      </w:tr>
    </w:tbl>
    <w:p w14:paraId="03173F9F" w14:textId="7FC94273" w:rsidR="00B57398" w:rsidRDefault="00B57398" w:rsidP="007D5B2C">
      <w:pPr>
        <w:widowControl/>
        <w:spacing w:line="276" w:lineRule="auto"/>
        <w:rPr>
          <w:rFonts w:ascii="Times New Roman" w:hAnsi="Times New Roman" w:cs="Times New Roman"/>
          <w:b/>
          <w:bCs/>
          <w:sz w:val="24"/>
          <w:szCs w:val="24"/>
        </w:rPr>
      </w:pPr>
      <w:r w:rsidRPr="00106E0B">
        <w:rPr>
          <w:rFonts w:ascii="Times New Roman" w:hAnsi="Times New Roman" w:cs="Times New Roman"/>
          <w:b/>
          <w:bCs/>
          <w:sz w:val="24"/>
          <w:szCs w:val="24"/>
        </w:rPr>
        <w:lastRenderedPageBreak/>
        <w:t>References</w:t>
      </w:r>
    </w:p>
    <w:p w14:paraId="1AA47764" w14:textId="77777777" w:rsidR="00206003" w:rsidRPr="00106E0B" w:rsidRDefault="009F1091" w:rsidP="007D5B2C">
      <w:pPr>
        <w:pStyle w:val="EndNoteBibliography"/>
        <w:spacing w:after="0" w:line="276" w:lineRule="auto"/>
        <w:ind w:left="426" w:hanging="426"/>
        <w:jc w:val="left"/>
        <w:rPr>
          <w:rFonts w:ascii="Times New Roman" w:hAnsi="Times New Roman" w:cs="Times New Roman"/>
          <w:sz w:val="24"/>
          <w:szCs w:val="24"/>
        </w:rPr>
      </w:pPr>
      <w:r w:rsidRPr="00106E0B">
        <w:rPr>
          <w:rFonts w:ascii="Times New Roman" w:hAnsi="Times New Roman" w:cs="Times New Roman"/>
          <w:sz w:val="24"/>
          <w:szCs w:val="24"/>
        </w:rPr>
        <w:fldChar w:fldCharType="begin"/>
      </w:r>
      <w:r w:rsidRPr="00106E0B">
        <w:rPr>
          <w:rFonts w:ascii="Times New Roman" w:hAnsi="Times New Roman" w:cs="Times New Roman"/>
          <w:sz w:val="24"/>
          <w:szCs w:val="24"/>
        </w:rPr>
        <w:instrText xml:space="preserve"> ADDIN EN.REFLIST </w:instrText>
      </w:r>
      <w:r w:rsidRPr="00106E0B">
        <w:rPr>
          <w:rFonts w:ascii="Times New Roman" w:hAnsi="Times New Roman" w:cs="Times New Roman"/>
          <w:sz w:val="24"/>
          <w:szCs w:val="24"/>
        </w:rPr>
        <w:fldChar w:fldCharType="separate"/>
      </w:r>
      <w:r w:rsidR="00206003" w:rsidRPr="00106E0B">
        <w:rPr>
          <w:rFonts w:ascii="Times New Roman" w:hAnsi="Times New Roman" w:cs="Times New Roman"/>
          <w:sz w:val="24"/>
          <w:szCs w:val="24"/>
        </w:rPr>
        <w:t>1</w:t>
      </w:r>
      <w:r w:rsidR="00206003" w:rsidRPr="00106E0B">
        <w:rPr>
          <w:rFonts w:ascii="Times New Roman" w:hAnsi="Times New Roman" w:cs="Times New Roman"/>
          <w:sz w:val="24"/>
          <w:szCs w:val="24"/>
        </w:rPr>
        <w:tab/>
        <w:t xml:space="preserve">Kar, A., Dhara, S. K., Sen, D. &amp; Biswas, P. K. in </w:t>
      </w:r>
      <w:r w:rsidR="00206003" w:rsidRPr="00106E0B">
        <w:rPr>
          <w:rFonts w:ascii="Times New Roman" w:hAnsi="Times New Roman" w:cs="Times New Roman"/>
          <w:i/>
          <w:sz w:val="24"/>
          <w:szCs w:val="24"/>
        </w:rPr>
        <w:t>Proceedings of the IEEE/CVF Conference on Computer Vision and Pattern Recognition.</w:t>
      </w:r>
      <w:r w:rsidR="00206003" w:rsidRPr="00106E0B">
        <w:rPr>
          <w:rFonts w:ascii="Times New Roman" w:hAnsi="Times New Roman" w:cs="Times New Roman"/>
          <w:sz w:val="24"/>
          <w:szCs w:val="24"/>
        </w:rPr>
        <w:t xml:space="preserve">  16205-16215.</w:t>
      </w:r>
    </w:p>
    <w:p w14:paraId="37596050" w14:textId="77777777" w:rsidR="00206003" w:rsidRPr="00106E0B" w:rsidRDefault="00206003" w:rsidP="007D5B2C">
      <w:pPr>
        <w:pStyle w:val="EndNoteBibliography"/>
        <w:spacing w:after="0" w:line="276" w:lineRule="auto"/>
        <w:ind w:left="426" w:hanging="426"/>
        <w:jc w:val="left"/>
        <w:rPr>
          <w:rFonts w:ascii="Times New Roman" w:hAnsi="Times New Roman" w:cs="Times New Roman"/>
          <w:sz w:val="24"/>
          <w:szCs w:val="24"/>
        </w:rPr>
      </w:pPr>
      <w:r w:rsidRPr="00106E0B">
        <w:rPr>
          <w:rFonts w:ascii="Times New Roman" w:hAnsi="Times New Roman" w:cs="Times New Roman"/>
          <w:sz w:val="24"/>
          <w:szCs w:val="24"/>
        </w:rPr>
        <w:t>2</w:t>
      </w:r>
      <w:r w:rsidRPr="00106E0B">
        <w:rPr>
          <w:rFonts w:ascii="Times New Roman" w:hAnsi="Times New Roman" w:cs="Times New Roman"/>
          <w:sz w:val="24"/>
          <w:szCs w:val="24"/>
        </w:rPr>
        <w:tab/>
        <w:t xml:space="preserve">Wagner, F. &amp; Silva, A. Some considerations about Ångström exponent distributions. </w:t>
      </w:r>
      <w:r w:rsidRPr="00106E0B">
        <w:rPr>
          <w:rFonts w:ascii="Times New Roman" w:hAnsi="Times New Roman" w:cs="Times New Roman"/>
          <w:i/>
          <w:sz w:val="24"/>
          <w:szCs w:val="24"/>
        </w:rPr>
        <w:t>Atmospheric Chemistry and Physics</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8</w:t>
      </w:r>
      <w:r w:rsidRPr="00106E0B">
        <w:rPr>
          <w:rFonts w:ascii="Times New Roman" w:hAnsi="Times New Roman" w:cs="Times New Roman"/>
          <w:sz w:val="24"/>
          <w:szCs w:val="24"/>
        </w:rPr>
        <w:t xml:space="preserve">, 481-489 (2008). </w:t>
      </w:r>
    </w:p>
    <w:p w14:paraId="323C8227" w14:textId="77777777" w:rsidR="00206003" w:rsidRPr="00106E0B" w:rsidRDefault="00206003" w:rsidP="007D5B2C">
      <w:pPr>
        <w:pStyle w:val="EndNoteBibliography"/>
        <w:spacing w:after="0" w:line="276" w:lineRule="auto"/>
        <w:ind w:left="426" w:hanging="426"/>
        <w:jc w:val="left"/>
        <w:rPr>
          <w:rFonts w:ascii="Times New Roman" w:hAnsi="Times New Roman" w:cs="Times New Roman"/>
          <w:sz w:val="24"/>
          <w:szCs w:val="24"/>
        </w:rPr>
      </w:pPr>
      <w:r w:rsidRPr="00106E0B">
        <w:rPr>
          <w:rFonts w:ascii="Times New Roman" w:hAnsi="Times New Roman" w:cs="Times New Roman"/>
          <w:sz w:val="24"/>
          <w:szCs w:val="24"/>
        </w:rPr>
        <w:t>3</w:t>
      </w:r>
      <w:r w:rsidRPr="00106E0B">
        <w:rPr>
          <w:rFonts w:ascii="Times New Roman" w:hAnsi="Times New Roman" w:cs="Times New Roman"/>
          <w:sz w:val="24"/>
          <w:szCs w:val="24"/>
        </w:rPr>
        <w:tab/>
        <w:t xml:space="preserve">Schuster, G. L., Dubovik, O. &amp; Holben, B. N. Angstrom exponent and bimodal aerosol size distributions. </w:t>
      </w:r>
      <w:r w:rsidRPr="00106E0B">
        <w:rPr>
          <w:rFonts w:ascii="Times New Roman" w:hAnsi="Times New Roman" w:cs="Times New Roman"/>
          <w:i/>
          <w:sz w:val="24"/>
          <w:szCs w:val="24"/>
        </w:rPr>
        <w:t>Journal of Geophysical Research: Atmospheres</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111</w:t>
      </w:r>
      <w:r w:rsidRPr="00106E0B">
        <w:rPr>
          <w:rFonts w:ascii="Times New Roman" w:hAnsi="Times New Roman" w:cs="Times New Roman"/>
          <w:sz w:val="24"/>
          <w:szCs w:val="24"/>
        </w:rPr>
        <w:t xml:space="preserve"> (2006). </w:t>
      </w:r>
    </w:p>
    <w:p w14:paraId="532755BE" w14:textId="77777777" w:rsidR="00206003" w:rsidRPr="00106E0B" w:rsidRDefault="00206003" w:rsidP="007D5B2C">
      <w:pPr>
        <w:pStyle w:val="EndNoteBibliography"/>
        <w:spacing w:after="0" w:line="276" w:lineRule="auto"/>
        <w:ind w:left="426" w:hanging="426"/>
        <w:jc w:val="left"/>
        <w:rPr>
          <w:rFonts w:ascii="Times New Roman" w:hAnsi="Times New Roman" w:cs="Times New Roman"/>
          <w:sz w:val="24"/>
          <w:szCs w:val="24"/>
        </w:rPr>
      </w:pPr>
      <w:r w:rsidRPr="00106E0B">
        <w:rPr>
          <w:rFonts w:ascii="Times New Roman" w:hAnsi="Times New Roman" w:cs="Times New Roman"/>
          <w:sz w:val="24"/>
          <w:szCs w:val="24"/>
        </w:rPr>
        <w:t>4</w:t>
      </w:r>
      <w:r w:rsidRPr="00106E0B">
        <w:rPr>
          <w:rFonts w:ascii="Times New Roman" w:hAnsi="Times New Roman" w:cs="Times New Roman"/>
          <w:sz w:val="24"/>
          <w:szCs w:val="24"/>
        </w:rPr>
        <w:tab/>
        <w:t>Ultralytics YOLO (2023).</w:t>
      </w:r>
    </w:p>
    <w:p w14:paraId="6D91139D" w14:textId="55928109" w:rsidR="00206003" w:rsidRPr="00106E0B" w:rsidRDefault="00206003" w:rsidP="007D5B2C">
      <w:pPr>
        <w:pStyle w:val="EndNoteBibliography"/>
        <w:spacing w:after="0" w:line="276" w:lineRule="auto"/>
        <w:ind w:left="426" w:hanging="426"/>
        <w:jc w:val="left"/>
        <w:rPr>
          <w:rFonts w:ascii="Times New Roman" w:hAnsi="Times New Roman" w:cs="Times New Roman"/>
          <w:sz w:val="24"/>
          <w:szCs w:val="24"/>
        </w:rPr>
      </w:pPr>
      <w:r w:rsidRPr="00106E0B">
        <w:rPr>
          <w:rFonts w:ascii="Times New Roman" w:hAnsi="Times New Roman" w:cs="Times New Roman"/>
          <w:sz w:val="24"/>
          <w:szCs w:val="24"/>
        </w:rPr>
        <w:t>5</w:t>
      </w:r>
      <w:r w:rsidRPr="00106E0B">
        <w:rPr>
          <w:rFonts w:ascii="Times New Roman" w:hAnsi="Times New Roman" w:cs="Times New Roman"/>
          <w:sz w:val="24"/>
          <w:szCs w:val="24"/>
        </w:rPr>
        <w:tab/>
        <w:t xml:space="preserve">Silva, M. </w:t>
      </w:r>
      <w:r w:rsidRPr="00106E0B">
        <w:rPr>
          <w:rFonts w:ascii="Times New Roman" w:hAnsi="Times New Roman" w:cs="Times New Roman"/>
          <w:i/>
          <w:sz w:val="24"/>
          <w:szCs w:val="24"/>
        </w:rPr>
        <w:t>YOLO-Parking-Spot: Parking Spot Detection using YOLOv8</w:t>
      </w:r>
      <w:r w:rsidRPr="00106E0B">
        <w:rPr>
          <w:rFonts w:ascii="Times New Roman" w:hAnsi="Times New Roman" w:cs="Times New Roman"/>
          <w:sz w:val="24"/>
          <w:szCs w:val="24"/>
        </w:rPr>
        <w:t>, &lt;</w:t>
      </w:r>
      <w:hyperlink r:id="rId34" w:history="1">
        <w:r w:rsidRPr="00106E0B">
          <w:rPr>
            <w:rStyle w:val="Hyperlink"/>
            <w:rFonts w:ascii="Times New Roman" w:hAnsi="Times New Roman" w:cs="Times New Roman"/>
            <w:sz w:val="24"/>
            <w:szCs w:val="24"/>
          </w:rPr>
          <w:t>https://github.com/math-silva/YOLO-Parking-Spot</w:t>
        </w:r>
      </w:hyperlink>
      <w:r w:rsidRPr="00106E0B">
        <w:rPr>
          <w:rFonts w:ascii="Times New Roman" w:hAnsi="Times New Roman" w:cs="Times New Roman"/>
          <w:sz w:val="24"/>
          <w:szCs w:val="24"/>
        </w:rPr>
        <w:t>&gt; (2024).</w:t>
      </w:r>
    </w:p>
    <w:p w14:paraId="105F389F" w14:textId="098A62BA" w:rsidR="00206003" w:rsidRPr="00106E0B" w:rsidRDefault="00206003" w:rsidP="007D5B2C">
      <w:pPr>
        <w:pStyle w:val="EndNoteBibliography"/>
        <w:spacing w:after="0" w:line="276" w:lineRule="auto"/>
        <w:ind w:left="426" w:hanging="426"/>
        <w:jc w:val="left"/>
        <w:rPr>
          <w:rFonts w:ascii="Times New Roman" w:hAnsi="Times New Roman" w:cs="Times New Roman"/>
          <w:sz w:val="24"/>
          <w:szCs w:val="24"/>
        </w:rPr>
      </w:pPr>
      <w:r w:rsidRPr="00106E0B">
        <w:rPr>
          <w:rFonts w:ascii="Times New Roman" w:hAnsi="Times New Roman" w:cs="Times New Roman"/>
          <w:sz w:val="24"/>
          <w:szCs w:val="24"/>
        </w:rPr>
        <w:t>6</w:t>
      </w:r>
      <w:r w:rsidRPr="00106E0B">
        <w:rPr>
          <w:rFonts w:ascii="Times New Roman" w:hAnsi="Times New Roman" w:cs="Times New Roman"/>
          <w:sz w:val="24"/>
          <w:szCs w:val="24"/>
        </w:rPr>
        <w:tab/>
        <w:t xml:space="preserve">Tang, X., Ackerman, M. M., Chen, M. &amp; Guyot-Sionnest, P. Dual-band infrared imaging using stacked colloidal quantum dot photodiodes. </w:t>
      </w:r>
      <w:r w:rsidRPr="00106E0B">
        <w:rPr>
          <w:rFonts w:ascii="Times New Roman" w:hAnsi="Times New Roman" w:cs="Times New Roman"/>
          <w:i/>
          <w:sz w:val="24"/>
          <w:szCs w:val="24"/>
        </w:rPr>
        <w:t>Nat. Photonics</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13</w:t>
      </w:r>
      <w:r w:rsidRPr="00106E0B">
        <w:rPr>
          <w:rFonts w:ascii="Times New Roman" w:hAnsi="Times New Roman" w:cs="Times New Roman"/>
          <w:sz w:val="24"/>
          <w:szCs w:val="24"/>
        </w:rPr>
        <w:t xml:space="preserve">, 277-282 (2019). </w:t>
      </w:r>
    </w:p>
    <w:p w14:paraId="53858D10" w14:textId="46D236BA" w:rsidR="00206003" w:rsidRPr="00106E0B" w:rsidRDefault="00206003" w:rsidP="007D5B2C">
      <w:pPr>
        <w:pStyle w:val="EndNoteBibliography"/>
        <w:spacing w:after="0" w:line="276" w:lineRule="auto"/>
        <w:ind w:left="426" w:hanging="426"/>
        <w:jc w:val="left"/>
        <w:rPr>
          <w:rFonts w:ascii="Times New Roman" w:hAnsi="Times New Roman" w:cs="Times New Roman"/>
          <w:sz w:val="24"/>
          <w:szCs w:val="24"/>
        </w:rPr>
      </w:pPr>
      <w:r w:rsidRPr="00106E0B">
        <w:rPr>
          <w:rFonts w:ascii="Times New Roman" w:hAnsi="Times New Roman" w:cs="Times New Roman"/>
          <w:sz w:val="24"/>
          <w:szCs w:val="24"/>
        </w:rPr>
        <w:t>7</w:t>
      </w:r>
      <w:r w:rsidRPr="00106E0B">
        <w:rPr>
          <w:rFonts w:ascii="Times New Roman" w:hAnsi="Times New Roman" w:cs="Times New Roman"/>
          <w:sz w:val="24"/>
          <w:szCs w:val="24"/>
        </w:rPr>
        <w:tab/>
        <w:t>Simola, E. T.</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Voltage-tunable dual-band Ge/Si photodetector operating in VIS and NIR spectral range. </w:t>
      </w:r>
      <w:r w:rsidRPr="00106E0B">
        <w:rPr>
          <w:rFonts w:ascii="Times New Roman" w:hAnsi="Times New Roman" w:cs="Times New Roman"/>
          <w:i/>
          <w:sz w:val="24"/>
          <w:szCs w:val="24"/>
        </w:rPr>
        <w:t>Opt. Express</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27</w:t>
      </w:r>
      <w:r w:rsidRPr="00106E0B">
        <w:rPr>
          <w:rFonts w:ascii="Times New Roman" w:hAnsi="Times New Roman" w:cs="Times New Roman"/>
          <w:sz w:val="24"/>
          <w:szCs w:val="24"/>
        </w:rPr>
        <w:t xml:space="preserve">, 8529-8539 (2019). </w:t>
      </w:r>
    </w:p>
    <w:p w14:paraId="3A23A914" w14:textId="77777777"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8</w:t>
      </w:r>
      <w:r w:rsidRPr="00106E0B">
        <w:rPr>
          <w:rFonts w:ascii="Times New Roman" w:hAnsi="Times New Roman" w:cs="Times New Roman"/>
          <w:sz w:val="24"/>
          <w:szCs w:val="24"/>
        </w:rPr>
        <w:tab/>
        <w:t>Lan, Z.</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Near-infrared and visible light dual-mode organic photodetectors. </w:t>
      </w:r>
      <w:r w:rsidRPr="00106E0B">
        <w:rPr>
          <w:rFonts w:ascii="Times New Roman" w:hAnsi="Times New Roman" w:cs="Times New Roman"/>
          <w:i/>
          <w:sz w:val="24"/>
          <w:szCs w:val="24"/>
        </w:rPr>
        <w:t>Sci. Adv.</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6</w:t>
      </w:r>
      <w:r w:rsidRPr="00106E0B">
        <w:rPr>
          <w:rFonts w:ascii="Times New Roman" w:hAnsi="Times New Roman" w:cs="Times New Roman"/>
          <w:sz w:val="24"/>
          <w:szCs w:val="24"/>
        </w:rPr>
        <w:t xml:space="preserve">, eaaw8065 (2020). </w:t>
      </w:r>
    </w:p>
    <w:p w14:paraId="06DFC86A" w14:textId="382D8EF6"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9</w:t>
      </w:r>
      <w:r w:rsidRPr="00106E0B">
        <w:rPr>
          <w:rFonts w:ascii="Times New Roman" w:hAnsi="Times New Roman" w:cs="Times New Roman"/>
          <w:sz w:val="24"/>
          <w:szCs w:val="24"/>
        </w:rPr>
        <w:tab/>
        <w:t>Hong, S.</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Sensory Adaptation and Neuromorphic Phototransistors Based on CsPb(Br(1-x)I(x))(3) Perovskite and MoS(2) Hybrid Structure. </w:t>
      </w:r>
      <w:r w:rsidRPr="00106E0B">
        <w:rPr>
          <w:rFonts w:ascii="Times New Roman" w:hAnsi="Times New Roman" w:cs="Times New Roman"/>
          <w:i/>
          <w:sz w:val="24"/>
          <w:szCs w:val="24"/>
        </w:rPr>
        <w:t>ACS Nano</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14</w:t>
      </w:r>
      <w:r w:rsidRPr="00106E0B">
        <w:rPr>
          <w:rFonts w:ascii="Times New Roman" w:hAnsi="Times New Roman" w:cs="Times New Roman"/>
          <w:sz w:val="24"/>
          <w:szCs w:val="24"/>
        </w:rPr>
        <w:t xml:space="preserve">, 9796-9806 (2020). </w:t>
      </w:r>
    </w:p>
    <w:p w14:paraId="09F73CBA" w14:textId="7A73666E"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10</w:t>
      </w:r>
      <w:r w:rsidRPr="00106E0B">
        <w:rPr>
          <w:rFonts w:ascii="Times New Roman" w:hAnsi="Times New Roman" w:cs="Times New Roman"/>
          <w:sz w:val="24"/>
          <w:szCs w:val="24"/>
        </w:rPr>
        <w:tab/>
        <w:t xml:space="preserve">Lan, Z. &amp; Zhu, F. Electrically switchable color-selective organic photodetectors for full-color imaging. </w:t>
      </w:r>
      <w:r w:rsidRPr="00106E0B">
        <w:rPr>
          <w:rFonts w:ascii="Times New Roman" w:hAnsi="Times New Roman" w:cs="Times New Roman"/>
          <w:i/>
          <w:sz w:val="24"/>
          <w:szCs w:val="24"/>
        </w:rPr>
        <w:t>ACS Nano</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15</w:t>
      </w:r>
      <w:r w:rsidRPr="00106E0B">
        <w:rPr>
          <w:rFonts w:ascii="Times New Roman" w:hAnsi="Times New Roman" w:cs="Times New Roman"/>
          <w:sz w:val="24"/>
          <w:szCs w:val="24"/>
        </w:rPr>
        <w:t xml:space="preserve">, 13674-13682 (2021). </w:t>
      </w:r>
    </w:p>
    <w:p w14:paraId="79493213" w14:textId="717396F7"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11</w:t>
      </w:r>
      <w:r w:rsidRPr="00106E0B">
        <w:rPr>
          <w:rFonts w:ascii="Times New Roman" w:hAnsi="Times New Roman" w:cs="Times New Roman"/>
          <w:sz w:val="24"/>
          <w:szCs w:val="24"/>
        </w:rPr>
        <w:tab/>
        <w:t>Lan, Z.</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Dual‐band organic photodetectors for dual‐channel optical communications. </w:t>
      </w:r>
      <w:r w:rsidRPr="00106E0B">
        <w:rPr>
          <w:rFonts w:ascii="Times New Roman" w:hAnsi="Times New Roman" w:cs="Times New Roman"/>
          <w:i/>
          <w:sz w:val="24"/>
          <w:szCs w:val="24"/>
        </w:rPr>
        <w:t>Laser Photonics Rev.</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16</w:t>
      </w:r>
      <w:r w:rsidRPr="00106E0B">
        <w:rPr>
          <w:rFonts w:ascii="Times New Roman" w:hAnsi="Times New Roman" w:cs="Times New Roman"/>
          <w:sz w:val="24"/>
          <w:szCs w:val="24"/>
        </w:rPr>
        <w:t xml:space="preserve">, 2100602 (2022). </w:t>
      </w:r>
    </w:p>
    <w:p w14:paraId="5F3C0A1B" w14:textId="5E54ACBC"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12</w:t>
      </w:r>
      <w:r w:rsidRPr="00106E0B">
        <w:rPr>
          <w:rFonts w:ascii="Times New Roman" w:hAnsi="Times New Roman" w:cs="Times New Roman"/>
          <w:sz w:val="24"/>
          <w:szCs w:val="24"/>
        </w:rPr>
        <w:tab/>
        <w:t>Tan, Y.</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A Bioinspired Retinomorphic Device for Spontaneous Chromatic Adaptation. </w:t>
      </w:r>
      <w:r w:rsidRPr="00106E0B">
        <w:rPr>
          <w:rFonts w:ascii="Times New Roman" w:hAnsi="Times New Roman" w:cs="Times New Roman"/>
          <w:i/>
          <w:sz w:val="24"/>
          <w:szCs w:val="24"/>
        </w:rPr>
        <w:t>Adv Mater</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34</w:t>
      </w:r>
      <w:r w:rsidRPr="00106E0B">
        <w:rPr>
          <w:rFonts w:ascii="Times New Roman" w:hAnsi="Times New Roman" w:cs="Times New Roman"/>
          <w:sz w:val="24"/>
          <w:szCs w:val="24"/>
        </w:rPr>
        <w:t xml:space="preserve">, e2206816 (2022). </w:t>
      </w:r>
    </w:p>
    <w:p w14:paraId="01F4FB2C" w14:textId="2778BF6E"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13</w:t>
      </w:r>
      <w:r w:rsidRPr="00106E0B">
        <w:rPr>
          <w:rFonts w:ascii="Times New Roman" w:hAnsi="Times New Roman" w:cs="Times New Roman"/>
          <w:sz w:val="24"/>
          <w:szCs w:val="24"/>
        </w:rPr>
        <w:tab/>
        <w:t>Ouyang, B.</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Bioinspired in-sensor spectral adaptation for perceiving spectrally distinctive features. </w:t>
      </w:r>
      <w:r w:rsidRPr="00106E0B">
        <w:rPr>
          <w:rFonts w:ascii="Times New Roman" w:hAnsi="Times New Roman" w:cs="Times New Roman"/>
          <w:i/>
          <w:sz w:val="24"/>
          <w:szCs w:val="24"/>
        </w:rPr>
        <w:t>Nat. Electron.</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7</w:t>
      </w:r>
      <w:r w:rsidRPr="00106E0B">
        <w:rPr>
          <w:rFonts w:ascii="Times New Roman" w:hAnsi="Times New Roman" w:cs="Times New Roman"/>
          <w:sz w:val="24"/>
          <w:szCs w:val="24"/>
        </w:rPr>
        <w:t xml:space="preserve">, 705-713 (2024). </w:t>
      </w:r>
    </w:p>
    <w:p w14:paraId="07FEB565" w14:textId="3A6FF7DE"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14</w:t>
      </w:r>
      <w:r w:rsidRPr="00106E0B">
        <w:rPr>
          <w:rFonts w:ascii="Times New Roman" w:hAnsi="Times New Roman" w:cs="Times New Roman"/>
          <w:sz w:val="24"/>
          <w:szCs w:val="24"/>
        </w:rPr>
        <w:tab/>
        <w:t>Ng, S. E.</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Retinomorphic Color Perception Based on Opponent Process Enabled by Perovskite Bipolar Photodetectors. </w:t>
      </w:r>
      <w:r w:rsidRPr="00106E0B">
        <w:rPr>
          <w:rFonts w:ascii="Times New Roman" w:hAnsi="Times New Roman" w:cs="Times New Roman"/>
          <w:i/>
          <w:sz w:val="24"/>
          <w:szCs w:val="24"/>
        </w:rPr>
        <w:t>Adv Mater</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36</w:t>
      </w:r>
      <w:r w:rsidRPr="00106E0B">
        <w:rPr>
          <w:rFonts w:ascii="Times New Roman" w:hAnsi="Times New Roman" w:cs="Times New Roman"/>
          <w:sz w:val="24"/>
          <w:szCs w:val="24"/>
        </w:rPr>
        <w:t xml:space="preserve">, e2406568 (2024). </w:t>
      </w:r>
    </w:p>
    <w:p w14:paraId="48C32B32" w14:textId="6023047C"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15</w:t>
      </w:r>
      <w:r w:rsidRPr="00106E0B">
        <w:rPr>
          <w:rFonts w:ascii="Times New Roman" w:hAnsi="Times New Roman" w:cs="Times New Roman"/>
          <w:sz w:val="24"/>
          <w:szCs w:val="24"/>
        </w:rPr>
        <w:tab/>
        <w:t xml:space="preserve">Kang, Y., Kim, T. H., Lee, M. J. &amp; Shim, J. W. Dual-Mode Organic Photodetectors with Optimized Charge Dynamics and Barrier Modulation for Superior Spectral Selectivity. </w:t>
      </w:r>
      <w:r w:rsidRPr="00106E0B">
        <w:rPr>
          <w:rFonts w:ascii="Times New Roman" w:hAnsi="Times New Roman" w:cs="Times New Roman"/>
          <w:i/>
          <w:sz w:val="24"/>
          <w:szCs w:val="24"/>
        </w:rPr>
        <w:t>Small</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21</w:t>
      </w:r>
      <w:r w:rsidRPr="00106E0B">
        <w:rPr>
          <w:rFonts w:ascii="Times New Roman" w:hAnsi="Times New Roman" w:cs="Times New Roman"/>
          <w:sz w:val="24"/>
          <w:szCs w:val="24"/>
        </w:rPr>
        <w:t xml:space="preserve">, e2503701 (2025). </w:t>
      </w:r>
    </w:p>
    <w:p w14:paraId="1DE13752" w14:textId="29C75C0C"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16</w:t>
      </w:r>
      <w:r w:rsidRPr="00106E0B">
        <w:rPr>
          <w:rFonts w:ascii="Times New Roman" w:hAnsi="Times New Roman" w:cs="Times New Roman"/>
          <w:sz w:val="24"/>
          <w:szCs w:val="24"/>
        </w:rPr>
        <w:tab/>
        <w:t>Tang, Y.</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Dual-mode narrowband organic photodetectors for self-aligned imaging in NIR-I and NIR-II. </w:t>
      </w:r>
      <w:r w:rsidRPr="00106E0B">
        <w:rPr>
          <w:rFonts w:ascii="Times New Roman" w:hAnsi="Times New Roman" w:cs="Times New Roman"/>
          <w:i/>
          <w:sz w:val="24"/>
          <w:szCs w:val="24"/>
        </w:rPr>
        <w:t>Nat Commun</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16</w:t>
      </w:r>
      <w:r w:rsidRPr="00106E0B">
        <w:rPr>
          <w:rFonts w:ascii="Times New Roman" w:hAnsi="Times New Roman" w:cs="Times New Roman"/>
          <w:sz w:val="24"/>
          <w:szCs w:val="24"/>
        </w:rPr>
        <w:t xml:space="preserve">, 7144 (2025). </w:t>
      </w:r>
    </w:p>
    <w:p w14:paraId="1C1B81F1" w14:textId="105BB8A5"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17</w:t>
      </w:r>
      <w:r w:rsidRPr="00106E0B">
        <w:rPr>
          <w:rFonts w:ascii="Times New Roman" w:hAnsi="Times New Roman" w:cs="Times New Roman"/>
          <w:sz w:val="24"/>
          <w:szCs w:val="24"/>
        </w:rPr>
        <w:tab/>
        <w:t>Tan, Z.</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Bias-Switchable Dual-Mode Organic Photodetectors for Spectrally Adaptive Vision and Secure Encoding. </w:t>
      </w:r>
      <w:r w:rsidRPr="00106E0B">
        <w:rPr>
          <w:rFonts w:ascii="Times New Roman" w:hAnsi="Times New Roman" w:cs="Times New Roman"/>
          <w:i/>
          <w:sz w:val="24"/>
          <w:szCs w:val="24"/>
        </w:rPr>
        <w:t>Materials Today</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90</w:t>
      </w:r>
      <w:r w:rsidRPr="00106E0B">
        <w:rPr>
          <w:rFonts w:ascii="Times New Roman" w:hAnsi="Times New Roman" w:cs="Times New Roman"/>
          <w:sz w:val="24"/>
          <w:szCs w:val="24"/>
        </w:rPr>
        <w:t xml:space="preserve">, 343-352 (2025). </w:t>
      </w:r>
    </w:p>
    <w:p w14:paraId="59BC132E" w14:textId="185502DE"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18</w:t>
      </w:r>
      <w:r w:rsidRPr="00106E0B">
        <w:rPr>
          <w:rFonts w:ascii="Times New Roman" w:hAnsi="Times New Roman" w:cs="Times New Roman"/>
          <w:sz w:val="24"/>
          <w:szCs w:val="24"/>
        </w:rPr>
        <w:tab/>
        <w:t>Kwon, S. M.</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Environment-Adaptable Artificial Visual Perception Behaviors Using a Light-Adjustable Optoelectronic Neuromorphic Device Array. </w:t>
      </w:r>
      <w:r w:rsidRPr="00106E0B">
        <w:rPr>
          <w:rFonts w:ascii="Times New Roman" w:hAnsi="Times New Roman" w:cs="Times New Roman"/>
          <w:i/>
          <w:sz w:val="24"/>
          <w:szCs w:val="24"/>
        </w:rPr>
        <w:t>Adv Mater</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31</w:t>
      </w:r>
      <w:r w:rsidRPr="00106E0B">
        <w:rPr>
          <w:rFonts w:ascii="Times New Roman" w:hAnsi="Times New Roman" w:cs="Times New Roman"/>
          <w:sz w:val="24"/>
          <w:szCs w:val="24"/>
        </w:rPr>
        <w:t xml:space="preserve">, e1906433 (2019). </w:t>
      </w:r>
    </w:p>
    <w:p w14:paraId="5EE1EE5D" w14:textId="1DDBE7B6"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19</w:t>
      </w:r>
      <w:r w:rsidRPr="00106E0B">
        <w:rPr>
          <w:rFonts w:ascii="Times New Roman" w:hAnsi="Times New Roman" w:cs="Times New Roman"/>
          <w:sz w:val="24"/>
          <w:szCs w:val="24"/>
        </w:rPr>
        <w:tab/>
        <w:t>He, Z.</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An organic transistor with light intensity-dependent active photoadaptation. </w:t>
      </w:r>
      <w:r w:rsidRPr="00106E0B">
        <w:rPr>
          <w:rFonts w:ascii="Times New Roman" w:hAnsi="Times New Roman" w:cs="Times New Roman"/>
          <w:i/>
          <w:sz w:val="24"/>
          <w:szCs w:val="24"/>
        </w:rPr>
        <w:t>Nat. Electron.</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4</w:t>
      </w:r>
      <w:r w:rsidRPr="00106E0B">
        <w:rPr>
          <w:rFonts w:ascii="Times New Roman" w:hAnsi="Times New Roman" w:cs="Times New Roman"/>
          <w:sz w:val="24"/>
          <w:szCs w:val="24"/>
        </w:rPr>
        <w:t>, 522-529 (2021).</w:t>
      </w:r>
      <w:r w:rsidR="00790E2C" w:rsidRPr="00106E0B">
        <w:rPr>
          <w:rFonts w:ascii="Times New Roman" w:hAnsi="Times New Roman" w:cs="Times New Roman"/>
          <w:sz w:val="24"/>
          <w:szCs w:val="24"/>
        </w:rPr>
        <w:t xml:space="preserve"> </w:t>
      </w:r>
    </w:p>
    <w:p w14:paraId="5B94045D" w14:textId="613A2FDA"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20</w:t>
      </w:r>
      <w:r w:rsidRPr="00106E0B">
        <w:rPr>
          <w:rFonts w:ascii="Times New Roman" w:hAnsi="Times New Roman" w:cs="Times New Roman"/>
          <w:sz w:val="24"/>
          <w:szCs w:val="24"/>
        </w:rPr>
        <w:tab/>
        <w:t>Liao, F.</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Bioinspired in-sensor visual adaptation for accurate perception. </w:t>
      </w:r>
      <w:r w:rsidRPr="00106E0B">
        <w:rPr>
          <w:rFonts w:ascii="Times New Roman" w:hAnsi="Times New Roman" w:cs="Times New Roman"/>
          <w:i/>
          <w:sz w:val="24"/>
          <w:szCs w:val="24"/>
        </w:rPr>
        <w:t>Nat. Electron.</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5</w:t>
      </w:r>
      <w:r w:rsidRPr="00106E0B">
        <w:rPr>
          <w:rFonts w:ascii="Times New Roman" w:hAnsi="Times New Roman" w:cs="Times New Roman"/>
          <w:sz w:val="24"/>
          <w:szCs w:val="24"/>
        </w:rPr>
        <w:t>, 84-91 (2022).</w:t>
      </w:r>
      <w:r w:rsidR="00790E2C" w:rsidRPr="00106E0B">
        <w:rPr>
          <w:rFonts w:ascii="Times New Roman" w:hAnsi="Times New Roman" w:cs="Times New Roman"/>
          <w:sz w:val="24"/>
          <w:szCs w:val="24"/>
        </w:rPr>
        <w:t xml:space="preserve"> </w:t>
      </w:r>
    </w:p>
    <w:p w14:paraId="1A36D9E6" w14:textId="5F0E3C48"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lastRenderedPageBreak/>
        <w:t>21</w:t>
      </w:r>
      <w:r w:rsidRPr="00106E0B">
        <w:rPr>
          <w:rFonts w:ascii="Times New Roman" w:hAnsi="Times New Roman" w:cs="Times New Roman"/>
          <w:sz w:val="24"/>
          <w:szCs w:val="24"/>
        </w:rPr>
        <w:tab/>
        <w:t>Zhang, M.</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An Irradiance-Adaptable Near-Infrared Vertical Heterojunction Phototransistor. </w:t>
      </w:r>
      <w:r w:rsidRPr="00106E0B">
        <w:rPr>
          <w:rFonts w:ascii="Times New Roman" w:hAnsi="Times New Roman" w:cs="Times New Roman"/>
          <w:i/>
          <w:sz w:val="24"/>
          <w:szCs w:val="24"/>
        </w:rPr>
        <w:t>Adv Mater</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34</w:t>
      </w:r>
      <w:r w:rsidRPr="00106E0B">
        <w:rPr>
          <w:rFonts w:ascii="Times New Roman" w:hAnsi="Times New Roman" w:cs="Times New Roman"/>
          <w:sz w:val="24"/>
          <w:szCs w:val="24"/>
        </w:rPr>
        <w:t>, e2205679 (2022).</w:t>
      </w:r>
      <w:r w:rsidR="00790E2C" w:rsidRPr="00106E0B">
        <w:rPr>
          <w:rFonts w:ascii="Times New Roman" w:hAnsi="Times New Roman" w:cs="Times New Roman"/>
          <w:sz w:val="24"/>
          <w:szCs w:val="24"/>
        </w:rPr>
        <w:t xml:space="preserve"> </w:t>
      </w:r>
    </w:p>
    <w:p w14:paraId="21F8FB13" w14:textId="61148C77"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22</w:t>
      </w:r>
      <w:r w:rsidRPr="00106E0B">
        <w:rPr>
          <w:rFonts w:ascii="Times New Roman" w:hAnsi="Times New Roman" w:cs="Times New Roman"/>
          <w:sz w:val="24"/>
          <w:szCs w:val="24"/>
        </w:rPr>
        <w:tab/>
        <w:t>Gong, G.</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An Antagonistic Photovoltaic Memristor for Bioinspired Active Contrast Adaptation. </w:t>
      </w:r>
      <w:r w:rsidRPr="00106E0B">
        <w:rPr>
          <w:rFonts w:ascii="Times New Roman" w:hAnsi="Times New Roman" w:cs="Times New Roman"/>
          <w:i/>
          <w:sz w:val="24"/>
          <w:szCs w:val="24"/>
        </w:rPr>
        <w:t>Adv Mater</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36</w:t>
      </w:r>
      <w:r w:rsidRPr="00106E0B">
        <w:rPr>
          <w:rFonts w:ascii="Times New Roman" w:hAnsi="Times New Roman" w:cs="Times New Roman"/>
          <w:sz w:val="24"/>
          <w:szCs w:val="24"/>
        </w:rPr>
        <w:t xml:space="preserve">, e2409844 (2024). </w:t>
      </w:r>
    </w:p>
    <w:p w14:paraId="11D4856E" w14:textId="5A5DF1DD"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23</w:t>
      </w:r>
      <w:r w:rsidRPr="00106E0B">
        <w:rPr>
          <w:rFonts w:ascii="Times New Roman" w:hAnsi="Times New Roman" w:cs="Times New Roman"/>
          <w:sz w:val="24"/>
          <w:szCs w:val="24"/>
        </w:rPr>
        <w:tab/>
        <w:t>Shi, L.</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Flexible retinomorphic vision sensors with scotopic and photopic adaptation for a fully flexible neuromorphic machine vision system. </w:t>
      </w:r>
      <w:r w:rsidRPr="00106E0B">
        <w:rPr>
          <w:rFonts w:ascii="Times New Roman" w:hAnsi="Times New Roman" w:cs="Times New Roman"/>
          <w:i/>
          <w:sz w:val="24"/>
          <w:szCs w:val="24"/>
        </w:rPr>
        <w:t>SmartMat</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5</w:t>
      </w:r>
      <w:r w:rsidRPr="00106E0B">
        <w:rPr>
          <w:rFonts w:ascii="Times New Roman" w:hAnsi="Times New Roman" w:cs="Times New Roman"/>
          <w:sz w:val="24"/>
          <w:szCs w:val="24"/>
        </w:rPr>
        <w:t xml:space="preserve"> (2024). </w:t>
      </w:r>
    </w:p>
    <w:p w14:paraId="619205A5" w14:textId="755F0C0B"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24</w:t>
      </w:r>
      <w:r w:rsidRPr="00106E0B">
        <w:rPr>
          <w:rFonts w:ascii="Times New Roman" w:hAnsi="Times New Roman" w:cs="Times New Roman"/>
          <w:sz w:val="24"/>
          <w:szCs w:val="24"/>
        </w:rPr>
        <w:tab/>
        <w:t>Wang, C.</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Strain-insensitive viscoelastic perovskite film for intrinsically stretchable neuromorphic vision-adaptive transistors. </w:t>
      </w:r>
      <w:r w:rsidRPr="00106E0B">
        <w:rPr>
          <w:rFonts w:ascii="Times New Roman" w:hAnsi="Times New Roman" w:cs="Times New Roman"/>
          <w:i/>
          <w:sz w:val="24"/>
          <w:szCs w:val="24"/>
        </w:rPr>
        <w:t>Nat Commun</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15</w:t>
      </w:r>
      <w:r w:rsidRPr="00106E0B">
        <w:rPr>
          <w:rFonts w:ascii="Times New Roman" w:hAnsi="Times New Roman" w:cs="Times New Roman"/>
          <w:sz w:val="24"/>
          <w:szCs w:val="24"/>
        </w:rPr>
        <w:t xml:space="preserve">, 3123 (2024). </w:t>
      </w:r>
    </w:p>
    <w:p w14:paraId="31530ECF" w14:textId="3CBB37F8" w:rsidR="00206003" w:rsidRPr="00106E0B" w:rsidRDefault="00206003" w:rsidP="007D5B2C">
      <w:pPr>
        <w:pStyle w:val="EndNoteBibliography"/>
        <w:spacing w:after="0"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25</w:t>
      </w:r>
      <w:r w:rsidRPr="00106E0B">
        <w:rPr>
          <w:rFonts w:ascii="Times New Roman" w:hAnsi="Times New Roman" w:cs="Times New Roman"/>
          <w:sz w:val="24"/>
          <w:szCs w:val="24"/>
        </w:rPr>
        <w:tab/>
        <w:t>Li, L.</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Adaptative machine vision with microsecond-level accurate perception beyond human retina. </w:t>
      </w:r>
      <w:r w:rsidRPr="00106E0B">
        <w:rPr>
          <w:rFonts w:ascii="Times New Roman" w:hAnsi="Times New Roman" w:cs="Times New Roman"/>
          <w:i/>
          <w:sz w:val="24"/>
          <w:szCs w:val="24"/>
        </w:rPr>
        <w:t>Nat Commun</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15</w:t>
      </w:r>
      <w:r w:rsidRPr="00106E0B">
        <w:rPr>
          <w:rFonts w:ascii="Times New Roman" w:hAnsi="Times New Roman" w:cs="Times New Roman"/>
          <w:sz w:val="24"/>
          <w:szCs w:val="24"/>
        </w:rPr>
        <w:t>, 6261 (2024).</w:t>
      </w:r>
      <w:r w:rsidR="00790E2C" w:rsidRPr="00106E0B">
        <w:rPr>
          <w:rFonts w:ascii="Times New Roman" w:hAnsi="Times New Roman" w:cs="Times New Roman"/>
          <w:sz w:val="24"/>
          <w:szCs w:val="24"/>
        </w:rPr>
        <w:t xml:space="preserve"> </w:t>
      </w:r>
    </w:p>
    <w:p w14:paraId="16B70243" w14:textId="16396A2C" w:rsidR="00206003" w:rsidRPr="00106E0B" w:rsidRDefault="00206003" w:rsidP="007D5B2C">
      <w:pPr>
        <w:pStyle w:val="EndNoteBibliography"/>
        <w:spacing w:line="276" w:lineRule="auto"/>
        <w:ind w:left="426" w:hanging="426"/>
        <w:jc w:val="both"/>
        <w:rPr>
          <w:rFonts w:ascii="Times New Roman" w:hAnsi="Times New Roman" w:cs="Times New Roman"/>
          <w:sz w:val="24"/>
          <w:szCs w:val="24"/>
        </w:rPr>
      </w:pPr>
      <w:r w:rsidRPr="00106E0B">
        <w:rPr>
          <w:rFonts w:ascii="Times New Roman" w:hAnsi="Times New Roman" w:cs="Times New Roman"/>
          <w:sz w:val="24"/>
          <w:szCs w:val="24"/>
        </w:rPr>
        <w:t>26</w:t>
      </w:r>
      <w:r w:rsidRPr="00106E0B">
        <w:rPr>
          <w:rFonts w:ascii="Times New Roman" w:hAnsi="Times New Roman" w:cs="Times New Roman"/>
          <w:sz w:val="24"/>
          <w:szCs w:val="24"/>
        </w:rPr>
        <w:tab/>
        <w:t>Zhong, Z.</w:t>
      </w:r>
      <w:r w:rsidRPr="00106E0B">
        <w:rPr>
          <w:rFonts w:ascii="Times New Roman" w:hAnsi="Times New Roman" w:cs="Times New Roman"/>
          <w:i/>
          <w:sz w:val="24"/>
          <w:szCs w:val="24"/>
        </w:rPr>
        <w:t xml:space="preserve"> et al.</w:t>
      </w:r>
      <w:r w:rsidRPr="00106E0B">
        <w:rPr>
          <w:rFonts w:ascii="Times New Roman" w:hAnsi="Times New Roman" w:cs="Times New Roman"/>
          <w:sz w:val="24"/>
          <w:szCs w:val="24"/>
        </w:rPr>
        <w:t xml:space="preserve"> Ionic-electronic photodetector for vision assistance with in-sensor image processing. </w:t>
      </w:r>
      <w:r w:rsidRPr="00106E0B">
        <w:rPr>
          <w:rFonts w:ascii="Times New Roman" w:hAnsi="Times New Roman" w:cs="Times New Roman"/>
          <w:i/>
          <w:sz w:val="24"/>
          <w:szCs w:val="24"/>
        </w:rPr>
        <w:t>Nat Commun</w:t>
      </w:r>
      <w:r w:rsidRPr="00106E0B">
        <w:rPr>
          <w:rFonts w:ascii="Times New Roman" w:hAnsi="Times New Roman" w:cs="Times New Roman"/>
          <w:sz w:val="24"/>
          <w:szCs w:val="24"/>
        </w:rPr>
        <w:t xml:space="preserve"> </w:t>
      </w:r>
      <w:r w:rsidRPr="00106E0B">
        <w:rPr>
          <w:rFonts w:ascii="Times New Roman" w:hAnsi="Times New Roman" w:cs="Times New Roman"/>
          <w:b/>
          <w:sz w:val="24"/>
          <w:szCs w:val="24"/>
        </w:rPr>
        <w:t>16</w:t>
      </w:r>
      <w:r w:rsidRPr="00106E0B">
        <w:rPr>
          <w:rFonts w:ascii="Times New Roman" w:hAnsi="Times New Roman" w:cs="Times New Roman"/>
          <w:sz w:val="24"/>
          <w:szCs w:val="24"/>
        </w:rPr>
        <w:t xml:space="preserve">, 7096 (2025). </w:t>
      </w:r>
    </w:p>
    <w:p w14:paraId="58071354" w14:textId="0D4D551A" w:rsidR="00B57398" w:rsidRPr="00487D7A" w:rsidRDefault="009F1091" w:rsidP="007D5B2C">
      <w:pPr>
        <w:pStyle w:val="EndNoteBibliography"/>
        <w:spacing w:line="276" w:lineRule="auto"/>
        <w:jc w:val="both"/>
        <w:rPr>
          <w:rFonts w:ascii="Times New Roman" w:hAnsi="Times New Roman" w:cs="Times New Roman"/>
        </w:rPr>
      </w:pPr>
      <w:r w:rsidRPr="00106E0B">
        <w:rPr>
          <w:rFonts w:ascii="Times New Roman" w:hAnsi="Times New Roman" w:cs="Times New Roman"/>
          <w:sz w:val="24"/>
          <w:szCs w:val="24"/>
        </w:rPr>
        <w:fldChar w:fldCharType="end"/>
      </w:r>
    </w:p>
    <w:sectPr w:rsidR="00B57398" w:rsidRPr="00487D7A" w:rsidSect="00F769A3">
      <w:footerReference w:type="default" r:id="rId35"/>
      <w:pgSz w:w="11906" w:h="16838"/>
      <w:pgMar w:top="1418"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FF8EE" w14:textId="77777777" w:rsidR="00C710ED" w:rsidRDefault="00C710ED" w:rsidP="0040413F">
      <w:pPr>
        <w:spacing w:after="0" w:line="240" w:lineRule="auto"/>
      </w:pPr>
      <w:r>
        <w:separator/>
      </w:r>
    </w:p>
  </w:endnote>
  <w:endnote w:type="continuationSeparator" w:id="0">
    <w:p w14:paraId="787DA83B" w14:textId="77777777" w:rsidR="00C710ED" w:rsidRDefault="00C710ED" w:rsidP="00404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no Pro">
    <w:altName w:val="Constantia"/>
    <w:panose1 w:val="00000000000000000000"/>
    <w:charset w:val="00"/>
    <w:family w:val="roman"/>
    <w:notTrueType/>
    <w:pitch w:val="variable"/>
    <w:sig w:usb0="6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627921"/>
      <w:docPartObj>
        <w:docPartGallery w:val="Page Numbers (Bottom of Page)"/>
        <w:docPartUnique/>
      </w:docPartObj>
    </w:sdtPr>
    <w:sdtEndPr>
      <w:rPr>
        <w:rFonts w:ascii="Times New Roman" w:hAnsi="Times New Roman" w:cs="Times New Roman"/>
      </w:rPr>
    </w:sdtEndPr>
    <w:sdtContent>
      <w:p w14:paraId="178B68C5" w14:textId="1D01F471" w:rsidR="0040413F" w:rsidRPr="00542A80" w:rsidRDefault="00542A80">
        <w:pPr>
          <w:pStyle w:val="Footer"/>
          <w:jc w:val="center"/>
          <w:rPr>
            <w:rFonts w:ascii="Times New Roman" w:hAnsi="Times New Roman" w:cs="Times New Roman"/>
          </w:rPr>
        </w:pPr>
        <w:r w:rsidRPr="00542A80">
          <w:rPr>
            <w:rFonts w:ascii="Times New Roman" w:hAnsi="Times New Roman" w:cs="Times New Roman"/>
          </w:rPr>
          <w:t>S</w:t>
        </w:r>
        <w:r w:rsidR="0040413F" w:rsidRPr="00542A80">
          <w:rPr>
            <w:rFonts w:ascii="Times New Roman" w:hAnsi="Times New Roman" w:cs="Times New Roman"/>
          </w:rPr>
          <w:fldChar w:fldCharType="begin"/>
        </w:r>
        <w:r w:rsidR="0040413F" w:rsidRPr="00542A80">
          <w:rPr>
            <w:rFonts w:ascii="Times New Roman" w:hAnsi="Times New Roman" w:cs="Times New Roman"/>
          </w:rPr>
          <w:instrText>PAGE   \* MERGEFORMAT</w:instrText>
        </w:r>
        <w:r w:rsidR="0040413F" w:rsidRPr="00542A80">
          <w:rPr>
            <w:rFonts w:ascii="Times New Roman" w:hAnsi="Times New Roman" w:cs="Times New Roman"/>
          </w:rPr>
          <w:fldChar w:fldCharType="separate"/>
        </w:r>
        <w:r w:rsidR="0040413F" w:rsidRPr="00542A80">
          <w:rPr>
            <w:rFonts w:ascii="Times New Roman" w:hAnsi="Times New Roman" w:cs="Times New Roman"/>
            <w:lang w:val="zh-CN"/>
          </w:rPr>
          <w:t>2</w:t>
        </w:r>
        <w:r w:rsidR="0040413F" w:rsidRPr="00542A80">
          <w:rPr>
            <w:rFonts w:ascii="Times New Roman" w:hAnsi="Times New Roman" w:cs="Times New Roman"/>
          </w:rPr>
          <w:fldChar w:fldCharType="end"/>
        </w:r>
      </w:p>
    </w:sdtContent>
  </w:sdt>
  <w:p w14:paraId="26136E75" w14:textId="77777777" w:rsidR="0040413F" w:rsidRDefault="00404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CDE92" w14:textId="77777777" w:rsidR="00C710ED" w:rsidRDefault="00C710ED" w:rsidP="0040413F">
      <w:pPr>
        <w:spacing w:after="0" w:line="240" w:lineRule="auto"/>
      </w:pPr>
      <w:r>
        <w:separator/>
      </w:r>
    </w:p>
  </w:footnote>
  <w:footnote w:type="continuationSeparator" w:id="0">
    <w:p w14:paraId="1262D35B" w14:textId="77777777" w:rsidR="00C710ED" w:rsidRDefault="00C710ED" w:rsidP="004041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4E1684"/>
    <w:multiLevelType w:val="hybridMultilevel"/>
    <w:tmpl w:val="F692C268"/>
    <w:lvl w:ilvl="0" w:tplc="9E4E9B9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005281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5ffv9dj9f9rneswrtp9rafrw2xa295wtad&quot;&gt;My EndNote Library&lt;record-ids&gt;&lt;item&gt;1&lt;/item&gt;&lt;item&gt;7&lt;/item&gt;&lt;item&gt;179&lt;/item&gt;&lt;item&gt;197&lt;/item&gt;&lt;item&gt;319&lt;/item&gt;&lt;item&gt;321&lt;/item&gt;&lt;item&gt;322&lt;/item&gt;&lt;item&gt;329&lt;/item&gt;&lt;item&gt;330&lt;/item&gt;&lt;item&gt;335&lt;/item&gt;&lt;item&gt;352&lt;/item&gt;&lt;item&gt;353&lt;/item&gt;&lt;item&gt;354&lt;/item&gt;&lt;item&gt;356&lt;/item&gt;&lt;item&gt;357&lt;/item&gt;&lt;item&gt;358&lt;/item&gt;&lt;item&gt;359&lt;/item&gt;&lt;item&gt;360&lt;/item&gt;&lt;item&gt;361&lt;/item&gt;&lt;item&gt;362&lt;/item&gt;&lt;item&gt;363&lt;/item&gt;&lt;/record-ids&gt;&lt;/item&gt;&lt;/Libraries&gt;"/>
  </w:docVars>
  <w:rsids>
    <w:rsidRoot w:val="000151D5"/>
    <w:rsid w:val="00002A78"/>
    <w:rsid w:val="00005B9E"/>
    <w:rsid w:val="000062E5"/>
    <w:rsid w:val="00011967"/>
    <w:rsid w:val="000151D5"/>
    <w:rsid w:val="00016FDE"/>
    <w:rsid w:val="00017B79"/>
    <w:rsid w:val="00023FC0"/>
    <w:rsid w:val="00033930"/>
    <w:rsid w:val="00034E89"/>
    <w:rsid w:val="00041593"/>
    <w:rsid w:val="000428A2"/>
    <w:rsid w:val="00052AE2"/>
    <w:rsid w:val="00053953"/>
    <w:rsid w:val="000559A5"/>
    <w:rsid w:val="00057301"/>
    <w:rsid w:val="000601D7"/>
    <w:rsid w:val="00061A1E"/>
    <w:rsid w:val="00071824"/>
    <w:rsid w:val="00073746"/>
    <w:rsid w:val="00083787"/>
    <w:rsid w:val="0009559E"/>
    <w:rsid w:val="000A2433"/>
    <w:rsid w:val="000C4D81"/>
    <w:rsid w:val="000D7E8F"/>
    <w:rsid w:val="000E07FD"/>
    <w:rsid w:val="000F2A2D"/>
    <w:rsid w:val="00103697"/>
    <w:rsid w:val="00106E0B"/>
    <w:rsid w:val="001135C9"/>
    <w:rsid w:val="00127C0A"/>
    <w:rsid w:val="00131CA7"/>
    <w:rsid w:val="0014580B"/>
    <w:rsid w:val="001523AB"/>
    <w:rsid w:val="00156162"/>
    <w:rsid w:val="00167271"/>
    <w:rsid w:val="001716A2"/>
    <w:rsid w:val="001879CE"/>
    <w:rsid w:val="001911B3"/>
    <w:rsid w:val="0019139B"/>
    <w:rsid w:val="001A09FD"/>
    <w:rsid w:val="001A1AF2"/>
    <w:rsid w:val="001A28AD"/>
    <w:rsid w:val="001A4A3F"/>
    <w:rsid w:val="001A6DFE"/>
    <w:rsid w:val="001B0120"/>
    <w:rsid w:val="001B1936"/>
    <w:rsid w:val="001B6E7B"/>
    <w:rsid w:val="001B73F6"/>
    <w:rsid w:val="001B7B45"/>
    <w:rsid w:val="001D1375"/>
    <w:rsid w:val="001D203F"/>
    <w:rsid w:val="001D264E"/>
    <w:rsid w:val="001D2F92"/>
    <w:rsid w:val="001D312E"/>
    <w:rsid w:val="001D424C"/>
    <w:rsid w:val="001F013D"/>
    <w:rsid w:val="001F5174"/>
    <w:rsid w:val="001F6981"/>
    <w:rsid w:val="0020474D"/>
    <w:rsid w:val="00206003"/>
    <w:rsid w:val="00215017"/>
    <w:rsid w:val="0021731D"/>
    <w:rsid w:val="00217465"/>
    <w:rsid w:val="0022761F"/>
    <w:rsid w:val="00241E04"/>
    <w:rsid w:val="0025438F"/>
    <w:rsid w:val="0025752D"/>
    <w:rsid w:val="0026343F"/>
    <w:rsid w:val="00267421"/>
    <w:rsid w:val="00273FDF"/>
    <w:rsid w:val="00275F62"/>
    <w:rsid w:val="0027629F"/>
    <w:rsid w:val="00277ABF"/>
    <w:rsid w:val="002801B1"/>
    <w:rsid w:val="00281C6C"/>
    <w:rsid w:val="0028688F"/>
    <w:rsid w:val="00287E37"/>
    <w:rsid w:val="002921A0"/>
    <w:rsid w:val="00292DF9"/>
    <w:rsid w:val="002A2A7B"/>
    <w:rsid w:val="002A443F"/>
    <w:rsid w:val="002B5395"/>
    <w:rsid w:val="002C07A3"/>
    <w:rsid w:val="002C088E"/>
    <w:rsid w:val="002C2B38"/>
    <w:rsid w:val="002C7AD4"/>
    <w:rsid w:val="002D3404"/>
    <w:rsid w:val="002D6FB6"/>
    <w:rsid w:val="002D7BE2"/>
    <w:rsid w:val="002E0D0F"/>
    <w:rsid w:val="002F1137"/>
    <w:rsid w:val="002F2A2E"/>
    <w:rsid w:val="002F3AA5"/>
    <w:rsid w:val="003045EC"/>
    <w:rsid w:val="00306FD5"/>
    <w:rsid w:val="00310374"/>
    <w:rsid w:val="0031242F"/>
    <w:rsid w:val="0031515A"/>
    <w:rsid w:val="003205AD"/>
    <w:rsid w:val="003233E2"/>
    <w:rsid w:val="00330EE1"/>
    <w:rsid w:val="00331E54"/>
    <w:rsid w:val="0033501E"/>
    <w:rsid w:val="00337EE6"/>
    <w:rsid w:val="00340CB2"/>
    <w:rsid w:val="00341D8B"/>
    <w:rsid w:val="00343685"/>
    <w:rsid w:val="00350F29"/>
    <w:rsid w:val="00357673"/>
    <w:rsid w:val="0036079D"/>
    <w:rsid w:val="003632C1"/>
    <w:rsid w:val="00363790"/>
    <w:rsid w:val="00364E40"/>
    <w:rsid w:val="0036769B"/>
    <w:rsid w:val="00376B5C"/>
    <w:rsid w:val="003802B3"/>
    <w:rsid w:val="00381F52"/>
    <w:rsid w:val="00383E6F"/>
    <w:rsid w:val="00384C27"/>
    <w:rsid w:val="00391741"/>
    <w:rsid w:val="00395590"/>
    <w:rsid w:val="00395797"/>
    <w:rsid w:val="003976C1"/>
    <w:rsid w:val="003A5D19"/>
    <w:rsid w:val="003B7FEB"/>
    <w:rsid w:val="003C28DC"/>
    <w:rsid w:val="003C3522"/>
    <w:rsid w:val="003D0A81"/>
    <w:rsid w:val="003D10F4"/>
    <w:rsid w:val="003D2844"/>
    <w:rsid w:val="003D2EEC"/>
    <w:rsid w:val="003D56A4"/>
    <w:rsid w:val="003D5A80"/>
    <w:rsid w:val="003E40DC"/>
    <w:rsid w:val="003E5AC5"/>
    <w:rsid w:val="003F4BDA"/>
    <w:rsid w:val="003F69F7"/>
    <w:rsid w:val="00402DB4"/>
    <w:rsid w:val="0040344D"/>
    <w:rsid w:val="0040413F"/>
    <w:rsid w:val="00413558"/>
    <w:rsid w:val="0041605F"/>
    <w:rsid w:val="004204E2"/>
    <w:rsid w:val="00422906"/>
    <w:rsid w:val="00430D3C"/>
    <w:rsid w:val="00431E71"/>
    <w:rsid w:val="004326E7"/>
    <w:rsid w:val="004351E9"/>
    <w:rsid w:val="004360E7"/>
    <w:rsid w:val="00436655"/>
    <w:rsid w:val="00436CEE"/>
    <w:rsid w:val="0044043D"/>
    <w:rsid w:val="00440F0D"/>
    <w:rsid w:val="0044191C"/>
    <w:rsid w:val="00441D6B"/>
    <w:rsid w:val="00443238"/>
    <w:rsid w:val="00443D75"/>
    <w:rsid w:val="004450D3"/>
    <w:rsid w:val="0045122D"/>
    <w:rsid w:val="004627F4"/>
    <w:rsid w:val="0047004B"/>
    <w:rsid w:val="004722C2"/>
    <w:rsid w:val="004725C8"/>
    <w:rsid w:val="00487D7A"/>
    <w:rsid w:val="004902C9"/>
    <w:rsid w:val="00492915"/>
    <w:rsid w:val="004B1493"/>
    <w:rsid w:val="004C70A0"/>
    <w:rsid w:val="004D12C0"/>
    <w:rsid w:val="004D3A57"/>
    <w:rsid w:val="004E1F09"/>
    <w:rsid w:val="004E38A4"/>
    <w:rsid w:val="004E61DE"/>
    <w:rsid w:val="004F7EC5"/>
    <w:rsid w:val="00500029"/>
    <w:rsid w:val="00500B36"/>
    <w:rsid w:val="00504F5F"/>
    <w:rsid w:val="005149A8"/>
    <w:rsid w:val="005215C2"/>
    <w:rsid w:val="00522B0A"/>
    <w:rsid w:val="00523BF9"/>
    <w:rsid w:val="0052712E"/>
    <w:rsid w:val="00534097"/>
    <w:rsid w:val="00535473"/>
    <w:rsid w:val="00541064"/>
    <w:rsid w:val="00542A80"/>
    <w:rsid w:val="0054690C"/>
    <w:rsid w:val="00546F50"/>
    <w:rsid w:val="005511A5"/>
    <w:rsid w:val="00553EFD"/>
    <w:rsid w:val="00560DF4"/>
    <w:rsid w:val="0056477A"/>
    <w:rsid w:val="0056654C"/>
    <w:rsid w:val="00567377"/>
    <w:rsid w:val="00570688"/>
    <w:rsid w:val="00572315"/>
    <w:rsid w:val="005726F0"/>
    <w:rsid w:val="00573DE8"/>
    <w:rsid w:val="005801C0"/>
    <w:rsid w:val="00581CBC"/>
    <w:rsid w:val="005829C0"/>
    <w:rsid w:val="00584F4C"/>
    <w:rsid w:val="005868A9"/>
    <w:rsid w:val="00587567"/>
    <w:rsid w:val="00590C73"/>
    <w:rsid w:val="00591BAD"/>
    <w:rsid w:val="00596413"/>
    <w:rsid w:val="00597BE9"/>
    <w:rsid w:val="005A3348"/>
    <w:rsid w:val="005A53FD"/>
    <w:rsid w:val="005B619F"/>
    <w:rsid w:val="005B73EB"/>
    <w:rsid w:val="005C6326"/>
    <w:rsid w:val="005E0F8B"/>
    <w:rsid w:val="005E12A0"/>
    <w:rsid w:val="005E28A8"/>
    <w:rsid w:val="005E66F1"/>
    <w:rsid w:val="005E6A0D"/>
    <w:rsid w:val="005E7B26"/>
    <w:rsid w:val="005F0321"/>
    <w:rsid w:val="005F032C"/>
    <w:rsid w:val="005F0F05"/>
    <w:rsid w:val="00600209"/>
    <w:rsid w:val="006023D6"/>
    <w:rsid w:val="00602F43"/>
    <w:rsid w:val="006050AC"/>
    <w:rsid w:val="00610294"/>
    <w:rsid w:val="00613956"/>
    <w:rsid w:val="00613DA8"/>
    <w:rsid w:val="00626982"/>
    <w:rsid w:val="00630841"/>
    <w:rsid w:val="00630977"/>
    <w:rsid w:val="00632E72"/>
    <w:rsid w:val="00634E1D"/>
    <w:rsid w:val="006360A0"/>
    <w:rsid w:val="006362E6"/>
    <w:rsid w:val="00647337"/>
    <w:rsid w:val="006474EE"/>
    <w:rsid w:val="00655E77"/>
    <w:rsid w:val="00674B82"/>
    <w:rsid w:val="00683375"/>
    <w:rsid w:val="006867FA"/>
    <w:rsid w:val="00690A72"/>
    <w:rsid w:val="006A1731"/>
    <w:rsid w:val="006A637E"/>
    <w:rsid w:val="006A63C2"/>
    <w:rsid w:val="006A7626"/>
    <w:rsid w:val="006B70EE"/>
    <w:rsid w:val="006B7425"/>
    <w:rsid w:val="006C5068"/>
    <w:rsid w:val="006C753F"/>
    <w:rsid w:val="006C79D5"/>
    <w:rsid w:val="006D1415"/>
    <w:rsid w:val="006E0B83"/>
    <w:rsid w:val="006E77F2"/>
    <w:rsid w:val="006F07D5"/>
    <w:rsid w:val="00703135"/>
    <w:rsid w:val="00705259"/>
    <w:rsid w:val="00706391"/>
    <w:rsid w:val="00710A4B"/>
    <w:rsid w:val="007112CB"/>
    <w:rsid w:val="007142FA"/>
    <w:rsid w:val="007169D2"/>
    <w:rsid w:val="00721D6C"/>
    <w:rsid w:val="00723237"/>
    <w:rsid w:val="00734DC2"/>
    <w:rsid w:val="007428DC"/>
    <w:rsid w:val="00742FA2"/>
    <w:rsid w:val="0074594B"/>
    <w:rsid w:val="00745CEC"/>
    <w:rsid w:val="00752594"/>
    <w:rsid w:val="00752FB2"/>
    <w:rsid w:val="00753243"/>
    <w:rsid w:val="00755DDC"/>
    <w:rsid w:val="00756AFA"/>
    <w:rsid w:val="00763F16"/>
    <w:rsid w:val="00764C23"/>
    <w:rsid w:val="007719F8"/>
    <w:rsid w:val="00774559"/>
    <w:rsid w:val="00783327"/>
    <w:rsid w:val="007860D9"/>
    <w:rsid w:val="00790E2C"/>
    <w:rsid w:val="0079177D"/>
    <w:rsid w:val="00794643"/>
    <w:rsid w:val="007A0CB5"/>
    <w:rsid w:val="007A4110"/>
    <w:rsid w:val="007A7F19"/>
    <w:rsid w:val="007B38AC"/>
    <w:rsid w:val="007B4E49"/>
    <w:rsid w:val="007B663D"/>
    <w:rsid w:val="007C1937"/>
    <w:rsid w:val="007C2E08"/>
    <w:rsid w:val="007C422A"/>
    <w:rsid w:val="007C6DE8"/>
    <w:rsid w:val="007D14C3"/>
    <w:rsid w:val="007D1A0B"/>
    <w:rsid w:val="007D3C66"/>
    <w:rsid w:val="007D46C8"/>
    <w:rsid w:val="007D5B2C"/>
    <w:rsid w:val="007D6235"/>
    <w:rsid w:val="007E3A2B"/>
    <w:rsid w:val="007F26EA"/>
    <w:rsid w:val="007F7BE0"/>
    <w:rsid w:val="00800798"/>
    <w:rsid w:val="00804B6E"/>
    <w:rsid w:val="00807A4C"/>
    <w:rsid w:val="00813654"/>
    <w:rsid w:val="00814209"/>
    <w:rsid w:val="00816938"/>
    <w:rsid w:val="00817709"/>
    <w:rsid w:val="00820219"/>
    <w:rsid w:val="008203E5"/>
    <w:rsid w:val="00821923"/>
    <w:rsid w:val="00830BF3"/>
    <w:rsid w:val="00832D6D"/>
    <w:rsid w:val="00846F7D"/>
    <w:rsid w:val="00850C02"/>
    <w:rsid w:val="00852D22"/>
    <w:rsid w:val="00857198"/>
    <w:rsid w:val="0085735D"/>
    <w:rsid w:val="0088734A"/>
    <w:rsid w:val="00895E14"/>
    <w:rsid w:val="008964C2"/>
    <w:rsid w:val="008A5BA4"/>
    <w:rsid w:val="008B2F0B"/>
    <w:rsid w:val="008B63EE"/>
    <w:rsid w:val="008C1291"/>
    <w:rsid w:val="008C55FB"/>
    <w:rsid w:val="008D115A"/>
    <w:rsid w:val="008D46A4"/>
    <w:rsid w:val="008D68C1"/>
    <w:rsid w:val="008E0894"/>
    <w:rsid w:val="008E2128"/>
    <w:rsid w:val="008E7718"/>
    <w:rsid w:val="008E7960"/>
    <w:rsid w:val="008F146F"/>
    <w:rsid w:val="008F41C7"/>
    <w:rsid w:val="008F7C2A"/>
    <w:rsid w:val="00906712"/>
    <w:rsid w:val="009069CD"/>
    <w:rsid w:val="009160E6"/>
    <w:rsid w:val="009163EA"/>
    <w:rsid w:val="00922B7B"/>
    <w:rsid w:val="00927ABE"/>
    <w:rsid w:val="00933DC8"/>
    <w:rsid w:val="0093493C"/>
    <w:rsid w:val="009361AA"/>
    <w:rsid w:val="00936D19"/>
    <w:rsid w:val="00940ED6"/>
    <w:rsid w:val="00940F96"/>
    <w:rsid w:val="00941705"/>
    <w:rsid w:val="00945A80"/>
    <w:rsid w:val="00945D31"/>
    <w:rsid w:val="00950E0C"/>
    <w:rsid w:val="009510ED"/>
    <w:rsid w:val="009536B9"/>
    <w:rsid w:val="00955C35"/>
    <w:rsid w:val="00966A12"/>
    <w:rsid w:val="009701A7"/>
    <w:rsid w:val="00973748"/>
    <w:rsid w:val="00973AF5"/>
    <w:rsid w:val="00975CD0"/>
    <w:rsid w:val="0097626B"/>
    <w:rsid w:val="009817DC"/>
    <w:rsid w:val="00987F42"/>
    <w:rsid w:val="00991C5B"/>
    <w:rsid w:val="009A1108"/>
    <w:rsid w:val="009A1355"/>
    <w:rsid w:val="009A5470"/>
    <w:rsid w:val="009A5F2E"/>
    <w:rsid w:val="009B04EC"/>
    <w:rsid w:val="009B0D3E"/>
    <w:rsid w:val="009B2332"/>
    <w:rsid w:val="009B2B98"/>
    <w:rsid w:val="009B336D"/>
    <w:rsid w:val="009B772D"/>
    <w:rsid w:val="009B7951"/>
    <w:rsid w:val="009C4E3A"/>
    <w:rsid w:val="009C78F4"/>
    <w:rsid w:val="009D4BF7"/>
    <w:rsid w:val="009D69E7"/>
    <w:rsid w:val="009E7BD6"/>
    <w:rsid w:val="009F1091"/>
    <w:rsid w:val="009F10DC"/>
    <w:rsid w:val="009F43A3"/>
    <w:rsid w:val="009F47B8"/>
    <w:rsid w:val="009F7248"/>
    <w:rsid w:val="00A02F98"/>
    <w:rsid w:val="00A134EF"/>
    <w:rsid w:val="00A1494A"/>
    <w:rsid w:val="00A14955"/>
    <w:rsid w:val="00A17872"/>
    <w:rsid w:val="00A20071"/>
    <w:rsid w:val="00A2177D"/>
    <w:rsid w:val="00A37BA5"/>
    <w:rsid w:val="00A44A97"/>
    <w:rsid w:val="00A45192"/>
    <w:rsid w:val="00A47903"/>
    <w:rsid w:val="00A502A6"/>
    <w:rsid w:val="00A63FE2"/>
    <w:rsid w:val="00A72F85"/>
    <w:rsid w:val="00A73D8F"/>
    <w:rsid w:val="00A763D9"/>
    <w:rsid w:val="00A80DC9"/>
    <w:rsid w:val="00A815AF"/>
    <w:rsid w:val="00A82849"/>
    <w:rsid w:val="00A82F25"/>
    <w:rsid w:val="00A85B76"/>
    <w:rsid w:val="00A91E7E"/>
    <w:rsid w:val="00A949F1"/>
    <w:rsid w:val="00A96622"/>
    <w:rsid w:val="00AA2E6A"/>
    <w:rsid w:val="00AA5A18"/>
    <w:rsid w:val="00AB4ED9"/>
    <w:rsid w:val="00AB64B1"/>
    <w:rsid w:val="00AC42BB"/>
    <w:rsid w:val="00AD2F1D"/>
    <w:rsid w:val="00AD4F48"/>
    <w:rsid w:val="00AD74D3"/>
    <w:rsid w:val="00AE0A0A"/>
    <w:rsid w:val="00AE1CCF"/>
    <w:rsid w:val="00AE3A07"/>
    <w:rsid w:val="00AE4DAC"/>
    <w:rsid w:val="00AE5C0A"/>
    <w:rsid w:val="00AF1670"/>
    <w:rsid w:val="00AF2AA3"/>
    <w:rsid w:val="00B015E0"/>
    <w:rsid w:val="00B02848"/>
    <w:rsid w:val="00B04C1A"/>
    <w:rsid w:val="00B07F13"/>
    <w:rsid w:val="00B1434D"/>
    <w:rsid w:val="00B24677"/>
    <w:rsid w:val="00B250F2"/>
    <w:rsid w:val="00B2536B"/>
    <w:rsid w:val="00B276BB"/>
    <w:rsid w:val="00B3443D"/>
    <w:rsid w:val="00B35065"/>
    <w:rsid w:val="00B351E3"/>
    <w:rsid w:val="00B446DC"/>
    <w:rsid w:val="00B515FA"/>
    <w:rsid w:val="00B52F4E"/>
    <w:rsid w:val="00B53817"/>
    <w:rsid w:val="00B57398"/>
    <w:rsid w:val="00B57AE2"/>
    <w:rsid w:val="00B62E95"/>
    <w:rsid w:val="00B63EBB"/>
    <w:rsid w:val="00B6565B"/>
    <w:rsid w:val="00B6625A"/>
    <w:rsid w:val="00B71BA6"/>
    <w:rsid w:val="00B71BD3"/>
    <w:rsid w:val="00B73212"/>
    <w:rsid w:val="00B7509D"/>
    <w:rsid w:val="00B81A53"/>
    <w:rsid w:val="00B81B44"/>
    <w:rsid w:val="00B8386D"/>
    <w:rsid w:val="00B85E09"/>
    <w:rsid w:val="00B944E2"/>
    <w:rsid w:val="00B946C0"/>
    <w:rsid w:val="00BA0B54"/>
    <w:rsid w:val="00BA4616"/>
    <w:rsid w:val="00BA4C85"/>
    <w:rsid w:val="00BA4FAC"/>
    <w:rsid w:val="00BA6FBD"/>
    <w:rsid w:val="00BA78C9"/>
    <w:rsid w:val="00BB70C5"/>
    <w:rsid w:val="00BC2C97"/>
    <w:rsid w:val="00BC4517"/>
    <w:rsid w:val="00BC4C58"/>
    <w:rsid w:val="00BD0656"/>
    <w:rsid w:val="00BD06BD"/>
    <w:rsid w:val="00BD3BE7"/>
    <w:rsid w:val="00BD54AA"/>
    <w:rsid w:val="00BD5A90"/>
    <w:rsid w:val="00BE48B7"/>
    <w:rsid w:val="00BE506E"/>
    <w:rsid w:val="00BE7B3B"/>
    <w:rsid w:val="00BF3F2D"/>
    <w:rsid w:val="00BF5F5B"/>
    <w:rsid w:val="00BF63A7"/>
    <w:rsid w:val="00BF7947"/>
    <w:rsid w:val="00C04437"/>
    <w:rsid w:val="00C111A0"/>
    <w:rsid w:val="00C135EC"/>
    <w:rsid w:val="00C21274"/>
    <w:rsid w:val="00C239B6"/>
    <w:rsid w:val="00C32544"/>
    <w:rsid w:val="00C33157"/>
    <w:rsid w:val="00C34830"/>
    <w:rsid w:val="00C3596A"/>
    <w:rsid w:val="00C3688A"/>
    <w:rsid w:val="00C374D1"/>
    <w:rsid w:val="00C3757C"/>
    <w:rsid w:val="00C37885"/>
    <w:rsid w:val="00C40C56"/>
    <w:rsid w:val="00C414FD"/>
    <w:rsid w:val="00C449E0"/>
    <w:rsid w:val="00C44B53"/>
    <w:rsid w:val="00C536C5"/>
    <w:rsid w:val="00C54B47"/>
    <w:rsid w:val="00C5798F"/>
    <w:rsid w:val="00C6008E"/>
    <w:rsid w:val="00C61538"/>
    <w:rsid w:val="00C670B8"/>
    <w:rsid w:val="00C710ED"/>
    <w:rsid w:val="00C71BBE"/>
    <w:rsid w:val="00C739F0"/>
    <w:rsid w:val="00C766EB"/>
    <w:rsid w:val="00C84008"/>
    <w:rsid w:val="00C87A2D"/>
    <w:rsid w:val="00C9000E"/>
    <w:rsid w:val="00C92895"/>
    <w:rsid w:val="00C9323D"/>
    <w:rsid w:val="00C94AFC"/>
    <w:rsid w:val="00CA6D9C"/>
    <w:rsid w:val="00CA7BF6"/>
    <w:rsid w:val="00CB3182"/>
    <w:rsid w:val="00CB7149"/>
    <w:rsid w:val="00CB7AA2"/>
    <w:rsid w:val="00CC017C"/>
    <w:rsid w:val="00CC04A8"/>
    <w:rsid w:val="00CC1E10"/>
    <w:rsid w:val="00CC3734"/>
    <w:rsid w:val="00CC71C0"/>
    <w:rsid w:val="00CD2FD0"/>
    <w:rsid w:val="00CE063B"/>
    <w:rsid w:val="00CE142D"/>
    <w:rsid w:val="00CE418B"/>
    <w:rsid w:val="00CF034B"/>
    <w:rsid w:val="00CF03CE"/>
    <w:rsid w:val="00CF3C52"/>
    <w:rsid w:val="00CF4306"/>
    <w:rsid w:val="00CF4354"/>
    <w:rsid w:val="00D00A13"/>
    <w:rsid w:val="00D01FD6"/>
    <w:rsid w:val="00D02FC9"/>
    <w:rsid w:val="00D040AA"/>
    <w:rsid w:val="00D11A30"/>
    <w:rsid w:val="00D11DAF"/>
    <w:rsid w:val="00D140D8"/>
    <w:rsid w:val="00D14F7C"/>
    <w:rsid w:val="00D253D4"/>
    <w:rsid w:val="00D256ED"/>
    <w:rsid w:val="00D267F6"/>
    <w:rsid w:val="00D3025F"/>
    <w:rsid w:val="00D33872"/>
    <w:rsid w:val="00D34678"/>
    <w:rsid w:val="00D36AB6"/>
    <w:rsid w:val="00D37619"/>
    <w:rsid w:val="00D42A04"/>
    <w:rsid w:val="00D4344F"/>
    <w:rsid w:val="00D44AD8"/>
    <w:rsid w:val="00D52FB0"/>
    <w:rsid w:val="00D55C5F"/>
    <w:rsid w:val="00D664BE"/>
    <w:rsid w:val="00D66757"/>
    <w:rsid w:val="00D713EB"/>
    <w:rsid w:val="00D72EA0"/>
    <w:rsid w:val="00D7300D"/>
    <w:rsid w:val="00D73638"/>
    <w:rsid w:val="00D73EF1"/>
    <w:rsid w:val="00D80BCF"/>
    <w:rsid w:val="00D84B72"/>
    <w:rsid w:val="00D915F0"/>
    <w:rsid w:val="00DA4B58"/>
    <w:rsid w:val="00DA6D85"/>
    <w:rsid w:val="00DB1768"/>
    <w:rsid w:val="00DB1D28"/>
    <w:rsid w:val="00DC7802"/>
    <w:rsid w:val="00DC7E01"/>
    <w:rsid w:val="00DC7FD3"/>
    <w:rsid w:val="00DD0561"/>
    <w:rsid w:val="00DD0920"/>
    <w:rsid w:val="00DD1FC3"/>
    <w:rsid w:val="00DD413A"/>
    <w:rsid w:val="00DD6A42"/>
    <w:rsid w:val="00DE3D4B"/>
    <w:rsid w:val="00DE6C9B"/>
    <w:rsid w:val="00E02D97"/>
    <w:rsid w:val="00E11A6B"/>
    <w:rsid w:val="00E2088D"/>
    <w:rsid w:val="00E2576F"/>
    <w:rsid w:val="00E25937"/>
    <w:rsid w:val="00E36EC9"/>
    <w:rsid w:val="00E42F19"/>
    <w:rsid w:val="00E47543"/>
    <w:rsid w:val="00E632F2"/>
    <w:rsid w:val="00E65D7B"/>
    <w:rsid w:val="00E70358"/>
    <w:rsid w:val="00E7123F"/>
    <w:rsid w:val="00E738DC"/>
    <w:rsid w:val="00E814CA"/>
    <w:rsid w:val="00E81BCA"/>
    <w:rsid w:val="00E85BCF"/>
    <w:rsid w:val="00E96104"/>
    <w:rsid w:val="00EA2A21"/>
    <w:rsid w:val="00EA7123"/>
    <w:rsid w:val="00EB0B00"/>
    <w:rsid w:val="00EB0B47"/>
    <w:rsid w:val="00EB5AA6"/>
    <w:rsid w:val="00EB6726"/>
    <w:rsid w:val="00EB77A5"/>
    <w:rsid w:val="00ED15D8"/>
    <w:rsid w:val="00ED4316"/>
    <w:rsid w:val="00ED6B0B"/>
    <w:rsid w:val="00EE1CD7"/>
    <w:rsid w:val="00EE47B0"/>
    <w:rsid w:val="00EE615E"/>
    <w:rsid w:val="00EF1EC8"/>
    <w:rsid w:val="00EF56CD"/>
    <w:rsid w:val="00EF7ACD"/>
    <w:rsid w:val="00F10512"/>
    <w:rsid w:val="00F14208"/>
    <w:rsid w:val="00F14973"/>
    <w:rsid w:val="00F167E7"/>
    <w:rsid w:val="00F17EC1"/>
    <w:rsid w:val="00F17ED9"/>
    <w:rsid w:val="00F22059"/>
    <w:rsid w:val="00F24A11"/>
    <w:rsid w:val="00F2514D"/>
    <w:rsid w:val="00F31024"/>
    <w:rsid w:val="00F31243"/>
    <w:rsid w:val="00F36F31"/>
    <w:rsid w:val="00F37182"/>
    <w:rsid w:val="00F41568"/>
    <w:rsid w:val="00F417AF"/>
    <w:rsid w:val="00F431DC"/>
    <w:rsid w:val="00F472EC"/>
    <w:rsid w:val="00F51BA0"/>
    <w:rsid w:val="00F540D8"/>
    <w:rsid w:val="00F548D1"/>
    <w:rsid w:val="00F56638"/>
    <w:rsid w:val="00F56E2B"/>
    <w:rsid w:val="00F74980"/>
    <w:rsid w:val="00F769A3"/>
    <w:rsid w:val="00F81B12"/>
    <w:rsid w:val="00F845EF"/>
    <w:rsid w:val="00F8502E"/>
    <w:rsid w:val="00F85393"/>
    <w:rsid w:val="00F94A5D"/>
    <w:rsid w:val="00F94EE7"/>
    <w:rsid w:val="00F966C4"/>
    <w:rsid w:val="00F96852"/>
    <w:rsid w:val="00F97EB8"/>
    <w:rsid w:val="00FB46F9"/>
    <w:rsid w:val="00FC22B1"/>
    <w:rsid w:val="00FC4CAD"/>
    <w:rsid w:val="00FC5776"/>
    <w:rsid w:val="00FD2DB0"/>
    <w:rsid w:val="00FD79CE"/>
    <w:rsid w:val="00FE4A64"/>
    <w:rsid w:val="00FE6D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9DEF9"/>
  <w15:chartTrackingRefBased/>
  <w15:docId w15:val="{0522E16C-99C8-4C28-AC04-11C90BEAF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0151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51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51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51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51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51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51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51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51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51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51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51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51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51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51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51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51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51D5"/>
    <w:rPr>
      <w:rFonts w:eastAsiaTheme="majorEastAsia" w:cstheme="majorBidi"/>
      <w:color w:val="272727" w:themeColor="text1" w:themeTint="D8"/>
    </w:rPr>
  </w:style>
  <w:style w:type="paragraph" w:styleId="Title">
    <w:name w:val="Title"/>
    <w:basedOn w:val="Normal"/>
    <w:next w:val="Normal"/>
    <w:link w:val="TitleChar"/>
    <w:uiPriority w:val="10"/>
    <w:qFormat/>
    <w:rsid w:val="000151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51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51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51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51D5"/>
    <w:pPr>
      <w:spacing w:before="160"/>
      <w:jc w:val="center"/>
    </w:pPr>
    <w:rPr>
      <w:i/>
      <w:iCs/>
      <w:color w:val="404040" w:themeColor="text1" w:themeTint="BF"/>
    </w:rPr>
  </w:style>
  <w:style w:type="character" w:customStyle="1" w:styleId="QuoteChar">
    <w:name w:val="Quote Char"/>
    <w:basedOn w:val="DefaultParagraphFont"/>
    <w:link w:val="Quote"/>
    <w:uiPriority w:val="29"/>
    <w:rsid w:val="000151D5"/>
    <w:rPr>
      <w:i/>
      <w:iCs/>
      <w:color w:val="404040" w:themeColor="text1" w:themeTint="BF"/>
    </w:rPr>
  </w:style>
  <w:style w:type="paragraph" w:styleId="ListParagraph">
    <w:name w:val="List Paragraph"/>
    <w:basedOn w:val="Normal"/>
    <w:uiPriority w:val="34"/>
    <w:qFormat/>
    <w:rsid w:val="000151D5"/>
    <w:pPr>
      <w:ind w:left="720"/>
      <w:contextualSpacing/>
    </w:pPr>
  </w:style>
  <w:style w:type="character" w:styleId="IntenseEmphasis">
    <w:name w:val="Intense Emphasis"/>
    <w:basedOn w:val="DefaultParagraphFont"/>
    <w:uiPriority w:val="21"/>
    <w:qFormat/>
    <w:rsid w:val="000151D5"/>
    <w:rPr>
      <w:i/>
      <w:iCs/>
      <w:color w:val="0F4761" w:themeColor="accent1" w:themeShade="BF"/>
    </w:rPr>
  </w:style>
  <w:style w:type="paragraph" w:styleId="IntenseQuote">
    <w:name w:val="Intense Quote"/>
    <w:basedOn w:val="Normal"/>
    <w:next w:val="Normal"/>
    <w:link w:val="IntenseQuoteChar"/>
    <w:uiPriority w:val="30"/>
    <w:qFormat/>
    <w:rsid w:val="000151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51D5"/>
    <w:rPr>
      <w:i/>
      <w:iCs/>
      <w:color w:val="0F4761" w:themeColor="accent1" w:themeShade="BF"/>
    </w:rPr>
  </w:style>
  <w:style w:type="character" w:styleId="IntenseReference">
    <w:name w:val="Intense Reference"/>
    <w:basedOn w:val="DefaultParagraphFont"/>
    <w:uiPriority w:val="32"/>
    <w:qFormat/>
    <w:rsid w:val="000151D5"/>
    <w:rPr>
      <w:b/>
      <w:bCs/>
      <w:smallCaps/>
      <w:color w:val="0F4761" w:themeColor="accent1" w:themeShade="BF"/>
      <w:spacing w:val="5"/>
    </w:rPr>
  </w:style>
  <w:style w:type="paragraph" w:styleId="NormalWeb">
    <w:name w:val="Normal (Web)"/>
    <w:basedOn w:val="Normal"/>
    <w:uiPriority w:val="99"/>
    <w:semiHidden/>
    <w:unhideWhenUsed/>
    <w:rsid w:val="001A6DFE"/>
    <w:pPr>
      <w:widowControl/>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paragraph" w:styleId="TOC1">
    <w:name w:val="toc 1"/>
    <w:basedOn w:val="Normal"/>
    <w:next w:val="Normal"/>
    <w:autoRedefine/>
    <w:uiPriority w:val="39"/>
    <w:unhideWhenUsed/>
    <w:rsid w:val="00BD5A90"/>
    <w:pPr>
      <w:spacing w:after="100"/>
    </w:pPr>
  </w:style>
  <w:style w:type="character" w:styleId="Hyperlink">
    <w:name w:val="Hyperlink"/>
    <w:basedOn w:val="DefaultParagraphFont"/>
    <w:uiPriority w:val="99"/>
    <w:unhideWhenUsed/>
    <w:rsid w:val="00BD5A90"/>
    <w:rPr>
      <w:color w:val="467886" w:themeColor="hyperlink"/>
      <w:u w:val="single"/>
    </w:rPr>
  </w:style>
  <w:style w:type="paragraph" w:styleId="Header">
    <w:name w:val="header"/>
    <w:basedOn w:val="Normal"/>
    <w:link w:val="HeaderChar"/>
    <w:uiPriority w:val="99"/>
    <w:unhideWhenUsed/>
    <w:rsid w:val="0040413F"/>
    <w:pPr>
      <w:tabs>
        <w:tab w:val="center" w:pos="4153"/>
        <w:tab w:val="right" w:pos="8306"/>
      </w:tabs>
      <w:spacing w:after="0" w:line="240" w:lineRule="auto"/>
    </w:pPr>
  </w:style>
  <w:style w:type="character" w:customStyle="1" w:styleId="HeaderChar">
    <w:name w:val="Header Char"/>
    <w:basedOn w:val="DefaultParagraphFont"/>
    <w:link w:val="Header"/>
    <w:uiPriority w:val="99"/>
    <w:rsid w:val="0040413F"/>
  </w:style>
  <w:style w:type="paragraph" w:styleId="Footer">
    <w:name w:val="footer"/>
    <w:basedOn w:val="Normal"/>
    <w:link w:val="FooterChar"/>
    <w:uiPriority w:val="99"/>
    <w:unhideWhenUsed/>
    <w:rsid w:val="0040413F"/>
    <w:pPr>
      <w:tabs>
        <w:tab w:val="center" w:pos="4153"/>
        <w:tab w:val="right" w:pos="8306"/>
      </w:tabs>
      <w:spacing w:after="0" w:line="240" w:lineRule="auto"/>
    </w:pPr>
  </w:style>
  <w:style w:type="character" w:customStyle="1" w:styleId="FooterChar">
    <w:name w:val="Footer Char"/>
    <w:basedOn w:val="DefaultParagraphFont"/>
    <w:link w:val="Footer"/>
    <w:uiPriority w:val="99"/>
    <w:rsid w:val="0040413F"/>
  </w:style>
  <w:style w:type="paragraph" w:customStyle="1" w:styleId="EndNoteBibliography">
    <w:name w:val="EndNote Bibliography"/>
    <w:basedOn w:val="Normal"/>
    <w:link w:val="EndNoteBibliography0"/>
    <w:rsid w:val="009F1091"/>
    <w:pPr>
      <w:spacing w:line="240" w:lineRule="auto"/>
      <w:jc w:val="center"/>
    </w:pPr>
    <w:rPr>
      <w:rFonts w:ascii="Aptos" w:hAnsi="Aptos"/>
      <w:noProof/>
    </w:rPr>
  </w:style>
  <w:style w:type="character" w:customStyle="1" w:styleId="EndNoteBibliography0">
    <w:name w:val="EndNote Bibliography 字符"/>
    <w:basedOn w:val="DefaultParagraphFont"/>
    <w:link w:val="EndNoteBibliography"/>
    <w:rsid w:val="009F1091"/>
    <w:rPr>
      <w:rFonts w:ascii="Aptos" w:hAnsi="Aptos"/>
      <w:noProof/>
    </w:rPr>
  </w:style>
  <w:style w:type="character" w:styleId="PlaceholderText">
    <w:name w:val="Placeholder Text"/>
    <w:basedOn w:val="DefaultParagraphFont"/>
    <w:uiPriority w:val="99"/>
    <w:semiHidden/>
    <w:rsid w:val="006362E6"/>
    <w:rPr>
      <w:color w:val="666666"/>
    </w:rPr>
  </w:style>
  <w:style w:type="character" w:styleId="CommentReference">
    <w:name w:val="annotation reference"/>
    <w:basedOn w:val="DefaultParagraphFont"/>
    <w:uiPriority w:val="99"/>
    <w:semiHidden/>
    <w:unhideWhenUsed/>
    <w:rsid w:val="000C4D81"/>
    <w:rPr>
      <w:sz w:val="16"/>
      <w:szCs w:val="16"/>
    </w:rPr>
  </w:style>
  <w:style w:type="paragraph" w:styleId="CommentText">
    <w:name w:val="annotation text"/>
    <w:basedOn w:val="Normal"/>
    <w:link w:val="CommentTextChar"/>
    <w:uiPriority w:val="99"/>
    <w:unhideWhenUsed/>
    <w:rsid w:val="000C4D81"/>
    <w:pPr>
      <w:spacing w:line="240" w:lineRule="auto"/>
    </w:pPr>
    <w:rPr>
      <w:sz w:val="20"/>
      <w:szCs w:val="20"/>
    </w:rPr>
  </w:style>
  <w:style w:type="character" w:customStyle="1" w:styleId="CommentTextChar">
    <w:name w:val="Comment Text Char"/>
    <w:basedOn w:val="DefaultParagraphFont"/>
    <w:link w:val="CommentText"/>
    <w:uiPriority w:val="99"/>
    <w:rsid w:val="000C4D81"/>
    <w:rPr>
      <w:sz w:val="20"/>
      <w:szCs w:val="20"/>
    </w:rPr>
  </w:style>
  <w:style w:type="paragraph" w:styleId="CommentSubject">
    <w:name w:val="annotation subject"/>
    <w:basedOn w:val="CommentText"/>
    <w:next w:val="CommentText"/>
    <w:link w:val="CommentSubjectChar"/>
    <w:uiPriority w:val="99"/>
    <w:semiHidden/>
    <w:unhideWhenUsed/>
    <w:rsid w:val="000C4D81"/>
    <w:rPr>
      <w:b/>
      <w:bCs/>
    </w:rPr>
  </w:style>
  <w:style w:type="character" w:customStyle="1" w:styleId="CommentSubjectChar">
    <w:name w:val="Comment Subject Char"/>
    <w:basedOn w:val="CommentTextChar"/>
    <w:link w:val="CommentSubject"/>
    <w:uiPriority w:val="99"/>
    <w:semiHidden/>
    <w:rsid w:val="000C4D81"/>
    <w:rPr>
      <w:b/>
      <w:bCs/>
      <w:sz w:val="20"/>
      <w:szCs w:val="20"/>
    </w:rPr>
  </w:style>
  <w:style w:type="paragraph" w:customStyle="1" w:styleId="EndNoteBibliographyTitle">
    <w:name w:val="EndNote Bibliography Title"/>
    <w:basedOn w:val="Normal"/>
    <w:link w:val="EndNoteBibliographyTitleChar"/>
    <w:rsid w:val="007C1937"/>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7C1937"/>
    <w:rPr>
      <w:rFonts w:ascii="Aptos" w:hAnsi="Aptos"/>
      <w:noProof/>
    </w:rPr>
  </w:style>
  <w:style w:type="character" w:styleId="UnresolvedMention">
    <w:name w:val="Unresolved Mention"/>
    <w:basedOn w:val="DefaultParagraphFont"/>
    <w:uiPriority w:val="99"/>
    <w:semiHidden/>
    <w:unhideWhenUsed/>
    <w:rsid w:val="00C04437"/>
    <w:rPr>
      <w:color w:val="605E5C"/>
      <w:shd w:val="clear" w:color="auto" w:fill="E1DFDD"/>
    </w:rPr>
  </w:style>
  <w:style w:type="paragraph" w:customStyle="1" w:styleId="BATitle">
    <w:name w:val="BA_Title"/>
    <w:basedOn w:val="Normal"/>
    <w:next w:val="BBAuthorName"/>
    <w:autoRedefine/>
    <w:rsid w:val="00596413"/>
    <w:pPr>
      <w:widowControl/>
      <w:spacing w:after="180" w:line="240" w:lineRule="auto"/>
      <w:jc w:val="center"/>
    </w:pPr>
    <w:rPr>
      <w:rFonts w:ascii="Times New Roman" w:eastAsia="SimSun" w:hAnsi="Times New Roman" w:cs="Times New Roman"/>
      <w:kern w:val="36"/>
      <w:sz w:val="44"/>
      <w:szCs w:val="44"/>
      <w:lang w:val="en-US" w:eastAsia="en-US"/>
      <w14:ligatures w14:val="none"/>
    </w:rPr>
  </w:style>
  <w:style w:type="paragraph" w:customStyle="1" w:styleId="BBAuthorName">
    <w:name w:val="BB_Author_Name"/>
    <w:basedOn w:val="Normal"/>
    <w:next w:val="BCAuthorAddress"/>
    <w:autoRedefine/>
    <w:rsid w:val="00596413"/>
    <w:pPr>
      <w:widowControl/>
      <w:spacing w:after="180" w:line="360" w:lineRule="auto"/>
      <w:jc w:val="center"/>
    </w:pPr>
    <w:rPr>
      <w:rFonts w:ascii="Times New Roman" w:eastAsia="SimSun" w:hAnsi="Times New Roman" w:cs="Times New Roman"/>
      <w:i/>
      <w:color w:val="000000"/>
      <w:kern w:val="26"/>
      <w:sz w:val="24"/>
      <w:szCs w:val="20"/>
      <w:lang w:val="en-US"/>
      <w14:ligatures w14:val="none"/>
    </w:rPr>
  </w:style>
  <w:style w:type="paragraph" w:customStyle="1" w:styleId="BCAuthorAddress">
    <w:name w:val="BC_Author_Address"/>
    <w:basedOn w:val="Normal"/>
    <w:next w:val="Normal"/>
    <w:autoRedefine/>
    <w:rsid w:val="00596413"/>
    <w:pPr>
      <w:widowControl/>
      <w:spacing w:after="300" w:line="240" w:lineRule="auto"/>
    </w:pPr>
    <w:rPr>
      <w:rFonts w:ascii="Arno Pro" w:eastAsia="SimSun" w:hAnsi="Arno Pro" w:cs="Times New Roman"/>
      <w:kern w:val="22"/>
      <w:sz w:val="20"/>
      <w:szCs w:val="20"/>
      <w:lang w:val="en-US" w:eastAsia="en-US"/>
      <w14:ligatures w14:val="none"/>
    </w:rPr>
  </w:style>
  <w:style w:type="paragraph" w:styleId="Revision">
    <w:name w:val="Revision"/>
    <w:hidden/>
    <w:uiPriority w:val="99"/>
    <w:semiHidden/>
    <w:rsid w:val="00C9323D"/>
    <w:pPr>
      <w:spacing w:after="0" w:line="240" w:lineRule="auto"/>
    </w:pPr>
  </w:style>
  <w:style w:type="table" w:styleId="TableGrid">
    <w:name w:val="Table Grid"/>
    <w:basedOn w:val="TableNormal"/>
    <w:uiPriority w:val="39"/>
    <w:rsid w:val="00CF4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样式1"/>
    <w:basedOn w:val="TableNormal"/>
    <w:uiPriority w:val="99"/>
    <w:rsid w:val="00D256ED"/>
    <w:pPr>
      <w:spacing w:after="0" w:line="240" w:lineRule="auto"/>
    </w:pPr>
    <w:tblPr/>
  </w:style>
  <w:style w:type="table" w:customStyle="1" w:styleId="2">
    <w:name w:val="样式2"/>
    <w:basedOn w:val="TableNormal"/>
    <w:uiPriority w:val="99"/>
    <w:rsid w:val="00D256ED"/>
    <w:pPr>
      <w:spacing w:after="0" w:line="240" w:lineRule="auto"/>
    </w:pPr>
    <w:tblPr/>
    <w:tblStylePr w:type="firstRow">
      <w:tblPr/>
      <w:tcPr>
        <w:tcBorders>
          <w:top w:val="nil"/>
          <w:left w:val="nil"/>
          <w:bottom w:val="nil"/>
          <w:right w:val="nil"/>
          <w:insideH w:val="nil"/>
          <w:insideV w:val="nil"/>
          <w:tl2br w:val="nil"/>
          <w:tr2bl w:val="nil"/>
        </w:tcBorders>
      </w:tcPr>
    </w:tblStylePr>
  </w:style>
  <w:style w:type="table" w:customStyle="1" w:styleId="a">
    <w:name w:val="三线表"/>
    <w:basedOn w:val="TableNormal"/>
    <w:uiPriority w:val="99"/>
    <w:rsid w:val="007B38AC"/>
    <w:pPr>
      <w:spacing w:after="0" w:line="240" w:lineRule="auto"/>
    </w:pPr>
    <w:rPr>
      <w:rFonts w:ascii="Times New Roman" w:hAnsi="Times New Roman"/>
    </w:rPr>
    <w:tblPr>
      <w:tblBorders>
        <w:top w:val="single" w:sz="6" w:space="0" w:color="auto"/>
        <w:bottom w:val="single" w:sz="6" w:space="0" w:color="auto"/>
      </w:tblBorders>
    </w:tblPr>
    <w:tblStylePr w:type="firstRow">
      <w:tblPr/>
      <w:tcPr>
        <w:tcBorders>
          <w:top w:val="single" w:sz="6" w:space="0" w:color="auto"/>
          <w:left w:val="nil"/>
          <w:bottom w:val="single" w:sz="6" w:space="0" w:color="auto"/>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hyperlink" Target="https://github.com/math-silva/YOLO-Parking-Spo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mailto:" TargetMode="External"/><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frzhu@hkbu.edu.hk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oter" Target="footer1.xml"/><Relationship Id="rId8" Type="http://schemas.openxmlformats.org/officeDocument/2006/relationships/hyperlink" Target="mailto:song2li@hkbu.edu.hkv"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CD089-EFDB-4B9F-B811-AE0B7DEABB9E}">
  <ds:schemaRefs>
    <ds:schemaRef ds:uri="http://schemas.openxmlformats.org/officeDocument/2006/bibliography"/>
  </ds:schemaRefs>
</ds:datastoreItem>
</file>

<file path=docMetadata/LabelInfo.xml><?xml version="1.0" encoding="utf-8"?>
<clbl:labelList xmlns:clbl="http://schemas.microsoft.com/office/2020/mipLabelMetadata">
  <clbl:label id="{ed9ca920-543e-4305-9a64-d6239716efbb}" enabled="0" method="" siteId="{ed9ca920-543e-4305-9a64-d6239716efbb}" removed="1"/>
</clbl:labelList>
</file>

<file path=docProps/app.xml><?xml version="1.0" encoding="utf-8"?>
<Properties xmlns="http://schemas.openxmlformats.org/officeDocument/2006/extended-properties" xmlns:vt="http://schemas.openxmlformats.org/officeDocument/2006/docPropsVTypes">
  <Template>Normal</Template>
  <TotalTime>19</TotalTime>
  <Pages>22</Pages>
  <Words>3988</Words>
  <Characters>24252</Characters>
  <Application>Microsoft Office Word</Application>
  <DocSecurity>0</DocSecurity>
  <Lines>622</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Zhuangmiao WANG</dc:creator>
  <cp:keywords/>
  <dc:description/>
  <cp:lastModifiedBy>Furong ZHU</cp:lastModifiedBy>
  <cp:revision>6</cp:revision>
  <cp:lastPrinted>2026-01-12T05:01:00Z</cp:lastPrinted>
  <dcterms:created xsi:type="dcterms:W3CDTF">2026-01-12T07:27:00Z</dcterms:created>
  <dcterms:modified xsi:type="dcterms:W3CDTF">2026-01-24T08:09:00Z</dcterms:modified>
</cp:coreProperties>
</file>