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AA168" w14:textId="77777777" w:rsidR="00AD6931" w:rsidRPr="00AD6931" w:rsidRDefault="00AD6931" w:rsidP="00AD6931">
      <w:pPr>
        <w:widowControl/>
        <w:wordWrap/>
        <w:autoSpaceDE/>
        <w:autoSpaceDN/>
        <w:spacing w:after="0" w:line="360" w:lineRule="auto"/>
        <w:jc w:val="center"/>
        <w:rPr>
          <w:rFonts w:ascii="Times New Roman" w:eastAsia="MS Mincho" w:hAnsi="Times New Roman" w:cs="Times New Roman"/>
          <w:b/>
          <w:kern w:val="0"/>
          <w:sz w:val="28"/>
          <w:szCs w:val="32"/>
          <w:lang w:val="de-DE" w:eastAsia="ja-JP"/>
        </w:rPr>
      </w:pPr>
      <w:r w:rsidRPr="00AD6931">
        <w:rPr>
          <w:rFonts w:ascii="Times New Roman" w:eastAsia="MS Mincho" w:hAnsi="Times New Roman" w:cs="Times New Roman"/>
          <w:b/>
          <w:kern w:val="0"/>
          <w:sz w:val="28"/>
          <w:szCs w:val="32"/>
          <w:lang w:val="de-DE" w:eastAsia="ja-JP"/>
        </w:rPr>
        <w:t>Supplementary Information</w:t>
      </w:r>
    </w:p>
    <w:p w14:paraId="2BDF00ED" w14:textId="77777777" w:rsidR="00AD6931" w:rsidRPr="00AD6931" w:rsidRDefault="00AD6931" w:rsidP="00AD6931">
      <w:pPr>
        <w:widowControl/>
        <w:wordWrap/>
        <w:autoSpaceDE/>
        <w:autoSpaceDN/>
        <w:spacing w:after="0" w:line="360" w:lineRule="auto"/>
        <w:jc w:val="left"/>
        <w:rPr>
          <w:rFonts w:ascii="Times New Roman" w:eastAsia="MS Mincho" w:hAnsi="Times New Roman" w:cs="Times New Roman"/>
          <w:kern w:val="0"/>
          <w:sz w:val="24"/>
          <w:szCs w:val="24"/>
          <w:lang w:eastAsia="ja-JP"/>
        </w:rPr>
      </w:pPr>
    </w:p>
    <w:p w14:paraId="25335E63" w14:textId="77777777" w:rsidR="00AD6931" w:rsidRPr="00AD6931" w:rsidRDefault="00AD6931" w:rsidP="00AD6931">
      <w:pPr>
        <w:widowControl/>
        <w:wordWrap/>
        <w:autoSpaceDE/>
        <w:autoSpaceDN/>
        <w:spacing w:after="0" w:line="360" w:lineRule="auto"/>
        <w:jc w:val="left"/>
        <w:rPr>
          <w:rFonts w:ascii="Times New Roman" w:eastAsia="MS Mincho" w:hAnsi="Times New Roman" w:cs="Times New Roman"/>
          <w:kern w:val="0"/>
          <w:sz w:val="24"/>
          <w:szCs w:val="24"/>
          <w:lang w:eastAsia="ja-JP"/>
        </w:rPr>
      </w:pPr>
    </w:p>
    <w:p w14:paraId="5339F9A8" w14:textId="72931DCE" w:rsidR="00AD6931" w:rsidRDefault="00E90B0E" w:rsidP="00AD6931">
      <w:pPr>
        <w:widowControl/>
        <w:wordWrap/>
        <w:autoSpaceDE/>
        <w:autoSpaceDN/>
        <w:spacing w:after="0" w:line="360" w:lineRule="auto"/>
        <w:jc w:val="left"/>
        <w:rPr>
          <w:rFonts w:ascii="Times New Roman" w:hAnsi="Times New Roman" w:cs="Times New Roman"/>
          <w:b/>
          <w:kern w:val="0"/>
          <w:sz w:val="24"/>
          <w:szCs w:val="24"/>
        </w:rPr>
      </w:pPr>
      <w:r w:rsidRPr="00E90B0E">
        <w:rPr>
          <w:rFonts w:ascii="Times New Roman" w:eastAsia="MS Mincho" w:hAnsi="Times New Roman" w:cs="Times New Roman"/>
          <w:b/>
          <w:kern w:val="0"/>
          <w:sz w:val="24"/>
          <w:szCs w:val="24"/>
          <w:lang w:eastAsia="ja-JP"/>
        </w:rPr>
        <w:t>Engineering Structural Discontinuity in Ordered Co</w:t>
      </w:r>
      <w:r w:rsidRPr="00505264">
        <w:rPr>
          <w:rFonts w:ascii="Times New Roman" w:eastAsia="MS Mincho" w:hAnsi="Times New Roman" w:cs="Times New Roman"/>
          <w:b/>
          <w:kern w:val="0"/>
          <w:sz w:val="24"/>
          <w:szCs w:val="24"/>
          <w:vertAlign w:val="subscript"/>
          <w:lang w:eastAsia="ja-JP"/>
        </w:rPr>
        <w:t>3</w:t>
      </w:r>
      <w:r w:rsidRPr="00E90B0E">
        <w:rPr>
          <w:rFonts w:ascii="Times New Roman" w:eastAsia="MS Mincho" w:hAnsi="Times New Roman" w:cs="Times New Roman"/>
          <w:b/>
          <w:kern w:val="0"/>
          <w:sz w:val="24"/>
          <w:szCs w:val="24"/>
          <w:lang w:eastAsia="ja-JP"/>
        </w:rPr>
        <w:t>O</w:t>
      </w:r>
      <w:r w:rsidRPr="00505264">
        <w:rPr>
          <w:rFonts w:ascii="Times New Roman" w:eastAsia="MS Mincho" w:hAnsi="Times New Roman" w:cs="Times New Roman"/>
          <w:b/>
          <w:kern w:val="0"/>
          <w:sz w:val="24"/>
          <w:szCs w:val="24"/>
          <w:vertAlign w:val="subscript"/>
          <w:lang w:eastAsia="ja-JP"/>
        </w:rPr>
        <w:t>4</w:t>
      </w:r>
      <w:r w:rsidRPr="00E90B0E">
        <w:rPr>
          <w:rFonts w:ascii="Times New Roman" w:eastAsia="MS Mincho" w:hAnsi="Times New Roman" w:cs="Times New Roman"/>
          <w:b/>
          <w:kern w:val="0"/>
          <w:sz w:val="24"/>
          <w:szCs w:val="24"/>
          <w:lang w:eastAsia="ja-JP"/>
        </w:rPr>
        <w:t xml:space="preserve"> </w:t>
      </w:r>
      <w:proofErr w:type="spellStart"/>
      <w:r w:rsidRPr="00E90B0E">
        <w:rPr>
          <w:rFonts w:ascii="Times New Roman" w:eastAsia="MS Mincho" w:hAnsi="Times New Roman" w:cs="Times New Roman"/>
          <w:b/>
          <w:kern w:val="0"/>
          <w:sz w:val="24"/>
          <w:szCs w:val="24"/>
          <w:lang w:eastAsia="ja-JP"/>
        </w:rPr>
        <w:t>Nanocube</w:t>
      </w:r>
      <w:proofErr w:type="spellEnd"/>
      <w:r w:rsidRPr="00E90B0E">
        <w:rPr>
          <w:rFonts w:ascii="Times New Roman" w:eastAsia="MS Mincho" w:hAnsi="Times New Roman" w:cs="Times New Roman"/>
          <w:b/>
          <w:kern w:val="0"/>
          <w:sz w:val="24"/>
          <w:szCs w:val="24"/>
          <w:lang w:eastAsia="ja-JP"/>
        </w:rPr>
        <w:t xml:space="preserve"> Arrays for Volatile Memristive Dynamics</w:t>
      </w:r>
    </w:p>
    <w:p w14:paraId="2EAA7FEC" w14:textId="77777777" w:rsidR="00E90B0E" w:rsidRPr="00E90B0E" w:rsidRDefault="00E90B0E" w:rsidP="00AD6931">
      <w:pPr>
        <w:widowControl/>
        <w:wordWrap/>
        <w:autoSpaceDE/>
        <w:autoSpaceDN/>
        <w:spacing w:after="0" w:line="360" w:lineRule="auto"/>
        <w:jc w:val="left"/>
        <w:rPr>
          <w:rFonts w:ascii="Times New Roman" w:hAnsi="Times New Roman" w:cs="Times New Roman" w:hint="eastAsia"/>
          <w:kern w:val="0"/>
          <w:sz w:val="24"/>
          <w:szCs w:val="24"/>
        </w:rPr>
      </w:pPr>
    </w:p>
    <w:p w14:paraId="722B7280" w14:textId="77777777" w:rsidR="00AD6931" w:rsidRPr="00AD6931" w:rsidRDefault="00AD6931" w:rsidP="00AD6931">
      <w:pPr>
        <w:widowControl/>
        <w:wordWrap/>
        <w:autoSpaceDE/>
        <w:autoSpaceDN/>
        <w:spacing w:after="0" w:line="360" w:lineRule="auto"/>
        <w:jc w:val="left"/>
        <w:rPr>
          <w:rFonts w:ascii="Times New Roman" w:eastAsia="MS Mincho" w:hAnsi="Times New Roman" w:cs="Times New Roman"/>
          <w:kern w:val="0"/>
          <w:sz w:val="24"/>
          <w:szCs w:val="24"/>
          <w:lang w:eastAsia="ja-JP"/>
        </w:rPr>
      </w:pPr>
      <w:r w:rsidRPr="00AD6931">
        <w:rPr>
          <w:rFonts w:ascii="Times New Roman" w:eastAsia="MS Mincho" w:hAnsi="Times New Roman" w:cs="Times New Roman"/>
          <w:i/>
          <w:kern w:val="0"/>
          <w:sz w:val="24"/>
          <w:szCs w:val="24"/>
          <w:lang w:eastAsia="ja-JP"/>
        </w:rPr>
        <w:t xml:space="preserve">Inhyeok </w:t>
      </w:r>
      <w:proofErr w:type="gramStart"/>
      <w:r w:rsidRPr="00AD6931">
        <w:rPr>
          <w:rFonts w:ascii="Times New Roman" w:eastAsia="MS Mincho" w:hAnsi="Times New Roman" w:cs="Times New Roman"/>
          <w:i/>
          <w:kern w:val="0"/>
          <w:sz w:val="24"/>
          <w:szCs w:val="24"/>
          <w:lang w:eastAsia="ja-JP"/>
        </w:rPr>
        <w:t>Oh</w:t>
      </w:r>
      <w:r w:rsidRPr="00AD6931">
        <w:rPr>
          <w:rFonts w:ascii="Times New Roman" w:eastAsia="MS Mincho" w:hAnsi="Times New Roman" w:cs="Times New Roman"/>
          <w:i/>
          <w:kern w:val="0"/>
          <w:sz w:val="24"/>
          <w:szCs w:val="24"/>
          <w:vertAlign w:val="superscript"/>
          <w:lang w:eastAsia="ja-JP"/>
        </w:rPr>
        <w:t>†</w:t>
      </w:r>
      <w:r w:rsidRPr="00AD6931">
        <w:rPr>
          <w:rFonts w:ascii="Times New Roman" w:eastAsia="MS Mincho" w:hAnsi="Times New Roman" w:cs="Times New Roman"/>
          <w:i/>
          <w:kern w:val="0"/>
          <w:sz w:val="24"/>
          <w:szCs w:val="24"/>
          <w:lang w:eastAsia="ja-JP"/>
        </w:rPr>
        <w:t>,</w:t>
      </w:r>
      <w:proofErr w:type="gramEnd"/>
      <w:r w:rsidRPr="00AD6931">
        <w:rPr>
          <w:rFonts w:ascii="Times New Roman" w:eastAsia="MS Mincho" w:hAnsi="Times New Roman" w:cs="Times New Roman"/>
          <w:i/>
          <w:kern w:val="0"/>
          <w:sz w:val="24"/>
          <w:szCs w:val="24"/>
          <w:lang w:eastAsia="ja-JP"/>
        </w:rPr>
        <w:t xml:space="preserve"> Jun Beom </w:t>
      </w:r>
      <w:proofErr w:type="gramStart"/>
      <w:r w:rsidRPr="00AD6931">
        <w:rPr>
          <w:rFonts w:ascii="Times New Roman" w:eastAsia="MS Mincho" w:hAnsi="Times New Roman" w:cs="Times New Roman"/>
          <w:i/>
          <w:kern w:val="0"/>
          <w:sz w:val="24"/>
          <w:szCs w:val="24"/>
          <w:lang w:eastAsia="ja-JP"/>
        </w:rPr>
        <w:t>Hwang</w:t>
      </w:r>
      <w:r w:rsidRPr="00AD6931">
        <w:rPr>
          <w:rFonts w:ascii="Times New Roman" w:eastAsia="MS Mincho" w:hAnsi="Times New Roman" w:cs="Times New Roman"/>
          <w:i/>
          <w:kern w:val="0"/>
          <w:sz w:val="24"/>
          <w:szCs w:val="24"/>
          <w:vertAlign w:val="superscript"/>
          <w:lang w:eastAsia="ja-JP"/>
        </w:rPr>
        <w:t>†</w:t>
      </w:r>
      <w:r w:rsidRPr="00AD6931">
        <w:rPr>
          <w:rFonts w:ascii="Times New Roman" w:eastAsia="MS Mincho" w:hAnsi="Times New Roman" w:cs="Times New Roman"/>
          <w:i/>
          <w:kern w:val="0"/>
          <w:sz w:val="24"/>
          <w:szCs w:val="24"/>
          <w:lang w:eastAsia="ja-JP"/>
        </w:rPr>
        <w:t>,</w:t>
      </w:r>
      <w:proofErr w:type="gramEnd"/>
      <w:r w:rsidRPr="00AD6931">
        <w:rPr>
          <w:rFonts w:ascii="Times New Roman" w:eastAsia="MS Mincho" w:hAnsi="Times New Roman" w:cs="Times New Roman"/>
          <w:i/>
          <w:kern w:val="0"/>
          <w:sz w:val="24"/>
          <w:szCs w:val="24"/>
          <w:lang w:eastAsia="ja-JP"/>
        </w:rPr>
        <w:t xml:space="preserve"> Minwoo Kang, </w:t>
      </w:r>
      <w:proofErr w:type="spellStart"/>
      <w:r w:rsidRPr="00AD6931">
        <w:rPr>
          <w:rFonts w:ascii="Times New Roman" w:eastAsia="MS Mincho" w:hAnsi="Times New Roman" w:cs="Times New Roman"/>
          <w:i/>
          <w:kern w:val="0"/>
          <w:sz w:val="24"/>
          <w:szCs w:val="24"/>
          <w:lang w:eastAsia="ja-JP"/>
        </w:rPr>
        <w:t>Daehyeok</w:t>
      </w:r>
      <w:proofErr w:type="spellEnd"/>
      <w:r w:rsidRPr="00AD6931">
        <w:rPr>
          <w:rFonts w:ascii="Times New Roman" w:eastAsia="MS Mincho" w:hAnsi="Times New Roman" w:cs="Times New Roman"/>
          <w:i/>
          <w:kern w:val="0"/>
          <w:sz w:val="24"/>
          <w:szCs w:val="24"/>
          <w:lang w:eastAsia="ja-JP"/>
        </w:rPr>
        <w:t xml:space="preserve"> Kim, Seohyeon Kim, </w:t>
      </w:r>
      <w:proofErr w:type="spellStart"/>
      <w:r w:rsidRPr="00AD6931">
        <w:rPr>
          <w:rFonts w:ascii="Times New Roman" w:eastAsia="MS Mincho" w:hAnsi="Times New Roman" w:cs="Times New Roman"/>
          <w:i/>
          <w:kern w:val="0"/>
          <w:sz w:val="24"/>
          <w:szCs w:val="24"/>
          <w:lang w:eastAsia="ja-JP"/>
        </w:rPr>
        <w:t>Jungdae</w:t>
      </w:r>
      <w:proofErr w:type="spellEnd"/>
      <w:r w:rsidRPr="00AD6931">
        <w:rPr>
          <w:rFonts w:ascii="Times New Roman" w:eastAsia="MS Mincho" w:hAnsi="Times New Roman" w:cs="Times New Roman"/>
          <w:i/>
          <w:kern w:val="0"/>
          <w:sz w:val="24"/>
          <w:szCs w:val="24"/>
          <w:lang w:eastAsia="ja-JP"/>
        </w:rPr>
        <w:t xml:space="preserve"> Lee, Hyeon Kim, </w:t>
      </w:r>
      <w:proofErr w:type="spellStart"/>
      <w:r w:rsidRPr="00AD6931">
        <w:rPr>
          <w:rFonts w:ascii="Times New Roman" w:eastAsia="MS Mincho" w:hAnsi="Times New Roman" w:cs="Times New Roman"/>
          <w:i/>
          <w:kern w:val="0"/>
          <w:sz w:val="24"/>
          <w:szCs w:val="24"/>
          <w:lang w:eastAsia="ja-JP"/>
        </w:rPr>
        <w:t>Donghyeon</w:t>
      </w:r>
      <w:proofErr w:type="spellEnd"/>
      <w:r w:rsidRPr="00AD6931">
        <w:rPr>
          <w:rFonts w:ascii="Times New Roman" w:eastAsia="MS Mincho" w:hAnsi="Times New Roman" w:cs="Times New Roman"/>
          <w:i/>
          <w:kern w:val="0"/>
          <w:sz w:val="24"/>
          <w:szCs w:val="24"/>
          <w:lang w:eastAsia="ja-JP"/>
        </w:rPr>
        <w:t xml:space="preserve"> Lee, Myoung Hwan Oh</w:t>
      </w:r>
      <w:r w:rsidRPr="00AD6931">
        <w:rPr>
          <w:rFonts w:ascii="Times New Roman" w:eastAsia="MS Mincho" w:hAnsi="Times New Roman" w:cs="Times New Roman"/>
          <w:i/>
          <w:kern w:val="0"/>
          <w:sz w:val="24"/>
          <w:szCs w:val="24"/>
          <w:vertAlign w:val="superscript"/>
          <w:lang w:eastAsia="ja-JP"/>
        </w:rPr>
        <w:t>*</w:t>
      </w:r>
      <w:r w:rsidRPr="00AD6931">
        <w:rPr>
          <w:rFonts w:ascii="Times New Roman" w:eastAsia="MS Mincho" w:hAnsi="Times New Roman" w:cs="Times New Roman"/>
          <w:i/>
          <w:kern w:val="0"/>
          <w:sz w:val="24"/>
          <w:szCs w:val="24"/>
          <w:lang w:eastAsia="ja-JP"/>
        </w:rPr>
        <w:t>, Sanghan Lee</w:t>
      </w:r>
      <w:r w:rsidRPr="00AD6931">
        <w:rPr>
          <w:rFonts w:ascii="Times New Roman" w:eastAsia="MS Mincho" w:hAnsi="Times New Roman" w:cs="Times New Roman"/>
          <w:i/>
          <w:kern w:val="0"/>
          <w:sz w:val="24"/>
          <w:szCs w:val="24"/>
          <w:vertAlign w:val="superscript"/>
          <w:lang w:eastAsia="ja-JP"/>
        </w:rPr>
        <w:t>*</w:t>
      </w:r>
    </w:p>
    <w:p w14:paraId="07D49BDA"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026BBDB6"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7A59957A"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This file includes:</w:t>
      </w:r>
    </w:p>
    <w:p w14:paraId="59C86986"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7885225A"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2683CD62"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Supplementary Note 1. Image segmentation and particle size estimation</w:t>
      </w:r>
    </w:p>
    <w:p w14:paraId="296AF7A7"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Supplementary Note 2. Particle orientation analysis</w:t>
      </w:r>
    </w:p>
    <w:p w14:paraId="07AB8D59" w14:textId="081701A2"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Supplementary Note 3. Contour-</w:t>
      </w:r>
      <w:r w:rsidR="009128FA">
        <w:rPr>
          <w:rFonts w:ascii="Times New Roman" w:eastAsia="맑은 고딕" w:hAnsi="Times New Roman" w:cs="Times New Roman" w:hint="eastAsia"/>
          <w:b/>
          <w:bCs/>
          <w:kern w:val="0"/>
          <w:sz w:val="24"/>
          <w:szCs w:val="24"/>
        </w:rPr>
        <w:t>r</w:t>
      </w:r>
      <w:r w:rsidRPr="00AD6931">
        <w:rPr>
          <w:rFonts w:ascii="Times New Roman" w:eastAsia="맑은 고딕" w:hAnsi="Times New Roman" w:cs="Times New Roman"/>
          <w:b/>
          <w:bCs/>
          <w:kern w:val="0"/>
          <w:sz w:val="24"/>
          <w:szCs w:val="24"/>
        </w:rPr>
        <w:t xml:space="preserve">esolved </w:t>
      </w:r>
      <w:r w:rsidR="009128FA">
        <w:rPr>
          <w:rFonts w:ascii="Times New Roman" w:eastAsia="맑은 고딕" w:hAnsi="Times New Roman" w:cs="Times New Roman" w:hint="eastAsia"/>
          <w:b/>
          <w:bCs/>
          <w:kern w:val="0"/>
          <w:sz w:val="24"/>
          <w:szCs w:val="24"/>
        </w:rPr>
        <w:t>interparticle</w:t>
      </w:r>
      <w:r w:rsidRPr="00AD6931">
        <w:rPr>
          <w:rFonts w:ascii="Times New Roman" w:eastAsia="맑은 고딕" w:hAnsi="Times New Roman" w:cs="Times New Roman"/>
          <w:b/>
          <w:bCs/>
          <w:kern w:val="0"/>
          <w:sz w:val="24"/>
          <w:szCs w:val="24"/>
        </w:rPr>
        <w:t xml:space="preserve"> </w:t>
      </w:r>
      <w:r w:rsidR="009128FA">
        <w:rPr>
          <w:rFonts w:ascii="Times New Roman" w:eastAsia="맑은 고딕" w:hAnsi="Times New Roman" w:cs="Times New Roman" w:hint="eastAsia"/>
          <w:b/>
          <w:bCs/>
          <w:kern w:val="0"/>
          <w:sz w:val="24"/>
          <w:szCs w:val="24"/>
        </w:rPr>
        <w:t>g</w:t>
      </w:r>
      <w:r w:rsidRPr="00AD6931">
        <w:rPr>
          <w:rFonts w:ascii="Times New Roman" w:eastAsia="맑은 고딕" w:hAnsi="Times New Roman" w:cs="Times New Roman"/>
          <w:b/>
          <w:bCs/>
          <w:kern w:val="0"/>
          <w:sz w:val="24"/>
          <w:szCs w:val="24"/>
        </w:rPr>
        <w:t xml:space="preserve">ap </w:t>
      </w:r>
      <w:r w:rsidR="009128FA">
        <w:rPr>
          <w:rFonts w:ascii="Times New Roman" w:eastAsia="맑은 고딕" w:hAnsi="Times New Roman" w:cs="Times New Roman" w:hint="eastAsia"/>
          <w:b/>
          <w:bCs/>
          <w:kern w:val="0"/>
          <w:sz w:val="24"/>
          <w:szCs w:val="24"/>
        </w:rPr>
        <w:t>m</w:t>
      </w:r>
      <w:r w:rsidRPr="00AD6931">
        <w:rPr>
          <w:rFonts w:ascii="Times New Roman" w:eastAsia="맑은 고딕" w:hAnsi="Times New Roman" w:cs="Times New Roman"/>
          <w:b/>
          <w:bCs/>
          <w:kern w:val="0"/>
          <w:sz w:val="24"/>
          <w:szCs w:val="24"/>
        </w:rPr>
        <w:t>easurement</w:t>
      </w:r>
    </w:p>
    <w:p w14:paraId="5B5A5457" w14:textId="2C06EF54"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 xml:space="preserve">Supplementary Note 4. Inter-bin </w:t>
      </w:r>
      <w:r w:rsidR="009128FA">
        <w:rPr>
          <w:rFonts w:ascii="Times New Roman" w:eastAsia="맑은 고딕" w:hAnsi="Times New Roman" w:cs="Times New Roman" w:hint="eastAsia"/>
          <w:b/>
          <w:bCs/>
          <w:kern w:val="0"/>
          <w:sz w:val="24"/>
          <w:szCs w:val="24"/>
        </w:rPr>
        <w:t>v</w:t>
      </w:r>
      <w:r w:rsidRPr="00AD6931">
        <w:rPr>
          <w:rFonts w:ascii="Times New Roman" w:eastAsia="맑은 고딕" w:hAnsi="Times New Roman" w:cs="Times New Roman"/>
          <w:b/>
          <w:bCs/>
          <w:kern w:val="0"/>
          <w:sz w:val="24"/>
          <w:szCs w:val="24"/>
        </w:rPr>
        <w:t xml:space="preserve">ariation of the </w:t>
      </w:r>
      <w:r w:rsidR="009128FA">
        <w:rPr>
          <w:rFonts w:ascii="Times New Roman" w:eastAsia="맑은 고딕" w:hAnsi="Times New Roman" w:cs="Times New Roman" w:hint="eastAsia"/>
          <w:b/>
          <w:bCs/>
          <w:kern w:val="0"/>
          <w:sz w:val="24"/>
          <w:szCs w:val="24"/>
        </w:rPr>
        <w:t>i</w:t>
      </w:r>
      <w:r w:rsidR="009128FA">
        <w:rPr>
          <w:rFonts w:ascii="Times New Roman" w:eastAsia="맑은 고딕" w:hAnsi="Times New Roman" w:cs="Times New Roman"/>
          <w:b/>
          <w:bCs/>
          <w:kern w:val="0"/>
          <w:sz w:val="24"/>
          <w:szCs w:val="24"/>
        </w:rPr>
        <w:t>nterparticle</w:t>
      </w:r>
      <w:r w:rsidRPr="00AD6931">
        <w:rPr>
          <w:rFonts w:ascii="Times New Roman" w:eastAsia="맑은 고딕" w:hAnsi="Times New Roman" w:cs="Times New Roman"/>
          <w:b/>
          <w:bCs/>
          <w:kern w:val="0"/>
          <w:sz w:val="24"/>
          <w:szCs w:val="24"/>
        </w:rPr>
        <w:t xml:space="preserve"> </w:t>
      </w:r>
      <w:r w:rsidR="009128FA">
        <w:rPr>
          <w:rFonts w:ascii="Times New Roman" w:eastAsia="맑은 고딕" w:hAnsi="Times New Roman" w:cs="Times New Roman" w:hint="eastAsia"/>
          <w:b/>
          <w:bCs/>
          <w:kern w:val="0"/>
          <w:sz w:val="24"/>
          <w:szCs w:val="24"/>
        </w:rPr>
        <w:t>g</w:t>
      </w:r>
      <w:r w:rsidRPr="00AD6931">
        <w:rPr>
          <w:rFonts w:ascii="Times New Roman" w:eastAsia="맑은 고딕" w:hAnsi="Times New Roman" w:cs="Times New Roman"/>
          <w:b/>
          <w:bCs/>
          <w:kern w:val="0"/>
          <w:sz w:val="24"/>
          <w:szCs w:val="24"/>
        </w:rPr>
        <w:t>ap</w:t>
      </w:r>
    </w:p>
    <w:p w14:paraId="3362729C" w14:textId="359A8C15"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 xml:space="preserve">Supplementary Note 5. Radial </w:t>
      </w:r>
      <w:r w:rsidR="009128FA">
        <w:rPr>
          <w:rFonts w:ascii="Times New Roman" w:eastAsia="맑은 고딕" w:hAnsi="Times New Roman" w:cs="Times New Roman" w:hint="eastAsia"/>
          <w:b/>
          <w:bCs/>
          <w:kern w:val="0"/>
          <w:sz w:val="24"/>
          <w:szCs w:val="24"/>
        </w:rPr>
        <w:t>d</w:t>
      </w:r>
      <w:r w:rsidRPr="00AD6931">
        <w:rPr>
          <w:rFonts w:ascii="Times New Roman" w:eastAsia="맑은 고딕" w:hAnsi="Times New Roman" w:cs="Times New Roman"/>
          <w:b/>
          <w:bCs/>
          <w:kern w:val="0"/>
          <w:sz w:val="24"/>
          <w:szCs w:val="24"/>
        </w:rPr>
        <w:t xml:space="preserve">istribution </w:t>
      </w:r>
      <w:r w:rsidR="009128FA">
        <w:rPr>
          <w:rFonts w:ascii="Times New Roman" w:eastAsia="맑은 고딕" w:hAnsi="Times New Roman" w:cs="Times New Roman" w:hint="eastAsia"/>
          <w:b/>
          <w:bCs/>
          <w:kern w:val="0"/>
          <w:sz w:val="24"/>
          <w:szCs w:val="24"/>
        </w:rPr>
        <w:t>f</w:t>
      </w:r>
      <w:r w:rsidRPr="00AD6931">
        <w:rPr>
          <w:rFonts w:ascii="Times New Roman" w:eastAsia="맑은 고딕" w:hAnsi="Times New Roman" w:cs="Times New Roman"/>
          <w:b/>
          <w:bCs/>
          <w:kern w:val="0"/>
          <w:sz w:val="24"/>
          <w:szCs w:val="24"/>
        </w:rPr>
        <w:t>unction</w:t>
      </w:r>
    </w:p>
    <w:p w14:paraId="62D39ED1" w14:textId="745112B1"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 xml:space="preserve">Supplementary Note 6. Peak </w:t>
      </w:r>
      <w:r w:rsidR="009128FA">
        <w:rPr>
          <w:rFonts w:ascii="Times New Roman" w:eastAsia="맑은 고딕" w:hAnsi="Times New Roman" w:cs="Times New Roman" w:hint="eastAsia"/>
          <w:b/>
          <w:bCs/>
          <w:kern w:val="0"/>
          <w:sz w:val="24"/>
          <w:szCs w:val="24"/>
        </w:rPr>
        <w:t>a</w:t>
      </w:r>
      <w:r w:rsidRPr="00AD6931">
        <w:rPr>
          <w:rFonts w:ascii="Times New Roman" w:eastAsia="맑은 고딕" w:hAnsi="Times New Roman" w:cs="Times New Roman"/>
          <w:b/>
          <w:bCs/>
          <w:kern w:val="0"/>
          <w:sz w:val="24"/>
          <w:szCs w:val="24"/>
        </w:rPr>
        <w:t xml:space="preserve">nalysis of </w:t>
      </w:r>
      <m:oMath>
        <m:r>
          <m:rPr>
            <m:sty m:val="bi"/>
          </m:rPr>
          <w:rPr>
            <w:rFonts w:ascii="Cambria Math" w:eastAsia="맑은 고딕" w:hAnsi="Cambria Math" w:cs="Times New Roman"/>
            <w:kern w:val="0"/>
            <w:sz w:val="24"/>
            <w:szCs w:val="24"/>
            <w:lang w:val="de-DE"/>
          </w:rPr>
          <m:t>g(r)</m:t>
        </m:r>
      </m:oMath>
    </w:p>
    <w:p w14:paraId="6B809117" w14:textId="2C050438"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 xml:space="preserve">Supplementary Note 7. </w:t>
      </w:r>
      <w:r w:rsidRPr="00AD6931">
        <w:rPr>
          <w:rFonts w:ascii="Times New Roman" w:eastAsia="맑은 고딕" w:hAnsi="Times New Roman" w:cs="Times New Roman"/>
          <w:b/>
          <w:bCs/>
          <w:kern w:val="0"/>
          <w:sz w:val="24"/>
          <w:szCs w:val="24"/>
          <w:lang w:val="de-DE"/>
        </w:rPr>
        <w:t xml:space="preserve">Orientational </w:t>
      </w:r>
      <w:r w:rsidR="009128FA">
        <w:rPr>
          <w:rFonts w:ascii="Times New Roman" w:eastAsia="맑은 고딕" w:hAnsi="Times New Roman" w:cs="Times New Roman" w:hint="eastAsia"/>
          <w:b/>
          <w:bCs/>
          <w:kern w:val="0"/>
          <w:sz w:val="24"/>
          <w:szCs w:val="24"/>
          <w:lang w:val="de-DE"/>
        </w:rPr>
        <w:t>c</w:t>
      </w:r>
      <w:r w:rsidRPr="00AD6931">
        <w:rPr>
          <w:rFonts w:ascii="Times New Roman" w:eastAsia="맑은 고딕" w:hAnsi="Times New Roman" w:cs="Times New Roman"/>
          <w:b/>
          <w:bCs/>
          <w:kern w:val="0"/>
          <w:sz w:val="24"/>
          <w:szCs w:val="24"/>
          <w:lang w:val="de-DE"/>
        </w:rPr>
        <w:t xml:space="preserve">orrelation </w:t>
      </w:r>
      <w:r w:rsidR="009128FA">
        <w:rPr>
          <w:rFonts w:ascii="Times New Roman" w:eastAsia="맑은 고딕" w:hAnsi="Times New Roman" w:cs="Times New Roman" w:hint="eastAsia"/>
          <w:b/>
          <w:bCs/>
          <w:kern w:val="0"/>
          <w:sz w:val="24"/>
          <w:szCs w:val="24"/>
          <w:lang w:val="de-DE"/>
        </w:rPr>
        <w:t>f</w:t>
      </w:r>
      <w:r w:rsidRPr="00AD6931">
        <w:rPr>
          <w:rFonts w:ascii="Times New Roman" w:eastAsia="맑은 고딕" w:hAnsi="Times New Roman" w:cs="Times New Roman"/>
          <w:b/>
          <w:bCs/>
          <w:kern w:val="0"/>
          <w:sz w:val="24"/>
          <w:szCs w:val="24"/>
          <w:lang w:val="de-DE"/>
        </w:rPr>
        <w:t xml:space="preserve">unction </w:t>
      </w:r>
      <m:oMath>
        <m:sSub>
          <m:sSubPr>
            <m:ctrlPr>
              <w:rPr>
                <w:rFonts w:ascii="Cambria Math" w:eastAsia="맑은 고딕" w:hAnsi="Cambria Math" w:cs="Times New Roman"/>
                <w:b/>
                <w:bCs/>
                <w:kern w:val="0"/>
                <w:sz w:val="24"/>
                <w:szCs w:val="24"/>
                <w:lang w:val="de-DE"/>
              </w:rPr>
            </m:ctrlPr>
          </m:sSubPr>
          <m:e>
            <m:r>
              <m:rPr>
                <m:sty m:val="bi"/>
              </m:rPr>
              <w:rPr>
                <w:rFonts w:ascii="Cambria Math" w:eastAsia="맑은 고딕" w:hAnsi="Cambria Math" w:cs="Times New Roman"/>
                <w:kern w:val="0"/>
                <w:sz w:val="24"/>
                <w:szCs w:val="24"/>
                <w:lang w:val="de-DE"/>
              </w:rPr>
              <m:t>g</m:t>
            </m:r>
          </m:e>
          <m:sub>
            <m:r>
              <m:rPr>
                <m:sty m:val="b"/>
              </m:rPr>
              <w:rPr>
                <w:rFonts w:ascii="Cambria Math" w:eastAsia="맑은 고딕" w:hAnsi="Cambria Math" w:cs="Times New Roman"/>
                <w:kern w:val="0"/>
                <w:sz w:val="24"/>
                <w:szCs w:val="24"/>
                <w:lang w:val="de-DE"/>
              </w:rPr>
              <m:t>orient</m:t>
            </m:r>
          </m:sub>
        </m:sSub>
        <m:r>
          <m:rPr>
            <m:sty m:val="bi"/>
          </m:rPr>
          <w:rPr>
            <w:rFonts w:ascii="Cambria Math" w:eastAsia="맑은 고딕" w:hAnsi="Cambria Math" w:cs="Times New Roman"/>
            <w:kern w:val="0"/>
            <w:sz w:val="24"/>
            <w:szCs w:val="24"/>
            <w:lang w:val="de-DE"/>
          </w:rPr>
          <m:t>(r)</m:t>
        </m:r>
      </m:oMath>
    </w:p>
    <w:p w14:paraId="3E4AFF0A"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5E26FAD2"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1871427A" w14:textId="0094656F"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Supplementary Fig</w:t>
      </w:r>
      <w:r w:rsidR="009128FA">
        <w:rPr>
          <w:rFonts w:ascii="Times New Roman" w:eastAsia="맑은 고딕" w:hAnsi="Times New Roman" w:cs="Times New Roman" w:hint="eastAsia"/>
          <w:b/>
          <w:bCs/>
          <w:kern w:val="0"/>
          <w:sz w:val="24"/>
          <w:szCs w:val="24"/>
        </w:rPr>
        <w:t>.</w:t>
      </w:r>
      <w:r w:rsidRPr="00AD6931">
        <w:rPr>
          <w:rFonts w:ascii="Times New Roman" w:eastAsia="맑은 고딕" w:hAnsi="Times New Roman" w:cs="Times New Roman"/>
          <w:b/>
          <w:bCs/>
          <w:kern w:val="0"/>
          <w:sz w:val="24"/>
          <w:szCs w:val="24"/>
        </w:rPr>
        <w:t xml:space="preserve"> 1-12</w:t>
      </w:r>
    </w:p>
    <w:p w14:paraId="4C100348"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1D5ACD81"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3F8A9A5E"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4350CD15"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0DD87CAB"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45335E06"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5EAAE4F8"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5D1EE14C"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04B60D56"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0ABA549E"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hint="eastAsia"/>
          <w:b/>
          <w:bCs/>
          <w:kern w:val="0"/>
          <w:sz w:val="24"/>
          <w:szCs w:val="24"/>
        </w:rPr>
      </w:pPr>
    </w:p>
    <w:p w14:paraId="294CEAF2"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lastRenderedPageBreak/>
        <w:t xml:space="preserve">Supplementary Note 1. Image segmentation and particle size estimation </w:t>
      </w:r>
    </w:p>
    <w:p w14:paraId="06DE0C93" w14:textId="062DD433" w:rsidR="00AD6931" w:rsidRPr="00AD6931" w:rsidRDefault="00AD6931" w:rsidP="00AD6931">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All detectable particles in each image were segmented using instance-level binary masks without omission. The original SEM images are shown in </w:t>
      </w:r>
      <w:r w:rsidR="009128FA">
        <w:rPr>
          <w:rFonts w:ascii="Times New Roman" w:eastAsia="맑은 고딕" w:hAnsi="Times New Roman" w:cs="Times New Roman"/>
          <w:kern w:val="0"/>
          <w:sz w:val="24"/>
          <w:szCs w:val="24"/>
        </w:rPr>
        <w:t>Fig.</w:t>
      </w:r>
      <w:r w:rsidRPr="00AD6931">
        <w:rPr>
          <w:rFonts w:ascii="Times New Roman" w:eastAsia="맑은 고딕" w:hAnsi="Times New Roman" w:cs="Times New Roman"/>
          <w:kern w:val="0"/>
          <w:sz w:val="24"/>
          <w:szCs w:val="24"/>
        </w:rPr>
        <w:t xml:space="preserve"> S3, and the corresponding masked images with indexed particle sizes are presented in </w:t>
      </w:r>
      <w:r w:rsidR="009128FA">
        <w:rPr>
          <w:rFonts w:ascii="Times New Roman" w:eastAsia="맑은 고딕" w:hAnsi="Times New Roman" w:cs="Times New Roman"/>
          <w:kern w:val="0"/>
          <w:sz w:val="24"/>
          <w:szCs w:val="24"/>
        </w:rPr>
        <w:t>Fig.</w:t>
      </w:r>
      <w:r w:rsidRPr="00AD6931">
        <w:rPr>
          <w:rFonts w:ascii="Times New Roman" w:eastAsia="맑은 고딕" w:hAnsi="Times New Roman" w:cs="Times New Roman"/>
          <w:kern w:val="0"/>
          <w:sz w:val="24"/>
          <w:szCs w:val="24"/>
        </w:rPr>
        <w:t xml:space="preserve"> S4. The projected area of each particle was calculated from the binary mask as</w:t>
      </w:r>
    </w:p>
    <w:p w14:paraId="0F9521E5"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67421466" w14:textId="77777777" w:rsidR="00AD6931" w:rsidRPr="00AD6931" w:rsidRDefault="00000000"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A</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nary>
            <m:naryPr>
              <m:chr m:val="∑"/>
              <m:limLoc m:val="undOvr"/>
              <m:grow m:val="1"/>
              <m:supHide m:val="1"/>
              <m:ctrlPr>
                <w:rPr>
                  <w:rFonts w:ascii="Cambria Math" w:eastAsia="맑은 고딕" w:hAnsi="Cambria Math" w:cs="Times New Roman"/>
                  <w:kern w:val="0"/>
                  <w:sz w:val="24"/>
                  <w:szCs w:val="24"/>
                </w:rPr>
              </m:ctrlPr>
            </m:naryPr>
            <m:sub>
              <m:r>
                <w:rPr>
                  <w:rFonts w:ascii="Cambria Math" w:eastAsia="맑은 고딕" w:hAnsi="Cambria Math" w:cs="Times New Roman"/>
                  <w:kern w:val="0"/>
                  <w:sz w:val="24"/>
                  <w:szCs w:val="24"/>
                </w:rPr>
                <m:t>p</m:t>
              </m:r>
            </m:sub>
            <m:sup/>
            <m:e>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M</m:t>
                  </m:r>
                </m:e>
                <m:sub>
                  <m:r>
                    <w:rPr>
                      <w:rFonts w:ascii="Cambria Math" w:eastAsia="맑은 고딕" w:hAnsi="Cambria Math" w:cs="Times New Roman"/>
                      <w:kern w:val="0"/>
                      <w:sz w:val="24"/>
                      <w:szCs w:val="24"/>
                    </w:rPr>
                    <m:t>i</m:t>
                  </m:r>
                </m:sub>
              </m:sSub>
            </m:e>
          </m:nary>
          <m:r>
            <w:rPr>
              <w:rFonts w:ascii="Cambria Math" w:eastAsia="맑은 고딕" w:hAnsi="Cambria Math" w:cs="Times New Roman"/>
              <w:kern w:val="0"/>
              <w:sz w:val="24"/>
              <w:szCs w:val="24"/>
            </w:rPr>
            <m:t>(p)</m:t>
          </m:r>
        </m:oMath>
      </m:oMathPara>
    </w:p>
    <w:p w14:paraId="6D156E76"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6A3B83CD" w14:textId="77777777" w:rsidR="00AD6931" w:rsidRPr="00AD6931" w:rsidRDefault="00AD6931" w:rsidP="00AD6931">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where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M</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(p)</m:t>
        </m:r>
      </m:oMath>
      <w:r w:rsidRPr="00594102">
        <w:rPr>
          <w:rFonts w:ascii="Times New Roman" w:eastAsia="맑은 고딕" w:hAnsi="Times New Roman" w:cs="Times New Roman"/>
          <w:kern w:val="0"/>
          <w:sz w:val="24"/>
          <w:szCs w:val="24"/>
        </w:rPr>
        <w:t xml:space="preserve"> </w:t>
      </w:r>
      <w:r w:rsidRPr="00AD6931">
        <w:rPr>
          <w:rFonts w:ascii="Times New Roman" w:eastAsia="맑은 고딕" w:hAnsi="Times New Roman" w:cs="Times New Roman"/>
          <w:kern w:val="0"/>
          <w:sz w:val="24"/>
          <w:szCs w:val="24"/>
        </w:rPr>
        <w:t xml:space="preserve">is the instance-level binary mask for particle </w:t>
      </w:r>
      <m:oMath>
        <m:r>
          <w:rPr>
            <w:rFonts w:ascii="Cambria Math" w:eastAsia="맑은 고딕" w:hAnsi="Cambria Math" w:cs="Times New Roman"/>
            <w:kern w:val="0"/>
            <w:sz w:val="24"/>
            <w:szCs w:val="24"/>
          </w:rPr>
          <m:t>i</m:t>
        </m:r>
      </m:oMath>
      <w:r w:rsidRPr="00594102">
        <w:rPr>
          <w:rFonts w:ascii="Times New Roman" w:eastAsia="맑은 고딕" w:hAnsi="Times New Roman" w:cs="Times New Roman"/>
          <w:kern w:val="0"/>
          <w:sz w:val="24"/>
          <w:szCs w:val="24"/>
        </w:rPr>
        <w:t xml:space="preserve"> </w:t>
      </w:r>
      <w:r w:rsidRPr="00AD6931">
        <w:rPr>
          <w:rFonts w:ascii="Times New Roman" w:eastAsia="맑은 고딕" w:hAnsi="Times New Roman" w:cs="Times New Roman"/>
          <w:kern w:val="0"/>
          <w:sz w:val="24"/>
          <w:szCs w:val="24"/>
        </w:rPr>
        <w:t xml:space="preserve">(1 for foreground pixels and 0 otherwise). </w:t>
      </w:r>
    </w:p>
    <w:p w14:paraId="083C2EB6" w14:textId="77777777" w:rsidR="00AD6931" w:rsidRPr="00AD6931" w:rsidRDefault="00AD6931" w:rsidP="00AD6931">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The physical projected area was obtained as</w:t>
      </w:r>
    </w:p>
    <w:p w14:paraId="07D8AA6D"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1E0ED4D1" w14:textId="77777777" w:rsidR="00AD6931" w:rsidRPr="00AD6931" w:rsidRDefault="00000000"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sSubSup>
            <m:sSubSupPr>
              <m:ctrlPr>
                <w:rPr>
                  <w:rFonts w:ascii="Cambria Math" w:eastAsia="맑은 고딕" w:hAnsi="Cambria Math" w:cs="Times New Roman"/>
                  <w:kern w:val="0"/>
                  <w:sz w:val="24"/>
                  <w:szCs w:val="24"/>
                </w:rPr>
              </m:ctrlPr>
            </m:sSubSupPr>
            <m:e>
              <m:r>
                <w:rPr>
                  <w:rFonts w:ascii="Cambria Math" w:eastAsia="맑은 고딕" w:hAnsi="Cambria Math" w:cs="Times New Roman"/>
                  <w:kern w:val="0"/>
                  <w:sz w:val="24"/>
                  <w:szCs w:val="24"/>
                </w:rPr>
                <m:t>A</m:t>
              </m:r>
            </m:e>
            <m:sub>
              <m:r>
                <w:rPr>
                  <w:rFonts w:ascii="Cambria Math" w:eastAsia="맑은 고딕" w:hAnsi="Cambria Math" w:cs="Times New Roman"/>
                  <w:kern w:val="0"/>
                  <w:sz w:val="24"/>
                  <w:szCs w:val="24"/>
                </w:rPr>
                <m:t>i</m:t>
              </m:r>
            </m:sub>
            <m:sup>
              <m:r>
                <m:rPr>
                  <m:sty m:val="p"/>
                </m:rPr>
                <w:rPr>
                  <w:rFonts w:ascii="Cambria Math" w:eastAsia="맑은 고딕" w:hAnsi="Cambria Math" w:cs="Times New Roman"/>
                  <w:kern w:val="0"/>
                  <w:sz w:val="24"/>
                  <w:szCs w:val="24"/>
                </w:rPr>
                <m:t>phys</m:t>
              </m:r>
            </m:sup>
          </m:sSubSup>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A</m:t>
              </m:r>
            </m:e>
            <m:sub>
              <m:r>
                <w:rPr>
                  <w:rFonts w:ascii="Cambria Math" w:eastAsia="맑은 고딕" w:hAnsi="Cambria Math" w:cs="Times New Roman"/>
                  <w:kern w:val="0"/>
                  <w:sz w:val="24"/>
                  <w:szCs w:val="24"/>
                </w:rPr>
                <m:t>i</m:t>
              </m:r>
            </m:sub>
          </m:sSub>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s</m:t>
              </m:r>
            </m:e>
            <m:sup>
              <m:r>
                <w:rPr>
                  <w:rFonts w:ascii="Cambria Math" w:eastAsia="맑은 고딕" w:hAnsi="Cambria Math" w:cs="Times New Roman"/>
                  <w:kern w:val="0"/>
                  <w:sz w:val="24"/>
                  <w:szCs w:val="24"/>
                </w:rPr>
                <m:t>2</m:t>
              </m:r>
            </m:sup>
          </m:sSup>
        </m:oMath>
      </m:oMathPara>
    </w:p>
    <w:p w14:paraId="3A0718C3"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3D4DCB94" w14:textId="77777777" w:rsidR="00AD6931" w:rsidRPr="00AD6931" w:rsidRDefault="00AD6931" w:rsidP="00AD6931">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where </w:t>
      </w:r>
      <m:oMath>
        <m:r>
          <w:rPr>
            <w:rFonts w:ascii="Cambria Math" w:eastAsia="맑은 고딕" w:hAnsi="Cambria Math" w:cs="Times New Roman"/>
            <w:kern w:val="0"/>
            <w:sz w:val="24"/>
            <w:szCs w:val="24"/>
          </w:rPr>
          <m:t>s</m:t>
        </m:r>
      </m:oMath>
      <w:r w:rsidRPr="00AD6931">
        <w:rPr>
          <w:rFonts w:ascii="Times New Roman" w:eastAsia="맑은 고딕" w:hAnsi="Times New Roman" w:cs="Times New Roman"/>
          <w:kern w:val="0"/>
          <w:sz w:val="24"/>
          <w:szCs w:val="24"/>
        </w:rPr>
        <w:t xml:space="preserve"> is the calibrated pixel size (nm</w:t>
      </w:r>
      <m:oMath>
        <m:r>
          <m:rPr>
            <m:sty m:val="p"/>
          </m:rPr>
          <w:rPr>
            <w:rFonts w:ascii="Cambria Math" w:eastAsia="맑은 고딕" w:hAnsi="Cambria Math" w:cs="Times New Roman"/>
            <w:kern w:val="0"/>
            <w:sz w:val="24"/>
            <w:szCs w:val="24"/>
          </w:rPr>
          <m:t xml:space="preserve"> </m:t>
        </m:r>
        <m:sSup>
          <m:sSupPr>
            <m:ctrlPr>
              <w:rPr>
                <w:rFonts w:ascii="Cambria Math" w:eastAsia="맑은 고딕" w:hAnsi="Cambria Math" w:cs="Times New Roman"/>
                <w:kern w:val="0"/>
                <w:sz w:val="24"/>
                <w:szCs w:val="24"/>
              </w:rPr>
            </m:ctrlPr>
          </m:sSupPr>
          <m:e>
            <m:r>
              <m:rPr>
                <m:nor/>
              </m:rPr>
              <w:rPr>
                <w:rFonts w:ascii="Times New Roman" w:eastAsia="맑은 고딕" w:hAnsi="Times New Roman" w:cs="Times New Roman"/>
                <w:kern w:val="0"/>
                <w:sz w:val="24"/>
                <w:szCs w:val="24"/>
              </w:rPr>
              <m:t>px</m:t>
            </m:r>
          </m:e>
          <m:sup>
            <m:r>
              <w:rPr>
                <w:rFonts w:ascii="Cambria Math" w:eastAsia="맑은 고딕" w:hAnsi="Cambria Math" w:cs="Times New Roman"/>
                <w:kern w:val="0"/>
                <w:sz w:val="24"/>
                <w:szCs w:val="24"/>
              </w:rPr>
              <m:t>-1</m:t>
            </m:r>
          </m:sup>
        </m:sSup>
      </m:oMath>
      <w:r w:rsidRPr="00AD6931">
        <w:rPr>
          <w:rFonts w:ascii="Times New Roman" w:eastAsia="맑은 고딕" w:hAnsi="Times New Roman" w:cs="Times New Roman"/>
          <w:kern w:val="0"/>
          <w:sz w:val="24"/>
          <w:szCs w:val="24"/>
        </w:rPr>
        <w:t xml:space="preserve">). </w:t>
      </w:r>
    </w:p>
    <w:p w14:paraId="6C87C554" w14:textId="77777777" w:rsidR="00AD6931" w:rsidRPr="00AD6931" w:rsidRDefault="00AD6931" w:rsidP="00AD6931">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An effective particle size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L</m:t>
            </m:r>
          </m:e>
          <m:sub>
            <m:r>
              <w:rPr>
                <w:rFonts w:ascii="Cambria Math" w:eastAsia="맑은 고딕" w:hAnsi="Cambria Math" w:cs="Times New Roman"/>
                <w:kern w:val="0"/>
                <w:sz w:val="24"/>
                <w:szCs w:val="24"/>
              </w:rPr>
              <m:t>i</m:t>
            </m:r>
          </m:sub>
        </m:sSub>
      </m:oMath>
      <w:r w:rsidRPr="00AD6931">
        <w:rPr>
          <w:rFonts w:ascii="Times New Roman" w:eastAsia="맑은 고딕" w:hAnsi="Times New Roman" w:cs="Times New Roman"/>
          <w:kern w:val="0"/>
          <w:sz w:val="24"/>
          <w:szCs w:val="24"/>
        </w:rPr>
        <w:t xml:space="preserve"> was defined as the side length of an equivalent square having the same projected area:</w:t>
      </w:r>
    </w:p>
    <w:p w14:paraId="2FAA1C2E" w14:textId="77777777" w:rsidR="00AD6931" w:rsidRPr="00AD6931" w:rsidRDefault="00000000"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L</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rad>
            <m:radPr>
              <m:degHide m:val="1"/>
              <m:ctrlPr>
                <w:rPr>
                  <w:rFonts w:ascii="Cambria Math" w:eastAsia="맑은 고딕" w:hAnsi="Cambria Math" w:cs="Times New Roman"/>
                  <w:kern w:val="0"/>
                  <w:sz w:val="24"/>
                  <w:szCs w:val="24"/>
                </w:rPr>
              </m:ctrlPr>
            </m:radPr>
            <m:deg/>
            <m:e>
              <m:sSubSup>
                <m:sSubSupPr>
                  <m:ctrlPr>
                    <w:rPr>
                      <w:rFonts w:ascii="Cambria Math" w:eastAsia="맑은 고딕" w:hAnsi="Cambria Math" w:cs="Times New Roman"/>
                      <w:kern w:val="0"/>
                      <w:sz w:val="24"/>
                      <w:szCs w:val="24"/>
                    </w:rPr>
                  </m:ctrlPr>
                </m:sSubSupPr>
                <m:e>
                  <m:r>
                    <w:rPr>
                      <w:rFonts w:ascii="Cambria Math" w:eastAsia="맑은 고딕" w:hAnsi="Cambria Math" w:cs="Times New Roman"/>
                      <w:kern w:val="0"/>
                      <w:sz w:val="24"/>
                      <w:szCs w:val="24"/>
                    </w:rPr>
                    <m:t>A</m:t>
                  </m:r>
                </m:e>
                <m:sub>
                  <m:r>
                    <w:rPr>
                      <w:rFonts w:ascii="Cambria Math" w:eastAsia="맑은 고딕" w:hAnsi="Cambria Math" w:cs="Times New Roman"/>
                      <w:kern w:val="0"/>
                      <w:sz w:val="24"/>
                      <w:szCs w:val="24"/>
                    </w:rPr>
                    <m:t>i</m:t>
                  </m:r>
                </m:sub>
                <m:sup>
                  <m:r>
                    <m:rPr>
                      <m:sty m:val="p"/>
                    </m:rPr>
                    <w:rPr>
                      <w:rFonts w:ascii="Cambria Math" w:eastAsia="맑은 고딕" w:hAnsi="Cambria Math" w:cs="Times New Roman"/>
                      <w:kern w:val="0"/>
                      <w:sz w:val="24"/>
                      <w:szCs w:val="24"/>
                    </w:rPr>
                    <m:t>phys</m:t>
                  </m:r>
                </m:sup>
              </m:sSubSup>
            </m:e>
          </m:rad>
          <m:r>
            <m:rPr>
              <m:sty m:val="p"/>
            </m:rPr>
            <w:rPr>
              <w:rFonts w:ascii="Cambria Math" w:eastAsia="맑은 고딕" w:hAnsi="Cambria Math" w:cs="Times New Roman"/>
              <w:kern w:val="0"/>
              <w:sz w:val="24"/>
              <w:szCs w:val="24"/>
            </w:rPr>
            <w:br/>
          </m:r>
        </m:oMath>
      </m:oMathPara>
    </w:p>
    <w:p w14:paraId="2C07E382" w14:textId="77777777" w:rsidR="00AD6931" w:rsidRPr="00AD6931" w:rsidRDefault="00AD6931" w:rsidP="00594102">
      <w:pPr>
        <w:widowControl/>
        <w:wordWrap/>
        <w:autoSpaceDE/>
        <w:autoSpaceDN/>
        <w:spacing w:after="0" w:line="360" w:lineRule="auto"/>
        <w:rPr>
          <w:rFonts w:ascii="Times New Roman" w:eastAsia="맑은 고딕" w:hAnsi="Times New Roman" w:cs="Times New Roman"/>
          <w:kern w:val="0"/>
          <w:sz w:val="24"/>
          <w:szCs w:val="24"/>
          <w:lang w:val="de-DE"/>
        </w:rPr>
      </w:pPr>
      <w:r w:rsidRPr="00AD6931">
        <w:rPr>
          <w:rFonts w:ascii="Times New Roman" w:eastAsia="맑은 고딕" w:hAnsi="Times New Roman" w:cs="Times New Roman"/>
          <w:kern w:val="0"/>
          <w:sz w:val="24"/>
          <w:szCs w:val="24"/>
        </w:rPr>
        <w:t>The particle centroid was computed using image moments. The resulting size distribution indicates that all particles lie within the range 9–11 nm, confirming the high uniformity of the synthesized nanocrystals.</w:t>
      </w:r>
    </w:p>
    <w:p w14:paraId="45AFC10D" w14:textId="77777777" w:rsidR="00AD6931" w:rsidRPr="00594102" w:rsidRDefault="00AD6931">
      <w:pPr>
        <w:widowControl/>
        <w:wordWrap/>
        <w:autoSpaceDE/>
        <w:autoSpaceDN/>
        <w:rPr>
          <w:rFonts w:ascii="Times New Roman" w:eastAsia="맑은 고딕" w:hAnsi="Times New Roman" w:cs="Times New Roman"/>
          <w:b/>
          <w:bCs/>
          <w:kern w:val="0"/>
          <w:sz w:val="24"/>
          <w:szCs w:val="24"/>
        </w:rPr>
      </w:pPr>
      <w:r w:rsidRPr="00594102">
        <w:rPr>
          <w:rFonts w:ascii="Times New Roman" w:eastAsia="맑은 고딕" w:hAnsi="Times New Roman" w:cs="Times New Roman"/>
          <w:b/>
          <w:bCs/>
          <w:kern w:val="0"/>
          <w:sz w:val="24"/>
          <w:szCs w:val="24"/>
        </w:rPr>
        <w:br w:type="page"/>
      </w:r>
    </w:p>
    <w:p w14:paraId="028DECDD"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lastRenderedPageBreak/>
        <w:t xml:space="preserve">Supplementary Note 2. Particle orientation analysis </w:t>
      </w:r>
    </w:p>
    <w:p w14:paraId="19C4854C" w14:textId="77777777" w:rsidR="00AD6931" w:rsidRPr="00AD6931" w:rsidRDefault="00AD6931" w:rsidP="00594102">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The in-plane orientation of each particle was extracted from the minimum-area bounding rectangle obtained using the OpenCV </w:t>
      </w:r>
      <w:proofErr w:type="spellStart"/>
      <w:r w:rsidRPr="00AD6931">
        <w:rPr>
          <w:rFonts w:ascii="Times New Roman" w:eastAsia="맑은 고딕" w:hAnsi="Times New Roman" w:cs="Times New Roman"/>
          <w:kern w:val="0"/>
          <w:sz w:val="24"/>
          <w:szCs w:val="24"/>
        </w:rPr>
        <w:t>minAreaRect</w:t>
      </w:r>
      <w:proofErr w:type="spellEnd"/>
      <w:r w:rsidRPr="00AD6931">
        <w:rPr>
          <w:rFonts w:ascii="Times New Roman" w:eastAsia="맑은 고딕" w:hAnsi="Times New Roman" w:cs="Times New Roman"/>
          <w:kern w:val="0"/>
          <w:sz w:val="24"/>
          <w:szCs w:val="24"/>
        </w:rPr>
        <w:t xml:space="preserve"> function. The returned angle follows OpenCV’s internal convention, in which the reported angle corresponds to the rectangle width axis and lies within the interval </w:t>
      </w:r>
      <m:oMath>
        <m:r>
          <w:rPr>
            <w:rFonts w:ascii="Cambria Math" w:eastAsia="맑은 고딕" w:hAnsi="Cambria Math" w:cs="Times New Roman"/>
            <w:kern w:val="0"/>
            <w:sz w:val="24"/>
            <w:szCs w:val="24"/>
          </w:rPr>
          <m:t>[-</m:t>
        </m:r>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90</m:t>
            </m:r>
          </m:e>
          <m:sup>
            <m:r>
              <w:rPr>
                <w:rFonts w:ascii="Cambria Math" w:eastAsia="맑은 고딕" w:hAnsi="Cambria Math" w:cs="Times New Roman"/>
                <w:kern w:val="0"/>
                <w:sz w:val="24"/>
                <w:szCs w:val="24"/>
              </w:rPr>
              <m:t>∘</m:t>
            </m:r>
          </m:sup>
        </m:sSup>
        <m:r>
          <w:rPr>
            <w:rFonts w:ascii="Cambria Math" w:eastAsia="맑은 고딕" w:hAnsi="Cambria Math" w:cs="Times New Roman"/>
            <w:kern w:val="0"/>
            <w:sz w:val="24"/>
            <w:szCs w:val="24"/>
          </w:rPr>
          <m:t>,</m:t>
        </m:r>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0</m:t>
            </m:r>
          </m:e>
          <m:sup>
            <m:r>
              <w:rPr>
                <w:rFonts w:ascii="Cambria Math" w:eastAsia="맑은 고딕" w:hAnsi="Cambria Math" w:cs="Times New Roman"/>
                <w:kern w:val="0"/>
                <w:sz w:val="24"/>
                <w:szCs w:val="24"/>
              </w:rPr>
              <m:t>∘</m:t>
            </m:r>
          </m:sup>
        </m:sSup>
        <m:r>
          <w:rPr>
            <w:rFonts w:ascii="Cambria Math" w:eastAsia="맑은 고딕" w:hAnsi="Cambria Math" w:cs="Times New Roman"/>
            <w:kern w:val="0"/>
            <w:sz w:val="24"/>
            <w:szCs w:val="24"/>
          </w:rPr>
          <m:t>)</m:t>
        </m:r>
      </m:oMath>
      <w:r w:rsidRPr="00AD6931">
        <w:rPr>
          <w:rFonts w:ascii="Times New Roman" w:eastAsia="맑은 고딕" w:hAnsi="Times New Roman" w:cs="Times New Roman"/>
          <w:kern w:val="0"/>
          <w:sz w:val="24"/>
          <w:szCs w:val="24"/>
        </w:rPr>
        <w:t xml:space="preserve">. To ensure consistent orientation definition, the principal axis was always defined as the longer side of the bounding rectangle. If the detected width </w:t>
      </w:r>
      <m:oMath>
        <m:r>
          <w:rPr>
            <w:rFonts w:ascii="Cambria Math" w:eastAsia="맑은 고딕" w:hAnsi="Cambria Math" w:cs="Times New Roman"/>
            <w:kern w:val="0"/>
            <w:sz w:val="24"/>
            <w:szCs w:val="24"/>
          </w:rPr>
          <m:t>w</m:t>
        </m:r>
      </m:oMath>
      <w:r w:rsidRPr="00594102">
        <w:rPr>
          <w:rFonts w:ascii="Times New Roman" w:eastAsia="맑은 고딕" w:hAnsi="Times New Roman" w:cs="Times New Roman"/>
          <w:kern w:val="0"/>
          <w:sz w:val="24"/>
          <w:szCs w:val="24"/>
        </w:rPr>
        <w:t xml:space="preserve"> </w:t>
      </w:r>
      <w:r w:rsidRPr="00AD6931">
        <w:rPr>
          <w:rFonts w:ascii="Times New Roman" w:eastAsia="맑은 고딕" w:hAnsi="Times New Roman" w:cs="Times New Roman"/>
          <w:kern w:val="0"/>
          <w:sz w:val="24"/>
          <w:szCs w:val="24"/>
        </w:rPr>
        <w:t xml:space="preserve">was smaller than the height </w:t>
      </w:r>
      <m:oMath>
        <m:r>
          <w:rPr>
            <w:rFonts w:ascii="Cambria Math" w:eastAsia="맑은 고딕" w:hAnsi="Cambria Math" w:cs="Times New Roman"/>
            <w:kern w:val="0"/>
            <w:sz w:val="24"/>
            <w:szCs w:val="24"/>
          </w:rPr>
          <m:t>h</m:t>
        </m:r>
      </m:oMath>
      <w:r w:rsidRPr="00AD6931">
        <w:rPr>
          <w:rFonts w:ascii="Times New Roman" w:eastAsia="맑은 고딕" w:hAnsi="Times New Roman" w:cs="Times New Roman"/>
          <w:kern w:val="0"/>
          <w:sz w:val="24"/>
          <w:szCs w:val="24"/>
        </w:rPr>
        <w:t xml:space="preserve">, </w:t>
      </w:r>
      <m:oMath>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90</m:t>
            </m:r>
          </m:e>
          <m:sup>
            <m:r>
              <w:rPr>
                <w:rFonts w:ascii="Cambria Math" w:eastAsia="맑은 고딕" w:hAnsi="Cambria Math" w:cs="Times New Roman"/>
                <w:kern w:val="0"/>
                <w:sz w:val="24"/>
                <w:szCs w:val="24"/>
              </w:rPr>
              <m:t>∘</m:t>
            </m:r>
          </m:sup>
        </m:sSup>
      </m:oMath>
      <w:r w:rsidRPr="00594102">
        <w:rPr>
          <w:rFonts w:ascii="Times New Roman" w:eastAsia="맑은 고딕" w:hAnsi="Times New Roman" w:cs="Times New Roman"/>
          <w:kern w:val="0"/>
          <w:sz w:val="24"/>
          <w:szCs w:val="24"/>
        </w:rPr>
        <w:t xml:space="preserve"> </w:t>
      </w:r>
      <w:r w:rsidRPr="00AD6931">
        <w:rPr>
          <w:rFonts w:ascii="Times New Roman" w:eastAsia="맑은 고딕" w:hAnsi="Times New Roman" w:cs="Times New Roman"/>
          <w:kern w:val="0"/>
          <w:sz w:val="24"/>
          <w:szCs w:val="24"/>
        </w:rPr>
        <w:t xml:space="preserve">was added to the raw angle so that the orientation corresponds to the long axis of the particle. The normalized orientation angle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m:t>
            </m:r>
          </m:sub>
        </m:sSub>
      </m:oMath>
      <w:r w:rsidRPr="00594102">
        <w:rPr>
          <w:rFonts w:ascii="Times New Roman" w:eastAsia="맑은 고딕" w:hAnsi="Times New Roman" w:cs="Times New Roman"/>
          <w:kern w:val="0"/>
          <w:sz w:val="24"/>
          <w:szCs w:val="24"/>
        </w:rPr>
        <w:t xml:space="preserve"> </w:t>
      </w:r>
      <w:r w:rsidRPr="00AD6931">
        <w:rPr>
          <w:rFonts w:ascii="Times New Roman" w:eastAsia="맑은 고딕" w:hAnsi="Times New Roman" w:cs="Times New Roman"/>
          <w:kern w:val="0"/>
          <w:sz w:val="24"/>
          <w:szCs w:val="24"/>
        </w:rPr>
        <w:t>was then mapped to</w:t>
      </w:r>
    </w:p>
    <w:p w14:paraId="233A7221"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14392B57" w14:textId="77777777" w:rsidR="00AD6931" w:rsidRPr="00AD6931" w:rsidRDefault="00000000"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d>
            <m:dPr>
              <m:begChr m:val=""/>
              <m:ctrlPr>
                <w:rPr>
                  <w:rFonts w:ascii="Cambria Math" w:eastAsia="맑은 고딕" w:hAnsi="Cambria Math" w:cs="Times New Roman"/>
                  <w:kern w:val="0"/>
                  <w:sz w:val="24"/>
                  <w:szCs w:val="24"/>
                </w:rPr>
              </m:ctrlPr>
            </m:dPr>
            <m:e>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0</m:t>
                  </m:r>
                </m:e>
                <m:sup>
                  <m:r>
                    <w:rPr>
                      <w:rFonts w:ascii="Cambria Math" w:eastAsia="맑은 고딕" w:hAnsi="Cambria Math" w:cs="Times New Roman"/>
                      <w:kern w:val="0"/>
                      <w:sz w:val="24"/>
                      <w:szCs w:val="24"/>
                    </w:rPr>
                    <m:t>∘</m:t>
                  </m:r>
                </m:sup>
              </m:sSup>
              <m:r>
                <w:rPr>
                  <w:rFonts w:ascii="Cambria Math" w:eastAsia="맑은 고딕" w:hAnsi="Cambria Math" w:cs="Times New Roman"/>
                  <w:kern w:val="0"/>
                  <w:sz w:val="24"/>
                  <w:szCs w:val="24"/>
                </w:rPr>
                <m:t>,</m:t>
              </m:r>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180</m:t>
                  </m:r>
                </m:e>
                <m:sup>
                  <m:r>
                    <w:rPr>
                      <w:rFonts w:ascii="Cambria Math" w:eastAsia="맑은 고딕" w:hAnsi="Cambria Math" w:cs="Times New Roman"/>
                      <w:kern w:val="0"/>
                      <w:sz w:val="24"/>
                      <w:szCs w:val="24"/>
                    </w:rPr>
                    <m:t>∘</m:t>
                  </m:r>
                </m:sup>
              </m:sSup>
            </m:e>
          </m:d>
          <m:r>
            <m:rPr>
              <m:sty m:val="p"/>
            </m:rPr>
            <w:rPr>
              <w:rFonts w:ascii="Cambria Math" w:eastAsia="맑은 고딕" w:hAnsi="Cambria Math" w:cs="Times New Roman"/>
              <w:kern w:val="0"/>
              <w:sz w:val="24"/>
              <w:szCs w:val="24"/>
            </w:rPr>
            <w:br/>
          </m:r>
        </m:oMath>
      </m:oMathPara>
    </w:p>
    <w:p w14:paraId="704069CA" w14:textId="77777777" w:rsidR="00AD6931" w:rsidRPr="00AD6931" w:rsidRDefault="00AD6931" w:rsidP="00594102">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Because the particle array exhibits square-lattice symmetry, orientations were further folded into the interval</w:t>
      </w:r>
    </w:p>
    <w:p w14:paraId="72276BA2"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6D590C6D" w14:textId="77777777" w:rsidR="00AD6931" w:rsidRPr="00AD6931" w:rsidRDefault="00000000"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d>
            <m:dPr>
              <m:begChr m:val=""/>
              <m:ctrlPr>
                <w:rPr>
                  <w:rFonts w:ascii="Cambria Math" w:eastAsia="맑은 고딕" w:hAnsi="Cambria Math" w:cs="Times New Roman"/>
                  <w:kern w:val="0"/>
                  <w:sz w:val="24"/>
                  <w:szCs w:val="24"/>
                </w:rPr>
              </m:ctrlPr>
            </m:dPr>
            <m:e>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0</m:t>
                  </m:r>
                </m:e>
                <m:sup>
                  <m:r>
                    <w:rPr>
                      <w:rFonts w:ascii="Cambria Math" w:eastAsia="맑은 고딕" w:hAnsi="Cambria Math" w:cs="Times New Roman"/>
                      <w:kern w:val="0"/>
                      <w:sz w:val="24"/>
                      <w:szCs w:val="24"/>
                    </w:rPr>
                    <m:t>∘</m:t>
                  </m:r>
                </m:sup>
              </m:sSup>
              <m:r>
                <w:rPr>
                  <w:rFonts w:ascii="Cambria Math" w:eastAsia="맑은 고딕" w:hAnsi="Cambria Math" w:cs="Times New Roman"/>
                  <w:kern w:val="0"/>
                  <w:sz w:val="24"/>
                  <w:szCs w:val="24"/>
                </w:rPr>
                <m:t>,</m:t>
              </m:r>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90</m:t>
                  </m:r>
                </m:e>
                <m:sup>
                  <m:r>
                    <w:rPr>
                      <w:rFonts w:ascii="Cambria Math" w:eastAsia="맑은 고딕" w:hAnsi="Cambria Math" w:cs="Times New Roman"/>
                      <w:kern w:val="0"/>
                      <w:sz w:val="24"/>
                      <w:szCs w:val="24"/>
                    </w:rPr>
                    <m:t>∘</m:t>
                  </m:r>
                </m:sup>
              </m:sSup>
            </m:e>
          </m:d>
          <m:r>
            <m:rPr>
              <m:sty m:val="p"/>
            </m:rPr>
            <w:rPr>
              <w:rFonts w:ascii="Cambria Math" w:eastAsia="맑은 고딕" w:hAnsi="Cambria Math" w:cs="Times New Roman"/>
              <w:kern w:val="0"/>
              <w:sz w:val="24"/>
              <w:szCs w:val="24"/>
            </w:rPr>
            <w:br/>
          </m:r>
        </m:oMath>
      </m:oMathPara>
    </w:p>
    <w:p w14:paraId="0C3EA511" w14:textId="77777777" w:rsidR="00AD6931" w:rsidRPr="00AD6931" w:rsidRDefault="00AD6931" w:rsidP="00594102">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The dominant lattice orientation for each sample was defined as the median orientation angle</w:t>
      </w:r>
    </w:p>
    <w:p w14:paraId="5A4F2D34"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2A860E4A" w14:textId="77777777" w:rsidR="00AD6931" w:rsidRPr="00AD6931" w:rsidRDefault="00000000"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0</m:t>
              </m:r>
            </m:sub>
          </m:sSub>
          <m:r>
            <w:rPr>
              <w:rFonts w:ascii="Cambria Math" w:eastAsia="맑은 고딕" w:hAnsi="Cambria Math" w:cs="Times New Roman"/>
              <w:kern w:val="0"/>
              <w:sz w:val="24"/>
              <w:szCs w:val="24"/>
            </w:rPr>
            <m:t>=</m:t>
          </m:r>
          <m:r>
            <m:rPr>
              <m:sty m:val="p"/>
            </m:rPr>
            <w:rPr>
              <w:rFonts w:ascii="Cambria Math" w:eastAsia="맑은 고딕" w:hAnsi="Cambria Math" w:cs="Times New Roman"/>
              <w:kern w:val="0"/>
              <w:sz w:val="24"/>
              <w:szCs w:val="24"/>
            </w:rPr>
            <m:t>median</m:t>
          </m:r>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oMath>
      </m:oMathPara>
    </w:p>
    <w:p w14:paraId="73DF0406"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4DAA3D89" w14:textId="5125EDDD" w:rsidR="00AD6931" w:rsidRPr="00AD6931" w:rsidRDefault="00AD6931" w:rsidP="00594102">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Angular deviations from the lattice axis were evaluated using the shortest angular difference under </w:t>
      </w:r>
      <m:oMath>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90</m:t>
            </m:r>
          </m:e>
          <m:sup>
            <m:r>
              <w:rPr>
                <w:rFonts w:ascii="Cambria Math" w:eastAsia="맑은 고딕" w:hAnsi="Cambria Math" w:cs="Times New Roman"/>
                <w:kern w:val="0"/>
                <w:sz w:val="24"/>
                <w:szCs w:val="24"/>
              </w:rPr>
              <m:t>∘</m:t>
            </m:r>
          </m:sup>
        </m:sSup>
      </m:oMath>
      <w:r w:rsidRPr="00594102">
        <w:rPr>
          <w:rFonts w:ascii="Times New Roman" w:eastAsia="맑은 고딕" w:hAnsi="Times New Roman" w:cs="Times New Roman"/>
          <w:kern w:val="0"/>
          <w:sz w:val="24"/>
          <w:szCs w:val="24"/>
        </w:rPr>
        <w:t xml:space="preserve"> </w:t>
      </w:r>
      <w:r w:rsidRPr="00AD6931">
        <w:rPr>
          <w:rFonts w:ascii="Times New Roman" w:eastAsia="맑은 고딕" w:hAnsi="Times New Roman" w:cs="Times New Roman"/>
          <w:kern w:val="0"/>
          <w:sz w:val="24"/>
          <w:szCs w:val="24"/>
        </w:rPr>
        <w:t xml:space="preserve">periodicity. Orientation-colored masks illustrating the angular distribution are shown in </w:t>
      </w:r>
      <w:r w:rsidR="009128FA">
        <w:rPr>
          <w:rFonts w:ascii="Times New Roman" w:eastAsia="맑은 고딕" w:hAnsi="Times New Roman" w:cs="Times New Roman"/>
          <w:kern w:val="0"/>
          <w:sz w:val="24"/>
          <w:szCs w:val="24"/>
        </w:rPr>
        <w:t>Fig.</w:t>
      </w:r>
      <w:r w:rsidRPr="00AD6931">
        <w:rPr>
          <w:rFonts w:ascii="Times New Roman" w:eastAsia="맑은 고딕" w:hAnsi="Times New Roman" w:cs="Times New Roman"/>
          <w:kern w:val="0"/>
          <w:sz w:val="24"/>
          <w:szCs w:val="24"/>
        </w:rPr>
        <w:t xml:space="preserve"> S5, where blue and red correspond to counterclockwise and clockwise rotations relative to the principal lattice axis, respectively. All particles are aligned within approximately ±10°, indicating strong orientational order.</w:t>
      </w:r>
    </w:p>
    <w:p w14:paraId="17078537"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br w:type="page"/>
      </w:r>
    </w:p>
    <w:p w14:paraId="168E5DA8" w14:textId="70E037F1"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lastRenderedPageBreak/>
        <w:t>Supplementary Note 3. Contour-</w:t>
      </w:r>
      <w:r w:rsidR="009128FA">
        <w:rPr>
          <w:rFonts w:ascii="Times New Roman" w:eastAsia="맑은 고딕" w:hAnsi="Times New Roman" w:cs="Times New Roman" w:hint="eastAsia"/>
          <w:b/>
          <w:bCs/>
          <w:kern w:val="0"/>
          <w:sz w:val="24"/>
          <w:szCs w:val="24"/>
        </w:rPr>
        <w:t>r</w:t>
      </w:r>
      <w:r w:rsidRPr="00AD6931">
        <w:rPr>
          <w:rFonts w:ascii="Times New Roman" w:eastAsia="맑은 고딕" w:hAnsi="Times New Roman" w:cs="Times New Roman"/>
          <w:b/>
          <w:bCs/>
          <w:kern w:val="0"/>
          <w:sz w:val="24"/>
          <w:szCs w:val="24"/>
        </w:rPr>
        <w:t xml:space="preserve">esolved </w:t>
      </w:r>
      <w:r w:rsidR="009128FA">
        <w:rPr>
          <w:rFonts w:ascii="Times New Roman" w:eastAsia="맑은 고딕" w:hAnsi="Times New Roman" w:cs="Times New Roman" w:hint="eastAsia"/>
          <w:b/>
          <w:bCs/>
          <w:kern w:val="0"/>
          <w:sz w:val="24"/>
          <w:szCs w:val="24"/>
        </w:rPr>
        <w:t>i</w:t>
      </w:r>
      <w:r w:rsidR="009128FA">
        <w:rPr>
          <w:rFonts w:ascii="Times New Roman" w:eastAsia="맑은 고딕" w:hAnsi="Times New Roman" w:cs="Times New Roman"/>
          <w:b/>
          <w:bCs/>
          <w:kern w:val="0"/>
          <w:sz w:val="24"/>
          <w:szCs w:val="24"/>
        </w:rPr>
        <w:t>nterparticle</w:t>
      </w:r>
      <w:r w:rsidRPr="00AD6931">
        <w:rPr>
          <w:rFonts w:ascii="Times New Roman" w:eastAsia="맑은 고딕" w:hAnsi="Times New Roman" w:cs="Times New Roman"/>
          <w:b/>
          <w:bCs/>
          <w:kern w:val="0"/>
          <w:sz w:val="24"/>
          <w:szCs w:val="24"/>
        </w:rPr>
        <w:t xml:space="preserve"> </w:t>
      </w:r>
      <w:r w:rsidR="009128FA">
        <w:rPr>
          <w:rFonts w:ascii="Times New Roman" w:eastAsia="맑은 고딕" w:hAnsi="Times New Roman" w:cs="Times New Roman" w:hint="eastAsia"/>
          <w:b/>
          <w:bCs/>
          <w:kern w:val="0"/>
          <w:sz w:val="24"/>
          <w:szCs w:val="24"/>
        </w:rPr>
        <w:t>g</w:t>
      </w:r>
      <w:r w:rsidRPr="00AD6931">
        <w:rPr>
          <w:rFonts w:ascii="Times New Roman" w:eastAsia="맑은 고딕" w:hAnsi="Times New Roman" w:cs="Times New Roman"/>
          <w:b/>
          <w:bCs/>
          <w:kern w:val="0"/>
          <w:sz w:val="24"/>
          <w:szCs w:val="24"/>
        </w:rPr>
        <w:t xml:space="preserve">ap </w:t>
      </w:r>
      <w:r w:rsidR="009128FA">
        <w:rPr>
          <w:rFonts w:ascii="Times New Roman" w:eastAsia="맑은 고딕" w:hAnsi="Times New Roman" w:cs="Times New Roman" w:hint="eastAsia"/>
          <w:b/>
          <w:bCs/>
          <w:kern w:val="0"/>
          <w:sz w:val="24"/>
          <w:szCs w:val="24"/>
        </w:rPr>
        <w:t>m</w:t>
      </w:r>
      <w:r w:rsidRPr="00AD6931">
        <w:rPr>
          <w:rFonts w:ascii="Times New Roman" w:eastAsia="맑은 고딕" w:hAnsi="Times New Roman" w:cs="Times New Roman"/>
          <w:b/>
          <w:bCs/>
          <w:kern w:val="0"/>
          <w:sz w:val="24"/>
          <w:szCs w:val="24"/>
        </w:rPr>
        <w:t xml:space="preserve">easurement </w:t>
      </w:r>
    </w:p>
    <w:p w14:paraId="6EABC53A" w14:textId="58350035" w:rsidR="00AD6931" w:rsidRPr="00AD6931" w:rsidRDefault="00AD6931" w:rsidP="00594102">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The </w:t>
      </w:r>
      <w:r w:rsidR="009128FA">
        <w:rPr>
          <w:rFonts w:ascii="Times New Roman" w:eastAsia="맑은 고딕" w:hAnsi="Times New Roman" w:cs="Times New Roman"/>
          <w:kern w:val="0"/>
          <w:sz w:val="24"/>
          <w:szCs w:val="24"/>
        </w:rPr>
        <w:t>interparticle</w:t>
      </w:r>
      <w:r w:rsidRPr="00AD6931">
        <w:rPr>
          <w:rFonts w:ascii="Times New Roman" w:eastAsia="맑은 고딕" w:hAnsi="Times New Roman" w:cs="Times New Roman"/>
          <w:kern w:val="0"/>
          <w:sz w:val="24"/>
          <w:szCs w:val="24"/>
        </w:rPr>
        <w:t xml:space="preserve"> gap between neighboring particles was determined using a contour-based geometric method rather than centroid subtraction. This approach directly measures the separation between opposing particle faces and therefore preserves the true interparticle geometry. Representative </w:t>
      </w:r>
      <w:r w:rsidR="009128FA">
        <w:rPr>
          <w:rFonts w:ascii="Times New Roman" w:eastAsia="맑은 고딕" w:hAnsi="Times New Roman" w:cs="Times New Roman"/>
          <w:kern w:val="0"/>
          <w:sz w:val="24"/>
          <w:szCs w:val="24"/>
        </w:rPr>
        <w:t>interparticle</w:t>
      </w:r>
      <w:r w:rsidRPr="00AD6931">
        <w:rPr>
          <w:rFonts w:ascii="Times New Roman" w:eastAsia="맑은 고딕" w:hAnsi="Times New Roman" w:cs="Times New Roman"/>
          <w:kern w:val="0"/>
          <w:sz w:val="24"/>
          <w:szCs w:val="24"/>
        </w:rPr>
        <w:t xml:space="preserve"> gap regions are shown in </w:t>
      </w:r>
      <w:r w:rsidR="009128FA">
        <w:rPr>
          <w:rFonts w:ascii="Times New Roman" w:eastAsia="맑은 고딕" w:hAnsi="Times New Roman" w:cs="Times New Roman"/>
          <w:kern w:val="0"/>
          <w:sz w:val="24"/>
          <w:szCs w:val="24"/>
        </w:rPr>
        <w:t>Fig.</w:t>
      </w:r>
      <w:r w:rsidRPr="00AD6931">
        <w:rPr>
          <w:rFonts w:ascii="Times New Roman" w:eastAsia="맑은 고딕" w:hAnsi="Times New Roman" w:cs="Times New Roman"/>
          <w:kern w:val="0"/>
          <w:sz w:val="24"/>
          <w:szCs w:val="24"/>
        </w:rPr>
        <w:t xml:space="preserve"> S6.</w:t>
      </w:r>
    </w:p>
    <w:p w14:paraId="4EBA420C"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b/>
          <w:bCs/>
          <w:kern w:val="0"/>
          <w:sz w:val="24"/>
          <w:szCs w:val="24"/>
        </w:rPr>
      </w:pPr>
    </w:p>
    <w:p w14:paraId="5A84A97D" w14:textId="73A2C7B9" w:rsidR="00AD6931" w:rsidRPr="00AD6931" w:rsidRDefault="00AD6931" w:rsidP="00DD338C">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 xml:space="preserve">Coordinate </w:t>
      </w:r>
      <w:r w:rsidR="009128FA">
        <w:rPr>
          <w:rFonts w:ascii="Times New Roman" w:eastAsia="맑은 고딕" w:hAnsi="Times New Roman" w:cs="Times New Roman" w:hint="eastAsia"/>
          <w:b/>
          <w:bCs/>
          <w:kern w:val="0"/>
          <w:sz w:val="24"/>
          <w:szCs w:val="24"/>
        </w:rPr>
        <w:t>t</w:t>
      </w:r>
      <w:r w:rsidRPr="00AD6931">
        <w:rPr>
          <w:rFonts w:ascii="Times New Roman" w:eastAsia="맑은 고딕" w:hAnsi="Times New Roman" w:cs="Times New Roman"/>
          <w:b/>
          <w:bCs/>
          <w:kern w:val="0"/>
          <w:sz w:val="24"/>
          <w:szCs w:val="24"/>
        </w:rPr>
        <w:t>ransformation</w:t>
      </w:r>
    </w:p>
    <w:p w14:paraId="2E67062A" w14:textId="77777777" w:rsidR="00AD6931" w:rsidRPr="00AD6931" w:rsidRDefault="00AD6931" w:rsidP="00594102">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Particle centroid coordinates </w:t>
      </w:r>
      <m:oMath>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c</m:t>
            </m:r>
          </m:e>
          <m:sub>
            <m:r>
              <w:rPr>
                <w:rFonts w:ascii="Cambria Math" w:eastAsia="맑은 고딕" w:hAnsi="Cambria Math" w:cs="Times New Roman"/>
                <w:kern w:val="0"/>
                <w:sz w:val="24"/>
                <w:szCs w:val="24"/>
              </w:rPr>
              <m:t>x</m:t>
            </m:r>
          </m:sub>
        </m:sSub>
        <m:r>
          <w:rPr>
            <w:rFonts w:ascii="Cambria Math" w:eastAsia="맑은 고딕" w:hAnsi="Cambria Math" w:cs="Times New Roman"/>
            <w:kern w:val="0"/>
            <w:sz w:val="24"/>
            <w:szCs w:val="24"/>
          </w:rPr>
          <m:t xml:space="preserve">, </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 xml:space="preserve"> c</m:t>
            </m:r>
          </m:e>
          <m:sub>
            <m:r>
              <w:rPr>
                <w:rFonts w:ascii="Cambria Math" w:eastAsia="맑은 고딕" w:hAnsi="Cambria Math" w:cs="Times New Roman"/>
                <w:kern w:val="0"/>
                <w:sz w:val="24"/>
                <w:szCs w:val="24"/>
              </w:rPr>
              <m:t>y</m:t>
            </m:r>
          </m:sub>
        </m:sSub>
        <m:r>
          <w:rPr>
            <w:rFonts w:ascii="Cambria Math" w:eastAsia="맑은 고딕" w:hAnsi="Cambria Math" w:cs="Times New Roman"/>
            <w:kern w:val="0"/>
            <w:sz w:val="24"/>
            <w:szCs w:val="24"/>
          </w:rPr>
          <m:t>)</m:t>
        </m:r>
      </m:oMath>
      <w:r w:rsidRPr="00AD6931">
        <w:rPr>
          <w:rFonts w:ascii="Times New Roman" w:eastAsia="맑은 고딕" w:hAnsi="Times New Roman" w:cs="Times New Roman"/>
          <w:kern w:val="0"/>
          <w:sz w:val="24"/>
          <w:szCs w:val="24"/>
        </w:rPr>
        <w:t xml:space="preserve"> in pixel units were converted into physical units (nm):</w:t>
      </w:r>
    </w:p>
    <w:p w14:paraId="4164465C"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3EEC0DBD" w14:textId="77777777" w:rsidR="00AD6931" w:rsidRPr="00AD6931" w:rsidRDefault="00000000"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x</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=s</m:t>
          </m:r>
          <m:r>
            <m:rPr>
              <m:nor/>
            </m:rPr>
            <w:rPr>
              <w:rFonts w:ascii="Times New Roman" w:eastAsia="맑은 고딕" w:hAnsi="Times New Roman" w:cs="Times New Roman"/>
              <w:kern w:val="0"/>
              <w:sz w:val="24"/>
              <w:szCs w:val="24"/>
            </w:rPr>
            <m:t> </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 xml:space="preserve"> c</m:t>
              </m:r>
            </m:e>
            <m:sub>
              <m:r>
                <w:rPr>
                  <w:rFonts w:ascii="Cambria Math" w:eastAsia="맑은 고딕" w:hAnsi="Cambria Math" w:cs="Times New Roman"/>
                  <w:kern w:val="0"/>
                  <w:sz w:val="24"/>
                  <w:szCs w:val="24"/>
                </w:rPr>
                <m:t>x,i</m:t>
              </m:r>
            </m:sub>
          </m:sSub>
          <m:r>
            <m:rPr>
              <m:sty m:val="p"/>
            </m:rPr>
            <w:rPr>
              <w:rFonts w:ascii="Cambria Math" w:eastAsia="맑은 고딕" w:hAnsi="Cambria Math" w:cs="Times New Roman"/>
              <w:kern w:val="0"/>
              <w:sz w:val="24"/>
              <w:szCs w:val="24"/>
            </w:rPr>
            <w:br/>
          </m:r>
        </m:oMath>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y</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=s</m:t>
          </m:r>
          <m:r>
            <m:rPr>
              <m:nor/>
            </m:rPr>
            <w:rPr>
              <w:rFonts w:ascii="Times New Roman" w:eastAsia="맑은 고딕" w:hAnsi="Times New Roman" w:cs="Times New Roman"/>
              <w:kern w:val="0"/>
              <w:sz w:val="24"/>
              <w:szCs w:val="24"/>
            </w:rPr>
            <m:t> </m:t>
          </m:r>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H</m:t>
              </m:r>
            </m:e>
            <m:sub>
              <m:r>
                <m:rPr>
                  <m:nor/>
                </m:rPr>
                <w:rPr>
                  <w:rFonts w:ascii="Times New Roman" w:eastAsia="맑은 고딕" w:hAnsi="Times New Roman" w:cs="Times New Roman"/>
                  <w:kern w:val="0"/>
                  <w:sz w:val="24"/>
                  <w:szCs w:val="24"/>
                </w:rPr>
                <m:t>px</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c</m:t>
              </m:r>
            </m:e>
            <m:sub>
              <m:r>
                <w:rPr>
                  <w:rFonts w:ascii="Cambria Math" w:eastAsia="맑은 고딕" w:hAnsi="Cambria Math" w:cs="Times New Roman"/>
                  <w:kern w:val="0"/>
                  <w:sz w:val="24"/>
                  <w:szCs w:val="24"/>
                </w:rPr>
                <m:t>y,i</m:t>
              </m:r>
            </m:sub>
          </m:sSub>
          <m:r>
            <w:rPr>
              <w:rFonts w:ascii="Cambria Math" w:eastAsia="맑은 고딕" w:hAnsi="Cambria Math" w:cs="Times New Roman"/>
              <w:kern w:val="0"/>
              <w:sz w:val="24"/>
              <w:szCs w:val="24"/>
            </w:rPr>
            <m:t>)</m:t>
          </m:r>
        </m:oMath>
      </m:oMathPara>
    </w:p>
    <w:p w14:paraId="00D7EF18"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76FC209D" w14:textId="77777777" w:rsidR="00AD6931" w:rsidRPr="00AD6931" w:rsidRDefault="00AD6931" w:rsidP="00594102">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where </w:t>
      </w:r>
      <m:oMath>
        <m:r>
          <w:rPr>
            <w:rFonts w:ascii="Cambria Math" w:eastAsia="맑은 고딕" w:hAnsi="Cambria Math" w:cs="Times New Roman"/>
            <w:kern w:val="0"/>
            <w:sz w:val="24"/>
            <w:szCs w:val="24"/>
          </w:rPr>
          <m:t xml:space="preserve">s </m:t>
        </m:r>
      </m:oMath>
      <w:r w:rsidRPr="00AD6931">
        <w:rPr>
          <w:rFonts w:ascii="Times New Roman" w:eastAsia="맑은 고딕" w:hAnsi="Times New Roman" w:cs="Times New Roman"/>
          <w:kern w:val="0"/>
          <w:sz w:val="24"/>
          <w:szCs w:val="24"/>
        </w:rPr>
        <w:t xml:space="preserve">is the pixel size and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H</m:t>
            </m:r>
          </m:e>
          <m:sub>
            <m:r>
              <m:rPr>
                <m:nor/>
              </m:rPr>
              <w:rPr>
                <w:rFonts w:ascii="Times New Roman" w:eastAsia="맑은 고딕" w:hAnsi="Times New Roman" w:cs="Times New Roman"/>
                <w:kern w:val="0"/>
                <w:sz w:val="24"/>
                <w:szCs w:val="24"/>
              </w:rPr>
              <m:t>px</m:t>
            </m:r>
          </m:sub>
        </m:sSub>
      </m:oMath>
      <w:r w:rsidRPr="00AD6931">
        <w:rPr>
          <w:rFonts w:ascii="Times New Roman" w:eastAsia="맑은 고딕" w:hAnsi="Times New Roman" w:cs="Times New Roman"/>
          <w:kern w:val="0"/>
          <w:sz w:val="24"/>
          <w:szCs w:val="24"/>
        </w:rPr>
        <w:t xml:space="preserve"> is the image height.</w:t>
      </w:r>
    </w:p>
    <w:p w14:paraId="417C3061" w14:textId="77777777" w:rsidR="00AD6931" w:rsidRPr="00AD6931" w:rsidRDefault="00AD6931" w:rsidP="00594102">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To align the array with the dominant lattice axis, coordinates were rotated by angle </w:t>
      </w:r>
      <m:oMath>
        <m:sSub>
          <m:sSubPr>
            <m:ctrlPr>
              <w:rPr>
                <w:rFonts w:ascii="Cambria Math" w:eastAsia="맑은 고딕" w:hAnsi="Cambria Math" w:cs="Times New Roman"/>
                <w:i/>
                <w:kern w:val="0"/>
                <w:sz w:val="24"/>
                <w:szCs w:val="24"/>
              </w:rPr>
            </m:ctrlPr>
          </m:sSubPr>
          <m:e>
            <m:r>
              <w:rPr>
                <w:rFonts w:ascii="Cambria Math" w:eastAsia="맑은 고딕" w:hAnsi="Cambria Math" w:cs="Times New Roman"/>
                <w:kern w:val="0"/>
                <w:sz w:val="24"/>
                <w:szCs w:val="24"/>
              </w:rPr>
              <m:t>θ</m:t>
            </m:r>
          </m:e>
          <m:sub>
            <m:r>
              <m:rPr>
                <m:nor/>
              </m:rPr>
              <w:rPr>
                <w:rFonts w:ascii="Times New Roman" w:eastAsia="맑은 고딕" w:hAnsi="Times New Roman" w:cs="Times New Roman"/>
                <w:kern w:val="0"/>
                <w:sz w:val="24"/>
                <w:szCs w:val="24"/>
              </w:rPr>
              <m:t>dom</m:t>
            </m:r>
          </m:sub>
        </m:sSub>
      </m:oMath>
      <w:r w:rsidRPr="00AD6931">
        <w:rPr>
          <w:rFonts w:ascii="Times New Roman" w:eastAsia="맑은 고딕" w:hAnsi="Times New Roman" w:cs="Times New Roman"/>
          <w:kern w:val="0"/>
          <w:sz w:val="24"/>
          <w:szCs w:val="24"/>
        </w:rPr>
        <w:t>:</w:t>
      </w:r>
    </w:p>
    <w:p w14:paraId="5458DCAB"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70166762" w14:textId="77777777" w:rsidR="00AD6931" w:rsidRPr="00AD6931" w:rsidRDefault="00000000"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d>
            <m:dPr>
              <m:ctrlPr>
                <w:rPr>
                  <w:rFonts w:ascii="Cambria Math" w:eastAsia="맑은 고딕" w:hAnsi="Cambria Math" w:cs="Times New Roman"/>
                  <w:kern w:val="0"/>
                  <w:sz w:val="24"/>
                  <w:szCs w:val="24"/>
                </w:rPr>
              </m:ctrlPr>
            </m:dPr>
            <m:e>
              <m:eqArr>
                <m:eqArrPr>
                  <m:ctrlPr>
                    <w:rPr>
                      <w:rFonts w:ascii="Cambria Math" w:eastAsia="맑은 고딕" w:hAnsi="Cambria Math" w:cs="Times New Roman"/>
                      <w:kern w:val="0"/>
                      <w:sz w:val="24"/>
                      <w:szCs w:val="24"/>
                    </w:rPr>
                  </m:ctrlPr>
                </m:eqArrPr>
                <m:e>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u</m:t>
                      </m:r>
                    </m:e>
                    <m:sub>
                      <m:r>
                        <w:rPr>
                          <w:rFonts w:ascii="Cambria Math" w:eastAsia="맑은 고딕" w:hAnsi="Cambria Math" w:cs="Times New Roman"/>
                          <w:kern w:val="0"/>
                          <w:sz w:val="24"/>
                          <w:szCs w:val="24"/>
                        </w:rPr>
                        <m:t>i</m:t>
                      </m:r>
                    </m:sub>
                  </m:sSub>
                </m:e>
                <m:e>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v</m:t>
                      </m:r>
                    </m:e>
                    <m:sub>
                      <m:r>
                        <w:rPr>
                          <w:rFonts w:ascii="Cambria Math" w:eastAsia="맑은 고딕" w:hAnsi="Cambria Math" w:cs="Times New Roman"/>
                          <w:kern w:val="0"/>
                          <w:sz w:val="24"/>
                          <w:szCs w:val="24"/>
                        </w:rPr>
                        <m:t>i</m:t>
                      </m:r>
                    </m:sub>
                  </m:sSub>
                </m:e>
              </m:eqArr>
            </m:e>
          </m:d>
          <m:r>
            <w:rPr>
              <w:rFonts w:ascii="Cambria Math" w:eastAsia="맑은 고딕" w:hAnsi="Cambria Math" w:cs="Times New Roman"/>
              <w:kern w:val="0"/>
              <w:sz w:val="24"/>
              <w:szCs w:val="24"/>
            </w:rPr>
            <m:t>=</m:t>
          </m:r>
          <m:d>
            <m:dPr>
              <m:ctrlPr>
                <w:rPr>
                  <w:rFonts w:ascii="Cambria Math" w:eastAsia="맑은 고딕" w:hAnsi="Cambria Math" w:cs="Times New Roman"/>
                  <w:kern w:val="0"/>
                  <w:sz w:val="24"/>
                  <w:szCs w:val="24"/>
                </w:rPr>
              </m:ctrlPr>
            </m:dPr>
            <m:e>
              <m:m>
                <m:mPr>
                  <m:plcHide m:val="1"/>
                  <m:mcs>
                    <m:mc>
                      <m:mcPr>
                        <m:count m:val="2"/>
                        <m:mcJc m:val="center"/>
                      </m:mcPr>
                    </m:mc>
                  </m:mcs>
                  <m:ctrlPr>
                    <w:rPr>
                      <w:rFonts w:ascii="Cambria Math" w:eastAsia="맑은 고딕" w:hAnsi="Cambria Math" w:cs="Times New Roman"/>
                      <w:kern w:val="0"/>
                      <w:sz w:val="24"/>
                      <w:szCs w:val="24"/>
                    </w:rPr>
                  </m:ctrlPr>
                </m:mPr>
                <m:mr>
                  <m:e>
                    <m:func>
                      <m:funcPr>
                        <m:ctrlPr>
                          <w:rPr>
                            <w:rFonts w:ascii="Cambria Math" w:eastAsia="맑은 고딕" w:hAnsi="Cambria Math" w:cs="Times New Roman"/>
                            <w:kern w:val="0"/>
                            <w:sz w:val="24"/>
                            <w:szCs w:val="24"/>
                          </w:rPr>
                        </m:ctrlPr>
                      </m:funcPr>
                      <m:fName>
                        <m:r>
                          <m:rPr>
                            <m:sty m:val="p"/>
                          </m:rPr>
                          <w:rPr>
                            <w:rFonts w:ascii="Cambria Math" w:eastAsia="맑은 고딕" w:hAnsi="Cambria Math" w:cs="Times New Roman"/>
                            <w:kern w:val="0"/>
                            <w:sz w:val="24"/>
                            <w:szCs w:val="24"/>
                          </w:rPr>
                          <m:t>cos</m:t>
                        </m:r>
                      </m:fName>
                      <m:e>
                        <m:sSub>
                          <m:sSubPr>
                            <m:ctrlPr>
                              <w:rPr>
                                <w:rFonts w:ascii="Cambria Math" w:eastAsia="맑은 고딕" w:hAnsi="Cambria Math" w:cs="Times New Roman"/>
                                <w:i/>
                                <w:kern w:val="0"/>
                                <w:sz w:val="24"/>
                                <w:szCs w:val="24"/>
                              </w:rPr>
                            </m:ctrlPr>
                          </m:sSubPr>
                          <m:e>
                            <m:r>
                              <w:rPr>
                                <w:rFonts w:ascii="Cambria Math" w:eastAsia="맑은 고딕" w:hAnsi="Cambria Math" w:cs="Times New Roman"/>
                                <w:kern w:val="0"/>
                                <w:sz w:val="24"/>
                                <w:szCs w:val="24"/>
                              </w:rPr>
                              <m:t>θ</m:t>
                            </m:r>
                          </m:e>
                          <m:sub>
                            <m:r>
                              <m:rPr>
                                <m:nor/>
                              </m:rPr>
                              <w:rPr>
                                <w:rFonts w:ascii="Times New Roman" w:eastAsia="맑은 고딕" w:hAnsi="Times New Roman" w:cs="Times New Roman"/>
                                <w:kern w:val="0"/>
                                <w:sz w:val="24"/>
                                <w:szCs w:val="24"/>
                              </w:rPr>
                              <m:t>dom</m:t>
                            </m:r>
                          </m:sub>
                        </m:sSub>
                      </m:e>
                    </m:func>
                  </m:e>
                  <m:e>
                    <m:r>
                      <w:rPr>
                        <w:rFonts w:ascii="Cambria Math" w:eastAsia="맑은 고딕" w:hAnsi="Cambria Math" w:cs="Times New Roman"/>
                        <w:kern w:val="0"/>
                        <w:sz w:val="24"/>
                        <w:szCs w:val="24"/>
                      </w:rPr>
                      <m:t>-</m:t>
                    </m:r>
                    <m:r>
                      <m:rPr>
                        <m:sty m:val="p"/>
                      </m:rPr>
                      <w:rPr>
                        <w:rFonts w:ascii="Cambria Math" w:eastAsia="맑은 고딕" w:hAnsi="Cambria Math" w:cs="Times New Roman"/>
                        <w:kern w:val="0"/>
                        <w:sz w:val="24"/>
                        <w:szCs w:val="24"/>
                      </w:rPr>
                      <m:t>sin</m:t>
                    </m:r>
                    <m:sSub>
                      <m:sSubPr>
                        <m:ctrlPr>
                          <w:rPr>
                            <w:rFonts w:ascii="Cambria Math" w:eastAsia="맑은 고딕" w:hAnsi="Cambria Math" w:cs="Times New Roman"/>
                            <w:i/>
                            <w:kern w:val="0"/>
                            <w:sz w:val="24"/>
                            <w:szCs w:val="24"/>
                          </w:rPr>
                        </m:ctrlPr>
                      </m:sSubPr>
                      <m:e>
                        <m:r>
                          <w:rPr>
                            <w:rFonts w:ascii="Cambria Math" w:eastAsia="맑은 고딕" w:hAnsi="Cambria Math" w:cs="Times New Roman"/>
                            <w:kern w:val="0"/>
                            <w:sz w:val="24"/>
                            <w:szCs w:val="24"/>
                          </w:rPr>
                          <m:t xml:space="preserve"> θ</m:t>
                        </m:r>
                      </m:e>
                      <m:sub>
                        <m:r>
                          <m:rPr>
                            <m:nor/>
                          </m:rPr>
                          <w:rPr>
                            <w:rFonts w:ascii="Times New Roman" w:eastAsia="맑은 고딕" w:hAnsi="Times New Roman" w:cs="Times New Roman"/>
                            <w:kern w:val="0"/>
                            <w:sz w:val="24"/>
                            <w:szCs w:val="24"/>
                          </w:rPr>
                          <m:t>dom</m:t>
                        </m:r>
                      </m:sub>
                    </m:sSub>
                  </m:e>
                </m:mr>
                <m:mr>
                  <m:e>
                    <m:func>
                      <m:funcPr>
                        <m:ctrlPr>
                          <w:rPr>
                            <w:rFonts w:ascii="Cambria Math" w:eastAsia="맑은 고딕" w:hAnsi="Cambria Math" w:cs="Times New Roman"/>
                            <w:kern w:val="0"/>
                            <w:sz w:val="24"/>
                            <w:szCs w:val="24"/>
                          </w:rPr>
                        </m:ctrlPr>
                      </m:funcPr>
                      <m:fName>
                        <m:r>
                          <m:rPr>
                            <m:sty m:val="p"/>
                          </m:rPr>
                          <w:rPr>
                            <w:rFonts w:ascii="Cambria Math" w:eastAsia="맑은 고딕" w:hAnsi="Cambria Math" w:cs="Times New Roman"/>
                            <w:kern w:val="0"/>
                            <w:sz w:val="24"/>
                            <w:szCs w:val="24"/>
                          </w:rPr>
                          <m:t>sin</m:t>
                        </m:r>
                      </m:fName>
                      <m:e>
                        <m:sSub>
                          <m:sSubPr>
                            <m:ctrlPr>
                              <w:rPr>
                                <w:rFonts w:ascii="Cambria Math" w:eastAsia="맑은 고딕" w:hAnsi="Cambria Math" w:cs="Times New Roman"/>
                                <w:i/>
                                <w:kern w:val="0"/>
                                <w:sz w:val="24"/>
                                <w:szCs w:val="24"/>
                              </w:rPr>
                            </m:ctrlPr>
                          </m:sSubPr>
                          <m:e>
                            <m:r>
                              <w:rPr>
                                <w:rFonts w:ascii="Cambria Math" w:eastAsia="맑은 고딕" w:hAnsi="Cambria Math" w:cs="Times New Roman"/>
                                <w:kern w:val="0"/>
                                <w:sz w:val="24"/>
                                <w:szCs w:val="24"/>
                              </w:rPr>
                              <m:t>θ</m:t>
                            </m:r>
                          </m:e>
                          <m:sub>
                            <m:r>
                              <m:rPr>
                                <m:nor/>
                              </m:rPr>
                              <w:rPr>
                                <w:rFonts w:ascii="Times New Roman" w:eastAsia="맑은 고딕" w:hAnsi="Times New Roman" w:cs="Times New Roman"/>
                                <w:kern w:val="0"/>
                                <w:sz w:val="24"/>
                                <w:szCs w:val="24"/>
                              </w:rPr>
                              <m:t>dom</m:t>
                            </m:r>
                          </m:sub>
                        </m:sSub>
                      </m:e>
                    </m:func>
                  </m:e>
                  <m:e>
                    <m:func>
                      <m:funcPr>
                        <m:ctrlPr>
                          <w:rPr>
                            <w:rFonts w:ascii="Cambria Math" w:eastAsia="맑은 고딕" w:hAnsi="Cambria Math" w:cs="Times New Roman"/>
                            <w:kern w:val="0"/>
                            <w:sz w:val="24"/>
                            <w:szCs w:val="24"/>
                          </w:rPr>
                        </m:ctrlPr>
                      </m:funcPr>
                      <m:fName>
                        <m:r>
                          <m:rPr>
                            <m:sty m:val="p"/>
                          </m:rPr>
                          <w:rPr>
                            <w:rFonts w:ascii="Cambria Math" w:eastAsia="맑은 고딕" w:hAnsi="Cambria Math" w:cs="Times New Roman"/>
                            <w:kern w:val="0"/>
                            <w:sz w:val="24"/>
                            <w:szCs w:val="24"/>
                          </w:rPr>
                          <m:t>cos</m:t>
                        </m:r>
                      </m:fName>
                      <m:e>
                        <m:sSub>
                          <m:sSubPr>
                            <m:ctrlPr>
                              <w:rPr>
                                <w:rFonts w:ascii="Cambria Math" w:eastAsia="맑은 고딕" w:hAnsi="Cambria Math" w:cs="Times New Roman"/>
                                <w:i/>
                                <w:kern w:val="0"/>
                                <w:sz w:val="24"/>
                                <w:szCs w:val="24"/>
                              </w:rPr>
                            </m:ctrlPr>
                          </m:sSubPr>
                          <m:e>
                            <m:r>
                              <w:rPr>
                                <w:rFonts w:ascii="Cambria Math" w:eastAsia="맑은 고딕" w:hAnsi="Cambria Math" w:cs="Times New Roman"/>
                                <w:kern w:val="0"/>
                                <w:sz w:val="24"/>
                                <w:szCs w:val="24"/>
                              </w:rPr>
                              <m:t>θ</m:t>
                            </m:r>
                          </m:e>
                          <m:sub>
                            <m:r>
                              <m:rPr>
                                <m:nor/>
                              </m:rPr>
                              <w:rPr>
                                <w:rFonts w:ascii="Times New Roman" w:eastAsia="맑은 고딕" w:hAnsi="Times New Roman" w:cs="Times New Roman"/>
                                <w:kern w:val="0"/>
                                <w:sz w:val="24"/>
                                <w:szCs w:val="24"/>
                              </w:rPr>
                              <m:t>dom</m:t>
                            </m:r>
                          </m:sub>
                        </m:sSub>
                      </m:e>
                    </m:func>
                  </m:e>
                </m:mr>
              </m:m>
            </m:e>
          </m:d>
          <m:d>
            <m:dPr>
              <m:ctrlPr>
                <w:rPr>
                  <w:rFonts w:ascii="Cambria Math" w:eastAsia="맑은 고딕" w:hAnsi="Cambria Math" w:cs="Times New Roman"/>
                  <w:kern w:val="0"/>
                  <w:sz w:val="24"/>
                  <w:szCs w:val="24"/>
                </w:rPr>
              </m:ctrlPr>
            </m:dPr>
            <m:e>
              <m:eqArr>
                <m:eqArrPr>
                  <m:ctrlPr>
                    <w:rPr>
                      <w:rFonts w:ascii="Cambria Math" w:eastAsia="맑은 고딕" w:hAnsi="Cambria Math" w:cs="Times New Roman"/>
                      <w:kern w:val="0"/>
                      <w:sz w:val="24"/>
                      <w:szCs w:val="24"/>
                    </w:rPr>
                  </m:ctrlPr>
                </m:eqArrPr>
                <m:e>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x</m:t>
                      </m:r>
                    </m:e>
                    <m:sub>
                      <m:r>
                        <w:rPr>
                          <w:rFonts w:ascii="Cambria Math" w:eastAsia="맑은 고딕" w:hAnsi="Cambria Math" w:cs="Times New Roman"/>
                          <w:kern w:val="0"/>
                          <w:sz w:val="24"/>
                          <w:szCs w:val="24"/>
                        </w:rPr>
                        <m:t>i</m:t>
                      </m:r>
                    </m:sub>
                  </m:sSub>
                </m:e>
                <m:e>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y</m:t>
                      </m:r>
                    </m:e>
                    <m:sub>
                      <m:r>
                        <w:rPr>
                          <w:rFonts w:ascii="Cambria Math" w:eastAsia="맑은 고딕" w:hAnsi="Cambria Math" w:cs="Times New Roman"/>
                          <w:kern w:val="0"/>
                          <w:sz w:val="24"/>
                          <w:szCs w:val="24"/>
                        </w:rPr>
                        <m:t>i</m:t>
                      </m:r>
                    </m:sub>
                  </m:sSub>
                </m:e>
              </m:eqArr>
            </m:e>
          </m:d>
          <m:r>
            <m:rPr>
              <m:sty m:val="p"/>
            </m:rPr>
            <w:rPr>
              <w:rFonts w:ascii="Cambria Math" w:eastAsia="맑은 고딕" w:hAnsi="Cambria Math" w:cs="Times New Roman"/>
              <w:kern w:val="0"/>
              <w:sz w:val="24"/>
              <w:szCs w:val="24"/>
            </w:rPr>
            <w:br/>
          </m:r>
        </m:oMath>
      </m:oMathPara>
    </w:p>
    <w:p w14:paraId="2688FD95" w14:textId="77777777" w:rsidR="00AD6931" w:rsidRPr="00AD6931" w:rsidRDefault="00AD6931" w:rsidP="00594102">
      <w:pPr>
        <w:widowControl/>
        <w:wordWrap/>
        <w:autoSpaceDE/>
        <w:autoSpaceDN/>
        <w:spacing w:after="0" w:line="360" w:lineRule="auto"/>
        <w:jc w:val="left"/>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The rotated frame </w:t>
      </w:r>
      <m:oMath>
        <m:d>
          <m:dPr>
            <m:ctrlPr>
              <w:rPr>
                <w:rFonts w:ascii="Cambria Math" w:eastAsia="맑은 고딕" w:hAnsi="Cambria Math" w:cs="Times New Roman"/>
                <w:i/>
                <w:kern w:val="0"/>
                <w:sz w:val="24"/>
                <w:szCs w:val="24"/>
              </w:rPr>
            </m:ctrlPr>
          </m:dPr>
          <m:e>
            <m:r>
              <w:rPr>
                <w:rFonts w:ascii="Cambria Math" w:eastAsia="맑은 고딕" w:hAnsi="Cambria Math" w:cs="Times New Roman"/>
                <w:kern w:val="0"/>
                <w:sz w:val="24"/>
                <w:szCs w:val="24"/>
              </w:rPr>
              <m:t>u, v</m:t>
            </m:r>
          </m:e>
        </m:d>
        <m:r>
          <w:rPr>
            <w:rFonts w:ascii="Cambria Math" w:eastAsia="맑은 고딕" w:hAnsi="Cambria Math" w:cs="Times New Roman"/>
            <w:kern w:val="0"/>
            <w:sz w:val="24"/>
            <w:szCs w:val="24"/>
          </w:rPr>
          <m:t xml:space="preserve"> </m:t>
        </m:r>
      </m:oMath>
      <w:r w:rsidRPr="00AD6931">
        <w:rPr>
          <w:rFonts w:ascii="Times New Roman" w:eastAsia="맑은 고딕" w:hAnsi="Times New Roman" w:cs="Times New Roman"/>
          <w:kern w:val="0"/>
          <w:sz w:val="24"/>
          <w:szCs w:val="24"/>
        </w:rPr>
        <w:t>defines directions parallel and perpendicular to the lattice axis.</w:t>
      </w:r>
    </w:p>
    <w:p w14:paraId="70751504"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56B43D21" w14:textId="3E945A65" w:rsidR="00AD6931" w:rsidRPr="00AD6931" w:rsidRDefault="00AD6931" w:rsidP="00DD338C">
      <w:pPr>
        <w:widowControl/>
        <w:wordWrap/>
        <w:autoSpaceDE/>
        <w:autoSpaceDN/>
        <w:spacing w:after="0" w:line="360" w:lineRule="auto"/>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 xml:space="preserve">Directional </w:t>
      </w:r>
      <w:r w:rsidR="009128FA">
        <w:rPr>
          <w:rFonts w:ascii="Times New Roman" w:eastAsia="맑은 고딕" w:hAnsi="Times New Roman" w:cs="Times New Roman" w:hint="eastAsia"/>
          <w:b/>
          <w:bCs/>
          <w:kern w:val="0"/>
          <w:sz w:val="24"/>
          <w:szCs w:val="24"/>
        </w:rPr>
        <w:t>n</w:t>
      </w:r>
      <w:r w:rsidRPr="00AD6931">
        <w:rPr>
          <w:rFonts w:ascii="Times New Roman" w:eastAsia="맑은 고딕" w:hAnsi="Times New Roman" w:cs="Times New Roman"/>
          <w:b/>
          <w:bCs/>
          <w:kern w:val="0"/>
          <w:sz w:val="24"/>
          <w:szCs w:val="24"/>
        </w:rPr>
        <w:t xml:space="preserve">earest </w:t>
      </w:r>
      <w:r w:rsidR="009128FA">
        <w:rPr>
          <w:rFonts w:ascii="Times New Roman" w:eastAsia="맑은 고딕" w:hAnsi="Times New Roman" w:cs="Times New Roman" w:hint="eastAsia"/>
          <w:b/>
          <w:bCs/>
          <w:kern w:val="0"/>
          <w:sz w:val="24"/>
          <w:szCs w:val="24"/>
        </w:rPr>
        <w:t>n</w:t>
      </w:r>
      <w:r w:rsidRPr="00AD6931">
        <w:rPr>
          <w:rFonts w:ascii="Times New Roman" w:eastAsia="맑은 고딕" w:hAnsi="Times New Roman" w:cs="Times New Roman"/>
          <w:b/>
          <w:bCs/>
          <w:kern w:val="0"/>
          <w:sz w:val="24"/>
          <w:szCs w:val="24"/>
        </w:rPr>
        <w:t xml:space="preserve">eighbor </w:t>
      </w:r>
      <w:r w:rsidR="009128FA">
        <w:rPr>
          <w:rFonts w:ascii="Times New Roman" w:eastAsia="맑은 고딕" w:hAnsi="Times New Roman" w:cs="Times New Roman" w:hint="eastAsia"/>
          <w:b/>
          <w:bCs/>
          <w:kern w:val="0"/>
          <w:sz w:val="24"/>
          <w:szCs w:val="24"/>
        </w:rPr>
        <w:t>i</w:t>
      </w:r>
      <w:r w:rsidRPr="00AD6931">
        <w:rPr>
          <w:rFonts w:ascii="Times New Roman" w:eastAsia="맑은 고딕" w:hAnsi="Times New Roman" w:cs="Times New Roman"/>
          <w:b/>
          <w:bCs/>
          <w:kern w:val="0"/>
          <w:sz w:val="24"/>
          <w:szCs w:val="24"/>
        </w:rPr>
        <w:t>dentification</w:t>
      </w:r>
    </w:p>
    <w:p w14:paraId="5B99EC6F"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For each particle </w:t>
      </w:r>
      <m:oMath>
        <m:r>
          <w:rPr>
            <w:rFonts w:ascii="Cambria Math" w:eastAsia="맑은 고딕" w:hAnsi="Cambria Math" w:cs="Times New Roman"/>
            <w:kern w:val="0"/>
            <w:sz w:val="24"/>
            <w:szCs w:val="24"/>
          </w:rPr>
          <m:t>i</m:t>
        </m:r>
      </m:oMath>
      <w:r w:rsidRPr="00AD6931">
        <w:rPr>
          <w:rFonts w:ascii="Times New Roman" w:eastAsia="맑은 고딕" w:hAnsi="Times New Roman" w:cs="Times New Roman"/>
          <w:kern w:val="0"/>
          <w:sz w:val="24"/>
          <w:szCs w:val="24"/>
        </w:rPr>
        <w:t>, directional nearest neighbors (right, left, up, down) were identified in the rotated frame.</w:t>
      </w:r>
    </w:p>
    <w:p w14:paraId="3B10492C"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Two particles were considered to belong to the same row when</w:t>
      </w:r>
    </w:p>
    <w:p w14:paraId="7AD3F792"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30CD8D08"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r>
            <m:rPr>
              <m:sty m:val="p"/>
            </m:rP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v</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v</m:t>
              </m:r>
            </m:e>
            <m:sub>
              <m:r>
                <w:rPr>
                  <w:rFonts w:ascii="Cambria Math" w:eastAsia="맑은 고딕" w:hAnsi="Cambria Math" w:cs="Times New Roman"/>
                  <w:kern w:val="0"/>
                  <w:sz w:val="24"/>
                  <w:szCs w:val="24"/>
                </w:rPr>
                <m:t>j</m:t>
              </m:r>
            </m:sub>
          </m:sSub>
          <m:r>
            <m:rPr>
              <m:sty m:val="p"/>
            </m:rPr>
            <w:rPr>
              <w:rFonts w:ascii="Cambria Math" w:eastAsia="맑은 고딕" w:hAnsi="Cambria Math" w:cs="Times New Roman"/>
              <w:kern w:val="0"/>
              <w:sz w:val="24"/>
              <w:szCs w:val="24"/>
            </w:rPr>
            <m:t>∣</m:t>
          </m:r>
          <m:r>
            <w:rPr>
              <w:rFonts w:ascii="Cambria Math" w:eastAsia="맑은 고딕" w:hAnsi="Cambria Math" w:cs="Times New Roman"/>
              <w:kern w:val="0"/>
              <w:sz w:val="24"/>
              <w:szCs w:val="24"/>
            </w:rPr>
            <m:t>≤T</m:t>
          </m:r>
        </m:oMath>
      </m:oMathPara>
    </w:p>
    <w:p w14:paraId="58A84272"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4A0A07C0"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and to the same column when</w:t>
      </w:r>
    </w:p>
    <w:p w14:paraId="7DD81FA5"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r>
            <m:rPr>
              <m:sty m:val="p"/>
            </m:rP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u</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u</m:t>
              </m:r>
            </m:e>
            <m:sub>
              <m:r>
                <w:rPr>
                  <w:rFonts w:ascii="Cambria Math" w:eastAsia="맑은 고딕" w:hAnsi="Cambria Math" w:cs="Times New Roman"/>
                  <w:kern w:val="0"/>
                  <w:sz w:val="24"/>
                  <w:szCs w:val="24"/>
                </w:rPr>
                <m:t>j</m:t>
              </m:r>
            </m:sub>
          </m:sSub>
          <m:r>
            <m:rPr>
              <m:sty m:val="p"/>
            </m:rPr>
            <w:rPr>
              <w:rFonts w:ascii="Cambria Math" w:eastAsia="맑은 고딕" w:hAnsi="Cambria Math" w:cs="Times New Roman"/>
              <w:kern w:val="0"/>
              <w:sz w:val="24"/>
              <w:szCs w:val="24"/>
            </w:rPr>
            <m:t>∣</m:t>
          </m:r>
          <m:r>
            <w:rPr>
              <w:rFonts w:ascii="Cambria Math" w:eastAsia="맑은 고딕" w:hAnsi="Cambria Math" w:cs="Times New Roman"/>
              <w:kern w:val="0"/>
              <w:sz w:val="24"/>
              <w:szCs w:val="24"/>
            </w:rPr>
            <m:t>≤T</m:t>
          </m:r>
        </m:oMath>
      </m:oMathPara>
    </w:p>
    <w:p w14:paraId="67430768"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11801466"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where the tolerance was set to </w:t>
      </w:r>
      <m:oMath>
        <m:r>
          <w:rPr>
            <w:rFonts w:ascii="Cambria Math" w:eastAsia="맑은 고딕" w:hAnsi="Cambria Math" w:cs="Times New Roman"/>
            <w:kern w:val="0"/>
            <w:sz w:val="24"/>
            <w:szCs w:val="24"/>
          </w:rPr>
          <m:t>T=10</m:t>
        </m:r>
        <m:r>
          <m:rPr>
            <m:nor/>
          </m:rPr>
          <w:rPr>
            <w:rFonts w:ascii="Times New Roman" w:eastAsia="맑은 고딕" w:hAnsi="Times New Roman" w:cs="Times New Roman"/>
            <w:kern w:val="0"/>
            <w:sz w:val="24"/>
            <w:szCs w:val="24"/>
          </w:rPr>
          <m:t> nm</m:t>
        </m:r>
      </m:oMath>
      <w:r w:rsidRPr="00AD6931">
        <w:rPr>
          <w:rFonts w:ascii="Times New Roman" w:eastAsia="맑은 고딕" w:hAnsi="Times New Roman" w:cs="Times New Roman"/>
          <w:kern w:val="0"/>
          <w:sz w:val="24"/>
          <w:szCs w:val="24"/>
        </w:rPr>
        <w:t>.</w:t>
      </w:r>
    </w:p>
    <w:p w14:paraId="799B4AF1"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Among candidates satisfying the directional condition, the nearest particle was selected by minimizing the Euclidean distance</w:t>
      </w:r>
    </w:p>
    <w:p w14:paraId="5597011A"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1D121E89" w14:textId="77777777" w:rsidR="00AD6931" w:rsidRPr="00AD6931" w:rsidRDefault="00000000"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d</m:t>
              </m:r>
            </m:e>
            <m:sub>
              <m:r>
                <w:rPr>
                  <w:rFonts w:ascii="Cambria Math" w:eastAsia="맑은 고딕" w:hAnsi="Cambria Math" w:cs="Times New Roman"/>
                  <w:kern w:val="0"/>
                  <w:sz w:val="24"/>
                  <w:szCs w:val="24"/>
                </w:rPr>
                <m:t>ij</m:t>
              </m:r>
            </m:sub>
          </m:sSub>
          <m:r>
            <w:rPr>
              <w:rFonts w:ascii="Cambria Math" w:eastAsia="맑은 고딕" w:hAnsi="Cambria Math" w:cs="Times New Roman"/>
              <w:kern w:val="0"/>
              <w:sz w:val="24"/>
              <w:szCs w:val="24"/>
            </w:rPr>
            <m:t>=</m:t>
          </m:r>
          <m:rad>
            <m:radPr>
              <m:degHide m:val="1"/>
              <m:ctrlPr>
                <w:rPr>
                  <w:rFonts w:ascii="Cambria Math" w:eastAsia="맑은 고딕" w:hAnsi="Cambria Math" w:cs="Times New Roman"/>
                  <w:kern w:val="0"/>
                  <w:sz w:val="24"/>
                  <w:szCs w:val="24"/>
                </w:rPr>
              </m:ctrlPr>
            </m:radPr>
            <m:deg/>
            <m:e>
              <m:d>
                <m:dPr>
                  <m:endChr m:val=""/>
                  <m:ctrlPr>
                    <w:rPr>
                      <w:rFonts w:ascii="Cambria Math" w:eastAsia="맑은 고딕" w:hAnsi="Cambria Math" w:cs="Times New Roman"/>
                      <w:kern w:val="0"/>
                      <w:sz w:val="24"/>
                      <w:szCs w:val="24"/>
                    </w:rPr>
                  </m:ctrlPr>
                </m:dPr>
                <m:e>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u</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u</m:t>
                      </m:r>
                    </m:e>
                    <m:sub>
                      <m:r>
                        <w:rPr>
                          <w:rFonts w:ascii="Cambria Math" w:eastAsia="맑은 고딕" w:hAnsi="Cambria Math" w:cs="Times New Roman"/>
                          <w:kern w:val="0"/>
                          <w:sz w:val="24"/>
                          <w:szCs w:val="24"/>
                        </w:rPr>
                        <m:t>j</m:t>
                      </m:r>
                    </m:sub>
                  </m:sSub>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m:t>
                      </m:r>
                    </m:e>
                    <m:sup>
                      <m:r>
                        <w:rPr>
                          <w:rFonts w:ascii="Cambria Math" w:eastAsia="맑은 고딕" w:hAnsi="Cambria Math" w:cs="Times New Roman"/>
                          <w:kern w:val="0"/>
                          <w:sz w:val="24"/>
                          <w:szCs w:val="24"/>
                        </w:rPr>
                        <m:t>2</m:t>
                      </m:r>
                    </m:sup>
                  </m:sSup>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v</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v</m:t>
                      </m:r>
                    </m:e>
                    <m:sub>
                      <m:r>
                        <w:rPr>
                          <w:rFonts w:ascii="Cambria Math" w:eastAsia="맑은 고딕" w:hAnsi="Cambria Math" w:cs="Times New Roman"/>
                          <w:kern w:val="0"/>
                          <w:sz w:val="24"/>
                          <w:szCs w:val="24"/>
                        </w:rPr>
                        <m:t>j</m:t>
                      </m:r>
                    </m:sub>
                  </m:sSub>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m:t>
                      </m:r>
                    </m:e>
                    <m:sup>
                      <m:r>
                        <w:rPr>
                          <w:rFonts w:ascii="Cambria Math" w:eastAsia="맑은 고딕" w:hAnsi="Cambria Math" w:cs="Times New Roman"/>
                          <w:kern w:val="0"/>
                          <w:sz w:val="24"/>
                          <w:szCs w:val="24"/>
                        </w:rPr>
                        <m:t>2</m:t>
                      </m:r>
                    </m:sup>
                  </m:sSup>
                </m:e>
              </m:d>
            </m:e>
          </m:rad>
        </m:oMath>
      </m:oMathPara>
    </w:p>
    <w:p w14:paraId="5B2A2A4F"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2CBD371C" w14:textId="5C5CAC22"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Particles located within 20 nm of the image boundary were excluded from directional assignment to avoid incomplete gap estimation.</w:t>
      </w:r>
    </w:p>
    <w:p w14:paraId="71F80283" w14:textId="2AA6D86C" w:rsidR="00AD6931" w:rsidRPr="00AD6931" w:rsidRDefault="00AD6931" w:rsidP="00DD338C">
      <w:pPr>
        <w:widowControl/>
        <w:wordWrap/>
        <w:autoSpaceDE/>
        <w:autoSpaceDN/>
        <w:spacing w:after="0" w:line="360" w:lineRule="auto"/>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lastRenderedPageBreak/>
        <w:t xml:space="preserve">Local </w:t>
      </w:r>
      <w:r w:rsidR="009128FA">
        <w:rPr>
          <w:rFonts w:ascii="Times New Roman" w:eastAsia="맑은 고딕" w:hAnsi="Times New Roman" w:cs="Times New Roman" w:hint="eastAsia"/>
          <w:b/>
          <w:bCs/>
          <w:kern w:val="0"/>
          <w:sz w:val="24"/>
          <w:szCs w:val="24"/>
        </w:rPr>
        <w:t>f</w:t>
      </w:r>
      <w:r w:rsidRPr="00AD6931">
        <w:rPr>
          <w:rFonts w:ascii="Times New Roman" w:eastAsia="맑은 고딕" w:hAnsi="Times New Roman" w:cs="Times New Roman"/>
          <w:b/>
          <w:bCs/>
          <w:kern w:val="0"/>
          <w:sz w:val="24"/>
          <w:szCs w:val="24"/>
        </w:rPr>
        <w:t xml:space="preserve">ace </w:t>
      </w:r>
      <w:r w:rsidR="009128FA">
        <w:rPr>
          <w:rFonts w:ascii="Times New Roman" w:eastAsia="맑은 고딕" w:hAnsi="Times New Roman" w:cs="Times New Roman" w:hint="eastAsia"/>
          <w:b/>
          <w:bCs/>
          <w:kern w:val="0"/>
          <w:sz w:val="24"/>
          <w:szCs w:val="24"/>
        </w:rPr>
        <w:t>s</w:t>
      </w:r>
      <w:r w:rsidRPr="00AD6931">
        <w:rPr>
          <w:rFonts w:ascii="Times New Roman" w:eastAsia="맑은 고딕" w:hAnsi="Times New Roman" w:cs="Times New Roman"/>
          <w:b/>
          <w:bCs/>
          <w:kern w:val="0"/>
          <w:sz w:val="24"/>
          <w:szCs w:val="24"/>
        </w:rPr>
        <w:t xml:space="preserve">eparation from </w:t>
      </w:r>
      <w:r w:rsidR="009128FA">
        <w:rPr>
          <w:rFonts w:ascii="Times New Roman" w:eastAsia="맑은 고딕" w:hAnsi="Times New Roman" w:cs="Times New Roman" w:hint="eastAsia"/>
          <w:b/>
          <w:bCs/>
          <w:kern w:val="0"/>
          <w:sz w:val="24"/>
          <w:szCs w:val="24"/>
        </w:rPr>
        <w:t>c</w:t>
      </w:r>
      <w:r w:rsidRPr="00AD6931">
        <w:rPr>
          <w:rFonts w:ascii="Times New Roman" w:eastAsia="맑은 고딕" w:hAnsi="Times New Roman" w:cs="Times New Roman"/>
          <w:b/>
          <w:bCs/>
          <w:kern w:val="0"/>
          <w:sz w:val="24"/>
          <w:szCs w:val="24"/>
        </w:rPr>
        <w:t xml:space="preserve">ontour </w:t>
      </w:r>
      <w:r w:rsidR="009128FA">
        <w:rPr>
          <w:rFonts w:ascii="Times New Roman" w:eastAsia="맑은 고딕" w:hAnsi="Times New Roman" w:cs="Times New Roman" w:hint="eastAsia"/>
          <w:b/>
          <w:bCs/>
          <w:kern w:val="0"/>
          <w:sz w:val="24"/>
          <w:szCs w:val="24"/>
        </w:rPr>
        <w:t>p</w:t>
      </w:r>
      <w:r w:rsidRPr="00AD6931">
        <w:rPr>
          <w:rFonts w:ascii="Times New Roman" w:eastAsia="맑은 고딕" w:hAnsi="Times New Roman" w:cs="Times New Roman"/>
          <w:b/>
          <w:bCs/>
          <w:kern w:val="0"/>
          <w:sz w:val="24"/>
          <w:szCs w:val="24"/>
        </w:rPr>
        <w:t>rojection</w:t>
      </w:r>
    </w:p>
    <w:p w14:paraId="52855785"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Let the contour coordinates of particles </w:t>
      </w:r>
      <m:oMath>
        <m:r>
          <w:rPr>
            <w:rFonts w:ascii="Cambria Math" w:eastAsia="맑은 고딕" w:hAnsi="Cambria Math" w:cs="Times New Roman"/>
            <w:kern w:val="0"/>
            <w:sz w:val="24"/>
            <w:szCs w:val="24"/>
          </w:rPr>
          <m:t xml:space="preserve">i </m:t>
        </m:r>
      </m:oMath>
      <w:r w:rsidRPr="00AD6931">
        <w:rPr>
          <w:rFonts w:ascii="Times New Roman" w:eastAsia="맑은 고딕" w:hAnsi="Times New Roman" w:cs="Times New Roman"/>
          <w:kern w:val="0"/>
          <w:sz w:val="24"/>
          <w:szCs w:val="24"/>
        </w:rPr>
        <w:t xml:space="preserve">and </w:t>
      </w:r>
      <m:oMath>
        <m:r>
          <w:rPr>
            <w:rFonts w:ascii="Cambria Math" w:eastAsia="맑은 고딕" w:hAnsi="Cambria Math" w:cs="Times New Roman"/>
            <w:kern w:val="0"/>
            <w:sz w:val="24"/>
            <w:szCs w:val="24"/>
          </w:rPr>
          <m:t xml:space="preserve">j </m:t>
        </m:r>
      </m:oMath>
      <w:r w:rsidRPr="00AD6931">
        <w:rPr>
          <w:rFonts w:ascii="Times New Roman" w:eastAsia="맑은 고딕" w:hAnsi="Times New Roman" w:cs="Times New Roman"/>
          <w:kern w:val="0"/>
          <w:sz w:val="24"/>
          <w:szCs w:val="24"/>
        </w:rPr>
        <w:t>in the rotated frame be</w:t>
      </w:r>
    </w:p>
    <w:p w14:paraId="607B73F0"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kern w:val="0"/>
          <w:sz w:val="24"/>
          <w:szCs w:val="24"/>
        </w:rPr>
      </w:pPr>
    </w:p>
    <w:p w14:paraId="7B1BAA3B" w14:textId="77777777" w:rsidR="00AD6931" w:rsidRPr="00AD6931" w:rsidRDefault="00000000" w:rsidP="00DD338C">
      <w:pPr>
        <w:widowControl/>
        <w:wordWrap/>
        <w:autoSpaceDE/>
        <w:autoSpaceDN/>
        <w:spacing w:after="0" w:line="276" w:lineRule="auto"/>
        <w:jc w:val="left"/>
        <w:rPr>
          <w:rFonts w:ascii="Times New Roman" w:eastAsia="맑은 고딕" w:hAnsi="Times New Roman" w:cs="Times New Roman"/>
          <w:kern w:val="0"/>
          <w:sz w:val="24"/>
          <w:szCs w:val="24"/>
        </w:rPr>
      </w:pP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C</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d>
          <m:dPr>
            <m:ctrlPr>
              <w:rPr>
                <w:rFonts w:ascii="Cambria Math" w:eastAsia="맑은 고딕" w:hAnsi="Cambria Math" w:cs="Times New Roman"/>
                <w:i/>
                <w:kern w:val="0"/>
                <w:sz w:val="24"/>
                <w:szCs w:val="24"/>
              </w:rPr>
            </m:ctrlPr>
          </m:dPr>
          <m:e>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u</m:t>
                </m:r>
              </m:e>
              <m:sub>
                <m:r>
                  <w:rPr>
                    <w:rFonts w:ascii="Cambria Math" w:eastAsia="맑은 고딕" w:hAnsi="Cambria Math" w:cs="Times New Roman"/>
                    <w:kern w:val="0"/>
                    <w:sz w:val="24"/>
                    <w:szCs w:val="24"/>
                  </w:rPr>
                  <m:t>i,k</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v</m:t>
                </m:r>
              </m:e>
              <m:sub>
                <m:r>
                  <w:rPr>
                    <w:rFonts w:ascii="Cambria Math" w:eastAsia="맑은 고딕" w:hAnsi="Cambria Math" w:cs="Times New Roman"/>
                    <w:kern w:val="0"/>
                    <w:sz w:val="24"/>
                    <w:szCs w:val="24"/>
                  </w:rPr>
                  <m:t>i,k</m:t>
                </m:r>
              </m:sub>
            </m:sSub>
          </m:e>
        </m:d>
        <m:r>
          <w:rPr>
            <w:rFonts w:ascii="Cambria Math" w:eastAsia="맑은 고딕" w:hAnsi="Cambria Math" w:cs="Times New Roman"/>
            <w:kern w:val="0"/>
            <w:sz w:val="24"/>
            <w:szCs w:val="24"/>
          </w:rPr>
          <m:t xml:space="preserve">,  </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C</m:t>
            </m:r>
          </m:e>
          <m:sub>
            <m:r>
              <w:rPr>
                <w:rFonts w:ascii="Cambria Math" w:eastAsia="맑은 고딕" w:hAnsi="Cambria Math" w:cs="Times New Roman"/>
                <w:kern w:val="0"/>
                <w:sz w:val="24"/>
                <w:szCs w:val="24"/>
              </w:rPr>
              <m:t>j</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u</m:t>
            </m:r>
          </m:e>
          <m:sub>
            <m:r>
              <w:rPr>
                <w:rFonts w:ascii="Cambria Math" w:eastAsia="맑은 고딕" w:hAnsi="Cambria Math" w:cs="Times New Roman"/>
                <w:kern w:val="0"/>
                <w:sz w:val="24"/>
                <w:szCs w:val="24"/>
              </w:rPr>
              <m:t>j,l</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v</m:t>
            </m:r>
          </m:e>
          <m:sub>
            <m:r>
              <w:rPr>
                <w:rFonts w:ascii="Cambria Math" w:eastAsia="맑은 고딕" w:hAnsi="Cambria Math" w:cs="Times New Roman"/>
                <w:kern w:val="0"/>
                <w:sz w:val="24"/>
                <w:szCs w:val="24"/>
              </w:rPr>
              <m:t>j,l</m:t>
            </m:r>
          </m:sub>
        </m:sSub>
        <m:r>
          <w:rPr>
            <w:rFonts w:ascii="Cambria Math" w:eastAsia="맑은 고딕" w:hAnsi="Cambria Math" w:cs="Times New Roman"/>
            <w:kern w:val="0"/>
            <w:sz w:val="24"/>
            <w:szCs w:val="24"/>
          </w:rPr>
          <m:t>)}</m:t>
        </m:r>
      </m:oMath>
      <w:r w:rsidR="00AD6931" w:rsidRPr="00AD6931">
        <w:rPr>
          <w:rFonts w:ascii="Times New Roman" w:eastAsia="맑은 고딕" w:hAnsi="Times New Roman" w:cs="Times New Roman"/>
          <w:kern w:val="0"/>
          <w:sz w:val="24"/>
          <w:szCs w:val="24"/>
        </w:rPr>
        <w:t>.</w:t>
      </w:r>
    </w:p>
    <w:p w14:paraId="6F5E96C9"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kern w:val="0"/>
          <w:sz w:val="24"/>
          <w:szCs w:val="24"/>
        </w:rPr>
      </w:pPr>
    </w:p>
    <w:p w14:paraId="1ACB98E1"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For horizontal neighbors, the overlapping </w:t>
      </w:r>
      <m:oMath>
        <m:r>
          <w:rPr>
            <w:rFonts w:ascii="Cambria Math" w:eastAsia="맑은 고딕" w:hAnsi="Cambria Math" w:cs="Times New Roman"/>
            <w:kern w:val="0"/>
            <w:sz w:val="24"/>
            <w:szCs w:val="24"/>
          </w:rPr>
          <m:t>v</m:t>
        </m:r>
      </m:oMath>
      <w:r w:rsidRPr="00AD6931">
        <w:rPr>
          <w:rFonts w:ascii="Times New Roman" w:eastAsia="맑은 고딕" w:hAnsi="Times New Roman" w:cs="Times New Roman"/>
          <w:kern w:val="0"/>
          <w:sz w:val="24"/>
          <w:szCs w:val="24"/>
        </w:rPr>
        <w:t xml:space="preserve">-range is divided into bins of width </w:t>
      </w:r>
      <m:oMath>
        <m:r>
          <m:rPr>
            <m:sty m:val="p"/>
          </m:rPr>
          <w:rPr>
            <w:rFonts w:ascii="Cambria Math" w:eastAsia="맑은 고딕" w:hAnsi="Cambria Math" w:cs="Times New Roman"/>
            <w:kern w:val="0"/>
            <w:sz w:val="24"/>
            <w:szCs w:val="24"/>
          </w:rPr>
          <m:t>Δ</m:t>
        </m:r>
        <m:r>
          <w:rPr>
            <w:rFonts w:ascii="Cambria Math" w:eastAsia="맑은 고딕" w:hAnsi="Cambria Math" w:cs="Times New Roman"/>
            <w:kern w:val="0"/>
            <w:sz w:val="24"/>
            <w:szCs w:val="24"/>
          </w:rPr>
          <m:t>v=1</m:t>
        </m:r>
        <m:r>
          <m:rPr>
            <m:nor/>
          </m:rPr>
          <w:rPr>
            <w:rFonts w:ascii="Times New Roman" w:eastAsia="맑은 고딕" w:hAnsi="Times New Roman" w:cs="Times New Roman"/>
            <w:kern w:val="0"/>
            <w:sz w:val="24"/>
            <w:szCs w:val="24"/>
          </w:rPr>
          <m:t> nm</m:t>
        </m:r>
      </m:oMath>
      <w:r w:rsidRPr="00AD6931">
        <w:rPr>
          <w:rFonts w:ascii="Times New Roman" w:eastAsia="맑은 고딕" w:hAnsi="Times New Roman" w:cs="Times New Roman"/>
          <w:kern w:val="0"/>
          <w:sz w:val="24"/>
          <w:szCs w:val="24"/>
        </w:rPr>
        <w:t>.</w:t>
      </w:r>
    </w:p>
    <w:p w14:paraId="0FB4ACF5"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Within each bin </w:t>
      </w:r>
      <m:oMath>
        <m:r>
          <w:rPr>
            <w:rFonts w:ascii="Cambria Math" w:eastAsia="맑은 고딕" w:hAnsi="Cambria Math" w:cs="Times New Roman"/>
            <w:kern w:val="0"/>
            <w:sz w:val="24"/>
            <w:szCs w:val="24"/>
          </w:rPr>
          <m:t>b</m:t>
        </m:r>
      </m:oMath>
      <w:r w:rsidRPr="00AD6931">
        <w:rPr>
          <w:rFonts w:ascii="Times New Roman" w:eastAsia="맑은 고딕" w:hAnsi="Times New Roman" w:cs="Times New Roman"/>
          <w:kern w:val="0"/>
          <w:sz w:val="24"/>
          <w:szCs w:val="24"/>
        </w:rPr>
        <w:t>, the local face separation was defined as</w:t>
      </w:r>
    </w:p>
    <w:p w14:paraId="215BF5D8"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kern w:val="0"/>
          <w:sz w:val="24"/>
          <w:szCs w:val="24"/>
        </w:rPr>
      </w:pPr>
    </w:p>
    <w:p w14:paraId="5FF313D8" w14:textId="77777777" w:rsidR="00AD6931" w:rsidRPr="00AD6931" w:rsidRDefault="00000000" w:rsidP="00DD338C">
      <w:pPr>
        <w:widowControl/>
        <w:wordWrap/>
        <w:autoSpaceDE/>
        <w:autoSpaceDN/>
        <w:spacing w:after="0" w:line="276" w:lineRule="auto"/>
        <w:jc w:val="left"/>
        <w:rPr>
          <w:rFonts w:ascii="Times New Roman" w:eastAsia="맑은 고딕" w:hAnsi="Times New Roman" w:cs="Times New Roman"/>
          <w:kern w:val="0"/>
          <w:sz w:val="24"/>
          <w:szCs w:val="24"/>
        </w:rPr>
      </w:pP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w:rPr>
                <w:rFonts w:ascii="Cambria Math" w:eastAsia="맑은 고딕" w:hAnsi="Cambria Math" w:cs="Times New Roman"/>
                <w:kern w:val="0"/>
                <w:sz w:val="24"/>
                <w:szCs w:val="24"/>
              </w:rPr>
              <m:t>b</m:t>
            </m:r>
          </m:sub>
        </m:sSub>
        <m:r>
          <w:rPr>
            <w:rFonts w:ascii="Cambria Math" w:eastAsia="맑은 고딕" w:hAnsi="Cambria Math" w:cs="Times New Roman"/>
            <w:kern w:val="0"/>
            <w:sz w:val="24"/>
            <w:szCs w:val="24"/>
          </w:rPr>
          <m:t>=</m:t>
        </m:r>
        <m:limLow>
          <m:limLowPr>
            <m:ctrlPr>
              <w:rPr>
                <w:rFonts w:ascii="Cambria Math" w:eastAsia="맑은 고딕" w:hAnsi="Cambria Math" w:cs="Times New Roman"/>
                <w:kern w:val="0"/>
                <w:sz w:val="24"/>
                <w:szCs w:val="24"/>
              </w:rPr>
            </m:ctrlPr>
          </m:limLowPr>
          <m:e>
            <m:r>
              <m:rPr>
                <m:sty m:val="p"/>
              </m:rPr>
              <w:rPr>
                <w:rFonts w:ascii="Cambria Math" w:eastAsia="맑은 고딕" w:hAnsi="Cambria Math" w:cs="Times New Roman"/>
                <w:kern w:val="0"/>
                <w:sz w:val="24"/>
                <w:szCs w:val="24"/>
              </w:rPr>
              <m:t>min</m:t>
            </m:r>
            <m:r>
              <w:rPr>
                <w:rFonts w:ascii="Cambria Math" w:eastAsia="맑은 고딕" w:hAnsi="Cambria Math" w:cs="Times New Roman"/>
                <w:kern w:val="0"/>
                <w:sz w:val="24"/>
                <w:szCs w:val="24"/>
              </w:rPr>
              <m:t>⁡</m:t>
            </m:r>
          </m:e>
          <m:lim>
            <m:r>
              <w:rPr>
                <w:rFonts w:ascii="Cambria Math" w:eastAsia="맑은 고딕" w:hAnsi="Cambria Math" w:cs="Times New Roman"/>
                <w:kern w:val="0"/>
                <w:sz w:val="24"/>
                <w:szCs w:val="24"/>
              </w:rPr>
              <m:t>l∈b</m:t>
            </m:r>
          </m:lim>
        </m:limLow>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u</m:t>
            </m:r>
          </m:e>
          <m:sub>
            <m:r>
              <w:rPr>
                <w:rFonts w:ascii="Cambria Math" w:eastAsia="맑은 고딕" w:hAnsi="Cambria Math" w:cs="Times New Roman"/>
                <w:kern w:val="0"/>
                <w:sz w:val="24"/>
                <w:szCs w:val="24"/>
              </w:rPr>
              <m:t>j,l</m:t>
            </m:r>
          </m:sub>
        </m:sSub>
        <m:r>
          <w:rPr>
            <w:rFonts w:ascii="Cambria Math" w:eastAsia="맑은 고딕" w:hAnsi="Cambria Math" w:cs="Times New Roman"/>
            <w:kern w:val="0"/>
            <w:sz w:val="24"/>
            <w:szCs w:val="24"/>
          </w:rPr>
          <m:t>)-</m:t>
        </m:r>
        <m:limLow>
          <m:limLowPr>
            <m:ctrlPr>
              <w:rPr>
                <w:rFonts w:ascii="Cambria Math" w:eastAsia="맑은 고딕" w:hAnsi="Cambria Math" w:cs="Times New Roman"/>
                <w:kern w:val="0"/>
                <w:sz w:val="24"/>
                <w:szCs w:val="24"/>
              </w:rPr>
            </m:ctrlPr>
          </m:limLowPr>
          <m:e>
            <m:r>
              <m:rPr>
                <m:sty m:val="p"/>
              </m:rPr>
              <w:rPr>
                <w:rFonts w:ascii="Cambria Math" w:eastAsia="맑은 고딕" w:hAnsi="Cambria Math" w:cs="Times New Roman"/>
                <w:kern w:val="0"/>
                <w:sz w:val="24"/>
                <w:szCs w:val="24"/>
              </w:rPr>
              <m:t>max</m:t>
            </m:r>
            <m:r>
              <w:rPr>
                <w:rFonts w:ascii="Cambria Math" w:eastAsia="맑은 고딕" w:hAnsi="Cambria Math" w:cs="Times New Roman"/>
                <w:kern w:val="0"/>
                <w:sz w:val="24"/>
                <w:szCs w:val="24"/>
              </w:rPr>
              <m:t>⁡</m:t>
            </m:r>
          </m:e>
          <m:lim>
            <m:r>
              <w:rPr>
                <w:rFonts w:ascii="Cambria Math" w:eastAsia="맑은 고딕" w:hAnsi="Cambria Math" w:cs="Times New Roman"/>
                <w:kern w:val="0"/>
                <w:sz w:val="24"/>
                <w:szCs w:val="24"/>
              </w:rPr>
              <m:t>k∈b</m:t>
            </m:r>
          </m:lim>
        </m:limLow>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u</m:t>
            </m:r>
          </m:e>
          <m:sub>
            <m:r>
              <w:rPr>
                <w:rFonts w:ascii="Cambria Math" w:eastAsia="맑은 고딕" w:hAnsi="Cambria Math" w:cs="Times New Roman"/>
                <w:kern w:val="0"/>
                <w:sz w:val="24"/>
                <w:szCs w:val="24"/>
              </w:rPr>
              <m:t>i,k</m:t>
            </m:r>
          </m:sub>
        </m:sSub>
        <m:r>
          <w:rPr>
            <w:rFonts w:ascii="Cambria Math" w:eastAsia="맑은 고딕" w:hAnsi="Cambria Math" w:cs="Times New Roman"/>
            <w:kern w:val="0"/>
            <w:sz w:val="24"/>
            <w:szCs w:val="24"/>
          </w:rPr>
          <m:t>)</m:t>
        </m:r>
      </m:oMath>
      <w:r w:rsidR="00AD6931" w:rsidRPr="00AD6931">
        <w:rPr>
          <w:rFonts w:ascii="Times New Roman" w:eastAsia="맑은 고딕" w:hAnsi="Times New Roman" w:cs="Times New Roman"/>
          <w:kern w:val="0"/>
          <w:sz w:val="24"/>
          <w:szCs w:val="24"/>
        </w:rPr>
        <w:t>.</w:t>
      </w:r>
    </w:p>
    <w:p w14:paraId="0B4D1E0A"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kern w:val="0"/>
          <w:sz w:val="24"/>
          <w:szCs w:val="24"/>
        </w:rPr>
      </w:pPr>
    </w:p>
    <w:p w14:paraId="28860D92"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Only positive values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w:rPr>
                <w:rFonts w:ascii="Cambria Math" w:eastAsia="맑은 고딕" w:hAnsi="Cambria Math" w:cs="Times New Roman"/>
                <w:kern w:val="0"/>
                <w:sz w:val="24"/>
                <w:szCs w:val="24"/>
              </w:rPr>
              <m:t>b</m:t>
            </m:r>
          </m:sub>
        </m:sSub>
        <m:r>
          <w:rPr>
            <w:rFonts w:ascii="Cambria Math" w:eastAsia="맑은 고딕" w:hAnsi="Cambria Math" w:cs="Times New Roman"/>
            <w:kern w:val="0"/>
            <w:sz w:val="24"/>
            <w:szCs w:val="24"/>
          </w:rPr>
          <m:t>&gt;0</m:t>
        </m:r>
      </m:oMath>
      <w:r w:rsidRPr="00AD6931">
        <w:rPr>
          <w:rFonts w:ascii="Times New Roman" w:eastAsia="맑은 고딕" w:hAnsi="Times New Roman" w:cs="Times New Roman"/>
          <w:kern w:val="0"/>
          <w:sz w:val="24"/>
          <w:szCs w:val="24"/>
        </w:rPr>
        <w:t xml:space="preserve"> were retained. For vertical neighbors the same procedure was applied along the </w:t>
      </w:r>
      <m:oMath>
        <m:r>
          <w:rPr>
            <w:rFonts w:ascii="Cambria Math" w:eastAsia="맑은 고딕" w:hAnsi="Cambria Math" w:cs="Times New Roman"/>
            <w:kern w:val="0"/>
            <w:sz w:val="24"/>
            <w:szCs w:val="24"/>
          </w:rPr>
          <m:t>u</m:t>
        </m:r>
      </m:oMath>
      <w:r w:rsidRPr="00AD6931">
        <w:rPr>
          <w:rFonts w:ascii="Times New Roman" w:eastAsia="맑은 고딕" w:hAnsi="Times New Roman" w:cs="Times New Roman"/>
          <w:kern w:val="0"/>
          <w:sz w:val="24"/>
          <w:szCs w:val="24"/>
        </w:rPr>
        <w:t>-axis:</w:t>
      </w:r>
    </w:p>
    <w:p w14:paraId="39C36CC3"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This procedure yields a set of bin-wise gap values</w:t>
      </w:r>
    </w:p>
    <w:p w14:paraId="19303CB3"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kern w:val="0"/>
          <w:sz w:val="24"/>
          <w:szCs w:val="24"/>
        </w:rPr>
      </w:pPr>
    </w:p>
    <w:p w14:paraId="6A9559EB" w14:textId="77777777" w:rsidR="00AD6931" w:rsidRPr="00AD6931" w:rsidRDefault="00000000" w:rsidP="00DD338C">
      <w:pPr>
        <w:widowControl/>
        <w:wordWrap/>
        <w:autoSpaceDE/>
        <w:autoSpaceDN/>
        <w:spacing w:after="0" w:line="276" w:lineRule="auto"/>
        <w:jc w:val="left"/>
        <w:rPr>
          <w:rFonts w:ascii="Times New Roman" w:eastAsia="맑은 고딕" w:hAnsi="Times New Roman" w:cs="Times New Roman"/>
          <w:kern w:val="0"/>
          <w:sz w:val="24"/>
          <w:szCs w:val="24"/>
        </w:rPr>
      </w:pPr>
      <m:oMathPara>
        <m:oMath>
          <m:d>
            <m:dPr>
              <m:begChr m:val="{"/>
              <m:endChr m:val=""/>
              <m:ctrlPr>
                <w:rPr>
                  <w:rFonts w:ascii="Cambria Math" w:eastAsia="맑은 고딕" w:hAnsi="Cambria Math" w:cs="Times New Roman"/>
                  <w:kern w:val="0"/>
                  <w:sz w:val="24"/>
                  <w:szCs w:val="24"/>
                </w:rPr>
              </m:ctrlPr>
            </m:dPr>
            <m:e>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w:rPr>
                      <w:rFonts w:ascii="Cambria Math" w:eastAsia="맑은 고딕" w:hAnsi="Cambria Math" w:cs="Times New Roman"/>
                      <w:kern w:val="0"/>
                      <w:sz w:val="24"/>
                      <w:szCs w:val="24"/>
                    </w:rPr>
                    <m:t>b</m:t>
                  </m:r>
                </m:sub>
              </m:sSub>
              <m:r>
                <w:rPr>
                  <w:rFonts w:ascii="Cambria Math" w:eastAsia="맑은 고딕" w:hAnsi="Cambria Math" w:cs="Times New Roman"/>
                  <w:kern w:val="0"/>
                  <w:sz w:val="24"/>
                  <w:szCs w:val="24"/>
                </w:rPr>
                <m:t>}</m:t>
              </m:r>
            </m:e>
          </m:d>
        </m:oMath>
      </m:oMathPara>
    </w:p>
    <w:p w14:paraId="7EA783BA"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for each particle pair.</w:t>
      </w:r>
    </w:p>
    <w:p w14:paraId="7B758455"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b/>
          <w:bCs/>
          <w:kern w:val="0"/>
          <w:sz w:val="28"/>
          <w:szCs w:val="24"/>
        </w:rPr>
      </w:pPr>
    </w:p>
    <w:p w14:paraId="6662A431" w14:textId="6C18864B" w:rsidR="00AD6931" w:rsidRPr="00AD6931" w:rsidRDefault="00AD6931" w:rsidP="00DD338C">
      <w:pPr>
        <w:widowControl/>
        <w:wordWrap/>
        <w:autoSpaceDE/>
        <w:autoSpaceDN/>
        <w:spacing w:after="0" w:line="360" w:lineRule="auto"/>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t xml:space="preserve">Robust </w:t>
      </w:r>
      <w:r w:rsidR="009128FA">
        <w:rPr>
          <w:rFonts w:ascii="Times New Roman" w:eastAsia="맑은 고딕" w:hAnsi="Times New Roman" w:cs="Times New Roman" w:hint="eastAsia"/>
          <w:b/>
          <w:bCs/>
          <w:kern w:val="0"/>
          <w:sz w:val="24"/>
          <w:szCs w:val="24"/>
        </w:rPr>
        <w:t>g</w:t>
      </w:r>
      <w:r w:rsidRPr="00AD6931">
        <w:rPr>
          <w:rFonts w:ascii="Times New Roman" w:eastAsia="맑은 고딕" w:hAnsi="Times New Roman" w:cs="Times New Roman"/>
          <w:b/>
          <w:bCs/>
          <w:kern w:val="0"/>
          <w:sz w:val="24"/>
          <w:szCs w:val="24"/>
        </w:rPr>
        <w:t xml:space="preserve">ap </w:t>
      </w:r>
      <w:r w:rsidR="009128FA">
        <w:rPr>
          <w:rFonts w:ascii="Times New Roman" w:eastAsia="맑은 고딕" w:hAnsi="Times New Roman" w:cs="Times New Roman" w:hint="eastAsia"/>
          <w:b/>
          <w:bCs/>
          <w:kern w:val="0"/>
          <w:sz w:val="24"/>
          <w:szCs w:val="24"/>
        </w:rPr>
        <w:t>e</w:t>
      </w:r>
      <w:r w:rsidRPr="00AD6931">
        <w:rPr>
          <w:rFonts w:ascii="Times New Roman" w:eastAsia="맑은 고딕" w:hAnsi="Times New Roman" w:cs="Times New Roman"/>
          <w:b/>
          <w:bCs/>
          <w:kern w:val="0"/>
          <w:sz w:val="24"/>
          <w:szCs w:val="24"/>
        </w:rPr>
        <w:t>stimation</w:t>
      </w:r>
    </w:p>
    <w:p w14:paraId="7141DA9E" w14:textId="612791E1"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To suppress contour irregularity and pixel discretization noise, the final </w:t>
      </w:r>
      <w:r w:rsidR="009128FA">
        <w:rPr>
          <w:rFonts w:ascii="Times New Roman" w:eastAsia="맑은 고딕" w:hAnsi="Times New Roman" w:cs="Times New Roman"/>
          <w:kern w:val="0"/>
          <w:sz w:val="24"/>
          <w:szCs w:val="24"/>
        </w:rPr>
        <w:t>interparticle</w:t>
      </w:r>
      <w:r w:rsidRPr="00AD6931">
        <w:rPr>
          <w:rFonts w:ascii="Times New Roman" w:eastAsia="맑은 고딕" w:hAnsi="Times New Roman" w:cs="Times New Roman"/>
          <w:kern w:val="0"/>
          <w:sz w:val="24"/>
          <w:szCs w:val="24"/>
        </w:rPr>
        <w:t xml:space="preserve"> gap between particles </w:t>
      </w:r>
      <w:r w:rsidRPr="00AD6931">
        <w:rPr>
          <w:rFonts w:ascii="Cambria Math" w:eastAsia="맑은 고딕" w:hAnsi="Cambria Math" w:cs="Cambria Math"/>
          <w:kern w:val="0"/>
          <w:sz w:val="24"/>
          <w:szCs w:val="24"/>
        </w:rPr>
        <w:t>𝑖</w:t>
      </w:r>
      <w:r w:rsidRPr="00AD6931">
        <w:rPr>
          <w:rFonts w:ascii="Times New Roman" w:eastAsia="맑은 고딕" w:hAnsi="Times New Roman" w:cs="Times New Roman"/>
          <w:kern w:val="0"/>
          <w:sz w:val="24"/>
          <w:szCs w:val="24"/>
        </w:rPr>
        <w:t xml:space="preserve"> and </w:t>
      </w:r>
      <w:r w:rsidRPr="00AD6931">
        <w:rPr>
          <w:rFonts w:ascii="Cambria Math" w:eastAsia="맑은 고딕" w:hAnsi="Cambria Math" w:cs="Cambria Math"/>
          <w:kern w:val="0"/>
          <w:sz w:val="24"/>
          <w:szCs w:val="24"/>
        </w:rPr>
        <w:t>𝑗</w:t>
      </w:r>
      <w:r w:rsidRPr="00AD6931">
        <w:rPr>
          <w:rFonts w:ascii="Times New Roman" w:eastAsia="맑은 고딕" w:hAnsi="Times New Roman" w:cs="Times New Roman"/>
          <w:kern w:val="0"/>
          <w:sz w:val="24"/>
          <w:szCs w:val="24"/>
        </w:rPr>
        <w:t xml:space="preserve"> was defined using a 10% trimmed mean</w:t>
      </w:r>
    </w:p>
    <w:p w14:paraId="066CD20B"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kern w:val="0"/>
          <w:sz w:val="24"/>
          <w:szCs w:val="24"/>
        </w:rPr>
      </w:pPr>
    </w:p>
    <w:p w14:paraId="17C2A02E" w14:textId="77777777" w:rsidR="00AD6931" w:rsidRPr="00AD6931" w:rsidRDefault="00000000" w:rsidP="00DD338C">
      <w:pPr>
        <w:widowControl/>
        <w:wordWrap/>
        <w:autoSpaceDE/>
        <w:autoSpaceDN/>
        <w:spacing w:after="0" w:line="276" w:lineRule="auto"/>
        <w:jc w:val="left"/>
        <w:rPr>
          <w:rFonts w:ascii="Times New Roman" w:eastAsia="맑은 고딕" w:hAnsi="Times New Roman" w:cs="Times New Roman"/>
          <w:kern w:val="0"/>
          <w:sz w:val="24"/>
          <w:szCs w:val="24"/>
        </w:rPr>
      </w:pPr>
      <m:oMathPara>
        <m:oMath>
          <m:sSub>
            <m:sSubPr>
              <m:ctrlPr>
                <w:rPr>
                  <w:rFonts w:ascii="Cambria Math" w:eastAsia="맑은 고딕" w:hAnsi="Cambria Math" w:cs="Times New Roman"/>
                  <w:kern w:val="0"/>
                  <w:sz w:val="24"/>
                  <w:szCs w:val="24"/>
                </w:rPr>
              </m:ctrlPr>
            </m:sSubPr>
            <m:e>
              <m:acc>
                <m:accPr>
                  <m:chr m:val="ˉ"/>
                  <m:ctrlPr>
                    <w:rPr>
                      <w:rFonts w:ascii="Cambria Math" w:eastAsia="맑은 고딕" w:hAnsi="Cambria Math" w:cs="Times New Roman"/>
                      <w:kern w:val="0"/>
                      <w:sz w:val="24"/>
                      <w:szCs w:val="24"/>
                    </w:rPr>
                  </m:ctrlPr>
                </m:accPr>
                <m:e>
                  <m:r>
                    <w:rPr>
                      <w:rFonts w:ascii="Cambria Math" w:eastAsia="맑은 고딕" w:hAnsi="Cambria Math" w:cs="Times New Roman"/>
                      <w:kern w:val="0"/>
                      <w:sz w:val="24"/>
                      <w:szCs w:val="24"/>
                    </w:rPr>
                    <m:t>g</m:t>
                  </m:r>
                </m:e>
              </m:acc>
            </m:e>
            <m:sub>
              <m:r>
                <w:rPr>
                  <w:rFonts w:ascii="Cambria Math" w:eastAsia="맑은 고딕" w:hAnsi="Cambria Math" w:cs="Times New Roman"/>
                  <w:kern w:val="0"/>
                  <w:sz w:val="24"/>
                  <w:szCs w:val="24"/>
                </w:rPr>
                <m:t>ij</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m:rPr>
                  <m:nor/>
                </m:rPr>
                <w:rPr>
                  <w:rFonts w:ascii="Times New Roman" w:eastAsia="맑은 고딕" w:hAnsi="Times New Roman" w:cs="Times New Roman"/>
                  <w:kern w:val="0"/>
                  <w:sz w:val="24"/>
                  <w:szCs w:val="24"/>
                </w:rPr>
                <m:t>TrimmedMean</m:t>
              </m:r>
            </m:e>
            <m:sub>
              <m:r>
                <w:rPr>
                  <w:rFonts w:ascii="Cambria Math" w:eastAsia="맑은 고딕" w:hAnsi="Cambria Math" w:cs="Times New Roman"/>
                  <w:kern w:val="0"/>
                  <w:sz w:val="24"/>
                  <w:szCs w:val="24"/>
                </w:rPr>
                <m:t>0.10</m:t>
              </m:r>
            </m:sub>
          </m:sSub>
          <m:d>
            <m:dPr>
              <m:ctrlPr>
                <w:rPr>
                  <w:rFonts w:ascii="Cambria Math" w:eastAsia="맑은 고딕" w:hAnsi="Cambria Math" w:cs="Times New Roman"/>
                  <w:kern w:val="0"/>
                  <w:sz w:val="24"/>
                  <w:szCs w:val="24"/>
                </w:rPr>
              </m:ctrlPr>
            </m:dPr>
            <m:e>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w:rPr>
                      <w:rFonts w:ascii="Cambria Math" w:eastAsia="맑은 고딕" w:hAnsi="Cambria Math" w:cs="Times New Roman"/>
                      <w:kern w:val="0"/>
                      <w:sz w:val="24"/>
                      <w:szCs w:val="24"/>
                    </w:rPr>
                    <m:t>b</m:t>
                  </m:r>
                </m:sub>
              </m:sSub>
              <m:r>
                <w:rPr>
                  <w:rFonts w:ascii="Cambria Math" w:eastAsia="맑은 고딕" w:hAnsi="Cambria Math" w:cs="Times New Roman"/>
                  <w:kern w:val="0"/>
                  <w:sz w:val="24"/>
                  <w:szCs w:val="24"/>
                </w:rPr>
                <m:t>}</m:t>
              </m:r>
            </m:e>
          </m:d>
        </m:oMath>
      </m:oMathPara>
    </w:p>
    <w:p w14:paraId="2087B052"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kern w:val="0"/>
          <w:sz w:val="24"/>
          <w:szCs w:val="24"/>
        </w:rPr>
      </w:pPr>
    </w:p>
    <w:p w14:paraId="108408B1"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For each particle </w:t>
      </w:r>
      <m:oMath>
        <m:r>
          <w:rPr>
            <w:rFonts w:ascii="Cambria Math" w:eastAsia="맑은 고딕" w:hAnsi="Cambria Math" w:cs="Times New Roman"/>
            <w:kern w:val="0"/>
            <w:sz w:val="24"/>
            <w:szCs w:val="24"/>
          </w:rPr>
          <m:t>i</m:t>
        </m:r>
      </m:oMath>
      <w:r w:rsidRPr="00AD6931">
        <w:rPr>
          <w:rFonts w:ascii="Times New Roman" w:eastAsia="맑은 고딕" w:hAnsi="Times New Roman" w:cs="Times New Roman"/>
          <w:kern w:val="0"/>
          <w:sz w:val="24"/>
          <w:szCs w:val="24"/>
        </w:rPr>
        <w:t>, the mean directional gap was defined as</w:t>
      </w:r>
    </w:p>
    <w:p w14:paraId="344E2C0B"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kern w:val="0"/>
          <w:sz w:val="24"/>
          <w:szCs w:val="24"/>
        </w:rPr>
      </w:pPr>
    </w:p>
    <w:p w14:paraId="35FC6F40" w14:textId="77777777" w:rsidR="00AD6931" w:rsidRPr="00AD6931" w:rsidRDefault="00000000" w:rsidP="00DD338C">
      <w:pPr>
        <w:widowControl/>
        <w:wordWrap/>
        <w:autoSpaceDE/>
        <w:autoSpaceDN/>
        <w:spacing w:after="0" w:line="276" w:lineRule="auto"/>
        <w:jc w:val="left"/>
        <w:rPr>
          <w:rFonts w:ascii="Times New Roman" w:eastAsia="맑은 고딕" w:hAnsi="Times New Roman" w:cs="Times New Roman"/>
          <w:kern w:val="0"/>
          <w:sz w:val="24"/>
          <w:szCs w:val="24"/>
        </w:rPr>
      </w:pPr>
      <m:oMathPara>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f>
            <m:fPr>
              <m:ctrlPr>
                <w:rPr>
                  <w:rFonts w:ascii="Cambria Math" w:eastAsia="맑은 고딕" w:hAnsi="Cambria Math" w:cs="Times New Roman"/>
                  <w:kern w:val="0"/>
                  <w:sz w:val="24"/>
                  <w:szCs w:val="24"/>
                </w:rPr>
              </m:ctrlPr>
            </m:fPr>
            <m:num>
              <m:r>
                <w:rPr>
                  <w:rFonts w:ascii="Cambria Math" w:eastAsia="맑은 고딕" w:hAnsi="Cambria Math" w:cs="Times New Roman"/>
                  <w:kern w:val="0"/>
                  <w:sz w:val="24"/>
                  <w:szCs w:val="24"/>
                </w:rPr>
                <m:t>1</m:t>
              </m:r>
            </m:num>
            <m:den>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n</m:t>
                  </m:r>
                </m:e>
                <m:sub>
                  <m:r>
                    <w:rPr>
                      <w:rFonts w:ascii="Cambria Math" w:eastAsia="맑은 고딕" w:hAnsi="Cambria Math" w:cs="Times New Roman"/>
                      <w:kern w:val="0"/>
                      <w:sz w:val="24"/>
                      <w:szCs w:val="24"/>
                    </w:rPr>
                    <m:t>i</m:t>
                  </m:r>
                </m:sub>
              </m:sSub>
            </m:den>
          </m:f>
          <m:nary>
            <m:naryPr>
              <m:chr m:val="∑"/>
              <m:limLoc m:val="undOvr"/>
              <m:grow m:val="1"/>
              <m:supHide m:val="1"/>
              <m:ctrlPr>
                <w:rPr>
                  <w:rFonts w:ascii="Cambria Math" w:eastAsia="맑은 고딕" w:hAnsi="Cambria Math" w:cs="Times New Roman"/>
                  <w:kern w:val="0"/>
                  <w:sz w:val="24"/>
                  <w:szCs w:val="24"/>
                </w:rPr>
              </m:ctrlPr>
            </m:naryPr>
            <m:sub>
              <m:r>
                <w:rPr>
                  <w:rFonts w:ascii="Cambria Math" w:eastAsia="맑은 고딕" w:hAnsi="Cambria Math" w:cs="Times New Roman"/>
                  <w:kern w:val="0"/>
                  <w:sz w:val="24"/>
                  <w:szCs w:val="24"/>
                </w:rPr>
                <m:t>d</m:t>
              </m:r>
            </m:sub>
            <m:sup/>
            <m:e>
              <m:sSub>
                <m:sSubPr>
                  <m:ctrlPr>
                    <w:rPr>
                      <w:rFonts w:ascii="Cambria Math" w:eastAsia="맑은 고딕" w:hAnsi="Cambria Math" w:cs="Times New Roman"/>
                      <w:kern w:val="0"/>
                      <w:sz w:val="24"/>
                      <w:szCs w:val="24"/>
                    </w:rPr>
                  </m:ctrlPr>
                </m:sSubPr>
                <m:e>
                  <m:acc>
                    <m:accPr>
                      <m:chr m:val="ˉ"/>
                      <m:ctrlPr>
                        <w:rPr>
                          <w:rFonts w:ascii="Cambria Math" w:eastAsia="맑은 고딕" w:hAnsi="Cambria Math" w:cs="Times New Roman"/>
                          <w:kern w:val="0"/>
                          <w:sz w:val="24"/>
                          <w:szCs w:val="24"/>
                        </w:rPr>
                      </m:ctrlPr>
                    </m:accPr>
                    <m:e>
                      <m:r>
                        <w:rPr>
                          <w:rFonts w:ascii="Cambria Math" w:eastAsia="맑은 고딕" w:hAnsi="Cambria Math" w:cs="Times New Roman"/>
                          <w:kern w:val="0"/>
                          <w:sz w:val="24"/>
                          <w:szCs w:val="24"/>
                        </w:rPr>
                        <m:t>g</m:t>
                      </m:r>
                    </m:e>
                  </m:acc>
                </m:e>
                <m:sub>
                  <m:r>
                    <w:rPr>
                      <w:rFonts w:ascii="Cambria Math" w:eastAsia="맑은 고딕" w:hAnsi="Cambria Math" w:cs="Times New Roman"/>
                      <w:kern w:val="0"/>
                      <w:sz w:val="24"/>
                      <w:szCs w:val="24"/>
                    </w:rPr>
                    <m:t>i,d</m:t>
                  </m:r>
                </m:sub>
              </m:sSub>
            </m:e>
          </m:nary>
        </m:oMath>
      </m:oMathPara>
    </w:p>
    <w:p w14:paraId="3044A824"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kern w:val="0"/>
          <w:sz w:val="24"/>
          <w:szCs w:val="24"/>
        </w:rPr>
      </w:pPr>
    </w:p>
    <w:p w14:paraId="54F34844"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where </w:t>
      </w:r>
      <m:oMath>
        <m:r>
          <w:rPr>
            <w:rFonts w:ascii="Cambria Math" w:eastAsia="맑은 고딕" w:hAnsi="Cambria Math" w:cs="Times New Roman"/>
            <w:kern w:val="0"/>
            <w:sz w:val="24"/>
            <w:szCs w:val="24"/>
          </w:rPr>
          <m:t>d</m:t>
        </m:r>
      </m:oMath>
      <w:r w:rsidRPr="00AD6931">
        <w:rPr>
          <w:rFonts w:ascii="Times New Roman" w:eastAsia="맑은 고딕" w:hAnsi="Times New Roman" w:cs="Times New Roman"/>
          <w:kern w:val="0"/>
          <w:sz w:val="24"/>
          <w:szCs w:val="24"/>
        </w:rPr>
        <w:t xml:space="preserve"> spans valid directional neighbors.</w:t>
      </w:r>
    </w:p>
    <w:p w14:paraId="142834B8" w14:textId="77777777" w:rsidR="00AD6931" w:rsidRPr="00AD6931" w:rsidRDefault="00AD6931" w:rsidP="00DD338C">
      <w:pPr>
        <w:widowControl/>
        <w:wordWrap/>
        <w:autoSpaceDE/>
        <w:autoSpaceDN/>
        <w:spacing w:after="0" w:line="276" w:lineRule="auto"/>
        <w:jc w:val="left"/>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br w:type="page"/>
      </w:r>
    </w:p>
    <w:p w14:paraId="657B2C6A" w14:textId="70BBCBB3" w:rsidR="00AD6931" w:rsidRPr="00AD6931" w:rsidRDefault="00AD6931" w:rsidP="00DD338C">
      <w:pPr>
        <w:widowControl/>
        <w:wordWrap/>
        <w:autoSpaceDE/>
        <w:autoSpaceDN/>
        <w:spacing w:after="0" w:line="360" w:lineRule="auto"/>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lastRenderedPageBreak/>
        <w:t xml:space="preserve">Supplementary Note 4. Inter-bin </w:t>
      </w:r>
      <w:r w:rsidR="009128FA">
        <w:rPr>
          <w:rFonts w:ascii="Times New Roman" w:eastAsia="맑은 고딕" w:hAnsi="Times New Roman" w:cs="Times New Roman" w:hint="eastAsia"/>
          <w:b/>
          <w:bCs/>
          <w:kern w:val="0"/>
          <w:sz w:val="24"/>
          <w:szCs w:val="24"/>
        </w:rPr>
        <w:t>v</w:t>
      </w:r>
      <w:r w:rsidRPr="00AD6931">
        <w:rPr>
          <w:rFonts w:ascii="Times New Roman" w:eastAsia="맑은 고딕" w:hAnsi="Times New Roman" w:cs="Times New Roman"/>
          <w:b/>
          <w:bCs/>
          <w:kern w:val="0"/>
          <w:sz w:val="24"/>
          <w:szCs w:val="24"/>
        </w:rPr>
        <w:t xml:space="preserve">ariation of the </w:t>
      </w:r>
      <w:r w:rsidR="009128FA">
        <w:rPr>
          <w:rFonts w:ascii="Times New Roman" w:eastAsia="맑은 고딕" w:hAnsi="Times New Roman" w:cs="Times New Roman" w:hint="eastAsia"/>
          <w:b/>
          <w:bCs/>
          <w:kern w:val="0"/>
          <w:sz w:val="24"/>
          <w:szCs w:val="24"/>
        </w:rPr>
        <w:t>i</w:t>
      </w:r>
      <w:r w:rsidR="009128FA">
        <w:rPr>
          <w:rFonts w:ascii="Times New Roman" w:eastAsia="맑은 고딕" w:hAnsi="Times New Roman" w:cs="Times New Roman"/>
          <w:b/>
          <w:bCs/>
          <w:kern w:val="0"/>
          <w:sz w:val="24"/>
          <w:szCs w:val="24"/>
        </w:rPr>
        <w:t>nterparticle</w:t>
      </w:r>
      <w:r w:rsidRPr="00AD6931">
        <w:rPr>
          <w:rFonts w:ascii="Times New Roman" w:eastAsia="맑은 고딕" w:hAnsi="Times New Roman" w:cs="Times New Roman"/>
          <w:b/>
          <w:bCs/>
          <w:kern w:val="0"/>
          <w:sz w:val="24"/>
          <w:szCs w:val="24"/>
        </w:rPr>
        <w:t xml:space="preserve"> </w:t>
      </w:r>
      <w:r w:rsidR="009128FA">
        <w:rPr>
          <w:rFonts w:ascii="Times New Roman" w:eastAsia="맑은 고딕" w:hAnsi="Times New Roman" w:cs="Times New Roman" w:hint="eastAsia"/>
          <w:b/>
          <w:bCs/>
          <w:kern w:val="0"/>
          <w:sz w:val="24"/>
          <w:szCs w:val="24"/>
        </w:rPr>
        <w:t>g</w:t>
      </w:r>
      <w:r w:rsidRPr="00AD6931">
        <w:rPr>
          <w:rFonts w:ascii="Times New Roman" w:eastAsia="맑은 고딕" w:hAnsi="Times New Roman" w:cs="Times New Roman"/>
          <w:b/>
          <w:bCs/>
          <w:kern w:val="0"/>
          <w:sz w:val="24"/>
          <w:szCs w:val="24"/>
        </w:rPr>
        <w:t xml:space="preserve">ap </w:t>
      </w:r>
    </w:p>
    <w:p w14:paraId="4163D9D7"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To evaluate the reliability of the contour-based gap measurement, the variation of the gap values within each particle pair was quantified. If two particles are perfectly aligned, the opposing faces remain parallel and the local gap values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w:rPr>
                <w:rFonts w:ascii="Cambria Math" w:eastAsia="맑은 고딕" w:hAnsi="Cambria Math" w:cs="Times New Roman"/>
                <w:kern w:val="0"/>
                <w:sz w:val="24"/>
                <w:szCs w:val="24"/>
              </w:rPr>
              <m:t>b</m:t>
            </m:r>
          </m:sub>
        </m:sSub>
      </m:oMath>
      <w:r w:rsidRPr="00AD6931">
        <w:rPr>
          <w:rFonts w:ascii="Times New Roman" w:eastAsia="맑은 고딕" w:hAnsi="Times New Roman" w:cs="Times New Roman"/>
          <w:kern w:val="0"/>
          <w:sz w:val="24"/>
          <w:szCs w:val="24"/>
        </w:rPr>
        <w:t xml:space="preserve"> obtained from each bin are nearly constant across bins. However, when particles are slightly rotated relative to each other, the local separation varies along the face region because different parts of the contours approach each other at different distances. </w:t>
      </w:r>
    </w:p>
    <w:p w14:paraId="2EA8E632"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To quantify this effect, the coefficient of variation (CV) of the bin-wise gap values was calculated as</w:t>
      </w:r>
    </w:p>
    <w:p w14:paraId="2093E4E2"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r>
            <w:rPr>
              <w:rFonts w:ascii="Cambria Math" w:eastAsia="맑은 고딕" w:hAnsi="Cambria Math" w:cs="Times New Roman"/>
              <w:kern w:val="0"/>
              <w:sz w:val="24"/>
              <w:szCs w:val="24"/>
            </w:rPr>
            <m:t>C</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V</m:t>
              </m:r>
            </m:e>
            <m:sub>
              <m:r>
                <w:rPr>
                  <w:rFonts w:ascii="Cambria Math" w:eastAsia="맑은 고딕" w:hAnsi="Cambria Math" w:cs="Times New Roman"/>
                  <w:kern w:val="0"/>
                  <w:sz w:val="24"/>
                  <w:szCs w:val="24"/>
                </w:rPr>
                <m:t>ij</m:t>
              </m:r>
            </m:sub>
          </m:sSub>
          <m:r>
            <w:rPr>
              <w:rFonts w:ascii="Cambria Math" w:eastAsia="맑은 고딕" w:hAnsi="Cambria Math" w:cs="Times New Roman"/>
              <w:kern w:val="0"/>
              <w:sz w:val="24"/>
              <w:szCs w:val="24"/>
            </w:rPr>
            <m:t>=</m:t>
          </m:r>
          <m:f>
            <m:fPr>
              <m:ctrlPr>
                <w:rPr>
                  <w:rFonts w:ascii="Cambria Math" w:eastAsia="맑은 고딕" w:hAnsi="Cambria Math" w:cs="Times New Roman"/>
                  <w:kern w:val="0"/>
                  <w:sz w:val="24"/>
                  <w:szCs w:val="24"/>
                </w:rPr>
              </m:ctrlPr>
            </m:fPr>
            <m:num>
              <m:r>
                <w:rPr>
                  <w:rFonts w:ascii="Cambria Math" w:eastAsia="맑은 고딕" w:hAnsi="Cambria Math" w:cs="Times New Roman"/>
                  <w:kern w:val="0"/>
                  <w:sz w:val="24"/>
                  <w:szCs w:val="24"/>
                </w:rPr>
                <m:t>σ(</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w:rPr>
                      <w:rFonts w:ascii="Cambria Math" w:eastAsia="맑은 고딕" w:hAnsi="Cambria Math" w:cs="Times New Roman"/>
                      <w:kern w:val="0"/>
                      <w:sz w:val="24"/>
                      <w:szCs w:val="24"/>
                    </w:rPr>
                    <m:t>b</m:t>
                  </m:r>
                </m:sub>
              </m:sSub>
              <m:r>
                <w:rPr>
                  <w:rFonts w:ascii="Cambria Math" w:eastAsia="맑은 고딕" w:hAnsi="Cambria Math" w:cs="Times New Roman"/>
                  <w:kern w:val="0"/>
                  <w:sz w:val="24"/>
                  <w:szCs w:val="24"/>
                </w:rPr>
                <m:t>)</m:t>
              </m:r>
            </m:num>
            <m:den>
              <m:r>
                <w:rPr>
                  <w:rFonts w:ascii="Cambria Math" w:eastAsia="맑은 고딕" w:hAnsi="Cambria Math" w:cs="Times New Roman"/>
                  <w:kern w:val="0"/>
                  <w:sz w:val="24"/>
                  <w:szCs w:val="24"/>
                </w:rPr>
                <m:t>μ(</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w:rPr>
                      <w:rFonts w:ascii="Cambria Math" w:eastAsia="맑은 고딕" w:hAnsi="Cambria Math" w:cs="Times New Roman"/>
                      <w:kern w:val="0"/>
                      <w:sz w:val="24"/>
                      <w:szCs w:val="24"/>
                    </w:rPr>
                    <m:t>b</m:t>
                  </m:r>
                </m:sub>
              </m:sSub>
              <m:r>
                <w:rPr>
                  <w:rFonts w:ascii="Cambria Math" w:eastAsia="맑은 고딕" w:hAnsi="Cambria Math" w:cs="Times New Roman"/>
                  <w:kern w:val="0"/>
                  <w:sz w:val="24"/>
                  <w:szCs w:val="24"/>
                </w:rPr>
                <m:t>)</m:t>
              </m:r>
            </m:den>
          </m:f>
          <m:r>
            <m:rPr>
              <m:sty m:val="p"/>
            </m:rPr>
            <w:rPr>
              <w:rFonts w:ascii="Cambria Math" w:eastAsia="맑은 고딕" w:hAnsi="Cambria Math" w:cs="Times New Roman"/>
              <w:kern w:val="0"/>
              <w:sz w:val="24"/>
              <w:szCs w:val="24"/>
            </w:rPr>
            <w:br/>
          </m:r>
        </m:oMath>
      </m:oMathPara>
    </w:p>
    <w:p w14:paraId="64C067F9" w14:textId="6DDE010A"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The distribution of inter-bin CV values is shown in </w:t>
      </w:r>
      <w:r w:rsidR="009128FA">
        <w:rPr>
          <w:rFonts w:ascii="Times New Roman" w:eastAsia="맑은 고딕" w:hAnsi="Times New Roman" w:cs="Times New Roman"/>
          <w:kern w:val="0"/>
          <w:sz w:val="24"/>
          <w:szCs w:val="24"/>
        </w:rPr>
        <w:t>Fig.</w:t>
      </w:r>
      <w:r w:rsidRPr="00AD6931">
        <w:rPr>
          <w:rFonts w:ascii="Times New Roman" w:eastAsia="맑은 고딕" w:hAnsi="Times New Roman" w:cs="Times New Roman"/>
          <w:kern w:val="0"/>
          <w:sz w:val="24"/>
          <w:szCs w:val="24"/>
        </w:rPr>
        <w:t xml:space="preserve"> S7. The average CV is approximately 0.27, indicating that the variation within individual face regions remains moderate and that the particles are well aligned with respect to the lattice axis. This analysis confirms that the extracted </w:t>
      </w:r>
      <w:r w:rsidR="009128FA">
        <w:rPr>
          <w:rFonts w:ascii="Times New Roman" w:eastAsia="맑은 고딕" w:hAnsi="Times New Roman" w:cs="Times New Roman"/>
          <w:kern w:val="0"/>
          <w:sz w:val="24"/>
          <w:szCs w:val="24"/>
        </w:rPr>
        <w:t>interparticle</w:t>
      </w:r>
      <w:r w:rsidRPr="00AD6931">
        <w:rPr>
          <w:rFonts w:ascii="Times New Roman" w:eastAsia="맑은 고딕" w:hAnsi="Times New Roman" w:cs="Times New Roman"/>
          <w:kern w:val="0"/>
          <w:sz w:val="24"/>
          <w:szCs w:val="24"/>
        </w:rPr>
        <w:t xml:space="preserve"> gaps are not dominated by local contour irregularities or rotational mismatch and therefore provides a statistically meaningful estimate of interparticle separation.</w:t>
      </w:r>
    </w:p>
    <w:p w14:paraId="4461AC4D"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br w:type="page"/>
      </w:r>
    </w:p>
    <w:p w14:paraId="721BCE93" w14:textId="342DACB1" w:rsidR="00AD6931" w:rsidRPr="00AD6931" w:rsidRDefault="00AD6931" w:rsidP="00DD338C">
      <w:pPr>
        <w:widowControl/>
        <w:wordWrap/>
        <w:autoSpaceDE/>
        <w:autoSpaceDN/>
        <w:spacing w:after="0" w:line="360" w:lineRule="auto"/>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lastRenderedPageBreak/>
        <w:t xml:space="preserve">Supplementary Note 5. Radial </w:t>
      </w:r>
      <w:r w:rsidR="009128FA">
        <w:rPr>
          <w:rFonts w:ascii="Times New Roman" w:eastAsia="맑은 고딕" w:hAnsi="Times New Roman" w:cs="Times New Roman" w:hint="eastAsia"/>
          <w:b/>
          <w:bCs/>
          <w:kern w:val="0"/>
          <w:sz w:val="24"/>
          <w:szCs w:val="24"/>
        </w:rPr>
        <w:t>d</w:t>
      </w:r>
      <w:r w:rsidRPr="00AD6931">
        <w:rPr>
          <w:rFonts w:ascii="Times New Roman" w:eastAsia="맑은 고딕" w:hAnsi="Times New Roman" w:cs="Times New Roman"/>
          <w:b/>
          <w:bCs/>
          <w:kern w:val="0"/>
          <w:sz w:val="24"/>
          <w:szCs w:val="24"/>
        </w:rPr>
        <w:t xml:space="preserve">istribution </w:t>
      </w:r>
      <w:r w:rsidR="009128FA">
        <w:rPr>
          <w:rFonts w:ascii="Times New Roman" w:eastAsia="맑은 고딕" w:hAnsi="Times New Roman" w:cs="Times New Roman" w:hint="eastAsia"/>
          <w:b/>
          <w:bCs/>
          <w:kern w:val="0"/>
          <w:sz w:val="24"/>
          <w:szCs w:val="24"/>
        </w:rPr>
        <w:t>f</w:t>
      </w:r>
      <w:r w:rsidRPr="00AD6931">
        <w:rPr>
          <w:rFonts w:ascii="Times New Roman" w:eastAsia="맑은 고딕" w:hAnsi="Times New Roman" w:cs="Times New Roman"/>
          <w:b/>
          <w:bCs/>
          <w:kern w:val="0"/>
          <w:sz w:val="24"/>
          <w:szCs w:val="24"/>
        </w:rPr>
        <w:t xml:space="preserve">unction </w:t>
      </w:r>
    </w:p>
    <w:p w14:paraId="2FD0DDFB"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The radial distribution function describes the probability of finding a particle at distance r from a reference particle relative to a random distribution. The radial distribution function was calculated as:</w:t>
      </w:r>
    </w:p>
    <w:p w14:paraId="7AE0B455"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r>
            <w:rPr>
              <w:rFonts w:ascii="Cambria Math" w:eastAsia="맑은 고딕" w:hAnsi="Cambria Math" w:cs="Times New Roman"/>
              <w:kern w:val="0"/>
              <w:sz w:val="24"/>
              <w:szCs w:val="24"/>
            </w:rPr>
            <m:t>g(r)=</m:t>
          </m:r>
          <m:f>
            <m:fPr>
              <m:ctrlPr>
                <w:rPr>
                  <w:rFonts w:ascii="Cambria Math" w:eastAsia="맑은 고딕" w:hAnsi="Cambria Math" w:cs="Times New Roman"/>
                  <w:kern w:val="0"/>
                  <w:sz w:val="24"/>
                  <w:szCs w:val="24"/>
                </w:rPr>
              </m:ctrlPr>
            </m:fPr>
            <m:num>
              <m:r>
                <w:rPr>
                  <w:rFonts w:ascii="Cambria Math" w:eastAsia="맑은 고딕" w:hAnsi="Cambria Math" w:cs="Times New Roman"/>
                  <w:kern w:val="0"/>
                  <w:sz w:val="24"/>
                  <w:szCs w:val="24"/>
                </w:rPr>
                <m:t>1</m:t>
              </m:r>
            </m:num>
            <m:den>
              <m:r>
                <w:rPr>
                  <w:rFonts w:ascii="Cambria Math" w:eastAsia="맑은 고딕" w:hAnsi="Cambria Math" w:cs="Times New Roman"/>
                  <w:kern w:val="0"/>
                  <w:sz w:val="24"/>
                  <w:szCs w:val="24"/>
                </w:rPr>
                <m:t>ρ</m:t>
              </m:r>
            </m:den>
          </m:f>
          <m:r>
            <w:rPr>
              <w:rFonts w:ascii="Cambria Math" w:eastAsia="맑은 고딕" w:hAnsi="Cambria Math" w:cs="Times New Roman"/>
              <w:kern w:val="0"/>
              <w:sz w:val="24"/>
              <w:szCs w:val="24"/>
            </w:rPr>
            <m:t>⟨</m:t>
          </m:r>
          <m:nary>
            <m:naryPr>
              <m:chr m:val="∑"/>
              <m:limLoc m:val="undOvr"/>
              <m:grow m:val="1"/>
              <m:supHide m:val="1"/>
              <m:ctrlPr>
                <w:rPr>
                  <w:rFonts w:ascii="Cambria Math" w:eastAsia="맑은 고딕" w:hAnsi="Cambria Math" w:cs="Times New Roman"/>
                  <w:kern w:val="0"/>
                  <w:sz w:val="24"/>
                  <w:szCs w:val="24"/>
                </w:rPr>
              </m:ctrlPr>
            </m:naryPr>
            <m:sub>
              <m:r>
                <w:rPr>
                  <w:rFonts w:ascii="Cambria Math" w:eastAsia="맑은 고딕" w:hAnsi="Cambria Math" w:cs="Times New Roman"/>
                  <w:kern w:val="0"/>
                  <w:sz w:val="24"/>
                  <w:szCs w:val="24"/>
                </w:rPr>
                <m:t>i</m:t>
              </m:r>
              <m:r>
                <m:rPr>
                  <m:sty m:val="p"/>
                </m:rPr>
                <w:rPr>
                  <w:rFonts w:ascii="Cambria Math" w:eastAsia="맑은 고딕" w:hAnsi="Cambria Math" w:cs="Times New Roman"/>
                  <w:kern w:val="0"/>
                  <w:sz w:val="24"/>
                  <w:szCs w:val="24"/>
                </w:rPr>
                <m:t>≠</m:t>
              </m:r>
              <m:r>
                <w:rPr>
                  <w:rFonts w:ascii="Cambria Math" w:eastAsia="맑은 고딕" w:hAnsi="Cambria Math" w:cs="Times New Roman"/>
                  <w:kern w:val="0"/>
                  <w:sz w:val="24"/>
                  <w:szCs w:val="24"/>
                </w:rPr>
                <m:t>j</m:t>
              </m:r>
            </m:sub>
            <m:sup/>
            <m:e>
              <m:r>
                <m:rPr>
                  <m:sty m:val="p"/>
                </m:rPr>
                <w:rPr>
                  <w:rFonts w:ascii="Cambria Math" w:eastAsia="맑은 고딕" w:hAnsi="Cambria Math" w:cs="Times New Roman"/>
                  <w:kern w:val="0"/>
                  <w:sz w:val="24"/>
                  <w:szCs w:val="24"/>
                </w:rPr>
                <m:t>δ</m:t>
              </m:r>
              <m:r>
                <w:rPr>
                  <w:rFonts w:ascii="Cambria Math" w:eastAsia="맑은 고딕" w:hAnsi="Cambria Math" w:cs="Times New Roman"/>
                  <w:kern w:val="0"/>
                  <w:sz w:val="24"/>
                  <w:szCs w:val="24"/>
                </w:rPr>
                <m:t>(r-</m:t>
              </m:r>
            </m:e>
          </m:nary>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r</m:t>
              </m:r>
            </m:e>
            <m:sub>
              <m:r>
                <w:rPr>
                  <w:rFonts w:ascii="Cambria Math" w:eastAsia="맑은 고딕" w:hAnsi="Cambria Math" w:cs="Times New Roman"/>
                  <w:kern w:val="0"/>
                  <w:sz w:val="24"/>
                  <w:szCs w:val="24"/>
                </w:rPr>
                <m:t>ij</m:t>
              </m:r>
            </m:sub>
          </m:sSub>
          <m:r>
            <w:rPr>
              <w:rFonts w:ascii="Cambria Math" w:eastAsia="맑은 고딕" w:hAnsi="Cambria Math" w:cs="Times New Roman"/>
              <w:kern w:val="0"/>
              <w:sz w:val="24"/>
              <w:szCs w:val="24"/>
            </w:rPr>
            <m:t>)⟩,</m:t>
          </m:r>
        </m:oMath>
      </m:oMathPara>
    </w:p>
    <w:p w14:paraId="19730C07"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6DA138CA" w14:textId="7C4EB26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where </w:t>
      </w:r>
      <m:oMath>
        <m:r>
          <w:rPr>
            <w:rFonts w:ascii="Cambria Math" w:eastAsia="맑은 고딕" w:hAnsi="Cambria Math" w:cs="Times New Roman"/>
            <w:kern w:val="0"/>
            <w:sz w:val="24"/>
            <w:szCs w:val="24"/>
          </w:rPr>
          <m:t xml:space="preserve">ρ </m:t>
        </m:r>
      </m:oMath>
      <w:r w:rsidRPr="00AD6931">
        <w:rPr>
          <w:rFonts w:ascii="Times New Roman" w:eastAsia="맑은 고딕" w:hAnsi="Times New Roman" w:cs="Times New Roman"/>
          <w:kern w:val="0"/>
          <w:sz w:val="24"/>
          <w:szCs w:val="24"/>
        </w:rPr>
        <w:t xml:space="preserve">is number density and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r</m:t>
            </m:r>
          </m:e>
          <m:sub>
            <m:r>
              <w:rPr>
                <w:rFonts w:ascii="Cambria Math" w:eastAsia="맑은 고딕" w:hAnsi="Cambria Math" w:cs="Times New Roman"/>
                <w:kern w:val="0"/>
                <w:sz w:val="24"/>
                <w:szCs w:val="24"/>
              </w:rPr>
              <m:t>ij</m:t>
            </m:r>
          </m:sub>
        </m:sSub>
      </m:oMath>
      <w:r w:rsidRPr="00AD6931">
        <w:rPr>
          <w:rFonts w:ascii="Times New Roman" w:eastAsia="맑은 고딕" w:hAnsi="Times New Roman" w:cs="Times New Roman"/>
          <w:kern w:val="0"/>
          <w:sz w:val="24"/>
          <w:szCs w:val="24"/>
        </w:rPr>
        <w:t xml:space="preserve"> is the interparticle distance. Since Region 1–Region 4 exhibit similar distributions, the averaged curve </w:t>
      </w:r>
      <m:oMath>
        <m:r>
          <w:rPr>
            <w:rFonts w:ascii="Cambria Math" w:eastAsia="맑은 고딕" w:hAnsi="Cambria Math" w:cs="Times New Roman"/>
            <w:kern w:val="0"/>
            <w:sz w:val="24"/>
            <w:szCs w:val="24"/>
          </w:rPr>
          <m:t>g(r</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m:t>
            </m:r>
          </m:e>
          <m:sub>
            <m:r>
              <m:rPr>
                <m:nor/>
              </m:rPr>
              <w:rPr>
                <w:rFonts w:ascii="Times New Roman" w:eastAsia="맑은 고딕" w:hAnsi="Times New Roman" w:cs="Times New Roman"/>
                <w:kern w:val="0"/>
                <w:sz w:val="24"/>
                <w:szCs w:val="24"/>
              </w:rPr>
              <m:t>avg</m:t>
            </m:r>
          </m:sub>
        </m:sSub>
        <m:r>
          <w:rPr>
            <w:rFonts w:ascii="Cambria Math" w:eastAsia="맑은 고딕" w:hAnsi="Cambria Math" w:cs="Times New Roman"/>
            <w:kern w:val="0"/>
            <w:sz w:val="24"/>
            <w:szCs w:val="24"/>
          </w:rPr>
          <m:t xml:space="preserve"> </m:t>
        </m:r>
      </m:oMath>
      <w:r w:rsidRPr="00AD6931">
        <w:rPr>
          <w:rFonts w:ascii="Times New Roman" w:eastAsia="맑은 고딕" w:hAnsi="Times New Roman" w:cs="Times New Roman"/>
          <w:kern w:val="0"/>
          <w:sz w:val="24"/>
          <w:szCs w:val="24"/>
        </w:rPr>
        <w:t xml:space="preserve">was used for quantitative interpretation. Individual and </w:t>
      </w:r>
      <w:proofErr w:type="gramStart"/>
      <w:r w:rsidRPr="00AD6931">
        <w:rPr>
          <w:rFonts w:ascii="Times New Roman" w:eastAsia="맑은 고딕" w:hAnsi="Times New Roman" w:cs="Times New Roman"/>
          <w:kern w:val="0"/>
          <w:sz w:val="24"/>
          <w:szCs w:val="24"/>
        </w:rPr>
        <w:t>averaged</w:t>
      </w:r>
      <w:proofErr w:type="gramEnd"/>
      <w:r w:rsidRPr="00AD6931">
        <w:rPr>
          <w:rFonts w:ascii="Times New Roman" w:eastAsia="맑은 고딕" w:hAnsi="Times New Roman" w:cs="Times New Roman"/>
          <w:kern w:val="0"/>
          <w:sz w:val="24"/>
          <w:szCs w:val="24"/>
        </w:rPr>
        <w:t xml:space="preserve"> results are shown in </w:t>
      </w:r>
      <w:r w:rsidR="009128FA">
        <w:rPr>
          <w:rFonts w:ascii="Times New Roman" w:eastAsia="맑은 고딕" w:hAnsi="Times New Roman" w:cs="Times New Roman"/>
          <w:kern w:val="0"/>
          <w:sz w:val="24"/>
          <w:szCs w:val="24"/>
        </w:rPr>
        <w:t>Fig.</w:t>
      </w:r>
      <w:r w:rsidRPr="00AD6931">
        <w:rPr>
          <w:rFonts w:ascii="Times New Roman" w:eastAsia="맑은 고딕" w:hAnsi="Times New Roman" w:cs="Times New Roman"/>
          <w:kern w:val="0"/>
          <w:sz w:val="24"/>
          <w:szCs w:val="24"/>
        </w:rPr>
        <w:t xml:space="preserve"> S8.</w:t>
      </w:r>
    </w:p>
    <w:p w14:paraId="5D0C8BD3"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br w:type="page"/>
      </w:r>
    </w:p>
    <w:p w14:paraId="455D13F7" w14:textId="50DD6C43"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lastRenderedPageBreak/>
        <w:t xml:space="preserve">Supplementary Note 6. Peak </w:t>
      </w:r>
      <w:r w:rsidR="009128FA">
        <w:rPr>
          <w:rFonts w:ascii="Times New Roman" w:eastAsia="맑은 고딕" w:hAnsi="Times New Roman" w:cs="Times New Roman" w:hint="eastAsia"/>
          <w:b/>
          <w:bCs/>
          <w:kern w:val="0"/>
          <w:sz w:val="24"/>
          <w:szCs w:val="24"/>
        </w:rPr>
        <w:t>a</w:t>
      </w:r>
      <w:r w:rsidRPr="00AD6931">
        <w:rPr>
          <w:rFonts w:ascii="Times New Roman" w:eastAsia="맑은 고딕" w:hAnsi="Times New Roman" w:cs="Times New Roman"/>
          <w:b/>
          <w:bCs/>
          <w:kern w:val="0"/>
          <w:sz w:val="24"/>
          <w:szCs w:val="24"/>
        </w:rPr>
        <w:t xml:space="preserve">nalysis of </w:t>
      </w:r>
      <m:oMath>
        <m:r>
          <m:rPr>
            <m:sty m:val="bi"/>
          </m:rPr>
          <w:rPr>
            <w:rFonts w:ascii="Cambria Math" w:eastAsia="맑은 고딕" w:hAnsi="Cambria Math" w:cs="Times New Roman"/>
            <w:kern w:val="0"/>
            <w:sz w:val="24"/>
            <w:szCs w:val="24"/>
            <w:lang w:val="de-DE"/>
          </w:rPr>
          <m:t>g(r)</m:t>
        </m:r>
      </m:oMath>
    </w:p>
    <w:p w14:paraId="1ED3BD4E"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lang w:val="de-DE"/>
        </w:rPr>
      </w:pPr>
      <w:r w:rsidRPr="00AD6931">
        <w:rPr>
          <w:rFonts w:ascii="Times New Roman" w:eastAsia="맑은 고딕" w:hAnsi="Times New Roman" w:cs="Times New Roman"/>
          <w:kern w:val="0"/>
          <w:sz w:val="24"/>
          <w:szCs w:val="24"/>
          <w:lang w:val="de-DE"/>
        </w:rPr>
        <w:t xml:space="preserve">Since the histogram bin width was 1 nm, accurate peak position extraction required Voigt profile fitting. The fitting successfully reproduces the first four peaks within approximately 0.1 nm error. For higher-order peaks, the sixth composite peak corresponds to overlapping contributions from the </w:t>
      </w:r>
      <m:oMath>
        <m:r>
          <w:rPr>
            <w:rFonts w:ascii="Cambria Math" w:eastAsia="맑은 고딕" w:hAnsi="Cambria Math" w:cs="Times New Roman"/>
            <w:kern w:val="0"/>
            <w:sz w:val="24"/>
            <w:szCs w:val="24"/>
            <w:lang w:val="de-DE"/>
          </w:rPr>
          <m:t>3d</m:t>
        </m:r>
      </m:oMath>
      <w:r w:rsidRPr="00AD6931">
        <w:rPr>
          <w:rFonts w:ascii="Times New Roman" w:eastAsia="맑은 고딕" w:hAnsi="Times New Roman" w:cs="Times New Roman"/>
          <w:kern w:val="0"/>
          <w:sz w:val="24"/>
          <w:szCs w:val="24"/>
          <w:lang w:val="de-DE"/>
        </w:rPr>
        <w:t xml:space="preserve"> and </w:t>
      </w:r>
      <m:oMath>
        <m:rad>
          <m:radPr>
            <m:degHide m:val="1"/>
            <m:ctrlPr>
              <w:rPr>
                <w:rFonts w:ascii="Cambria Math" w:eastAsia="맑은 고딕" w:hAnsi="Cambria Math" w:cs="Times New Roman"/>
                <w:kern w:val="0"/>
                <w:sz w:val="24"/>
                <w:szCs w:val="24"/>
                <w:lang w:val="de-DE"/>
              </w:rPr>
            </m:ctrlPr>
          </m:radPr>
          <m:deg/>
          <m:e>
            <m:r>
              <w:rPr>
                <w:rFonts w:ascii="Cambria Math" w:eastAsia="맑은 고딕" w:hAnsi="Cambria Math" w:cs="Times New Roman"/>
                <w:kern w:val="0"/>
                <w:sz w:val="24"/>
                <w:szCs w:val="24"/>
                <w:lang w:val="de-DE"/>
              </w:rPr>
              <m:t>10</m:t>
            </m:r>
          </m:e>
        </m:rad>
        <m:r>
          <w:rPr>
            <w:rFonts w:ascii="Cambria Math" w:eastAsia="맑은 고딕" w:hAnsi="Cambria Math" w:cs="Times New Roman"/>
            <w:kern w:val="0"/>
            <w:sz w:val="24"/>
            <w:szCs w:val="24"/>
            <w:lang w:val="de-DE"/>
          </w:rPr>
          <m:t>d</m:t>
        </m:r>
      </m:oMath>
      <w:r w:rsidRPr="00AD6931">
        <w:rPr>
          <w:rFonts w:ascii="Times New Roman" w:eastAsia="맑은 고딕" w:hAnsi="Times New Roman" w:cs="Times New Roman"/>
          <w:kern w:val="0"/>
          <w:sz w:val="24"/>
          <w:szCs w:val="24"/>
          <w:lang w:val="de-DE"/>
        </w:rPr>
        <w:t xml:space="preserve"> lattice positions. The full width at half maximum (FWHM) of this peak is approximately 7.85 nm, whereas the separation between the two expected lattice positions (36.9–41.2 nm) is only 4.3 nm. Since peak separation requires:</w:t>
      </w:r>
    </w:p>
    <w:p w14:paraId="3C121342"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p>
    <w:p w14:paraId="1C798E1D"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m:oMathPara>
        <m:oMath>
          <m:r>
            <m:rPr>
              <m:sty m:val="p"/>
            </m:rPr>
            <w:rPr>
              <w:rFonts w:ascii="Cambria Math" w:eastAsia="맑은 고딕" w:hAnsi="Cambria Math" w:cs="Times New Roman"/>
              <w:kern w:val="0"/>
              <w:sz w:val="24"/>
              <w:szCs w:val="24"/>
              <w:lang w:val="de-DE"/>
            </w:rPr>
            <m:t>Δ</m:t>
          </m:r>
          <m:r>
            <w:rPr>
              <w:rFonts w:ascii="Cambria Math" w:eastAsia="맑은 고딕" w:hAnsi="Cambria Math" w:cs="Times New Roman"/>
              <w:kern w:val="0"/>
              <w:sz w:val="24"/>
              <w:szCs w:val="24"/>
              <w:lang w:val="de-DE"/>
            </w:rPr>
            <m:t>r&gt;</m:t>
          </m:r>
          <m:r>
            <m:rPr>
              <m:nor/>
            </m:rPr>
            <w:rPr>
              <w:rFonts w:ascii="Times New Roman" w:eastAsia="맑은 고딕" w:hAnsi="Times New Roman" w:cs="Times New Roman"/>
              <w:kern w:val="0"/>
              <w:sz w:val="24"/>
              <w:szCs w:val="24"/>
              <w:lang w:val="de-DE"/>
            </w:rPr>
            <m:t>FWHM</m:t>
          </m:r>
        </m:oMath>
      </m:oMathPara>
    </w:p>
    <w:p w14:paraId="7E4DBEC8"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p>
    <w:p w14:paraId="079CED1B"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lang w:val="de-DE"/>
        </w:rPr>
      </w:pPr>
      <w:r w:rsidRPr="00AD6931">
        <w:rPr>
          <w:rFonts w:ascii="Times New Roman" w:eastAsia="맑은 고딕" w:hAnsi="Times New Roman" w:cs="Times New Roman"/>
          <w:kern w:val="0"/>
          <w:sz w:val="24"/>
          <w:szCs w:val="24"/>
          <w:lang w:val="de-DE"/>
        </w:rPr>
        <w:t>these peaks cannot be resolved individually. The observed peak positions nevertheless coincide with the expected square-lattice distances</w:t>
      </w:r>
    </w:p>
    <w:p w14:paraId="2A40CE65"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p>
    <w:p w14:paraId="133ACB44"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m:oMathPara>
        <m:oMath>
          <m:r>
            <w:rPr>
              <w:rFonts w:ascii="Cambria Math" w:eastAsia="맑은 고딕" w:hAnsi="Cambria Math" w:cs="Times New Roman"/>
              <w:kern w:val="0"/>
              <w:sz w:val="24"/>
              <w:szCs w:val="24"/>
              <w:lang w:val="de-DE"/>
            </w:rPr>
            <m:t>d,</m:t>
          </m:r>
          <m:rad>
            <m:radPr>
              <m:degHide m:val="1"/>
              <m:ctrlPr>
                <w:rPr>
                  <w:rFonts w:ascii="Cambria Math" w:eastAsia="맑은 고딕" w:hAnsi="Cambria Math" w:cs="Times New Roman"/>
                  <w:kern w:val="0"/>
                  <w:sz w:val="24"/>
                  <w:szCs w:val="24"/>
                  <w:lang w:val="de-DE"/>
                </w:rPr>
              </m:ctrlPr>
            </m:radPr>
            <m:deg/>
            <m:e>
              <m:r>
                <w:rPr>
                  <w:rFonts w:ascii="Cambria Math" w:eastAsia="맑은 고딕" w:hAnsi="Cambria Math" w:cs="Times New Roman"/>
                  <w:kern w:val="0"/>
                  <w:sz w:val="24"/>
                  <w:szCs w:val="24"/>
                  <w:lang w:val="de-DE"/>
                </w:rPr>
                <m:t>2</m:t>
              </m:r>
            </m:e>
          </m:rad>
          <m:r>
            <w:rPr>
              <w:rFonts w:ascii="Cambria Math" w:eastAsia="맑은 고딕" w:hAnsi="Cambria Math" w:cs="Times New Roman"/>
              <w:kern w:val="0"/>
              <w:sz w:val="24"/>
              <w:szCs w:val="24"/>
              <w:lang w:val="de-DE"/>
            </w:rPr>
            <m:t>d,2d,</m:t>
          </m:r>
          <m:rad>
            <m:radPr>
              <m:degHide m:val="1"/>
              <m:ctrlPr>
                <w:rPr>
                  <w:rFonts w:ascii="Cambria Math" w:eastAsia="맑은 고딕" w:hAnsi="Cambria Math" w:cs="Times New Roman"/>
                  <w:kern w:val="0"/>
                  <w:sz w:val="24"/>
                  <w:szCs w:val="24"/>
                  <w:lang w:val="de-DE"/>
                </w:rPr>
              </m:ctrlPr>
            </m:radPr>
            <m:deg/>
            <m:e>
              <m:r>
                <w:rPr>
                  <w:rFonts w:ascii="Cambria Math" w:eastAsia="맑은 고딕" w:hAnsi="Cambria Math" w:cs="Times New Roman"/>
                  <w:kern w:val="0"/>
                  <w:sz w:val="24"/>
                  <w:szCs w:val="24"/>
                  <w:lang w:val="de-DE"/>
                </w:rPr>
                <m:t>5</m:t>
              </m:r>
            </m:e>
          </m:rad>
          <m:r>
            <w:rPr>
              <w:rFonts w:ascii="Cambria Math" w:eastAsia="맑은 고딕" w:hAnsi="Cambria Math" w:cs="Times New Roman"/>
              <w:kern w:val="0"/>
              <w:sz w:val="24"/>
              <w:szCs w:val="24"/>
              <w:lang w:val="de-DE"/>
            </w:rPr>
            <m:t>d, 3d,</m:t>
          </m:r>
          <m:rad>
            <m:radPr>
              <m:degHide m:val="1"/>
              <m:ctrlPr>
                <w:rPr>
                  <w:rFonts w:ascii="Cambria Math" w:eastAsia="맑은 고딕" w:hAnsi="Cambria Math" w:cs="Times New Roman"/>
                  <w:kern w:val="0"/>
                  <w:sz w:val="24"/>
                  <w:szCs w:val="24"/>
                  <w:lang w:val="de-DE"/>
                </w:rPr>
              </m:ctrlPr>
            </m:radPr>
            <m:deg/>
            <m:e>
              <m:r>
                <w:rPr>
                  <w:rFonts w:ascii="Cambria Math" w:eastAsia="맑은 고딕" w:hAnsi="Cambria Math" w:cs="Times New Roman"/>
                  <w:kern w:val="0"/>
                  <w:sz w:val="24"/>
                  <w:szCs w:val="24"/>
                  <w:lang w:val="de-DE"/>
                </w:rPr>
                <m:t>10</m:t>
              </m:r>
            </m:e>
          </m:rad>
          <m:r>
            <w:rPr>
              <w:rFonts w:ascii="Cambria Math" w:eastAsia="맑은 고딕" w:hAnsi="Cambria Math" w:cs="Times New Roman"/>
              <w:kern w:val="0"/>
              <w:sz w:val="24"/>
              <w:szCs w:val="24"/>
              <w:lang w:val="de-DE"/>
            </w:rPr>
            <m:t xml:space="preserve">d, </m:t>
          </m:r>
          <m:rad>
            <m:radPr>
              <m:degHide m:val="1"/>
              <m:ctrlPr>
                <w:rPr>
                  <w:rFonts w:ascii="Cambria Math" w:eastAsia="맑은 고딕" w:hAnsi="Cambria Math" w:cs="Times New Roman"/>
                  <w:kern w:val="0"/>
                  <w:sz w:val="24"/>
                  <w:szCs w:val="24"/>
                  <w:lang w:val="de-DE"/>
                </w:rPr>
              </m:ctrlPr>
            </m:radPr>
            <m:deg/>
            <m:e>
              <m:r>
                <w:rPr>
                  <w:rFonts w:ascii="Cambria Math" w:eastAsia="맑은 고딕" w:hAnsi="Cambria Math" w:cs="Times New Roman"/>
                  <w:kern w:val="0"/>
                  <w:sz w:val="24"/>
                  <w:szCs w:val="24"/>
                  <w:lang w:val="de-DE"/>
                </w:rPr>
                <m:t>13</m:t>
              </m:r>
            </m:e>
          </m:rad>
          <m:r>
            <w:rPr>
              <w:rFonts w:ascii="Cambria Math" w:eastAsia="맑은 고딕" w:hAnsi="Cambria Math" w:cs="Times New Roman"/>
              <w:kern w:val="0"/>
              <w:sz w:val="24"/>
              <w:szCs w:val="24"/>
              <w:lang w:val="de-DE"/>
            </w:rPr>
            <m:t>d</m:t>
          </m:r>
        </m:oMath>
      </m:oMathPara>
    </w:p>
    <w:p w14:paraId="5194A99F"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p>
    <w:p w14:paraId="4F3C2243" w14:textId="2F296EDF"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lang w:val="de-DE"/>
        </w:rPr>
        <w:t xml:space="preserve">confirming that the particles form a well-ordered square lattice. The fitting results are shown in </w:t>
      </w:r>
      <w:r w:rsidR="009128FA">
        <w:rPr>
          <w:rFonts w:ascii="Times New Roman" w:eastAsia="맑은 고딕" w:hAnsi="Times New Roman" w:cs="Times New Roman"/>
          <w:kern w:val="0"/>
          <w:sz w:val="24"/>
          <w:szCs w:val="24"/>
          <w:lang w:val="de-DE"/>
        </w:rPr>
        <w:t>Fig.</w:t>
      </w:r>
      <w:r w:rsidRPr="00AD6931">
        <w:rPr>
          <w:rFonts w:ascii="Times New Roman" w:eastAsia="맑은 고딕" w:hAnsi="Times New Roman" w:cs="Times New Roman"/>
          <w:kern w:val="0"/>
          <w:sz w:val="24"/>
          <w:szCs w:val="24"/>
          <w:lang w:val="de-DE"/>
        </w:rPr>
        <w:t xml:space="preserve"> S9.</w:t>
      </w:r>
    </w:p>
    <w:p w14:paraId="50FB3496"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r w:rsidRPr="00AD6931">
        <w:rPr>
          <w:rFonts w:ascii="Times New Roman" w:eastAsia="맑은 고딕" w:hAnsi="Times New Roman" w:cs="Times New Roman"/>
          <w:kern w:val="0"/>
          <w:sz w:val="24"/>
          <w:szCs w:val="24"/>
          <w:lang w:val="de-DE"/>
        </w:rPr>
        <w:br w:type="page"/>
      </w:r>
    </w:p>
    <w:p w14:paraId="501D4CF0" w14:textId="2FDE4D5E"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kern w:val="0"/>
          <w:sz w:val="24"/>
          <w:szCs w:val="24"/>
        </w:rPr>
        <w:lastRenderedPageBreak/>
        <w:t xml:space="preserve">Supplementary Note 7. </w:t>
      </w:r>
      <w:r w:rsidRPr="00AD6931">
        <w:rPr>
          <w:rFonts w:ascii="Times New Roman" w:eastAsia="맑은 고딕" w:hAnsi="Times New Roman" w:cs="Times New Roman"/>
          <w:b/>
          <w:bCs/>
          <w:kern w:val="0"/>
          <w:sz w:val="24"/>
          <w:szCs w:val="24"/>
          <w:lang w:val="de-DE"/>
        </w:rPr>
        <w:t xml:space="preserve">Orientational </w:t>
      </w:r>
      <w:r w:rsidR="009128FA">
        <w:rPr>
          <w:rFonts w:ascii="Times New Roman" w:eastAsia="맑은 고딕" w:hAnsi="Times New Roman" w:cs="Times New Roman" w:hint="eastAsia"/>
          <w:b/>
          <w:bCs/>
          <w:kern w:val="0"/>
          <w:sz w:val="24"/>
          <w:szCs w:val="24"/>
          <w:lang w:val="de-DE"/>
        </w:rPr>
        <w:t>c</w:t>
      </w:r>
      <w:r w:rsidRPr="00AD6931">
        <w:rPr>
          <w:rFonts w:ascii="Times New Roman" w:eastAsia="맑은 고딕" w:hAnsi="Times New Roman" w:cs="Times New Roman"/>
          <w:b/>
          <w:bCs/>
          <w:kern w:val="0"/>
          <w:sz w:val="24"/>
          <w:szCs w:val="24"/>
          <w:lang w:val="de-DE"/>
        </w:rPr>
        <w:t xml:space="preserve">orrelation </w:t>
      </w:r>
      <w:r w:rsidR="009128FA">
        <w:rPr>
          <w:rFonts w:ascii="Times New Roman" w:eastAsia="맑은 고딕" w:hAnsi="Times New Roman" w:cs="Times New Roman" w:hint="eastAsia"/>
          <w:b/>
          <w:bCs/>
          <w:kern w:val="0"/>
          <w:sz w:val="24"/>
          <w:szCs w:val="24"/>
          <w:lang w:val="de-DE"/>
        </w:rPr>
        <w:t>f</w:t>
      </w:r>
      <w:r w:rsidRPr="00AD6931">
        <w:rPr>
          <w:rFonts w:ascii="Times New Roman" w:eastAsia="맑은 고딕" w:hAnsi="Times New Roman" w:cs="Times New Roman"/>
          <w:b/>
          <w:bCs/>
          <w:kern w:val="0"/>
          <w:sz w:val="24"/>
          <w:szCs w:val="24"/>
          <w:lang w:val="de-DE"/>
        </w:rPr>
        <w:t xml:space="preserve">unction </w:t>
      </w:r>
      <m:oMath>
        <m:sSub>
          <m:sSubPr>
            <m:ctrlPr>
              <w:rPr>
                <w:rFonts w:ascii="Cambria Math" w:eastAsia="맑은 고딕" w:hAnsi="Cambria Math" w:cs="Times New Roman"/>
                <w:b/>
                <w:bCs/>
                <w:kern w:val="0"/>
                <w:sz w:val="24"/>
                <w:szCs w:val="24"/>
                <w:lang w:val="de-DE"/>
              </w:rPr>
            </m:ctrlPr>
          </m:sSubPr>
          <m:e>
            <m:r>
              <m:rPr>
                <m:sty m:val="bi"/>
              </m:rPr>
              <w:rPr>
                <w:rFonts w:ascii="Cambria Math" w:eastAsia="맑은 고딕" w:hAnsi="Cambria Math" w:cs="Times New Roman"/>
                <w:kern w:val="0"/>
                <w:sz w:val="24"/>
                <w:szCs w:val="24"/>
                <w:lang w:val="de-DE"/>
              </w:rPr>
              <m:t>g</m:t>
            </m:r>
          </m:e>
          <m:sub>
            <m:r>
              <m:rPr>
                <m:sty m:val="b"/>
              </m:rPr>
              <w:rPr>
                <w:rFonts w:ascii="Cambria Math" w:eastAsia="맑은 고딕" w:hAnsi="Cambria Math" w:cs="Times New Roman"/>
                <w:kern w:val="0"/>
                <w:sz w:val="24"/>
                <w:szCs w:val="24"/>
                <w:lang w:val="de-DE"/>
              </w:rPr>
              <m:t>orient</m:t>
            </m:r>
          </m:sub>
        </m:sSub>
        <m:r>
          <m:rPr>
            <m:sty m:val="bi"/>
          </m:rPr>
          <w:rPr>
            <w:rFonts w:ascii="Cambria Math" w:eastAsia="맑은 고딕" w:hAnsi="Cambria Math" w:cs="Times New Roman"/>
            <w:kern w:val="0"/>
            <w:sz w:val="24"/>
            <w:szCs w:val="24"/>
            <w:lang w:val="de-DE"/>
          </w:rPr>
          <m:t>(r)</m:t>
        </m:r>
      </m:oMath>
    </w:p>
    <w:p w14:paraId="0F1D62FD"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Each particle </w:t>
      </w:r>
      <m:oMath>
        <m:r>
          <w:rPr>
            <w:rFonts w:ascii="Cambria Math" w:eastAsia="맑은 고딕" w:hAnsi="Cambria Math" w:cs="Times New Roman"/>
            <w:kern w:val="0"/>
            <w:sz w:val="24"/>
            <w:szCs w:val="24"/>
          </w:rPr>
          <m:t>i</m:t>
        </m:r>
      </m:oMath>
      <w:r w:rsidRPr="00AD6931">
        <w:rPr>
          <w:rFonts w:ascii="Times New Roman" w:eastAsia="맑은 고딕" w:hAnsi="Times New Roman" w:cs="Times New Roman"/>
          <w:kern w:val="0"/>
          <w:sz w:val="24"/>
          <w:szCs w:val="24"/>
        </w:rPr>
        <w:t xml:space="preserve"> was </w:t>
      </w:r>
      <w:proofErr w:type="gramStart"/>
      <w:r w:rsidRPr="00AD6931">
        <w:rPr>
          <w:rFonts w:ascii="Times New Roman" w:eastAsia="맑은 고딕" w:hAnsi="Times New Roman" w:cs="Times New Roman"/>
          <w:kern w:val="0"/>
          <w:sz w:val="24"/>
          <w:szCs w:val="24"/>
        </w:rPr>
        <w:t>assigned</w:t>
      </w:r>
      <w:proofErr w:type="gramEnd"/>
      <w:r w:rsidRPr="00AD6931">
        <w:rPr>
          <w:rFonts w:ascii="Times New Roman" w:eastAsia="맑은 고딕" w:hAnsi="Times New Roman" w:cs="Times New Roman"/>
          <w:kern w:val="0"/>
          <w:sz w:val="24"/>
          <w:szCs w:val="24"/>
        </w:rPr>
        <w:t xml:space="preserve"> an in-plane orientation angle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m:t>
            </m:r>
          </m:sub>
        </m:sSub>
      </m:oMath>
      <w:r w:rsidRPr="00AD6931">
        <w:rPr>
          <w:rFonts w:ascii="Times New Roman" w:eastAsia="맑은 고딕" w:hAnsi="Times New Roman" w:cs="Times New Roman"/>
          <w:kern w:val="0"/>
          <w:sz w:val="24"/>
          <w:szCs w:val="24"/>
        </w:rPr>
        <w:t xml:space="preserve">, defined as the direction of the particle’s principal axis obtained from the minimum-area bounding rectangle. For a particle pair </w:t>
      </w:r>
      <m:oMath>
        <m:r>
          <w:rPr>
            <w:rFonts w:ascii="Cambria Math" w:eastAsia="맑은 고딕" w:hAnsi="Cambria Math" w:cs="Times New Roman"/>
            <w:kern w:val="0"/>
            <w:sz w:val="24"/>
            <w:szCs w:val="24"/>
          </w:rPr>
          <m:t>(i, j)</m:t>
        </m:r>
      </m:oMath>
      <w:r w:rsidRPr="00AD6931">
        <w:rPr>
          <w:rFonts w:ascii="Times New Roman" w:eastAsia="맑은 고딕" w:hAnsi="Times New Roman" w:cs="Times New Roman"/>
          <w:kern w:val="0"/>
          <w:sz w:val="24"/>
          <w:szCs w:val="24"/>
        </w:rPr>
        <w:t>, the angular difference was defined as</w:t>
      </w:r>
    </w:p>
    <w:p w14:paraId="756B488B"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2FCAE506"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r>
            <m:rPr>
              <m:sty m:val="p"/>
            </m:rPr>
            <w:rPr>
              <w:rFonts w:ascii="Cambria Math" w:eastAsia="맑은 고딕" w:hAnsi="Cambria Math" w:cs="Times New Roman"/>
              <w:kern w:val="0"/>
              <w:sz w:val="24"/>
              <w:szCs w:val="24"/>
            </w:rPr>
            <m:t>Δ</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ij</m:t>
              </m:r>
            </m:sub>
          </m:sSub>
          <m:r>
            <w:rPr>
              <w:rFonts w:ascii="Cambria Math" w:eastAsia="맑은 고딕" w:hAnsi="Cambria Math" w:cs="Times New Roman"/>
              <w:kern w:val="0"/>
              <w:sz w:val="24"/>
              <w:szCs w:val="24"/>
            </w:rPr>
            <m:t>=</m:t>
          </m:r>
          <m:r>
            <m:rPr>
              <m:sty m:val="p"/>
            </m:rP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j</m:t>
              </m:r>
            </m:sub>
          </m:sSub>
          <m:r>
            <m:rPr>
              <m:sty m:val="p"/>
            </m:rPr>
            <w:rPr>
              <w:rFonts w:ascii="Cambria Math" w:eastAsia="맑은 고딕" w:hAnsi="Cambria Math" w:cs="Times New Roman"/>
              <w:kern w:val="0"/>
              <w:sz w:val="24"/>
              <w:szCs w:val="24"/>
            </w:rPr>
            <m:t>∣.</m:t>
          </m:r>
        </m:oMath>
      </m:oMathPara>
    </w:p>
    <w:p w14:paraId="15C0D9A5"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226A46D7"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Because the nanoparticle array exhibits square-lattice symmetry, particle orientations are equivalent under rotations of </w:t>
      </w:r>
      <m:oMath>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90</m:t>
            </m:r>
          </m:e>
          <m:sup>
            <m:r>
              <w:rPr>
                <w:rFonts w:ascii="Cambria Math" w:eastAsia="맑은 고딕" w:hAnsi="Cambria Math" w:cs="Times New Roman"/>
                <w:kern w:val="0"/>
                <w:sz w:val="24"/>
                <w:szCs w:val="24"/>
              </w:rPr>
              <m:t>∘</m:t>
            </m:r>
          </m:sup>
        </m:sSup>
      </m:oMath>
      <w:r w:rsidRPr="00AD6931">
        <w:rPr>
          <w:rFonts w:ascii="Times New Roman" w:eastAsia="맑은 고딕" w:hAnsi="Times New Roman" w:cs="Times New Roman"/>
          <w:kern w:val="0"/>
          <w:sz w:val="24"/>
          <w:szCs w:val="24"/>
        </w:rPr>
        <w:t xml:space="preserve">. To account for this symmetry, angular differences were folded into the interval </w:t>
      </w:r>
      <m:oMath>
        <m:d>
          <m:dPr>
            <m:begChr m:val="["/>
            <m:endChr m:val="]"/>
            <m:ctrlPr>
              <w:rPr>
                <w:rFonts w:ascii="Cambria Math" w:eastAsia="맑은 고딕" w:hAnsi="Cambria Math" w:cs="Times New Roman"/>
                <w:i/>
                <w:kern w:val="0"/>
                <w:sz w:val="24"/>
                <w:szCs w:val="24"/>
              </w:rPr>
            </m:ctrlPr>
          </m:dPr>
          <m:e>
            <m:r>
              <w:rPr>
                <w:rFonts w:ascii="Cambria Math" w:eastAsia="맑은 고딕" w:hAnsi="Cambria Math" w:cs="Times New Roman"/>
                <w:kern w:val="0"/>
                <w:sz w:val="24"/>
                <w:szCs w:val="24"/>
              </w:rPr>
              <m:t>0,π</m:t>
            </m:r>
            <m:r>
              <m:rPr>
                <m:lit/>
              </m:rPr>
              <w:rPr>
                <w:rFonts w:ascii="Cambria Math" w:eastAsia="맑은 고딕" w:hAnsi="Cambria Math" w:cs="Times New Roman"/>
                <w:kern w:val="0"/>
                <w:sz w:val="24"/>
                <w:szCs w:val="24"/>
              </w:rPr>
              <m:t>/</m:t>
            </m:r>
            <m:r>
              <w:rPr>
                <w:rFonts w:ascii="Cambria Math" w:eastAsia="맑은 고딕" w:hAnsi="Cambria Math" w:cs="Times New Roman"/>
                <w:kern w:val="0"/>
                <w:sz w:val="24"/>
                <w:szCs w:val="24"/>
              </w:rPr>
              <m:t>4</m:t>
            </m:r>
          </m:e>
        </m:d>
      </m:oMath>
      <w:r w:rsidRPr="00AD6931">
        <w:rPr>
          <w:rFonts w:ascii="Times New Roman" w:eastAsia="맑은 고딕" w:hAnsi="Times New Roman" w:cs="Times New Roman"/>
          <w:kern w:val="0"/>
          <w:sz w:val="24"/>
          <w:szCs w:val="24"/>
        </w:rPr>
        <w:t xml:space="preserve"> according to</w:t>
      </w:r>
    </w:p>
    <w:p w14:paraId="622C6CE9"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5D5B196F"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r>
            <m:rPr>
              <m:sty m:val="p"/>
            </m:rPr>
            <w:rPr>
              <w:rFonts w:ascii="Cambria Math" w:eastAsia="맑은 고딕" w:hAnsi="Cambria Math" w:cs="Times New Roman"/>
              <w:kern w:val="0"/>
              <w:sz w:val="24"/>
              <w:szCs w:val="24"/>
            </w:rPr>
            <m:t>Δ</m:t>
          </m:r>
          <m:sSubSup>
            <m:sSubSupPr>
              <m:ctrlPr>
                <w:rPr>
                  <w:rFonts w:ascii="Cambria Math" w:eastAsia="맑은 고딕" w:hAnsi="Cambria Math" w:cs="Times New Roman"/>
                  <w:kern w:val="0"/>
                  <w:sz w:val="24"/>
                  <w:szCs w:val="24"/>
                </w:rPr>
              </m:ctrlPr>
            </m:sSubSup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ij</m:t>
              </m:r>
            </m:sub>
            <m:sup>
              <m:r>
                <m:rPr>
                  <m:sty m:val="p"/>
                </m:rPr>
                <w:rPr>
                  <w:rFonts w:ascii="Cambria Math" w:eastAsia="맑은 고딕" w:hAnsi="Cambria Math" w:cs="Times New Roman"/>
                  <w:kern w:val="0"/>
                  <w:sz w:val="24"/>
                  <w:szCs w:val="24"/>
                </w:rPr>
                <m:t>folded</m:t>
              </m:r>
            </m:sup>
          </m:sSubSup>
          <m:r>
            <w:rPr>
              <w:rFonts w:ascii="Cambria Math" w:eastAsia="맑은 고딕" w:hAnsi="Cambria Math" w:cs="Times New Roman"/>
              <w:kern w:val="0"/>
              <w:sz w:val="24"/>
              <w:szCs w:val="24"/>
            </w:rPr>
            <m:t>=</m:t>
          </m:r>
          <m:d>
            <m:dPr>
              <m:begChr m:val="{"/>
              <m:endChr m:val=""/>
              <m:ctrlPr>
                <w:rPr>
                  <w:rFonts w:ascii="Cambria Math" w:eastAsia="맑은 고딕" w:hAnsi="Cambria Math" w:cs="Times New Roman"/>
                  <w:kern w:val="0"/>
                  <w:sz w:val="24"/>
                  <w:szCs w:val="24"/>
                </w:rPr>
              </m:ctrlPr>
            </m:dPr>
            <m:e>
              <m:m>
                <m:mPr>
                  <m:plcHide m:val="1"/>
                  <m:mcs>
                    <m:mc>
                      <m:mcPr>
                        <m:count m:val="2"/>
                        <m:mcJc m:val="center"/>
                      </m:mcPr>
                    </m:mc>
                  </m:mcs>
                  <m:ctrlPr>
                    <w:rPr>
                      <w:rFonts w:ascii="Cambria Math" w:eastAsia="맑은 고딕" w:hAnsi="Cambria Math" w:cs="Times New Roman"/>
                      <w:kern w:val="0"/>
                      <w:sz w:val="24"/>
                      <w:szCs w:val="24"/>
                    </w:rPr>
                  </m:ctrlPr>
                </m:mPr>
                <m:mr>
                  <m:e>
                    <m:r>
                      <m:rPr>
                        <m:sty m:val="p"/>
                      </m:rPr>
                      <w:rPr>
                        <w:rFonts w:ascii="Cambria Math" w:eastAsia="맑은 고딕" w:hAnsi="Cambria Math" w:cs="Times New Roman"/>
                        <w:kern w:val="0"/>
                        <w:sz w:val="24"/>
                        <w:szCs w:val="24"/>
                      </w:rPr>
                      <m:t>Δ</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ij</m:t>
                        </m:r>
                      </m:sub>
                    </m:sSub>
                    <m:r>
                      <w:rPr>
                        <w:rFonts w:ascii="Cambria Math" w:eastAsia="맑은 고딕" w:hAnsi="Cambria Math" w:cs="Times New Roman"/>
                        <w:kern w:val="0"/>
                        <w:sz w:val="24"/>
                        <w:szCs w:val="24"/>
                      </w:rPr>
                      <m:t>,</m:t>
                    </m:r>
                  </m:e>
                  <m:e>
                    <m:r>
                      <m:rPr>
                        <m:sty m:val="p"/>
                      </m:rPr>
                      <w:rPr>
                        <w:rFonts w:ascii="Cambria Math" w:eastAsia="맑은 고딕" w:hAnsi="Cambria Math" w:cs="Times New Roman"/>
                        <w:kern w:val="0"/>
                        <w:sz w:val="24"/>
                        <w:szCs w:val="24"/>
                      </w:rPr>
                      <m:t>Δ</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ij</m:t>
                        </m:r>
                      </m:sub>
                    </m:sSub>
                    <m:r>
                      <w:rPr>
                        <w:rFonts w:ascii="Cambria Math" w:eastAsia="맑은 고딕" w:hAnsi="Cambria Math" w:cs="Times New Roman"/>
                        <w:kern w:val="0"/>
                        <w:sz w:val="24"/>
                        <w:szCs w:val="24"/>
                      </w:rPr>
                      <m:t>≤</m:t>
                    </m:r>
                    <m:f>
                      <m:fPr>
                        <m:ctrlPr>
                          <w:rPr>
                            <w:rFonts w:ascii="Cambria Math" w:eastAsia="맑은 고딕" w:hAnsi="Cambria Math" w:cs="Times New Roman"/>
                            <w:kern w:val="0"/>
                            <w:sz w:val="24"/>
                            <w:szCs w:val="24"/>
                          </w:rPr>
                        </m:ctrlPr>
                      </m:fPr>
                      <m:num>
                        <m:r>
                          <w:rPr>
                            <w:rFonts w:ascii="Cambria Math" w:eastAsia="맑은 고딕" w:hAnsi="Cambria Math" w:cs="Times New Roman"/>
                            <w:kern w:val="0"/>
                            <w:sz w:val="24"/>
                            <w:szCs w:val="24"/>
                          </w:rPr>
                          <m:t>π</m:t>
                        </m:r>
                      </m:num>
                      <m:den>
                        <m:r>
                          <w:rPr>
                            <w:rFonts w:ascii="Cambria Math" w:eastAsia="맑은 고딕" w:hAnsi="Cambria Math" w:cs="Times New Roman"/>
                            <w:kern w:val="0"/>
                            <w:sz w:val="24"/>
                            <w:szCs w:val="24"/>
                          </w:rPr>
                          <m:t>4</m:t>
                        </m:r>
                      </m:den>
                    </m:f>
                  </m:e>
                </m:mr>
                <m:mr>
                  <m:e>
                    <m:f>
                      <m:fPr>
                        <m:ctrlPr>
                          <w:rPr>
                            <w:rFonts w:ascii="Cambria Math" w:eastAsia="맑은 고딕" w:hAnsi="Cambria Math" w:cs="Times New Roman"/>
                            <w:kern w:val="0"/>
                            <w:sz w:val="24"/>
                            <w:szCs w:val="24"/>
                          </w:rPr>
                        </m:ctrlPr>
                      </m:fPr>
                      <m:num>
                        <m:r>
                          <w:rPr>
                            <w:rFonts w:ascii="Cambria Math" w:eastAsia="맑은 고딕" w:hAnsi="Cambria Math" w:cs="Times New Roman"/>
                            <w:kern w:val="0"/>
                            <w:sz w:val="24"/>
                            <w:szCs w:val="24"/>
                          </w:rPr>
                          <m:t>π</m:t>
                        </m:r>
                      </m:num>
                      <m:den>
                        <m:r>
                          <w:rPr>
                            <w:rFonts w:ascii="Cambria Math" w:eastAsia="맑은 고딕" w:hAnsi="Cambria Math" w:cs="Times New Roman"/>
                            <w:kern w:val="0"/>
                            <w:sz w:val="24"/>
                            <w:szCs w:val="24"/>
                          </w:rPr>
                          <m:t>2</m:t>
                        </m:r>
                      </m:den>
                    </m:f>
                    <m:r>
                      <w:rPr>
                        <w:rFonts w:ascii="Cambria Math" w:eastAsia="맑은 고딕" w:hAnsi="Cambria Math" w:cs="Times New Roman"/>
                        <w:kern w:val="0"/>
                        <w:sz w:val="24"/>
                        <w:szCs w:val="24"/>
                      </w:rPr>
                      <m:t>-</m:t>
                    </m:r>
                    <m:r>
                      <m:rPr>
                        <m:sty m:val="p"/>
                      </m:rPr>
                      <w:rPr>
                        <w:rFonts w:ascii="Cambria Math" w:eastAsia="맑은 고딕" w:hAnsi="Cambria Math" w:cs="Times New Roman"/>
                        <w:kern w:val="0"/>
                        <w:sz w:val="24"/>
                        <w:szCs w:val="24"/>
                      </w:rPr>
                      <m:t>Δ</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ij</m:t>
                        </m:r>
                      </m:sub>
                    </m:sSub>
                    <m:r>
                      <w:rPr>
                        <w:rFonts w:ascii="Cambria Math" w:eastAsia="맑은 고딕" w:hAnsi="Cambria Math" w:cs="Times New Roman"/>
                        <w:kern w:val="0"/>
                        <w:sz w:val="24"/>
                        <w:szCs w:val="24"/>
                      </w:rPr>
                      <m:t>,</m:t>
                    </m:r>
                  </m:e>
                  <m:e>
                    <m:r>
                      <m:rPr>
                        <m:sty m:val="p"/>
                      </m:rPr>
                      <w:rPr>
                        <w:rFonts w:ascii="Cambria Math" w:eastAsia="맑은 고딕" w:hAnsi="Cambria Math" w:cs="Times New Roman"/>
                        <w:kern w:val="0"/>
                        <w:sz w:val="24"/>
                        <w:szCs w:val="24"/>
                      </w:rPr>
                      <m:t>Δ</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ij</m:t>
                        </m:r>
                      </m:sub>
                    </m:sSub>
                    <m:r>
                      <w:rPr>
                        <w:rFonts w:ascii="Cambria Math" w:eastAsia="맑은 고딕" w:hAnsi="Cambria Math" w:cs="Times New Roman"/>
                        <w:kern w:val="0"/>
                        <w:sz w:val="24"/>
                        <w:szCs w:val="24"/>
                      </w:rPr>
                      <m:t>&gt;</m:t>
                    </m:r>
                    <m:f>
                      <m:fPr>
                        <m:ctrlPr>
                          <w:rPr>
                            <w:rFonts w:ascii="Cambria Math" w:eastAsia="맑은 고딕" w:hAnsi="Cambria Math" w:cs="Times New Roman"/>
                            <w:kern w:val="0"/>
                            <w:sz w:val="24"/>
                            <w:szCs w:val="24"/>
                          </w:rPr>
                        </m:ctrlPr>
                      </m:fPr>
                      <m:num>
                        <m:r>
                          <w:rPr>
                            <w:rFonts w:ascii="Cambria Math" w:eastAsia="맑은 고딕" w:hAnsi="Cambria Math" w:cs="Times New Roman"/>
                            <w:kern w:val="0"/>
                            <w:sz w:val="24"/>
                            <w:szCs w:val="24"/>
                          </w:rPr>
                          <m:t>π</m:t>
                        </m:r>
                      </m:num>
                      <m:den>
                        <m:r>
                          <w:rPr>
                            <w:rFonts w:ascii="Cambria Math" w:eastAsia="맑은 고딕" w:hAnsi="Cambria Math" w:cs="Times New Roman"/>
                            <w:kern w:val="0"/>
                            <w:sz w:val="24"/>
                            <w:szCs w:val="24"/>
                          </w:rPr>
                          <m:t>4</m:t>
                        </m:r>
                      </m:den>
                    </m:f>
                    <m:r>
                      <m:rPr>
                        <m:sty m:val="p"/>
                      </m:rPr>
                      <w:rPr>
                        <w:rFonts w:ascii="Cambria Math" w:eastAsia="맑은 고딕" w:hAnsi="Cambria Math" w:cs="Times New Roman"/>
                        <w:kern w:val="0"/>
                        <w:sz w:val="24"/>
                        <w:szCs w:val="24"/>
                      </w:rPr>
                      <m:t>.</m:t>
                    </m:r>
                  </m:e>
                </m:mr>
              </m:m>
            </m:e>
          </m:d>
        </m:oMath>
      </m:oMathPara>
    </w:p>
    <w:p w14:paraId="0AEB9BA8"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0BBF37D4"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Under this definition, </w:t>
      </w:r>
      <m:oMath>
        <m:r>
          <m:rPr>
            <m:sty m:val="p"/>
          </m:rPr>
          <w:rPr>
            <w:rFonts w:ascii="Cambria Math" w:eastAsia="맑은 고딕" w:hAnsi="Cambria Math" w:cs="Times New Roman"/>
            <w:kern w:val="0"/>
            <w:sz w:val="24"/>
            <w:szCs w:val="24"/>
          </w:rPr>
          <m:t>Δ</m:t>
        </m:r>
        <m:r>
          <w:rPr>
            <w:rFonts w:ascii="Cambria Math" w:eastAsia="맑은 고딕" w:hAnsi="Cambria Math" w:cs="Times New Roman"/>
            <w:kern w:val="0"/>
            <w:sz w:val="24"/>
            <w:szCs w:val="24"/>
          </w:rPr>
          <m:t>θ=0</m:t>
        </m:r>
      </m:oMath>
      <w:r w:rsidRPr="00AD6931">
        <w:rPr>
          <w:rFonts w:ascii="Times New Roman" w:eastAsia="맑은 고딕" w:hAnsi="Times New Roman" w:cs="Times New Roman"/>
          <w:kern w:val="0"/>
          <w:sz w:val="24"/>
          <w:szCs w:val="24"/>
        </w:rPr>
        <w:t xml:space="preserve"> corresponds to perfectly aligned particles, whereas larger values indicate stronger orientational mismatch.</w:t>
      </w:r>
    </w:p>
    <w:p w14:paraId="41CD718B"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The orientational correlation function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m:rPr>
                <m:sty m:val="p"/>
              </m:rPr>
              <w:rPr>
                <w:rFonts w:ascii="Cambria Math" w:eastAsia="맑은 고딕" w:hAnsi="Cambria Math" w:cs="Times New Roman"/>
                <w:kern w:val="0"/>
                <w:sz w:val="24"/>
                <w:szCs w:val="24"/>
              </w:rPr>
              <m:t>orient</m:t>
            </m:r>
          </m:sub>
        </m:sSub>
        <m:r>
          <w:rPr>
            <w:rFonts w:ascii="Cambria Math" w:eastAsia="맑은 고딕" w:hAnsi="Cambria Math" w:cs="Times New Roman"/>
            <w:kern w:val="0"/>
            <w:sz w:val="24"/>
            <w:szCs w:val="24"/>
          </w:rPr>
          <m:t>(r)</m:t>
        </m:r>
      </m:oMath>
      <w:r w:rsidRPr="00AD6931">
        <w:rPr>
          <w:rFonts w:ascii="Times New Roman" w:eastAsia="맑은 고딕" w:hAnsi="Times New Roman" w:cs="Times New Roman"/>
          <w:kern w:val="0"/>
          <w:sz w:val="24"/>
          <w:szCs w:val="24"/>
        </w:rPr>
        <w:t xml:space="preserve"> was defined as the average folded angular mismatch between particle pairs separated by a distance </w:t>
      </w:r>
      <m:oMath>
        <m:r>
          <w:rPr>
            <w:rFonts w:ascii="Cambria Math" w:eastAsia="맑은 고딕" w:hAnsi="Cambria Math" w:cs="Times New Roman"/>
            <w:kern w:val="0"/>
            <w:sz w:val="24"/>
            <w:szCs w:val="24"/>
          </w:rPr>
          <m:t>r</m:t>
        </m:r>
      </m:oMath>
      <w:r w:rsidRPr="00AD6931">
        <w:rPr>
          <w:rFonts w:ascii="Times New Roman" w:eastAsia="맑은 고딕" w:hAnsi="Times New Roman" w:cs="Times New Roman"/>
          <w:kern w:val="0"/>
          <w:sz w:val="24"/>
          <w:szCs w:val="24"/>
        </w:rPr>
        <w:t xml:space="preserve">. For particle pairs satisfying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r</m:t>
            </m:r>
          </m:e>
          <m:sub>
            <m:r>
              <w:rPr>
                <w:rFonts w:ascii="Cambria Math" w:eastAsia="맑은 고딕" w:hAnsi="Cambria Math" w:cs="Times New Roman"/>
                <w:kern w:val="0"/>
                <w:sz w:val="24"/>
                <w:szCs w:val="24"/>
              </w:rPr>
              <m:t>k</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r</m:t>
            </m:r>
          </m:e>
          <m:sub>
            <m:r>
              <w:rPr>
                <w:rFonts w:ascii="Cambria Math" w:eastAsia="맑은 고딕" w:hAnsi="Cambria Math" w:cs="Times New Roman"/>
                <w:kern w:val="0"/>
                <w:sz w:val="24"/>
                <w:szCs w:val="24"/>
              </w:rPr>
              <m:t>ij</m:t>
            </m:r>
          </m:sub>
        </m:sSub>
        <m:r>
          <w:rPr>
            <w:rFonts w:ascii="Cambria Math" w:eastAsia="맑은 고딕" w:hAnsi="Cambria Math" w:cs="Times New Roman"/>
            <w:kern w:val="0"/>
            <w:sz w:val="24"/>
            <w:szCs w:val="24"/>
          </w:rPr>
          <m:t>&lt;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r</m:t>
            </m:r>
          </m:e>
          <m:sub>
            <m:r>
              <w:rPr>
                <w:rFonts w:ascii="Cambria Math" w:eastAsia="맑은 고딕" w:hAnsi="Cambria Math" w:cs="Times New Roman"/>
                <w:kern w:val="0"/>
                <w:sz w:val="24"/>
                <w:szCs w:val="24"/>
              </w:rPr>
              <m:t>k</m:t>
            </m:r>
          </m:sub>
        </m:sSub>
        <m:r>
          <w:rPr>
            <w:rFonts w:ascii="Cambria Math" w:eastAsia="맑은 고딕" w:hAnsi="Cambria Math" w:cs="Times New Roman"/>
            <w:kern w:val="0"/>
            <w:sz w:val="24"/>
            <w:szCs w:val="24"/>
          </w:rPr>
          <m:t>+</m:t>
        </m:r>
        <m:r>
          <m:rPr>
            <m:sty m:val="p"/>
          </m:rPr>
          <w:rPr>
            <w:rFonts w:ascii="Cambria Math" w:eastAsia="맑은 고딕" w:hAnsi="Cambria Math" w:cs="Times New Roman"/>
            <w:kern w:val="0"/>
            <w:sz w:val="24"/>
            <w:szCs w:val="24"/>
          </w:rPr>
          <m:t>Δ</m:t>
        </m:r>
        <m:r>
          <w:rPr>
            <w:rFonts w:ascii="Cambria Math" w:eastAsia="맑은 고딕" w:hAnsi="Cambria Math" w:cs="Times New Roman"/>
            <w:kern w:val="0"/>
            <w:sz w:val="24"/>
            <w:szCs w:val="24"/>
          </w:rPr>
          <m:t>r</m:t>
        </m:r>
      </m:oMath>
      <w:r w:rsidRPr="00AD6931">
        <w:rPr>
          <w:rFonts w:ascii="Times New Roman" w:eastAsia="맑은 고딕" w:hAnsi="Times New Roman" w:cs="Times New Roman"/>
          <w:kern w:val="0"/>
          <w:sz w:val="24"/>
          <w:szCs w:val="24"/>
        </w:rPr>
        <w:t>, the function is calculated as</w:t>
      </w:r>
    </w:p>
    <w:p w14:paraId="0189BDD0"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1C437FA6" w14:textId="77777777" w:rsidR="00AD6931" w:rsidRPr="00AD6931" w:rsidRDefault="00000000" w:rsidP="00AD6931">
      <w:pPr>
        <w:widowControl/>
        <w:wordWrap/>
        <w:autoSpaceDE/>
        <w:autoSpaceDN/>
        <w:spacing w:after="0" w:line="240" w:lineRule="auto"/>
        <w:jc w:val="left"/>
        <w:rPr>
          <w:rFonts w:ascii="Times New Roman" w:eastAsia="맑은 고딕" w:hAnsi="Times New Roman" w:cs="Times New Roman"/>
          <w:kern w:val="0"/>
          <w:sz w:val="24"/>
          <w:szCs w:val="24"/>
        </w:rPr>
      </w:pPr>
      <m:oMathPara>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m:rPr>
                  <m:sty m:val="p"/>
                </m:rPr>
                <w:rPr>
                  <w:rFonts w:ascii="Cambria Math" w:eastAsia="맑은 고딕" w:hAnsi="Cambria Math" w:cs="Times New Roman"/>
                  <w:kern w:val="0"/>
                  <w:sz w:val="24"/>
                  <w:szCs w:val="24"/>
                </w:rPr>
                <m:t>orient</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r</m:t>
              </m:r>
            </m:e>
            <m:sub>
              <m:r>
                <w:rPr>
                  <w:rFonts w:ascii="Cambria Math" w:eastAsia="맑은 고딕" w:hAnsi="Cambria Math" w:cs="Times New Roman"/>
                  <w:kern w:val="0"/>
                  <w:sz w:val="24"/>
                  <w:szCs w:val="24"/>
                </w:rPr>
                <m:t>k</m:t>
              </m:r>
            </m:sub>
          </m:sSub>
          <m:r>
            <w:rPr>
              <w:rFonts w:ascii="Cambria Math" w:eastAsia="맑은 고딕" w:hAnsi="Cambria Math" w:cs="Times New Roman"/>
              <w:kern w:val="0"/>
              <w:sz w:val="24"/>
              <w:szCs w:val="24"/>
            </w:rPr>
            <m:t>)=</m:t>
          </m:r>
          <m:f>
            <m:fPr>
              <m:ctrlPr>
                <w:rPr>
                  <w:rFonts w:ascii="Cambria Math" w:eastAsia="맑은 고딕" w:hAnsi="Cambria Math" w:cs="Times New Roman"/>
                  <w:kern w:val="0"/>
                  <w:sz w:val="24"/>
                  <w:szCs w:val="24"/>
                </w:rPr>
              </m:ctrlPr>
            </m:fPr>
            <m:num>
              <m:r>
                <w:rPr>
                  <w:rFonts w:ascii="Cambria Math" w:eastAsia="맑은 고딕" w:hAnsi="Cambria Math" w:cs="Times New Roman"/>
                  <w:kern w:val="0"/>
                  <w:sz w:val="24"/>
                  <w:szCs w:val="24"/>
                </w:rPr>
                <m:t>1</m:t>
              </m:r>
            </m:num>
            <m:den>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N</m:t>
                  </m:r>
                </m:e>
                <m:sub>
                  <m:r>
                    <m:rPr>
                      <m:sty m:val="p"/>
                    </m:rPr>
                    <w:rPr>
                      <w:rFonts w:ascii="Cambria Math" w:eastAsia="맑은 고딕" w:hAnsi="Cambria Math" w:cs="Times New Roman"/>
                      <w:kern w:val="0"/>
                      <w:sz w:val="24"/>
                      <w:szCs w:val="24"/>
                    </w:rPr>
                    <m:t>pair</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r</m:t>
                  </m:r>
                </m:e>
                <m:sub>
                  <m:r>
                    <w:rPr>
                      <w:rFonts w:ascii="Cambria Math" w:eastAsia="맑은 고딕" w:hAnsi="Cambria Math" w:cs="Times New Roman"/>
                      <w:kern w:val="0"/>
                      <w:sz w:val="24"/>
                      <w:szCs w:val="24"/>
                    </w:rPr>
                    <m:t>k</m:t>
                  </m:r>
                </m:sub>
              </m:sSub>
              <m:r>
                <w:rPr>
                  <w:rFonts w:ascii="Cambria Math" w:eastAsia="맑은 고딕" w:hAnsi="Cambria Math" w:cs="Times New Roman"/>
                  <w:kern w:val="0"/>
                  <w:sz w:val="24"/>
                  <w:szCs w:val="24"/>
                </w:rPr>
                <m:t>)</m:t>
              </m:r>
            </m:den>
          </m:f>
          <m:nary>
            <m:naryPr>
              <m:chr m:val="∑"/>
              <m:limLoc m:val="undOvr"/>
              <m:grow m:val="1"/>
              <m:supHide m:val="1"/>
              <m:ctrlPr>
                <w:rPr>
                  <w:rFonts w:ascii="Cambria Math" w:eastAsia="맑은 고딕" w:hAnsi="Cambria Math" w:cs="Times New Roman"/>
                  <w:kern w:val="0"/>
                  <w:sz w:val="24"/>
                  <w:szCs w:val="24"/>
                </w:rPr>
              </m:ctrlPr>
            </m:naryPr>
            <m:sub>
              <m:r>
                <w:rPr>
                  <w:rFonts w:ascii="Cambria Math" w:eastAsia="맑은 고딕" w:hAnsi="Cambria Math" w:cs="Times New Roman"/>
                  <w:kern w:val="0"/>
                  <w:sz w:val="24"/>
                  <w:szCs w:val="24"/>
                </w:rPr>
                <m:t>i&lt;j</m:t>
              </m:r>
            </m:sub>
            <m:sup/>
            <m:e>
              <m:r>
                <m:rPr>
                  <m:sty m:val="p"/>
                </m:rPr>
                <w:rPr>
                  <w:rFonts w:ascii="Cambria Math" w:eastAsia="맑은 고딕" w:hAnsi="Cambria Math" w:cs="Times New Roman"/>
                  <w:kern w:val="0"/>
                  <w:sz w:val="24"/>
                  <w:szCs w:val="24"/>
                </w:rPr>
                <m:t>Δ</m:t>
              </m:r>
            </m:e>
          </m:nary>
          <m:sSubSup>
            <m:sSubSupPr>
              <m:ctrlPr>
                <w:rPr>
                  <w:rFonts w:ascii="Cambria Math" w:eastAsia="맑은 고딕" w:hAnsi="Cambria Math" w:cs="Times New Roman"/>
                  <w:kern w:val="0"/>
                  <w:sz w:val="24"/>
                  <w:szCs w:val="24"/>
                </w:rPr>
              </m:ctrlPr>
            </m:sSubSupPr>
            <m:e>
              <m:r>
                <w:rPr>
                  <w:rFonts w:ascii="Cambria Math" w:eastAsia="맑은 고딕" w:hAnsi="Cambria Math" w:cs="Times New Roman"/>
                  <w:kern w:val="0"/>
                  <w:sz w:val="24"/>
                  <w:szCs w:val="24"/>
                </w:rPr>
                <m:t>θ</m:t>
              </m:r>
            </m:e>
            <m:sub>
              <m:r>
                <w:rPr>
                  <w:rFonts w:ascii="Cambria Math" w:eastAsia="맑은 고딕" w:hAnsi="Cambria Math" w:cs="Times New Roman"/>
                  <w:kern w:val="0"/>
                  <w:sz w:val="24"/>
                  <w:szCs w:val="24"/>
                </w:rPr>
                <m:t>ij</m:t>
              </m:r>
            </m:sub>
            <m:sup>
              <m:r>
                <m:rPr>
                  <m:sty m:val="p"/>
                </m:rPr>
                <w:rPr>
                  <w:rFonts w:ascii="Cambria Math" w:eastAsia="맑은 고딕" w:hAnsi="Cambria Math" w:cs="Times New Roman"/>
                  <w:kern w:val="0"/>
                  <w:sz w:val="24"/>
                  <w:szCs w:val="24"/>
                </w:rPr>
                <m:t>folded</m:t>
              </m:r>
            </m:sup>
          </m:sSubSup>
          <m:r>
            <w:rPr>
              <w:rFonts w:ascii="Cambria Math" w:eastAsia="맑은 고딕" w:hAnsi="Cambria Math" w:cs="Times New Roman"/>
              <w:kern w:val="0"/>
              <w:sz w:val="24"/>
              <w:szCs w:val="24"/>
            </w:rPr>
            <m:t>,</m:t>
          </m:r>
          <m:r>
            <m:rPr>
              <m:sty m:val="p"/>
            </m:rPr>
            <w:rPr>
              <w:rFonts w:ascii="Cambria Math" w:eastAsia="맑은 고딕" w:hAnsi="Cambria Math" w:cs="Times New Roman"/>
              <w:kern w:val="0"/>
              <w:sz w:val="24"/>
              <w:szCs w:val="24"/>
            </w:rPr>
            <w:br/>
          </m:r>
        </m:oMath>
      </m:oMathPara>
    </w:p>
    <w:p w14:paraId="6484C7CA" w14:textId="77777777"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where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r</m:t>
            </m:r>
          </m:e>
          <m:sub>
            <m:r>
              <w:rPr>
                <w:rFonts w:ascii="Cambria Math" w:eastAsia="맑은 고딕" w:hAnsi="Cambria Math" w:cs="Times New Roman"/>
                <w:kern w:val="0"/>
                <w:sz w:val="24"/>
                <w:szCs w:val="24"/>
              </w:rPr>
              <m:t>ij</m:t>
            </m:r>
          </m:sub>
        </m:sSub>
      </m:oMath>
      <w:r w:rsidRPr="00AD6931">
        <w:rPr>
          <w:rFonts w:ascii="Times New Roman" w:eastAsia="맑은 고딕" w:hAnsi="Times New Roman" w:cs="Times New Roman"/>
          <w:kern w:val="0"/>
          <w:sz w:val="24"/>
          <w:szCs w:val="24"/>
        </w:rPr>
        <w:t xml:space="preserve">is the interparticle distance and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N</m:t>
            </m:r>
          </m:e>
          <m:sub>
            <m:r>
              <m:rPr>
                <m:sty m:val="p"/>
              </m:rPr>
              <w:rPr>
                <w:rFonts w:ascii="Cambria Math" w:eastAsia="맑은 고딕" w:hAnsi="Cambria Math" w:cs="Times New Roman"/>
                <w:kern w:val="0"/>
                <w:sz w:val="24"/>
                <w:szCs w:val="24"/>
              </w:rPr>
              <m:t>pair</m:t>
            </m:r>
          </m:sub>
        </m:sSub>
        <m:r>
          <w:rPr>
            <w:rFonts w:ascii="Cambria Math" w:eastAsia="맑은 고딕" w:hAnsi="Cambria Math" w:cs="Times New Roman"/>
            <w:kern w:val="0"/>
            <w:sz w:val="24"/>
            <w:szCs w:val="24"/>
          </w:rPr>
          <m:t>(</m:t>
        </m:r>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r</m:t>
            </m:r>
          </m:e>
          <m:sub>
            <m:r>
              <w:rPr>
                <w:rFonts w:ascii="Cambria Math" w:eastAsia="맑은 고딕" w:hAnsi="Cambria Math" w:cs="Times New Roman"/>
                <w:kern w:val="0"/>
                <w:sz w:val="24"/>
                <w:szCs w:val="24"/>
              </w:rPr>
              <m:t>k</m:t>
            </m:r>
          </m:sub>
        </m:sSub>
        <m:r>
          <w:rPr>
            <w:rFonts w:ascii="Cambria Math" w:eastAsia="맑은 고딕" w:hAnsi="Cambria Math" w:cs="Times New Roman"/>
            <w:kern w:val="0"/>
            <w:sz w:val="24"/>
            <w:szCs w:val="24"/>
          </w:rPr>
          <m:t>)</m:t>
        </m:r>
      </m:oMath>
      <w:r w:rsidRPr="00AD6931">
        <w:rPr>
          <w:rFonts w:ascii="Times New Roman" w:eastAsia="맑은 고딕" w:hAnsi="Times New Roman" w:cs="Times New Roman"/>
          <w:kern w:val="0"/>
          <w:sz w:val="24"/>
          <w:szCs w:val="24"/>
        </w:rPr>
        <w:t>is the number of particle pairs within the radial shell.</w:t>
      </w:r>
    </w:p>
    <w:p w14:paraId="54F17679" w14:textId="05F76FB8" w:rsidR="00AD6931" w:rsidRPr="00AD6931" w:rsidRDefault="00AD6931" w:rsidP="00DD338C">
      <w:pPr>
        <w:widowControl/>
        <w:wordWrap/>
        <w:autoSpaceDE/>
        <w:autoSpaceDN/>
        <w:spacing w:after="0" w:line="360" w:lineRule="auto"/>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t xml:space="preserve">If particles maintain a common orientation across the lattice, the orientational mismatch remains small and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m:rPr>
                <m:sty m:val="p"/>
              </m:rPr>
              <w:rPr>
                <w:rFonts w:ascii="Cambria Math" w:eastAsia="맑은 고딕" w:hAnsi="Cambria Math" w:cs="Times New Roman"/>
                <w:kern w:val="0"/>
                <w:sz w:val="24"/>
                <w:szCs w:val="24"/>
              </w:rPr>
              <m:t>orient</m:t>
            </m:r>
          </m:sub>
        </m:sSub>
        <m:r>
          <w:rPr>
            <w:rFonts w:ascii="Cambria Math" w:eastAsia="맑은 고딕" w:hAnsi="Cambria Math" w:cs="Times New Roman"/>
            <w:kern w:val="0"/>
            <w:sz w:val="24"/>
            <w:szCs w:val="24"/>
          </w:rPr>
          <m:t>(r)</m:t>
        </m:r>
      </m:oMath>
      <w:r w:rsidRPr="00AD6931">
        <w:rPr>
          <w:rFonts w:ascii="Times New Roman" w:eastAsia="맑은 고딕" w:hAnsi="Times New Roman" w:cs="Times New Roman"/>
          <w:kern w:val="0"/>
          <w:sz w:val="24"/>
          <w:szCs w:val="24"/>
        </w:rPr>
        <w:t xml:space="preserve"> stays close to zero over long distances. In contrast, if orientations become decorrelated, </w:t>
      </w:r>
      <m:oMath>
        <m:sSub>
          <m:sSubPr>
            <m:ctrlPr>
              <w:rPr>
                <w:rFonts w:ascii="Cambria Math" w:eastAsia="맑은 고딕" w:hAnsi="Cambria Math" w:cs="Times New Roman"/>
                <w:kern w:val="0"/>
                <w:sz w:val="24"/>
                <w:szCs w:val="24"/>
              </w:rPr>
            </m:ctrlPr>
          </m:sSubPr>
          <m:e>
            <m:r>
              <w:rPr>
                <w:rFonts w:ascii="Cambria Math" w:eastAsia="맑은 고딕" w:hAnsi="Cambria Math" w:cs="Times New Roman"/>
                <w:kern w:val="0"/>
                <w:sz w:val="24"/>
                <w:szCs w:val="24"/>
              </w:rPr>
              <m:t>g</m:t>
            </m:r>
          </m:e>
          <m:sub>
            <m:r>
              <m:rPr>
                <m:sty m:val="p"/>
              </m:rPr>
              <w:rPr>
                <w:rFonts w:ascii="Cambria Math" w:eastAsia="맑은 고딕" w:hAnsi="Cambria Math" w:cs="Times New Roman"/>
                <w:kern w:val="0"/>
                <w:sz w:val="24"/>
                <w:szCs w:val="24"/>
              </w:rPr>
              <m:t>orient</m:t>
            </m:r>
          </m:sub>
        </m:sSub>
        <m:r>
          <w:rPr>
            <w:rFonts w:ascii="Cambria Math" w:eastAsia="맑은 고딕" w:hAnsi="Cambria Math" w:cs="Times New Roman"/>
            <w:kern w:val="0"/>
            <w:sz w:val="24"/>
            <w:szCs w:val="24"/>
          </w:rPr>
          <m:t>(r)</m:t>
        </m:r>
      </m:oMath>
      <w:r w:rsidRPr="00AD6931">
        <w:rPr>
          <w:rFonts w:ascii="Times New Roman" w:eastAsia="맑은 고딕" w:hAnsi="Times New Roman" w:cs="Times New Roman"/>
          <w:kern w:val="0"/>
          <w:sz w:val="24"/>
          <w:szCs w:val="24"/>
        </w:rPr>
        <w:t xml:space="preserve"> increases with distance. In the present system, the curves obtained from the four analyzed regions remain within approximately </w:t>
      </w:r>
      <m:oMath>
        <m:sSup>
          <m:sSupPr>
            <m:ctrlPr>
              <w:rPr>
                <w:rFonts w:ascii="Cambria Math" w:eastAsia="맑은 고딕" w:hAnsi="Cambria Math" w:cs="Times New Roman"/>
                <w:kern w:val="0"/>
                <w:sz w:val="24"/>
                <w:szCs w:val="24"/>
              </w:rPr>
            </m:ctrlPr>
          </m:sSupPr>
          <m:e>
            <m:r>
              <w:rPr>
                <w:rFonts w:ascii="Cambria Math" w:eastAsia="맑은 고딕" w:hAnsi="Cambria Math" w:cs="Times New Roman"/>
                <w:kern w:val="0"/>
                <w:sz w:val="24"/>
                <w:szCs w:val="24"/>
              </w:rPr>
              <m:t>3</m:t>
            </m:r>
          </m:e>
          <m:sup>
            <m:r>
              <w:rPr>
                <w:rFonts w:ascii="Cambria Math" w:eastAsia="맑은 고딕" w:hAnsi="Cambria Math" w:cs="Times New Roman"/>
                <w:kern w:val="0"/>
                <w:sz w:val="24"/>
                <w:szCs w:val="24"/>
              </w:rPr>
              <m:t>∘</m:t>
            </m:r>
          </m:sup>
        </m:sSup>
      </m:oMath>
      <w:r w:rsidRPr="00AD6931">
        <w:rPr>
          <w:rFonts w:ascii="Times New Roman" w:eastAsia="맑은 고딕" w:hAnsi="Times New Roman" w:cs="Times New Roman"/>
          <w:kern w:val="0"/>
          <w:sz w:val="24"/>
          <w:szCs w:val="24"/>
        </w:rPr>
        <w:t xml:space="preserve"> over the entire observable distance range, indicating that orientational alignment is preserved throughout the nanoparticle array. The corresponding plots are shown in </w:t>
      </w:r>
      <w:r w:rsidR="009128FA">
        <w:rPr>
          <w:rFonts w:ascii="Times New Roman" w:eastAsia="맑은 고딕" w:hAnsi="Times New Roman" w:cs="Times New Roman"/>
          <w:kern w:val="0"/>
          <w:sz w:val="24"/>
          <w:szCs w:val="24"/>
        </w:rPr>
        <w:t>Fig.</w:t>
      </w:r>
      <w:r w:rsidRPr="00AD6931">
        <w:rPr>
          <w:rFonts w:ascii="Times New Roman" w:eastAsia="맑은 고딕" w:hAnsi="Times New Roman" w:cs="Times New Roman"/>
          <w:kern w:val="0"/>
          <w:sz w:val="24"/>
          <w:szCs w:val="24"/>
        </w:rPr>
        <w:t xml:space="preserve"> S10.</w:t>
      </w:r>
    </w:p>
    <w:p w14:paraId="4E5AD945"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0E4E19B1"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653C44CF"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5428AB2A"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373B4EAA"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br w:type="page"/>
      </w:r>
    </w:p>
    <w:p w14:paraId="79459284"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noProof/>
          <w:kern w:val="0"/>
          <w:sz w:val="24"/>
          <w:szCs w:val="24"/>
        </w:rPr>
        <w:lastRenderedPageBreak/>
        <w:drawing>
          <wp:inline distT="0" distB="0" distL="0" distR="0" wp14:anchorId="44BBF322" wp14:editId="796B4002">
            <wp:extent cx="5641094" cy="5603378"/>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6915" cy="5619093"/>
                    </a:xfrm>
                    <a:prstGeom prst="rect">
                      <a:avLst/>
                    </a:prstGeom>
                    <a:noFill/>
                  </pic:spPr>
                </pic:pic>
              </a:graphicData>
            </a:graphic>
          </wp:inline>
        </w:drawing>
      </w:r>
    </w:p>
    <w:p w14:paraId="7D12CC15" w14:textId="384C9673" w:rsidR="00AD6931" w:rsidRPr="00AD6931" w:rsidRDefault="009128FA" w:rsidP="00DD338C">
      <w:pPr>
        <w:widowControl/>
        <w:wordWrap/>
        <w:autoSpaceDE/>
        <w:autoSpaceDN/>
        <w:spacing w:after="0" w:line="360" w:lineRule="auto"/>
        <w:rPr>
          <w:rFonts w:ascii="Times New Roman" w:eastAsia="맑은 고딕" w:hAnsi="Times New Roman" w:cs="Times New Roman"/>
          <w:kern w:val="0"/>
          <w:sz w:val="24"/>
          <w:szCs w:val="24"/>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S1</w:t>
      </w:r>
      <w:r w:rsidR="00AD6931" w:rsidRPr="00AD6931">
        <w:rPr>
          <w:rFonts w:ascii="Times New Roman" w:eastAsia="MS Mincho" w:hAnsi="Times New Roman" w:cs="Times New Roman"/>
          <w:kern w:val="0"/>
          <w:sz w:val="24"/>
          <w:szCs w:val="24"/>
          <w:lang w:val="de-DE" w:eastAsia="ja-JP"/>
        </w:rPr>
        <w:t xml:space="preserve"> </w:t>
      </w:r>
      <w:r w:rsidR="00AD6931" w:rsidRPr="00AD6931">
        <w:rPr>
          <w:rFonts w:ascii="Times New Roman" w:eastAsia="맑은 고딕" w:hAnsi="Times New Roman" w:cs="Times New Roman"/>
          <w:kern w:val="0"/>
          <w:sz w:val="24"/>
          <w:szCs w:val="24"/>
        </w:rPr>
        <w:t>Cross-sectional FIB image of the Co</w:t>
      </w:r>
      <w:r w:rsidR="00AD6931" w:rsidRPr="00AD6931">
        <w:rPr>
          <w:rFonts w:ascii="Times New Roman" w:eastAsia="맑은 고딕" w:hAnsi="Times New Roman" w:cs="Times New Roman"/>
          <w:kern w:val="0"/>
          <w:sz w:val="24"/>
          <w:szCs w:val="24"/>
          <w:vertAlign w:val="subscript"/>
        </w:rPr>
        <w:t>3</w:t>
      </w:r>
      <w:r w:rsidR="00AD6931" w:rsidRPr="00AD6931">
        <w:rPr>
          <w:rFonts w:ascii="Times New Roman" w:eastAsia="맑은 고딕" w:hAnsi="Times New Roman" w:cs="Times New Roman"/>
          <w:kern w:val="0"/>
          <w:sz w:val="24"/>
          <w:szCs w:val="24"/>
        </w:rPr>
        <w:t>O</w:t>
      </w:r>
      <w:r w:rsidR="00AD6931" w:rsidRPr="00AD6931">
        <w:rPr>
          <w:rFonts w:ascii="Times New Roman" w:eastAsia="맑은 고딕" w:hAnsi="Times New Roman" w:cs="Times New Roman"/>
          <w:kern w:val="0"/>
          <w:sz w:val="24"/>
          <w:szCs w:val="24"/>
          <w:vertAlign w:val="subscript"/>
        </w:rPr>
        <w:t>4</w:t>
      </w:r>
      <w:r w:rsidR="00AD6931" w:rsidRPr="00AD6931">
        <w:rPr>
          <w:rFonts w:ascii="Times New Roman" w:eastAsia="맑은 고딕" w:hAnsi="Times New Roman" w:cs="Times New Roman"/>
          <w:kern w:val="0"/>
          <w:sz w:val="24"/>
          <w:szCs w:val="24"/>
        </w:rPr>
        <w:t xml:space="preserve"> NC array device. Focused ion beam (FIB)-prepared cross-sectional view showing the vertical integration of the Pt/ Co</w:t>
      </w:r>
      <w:r w:rsidR="00AD6931" w:rsidRPr="00AD6931">
        <w:rPr>
          <w:rFonts w:ascii="Times New Roman" w:eastAsia="맑은 고딕" w:hAnsi="Times New Roman" w:cs="Times New Roman"/>
          <w:kern w:val="0"/>
          <w:sz w:val="24"/>
          <w:szCs w:val="24"/>
          <w:vertAlign w:val="subscript"/>
        </w:rPr>
        <w:t>3</w:t>
      </w:r>
      <w:r w:rsidR="00AD6931" w:rsidRPr="00AD6931">
        <w:rPr>
          <w:rFonts w:ascii="Times New Roman" w:eastAsia="맑은 고딕" w:hAnsi="Times New Roman" w:cs="Times New Roman"/>
          <w:kern w:val="0"/>
          <w:sz w:val="24"/>
          <w:szCs w:val="24"/>
        </w:rPr>
        <w:t>O</w:t>
      </w:r>
      <w:r w:rsidR="00AD6931" w:rsidRPr="00AD6931">
        <w:rPr>
          <w:rFonts w:ascii="Times New Roman" w:eastAsia="맑은 고딕" w:hAnsi="Times New Roman" w:cs="Times New Roman"/>
          <w:kern w:val="0"/>
          <w:sz w:val="24"/>
          <w:szCs w:val="24"/>
          <w:vertAlign w:val="subscript"/>
        </w:rPr>
        <w:t>4</w:t>
      </w:r>
      <w:r w:rsidR="00AD6931" w:rsidRPr="00AD6931">
        <w:rPr>
          <w:rFonts w:ascii="Times New Roman" w:eastAsia="맑은 고딕" w:hAnsi="Times New Roman" w:cs="Times New Roman"/>
          <w:kern w:val="0"/>
          <w:sz w:val="24"/>
          <w:szCs w:val="24"/>
        </w:rPr>
        <w:t xml:space="preserve"> NC array/Pt/Ti heterostructure on a SiO</w:t>
      </w:r>
      <w:r w:rsidR="00AD6931" w:rsidRPr="00AD6931">
        <w:rPr>
          <w:rFonts w:ascii="Times New Roman" w:eastAsia="맑은 고딕" w:hAnsi="Times New Roman" w:cs="Times New Roman"/>
          <w:kern w:val="0"/>
          <w:sz w:val="24"/>
          <w:szCs w:val="24"/>
          <w:vertAlign w:val="subscript"/>
        </w:rPr>
        <w:t>2</w:t>
      </w:r>
      <w:r w:rsidR="00AD6931" w:rsidRPr="00AD6931">
        <w:rPr>
          <w:rFonts w:ascii="Times New Roman" w:eastAsia="맑은 고딕" w:hAnsi="Times New Roman" w:cs="Times New Roman"/>
          <w:kern w:val="0"/>
          <w:sz w:val="24"/>
          <w:szCs w:val="24"/>
        </w:rPr>
        <w:t>/Si substrate.</w:t>
      </w:r>
    </w:p>
    <w:p w14:paraId="552C44D4"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1E5954F4"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641CE99C"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443ADEC3"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2180B78F"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620E9ED2"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65EFCF21" w14:textId="77777777" w:rsidR="00AD6931" w:rsidRPr="00AD6931" w:rsidRDefault="00AD6931" w:rsidP="00AD6931">
      <w:pPr>
        <w:widowControl/>
        <w:wordWrap/>
        <w:autoSpaceDE/>
        <w:autoSpaceDN/>
        <w:spacing w:after="0" w:line="360" w:lineRule="auto"/>
        <w:jc w:val="center"/>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noProof/>
          <w:kern w:val="0"/>
          <w:sz w:val="24"/>
          <w:szCs w:val="24"/>
        </w:rPr>
        <w:lastRenderedPageBreak/>
        <w:drawing>
          <wp:inline distT="0" distB="0" distL="0" distR="0" wp14:anchorId="228372B5" wp14:editId="27D44579">
            <wp:extent cx="5362575" cy="1726837"/>
            <wp:effectExtent l="0" t="0" r="0" b="698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6789" cy="1744295"/>
                    </a:xfrm>
                    <a:prstGeom prst="rect">
                      <a:avLst/>
                    </a:prstGeom>
                    <a:noFill/>
                  </pic:spPr>
                </pic:pic>
              </a:graphicData>
            </a:graphic>
          </wp:inline>
        </w:drawing>
      </w:r>
    </w:p>
    <w:p w14:paraId="3BEA13F5" w14:textId="6D3489CC" w:rsidR="00AD6931" w:rsidRPr="00AD6931" w:rsidRDefault="009128FA" w:rsidP="00DD338C">
      <w:pPr>
        <w:widowControl/>
        <w:wordWrap/>
        <w:autoSpaceDE/>
        <w:autoSpaceDN/>
        <w:spacing w:after="0" w:line="360" w:lineRule="auto"/>
        <w:rPr>
          <w:rFonts w:ascii="Times New Roman" w:eastAsia="맑은 고딕" w:hAnsi="Times New Roman" w:cs="Times New Roman"/>
          <w:kern w:val="0"/>
          <w:sz w:val="24"/>
          <w:szCs w:val="24"/>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S2</w:t>
      </w:r>
      <w:r w:rsidR="00AD6931" w:rsidRPr="00AD6931">
        <w:rPr>
          <w:rFonts w:ascii="Times New Roman" w:eastAsia="MS Mincho" w:hAnsi="Times New Roman" w:cs="Times New Roman"/>
          <w:kern w:val="0"/>
          <w:sz w:val="24"/>
          <w:szCs w:val="24"/>
          <w:lang w:val="de-DE" w:eastAsia="ja-JP"/>
        </w:rPr>
        <w:t xml:space="preserve"> </w:t>
      </w:r>
      <w:r w:rsidR="00AD6931" w:rsidRPr="00AD6931">
        <w:rPr>
          <w:rFonts w:ascii="Times New Roman" w:eastAsia="맑은 고딕" w:hAnsi="Times New Roman" w:cs="Times New Roman"/>
          <w:kern w:val="0"/>
          <w:sz w:val="24"/>
          <w:szCs w:val="24"/>
        </w:rPr>
        <w:t>EDS elemental mapping of the device cross-section. (</w:t>
      </w:r>
      <w:r w:rsidR="00AD6931" w:rsidRPr="009128FA">
        <w:rPr>
          <w:rFonts w:ascii="Times New Roman" w:eastAsia="맑은 고딕" w:hAnsi="Times New Roman" w:cs="Times New Roman"/>
          <w:b/>
          <w:bCs/>
          <w:kern w:val="0"/>
          <w:sz w:val="24"/>
          <w:szCs w:val="24"/>
        </w:rPr>
        <w:t>a</w:t>
      </w:r>
      <w:r w:rsidR="00AD6931" w:rsidRPr="00AD6931">
        <w:rPr>
          <w:rFonts w:ascii="Times New Roman" w:eastAsia="맑은 고딕" w:hAnsi="Times New Roman" w:cs="Times New Roman"/>
          <w:kern w:val="0"/>
          <w:sz w:val="24"/>
          <w:szCs w:val="24"/>
        </w:rPr>
        <w:t>) STEM image and the corresponding energy-dispersive X-ray spectroscopy (EDS) elemental maps for (</w:t>
      </w:r>
      <w:r w:rsidR="00AD6931" w:rsidRPr="009128FA">
        <w:rPr>
          <w:rFonts w:ascii="Times New Roman" w:eastAsia="맑은 고딕" w:hAnsi="Times New Roman" w:cs="Times New Roman"/>
          <w:b/>
          <w:bCs/>
          <w:kern w:val="0"/>
          <w:sz w:val="24"/>
          <w:szCs w:val="24"/>
        </w:rPr>
        <w:t>b</w:t>
      </w:r>
      <w:r w:rsidR="00AD6931" w:rsidRPr="00AD6931">
        <w:rPr>
          <w:rFonts w:ascii="Times New Roman" w:eastAsia="맑은 고딕" w:hAnsi="Times New Roman" w:cs="Times New Roman"/>
          <w:kern w:val="0"/>
          <w:sz w:val="24"/>
          <w:szCs w:val="24"/>
        </w:rPr>
        <w:t>) C, (</w:t>
      </w:r>
      <w:r w:rsidR="00AD6931" w:rsidRPr="009128FA">
        <w:rPr>
          <w:rFonts w:ascii="Times New Roman" w:eastAsia="맑은 고딕" w:hAnsi="Times New Roman" w:cs="Times New Roman"/>
          <w:b/>
          <w:bCs/>
          <w:kern w:val="0"/>
          <w:sz w:val="24"/>
          <w:szCs w:val="24"/>
        </w:rPr>
        <w:t>c</w:t>
      </w:r>
      <w:r w:rsidR="00AD6931" w:rsidRPr="00AD6931">
        <w:rPr>
          <w:rFonts w:ascii="Times New Roman" w:eastAsia="맑은 고딕" w:hAnsi="Times New Roman" w:cs="Times New Roman"/>
          <w:kern w:val="0"/>
          <w:sz w:val="24"/>
          <w:szCs w:val="24"/>
        </w:rPr>
        <w:t>) O, (</w:t>
      </w:r>
      <w:r w:rsidR="00AD6931" w:rsidRPr="009128FA">
        <w:rPr>
          <w:rFonts w:ascii="Times New Roman" w:eastAsia="맑은 고딕" w:hAnsi="Times New Roman" w:cs="Times New Roman"/>
          <w:b/>
          <w:bCs/>
          <w:kern w:val="0"/>
          <w:sz w:val="24"/>
          <w:szCs w:val="24"/>
        </w:rPr>
        <w:t>d</w:t>
      </w:r>
      <w:r w:rsidR="00AD6931" w:rsidRPr="00AD6931">
        <w:rPr>
          <w:rFonts w:ascii="Times New Roman" w:eastAsia="맑은 고딕" w:hAnsi="Times New Roman" w:cs="Times New Roman"/>
          <w:kern w:val="0"/>
          <w:sz w:val="24"/>
          <w:szCs w:val="24"/>
        </w:rPr>
        <w:t>) Si, (</w:t>
      </w:r>
      <w:r w:rsidR="00AD6931" w:rsidRPr="009128FA">
        <w:rPr>
          <w:rFonts w:ascii="Times New Roman" w:eastAsia="맑은 고딕" w:hAnsi="Times New Roman" w:cs="Times New Roman"/>
          <w:b/>
          <w:bCs/>
          <w:kern w:val="0"/>
          <w:sz w:val="24"/>
          <w:szCs w:val="24"/>
        </w:rPr>
        <w:t>e</w:t>
      </w:r>
      <w:r w:rsidR="00AD6931" w:rsidRPr="00AD6931">
        <w:rPr>
          <w:rFonts w:ascii="Times New Roman" w:eastAsia="맑은 고딕" w:hAnsi="Times New Roman" w:cs="Times New Roman"/>
          <w:kern w:val="0"/>
          <w:sz w:val="24"/>
          <w:szCs w:val="24"/>
        </w:rPr>
        <w:t>) Ti, (</w:t>
      </w:r>
      <w:r w:rsidR="00AD6931" w:rsidRPr="009128FA">
        <w:rPr>
          <w:rFonts w:ascii="Times New Roman" w:eastAsia="맑은 고딕" w:hAnsi="Times New Roman" w:cs="Times New Roman"/>
          <w:b/>
          <w:bCs/>
          <w:kern w:val="0"/>
          <w:sz w:val="24"/>
          <w:szCs w:val="24"/>
        </w:rPr>
        <w:t>f</w:t>
      </w:r>
      <w:r w:rsidR="00AD6931" w:rsidRPr="00AD6931">
        <w:rPr>
          <w:rFonts w:ascii="Times New Roman" w:eastAsia="맑은 고딕" w:hAnsi="Times New Roman" w:cs="Times New Roman"/>
          <w:kern w:val="0"/>
          <w:sz w:val="24"/>
          <w:szCs w:val="24"/>
        </w:rPr>
        <w:t>) Co, and (</w:t>
      </w:r>
      <w:r w:rsidR="00AD6931" w:rsidRPr="009128FA">
        <w:rPr>
          <w:rFonts w:ascii="Times New Roman" w:eastAsia="맑은 고딕" w:hAnsi="Times New Roman" w:cs="Times New Roman"/>
          <w:b/>
          <w:bCs/>
          <w:kern w:val="0"/>
          <w:sz w:val="24"/>
          <w:szCs w:val="24"/>
        </w:rPr>
        <w:t>g</w:t>
      </w:r>
      <w:r w:rsidR="00AD6931" w:rsidRPr="00AD6931">
        <w:rPr>
          <w:rFonts w:ascii="Times New Roman" w:eastAsia="맑은 고딕" w:hAnsi="Times New Roman" w:cs="Times New Roman"/>
          <w:kern w:val="0"/>
          <w:sz w:val="24"/>
          <w:szCs w:val="24"/>
        </w:rPr>
        <w:t>) Pt, along with (</w:t>
      </w:r>
      <w:r w:rsidR="00AD6931" w:rsidRPr="009128FA">
        <w:rPr>
          <w:rFonts w:ascii="Times New Roman" w:eastAsia="맑은 고딕" w:hAnsi="Times New Roman" w:cs="Times New Roman"/>
          <w:b/>
          <w:bCs/>
          <w:kern w:val="0"/>
          <w:sz w:val="24"/>
          <w:szCs w:val="24"/>
        </w:rPr>
        <w:t>h</w:t>
      </w:r>
      <w:r w:rsidR="00AD6931" w:rsidRPr="00AD6931">
        <w:rPr>
          <w:rFonts w:ascii="Times New Roman" w:eastAsia="맑은 고딕" w:hAnsi="Times New Roman" w:cs="Times New Roman"/>
          <w:kern w:val="0"/>
          <w:sz w:val="24"/>
          <w:szCs w:val="24"/>
        </w:rPr>
        <w:t>) an overlay image.</w:t>
      </w:r>
    </w:p>
    <w:p w14:paraId="1E0C7838"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5F6CCA7E"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6BA12EEB"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2191E3D6"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74DE42F5"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0DBBB661"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75506700"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288C5AF2"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2B89B7C7"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lang w:val="de-DE"/>
        </w:rPr>
        <w:br w:type="page"/>
      </w:r>
    </w:p>
    <w:p w14:paraId="5D5C1A2B" w14:textId="77777777" w:rsidR="00AD6931" w:rsidRPr="00AD6931" w:rsidRDefault="00AD6931" w:rsidP="00AD6931">
      <w:pPr>
        <w:widowControl/>
        <w:wordWrap/>
        <w:autoSpaceDE/>
        <w:autoSpaceDN/>
        <w:spacing w:after="0" w:line="360" w:lineRule="auto"/>
        <w:jc w:val="center"/>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noProof/>
          <w:kern w:val="0"/>
          <w:sz w:val="24"/>
          <w:szCs w:val="24"/>
        </w:rPr>
        <w:lastRenderedPageBreak/>
        <w:drawing>
          <wp:inline distT="0" distB="0" distL="0" distR="0" wp14:anchorId="157A03E2" wp14:editId="04F3AF2D">
            <wp:extent cx="5404190" cy="3798901"/>
            <wp:effectExtent l="0" t="0" r="635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1247" cy="3810891"/>
                    </a:xfrm>
                    <a:prstGeom prst="rect">
                      <a:avLst/>
                    </a:prstGeom>
                    <a:noFill/>
                  </pic:spPr>
                </pic:pic>
              </a:graphicData>
            </a:graphic>
          </wp:inline>
        </w:drawing>
      </w:r>
    </w:p>
    <w:p w14:paraId="3164CB66" w14:textId="13975704" w:rsidR="00AD6931" w:rsidRPr="00AD6931" w:rsidRDefault="009128FA" w:rsidP="00DD338C">
      <w:pPr>
        <w:widowControl/>
        <w:wordWrap/>
        <w:autoSpaceDE/>
        <w:autoSpaceDN/>
        <w:spacing w:after="0" w:line="360" w:lineRule="auto"/>
        <w:rPr>
          <w:rFonts w:ascii="Times New Roman" w:eastAsia="맑은 고딕" w:hAnsi="Times New Roman" w:cs="Times New Roman"/>
          <w:kern w:val="0"/>
          <w:sz w:val="24"/>
          <w:szCs w:val="24"/>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S3</w:t>
      </w:r>
      <w:r w:rsidR="00AD6931" w:rsidRPr="00AD6931">
        <w:rPr>
          <w:rFonts w:ascii="Times New Roman" w:eastAsia="MS Mincho" w:hAnsi="Times New Roman" w:cs="Times New Roman"/>
          <w:kern w:val="0"/>
          <w:sz w:val="24"/>
          <w:szCs w:val="24"/>
          <w:lang w:val="de-DE" w:eastAsia="ja-JP"/>
        </w:rPr>
        <w:t xml:space="preserve"> </w:t>
      </w:r>
      <w:r w:rsidR="00AD6931" w:rsidRPr="00AD6931">
        <w:rPr>
          <w:rFonts w:ascii="Times New Roman" w:eastAsia="맑은 고딕" w:hAnsi="Times New Roman" w:cs="Times New Roman"/>
          <w:kern w:val="0"/>
          <w:sz w:val="24"/>
          <w:szCs w:val="24"/>
        </w:rPr>
        <w:t xml:space="preserve">top-view SEM images of the self-assembled NC arrays corresponding to Regions 1–4 presented in </w:t>
      </w:r>
      <w:r>
        <w:rPr>
          <w:rFonts w:ascii="Times New Roman" w:eastAsia="맑은 고딕" w:hAnsi="Times New Roman" w:cs="Times New Roman"/>
          <w:kern w:val="0"/>
          <w:sz w:val="24"/>
          <w:szCs w:val="24"/>
        </w:rPr>
        <w:t>Fig.</w:t>
      </w:r>
      <w:r w:rsidR="00AD6931" w:rsidRPr="00AD6931">
        <w:rPr>
          <w:rFonts w:ascii="Times New Roman" w:eastAsia="맑은 고딕" w:hAnsi="Times New Roman" w:cs="Times New Roman"/>
          <w:kern w:val="0"/>
          <w:sz w:val="24"/>
          <w:szCs w:val="24"/>
        </w:rPr>
        <w:t xml:space="preserve"> 2a.</w:t>
      </w:r>
    </w:p>
    <w:p w14:paraId="02DBD17D"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46005C30"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b/>
          <w:bCs/>
          <w:kern w:val="0"/>
          <w:sz w:val="24"/>
          <w:szCs w:val="24"/>
        </w:rPr>
      </w:pPr>
      <w:r w:rsidRPr="00AD6931">
        <w:rPr>
          <w:rFonts w:ascii="Times New Roman" w:eastAsia="MS Mincho" w:hAnsi="Times New Roman" w:cs="Times New Roman"/>
          <w:kern w:val="0"/>
          <w:sz w:val="24"/>
          <w:szCs w:val="24"/>
          <w:lang w:val="de-DE" w:eastAsia="ja-JP"/>
        </w:rPr>
        <w:br w:type="page"/>
      </w:r>
    </w:p>
    <w:p w14:paraId="16DD64A0" w14:textId="77777777" w:rsidR="00AD6931" w:rsidRPr="00AD6931" w:rsidRDefault="00AD6931" w:rsidP="00DD338C">
      <w:pPr>
        <w:widowControl/>
        <w:wordWrap/>
        <w:autoSpaceDE/>
        <w:autoSpaceDN/>
        <w:spacing w:after="0" w:line="360" w:lineRule="auto"/>
        <w:jc w:val="center"/>
        <w:rPr>
          <w:rFonts w:ascii="Times New Roman" w:eastAsia="맑은 고딕" w:hAnsi="Times New Roman" w:cs="Times New Roman"/>
          <w:b/>
          <w:bCs/>
          <w:kern w:val="0"/>
          <w:sz w:val="24"/>
          <w:szCs w:val="24"/>
        </w:rPr>
      </w:pPr>
      <w:r w:rsidRPr="00AD6931">
        <w:rPr>
          <w:rFonts w:ascii="Times New Roman" w:eastAsia="맑은 고딕" w:hAnsi="Times New Roman" w:cs="Times New Roman"/>
          <w:b/>
          <w:bCs/>
          <w:noProof/>
          <w:kern w:val="0"/>
          <w:sz w:val="24"/>
          <w:szCs w:val="24"/>
        </w:rPr>
        <w:lastRenderedPageBreak/>
        <w:drawing>
          <wp:inline distT="0" distB="0" distL="0" distR="0" wp14:anchorId="1393FC0F" wp14:editId="2F399375">
            <wp:extent cx="5404594" cy="4190797"/>
            <wp:effectExtent l="0" t="0" r="5715" b="63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6465" cy="4200002"/>
                    </a:xfrm>
                    <a:prstGeom prst="rect">
                      <a:avLst/>
                    </a:prstGeom>
                    <a:noFill/>
                  </pic:spPr>
                </pic:pic>
              </a:graphicData>
            </a:graphic>
          </wp:inline>
        </w:drawing>
      </w:r>
    </w:p>
    <w:p w14:paraId="466A07AB" w14:textId="2FF1EA54" w:rsidR="00AD6931" w:rsidRPr="00AD6931" w:rsidRDefault="009128FA" w:rsidP="00DD338C">
      <w:pPr>
        <w:widowControl/>
        <w:wordWrap/>
        <w:autoSpaceDE/>
        <w:autoSpaceDN/>
        <w:spacing w:after="0" w:line="360" w:lineRule="auto"/>
        <w:rPr>
          <w:rFonts w:ascii="Times New Roman" w:eastAsia="맑은 고딕" w:hAnsi="Times New Roman" w:cs="Times New Roman"/>
          <w:kern w:val="0"/>
          <w:sz w:val="24"/>
          <w:szCs w:val="24"/>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S4</w:t>
      </w:r>
      <w:r w:rsidR="00AD6931" w:rsidRPr="00AD6931">
        <w:rPr>
          <w:rFonts w:ascii="Times New Roman" w:eastAsia="MS Mincho" w:hAnsi="Times New Roman" w:cs="Times New Roman"/>
          <w:kern w:val="0"/>
          <w:sz w:val="24"/>
          <w:szCs w:val="24"/>
          <w:lang w:val="de-DE" w:eastAsia="ja-JP"/>
        </w:rPr>
        <w:t xml:space="preserve"> </w:t>
      </w:r>
      <w:r w:rsidR="00AD6931" w:rsidRPr="00AD6931">
        <w:rPr>
          <w:rFonts w:ascii="Times New Roman" w:eastAsia="맑은 고딕" w:hAnsi="Times New Roman" w:cs="Times New Roman"/>
          <w:kern w:val="0"/>
          <w:sz w:val="24"/>
          <w:szCs w:val="24"/>
          <w:lang w:val="de-DE"/>
        </w:rPr>
        <w:t xml:space="preserve">Spatial maps of particle size obtained from instance-level segmentation masks corresponding to the SEM images shown in </w:t>
      </w:r>
      <w:r>
        <w:rPr>
          <w:rFonts w:ascii="Times New Roman" w:eastAsia="맑은 고딕" w:hAnsi="Times New Roman" w:cs="Times New Roman"/>
          <w:kern w:val="0"/>
          <w:sz w:val="24"/>
          <w:szCs w:val="24"/>
          <w:lang w:val="de-DE"/>
        </w:rPr>
        <w:t>Fig.</w:t>
      </w:r>
      <w:r w:rsidR="00AD6931" w:rsidRPr="00AD6931">
        <w:rPr>
          <w:rFonts w:ascii="Times New Roman" w:eastAsia="맑은 고딕" w:hAnsi="Times New Roman" w:cs="Times New Roman"/>
          <w:kern w:val="0"/>
          <w:sz w:val="24"/>
          <w:szCs w:val="24"/>
          <w:lang w:val="de-DE"/>
        </w:rPr>
        <w:t xml:space="preserve"> S3. Each particle is color-coded by its effective size </w:t>
      </w:r>
      <m:oMath>
        <m:r>
          <w:rPr>
            <w:rFonts w:ascii="Cambria Math" w:eastAsia="맑은 고딕" w:hAnsi="Cambria Math" w:cs="Times New Roman"/>
            <w:kern w:val="0"/>
            <w:sz w:val="24"/>
            <w:szCs w:val="24"/>
            <w:lang w:val="de-DE"/>
          </w:rPr>
          <m:t>L</m:t>
        </m:r>
      </m:oMath>
      <w:r w:rsidR="00AD6931" w:rsidRPr="00AD6931">
        <w:rPr>
          <w:rFonts w:ascii="Times New Roman" w:eastAsia="맑은 고딕" w:hAnsi="Times New Roman" w:cs="Times New Roman"/>
          <w:kern w:val="0"/>
          <w:sz w:val="24"/>
          <w:szCs w:val="24"/>
          <w:lang w:val="de-DE"/>
        </w:rPr>
        <w:t>, defined as the side length of an equivalent square with the same projected area. The colormap spans particle sizes from 7 to 13 nm. Particles outside this range (</w:t>
      </w:r>
      <m:oMath>
        <m:r>
          <w:rPr>
            <w:rFonts w:ascii="Cambria Math" w:eastAsia="맑은 고딕" w:hAnsi="Cambria Math" w:cs="Times New Roman"/>
            <w:kern w:val="0"/>
            <w:sz w:val="24"/>
            <w:szCs w:val="24"/>
            <w:lang w:val="de-DE"/>
          </w:rPr>
          <m:t>L&lt;7</m:t>
        </m:r>
      </m:oMath>
      <w:r w:rsidR="00AD6931" w:rsidRPr="00AD6931">
        <w:rPr>
          <w:rFonts w:ascii="Times New Roman" w:eastAsia="맑은 고딕" w:hAnsi="Times New Roman" w:cs="Times New Roman"/>
          <w:kern w:val="0"/>
          <w:sz w:val="24"/>
          <w:szCs w:val="24"/>
          <w:lang w:val="de-DE"/>
        </w:rPr>
        <w:t xml:space="preserve"> nm or </w:t>
      </w:r>
      <m:oMath>
        <m:r>
          <w:rPr>
            <w:rFonts w:ascii="Cambria Math" w:eastAsia="맑은 고딕" w:hAnsi="Cambria Math" w:cs="Times New Roman"/>
            <w:kern w:val="0"/>
            <w:sz w:val="24"/>
            <w:szCs w:val="24"/>
            <w:lang w:val="de-DE"/>
          </w:rPr>
          <m:t>L&gt;13</m:t>
        </m:r>
      </m:oMath>
      <w:r w:rsidR="00AD6931" w:rsidRPr="00AD6931">
        <w:rPr>
          <w:rFonts w:ascii="Times New Roman" w:eastAsia="맑은 고딕" w:hAnsi="Times New Roman" w:cs="Times New Roman"/>
          <w:kern w:val="0"/>
          <w:sz w:val="24"/>
          <w:szCs w:val="24"/>
          <w:lang w:val="de-DE"/>
        </w:rPr>
        <w:t>nm) are explicitly annotated to indicate size outliers. The maps show that most particles fall within a narrow size distribution across all regions.</w:t>
      </w:r>
    </w:p>
    <w:p w14:paraId="6CB51824"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7A6C01EE"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1C92F42F"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4CAE7821"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5C4367A6"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20EC2718"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1EA48AC1"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296BC915"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r w:rsidRPr="00AD6931">
        <w:rPr>
          <w:rFonts w:ascii="Times New Roman" w:eastAsia="맑은 고딕" w:hAnsi="Times New Roman" w:cs="Times New Roman"/>
          <w:kern w:val="0"/>
          <w:sz w:val="24"/>
          <w:szCs w:val="24"/>
          <w:lang w:val="de-DE"/>
        </w:rPr>
        <w:br w:type="page"/>
      </w:r>
    </w:p>
    <w:p w14:paraId="270E0299" w14:textId="77777777" w:rsidR="00AD6931" w:rsidRPr="00AD6931" w:rsidRDefault="00AD6931" w:rsidP="00AD6931">
      <w:pPr>
        <w:widowControl/>
        <w:wordWrap/>
        <w:autoSpaceDE/>
        <w:autoSpaceDN/>
        <w:spacing w:after="0" w:line="240" w:lineRule="auto"/>
        <w:jc w:val="center"/>
        <w:rPr>
          <w:rFonts w:ascii="Times New Roman" w:eastAsia="맑은 고딕" w:hAnsi="Times New Roman" w:cs="Times New Roman"/>
          <w:kern w:val="0"/>
          <w:sz w:val="24"/>
          <w:szCs w:val="24"/>
          <w:lang w:val="de-DE"/>
        </w:rPr>
      </w:pPr>
      <w:r w:rsidRPr="00AD6931">
        <w:rPr>
          <w:rFonts w:ascii="Times New Roman" w:eastAsia="맑은 고딕" w:hAnsi="Times New Roman" w:cs="Times New Roman"/>
          <w:noProof/>
          <w:kern w:val="0"/>
          <w:sz w:val="24"/>
          <w:szCs w:val="24"/>
        </w:rPr>
        <w:lastRenderedPageBreak/>
        <w:drawing>
          <wp:inline distT="0" distB="0" distL="0" distR="0" wp14:anchorId="4EDAB855" wp14:editId="37DE8400">
            <wp:extent cx="5517412" cy="3896436"/>
            <wp:effectExtent l="0" t="0" r="7620" b="889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3689" cy="3907931"/>
                    </a:xfrm>
                    <a:prstGeom prst="rect">
                      <a:avLst/>
                    </a:prstGeom>
                    <a:noFill/>
                  </pic:spPr>
                </pic:pic>
              </a:graphicData>
            </a:graphic>
          </wp:inline>
        </w:drawing>
      </w:r>
    </w:p>
    <w:p w14:paraId="5F86647F" w14:textId="6EB762FE" w:rsidR="00AD6931" w:rsidRPr="00AD6931" w:rsidRDefault="009128FA" w:rsidP="00DD338C">
      <w:pPr>
        <w:widowControl/>
        <w:wordWrap/>
        <w:autoSpaceDE/>
        <w:autoSpaceDN/>
        <w:spacing w:after="0" w:line="360" w:lineRule="auto"/>
        <w:rPr>
          <w:rFonts w:ascii="Times New Roman" w:eastAsia="맑은 고딕" w:hAnsi="Times New Roman" w:cs="Times New Roman"/>
          <w:kern w:val="0"/>
          <w:sz w:val="24"/>
          <w:szCs w:val="24"/>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S5</w:t>
      </w:r>
      <w:r w:rsidR="00AD6931" w:rsidRPr="00AD6931">
        <w:rPr>
          <w:rFonts w:ascii="Times New Roman" w:eastAsia="MS Mincho" w:hAnsi="Times New Roman" w:cs="Times New Roman"/>
          <w:kern w:val="0"/>
          <w:sz w:val="24"/>
          <w:szCs w:val="24"/>
          <w:lang w:val="de-DE" w:eastAsia="ja-JP"/>
        </w:rPr>
        <w:t xml:space="preserve"> </w:t>
      </w:r>
      <w:r w:rsidR="00AD6931" w:rsidRPr="00AD6931">
        <w:rPr>
          <w:rFonts w:ascii="Times New Roman" w:eastAsia="맑은 고딕" w:hAnsi="Times New Roman" w:cs="Times New Roman"/>
          <w:kern w:val="0"/>
          <w:sz w:val="24"/>
          <w:szCs w:val="24"/>
          <w:lang w:val="de-DE"/>
        </w:rPr>
        <w:t>Particles are colored according to their in-plane rotation angle relative to the dominant lattice orientation. Blue and red indicate counterclockwise and clockwise rotations, respectively. Most particles fall within approximately ±10°, demonstrating strong orientational alignment across the nanoparticle array. The color scale is limited to ±10° to emphasize the dominant orientation distribution; a few particles exhibit larger deviations.</w:t>
      </w:r>
    </w:p>
    <w:p w14:paraId="41CA4FD4" w14:textId="77777777" w:rsidR="00AD6931" w:rsidRPr="00AD6931" w:rsidRDefault="00AD6931" w:rsidP="00AD6931">
      <w:pPr>
        <w:widowControl/>
        <w:wordWrap/>
        <w:autoSpaceDE/>
        <w:autoSpaceDN/>
        <w:spacing w:after="0" w:line="240" w:lineRule="auto"/>
        <w:jc w:val="center"/>
        <w:rPr>
          <w:rFonts w:ascii="Times New Roman" w:eastAsia="맑은 고딕" w:hAnsi="Times New Roman" w:cs="Times New Roman"/>
          <w:noProof/>
          <w:kern w:val="0"/>
          <w:sz w:val="24"/>
          <w:szCs w:val="24"/>
        </w:rPr>
      </w:pPr>
      <w:r w:rsidRPr="00AD6931">
        <w:rPr>
          <w:rFonts w:ascii="Times New Roman" w:eastAsia="맑은 고딕" w:hAnsi="Times New Roman" w:cs="Times New Roman"/>
          <w:kern w:val="0"/>
          <w:sz w:val="24"/>
          <w:szCs w:val="24"/>
          <w:lang w:val="de-DE"/>
        </w:rPr>
        <w:br w:type="page"/>
      </w:r>
    </w:p>
    <w:p w14:paraId="09653CE1" w14:textId="77777777" w:rsidR="00AD6931" w:rsidRPr="00AD6931" w:rsidRDefault="00AD6931" w:rsidP="00AD6931">
      <w:pPr>
        <w:widowControl/>
        <w:wordWrap/>
        <w:autoSpaceDE/>
        <w:autoSpaceDN/>
        <w:spacing w:after="0" w:line="240" w:lineRule="auto"/>
        <w:jc w:val="center"/>
        <w:rPr>
          <w:rFonts w:ascii="Times New Roman" w:eastAsia="맑은 고딕" w:hAnsi="Times New Roman" w:cs="Times New Roman"/>
          <w:noProof/>
          <w:kern w:val="0"/>
          <w:sz w:val="24"/>
          <w:szCs w:val="24"/>
        </w:rPr>
      </w:pPr>
      <w:r w:rsidRPr="00AD6931">
        <w:rPr>
          <w:rFonts w:ascii="Times New Roman" w:eastAsia="맑은 고딕" w:hAnsi="Times New Roman" w:cs="Times New Roman"/>
          <w:noProof/>
          <w:kern w:val="0"/>
          <w:sz w:val="24"/>
          <w:szCs w:val="24"/>
        </w:rPr>
        <w:lastRenderedPageBreak/>
        <w:drawing>
          <wp:inline distT="0" distB="0" distL="0" distR="0" wp14:anchorId="6E7AB5C9" wp14:editId="749CCC4A">
            <wp:extent cx="5515611" cy="4337002"/>
            <wp:effectExtent l="0" t="0" r="0" b="698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0951" cy="4341201"/>
                    </a:xfrm>
                    <a:prstGeom prst="rect">
                      <a:avLst/>
                    </a:prstGeom>
                    <a:noFill/>
                  </pic:spPr>
                </pic:pic>
              </a:graphicData>
            </a:graphic>
          </wp:inline>
        </w:drawing>
      </w:r>
    </w:p>
    <w:p w14:paraId="0BDD3472" w14:textId="0C5D993F" w:rsidR="00AD6931" w:rsidRPr="00AD6931" w:rsidRDefault="009128FA" w:rsidP="00DD338C">
      <w:pPr>
        <w:widowControl/>
        <w:wordWrap/>
        <w:autoSpaceDE/>
        <w:autoSpaceDN/>
        <w:spacing w:after="0" w:line="360" w:lineRule="auto"/>
        <w:rPr>
          <w:rFonts w:ascii="Times New Roman" w:eastAsia="맑은 고딕" w:hAnsi="Times New Roman" w:cs="Times New Roman"/>
          <w:kern w:val="0"/>
          <w:sz w:val="24"/>
          <w:szCs w:val="24"/>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S6</w:t>
      </w:r>
      <w:r w:rsidR="00AD6931" w:rsidRPr="00AD6931">
        <w:rPr>
          <w:rFonts w:ascii="Times New Roman" w:eastAsia="MS Mincho" w:hAnsi="Times New Roman" w:cs="Times New Roman"/>
          <w:kern w:val="0"/>
          <w:sz w:val="24"/>
          <w:szCs w:val="24"/>
          <w:lang w:val="de-DE" w:eastAsia="ja-JP"/>
        </w:rPr>
        <w:t xml:space="preserve"> </w:t>
      </w:r>
      <w:r w:rsidR="00AD6931" w:rsidRPr="00AD6931">
        <w:rPr>
          <w:rFonts w:ascii="Times New Roman" w:eastAsia="맑은 고딕" w:hAnsi="Times New Roman" w:cs="Times New Roman"/>
          <w:kern w:val="0"/>
          <w:sz w:val="24"/>
          <w:szCs w:val="24"/>
          <w:lang w:val="de-DE"/>
        </w:rPr>
        <w:t xml:space="preserve">Representative nanoparticle arrays used for contour-based gap analysis. </w:t>
      </w:r>
      <w:r>
        <w:rPr>
          <w:rFonts w:ascii="Times New Roman" w:eastAsia="맑은 고딕" w:hAnsi="Times New Roman" w:cs="Times New Roman"/>
          <w:kern w:val="0"/>
          <w:sz w:val="24"/>
          <w:szCs w:val="24"/>
          <w:lang w:val="de-DE"/>
        </w:rPr>
        <w:t>Interparticle</w:t>
      </w:r>
      <w:r w:rsidR="00AD6931" w:rsidRPr="00AD6931">
        <w:rPr>
          <w:rFonts w:ascii="Times New Roman" w:eastAsia="맑은 고딕" w:hAnsi="Times New Roman" w:cs="Times New Roman"/>
          <w:kern w:val="0"/>
          <w:sz w:val="24"/>
          <w:szCs w:val="24"/>
          <w:lang w:val="de-DE"/>
        </w:rPr>
        <w:t xml:space="preserve"> gaps between neighboring particles were determined from contour projections rather than centroid distances to preserve the true interparticle geometry.</w:t>
      </w:r>
    </w:p>
    <w:p w14:paraId="4031AF70"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4D24341A"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r w:rsidRPr="00AD6931">
        <w:rPr>
          <w:rFonts w:ascii="Times New Roman" w:eastAsia="맑은 고딕" w:hAnsi="Times New Roman" w:cs="Times New Roman"/>
          <w:kern w:val="0"/>
          <w:sz w:val="24"/>
          <w:szCs w:val="24"/>
        </w:rPr>
        <w:br w:type="page"/>
      </w:r>
    </w:p>
    <w:p w14:paraId="00EFB02D"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064662F3" w14:textId="77777777" w:rsidR="00AD6931" w:rsidRPr="00AD6931" w:rsidRDefault="00AD6931" w:rsidP="00AD6931">
      <w:pPr>
        <w:widowControl/>
        <w:wordWrap/>
        <w:autoSpaceDE/>
        <w:autoSpaceDN/>
        <w:spacing w:after="0" w:line="240" w:lineRule="auto"/>
        <w:jc w:val="center"/>
        <w:rPr>
          <w:rFonts w:ascii="Times New Roman" w:eastAsia="맑은 고딕" w:hAnsi="Times New Roman" w:cs="Times New Roman"/>
          <w:noProof/>
          <w:kern w:val="0"/>
          <w:sz w:val="24"/>
          <w:szCs w:val="24"/>
        </w:rPr>
      </w:pPr>
      <w:r w:rsidRPr="00AD6931">
        <w:rPr>
          <w:rFonts w:ascii="Times New Roman" w:eastAsia="맑은 고딕" w:hAnsi="Times New Roman" w:cs="Times New Roman"/>
          <w:noProof/>
          <w:kern w:val="0"/>
          <w:sz w:val="24"/>
          <w:szCs w:val="24"/>
        </w:rPr>
        <w:drawing>
          <wp:inline distT="0" distB="0" distL="0" distR="0" wp14:anchorId="3E561EDB" wp14:editId="08EA87A9">
            <wp:extent cx="4989230" cy="3390900"/>
            <wp:effectExtent l="0" t="0" r="190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7401" cy="3396453"/>
                    </a:xfrm>
                    <a:prstGeom prst="rect">
                      <a:avLst/>
                    </a:prstGeom>
                    <a:noFill/>
                  </pic:spPr>
                </pic:pic>
              </a:graphicData>
            </a:graphic>
          </wp:inline>
        </w:drawing>
      </w:r>
    </w:p>
    <w:p w14:paraId="554ECB62" w14:textId="7DCCB9CF" w:rsidR="00AD6931" w:rsidRPr="00AD6931" w:rsidRDefault="009128FA" w:rsidP="00DD338C">
      <w:pPr>
        <w:widowControl/>
        <w:wordWrap/>
        <w:autoSpaceDE/>
        <w:autoSpaceDN/>
        <w:spacing w:after="0" w:line="360" w:lineRule="auto"/>
        <w:rPr>
          <w:rFonts w:ascii="Times New Roman" w:eastAsia="맑은 고딕" w:hAnsi="Times New Roman" w:cs="Times New Roman"/>
          <w:kern w:val="0"/>
          <w:sz w:val="24"/>
          <w:szCs w:val="24"/>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S7</w:t>
      </w:r>
      <w:r w:rsidR="00AD6931" w:rsidRPr="00AD6931">
        <w:rPr>
          <w:rFonts w:ascii="Times New Roman" w:eastAsia="MS Mincho" w:hAnsi="Times New Roman" w:cs="Times New Roman"/>
          <w:kern w:val="0"/>
          <w:sz w:val="24"/>
          <w:szCs w:val="24"/>
          <w:lang w:val="de-DE" w:eastAsia="ja-JP"/>
        </w:rPr>
        <w:t xml:space="preserve"> </w:t>
      </w:r>
      <w:r w:rsidR="00AD6931" w:rsidRPr="00AD6931">
        <w:rPr>
          <w:rFonts w:ascii="Times New Roman" w:eastAsia="맑은 고딕" w:hAnsi="Times New Roman" w:cs="Times New Roman"/>
          <w:kern w:val="0"/>
          <w:sz w:val="24"/>
          <w:szCs w:val="24"/>
        </w:rPr>
        <w:t>Probability density distribution of the coefficient of variation calculated from bin-resolved local gap values within each particle pair. The mean CV (~0.27) indicates moderate variation within face regions, confirming that the measured gaps are not dominated by contour irregularities or rotational mismatch.</w:t>
      </w:r>
    </w:p>
    <w:p w14:paraId="4ADD6266"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2A14BDF2"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p>
    <w:p w14:paraId="78C7AD0D"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p>
    <w:p w14:paraId="1F46B825"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p>
    <w:p w14:paraId="771336FC"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p>
    <w:p w14:paraId="37314FB1"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lang w:val="de-DE"/>
        </w:rPr>
      </w:pPr>
    </w:p>
    <w:p w14:paraId="79CB13BC"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kern w:val="0"/>
          <w:sz w:val="24"/>
          <w:szCs w:val="24"/>
        </w:rPr>
      </w:pPr>
    </w:p>
    <w:p w14:paraId="7EC11CB6"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b/>
          <w:bCs/>
          <w:kern w:val="0"/>
          <w:sz w:val="24"/>
          <w:szCs w:val="24"/>
        </w:rPr>
      </w:pPr>
    </w:p>
    <w:p w14:paraId="5177776A"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b/>
          <w:bCs/>
          <w:kern w:val="0"/>
          <w:sz w:val="36"/>
          <w:szCs w:val="24"/>
        </w:rPr>
      </w:pPr>
      <w:r w:rsidRPr="00AD6931">
        <w:rPr>
          <w:rFonts w:ascii="Times New Roman" w:eastAsia="MS Mincho" w:hAnsi="Times New Roman" w:cs="Times New Roman"/>
          <w:kern w:val="0"/>
          <w:sz w:val="24"/>
          <w:szCs w:val="24"/>
          <w:lang w:val="de-DE" w:eastAsia="ja-JP"/>
        </w:rPr>
        <w:br w:type="page"/>
      </w:r>
    </w:p>
    <w:p w14:paraId="6F2CFCBD" w14:textId="77777777" w:rsidR="00AD6931" w:rsidRPr="00AD6931" w:rsidRDefault="00AD6931" w:rsidP="00AD6931">
      <w:pPr>
        <w:widowControl/>
        <w:wordWrap/>
        <w:autoSpaceDE/>
        <w:autoSpaceDN/>
        <w:spacing w:after="0" w:line="240" w:lineRule="auto"/>
        <w:jc w:val="center"/>
        <w:rPr>
          <w:rFonts w:ascii="Times New Roman" w:eastAsia="MS Mincho" w:hAnsi="Times New Roman" w:cs="Times New Roman"/>
          <w:kern w:val="0"/>
          <w:sz w:val="24"/>
          <w:szCs w:val="24"/>
          <w:lang w:val="de-DE" w:eastAsia="ja-JP"/>
        </w:rPr>
      </w:pPr>
      <w:r w:rsidRPr="00AD6931">
        <w:rPr>
          <w:rFonts w:ascii="Times New Roman" w:eastAsia="MS Mincho" w:hAnsi="Times New Roman" w:cs="Times New Roman"/>
          <w:noProof/>
          <w:kern w:val="0"/>
          <w:sz w:val="24"/>
          <w:szCs w:val="24"/>
        </w:rPr>
        <w:lastRenderedPageBreak/>
        <w:drawing>
          <wp:inline distT="0" distB="0" distL="0" distR="0" wp14:anchorId="2863188A" wp14:editId="7CB13E2C">
            <wp:extent cx="5465929" cy="1842333"/>
            <wp:effectExtent l="0" t="0" r="1905" b="571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1161" cy="1857579"/>
                    </a:xfrm>
                    <a:prstGeom prst="rect">
                      <a:avLst/>
                    </a:prstGeom>
                    <a:noFill/>
                  </pic:spPr>
                </pic:pic>
              </a:graphicData>
            </a:graphic>
          </wp:inline>
        </w:drawing>
      </w:r>
    </w:p>
    <w:p w14:paraId="2BE8D9B2" w14:textId="320135AF" w:rsidR="00AD6931" w:rsidRPr="00AD6931" w:rsidRDefault="009128FA" w:rsidP="00DD338C">
      <w:pPr>
        <w:widowControl/>
        <w:wordWrap/>
        <w:autoSpaceDE/>
        <w:autoSpaceDN/>
        <w:spacing w:after="0" w:line="360" w:lineRule="auto"/>
        <w:rPr>
          <w:rFonts w:ascii="Times New Roman" w:eastAsia="맑은 고딕" w:hAnsi="Times New Roman" w:cs="Times New Roman"/>
          <w:kern w:val="0"/>
          <w:sz w:val="24"/>
          <w:szCs w:val="24"/>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S8</w:t>
      </w:r>
      <w:r w:rsidR="00AD6931" w:rsidRPr="00AD6931">
        <w:rPr>
          <w:rFonts w:ascii="Times New Roman" w:eastAsia="MS Mincho" w:hAnsi="Times New Roman" w:cs="Times New Roman"/>
          <w:kern w:val="0"/>
          <w:sz w:val="24"/>
          <w:szCs w:val="24"/>
          <w:lang w:val="de-DE" w:eastAsia="ja-JP"/>
        </w:rPr>
        <w:t xml:space="preserve"> R</w:t>
      </w:r>
      <w:proofErr w:type="spellStart"/>
      <w:r w:rsidR="00AD6931" w:rsidRPr="00AD6931">
        <w:rPr>
          <w:rFonts w:ascii="Times New Roman" w:eastAsia="맑은 고딕" w:hAnsi="Times New Roman" w:cs="Times New Roman"/>
          <w:kern w:val="0"/>
          <w:sz w:val="24"/>
          <w:szCs w:val="24"/>
        </w:rPr>
        <w:t>adial</w:t>
      </w:r>
      <w:proofErr w:type="spellEnd"/>
      <w:r w:rsidR="00AD6931" w:rsidRPr="00AD6931">
        <w:rPr>
          <w:rFonts w:ascii="Times New Roman" w:eastAsia="맑은 고딕" w:hAnsi="Times New Roman" w:cs="Times New Roman"/>
          <w:kern w:val="0"/>
          <w:sz w:val="24"/>
          <w:szCs w:val="24"/>
        </w:rPr>
        <w:t xml:space="preserve"> distribution functions </w:t>
      </w:r>
      <w:r w:rsidR="00AD6931" w:rsidRPr="00AD6931">
        <w:rPr>
          <w:rFonts w:ascii="Times New Roman" w:eastAsia="맑은 고딕" w:hAnsi="Times New Roman" w:cs="Times New Roman"/>
          <w:i/>
          <w:kern w:val="0"/>
          <w:sz w:val="24"/>
          <w:szCs w:val="24"/>
        </w:rPr>
        <w:t>g</w:t>
      </w:r>
      <w:r w:rsidR="00AD6931" w:rsidRPr="00AD6931">
        <w:rPr>
          <w:rFonts w:ascii="Times New Roman" w:eastAsia="맑은 고딕" w:hAnsi="Times New Roman" w:cs="Times New Roman"/>
          <w:kern w:val="0"/>
          <w:sz w:val="24"/>
          <w:szCs w:val="24"/>
        </w:rPr>
        <w:t>(</w:t>
      </w:r>
      <w:r w:rsidR="00AD6931" w:rsidRPr="00AD6931">
        <w:rPr>
          <w:rFonts w:ascii="Times New Roman" w:eastAsia="맑은 고딕" w:hAnsi="Times New Roman" w:cs="Times New Roman"/>
          <w:i/>
          <w:kern w:val="0"/>
          <w:sz w:val="24"/>
          <w:szCs w:val="24"/>
        </w:rPr>
        <w:t>r</w:t>
      </w:r>
      <w:r w:rsidR="00AD6931" w:rsidRPr="00AD6931">
        <w:rPr>
          <w:rFonts w:ascii="Times New Roman" w:eastAsia="맑은 고딕" w:hAnsi="Times New Roman" w:cs="Times New Roman"/>
          <w:kern w:val="0"/>
          <w:sz w:val="24"/>
          <w:szCs w:val="24"/>
        </w:rPr>
        <w:t>)calculated for four independent regions together with the averaged curve. The nearly identical profiles confirm consistent positional ordering across different regions of the sample. The presence of well-defined peaks indicates long-range positional order in the nanoparticle lattice.</w:t>
      </w:r>
    </w:p>
    <w:p w14:paraId="1EF43F08"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eastAsia="ja-JP"/>
        </w:rPr>
      </w:pPr>
    </w:p>
    <w:p w14:paraId="1B22E6AE"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24F873B5"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6A7BC011"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288439CC"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73AA16FB"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5F408D26"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4A73CF49"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57E3ED3F"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5E117FE6"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6064779D"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094DB2CE"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04D14A7A"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6C22E24A"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11502506"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4AA91FA3"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552F7C7E"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19C7C42B"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1FBD69A9"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408B292C"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35B76057"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56F7BDE6"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793D07A7"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355B8F79"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149BEDE6"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3D025B55"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1E76B05C"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4A588327"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40AC3ED1"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2AF2B4FD"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3C161851" w14:textId="77777777" w:rsidR="00AD6931" w:rsidRPr="00AD6931" w:rsidRDefault="00AD6931" w:rsidP="00AD6931">
      <w:pPr>
        <w:widowControl/>
        <w:wordWrap/>
        <w:autoSpaceDE/>
        <w:autoSpaceDN/>
        <w:spacing w:after="0" w:line="240" w:lineRule="auto"/>
        <w:jc w:val="left"/>
        <w:rPr>
          <w:rFonts w:ascii="Times New Roman" w:eastAsia="MS Mincho" w:hAnsi="Times New Roman" w:cs="Times New Roman"/>
          <w:kern w:val="0"/>
          <w:sz w:val="24"/>
          <w:szCs w:val="24"/>
          <w:lang w:val="de-DE" w:eastAsia="ja-JP"/>
        </w:rPr>
      </w:pPr>
    </w:p>
    <w:p w14:paraId="36AF9D10"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b/>
          <w:bCs/>
          <w:kern w:val="0"/>
          <w:sz w:val="36"/>
          <w:szCs w:val="24"/>
        </w:rPr>
      </w:pPr>
    </w:p>
    <w:p w14:paraId="0A294D27"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b/>
          <w:bCs/>
          <w:kern w:val="0"/>
          <w:sz w:val="36"/>
          <w:szCs w:val="24"/>
        </w:rPr>
      </w:pPr>
    </w:p>
    <w:p w14:paraId="6D817894" w14:textId="77777777" w:rsidR="00AD6931" w:rsidRPr="00AD6931" w:rsidRDefault="00AD6931" w:rsidP="00AD6931">
      <w:pPr>
        <w:widowControl/>
        <w:wordWrap/>
        <w:autoSpaceDE/>
        <w:autoSpaceDN/>
        <w:spacing w:after="0" w:line="240" w:lineRule="auto"/>
        <w:jc w:val="center"/>
        <w:rPr>
          <w:rFonts w:ascii="Times New Roman" w:eastAsia="맑은 고딕" w:hAnsi="Times New Roman" w:cs="Times New Roman"/>
          <w:b/>
          <w:bCs/>
          <w:kern w:val="0"/>
          <w:sz w:val="36"/>
          <w:szCs w:val="24"/>
        </w:rPr>
      </w:pPr>
      <w:r w:rsidRPr="00AD6931">
        <w:rPr>
          <w:rFonts w:ascii="Times New Roman" w:eastAsia="맑은 고딕" w:hAnsi="Times New Roman" w:cs="Times New Roman"/>
          <w:b/>
          <w:bCs/>
          <w:noProof/>
          <w:kern w:val="0"/>
          <w:sz w:val="36"/>
          <w:szCs w:val="24"/>
        </w:rPr>
        <w:drawing>
          <wp:inline distT="0" distB="0" distL="0" distR="0" wp14:anchorId="36AB083C" wp14:editId="5A67AF26">
            <wp:extent cx="5439997" cy="2056215"/>
            <wp:effectExtent l="0" t="0" r="8890" b="1270"/>
            <wp:docPr id="20" name="그림 4"/>
            <wp:cNvGraphicFramePr/>
            <a:graphic xmlns:a="http://schemas.openxmlformats.org/drawingml/2006/main">
              <a:graphicData uri="http://schemas.openxmlformats.org/drawingml/2006/picture">
                <pic:pic xmlns:pic="http://schemas.openxmlformats.org/drawingml/2006/picture">
                  <pic:nvPicPr>
                    <pic:cNvPr id="5" name="그림 4"/>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6032" cy="2058496"/>
                    </a:xfrm>
                    <a:prstGeom prst="rect">
                      <a:avLst/>
                    </a:prstGeom>
                    <a:noFill/>
                    <a:ln>
                      <a:noFill/>
                    </a:ln>
                  </pic:spPr>
                </pic:pic>
              </a:graphicData>
            </a:graphic>
          </wp:inline>
        </w:drawing>
      </w:r>
    </w:p>
    <w:p w14:paraId="1AFBB470" w14:textId="73753B3C" w:rsidR="00AD6931" w:rsidRPr="00AD6931" w:rsidRDefault="009128FA" w:rsidP="00DD338C">
      <w:pPr>
        <w:widowControl/>
        <w:wordWrap/>
        <w:autoSpaceDE/>
        <w:autoSpaceDN/>
        <w:spacing w:after="0" w:line="360" w:lineRule="auto"/>
        <w:rPr>
          <w:rFonts w:ascii="Times New Roman" w:eastAsia="MS Mincho" w:hAnsi="Times New Roman" w:cs="Times New Roman"/>
          <w:b/>
          <w:bCs/>
          <w:kern w:val="0"/>
          <w:sz w:val="24"/>
          <w:szCs w:val="24"/>
          <w:lang w:eastAsia="ja-JP"/>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S9</w:t>
      </w:r>
      <w:r w:rsidR="00AD6931" w:rsidRPr="00AD6931">
        <w:rPr>
          <w:rFonts w:ascii="Times New Roman" w:eastAsia="MS Mincho" w:hAnsi="Times New Roman" w:cs="Times New Roman"/>
          <w:kern w:val="0"/>
          <w:sz w:val="24"/>
          <w:szCs w:val="24"/>
          <w:lang w:val="de-DE" w:eastAsia="ja-JP"/>
        </w:rPr>
        <w:t xml:space="preserve"> </w:t>
      </w:r>
      <w:r w:rsidR="00AD6931" w:rsidRPr="00AD6931">
        <w:rPr>
          <w:rFonts w:ascii="Times New Roman" w:eastAsia="MS Mincho" w:hAnsi="Times New Roman" w:cs="Times New Roman"/>
          <w:bCs/>
          <w:kern w:val="0"/>
          <w:sz w:val="24"/>
          <w:szCs w:val="24"/>
          <w:lang w:eastAsia="ja-JP"/>
        </w:rPr>
        <w:t xml:space="preserve">Voigt profile fitting applied to the averaged </w:t>
      </w:r>
      <m:oMath>
        <m:r>
          <w:rPr>
            <w:rFonts w:ascii="Cambria Math" w:eastAsia="MS Mincho" w:hAnsi="Cambria Math" w:cs="Times New Roman"/>
            <w:kern w:val="0"/>
            <w:sz w:val="24"/>
            <w:szCs w:val="24"/>
            <w:lang w:eastAsia="ja-JP"/>
          </w:rPr>
          <m:t>g(r)</m:t>
        </m:r>
      </m:oMath>
      <w:r w:rsidR="00AD6931" w:rsidRPr="00AD6931">
        <w:rPr>
          <w:rFonts w:ascii="Times New Roman" w:eastAsia="MS Mincho" w:hAnsi="Times New Roman" w:cs="Times New Roman"/>
          <w:bCs/>
          <w:kern w:val="0"/>
          <w:sz w:val="24"/>
          <w:szCs w:val="24"/>
          <w:lang w:eastAsia="ja-JP"/>
        </w:rPr>
        <w:t xml:space="preserve">curve to determine peak positions. The extracted peaks correspond to the expected square-lattice distances </w:t>
      </w:r>
      <m:oMath>
        <m:r>
          <w:rPr>
            <w:rFonts w:ascii="Cambria Math" w:eastAsia="MS Mincho" w:hAnsi="Cambria Math" w:cs="Times New Roman"/>
            <w:kern w:val="0"/>
            <w:sz w:val="24"/>
            <w:szCs w:val="24"/>
            <w:lang w:eastAsia="ja-JP"/>
          </w:rPr>
          <m:t>d,</m:t>
        </m:r>
        <m:rad>
          <m:radPr>
            <m:degHide m:val="1"/>
            <m:ctrlPr>
              <w:rPr>
                <w:rFonts w:ascii="Cambria Math" w:eastAsia="MS Mincho" w:hAnsi="Cambria Math" w:cs="Times New Roman"/>
                <w:bCs/>
                <w:kern w:val="0"/>
                <w:sz w:val="24"/>
                <w:szCs w:val="24"/>
                <w:lang w:eastAsia="ja-JP"/>
              </w:rPr>
            </m:ctrlPr>
          </m:radPr>
          <m:deg/>
          <m:e>
            <m:r>
              <w:rPr>
                <w:rFonts w:ascii="Cambria Math" w:eastAsia="MS Mincho" w:hAnsi="Cambria Math" w:cs="Times New Roman"/>
                <w:kern w:val="0"/>
                <w:sz w:val="24"/>
                <w:szCs w:val="24"/>
                <w:lang w:eastAsia="ja-JP"/>
              </w:rPr>
              <m:t>2</m:t>
            </m:r>
          </m:e>
        </m:rad>
        <m:r>
          <w:rPr>
            <w:rFonts w:ascii="Cambria Math" w:eastAsia="MS Mincho" w:hAnsi="Cambria Math" w:cs="Times New Roman"/>
            <w:kern w:val="0"/>
            <w:sz w:val="24"/>
            <w:szCs w:val="24"/>
            <w:lang w:eastAsia="ja-JP"/>
          </w:rPr>
          <m:t>d,2d,</m:t>
        </m:r>
        <m:rad>
          <m:radPr>
            <m:degHide m:val="1"/>
            <m:ctrlPr>
              <w:rPr>
                <w:rFonts w:ascii="Cambria Math" w:eastAsia="MS Mincho" w:hAnsi="Cambria Math" w:cs="Times New Roman"/>
                <w:bCs/>
                <w:kern w:val="0"/>
                <w:sz w:val="24"/>
                <w:szCs w:val="24"/>
                <w:lang w:eastAsia="ja-JP"/>
              </w:rPr>
            </m:ctrlPr>
          </m:radPr>
          <m:deg/>
          <m:e>
            <m:r>
              <w:rPr>
                <w:rFonts w:ascii="Cambria Math" w:eastAsia="MS Mincho" w:hAnsi="Cambria Math" w:cs="Times New Roman"/>
                <w:kern w:val="0"/>
                <w:sz w:val="24"/>
                <w:szCs w:val="24"/>
                <w:lang w:eastAsia="ja-JP"/>
              </w:rPr>
              <m:t>5</m:t>
            </m:r>
          </m:e>
        </m:rad>
        <m:r>
          <w:rPr>
            <w:rFonts w:ascii="Cambria Math" w:eastAsia="MS Mincho" w:hAnsi="Cambria Math" w:cs="Times New Roman"/>
            <w:kern w:val="0"/>
            <w:sz w:val="24"/>
            <w:szCs w:val="24"/>
            <w:lang w:eastAsia="ja-JP"/>
          </w:rPr>
          <m:t>d,3d,</m:t>
        </m:r>
        <m:rad>
          <m:radPr>
            <m:degHide m:val="1"/>
            <m:ctrlPr>
              <w:rPr>
                <w:rFonts w:ascii="Cambria Math" w:eastAsia="MS Mincho" w:hAnsi="Cambria Math" w:cs="Times New Roman"/>
                <w:bCs/>
                <w:kern w:val="0"/>
                <w:sz w:val="24"/>
                <w:szCs w:val="24"/>
                <w:lang w:eastAsia="ja-JP"/>
              </w:rPr>
            </m:ctrlPr>
          </m:radPr>
          <m:deg/>
          <m:e>
            <m:r>
              <w:rPr>
                <w:rFonts w:ascii="Cambria Math" w:eastAsia="MS Mincho" w:hAnsi="Cambria Math" w:cs="Times New Roman"/>
                <w:kern w:val="0"/>
                <w:sz w:val="24"/>
                <w:szCs w:val="24"/>
                <w:lang w:eastAsia="ja-JP"/>
              </w:rPr>
              <m:t>10</m:t>
            </m:r>
          </m:e>
        </m:rad>
        <m:r>
          <w:rPr>
            <w:rFonts w:ascii="Cambria Math" w:eastAsia="MS Mincho" w:hAnsi="Cambria Math" w:cs="Times New Roman"/>
            <w:kern w:val="0"/>
            <w:sz w:val="24"/>
            <w:szCs w:val="24"/>
            <w:lang w:eastAsia="ja-JP"/>
          </w:rPr>
          <m:t>d,</m:t>
        </m:r>
      </m:oMath>
      <w:r w:rsidR="00AD6931" w:rsidRPr="00AD6931">
        <w:rPr>
          <w:rFonts w:ascii="Times New Roman" w:eastAsia="MS Mincho" w:hAnsi="Times New Roman" w:cs="Times New Roman"/>
          <w:bCs/>
          <w:kern w:val="0"/>
          <w:sz w:val="24"/>
          <w:szCs w:val="24"/>
          <w:lang w:eastAsia="ja-JP"/>
        </w:rPr>
        <w:t xml:space="preserve">and </w:t>
      </w:r>
      <m:oMath>
        <m:rad>
          <m:radPr>
            <m:degHide m:val="1"/>
            <m:ctrlPr>
              <w:rPr>
                <w:rFonts w:ascii="Cambria Math" w:eastAsia="MS Mincho" w:hAnsi="Cambria Math" w:cs="Times New Roman"/>
                <w:bCs/>
                <w:kern w:val="0"/>
                <w:sz w:val="24"/>
                <w:szCs w:val="24"/>
                <w:lang w:eastAsia="ja-JP"/>
              </w:rPr>
            </m:ctrlPr>
          </m:radPr>
          <m:deg/>
          <m:e>
            <m:r>
              <w:rPr>
                <w:rFonts w:ascii="Cambria Math" w:eastAsia="MS Mincho" w:hAnsi="Cambria Math" w:cs="Times New Roman"/>
                <w:kern w:val="0"/>
                <w:sz w:val="24"/>
                <w:szCs w:val="24"/>
                <w:lang w:eastAsia="ja-JP"/>
              </w:rPr>
              <m:t>13</m:t>
            </m:r>
          </m:e>
        </m:rad>
        <m:r>
          <w:rPr>
            <w:rFonts w:ascii="Cambria Math" w:eastAsia="MS Mincho" w:hAnsi="Cambria Math" w:cs="Times New Roman"/>
            <w:kern w:val="0"/>
            <w:sz w:val="24"/>
            <w:szCs w:val="24"/>
            <w:lang w:eastAsia="ja-JP"/>
          </w:rPr>
          <m:t>d</m:t>
        </m:r>
      </m:oMath>
      <w:r w:rsidR="00AD6931" w:rsidRPr="00AD6931">
        <w:rPr>
          <w:rFonts w:ascii="Times New Roman" w:eastAsia="MS Mincho" w:hAnsi="Times New Roman" w:cs="Times New Roman"/>
          <w:bCs/>
          <w:kern w:val="0"/>
          <w:sz w:val="24"/>
          <w:szCs w:val="24"/>
          <w:lang w:eastAsia="ja-JP"/>
        </w:rPr>
        <w:t>, confirming long-range square-lattice ordering.</w:t>
      </w:r>
    </w:p>
    <w:p w14:paraId="4545EB1A" w14:textId="77777777" w:rsidR="00AD6931" w:rsidRPr="00AD6931" w:rsidRDefault="00AD6931" w:rsidP="00AD6931">
      <w:pPr>
        <w:widowControl/>
        <w:wordWrap/>
        <w:autoSpaceDE/>
        <w:autoSpaceDN/>
        <w:spacing w:after="0" w:line="360" w:lineRule="auto"/>
        <w:jc w:val="left"/>
        <w:rPr>
          <w:rFonts w:ascii="Times New Roman" w:eastAsia="MS Mincho" w:hAnsi="Times New Roman" w:cs="Times New Roman"/>
          <w:kern w:val="0"/>
          <w:sz w:val="24"/>
          <w:szCs w:val="24"/>
          <w:lang w:eastAsia="ja-JP"/>
        </w:rPr>
      </w:pPr>
    </w:p>
    <w:p w14:paraId="26592A0D"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b/>
          <w:bCs/>
          <w:kern w:val="0"/>
          <w:sz w:val="36"/>
          <w:szCs w:val="24"/>
        </w:rPr>
      </w:pPr>
    </w:p>
    <w:p w14:paraId="45AEF3E3"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b/>
          <w:bCs/>
          <w:kern w:val="0"/>
          <w:sz w:val="36"/>
          <w:szCs w:val="24"/>
        </w:rPr>
      </w:pPr>
      <w:r w:rsidRPr="00AD6931">
        <w:rPr>
          <w:rFonts w:ascii="Times New Roman" w:eastAsia="맑은 고딕" w:hAnsi="Times New Roman" w:cs="Times New Roman"/>
          <w:b/>
          <w:bCs/>
          <w:kern w:val="0"/>
          <w:sz w:val="36"/>
          <w:szCs w:val="24"/>
        </w:rPr>
        <w:br w:type="page"/>
      </w:r>
    </w:p>
    <w:p w14:paraId="63CF2A06" w14:textId="77777777" w:rsidR="00AD6931" w:rsidRPr="00AD6931" w:rsidRDefault="00AD6931" w:rsidP="00AD6931">
      <w:pPr>
        <w:widowControl/>
        <w:wordWrap/>
        <w:autoSpaceDE/>
        <w:autoSpaceDN/>
        <w:spacing w:after="0" w:line="240" w:lineRule="auto"/>
        <w:jc w:val="center"/>
        <w:rPr>
          <w:rFonts w:ascii="Times New Roman" w:eastAsia="맑은 고딕" w:hAnsi="Times New Roman" w:cs="Times New Roman"/>
          <w:b/>
          <w:bCs/>
          <w:kern w:val="0"/>
          <w:sz w:val="36"/>
          <w:szCs w:val="24"/>
        </w:rPr>
      </w:pPr>
      <w:r w:rsidRPr="00AD6931">
        <w:rPr>
          <w:rFonts w:ascii="Times New Roman" w:eastAsia="맑은 고딕" w:hAnsi="Times New Roman" w:cs="Times New Roman"/>
          <w:b/>
          <w:bCs/>
          <w:noProof/>
          <w:kern w:val="0"/>
          <w:sz w:val="36"/>
          <w:szCs w:val="24"/>
        </w:rPr>
        <w:lastRenderedPageBreak/>
        <w:drawing>
          <wp:inline distT="0" distB="0" distL="0" distR="0" wp14:anchorId="56B73E56" wp14:editId="4EDF5AE8">
            <wp:extent cx="5755422" cy="1933173"/>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1367" cy="1938529"/>
                    </a:xfrm>
                    <a:prstGeom prst="rect">
                      <a:avLst/>
                    </a:prstGeom>
                    <a:noFill/>
                  </pic:spPr>
                </pic:pic>
              </a:graphicData>
            </a:graphic>
          </wp:inline>
        </w:drawing>
      </w:r>
    </w:p>
    <w:p w14:paraId="1D8C0ADD" w14:textId="736E63A1" w:rsidR="00AD6931" w:rsidRPr="00AD6931" w:rsidRDefault="009128FA" w:rsidP="00DD338C">
      <w:pPr>
        <w:widowControl/>
        <w:wordWrap/>
        <w:autoSpaceDE/>
        <w:autoSpaceDN/>
        <w:spacing w:after="0" w:line="360" w:lineRule="auto"/>
        <w:rPr>
          <w:rFonts w:ascii="Times New Roman" w:eastAsia="MS Mincho" w:hAnsi="Times New Roman" w:cs="Times New Roman"/>
          <w:b/>
          <w:bCs/>
          <w:kern w:val="0"/>
          <w:sz w:val="24"/>
          <w:szCs w:val="24"/>
          <w:lang w:val="de-DE" w:eastAsia="ja-JP"/>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S10</w:t>
      </w:r>
      <w:r w:rsidR="00AD6931" w:rsidRPr="00AD6931">
        <w:rPr>
          <w:rFonts w:ascii="Times New Roman" w:eastAsia="MS Mincho" w:hAnsi="Times New Roman" w:cs="Times New Roman"/>
          <w:kern w:val="0"/>
          <w:sz w:val="24"/>
          <w:szCs w:val="24"/>
          <w:lang w:val="de-DE" w:eastAsia="ja-JP"/>
        </w:rPr>
        <w:t xml:space="preserve"> </w:t>
      </w:r>
      <w:r w:rsidR="00AD6931" w:rsidRPr="00AD6931">
        <w:rPr>
          <w:rFonts w:ascii="Times New Roman" w:eastAsia="MS Mincho" w:hAnsi="Times New Roman" w:cs="Times New Roman"/>
          <w:bCs/>
          <w:kern w:val="0"/>
          <w:sz w:val="24"/>
          <w:szCs w:val="24"/>
          <w:lang w:val="de-DE" w:eastAsia="ja-JP"/>
        </w:rPr>
        <w:t xml:space="preserve">Orientational mismatch between particle pairs as a function of interparticle distance. Curves obtained from four regions remain within approximately </w:t>
      </w:r>
      <m:oMath>
        <m:sSup>
          <m:sSupPr>
            <m:ctrlPr>
              <w:rPr>
                <w:rFonts w:ascii="Cambria Math" w:eastAsia="MS Mincho" w:hAnsi="Cambria Math" w:cs="Times New Roman"/>
                <w:bCs/>
                <w:kern w:val="0"/>
                <w:sz w:val="24"/>
                <w:szCs w:val="24"/>
                <w:lang w:val="de-DE" w:eastAsia="ja-JP"/>
              </w:rPr>
            </m:ctrlPr>
          </m:sSupPr>
          <m:e>
            <m:r>
              <m:rPr>
                <m:sty m:val="p"/>
              </m:rPr>
              <w:rPr>
                <w:rFonts w:ascii="Cambria Math" w:eastAsia="MS Mincho" w:hAnsi="Cambria Math" w:cs="Times New Roman"/>
                <w:kern w:val="0"/>
                <w:sz w:val="24"/>
                <w:szCs w:val="24"/>
                <w:lang w:val="de-DE" w:eastAsia="ja-JP"/>
              </w:rPr>
              <m:t>3</m:t>
            </m:r>
          </m:e>
          <m:sup>
            <m:r>
              <m:rPr>
                <m:sty m:val="p"/>
              </m:rPr>
              <w:rPr>
                <w:rFonts w:ascii="Cambria Math" w:eastAsia="MS Mincho" w:hAnsi="Cambria Math" w:cs="Times New Roman"/>
                <w:kern w:val="0"/>
                <w:sz w:val="24"/>
                <w:szCs w:val="24"/>
                <w:lang w:val="de-DE" w:eastAsia="ja-JP"/>
              </w:rPr>
              <m:t>∘</m:t>
            </m:r>
          </m:sup>
        </m:sSup>
      </m:oMath>
      <w:r w:rsidR="00AD6931" w:rsidRPr="00AD6931">
        <w:rPr>
          <w:rFonts w:ascii="Times New Roman" w:eastAsia="MS Mincho" w:hAnsi="Times New Roman" w:cs="Times New Roman"/>
          <w:bCs/>
          <w:kern w:val="0"/>
          <w:sz w:val="24"/>
          <w:szCs w:val="24"/>
          <w:lang w:val="de-DE" w:eastAsia="ja-JP"/>
        </w:rPr>
        <w:t>over the entire observable distance range, indicating that orientational alignment is preserved across the nanoparticle lattice.</w:t>
      </w:r>
    </w:p>
    <w:p w14:paraId="20897C3B" w14:textId="77777777" w:rsidR="00AD6931" w:rsidRPr="00AD6931" w:rsidRDefault="00AD6931" w:rsidP="00AD6931">
      <w:pPr>
        <w:widowControl/>
        <w:wordWrap/>
        <w:autoSpaceDE/>
        <w:autoSpaceDN/>
        <w:spacing w:after="0" w:line="360" w:lineRule="auto"/>
        <w:jc w:val="left"/>
        <w:rPr>
          <w:rFonts w:ascii="Times New Roman" w:eastAsia="MS Mincho" w:hAnsi="Times New Roman" w:cs="Times New Roman"/>
          <w:b/>
          <w:bCs/>
          <w:kern w:val="0"/>
          <w:sz w:val="24"/>
          <w:szCs w:val="24"/>
          <w:lang w:val="de-DE" w:eastAsia="ja-JP"/>
        </w:rPr>
      </w:pPr>
    </w:p>
    <w:p w14:paraId="556FA2E6"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b/>
          <w:bCs/>
          <w:kern w:val="0"/>
          <w:sz w:val="36"/>
          <w:szCs w:val="24"/>
        </w:rPr>
      </w:pPr>
    </w:p>
    <w:p w14:paraId="36C925A0" w14:textId="77777777" w:rsidR="00AD6931" w:rsidRPr="00AD6931" w:rsidRDefault="00AD6931" w:rsidP="00AD6931">
      <w:pPr>
        <w:widowControl/>
        <w:wordWrap/>
        <w:autoSpaceDE/>
        <w:autoSpaceDN/>
        <w:spacing w:after="0" w:line="240" w:lineRule="auto"/>
        <w:jc w:val="left"/>
        <w:rPr>
          <w:rFonts w:ascii="Times New Roman" w:eastAsia="맑은 고딕" w:hAnsi="Times New Roman" w:cs="Times New Roman"/>
          <w:b/>
          <w:bCs/>
          <w:kern w:val="0"/>
          <w:sz w:val="36"/>
          <w:szCs w:val="24"/>
        </w:rPr>
      </w:pPr>
      <w:r w:rsidRPr="00AD6931">
        <w:rPr>
          <w:rFonts w:ascii="Times New Roman" w:eastAsia="MS Mincho" w:hAnsi="Times New Roman" w:cs="Times New Roman"/>
          <w:kern w:val="0"/>
          <w:sz w:val="24"/>
          <w:szCs w:val="24"/>
          <w:lang w:val="de-DE" w:eastAsia="ja-JP"/>
        </w:rPr>
        <w:br w:type="page"/>
      </w:r>
    </w:p>
    <w:p w14:paraId="5DB53D52"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r w:rsidRPr="00AD6931">
        <w:rPr>
          <w:rFonts w:ascii="Times New Roman" w:eastAsia="MS Mincho" w:hAnsi="Times New Roman" w:cs="Times New Roman"/>
          <w:noProof/>
          <w:kern w:val="0"/>
          <w:sz w:val="24"/>
          <w:szCs w:val="24"/>
        </w:rPr>
        <w:lastRenderedPageBreak/>
        <w:drawing>
          <wp:inline distT="0" distB="0" distL="0" distR="0" wp14:anchorId="69AF652C" wp14:editId="08C94299">
            <wp:extent cx="5752465" cy="2254250"/>
            <wp:effectExtent l="0" t="0" r="0" b="0"/>
            <wp:docPr id="2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2465" cy="2254250"/>
                    </a:xfrm>
                    <a:prstGeom prst="rect">
                      <a:avLst/>
                    </a:prstGeom>
                    <a:noFill/>
                    <a:ln>
                      <a:noFill/>
                    </a:ln>
                  </pic:spPr>
                </pic:pic>
              </a:graphicData>
            </a:graphic>
          </wp:inline>
        </w:drawing>
      </w:r>
    </w:p>
    <w:p w14:paraId="0CFE5699" w14:textId="6CF11AFC" w:rsidR="00AD6931" w:rsidRPr="00AD6931" w:rsidRDefault="009128FA" w:rsidP="00DD338C">
      <w:pPr>
        <w:widowControl/>
        <w:wordWrap/>
        <w:autoSpaceDE/>
        <w:autoSpaceDN/>
        <w:spacing w:after="0" w:line="360" w:lineRule="auto"/>
        <w:rPr>
          <w:rFonts w:ascii="Times New Roman" w:eastAsia="맑은 고딕" w:hAnsi="Times New Roman" w:cs="Times New Roman"/>
          <w:kern w:val="0"/>
          <w:sz w:val="24"/>
          <w:szCs w:val="24"/>
        </w:rPr>
      </w:pPr>
      <w:r>
        <w:rPr>
          <w:rFonts w:ascii="Times New Roman" w:eastAsia="MS Mincho" w:hAnsi="Times New Roman" w:cs="Times New Roman"/>
          <w:b/>
          <w:bCs/>
          <w:kern w:val="0"/>
          <w:sz w:val="24"/>
          <w:szCs w:val="24"/>
          <w:lang w:val="de-DE" w:eastAsia="ja-JP"/>
        </w:rPr>
        <w:t>Fig.</w:t>
      </w:r>
      <w:r w:rsidR="00AD6931" w:rsidRPr="00AD6931">
        <w:rPr>
          <w:rFonts w:ascii="Times New Roman" w:eastAsia="MS Mincho" w:hAnsi="Times New Roman" w:cs="Times New Roman"/>
          <w:b/>
          <w:bCs/>
          <w:kern w:val="0"/>
          <w:sz w:val="24"/>
          <w:szCs w:val="24"/>
          <w:lang w:val="de-DE" w:eastAsia="ja-JP"/>
        </w:rPr>
        <w:t xml:space="preserve"> </w:t>
      </w:r>
      <w:r w:rsidR="00AD6931" w:rsidRPr="00AD6931">
        <w:rPr>
          <w:rFonts w:ascii="Times New Roman" w:eastAsia="맑은 고딕" w:hAnsi="Times New Roman" w:cs="Times New Roman"/>
          <w:b/>
          <w:bCs/>
          <w:kern w:val="0"/>
          <w:sz w:val="24"/>
          <w:szCs w:val="24"/>
          <w:lang w:val="de-DE"/>
        </w:rPr>
        <w:t>S11</w:t>
      </w:r>
      <w:r w:rsidR="00AD6931" w:rsidRPr="00AD6931">
        <w:rPr>
          <w:rFonts w:ascii="Times New Roman" w:eastAsia="MS Mincho" w:hAnsi="Times New Roman" w:cs="Times New Roman"/>
          <w:kern w:val="0"/>
          <w:sz w:val="24"/>
          <w:szCs w:val="24"/>
          <w:lang w:val="de-DE" w:eastAsia="ja-JP"/>
        </w:rPr>
        <w:t xml:space="preserve"> </w:t>
      </w:r>
      <w:r w:rsidR="00AD6931" w:rsidRPr="00AD6931">
        <w:rPr>
          <w:rFonts w:ascii="Times New Roman" w:eastAsia="맑은 고딕" w:hAnsi="Times New Roman" w:cs="Times New Roman"/>
          <w:kern w:val="0"/>
          <w:sz w:val="24"/>
          <w:szCs w:val="24"/>
        </w:rPr>
        <w:t>Characteristic lack of hysteresis (</w:t>
      </w:r>
      <w:r w:rsidR="00AD6931" w:rsidRPr="009128FA">
        <w:rPr>
          <w:rFonts w:ascii="Times New Roman" w:eastAsia="맑은 고딕" w:hAnsi="Times New Roman" w:cs="Times New Roman"/>
          <w:b/>
          <w:bCs/>
          <w:kern w:val="0"/>
          <w:sz w:val="24"/>
          <w:szCs w:val="24"/>
        </w:rPr>
        <w:t>a</w:t>
      </w:r>
      <w:r w:rsidR="00AD6931" w:rsidRPr="00AD6931">
        <w:rPr>
          <w:rFonts w:ascii="Times New Roman" w:eastAsia="맑은 고딕" w:hAnsi="Times New Roman" w:cs="Times New Roman"/>
          <w:kern w:val="0"/>
          <w:sz w:val="24"/>
          <w:szCs w:val="24"/>
        </w:rPr>
        <w:t>) and irreversible hard breakdown (</w:t>
      </w:r>
      <w:r w:rsidR="00AD6931" w:rsidRPr="009128FA">
        <w:rPr>
          <w:rFonts w:ascii="Times New Roman" w:eastAsia="맑은 고딕" w:hAnsi="Times New Roman" w:cs="Times New Roman"/>
          <w:b/>
          <w:bCs/>
          <w:kern w:val="0"/>
          <w:sz w:val="24"/>
          <w:szCs w:val="24"/>
        </w:rPr>
        <w:t>b</w:t>
      </w:r>
      <w:r w:rsidR="00AD6931" w:rsidRPr="00AD6931">
        <w:rPr>
          <w:rFonts w:ascii="Times New Roman" w:eastAsia="맑은 고딕" w:hAnsi="Times New Roman" w:cs="Times New Roman"/>
          <w:kern w:val="0"/>
          <w:sz w:val="24"/>
          <w:szCs w:val="24"/>
        </w:rPr>
        <w:t>) in continuous Co</w:t>
      </w:r>
      <w:r w:rsidR="00AD6931" w:rsidRPr="00AD6931">
        <w:rPr>
          <w:rFonts w:ascii="Times New Roman" w:eastAsia="맑은 고딕" w:hAnsi="Times New Roman" w:cs="Times New Roman"/>
          <w:kern w:val="0"/>
          <w:sz w:val="24"/>
          <w:szCs w:val="24"/>
          <w:vertAlign w:val="subscript"/>
        </w:rPr>
        <w:t>3</w:t>
      </w:r>
      <w:r w:rsidR="00AD6931" w:rsidRPr="00AD6931">
        <w:rPr>
          <w:rFonts w:ascii="Times New Roman" w:eastAsia="맑은 고딕" w:hAnsi="Times New Roman" w:cs="Times New Roman"/>
          <w:kern w:val="0"/>
          <w:sz w:val="24"/>
          <w:szCs w:val="24"/>
        </w:rPr>
        <w:t>O</w:t>
      </w:r>
      <w:r w:rsidR="00AD6931" w:rsidRPr="00AD6931">
        <w:rPr>
          <w:rFonts w:ascii="Times New Roman" w:eastAsia="맑은 고딕" w:hAnsi="Times New Roman" w:cs="Times New Roman"/>
          <w:kern w:val="0"/>
          <w:sz w:val="24"/>
          <w:szCs w:val="24"/>
          <w:vertAlign w:val="subscript"/>
        </w:rPr>
        <w:t>4</w:t>
      </w:r>
      <w:r w:rsidR="00AD6931" w:rsidRPr="00AD6931">
        <w:rPr>
          <w:rFonts w:ascii="Times New Roman" w:eastAsia="맑은 고딕" w:hAnsi="Times New Roman" w:cs="Times New Roman"/>
          <w:kern w:val="0"/>
          <w:sz w:val="24"/>
          <w:szCs w:val="24"/>
        </w:rPr>
        <w:t xml:space="preserve"> thin films.</w:t>
      </w:r>
    </w:p>
    <w:p w14:paraId="144CDCF6"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63C597BE"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2E5B2DB7"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7AF58936"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389DE49D"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1C582897"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7D19DC41"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64239AAE"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44F1E2CC"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0E9680EE"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3EDCF59D"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3DC768FE"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2613B3C3"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5CE4115C"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347AE83D"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6A2C42A0"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3F04E57E"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39E4E5CB"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1D50807A"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345D9918"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05C70038" w14:textId="77777777" w:rsidR="00AD6931" w:rsidRPr="00AD6931" w:rsidRDefault="00AD6931" w:rsidP="00AD6931">
      <w:pPr>
        <w:widowControl/>
        <w:wordWrap/>
        <w:autoSpaceDE/>
        <w:autoSpaceDN/>
        <w:spacing w:after="0" w:line="360" w:lineRule="auto"/>
        <w:jc w:val="left"/>
        <w:rPr>
          <w:rFonts w:ascii="Times New Roman" w:eastAsia="맑은 고딕" w:hAnsi="Times New Roman" w:cs="Times New Roman"/>
          <w:kern w:val="0"/>
          <w:sz w:val="24"/>
          <w:szCs w:val="24"/>
        </w:rPr>
      </w:pPr>
    </w:p>
    <w:p w14:paraId="3E60174C" w14:textId="77777777" w:rsidR="00AD6931" w:rsidRPr="00AD6931" w:rsidRDefault="00AD6931" w:rsidP="00AD6931">
      <w:pPr>
        <w:widowControl/>
        <w:wordWrap/>
        <w:autoSpaceDE/>
        <w:autoSpaceDN/>
        <w:spacing w:after="0" w:line="360" w:lineRule="auto"/>
        <w:jc w:val="center"/>
        <w:rPr>
          <w:rFonts w:ascii="Times New Roman" w:eastAsia="맑은 고딕" w:hAnsi="Times New Roman" w:cs="Times New Roman"/>
          <w:kern w:val="0"/>
          <w:sz w:val="24"/>
          <w:szCs w:val="24"/>
        </w:rPr>
      </w:pPr>
      <w:r w:rsidRPr="00AD6931">
        <w:rPr>
          <w:rFonts w:ascii="Times New Roman" w:eastAsia="MS Mincho" w:hAnsi="Times New Roman" w:cs="Times New Roman"/>
          <w:noProof/>
          <w:kern w:val="0"/>
          <w:sz w:val="24"/>
          <w:szCs w:val="24"/>
        </w:rPr>
        <w:lastRenderedPageBreak/>
        <w:drawing>
          <wp:inline distT="0" distB="0" distL="0" distR="0" wp14:anchorId="2C0C937E" wp14:editId="79830D2E">
            <wp:extent cx="3626674" cy="2689933"/>
            <wp:effectExtent l="0" t="0" r="0" b="0"/>
            <wp:docPr id="2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2248" cy="2694067"/>
                    </a:xfrm>
                    <a:prstGeom prst="rect">
                      <a:avLst/>
                    </a:prstGeom>
                    <a:noFill/>
                    <a:ln>
                      <a:noFill/>
                    </a:ln>
                  </pic:spPr>
                </pic:pic>
              </a:graphicData>
            </a:graphic>
          </wp:inline>
        </w:drawing>
      </w:r>
    </w:p>
    <w:p w14:paraId="076A85DF" w14:textId="78A52D5B" w:rsidR="00D364C3" w:rsidRPr="00594102" w:rsidRDefault="009128FA" w:rsidP="00DD338C">
      <w:pPr>
        <w:jc w:val="left"/>
        <w:rPr>
          <w:rFonts w:ascii="Times New Roman" w:hAnsi="Times New Roman" w:cs="Times New Roman"/>
        </w:rPr>
      </w:pPr>
      <w:r>
        <w:rPr>
          <w:rFonts w:ascii="Times New Roman" w:eastAsia="MS Mincho" w:hAnsi="Times New Roman" w:cs="Times New Roman"/>
          <w:b/>
          <w:bCs/>
          <w:kern w:val="0"/>
          <w:sz w:val="24"/>
          <w:szCs w:val="24"/>
          <w:lang w:val="de-DE" w:eastAsia="ja-JP"/>
        </w:rPr>
        <w:t>Fig.</w:t>
      </w:r>
      <w:r w:rsidR="00AD6931" w:rsidRPr="00594102">
        <w:rPr>
          <w:rFonts w:ascii="Times New Roman" w:eastAsia="MS Mincho" w:hAnsi="Times New Roman" w:cs="Times New Roman"/>
          <w:b/>
          <w:bCs/>
          <w:kern w:val="0"/>
          <w:sz w:val="24"/>
          <w:szCs w:val="24"/>
          <w:lang w:val="de-DE" w:eastAsia="ja-JP"/>
        </w:rPr>
        <w:t xml:space="preserve"> </w:t>
      </w:r>
      <w:r w:rsidR="00AD6931" w:rsidRPr="00594102">
        <w:rPr>
          <w:rFonts w:ascii="Times New Roman" w:eastAsia="맑은 고딕" w:hAnsi="Times New Roman" w:cs="Times New Roman"/>
          <w:b/>
          <w:bCs/>
          <w:kern w:val="0"/>
          <w:sz w:val="24"/>
          <w:szCs w:val="24"/>
          <w:lang w:val="de-DE"/>
        </w:rPr>
        <w:t>S12</w:t>
      </w:r>
      <w:r w:rsidR="00AD6931" w:rsidRPr="00594102">
        <w:rPr>
          <w:rFonts w:ascii="Times New Roman" w:eastAsia="MS Mincho" w:hAnsi="Times New Roman" w:cs="Times New Roman"/>
          <w:kern w:val="0"/>
          <w:sz w:val="24"/>
          <w:szCs w:val="24"/>
          <w:lang w:val="de-DE" w:eastAsia="ja-JP"/>
        </w:rPr>
        <w:t xml:space="preserve"> Time-dependent conductance integration and biomimetic firing characteristics</w:t>
      </w:r>
      <w:r w:rsidR="00DD338C">
        <w:rPr>
          <w:rFonts w:ascii="Times New Roman" w:eastAsia="MS Mincho" w:hAnsi="Times New Roman" w:cs="Times New Roman"/>
          <w:kern w:val="0"/>
          <w:sz w:val="24"/>
          <w:szCs w:val="24"/>
          <w:lang w:val="de-DE" w:eastAsia="ja-JP"/>
        </w:rPr>
        <w:t>.</w:t>
      </w:r>
    </w:p>
    <w:sectPr w:rsidR="00D364C3" w:rsidRPr="0059410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92425" w14:textId="77777777" w:rsidR="001A5638" w:rsidRDefault="001A5638" w:rsidP="009128FA">
      <w:pPr>
        <w:spacing w:after="0" w:line="240" w:lineRule="auto"/>
      </w:pPr>
      <w:r>
        <w:separator/>
      </w:r>
    </w:p>
  </w:endnote>
  <w:endnote w:type="continuationSeparator" w:id="0">
    <w:p w14:paraId="67650E4C" w14:textId="77777777" w:rsidR="001A5638" w:rsidRDefault="001A5638" w:rsidP="0091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AA7CB" w14:textId="77777777" w:rsidR="001A5638" w:rsidRDefault="001A5638" w:rsidP="009128FA">
      <w:pPr>
        <w:spacing w:after="0" w:line="240" w:lineRule="auto"/>
      </w:pPr>
      <w:r>
        <w:separator/>
      </w:r>
    </w:p>
  </w:footnote>
  <w:footnote w:type="continuationSeparator" w:id="0">
    <w:p w14:paraId="6BF86AA6" w14:textId="77777777" w:rsidR="001A5638" w:rsidRDefault="001A5638" w:rsidP="009128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31"/>
    <w:rsid w:val="000143A7"/>
    <w:rsid w:val="00151F1F"/>
    <w:rsid w:val="001A5638"/>
    <w:rsid w:val="004955B7"/>
    <w:rsid w:val="00505264"/>
    <w:rsid w:val="00594102"/>
    <w:rsid w:val="009128FA"/>
    <w:rsid w:val="00AD6931"/>
    <w:rsid w:val="00D364C3"/>
    <w:rsid w:val="00DD338C"/>
    <w:rsid w:val="00E90B0E"/>
    <w:rsid w:val="00FD73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CE839"/>
  <w15:chartTrackingRefBased/>
  <w15:docId w15:val="{BDE1BF6C-B9B7-44F8-BB41-BD50907DE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목록 없음1"/>
    <w:next w:val="a2"/>
    <w:uiPriority w:val="99"/>
    <w:semiHidden/>
    <w:unhideWhenUsed/>
    <w:rsid w:val="00AD6931"/>
  </w:style>
  <w:style w:type="paragraph" w:customStyle="1" w:styleId="Tableofcontents">
    <w:name w:val="Table of contents"/>
    <w:basedOn w:val="a"/>
    <w:autoRedefine/>
    <w:rsid w:val="00AD6931"/>
    <w:pPr>
      <w:widowControl/>
      <w:wordWrap/>
      <w:autoSpaceDE/>
      <w:autoSpaceDN/>
      <w:spacing w:after="0" w:line="240" w:lineRule="auto"/>
      <w:jc w:val="left"/>
    </w:pPr>
    <w:rPr>
      <w:rFonts w:ascii="Times New Roman" w:eastAsia="MS Mincho" w:hAnsi="Times New Roman" w:cs="Times New Roman"/>
      <w:kern w:val="0"/>
      <w:sz w:val="24"/>
      <w:szCs w:val="24"/>
      <w:lang w:eastAsia="ja-JP"/>
    </w:rPr>
  </w:style>
  <w:style w:type="paragraph" w:customStyle="1" w:styleId="Title2">
    <w:name w:val="Title2"/>
    <w:basedOn w:val="a"/>
    <w:rsid w:val="00AD6931"/>
    <w:pPr>
      <w:widowControl/>
      <w:wordWrap/>
      <w:autoSpaceDE/>
      <w:autoSpaceDN/>
      <w:spacing w:after="0" w:line="240" w:lineRule="auto"/>
      <w:jc w:val="left"/>
    </w:pPr>
    <w:rPr>
      <w:rFonts w:ascii="Times New Roman" w:eastAsia="MS Mincho" w:hAnsi="Times New Roman" w:cs="Times New Roman"/>
      <w:b/>
      <w:kern w:val="0"/>
      <w:sz w:val="24"/>
      <w:szCs w:val="24"/>
      <w:lang w:eastAsia="ja-JP"/>
    </w:rPr>
  </w:style>
  <w:style w:type="paragraph" w:customStyle="1" w:styleId="Maintext">
    <w:name w:val="Main text"/>
    <w:basedOn w:val="a"/>
    <w:link w:val="MaintextChar"/>
    <w:autoRedefine/>
    <w:rsid w:val="00AD6931"/>
    <w:pPr>
      <w:widowControl/>
      <w:wordWrap/>
      <w:autoSpaceDE/>
      <w:autoSpaceDN/>
      <w:spacing w:after="0" w:line="360" w:lineRule="auto"/>
      <w:jc w:val="left"/>
    </w:pPr>
    <w:rPr>
      <w:rFonts w:ascii="Times New Roman" w:hAnsi="Times New Roman" w:cs="Times New Roman"/>
      <w:b/>
      <w:bCs/>
      <w:kern w:val="0"/>
      <w:sz w:val="24"/>
      <w:szCs w:val="24"/>
    </w:rPr>
  </w:style>
  <w:style w:type="character" w:customStyle="1" w:styleId="MaintextChar">
    <w:name w:val="Main text Char"/>
    <w:link w:val="Maintext"/>
    <w:rsid w:val="00AD6931"/>
    <w:rPr>
      <w:rFonts w:ascii="Times New Roman" w:hAnsi="Times New Roman" w:cs="Times New Roman"/>
      <w:b/>
      <w:bCs/>
      <w:kern w:val="0"/>
      <w:sz w:val="24"/>
      <w:szCs w:val="24"/>
    </w:rPr>
  </w:style>
  <w:style w:type="paragraph" w:styleId="a3">
    <w:name w:val="header"/>
    <w:basedOn w:val="a"/>
    <w:link w:val="Char"/>
    <w:uiPriority w:val="99"/>
    <w:unhideWhenUsed/>
    <w:rsid w:val="009128FA"/>
    <w:pPr>
      <w:tabs>
        <w:tab w:val="center" w:pos="4513"/>
        <w:tab w:val="right" w:pos="9026"/>
      </w:tabs>
      <w:snapToGrid w:val="0"/>
    </w:pPr>
  </w:style>
  <w:style w:type="character" w:customStyle="1" w:styleId="Char">
    <w:name w:val="머리글 Char"/>
    <w:basedOn w:val="a0"/>
    <w:link w:val="a3"/>
    <w:uiPriority w:val="99"/>
    <w:rsid w:val="009128FA"/>
  </w:style>
  <w:style w:type="paragraph" w:styleId="a4">
    <w:name w:val="footer"/>
    <w:basedOn w:val="a"/>
    <w:link w:val="Char0"/>
    <w:uiPriority w:val="99"/>
    <w:unhideWhenUsed/>
    <w:rsid w:val="009128FA"/>
    <w:pPr>
      <w:tabs>
        <w:tab w:val="center" w:pos="4513"/>
        <w:tab w:val="right" w:pos="9026"/>
      </w:tabs>
      <w:snapToGrid w:val="0"/>
    </w:pPr>
  </w:style>
  <w:style w:type="character" w:customStyle="1" w:styleId="Char0">
    <w:name w:val="바닥글 Char"/>
    <w:basedOn w:val="a0"/>
    <w:link w:val="a4"/>
    <w:uiPriority w:val="99"/>
    <w:rsid w:val="00912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21</Pages>
  <Words>1868</Words>
  <Characters>11697</Characters>
  <Application>Microsoft Office Word</Application>
  <DocSecurity>0</DocSecurity>
  <Lines>188</Lines>
  <Paragraphs>39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황준범</dc:creator>
  <cp:keywords/>
  <dc:description/>
  <cp:lastModifiedBy>Oh Inhyeok</cp:lastModifiedBy>
  <cp:revision>6</cp:revision>
  <dcterms:created xsi:type="dcterms:W3CDTF">2026-03-07T11:38:00Z</dcterms:created>
  <dcterms:modified xsi:type="dcterms:W3CDTF">2026-03-09T10:26:00Z</dcterms:modified>
</cp:coreProperties>
</file>