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8C75" w14:textId="5DC1408A" w:rsidR="00A46F61" w:rsidRPr="009F5C83" w:rsidRDefault="00A46F61" w:rsidP="00A46F61">
      <w:pPr>
        <w:pStyle w:val="Caption"/>
        <w:keepNext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S1</w:t>
      </w: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Motor thresholds by session in SCI </w:t>
      </w:r>
      <w:r w:rsidR="009336A6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participants</w:t>
      </w:r>
      <w:r w:rsidR="009336A6"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prior to iTBS presented as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percent maximum stimulator output (%MSO).</w:t>
      </w: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</w:p>
    <w:tbl>
      <w:tblPr>
        <w:tblStyle w:val="GridTable3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"/>
        <w:gridCol w:w="656"/>
        <w:gridCol w:w="656"/>
        <w:gridCol w:w="657"/>
        <w:gridCol w:w="657"/>
        <w:gridCol w:w="657"/>
        <w:gridCol w:w="657"/>
        <w:gridCol w:w="657"/>
        <w:gridCol w:w="657"/>
        <w:gridCol w:w="657"/>
        <w:gridCol w:w="657"/>
        <w:gridCol w:w="760"/>
        <w:gridCol w:w="720"/>
      </w:tblGrid>
      <w:tr w:rsidR="00A46F61" w:rsidRPr="009F5C83" w14:paraId="129433C5" w14:textId="77777777" w:rsidTr="0025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2" w:type="dxa"/>
            <w:tcBorders>
              <w:top w:val="single" w:sz="12" w:space="0" w:color="auto"/>
            </w:tcBorders>
          </w:tcPr>
          <w:p w14:paraId="42EA6382" w14:textId="77777777" w:rsidR="00A46F61" w:rsidRPr="00941F64" w:rsidRDefault="00A46F61" w:rsidP="00255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4F84792" w14:textId="77777777" w:rsidR="00A46F61" w:rsidRDefault="00A46F61" w:rsidP="002551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Session 1</w:t>
            </w:r>
          </w:p>
        </w:tc>
        <w:tc>
          <w:tcPr>
            <w:tcW w:w="2628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</w:tcPr>
          <w:p w14:paraId="33DE819C" w14:textId="77777777" w:rsidR="00A46F61" w:rsidRDefault="00A46F61" w:rsidP="002551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Session 2</w:t>
            </w:r>
          </w:p>
        </w:tc>
        <w:tc>
          <w:tcPr>
            <w:tcW w:w="2794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7A1F01C7" w14:textId="77777777" w:rsidR="00A46F61" w:rsidRDefault="00A46F61" w:rsidP="002551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Session 3</w:t>
            </w:r>
          </w:p>
        </w:tc>
      </w:tr>
      <w:tr w:rsidR="001212B5" w:rsidRPr="009F5C83" w14:paraId="111F9D1A" w14:textId="77777777" w:rsidTr="0025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top w:val="single" w:sz="12" w:space="0" w:color="auto"/>
              <w:right w:val="nil"/>
            </w:tcBorders>
          </w:tcPr>
          <w:p w14:paraId="5A92C570" w14:textId="77777777" w:rsidR="00A46F61" w:rsidRPr="005100DA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Participant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BAD2E5B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RMT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FFFFF" w:themeFill="background1"/>
          </w:tcPr>
          <w:p w14:paraId="4DD83CA3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AMT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B9B2269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RMT Prior to Active iTBS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09841740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AMT Prior to Active iTBS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B7CA487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RMT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FFFFF" w:themeFill="background1"/>
          </w:tcPr>
          <w:p w14:paraId="67C0A44F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AMT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46C5FA9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RMT Prior to Active iTBS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2C9EC4FD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AMT Prior to Active iTBS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1F7FBA5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RMT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FFFFF" w:themeFill="background1"/>
          </w:tcPr>
          <w:p w14:paraId="017DCBB3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AMT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76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1FC54F0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RMT Prior to Active iTBS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8535CE5" w14:textId="77777777" w:rsidR="00A46F61" w:rsidRPr="005100DA" w:rsidRDefault="00A46F61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AMT Prior to Active iTBS</w:t>
            </w:r>
          </w:p>
        </w:tc>
      </w:tr>
      <w:tr w:rsidR="001212B5" w:rsidRPr="009F5C83" w14:paraId="0B61C1B6" w14:textId="77777777" w:rsidTr="00255140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top w:val="single" w:sz="12" w:space="0" w:color="auto"/>
              <w:right w:val="nil"/>
            </w:tcBorders>
          </w:tcPr>
          <w:p w14:paraId="04DAB51B" w14:textId="77777777" w:rsidR="00A46F61" w:rsidRPr="00CD7F3E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01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5628B4C" w14:textId="161E2648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086CF2E" w14:textId="69E3ECCA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57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EC6F91F" w14:textId="5DF44698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24FD2D6" w14:textId="1773A338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4B58148A" w14:textId="7AC0502E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D18BFD7" w14:textId="70A40E83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57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9844D16" w14:textId="4CDA720B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38DFE63" w14:textId="44EC8667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6964FB0C" w14:textId="5C5541FA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1FFE874" w14:textId="656DA4B7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60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18595F7" w14:textId="12EB3833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D6E6D1" w14:textId="36795020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1212B5" w:rsidRPr="009F5C83" w14:paraId="6549E886" w14:textId="77777777" w:rsidTr="0025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4051183E" w14:textId="77777777" w:rsidR="00A46F61" w:rsidRPr="009F5C83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21BD40D" w14:textId="448A4560" w:rsidR="00A46F61" w:rsidRPr="009F5C83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0A29BD1" w14:textId="609B69F6" w:rsidR="00A46F61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9405107" w14:textId="4B06ACDB" w:rsidR="00A46F61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337181E8" w14:textId="6CDAF3E1" w:rsidR="00A46F61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4917E92" w14:textId="36877BC4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CB15FFB" w14:textId="55A5A6B9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BBC222F" w14:textId="65B3BE94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B78449C" w14:textId="7B58ED71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0FECDEDB" w14:textId="35FF9C9B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D2E244B" w14:textId="52A15C5D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E331595" w14:textId="13C8E77F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FC1C8" w14:textId="63112009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1212B5" w:rsidRPr="009F5C83" w14:paraId="018D61CC" w14:textId="77777777" w:rsidTr="00255140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5F6A58D6" w14:textId="77777777" w:rsidR="00A46F61" w:rsidRPr="009F5C83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DDEE2C3" w14:textId="5CDCD14B" w:rsidR="00A46F61" w:rsidRPr="009F5C83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AADFE39" w14:textId="65F8A560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FFEB111" w14:textId="4080434B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8DBA348" w14:textId="58E4B97C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0D13CD49" w14:textId="4E1278E8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BB731FA" w14:textId="028E4496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E051019" w14:textId="757A99AC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347657A" w14:textId="1D0CAC66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550CBD5B" w14:textId="1C65EB44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4C92333" w14:textId="3AFCE823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3583EE3" w14:textId="4069B5E5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713866" w14:textId="255233A6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212B5" w:rsidRPr="009F5C83" w14:paraId="16310E64" w14:textId="77777777" w:rsidTr="0025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27ED8030" w14:textId="77777777" w:rsidR="00A46F61" w:rsidRPr="00892747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04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D5B8A4D" w14:textId="173E6C09" w:rsidR="00A46F61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BD5A1A6" w14:textId="71657B0D" w:rsidR="00A46F61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A72E3A" w14:textId="61688E72" w:rsidR="00A46F61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1A54781" w14:textId="07579E04" w:rsidR="00A46F61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7CB4F102" w14:textId="49AC4CD5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48ECF10" w14:textId="0656B8B9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5AA8409" w14:textId="42288F99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69982456" w14:textId="63D8AEB2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0CB6D3A2" w14:textId="067D8C76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CE19FE7" w14:textId="34456BA7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6C047A5" w14:textId="32B77D09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95FE8" w14:textId="14263260" w:rsidR="00A46F61" w:rsidRPr="00A21A9E" w:rsidRDefault="009714A0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1212B5" w:rsidRPr="009F5C83" w14:paraId="4CE2E068" w14:textId="77777777" w:rsidTr="00255140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7301D443" w14:textId="77777777" w:rsidR="00A46F61" w:rsidRPr="009F5C83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39088D" w14:textId="3EE66609" w:rsidR="00A46F61" w:rsidRPr="009F5C83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F09C697" w14:textId="21449DBE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5145FA1" w14:textId="6044EB69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9A575FD" w14:textId="039B3EB2" w:rsidR="00A46F61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7BAC1DDC" w14:textId="760B1927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5026E8B" w14:textId="44CD5726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9579A73" w14:textId="44261601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50CCD9FC" w14:textId="65F02E33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5DD378D4" w14:textId="20650BF2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4CF4685" w14:textId="7DE48D6B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ED10633" w14:textId="68133105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E7C0F8" w14:textId="66F3B6B7" w:rsidR="00A46F61" w:rsidRPr="00A21A9E" w:rsidRDefault="009714A0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1212B5" w:rsidRPr="009F5C83" w14:paraId="0A1FDE17" w14:textId="77777777" w:rsidTr="0025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36C7C85A" w14:textId="77777777" w:rsidR="00A46F61" w:rsidRPr="009F5C83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95E04FB" w14:textId="6DCDADB5" w:rsidR="00A46F61" w:rsidRPr="009F5C83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6F1D452" w14:textId="1AAC2192" w:rsidR="00A46F61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66B1E09" w14:textId="5D834D1D" w:rsidR="00A46F61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666C2DB6" w14:textId="5DB2D02C" w:rsidR="00A46F61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5F229547" w14:textId="75104E1C" w:rsidR="00A46F61" w:rsidRPr="00A21A9E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CC5AFCA" w14:textId="2DAF8D05" w:rsidR="00A46F61" w:rsidRPr="00A21A9E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6F5C0E8" w14:textId="16D35590" w:rsidR="00A46F61" w:rsidRPr="00A21A9E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2CF66D08" w14:textId="4EEB2656" w:rsidR="00A46F61" w:rsidRPr="00A21A9E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04C1A334" w14:textId="2196589E" w:rsidR="00A46F61" w:rsidRPr="00A21A9E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39EA675" w14:textId="561D0BF6" w:rsidR="00A46F61" w:rsidRPr="00A21A9E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864A28E" w14:textId="5E7AC475" w:rsidR="00A46F61" w:rsidRPr="00A21A9E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BD096F" w14:textId="059F15F2" w:rsidR="00A46F61" w:rsidRPr="00A21A9E" w:rsidRDefault="00D04892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1212B5" w:rsidRPr="009F5C83" w14:paraId="19197293" w14:textId="77777777" w:rsidTr="00255140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0397C804" w14:textId="77777777" w:rsidR="00A46F61" w:rsidRPr="00892747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0E0E2A5" w14:textId="7B8B2E70" w:rsidR="00A46F61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E63BFAF" w14:textId="73FC21DA" w:rsidR="00A46F61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3BDA491" w14:textId="28C4976D" w:rsidR="00A46F61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D5F4297" w14:textId="17060DB1" w:rsidR="00A46F61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A8A749F" w14:textId="6DF128B0" w:rsidR="00A46F61" w:rsidRPr="00A21A9E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CA8C276" w14:textId="0344787D" w:rsidR="00A46F61" w:rsidRPr="00A21A9E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1392CBE" w14:textId="0442FCAA" w:rsidR="00A46F61" w:rsidRPr="00A21A9E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297642E0" w14:textId="74EC9174" w:rsidR="00A46F61" w:rsidRPr="00A21A9E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38F05AA6" w14:textId="45A157ED" w:rsidR="00A46F61" w:rsidRPr="00A21A9E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7D272E2" w14:textId="59A735CF" w:rsidR="00A46F61" w:rsidRPr="00A21A9E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F8E4D79" w14:textId="6115D102" w:rsidR="00A46F61" w:rsidRPr="00A21A9E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3F0115" w14:textId="270F9272" w:rsidR="00A46F61" w:rsidRPr="00A21A9E" w:rsidRDefault="00697BB7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1212B5" w:rsidRPr="009F5C83" w14:paraId="3A311819" w14:textId="77777777" w:rsidTr="0025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004D3345" w14:textId="77777777" w:rsidR="00A46F61" w:rsidRPr="00892747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08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CB48495" w14:textId="2C76158C" w:rsidR="00A46F61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44F098B" w14:textId="11C2D3D7" w:rsidR="00A46F61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72DF151" w14:textId="5C62754A" w:rsidR="00A46F61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88F5F69" w14:textId="04FB99F4" w:rsidR="00A46F61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7F4BEE59" w14:textId="1ADFF8F9" w:rsidR="00A46F61" w:rsidRPr="00A21A9E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F03B6CF" w14:textId="6554EAC5" w:rsidR="00A46F61" w:rsidRPr="00A21A9E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C88DB05" w14:textId="1C58C9D1" w:rsidR="00A46F61" w:rsidRPr="00A21A9E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59473504" w14:textId="4723EC67" w:rsidR="00A46F61" w:rsidRPr="00A21A9E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1BC9D15E" w14:textId="1A0B5904" w:rsidR="00A46F61" w:rsidRPr="00A21A9E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871C0BE" w14:textId="244F6919" w:rsidR="00A46F61" w:rsidRPr="00A21A9E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EFBF857" w14:textId="5EBD2E64" w:rsidR="00A46F61" w:rsidRPr="00A21A9E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72E7BE" w14:textId="76E30EBC" w:rsidR="00A46F61" w:rsidRPr="00A21A9E" w:rsidRDefault="00485D25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1212B5" w:rsidRPr="009F5C83" w14:paraId="68EEECF0" w14:textId="77777777" w:rsidTr="00255140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08765A24" w14:textId="77777777" w:rsidR="00A46F61" w:rsidRPr="00892747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09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F6CCF80" w14:textId="6CCE304C" w:rsidR="00A46F61" w:rsidRDefault="007360E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C6132B9" w14:textId="0575CDB3" w:rsidR="00A46F61" w:rsidRDefault="007360E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7E3B926" w14:textId="089907AC" w:rsidR="00A46F61" w:rsidRDefault="007360E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642CDC3" w14:textId="218D01E1" w:rsidR="00A46F61" w:rsidRDefault="007360E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4BDC54FB" w14:textId="0F69361B" w:rsidR="00A46F61" w:rsidRPr="00A21A9E" w:rsidRDefault="007360E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EB5024A" w14:textId="7B45DF1B" w:rsidR="00A46F61" w:rsidRPr="00A21A9E" w:rsidRDefault="007360E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125BA4E" w14:textId="35D3D6E0" w:rsidR="00A46F61" w:rsidRPr="00A21A9E" w:rsidRDefault="007360E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7F6931FA" w14:textId="30DD17E3" w:rsidR="00A46F61" w:rsidRPr="00A21A9E" w:rsidRDefault="007360E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01AF3664" w14:textId="7A96A4D6" w:rsidR="00A46F61" w:rsidRPr="00A21A9E" w:rsidRDefault="004C700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9C64377" w14:textId="7E9C24CB" w:rsidR="00A46F61" w:rsidRPr="00A21A9E" w:rsidRDefault="004C700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616FB5C" w14:textId="5BAB4D60" w:rsidR="00A46F61" w:rsidRPr="00A21A9E" w:rsidRDefault="004C700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B5BBB5" w14:textId="67BFCBF0" w:rsidR="00A46F61" w:rsidRPr="00A21A9E" w:rsidRDefault="004C7006" w:rsidP="00255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1212B5" w:rsidRPr="009F5C83" w14:paraId="70416A21" w14:textId="77777777" w:rsidTr="0025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bottom w:val="single" w:sz="4" w:space="0" w:color="auto"/>
              <w:right w:val="single" w:sz="4" w:space="0" w:color="auto"/>
            </w:tcBorders>
          </w:tcPr>
          <w:p w14:paraId="31049964" w14:textId="77777777" w:rsidR="00A46F61" w:rsidRPr="00892747" w:rsidRDefault="00A46F61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87D61E1" w14:textId="71156C74" w:rsidR="00A46F61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D20B255" w14:textId="1B78452F" w:rsidR="00A46F61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662632" w14:textId="7C6A81FC" w:rsidR="00A46F61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BD4124D" w14:textId="17451CFF" w:rsidR="00A46F61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CEC80C" w14:textId="570ECC80" w:rsidR="00A46F61" w:rsidRPr="00A21A9E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4DD576A" w14:textId="3409D98D" w:rsidR="00A46F61" w:rsidRPr="00A21A9E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6F5C4B" w14:textId="5BD324A5" w:rsidR="00A46F61" w:rsidRPr="00A21A9E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D347A78" w14:textId="6684E135" w:rsidR="00A46F61" w:rsidRPr="00A21A9E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4B2389" w14:textId="7D92CAAE" w:rsidR="00A46F61" w:rsidRPr="00A21A9E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A9F25B8" w14:textId="2FE9591F" w:rsidR="00A46F61" w:rsidRPr="00A21A9E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676F3B6" w14:textId="2D482B68" w:rsidR="00A46F61" w:rsidRPr="00A21A9E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706E3A" w14:textId="3D2B524A" w:rsidR="00A46F61" w:rsidRPr="00A21A9E" w:rsidRDefault="004D5304" w:rsidP="00255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189163A2" w14:textId="77777777" w:rsidR="00A46F61" w:rsidRDefault="00A46F61" w:rsidP="00A46F6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a) RMT: resting motor threshold as percent of maximum stimulator output (% MSO) measured with biphasic PA/AP stimulation; b) AMT: active motor threshold as % MSO measured with biphasic PA/AP stimulation.</w:t>
      </w:r>
    </w:p>
    <w:p w14:paraId="759C4A40" w14:textId="77777777" w:rsidR="00A46F61" w:rsidRDefault="00A46F61" w:rsidP="00942512">
      <w:pPr>
        <w:pStyle w:val="Caption"/>
        <w:keepNext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</w:p>
    <w:p w14:paraId="550939FD" w14:textId="7DE8F923" w:rsidR="00942512" w:rsidRPr="009F5C83" w:rsidRDefault="00942512" w:rsidP="00942512">
      <w:pPr>
        <w:pStyle w:val="Caption"/>
        <w:keepNext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S</w:t>
      </w:r>
      <w:r w:rsidR="00A46F61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2</w:t>
      </w: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Motor </w:t>
      </w:r>
      <w:r w:rsidR="00677569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thresholds </w:t>
      </w:r>
      <w:r w:rsidR="0096465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by </w:t>
      </w:r>
      <w:r w:rsidR="00677569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session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in </w:t>
      </w:r>
      <w:r w:rsidR="009336A6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the nonimpaired participants</w:t>
      </w:r>
      <w:r w:rsidR="00677569"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prior to iTBS presented as </w:t>
      </w:r>
      <w:r w:rsidR="00677569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percent</w:t>
      </w:r>
      <w:r w:rsidR="00880CB0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maximum stimulator output (%MSO).</w:t>
      </w: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</w:p>
    <w:tbl>
      <w:tblPr>
        <w:tblStyle w:val="GridTable3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"/>
        <w:gridCol w:w="656"/>
        <w:gridCol w:w="656"/>
        <w:gridCol w:w="657"/>
        <w:gridCol w:w="657"/>
        <w:gridCol w:w="657"/>
        <w:gridCol w:w="657"/>
        <w:gridCol w:w="657"/>
        <w:gridCol w:w="657"/>
        <w:gridCol w:w="657"/>
        <w:gridCol w:w="657"/>
        <w:gridCol w:w="760"/>
        <w:gridCol w:w="720"/>
      </w:tblGrid>
      <w:tr w:rsidR="00636627" w:rsidRPr="009F5C83" w14:paraId="5B106E5D" w14:textId="71C98A0F" w:rsidTr="00154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2" w:type="dxa"/>
            <w:tcBorders>
              <w:top w:val="single" w:sz="12" w:space="0" w:color="auto"/>
            </w:tcBorders>
          </w:tcPr>
          <w:p w14:paraId="15B56C08" w14:textId="77777777" w:rsidR="00636627" w:rsidRPr="00941F64" w:rsidRDefault="00636627" w:rsidP="00964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1A185DDE" w14:textId="0A670A11" w:rsidR="00636627" w:rsidRDefault="008B0612" w:rsidP="000670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Session 1</w:t>
            </w:r>
          </w:p>
        </w:tc>
        <w:tc>
          <w:tcPr>
            <w:tcW w:w="2628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</w:tcPr>
          <w:p w14:paraId="494E4741" w14:textId="7BAD9CCF" w:rsidR="00636627" w:rsidRDefault="008B0612" w:rsidP="000670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Session 2</w:t>
            </w:r>
          </w:p>
        </w:tc>
        <w:tc>
          <w:tcPr>
            <w:tcW w:w="2794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5BC24999" w14:textId="27285FD9" w:rsidR="00636627" w:rsidRDefault="008B0612" w:rsidP="000670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Session 3</w:t>
            </w:r>
          </w:p>
        </w:tc>
      </w:tr>
      <w:tr w:rsidR="001212B5" w:rsidRPr="009F5C83" w14:paraId="43E4081A" w14:textId="478E5F01" w:rsidTr="007B3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top w:val="single" w:sz="12" w:space="0" w:color="auto"/>
              <w:right w:val="nil"/>
            </w:tcBorders>
          </w:tcPr>
          <w:p w14:paraId="15B8787C" w14:textId="77777777" w:rsidR="0096465B" w:rsidRPr="005100DA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Participant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248AE00" w14:textId="2AFB05D6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RMT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FFFFF" w:themeFill="background1"/>
          </w:tcPr>
          <w:p w14:paraId="6948281D" w14:textId="2CEB55AB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AMT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8A49C21" w14:textId="5719AC9E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RMT Prior to Active iTBS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6E066E62" w14:textId="6148A5A6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AMT Prior to Active iTBS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3558EAC" w14:textId="75D3A7DA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RMT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FFFFF" w:themeFill="background1"/>
          </w:tcPr>
          <w:p w14:paraId="144FB547" w14:textId="53DB5DBD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AMT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9D80533" w14:textId="21A80C21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RMT Prior to Active iTBS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4F4C5091" w14:textId="46E61A1E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AMT Prior to Active iTBS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C9B43D2" w14:textId="70E6D34B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RMT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FFFFF" w:themeFill="background1"/>
          </w:tcPr>
          <w:p w14:paraId="4FDA0469" w14:textId="6244C547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Biceps </w:t>
            </w:r>
            <w:proofErr w:type="spellStart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AMT</w:t>
            </w:r>
            <w:r w:rsidRPr="005100D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100DA">
              <w:rPr>
                <w:rFonts w:ascii="Times New Roman" w:hAnsi="Times New Roman" w:cs="Times New Roman"/>
                <w:sz w:val="16"/>
                <w:szCs w:val="16"/>
              </w:rPr>
              <w:t xml:space="preserve"> Prior to Sham iTBS</w:t>
            </w:r>
          </w:p>
        </w:tc>
        <w:tc>
          <w:tcPr>
            <w:tcW w:w="76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E52326C" w14:textId="03511754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RMT Prior to Active iTBS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BDF7CD5" w14:textId="58F89F85" w:rsidR="0096465B" w:rsidRPr="005100DA" w:rsidRDefault="0096465B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0DA">
              <w:rPr>
                <w:rFonts w:ascii="Times New Roman" w:hAnsi="Times New Roman" w:cs="Times New Roman"/>
                <w:sz w:val="16"/>
                <w:szCs w:val="16"/>
              </w:rPr>
              <w:t>Biceps AMT Prior to Active iTBS</w:t>
            </w:r>
          </w:p>
        </w:tc>
      </w:tr>
      <w:tr w:rsidR="001212B5" w:rsidRPr="009F5C83" w14:paraId="4D1540F1" w14:textId="07C4DE8F" w:rsidTr="007B3455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top w:val="single" w:sz="12" w:space="0" w:color="auto"/>
              <w:right w:val="nil"/>
            </w:tcBorders>
          </w:tcPr>
          <w:p w14:paraId="1E17B932" w14:textId="77777777" w:rsidR="0096465B" w:rsidRPr="00CD7F3E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01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8BE687D" w14:textId="438D3B33" w:rsidR="0096465B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BBB517C" w14:textId="4E34B205" w:rsidR="0096465B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57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15A134A" w14:textId="2F2B065D" w:rsidR="0096465B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7A2DE05" w14:textId="3458C1E2" w:rsidR="0096465B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0CBBE427" w14:textId="5F6ED058" w:rsidR="0096465B" w:rsidRPr="00A21A9E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1F3A6BE" w14:textId="3FD8BCBE" w:rsidR="0096465B" w:rsidRPr="00A21A9E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57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0DFE1ED" w14:textId="65C197F0" w:rsidR="0096465B" w:rsidRPr="00A21A9E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07EB3BAF" w14:textId="3AED594B" w:rsidR="0096465B" w:rsidRPr="00A21A9E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646540C1" w14:textId="442BE4A6" w:rsidR="0096465B" w:rsidRPr="00A21A9E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6CB0F18" w14:textId="1B3E3257" w:rsidR="0096465B" w:rsidRPr="00A21A9E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47B56FD" w14:textId="3EFD4A1F" w:rsidR="0096465B" w:rsidRPr="00A21A9E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9ACBFF" w14:textId="306B7AC9" w:rsidR="0096465B" w:rsidRPr="00A21A9E" w:rsidRDefault="00582FE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1212B5" w:rsidRPr="009F5C83" w14:paraId="60346A7C" w14:textId="1B90CA62" w:rsidTr="007B3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43694B3F" w14:textId="77777777" w:rsidR="0096465B" w:rsidRPr="009F5C83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BEC764A" w14:textId="3EACC47B" w:rsidR="0096465B" w:rsidRPr="009F5C83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982B41F" w14:textId="18FDCD0D" w:rsidR="0096465B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D8999F2" w14:textId="12053289" w:rsidR="0096465B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2E3953B" w14:textId="2E285C3A" w:rsidR="0096465B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034FDAC6" w14:textId="4D6F501E" w:rsidR="0096465B" w:rsidRPr="00A21A9E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17F95B5" w14:textId="2C1EC1CD" w:rsidR="0096465B" w:rsidRPr="00A21A9E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792A588" w14:textId="4832EDA2" w:rsidR="0096465B" w:rsidRPr="00A21A9E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3FE52AE6" w14:textId="159B5583" w:rsidR="0096465B" w:rsidRPr="00A21A9E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00CE2E25" w14:textId="5295F6AC" w:rsidR="0096465B" w:rsidRPr="00A21A9E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5D93EF6" w14:textId="5037310C" w:rsidR="0096465B" w:rsidRPr="00A21A9E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4C0FEFA" w14:textId="63F7EF6F" w:rsidR="0096465B" w:rsidRPr="00A21A9E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B0D5CA" w14:textId="301806E1" w:rsidR="0096465B" w:rsidRPr="00A21A9E" w:rsidRDefault="00582FE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1212B5" w:rsidRPr="009F5C83" w14:paraId="312ADD0F" w14:textId="47066519" w:rsidTr="007B3455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55E6117B" w14:textId="77777777" w:rsidR="0096465B" w:rsidRPr="009F5C83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1A1903C" w14:textId="4F086E04" w:rsidR="0096465B" w:rsidRPr="009F5C83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E274289" w14:textId="45490648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1374159" w14:textId="40236546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FD2A65D" w14:textId="3FEE66B9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77BD8EC3" w14:textId="5690DACA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C17A115" w14:textId="6E5A5123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F7C5B4F" w14:textId="64798D9F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50C7AD2E" w14:textId="3E87BE47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5016817A" w14:textId="0299BE12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824BD42" w14:textId="03D48904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9F969FE" w14:textId="08C7DADB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614B32" w14:textId="517F9978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1212B5" w:rsidRPr="009F5C83" w14:paraId="5AB921E9" w14:textId="3E8E9235" w:rsidTr="007B3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546F546D" w14:textId="77777777" w:rsidR="0096465B" w:rsidRPr="00892747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04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9FC0189" w14:textId="65378BC3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3D3AFEB" w14:textId="68A402E1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F494EEF" w14:textId="3152D68F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6A662CA5" w14:textId="155CB428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4B993DA" w14:textId="3D805367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9703B9C" w14:textId="1ADC89EB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BA57B03" w14:textId="4771294B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266D079F" w14:textId="427DB0F7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53D64156" w14:textId="2FA22EC2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651DA78" w14:textId="273D4860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B81C7BE" w14:textId="40D0B978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8BDB4F" w14:textId="0A5FAD47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1212B5" w:rsidRPr="009F5C83" w14:paraId="73D9E38A" w14:textId="566960A8" w:rsidTr="007B3455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0B56C9E1" w14:textId="77777777" w:rsidR="0096465B" w:rsidRPr="009F5C83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09EF9BC" w14:textId="4630C345" w:rsidR="0096465B" w:rsidRPr="009F5C83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DDF6243" w14:textId="7DE2169B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300BEA7" w14:textId="7F2BB36D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7E9EF7F6" w14:textId="66A84CCD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E5AA06B" w14:textId="04DD6AEE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21FBD63" w14:textId="087FADCE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6DF97AF" w14:textId="7143683E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0ACAF6E2" w14:textId="0B009A99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45884AFB" w14:textId="3EA97A3F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D09455A" w14:textId="1A6031BC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85330D4" w14:textId="55467D47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ADE9B8" w14:textId="3388C7BF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1212B5" w:rsidRPr="009F5C83" w14:paraId="34F6D506" w14:textId="61EC05C4" w:rsidTr="007B3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08FB2B42" w14:textId="77777777" w:rsidR="0096465B" w:rsidRPr="009F5C83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73BBA14" w14:textId="0818DD07" w:rsidR="0096465B" w:rsidRPr="009F5C83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95E7A76" w14:textId="11FEA4B8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4915FBD" w14:textId="6E01DA64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8128491" w14:textId="7D92FABD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7C5A07B3" w14:textId="3B1032B9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F9F8671" w14:textId="1E5108CA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158BDBF" w14:textId="734967C8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04741A96" w14:textId="664FE2CF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68E7535F" w14:textId="6CB5C341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861AA76" w14:textId="5A74CFBE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A1CA152" w14:textId="533EAEE8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A62CCF" w14:textId="03E2BF64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212B5" w:rsidRPr="009F5C83" w14:paraId="20DEA84D" w14:textId="2011DDAA" w:rsidTr="007B3455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7C5724E9" w14:textId="77777777" w:rsidR="0096465B" w:rsidRPr="00892747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451D2FB" w14:textId="05DD5366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217D9E7" w14:textId="0A36C4C8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CABC29" w14:textId="0A6486F0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4A134EF" w14:textId="0DC610A0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27AE90C" w14:textId="635C47DA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3C8070B" w14:textId="5956B963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D800D91" w14:textId="70C05D79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44954220" w14:textId="7E7D2B20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10DC60AA" w14:textId="2EA2B6EC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5E72DA9" w14:textId="2C5175AE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2797F05" w14:textId="7C94EB41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717BC7" w14:textId="665638CC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212B5" w:rsidRPr="009F5C83" w14:paraId="7FC2C7F2" w14:textId="64A663E6" w:rsidTr="007B3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18EB6645" w14:textId="77777777" w:rsidR="0096465B" w:rsidRPr="00892747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08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761A7A8" w14:textId="36CBBCF7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869C235" w14:textId="153E29D2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17A0422" w14:textId="31D33F11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0FD393D" w14:textId="4B321244" w:rsidR="0096465B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5193EC17" w14:textId="4F961326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6DC4A62" w14:textId="269C7E69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8F5FE22" w14:textId="0A87130A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7023405B" w14:textId="34287E1F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35B14421" w14:textId="0E53DFBA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7EF9457" w14:textId="0B4BF9D6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97884C2" w14:textId="5D00DD48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5349E4" w14:textId="013EFF66" w:rsidR="0096465B" w:rsidRPr="00A21A9E" w:rsidRDefault="00337CA9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1212B5" w:rsidRPr="009F5C83" w14:paraId="03FD67DE" w14:textId="3C4699C7" w:rsidTr="007B3455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right w:val="single" w:sz="4" w:space="0" w:color="auto"/>
            </w:tcBorders>
          </w:tcPr>
          <w:p w14:paraId="6E7D88E5" w14:textId="77777777" w:rsidR="0096465B" w:rsidRPr="00892747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09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26F563A" w14:textId="16F5675F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44BCE74" w14:textId="004B2C4B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BDAECB9" w14:textId="0B1DDA54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78B85F27" w14:textId="1F6C6782" w:rsidR="0096465B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1AB17B5" w14:textId="42172500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9231C29" w14:textId="6F034F53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781EE81" w14:textId="36ACDE5A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0EA7A288" w14:textId="097EE352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5708469E" w14:textId="4135434F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7595B41" w14:textId="1DD89DF3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1F49436" w14:textId="254A79C1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863AFC" w14:textId="316ACDDD" w:rsidR="0096465B" w:rsidRPr="00A21A9E" w:rsidRDefault="00337CA9" w:rsidP="00964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1212B5" w:rsidRPr="009F5C83" w14:paraId="6985F212" w14:textId="6791D1A0" w:rsidTr="007B3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bottom w:val="single" w:sz="4" w:space="0" w:color="auto"/>
              <w:right w:val="single" w:sz="4" w:space="0" w:color="auto"/>
            </w:tcBorders>
          </w:tcPr>
          <w:p w14:paraId="2B86624D" w14:textId="77777777" w:rsidR="0096465B" w:rsidRPr="00892747" w:rsidRDefault="0096465B" w:rsidP="0096465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56B8FF" w14:textId="26E3C3D8" w:rsidR="0096465B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603DAC3" w14:textId="5D78DD2E" w:rsidR="0096465B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3874AC" w14:textId="6464DD4D" w:rsidR="0096465B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AE0C0E0" w14:textId="445B87EA" w:rsidR="0096465B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3FC4C7" w14:textId="1185A43D" w:rsidR="0096465B" w:rsidRPr="00A21A9E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BD2C491" w14:textId="77E63F0C" w:rsidR="0096465B" w:rsidRPr="00A21A9E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57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5FC360" w14:textId="42D2DBF6" w:rsidR="0096465B" w:rsidRPr="00A21A9E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8D6FD3C" w14:textId="626EF4BF" w:rsidR="0096465B" w:rsidRPr="00A21A9E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5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CAC635" w14:textId="64A53A78" w:rsidR="0096465B" w:rsidRPr="00A21A9E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BE4268B" w14:textId="50D47AFC" w:rsidR="0096465B" w:rsidRPr="00A21A9E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6DC1FA" w14:textId="5E7B2F0D" w:rsidR="0096465B" w:rsidRPr="00A21A9E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023DF88" w14:textId="57BBEBDE" w:rsidR="0096465B" w:rsidRPr="00A21A9E" w:rsidRDefault="001222E2" w:rsidP="00964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</w:tbl>
    <w:p w14:paraId="1C06BC9D" w14:textId="3C7DBB48" w:rsidR="00942512" w:rsidRDefault="00942512" w:rsidP="0094251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a) RMT: resting motor threshold as percent of maximum stimulator output (% MSO) measured with </w:t>
      </w:r>
      <w:r w:rsidR="007B601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biphasic PA/AP stimulation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; b) AMT: active motor threshold as % MSO measured with biphasic PA/AP stimulation</w:t>
      </w:r>
      <w:r w:rsidR="007B601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6DF2309B" w14:textId="77777777" w:rsidR="00192203" w:rsidRDefault="00192203" w:rsidP="00192203">
      <w:pPr>
        <w:pStyle w:val="Caption"/>
        <w:keepNext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bookmarkStart w:id="0" w:name="_Ref31036349"/>
    </w:p>
    <w:bookmarkEnd w:id="0"/>
    <w:p w14:paraId="60EB0F1B" w14:textId="47A59D0D" w:rsidR="00117E5A" w:rsidRPr="009F5C83" w:rsidRDefault="00117E5A" w:rsidP="00117E5A">
      <w:pPr>
        <w:pStyle w:val="Caption"/>
        <w:keepNext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S3</w:t>
      </w: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Maximum Voluntary Contraction</w:t>
      </w:r>
      <w:r w:rsidR="00A660C7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(MVC)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="0030193E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EMG value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by session in both </w:t>
      </w:r>
      <w:r w:rsidR="00570A34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groups</w:t>
      </w:r>
      <w:r w:rsidR="00570A34"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Pr="009F5C83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prior to iTBS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</w:p>
    <w:tbl>
      <w:tblPr>
        <w:tblStyle w:val="GridTable3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60"/>
        <w:gridCol w:w="990"/>
        <w:gridCol w:w="1710"/>
        <w:gridCol w:w="1710"/>
        <w:gridCol w:w="1800"/>
      </w:tblGrid>
      <w:tr w:rsidR="002749D3" w:rsidRPr="009F5C83" w14:paraId="3B917DBC" w14:textId="77777777" w:rsidTr="00E170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1D2CA85" w14:textId="77777777" w:rsidR="00340ACF" w:rsidRPr="00AC2737" w:rsidRDefault="00340ACF" w:rsidP="00255140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AC2737">
              <w:rPr>
                <w:rFonts w:ascii="Times New Roman" w:hAnsi="Times New Roman" w:cs="Times New Roman"/>
                <w:sz w:val="20"/>
                <w:szCs w:val="20"/>
              </w:rPr>
              <w:t>Participant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79574591" w14:textId="3786D244" w:rsidR="00340ACF" w:rsidRPr="00AC2737" w:rsidRDefault="00570A34" w:rsidP="002551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EB002D2" w14:textId="3006654B" w:rsidR="00340ACF" w:rsidRPr="00AC2737" w:rsidRDefault="00767722" w:rsidP="002551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737">
              <w:rPr>
                <w:rFonts w:ascii="Times New Roman" w:hAnsi="Times New Roman" w:cs="Times New Roman"/>
                <w:sz w:val="20"/>
                <w:szCs w:val="20"/>
              </w:rPr>
              <w:t xml:space="preserve">Session 1 </w:t>
            </w:r>
            <w:proofErr w:type="spellStart"/>
            <w:r w:rsidR="00340ACF" w:rsidRPr="00AC2737">
              <w:rPr>
                <w:rFonts w:ascii="Times New Roman" w:hAnsi="Times New Roman" w:cs="Times New Roman"/>
                <w:sz w:val="20"/>
                <w:szCs w:val="20"/>
              </w:rPr>
              <w:t>MVC</w:t>
            </w:r>
            <w:r w:rsidR="00340ACF" w:rsidRPr="00AC27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="00340ACF" w:rsidRPr="00AC2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204324A2" w14:textId="730CDBBD" w:rsidR="00340ACF" w:rsidRPr="00AC2737" w:rsidRDefault="00767722" w:rsidP="002551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737">
              <w:rPr>
                <w:rFonts w:ascii="Times New Roman" w:hAnsi="Times New Roman" w:cs="Times New Roman"/>
                <w:sz w:val="20"/>
                <w:szCs w:val="20"/>
              </w:rPr>
              <w:t>Session 2 MVC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77CBC3B8" w14:textId="52A532B9" w:rsidR="00340ACF" w:rsidRPr="00AC2737" w:rsidRDefault="00767722" w:rsidP="002551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737">
              <w:rPr>
                <w:rFonts w:ascii="Times New Roman" w:hAnsi="Times New Roman" w:cs="Times New Roman"/>
                <w:sz w:val="20"/>
                <w:szCs w:val="20"/>
              </w:rPr>
              <w:t>Session 3 MVC</w:t>
            </w:r>
          </w:p>
        </w:tc>
      </w:tr>
      <w:tr w:rsidR="002749D3" w:rsidRPr="009F5C83" w14:paraId="04B0617A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12" w:space="0" w:color="auto"/>
              <w:right w:val="nil"/>
            </w:tcBorders>
          </w:tcPr>
          <w:p w14:paraId="57916B2A" w14:textId="6D876024" w:rsidR="000D600B" w:rsidRPr="008369DA" w:rsidRDefault="000D600B" w:rsidP="000D600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E3DCCA" w14:textId="5CEB35AF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836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0C90A3F" w14:textId="70202D50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228.3</w:t>
            </w:r>
          </w:p>
        </w:tc>
        <w:tc>
          <w:tcPr>
            <w:tcW w:w="1710" w:type="dxa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DF37E95" w14:textId="7F858478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0193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34B7343" w14:textId="7098AD4F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239.5</w:t>
            </w:r>
          </w:p>
        </w:tc>
      </w:tr>
      <w:tr w:rsidR="002749D3" w:rsidRPr="009F5C83" w14:paraId="76C87985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7D98278F" w14:textId="77777777" w:rsidR="000D600B" w:rsidRPr="008369DA" w:rsidRDefault="000D600B" w:rsidP="000D600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FD553A" w14:textId="000E8FFA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1329987" w14:textId="05270C9C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204.8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7C63D62" w14:textId="1181F973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D45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1757AF1" w14:textId="533C1D90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240.3</w:t>
            </w:r>
          </w:p>
        </w:tc>
      </w:tr>
      <w:tr w:rsidR="002749D3" w:rsidRPr="009F5C83" w14:paraId="6AF146FF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03EACA59" w14:textId="77777777" w:rsidR="000D600B" w:rsidRPr="008369DA" w:rsidRDefault="000D600B" w:rsidP="000D600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7DF6789" w14:textId="49B623D1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1616284" w14:textId="273401C3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96.4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6B829CF" w14:textId="60D648D8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D45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6A42D95" w14:textId="7BED6A0B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D45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2749D3" w:rsidRPr="009F5C83" w14:paraId="2B7EF245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453D88F7" w14:textId="77777777" w:rsidR="000D600B" w:rsidRPr="008369DA" w:rsidRDefault="000D600B" w:rsidP="000D600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CB4E2C" w14:textId="6B88D307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4BC4DF6" w14:textId="16D2FA94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 w:rsidR="0030193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FA51239" w14:textId="17B5779D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D45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98C3E9A" w14:textId="0931ECB1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210.6</w:t>
            </w:r>
          </w:p>
        </w:tc>
      </w:tr>
      <w:tr w:rsidR="002749D3" w:rsidRPr="009F5C83" w14:paraId="0A563AD9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40210A1F" w14:textId="77777777" w:rsidR="000D600B" w:rsidRPr="008369DA" w:rsidRDefault="000D600B" w:rsidP="000D600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99F465" w14:textId="7B14B3AB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E8E24EC" w14:textId="09AC7E5F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442.6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3F9B2BE" w14:textId="27BA8027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D45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3E74D77" w14:textId="75202480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354.9</w:t>
            </w:r>
          </w:p>
        </w:tc>
      </w:tr>
      <w:tr w:rsidR="002749D3" w:rsidRPr="009F5C83" w14:paraId="3F33E44B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291C5DF1" w14:textId="77777777" w:rsidR="000D600B" w:rsidRPr="008369DA" w:rsidRDefault="000D600B" w:rsidP="000D600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E7B47C1" w14:textId="643D9856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04CA87D" w14:textId="662FA4FC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392.5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C793DA1" w14:textId="38D321E6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ED45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3A5C9CF" w14:textId="49A22362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527.7</w:t>
            </w:r>
          </w:p>
        </w:tc>
      </w:tr>
      <w:tr w:rsidR="002749D3" w:rsidRPr="009F5C83" w14:paraId="0B84215F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44C9F68D" w14:textId="77777777" w:rsidR="000D600B" w:rsidRPr="008369DA" w:rsidRDefault="000D600B" w:rsidP="000D600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07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D4A930" w14:textId="2A0A06C4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30448E1" w14:textId="48DD145D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281.8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900BD0E" w14:textId="60D9DE62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0193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8AD1D40" w14:textId="29431BA0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446.2</w:t>
            </w:r>
          </w:p>
        </w:tc>
      </w:tr>
      <w:tr w:rsidR="002749D3" w:rsidRPr="009F5C83" w14:paraId="168AD924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6700ECFC" w14:textId="77777777" w:rsidR="000D600B" w:rsidRPr="008369DA" w:rsidRDefault="000D600B" w:rsidP="000D600B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08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B3FD01" w14:textId="5DB259C7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9907795" w14:textId="44C13F4F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233.7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837273A" w14:textId="16C84435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D45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E7FE49E" w14:textId="00B25B61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183.3</w:t>
            </w:r>
          </w:p>
        </w:tc>
      </w:tr>
      <w:tr w:rsidR="002749D3" w:rsidRPr="009F5C83" w14:paraId="1A041DC6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3A499976" w14:textId="753CBD21" w:rsidR="000D600B" w:rsidRPr="008369DA" w:rsidRDefault="000D600B" w:rsidP="000D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241E016" w14:textId="1E2B1990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4910EF2" w14:textId="45854628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339.6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D1BA6C6" w14:textId="12B9F916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0193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CF5515" w14:textId="1A5EDD7D" w:rsidR="000D600B" w:rsidRPr="008369DA" w:rsidRDefault="000D600B" w:rsidP="000D6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329.5</w:t>
            </w:r>
          </w:p>
        </w:tc>
      </w:tr>
      <w:tr w:rsidR="002749D3" w:rsidRPr="009F5C83" w14:paraId="000473B7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2AF6F106" w14:textId="794B2688" w:rsidR="000D600B" w:rsidRPr="008369DA" w:rsidRDefault="000D600B" w:rsidP="000D6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D590C3" w14:textId="76805CDC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E894094" w14:textId="73ED7E4E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143.7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B3D8BAD" w14:textId="1BED5BF4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D45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E2218DE" w14:textId="416427B2" w:rsidR="000D600B" w:rsidRPr="008369DA" w:rsidRDefault="000D600B" w:rsidP="000D6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206.9</w:t>
            </w:r>
          </w:p>
        </w:tc>
      </w:tr>
      <w:tr w:rsidR="002749D3" w:rsidRPr="009F5C83" w14:paraId="0EF4CE98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45D7DFC3" w14:textId="0D0303AB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4D6810" w14:textId="5B193445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  <w:r w:rsidRPr="00836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5B02319" w14:textId="5273316E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418.3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F2B9050" w14:textId="283C1DC8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607.7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366AF38" w14:textId="254F4CD0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638.2</w:t>
            </w:r>
          </w:p>
        </w:tc>
      </w:tr>
      <w:tr w:rsidR="002749D3" w:rsidRPr="009F5C83" w14:paraId="66A29160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60A6521E" w14:textId="47B06055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24BA7A" w14:textId="532BA931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7A92BE0" w14:textId="5C87B358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  <w:r w:rsidR="0030193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52A5904" w14:textId="08881406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495.4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7B3989F" w14:textId="6774D569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431.6</w:t>
            </w:r>
          </w:p>
        </w:tc>
      </w:tr>
      <w:tr w:rsidR="002749D3" w:rsidRPr="009F5C83" w14:paraId="341A2DD3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05B00571" w14:textId="546C72F8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315D9EF" w14:textId="4D06A147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CCD734D" w14:textId="082C15EF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123.9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6087645" w14:textId="1E521DCF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235.2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4B35A64" w14:textId="4F4E5994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385.3</w:t>
            </w:r>
          </w:p>
        </w:tc>
      </w:tr>
      <w:tr w:rsidR="002749D3" w:rsidRPr="009F5C83" w14:paraId="64FBD358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6B5CBE15" w14:textId="5F8388FB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04450B" w14:textId="126610E4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FF521F0" w14:textId="0BCF5245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99.1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119D0E17" w14:textId="2B93C9D4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80.1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76D3CFD" w14:textId="5FB29CA9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96.8</w:t>
            </w:r>
          </w:p>
        </w:tc>
      </w:tr>
      <w:tr w:rsidR="002749D3" w:rsidRPr="009F5C83" w14:paraId="7772CEC3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2BE7C74A" w14:textId="542AECCF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1CCAE1" w14:textId="70A2A41C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75D52012" w14:textId="6230E6A5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368.4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A817A77" w14:textId="090D2D53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276.1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B07F086" w14:textId="59907369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270.6</w:t>
            </w:r>
          </w:p>
        </w:tc>
      </w:tr>
      <w:tr w:rsidR="002749D3" w:rsidRPr="009F5C83" w14:paraId="6B667374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581E7C4B" w14:textId="0DCBA30F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D70956" w14:textId="2A7EC999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4932E54" w14:textId="15A86E12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55.1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0F8FFF03" w14:textId="799363BB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42.5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7430AEF" w14:textId="2665E9CE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61.1</w:t>
            </w:r>
          </w:p>
        </w:tc>
      </w:tr>
      <w:tr w:rsidR="002749D3" w:rsidRPr="009F5C83" w14:paraId="68A151D7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54681722" w14:textId="583B3277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07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3A71B44" w14:textId="5D08BD22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84C6611" w14:textId="3DDA4CB7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  <w:r w:rsidR="0030193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38E55936" w14:textId="30F44C6F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285.1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4ABAD1F" w14:textId="27251ADD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282.2</w:t>
            </w:r>
          </w:p>
        </w:tc>
      </w:tr>
      <w:tr w:rsidR="002749D3" w:rsidRPr="009F5C83" w14:paraId="4333E185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0FCD8491" w14:textId="720BEC06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08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59A69F" w14:textId="334CB74A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A6371E3" w14:textId="55845046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277.2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5845CD07" w14:textId="50086BEA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129.8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61FE87E" w14:textId="6E20CBB8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322.3</w:t>
            </w:r>
          </w:p>
        </w:tc>
      </w:tr>
      <w:tr w:rsidR="002749D3" w:rsidRPr="009F5C83" w14:paraId="501BFA9E" w14:textId="77777777" w:rsidTr="00E17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auto"/>
            </w:tcBorders>
          </w:tcPr>
          <w:p w14:paraId="385F8708" w14:textId="4E6A987E" w:rsidR="002A64D1" w:rsidRPr="008369DA" w:rsidRDefault="002A64D1" w:rsidP="002A6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8ECF2F" w14:textId="212067FA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43CBFDF8" w14:textId="7B343844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70.7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6EC023B2" w14:textId="1D5F9499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73.5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DCBA93B" w14:textId="76D469DA" w:rsidR="002A64D1" w:rsidRPr="008369DA" w:rsidRDefault="002A64D1" w:rsidP="002A6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108.8</w:t>
            </w:r>
          </w:p>
        </w:tc>
      </w:tr>
      <w:tr w:rsidR="002749D3" w:rsidRPr="009F5C83" w14:paraId="68ADAC0D" w14:textId="77777777" w:rsidTr="00E17031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14:paraId="3535BDB1" w14:textId="77777777" w:rsidR="002A64D1" w:rsidRPr="008369DA" w:rsidRDefault="002A64D1" w:rsidP="002A64D1">
            <w:pP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952CB" w14:textId="1802DC65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9BAF9DA" w14:textId="33FF71CE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0108A1D1" w14:textId="2E868458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1800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969185" w14:textId="1FE9CF56" w:rsidR="002A64D1" w:rsidRPr="008369DA" w:rsidRDefault="002A64D1" w:rsidP="002A6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9DA">
              <w:rPr>
                <w:rFonts w:ascii="Times New Roman" w:hAnsi="Times New Roman" w:cs="Times New Roman"/>
                <w:sz w:val="20"/>
                <w:szCs w:val="20"/>
              </w:rPr>
              <w:t>55.3</w:t>
            </w:r>
          </w:p>
        </w:tc>
      </w:tr>
    </w:tbl>
    <w:p w14:paraId="69AE66FB" w14:textId="2CB357C0" w:rsidR="00117E5A" w:rsidRDefault="00117E5A" w:rsidP="00117E5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a) </w:t>
      </w:r>
      <w:r w:rsidR="00A660C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MVC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</w:t>
      </w:r>
      <w:r w:rsidR="00A660C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maximum voluntary contraction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(</w:t>
      </w:r>
      <w:r w:rsidR="00A660C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mV)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; b) </w:t>
      </w:r>
      <w:r w:rsidR="00A660C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NI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</w:t>
      </w:r>
      <w:r w:rsidR="00A660C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nonimpaired </w:t>
      </w:r>
      <w:r w:rsidR="009336A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group</w:t>
      </w:r>
      <w:r w:rsidR="00A660C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; c) SCI: spinal cord injury </w:t>
      </w:r>
      <w:r w:rsidR="009336A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group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401DDF38" w14:textId="77777777" w:rsidR="00942512" w:rsidRPr="00942512" w:rsidRDefault="00942512" w:rsidP="00942512"/>
    <w:p w14:paraId="0747BCA8" w14:textId="5F0A5069" w:rsidR="00F1443F" w:rsidRDefault="00F1443F"/>
    <w:p w14:paraId="647DB46D" w14:textId="77777777" w:rsidR="00117E5A" w:rsidRDefault="00117E5A" w:rsidP="009E3A60">
      <w:pPr>
        <w:spacing w:after="0" w:line="480" w:lineRule="auto"/>
        <w:ind w:firstLine="720"/>
        <w:rPr>
          <w:rFonts w:ascii="Times New Roman" w:hAnsi="Times New Roman" w:cs="Times New Roman"/>
          <w:iCs/>
          <w:sz w:val="20"/>
          <w:szCs w:val="20"/>
        </w:rPr>
      </w:pPr>
    </w:p>
    <w:p w14:paraId="4F35E896" w14:textId="77777777" w:rsidR="00117E5A" w:rsidRDefault="00117E5A" w:rsidP="009E3A60">
      <w:pPr>
        <w:spacing w:after="0" w:line="480" w:lineRule="auto"/>
        <w:ind w:firstLine="720"/>
        <w:rPr>
          <w:rFonts w:ascii="Times New Roman" w:hAnsi="Times New Roman" w:cs="Times New Roman"/>
          <w:iCs/>
          <w:sz w:val="20"/>
          <w:szCs w:val="20"/>
        </w:rPr>
      </w:pPr>
    </w:p>
    <w:p w14:paraId="4A0825CD" w14:textId="77777777" w:rsidR="00117E5A" w:rsidRDefault="00117E5A" w:rsidP="009E3A60">
      <w:pPr>
        <w:spacing w:after="0" w:line="480" w:lineRule="auto"/>
        <w:ind w:firstLine="720"/>
        <w:rPr>
          <w:rFonts w:ascii="Times New Roman" w:hAnsi="Times New Roman" w:cs="Times New Roman"/>
          <w:iCs/>
          <w:sz w:val="20"/>
          <w:szCs w:val="20"/>
        </w:rPr>
      </w:pPr>
    </w:p>
    <w:p w14:paraId="323A6F9F" w14:textId="77777777" w:rsidR="00117E5A" w:rsidRDefault="00117E5A" w:rsidP="009E3A60">
      <w:pPr>
        <w:spacing w:after="0" w:line="480" w:lineRule="auto"/>
        <w:ind w:firstLine="720"/>
        <w:rPr>
          <w:rFonts w:ascii="Times New Roman" w:hAnsi="Times New Roman" w:cs="Times New Roman"/>
          <w:iCs/>
          <w:sz w:val="20"/>
          <w:szCs w:val="20"/>
        </w:rPr>
      </w:pPr>
    </w:p>
    <w:p w14:paraId="4BC85ED6" w14:textId="77777777" w:rsidR="00117E5A" w:rsidRDefault="00117E5A" w:rsidP="009E3A60">
      <w:pPr>
        <w:spacing w:after="0" w:line="480" w:lineRule="auto"/>
        <w:ind w:firstLine="720"/>
        <w:rPr>
          <w:rFonts w:ascii="Times New Roman" w:hAnsi="Times New Roman" w:cs="Times New Roman"/>
          <w:iCs/>
          <w:sz w:val="20"/>
          <w:szCs w:val="20"/>
        </w:rPr>
      </w:pPr>
    </w:p>
    <w:p w14:paraId="72AAE003" w14:textId="06D8F1FE" w:rsidR="00475105" w:rsidRPr="009F5C83" w:rsidRDefault="00475105" w:rsidP="009E3A60">
      <w:pPr>
        <w:spacing w:after="0" w:line="480" w:lineRule="auto"/>
        <w:ind w:firstLine="72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noProof/>
          <w:sz w:val="20"/>
          <w:szCs w:val="20"/>
        </w:rPr>
        <w:lastRenderedPageBreak/>
        <w:drawing>
          <wp:inline distT="0" distB="0" distL="0" distR="0" wp14:anchorId="03B338B0" wp14:editId="43F519FD">
            <wp:extent cx="5210175" cy="209009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" r="1579"/>
                    <a:stretch/>
                  </pic:blipFill>
                  <pic:spPr bwMode="auto">
                    <a:xfrm>
                      <a:off x="0" y="0"/>
                      <a:ext cx="5223149" cy="209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5F746" w14:textId="773A1E7D" w:rsidR="00275547" w:rsidRDefault="004F7158" w:rsidP="00275547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F7158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4F7158">
        <w:rPr>
          <w:rFonts w:ascii="Times New Roman" w:hAnsi="Times New Roman" w:cs="Times New Roman"/>
          <w:b/>
          <w:bCs/>
          <w:sz w:val="20"/>
          <w:szCs w:val="20"/>
        </w:rPr>
        <w:t xml:space="preserve">. Interaction Between Corticomotor Conductance Potential (AMT/RMT) and </w:t>
      </w:r>
      <w:r w:rsidR="00570A34">
        <w:rPr>
          <w:rFonts w:ascii="Times New Roman" w:hAnsi="Times New Roman" w:cs="Times New Roman"/>
          <w:b/>
          <w:bCs/>
          <w:sz w:val="20"/>
          <w:szCs w:val="20"/>
        </w:rPr>
        <w:t>Group</w:t>
      </w:r>
      <w:r w:rsidRPr="004F7158">
        <w:rPr>
          <w:rFonts w:ascii="Times New Roman" w:hAnsi="Times New Roman" w:cs="Times New Roman"/>
          <w:b/>
          <w:bCs/>
          <w:sz w:val="20"/>
          <w:szCs w:val="20"/>
        </w:rPr>
        <w:t>, and their Effect on Modeled nMEPs.</w:t>
      </w:r>
    </w:p>
    <w:p w14:paraId="578D1EC4" w14:textId="588D2269" w:rsidR="00475105" w:rsidRPr="00275547" w:rsidRDefault="00D20F3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</w:t>
      </w:r>
      <w:r w:rsidR="004F7158" w:rsidRPr="00275547">
        <w:rPr>
          <w:rFonts w:ascii="Times New Roman" w:hAnsi="Times New Roman" w:cs="Times New Roman"/>
          <w:sz w:val="20"/>
          <w:szCs w:val="20"/>
        </w:rPr>
        <w:t xml:space="preserve"> There was a negative correlation between </w:t>
      </w:r>
      <w:r w:rsidR="0040558E" w:rsidRPr="00275547">
        <w:rPr>
          <w:rFonts w:ascii="Times New Roman" w:hAnsi="Times New Roman" w:cs="Times New Roman"/>
          <w:sz w:val="20"/>
          <w:szCs w:val="20"/>
        </w:rPr>
        <w:t>corticomotor conductance potential</w:t>
      </w:r>
      <w:r w:rsidR="004F7158" w:rsidRPr="00275547">
        <w:rPr>
          <w:rFonts w:ascii="Times New Roman" w:hAnsi="Times New Roman" w:cs="Times New Roman"/>
          <w:sz w:val="20"/>
          <w:szCs w:val="20"/>
        </w:rPr>
        <w:t xml:space="preserve"> and nMEP amplitude that differed by stimulation type suggesting that at lower corticomotor conductance potentials</w:t>
      </w:r>
      <w:r w:rsidR="00570A34">
        <w:rPr>
          <w:rFonts w:ascii="Times New Roman" w:hAnsi="Times New Roman" w:cs="Times New Roman"/>
          <w:sz w:val="20"/>
          <w:szCs w:val="20"/>
        </w:rPr>
        <w:t>,</w:t>
      </w:r>
      <w:r w:rsidR="004F7158" w:rsidRPr="00275547">
        <w:rPr>
          <w:rFonts w:ascii="Times New Roman" w:hAnsi="Times New Roman" w:cs="Times New Roman"/>
          <w:sz w:val="20"/>
          <w:szCs w:val="20"/>
        </w:rPr>
        <w:t xml:space="preserve"> individuals</w:t>
      </w:r>
      <w:r w:rsidR="0018490E">
        <w:rPr>
          <w:rFonts w:ascii="Times New Roman" w:hAnsi="Times New Roman" w:cs="Times New Roman"/>
          <w:sz w:val="20"/>
          <w:szCs w:val="20"/>
        </w:rPr>
        <w:t xml:space="preserve"> in either group</w:t>
      </w:r>
      <w:r w:rsidR="004F7158" w:rsidRPr="00275547">
        <w:rPr>
          <w:rFonts w:ascii="Times New Roman" w:hAnsi="Times New Roman" w:cs="Times New Roman"/>
          <w:sz w:val="20"/>
          <w:szCs w:val="20"/>
        </w:rPr>
        <w:t xml:space="preserve"> are more responsive to iTBS. (</w:t>
      </w:r>
      <w:r w:rsidR="00F475F2">
        <w:rPr>
          <w:rFonts w:ascii="Times New Roman" w:hAnsi="Times New Roman" w:cs="Times New Roman"/>
          <w:sz w:val="20"/>
          <w:szCs w:val="20"/>
        </w:rPr>
        <w:t>B</w:t>
      </w:r>
      <w:r w:rsidR="004F7158" w:rsidRPr="00275547">
        <w:rPr>
          <w:rFonts w:ascii="Times New Roman" w:hAnsi="Times New Roman" w:cs="Times New Roman"/>
          <w:sz w:val="20"/>
          <w:szCs w:val="20"/>
        </w:rPr>
        <w:t xml:space="preserve">) The effect of </w:t>
      </w:r>
      <w:r w:rsidRPr="00275547">
        <w:rPr>
          <w:rFonts w:ascii="Times New Roman" w:hAnsi="Times New Roman" w:cs="Times New Roman"/>
          <w:sz w:val="20"/>
          <w:szCs w:val="20"/>
        </w:rPr>
        <w:t>corticomotor conductance potential</w:t>
      </w:r>
      <w:r w:rsidR="004F7158" w:rsidRPr="00275547">
        <w:rPr>
          <w:rFonts w:ascii="Times New Roman" w:hAnsi="Times New Roman" w:cs="Times New Roman"/>
          <w:sz w:val="20"/>
          <w:szCs w:val="20"/>
        </w:rPr>
        <w:t xml:space="preserve"> on nMEP amplitude was unique by group across both stimulation types suggesting that low</w:t>
      </w:r>
      <w:r w:rsidR="001550C9">
        <w:rPr>
          <w:rFonts w:ascii="Times New Roman" w:hAnsi="Times New Roman" w:cs="Times New Roman"/>
          <w:sz w:val="20"/>
          <w:szCs w:val="20"/>
        </w:rPr>
        <w:t xml:space="preserve"> </w:t>
      </w:r>
      <w:r w:rsidR="004F7158" w:rsidRPr="00275547">
        <w:rPr>
          <w:rFonts w:ascii="Times New Roman" w:hAnsi="Times New Roman" w:cs="Times New Roman"/>
          <w:sz w:val="20"/>
          <w:szCs w:val="20"/>
        </w:rPr>
        <w:t xml:space="preserve">corticomotor conductance potentials </w:t>
      </w:r>
      <w:r w:rsidR="00371CBC">
        <w:rPr>
          <w:rFonts w:ascii="Times New Roman" w:hAnsi="Times New Roman" w:cs="Times New Roman"/>
          <w:sz w:val="20"/>
          <w:szCs w:val="20"/>
        </w:rPr>
        <w:t>were associated with</w:t>
      </w:r>
      <w:r w:rsidR="004F7158" w:rsidRPr="00275547">
        <w:rPr>
          <w:rFonts w:ascii="Times New Roman" w:hAnsi="Times New Roman" w:cs="Times New Roman"/>
          <w:sz w:val="20"/>
          <w:szCs w:val="20"/>
        </w:rPr>
        <w:t xml:space="preserve"> greater disparity in stimulation efficacy between the groups.</w:t>
      </w:r>
    </w:p>
    <w:p w14:paraId="10DE4BDB" w14:textId="5619B871" w:rsidR="00475105" w:rsidRDefault="00475105"/>
    <w:p w14:paraId="33C5B306" w14:textId="4271BD34" w:rsidR="00475105" w:rsidRDefault="00475105"/>
    <w:p w14:paraId="20744D6F" w14:textId="28CB5120" w:rsidR="00475105" w:rsidRDefault="00475105"/>
    <w:p w14:paraId="1AF3FC23" w14:textId="1D1C9772" w:rsidR="00475105" w:rsidRDefault="00475105"/>
    <w:p w14:paraId="6CEAA3E3" w14:textId="009E3381" w:rsidR="00475105" w:rsidRDefault="00475105"/>
    <w:p w14:paraId="502A8F0A" w14:textId="0BBE4ECD" w:rsidR="00475105" w:rsidRDefault="00475105"/>
    <w:p w14:paraId="1EE1B716" w14:textId="54398BB3" w:rsidR="00475105" w:rsidRDefault="00475105"/>
    <w:p w14:paraId="3EB14185" w14:textId="312B6FF2" w:rsidR="00475105" w:rsidRDefault="00475105"/>
    <w:p w14:paraId="6A726E94" w14:textId="77777777" w:rsidR="00475105" w:rsidRDefault="00475105"/>
    <w:p w14:paraId="0DD2D838" w14:textId="6CBD9F41" w:rsidR="00475105" w:rsidRDefault="00475105"/>
    <w:p w14:paraId="367BEDCB" w14:textId="4B5E51D9" w:rsidR="00475105" w:rsidRDefault="00475105"/>
    <w:p w14:paraId="7C76C825" w14:textId="77777777" w:rsidR="00475105" w:rsidRDefault="00475105"/>
    <w:sectPr w:rsidR="00475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31"/>
    <w:rsid w:val="00015DA3"/>
    <w:rsid w:val="00022831"/>
    <w:rsid w:val="0005493A"/>
    <w:rsid w:val="00056230"/>
    <w:rsid w:val="000B1CBF"/>
    <w:rsid w:val="000B3931"/>
    <w:rsid w:val="000C022F"/>
    <w:rsid w:val="000C169E"/>
    <w:rsid w:val="000D600B"/>
    <w:rsid w:val="000F5447"/>
    <w:rsid w:val="000F73AB"/>
    <w:rsid w:val="00117071"/>
    <w:rsid w:val="00117E5A"/>
    <w:rsid w:val="001212B5"/>
    <w:rsid w:val="001222E2"/>
    <w:rsid w:val="00146EBE"/>
    <w:rsid w:val="001546F5"/>
    <w:rsid w:val="001550C9"/>
    <w:rsid w:val="00164C22"/>
    <w:rsid w:val="0017650E"/>
    <w:rsid w:val="0018490E"/>
    <w:rsid w:val="00192203"/>
    <w:rsid w:val="001E2662"/>
    <w:rsid w:val="00224F17"/>
    <w:rsid w:val="00260424"/>
    <w:rsid w:val="002749D3"/>
    <w:rsid w:val="00275547"/>
    <w:rsid w:val="00296ED7"/>
    <w:rsid w:val="002A64D1"/>
    <w:rsid w:val="002F61F7"/>
    <w:rsid w:val="0030193E"/>
    <w:rsid w:val="00334191"/>
    <w:rsid w:val="00337CA9"/>
    <w:rsid w:val="00340ACF"/>
    <w:rsid w:val="00371CBC"/>
    <w:rsid w:val="0038409B"/>
    <w:rsid w:val="0038570F"/>
    <w:rsid w:val="0038578F"/>
    <w:rsid w:val="00394CFA"/>
    <w:rsid w:val="003A0D64"/>
    <w:rsid w:val="003C24C4"/>
    <w:rsid w:val="003E3532"/>
    <w:rsid w:val="003E4FB0"/>
    <w:rsid w:val="003F64D2"/>
    <w:rsid w:val="0040558E"/>
    <w:rsid w:val="00435243"/>
    <w:rsid w:val="00475105"/>
    <w:rsid w:val="00485D25"/>
    <w:rsid w:val="0048699A"/>
    <w:rsid w:val="004919F1"/>
    <w:rsid w:val="004C7006"/>
    <w:rsid w:val="004D5304"/>
    <w:rsid w:val="004F7158"/>
    <w:rsid w:val="005100DA"/>
    <w:rsid w:val="005334B8"/>
    <w:rsid w:val="005448AE"/>
    <w:rsid w:val="00553FAB"/>
    <w:rsid w:val="005614F4"/>
    <w:rsid w:val="0056685D"/>
    <w:rsid w:val="00570A34"/>
    <w:rsid w:val="00571AE6"/>
    <w:rsid w:val="00572406"/>
    <w:rsid w:val="005743EE"/>
    <w:rsid w:val="00582FE9"/>
    <w:rsid w:val="005B327F"/>
    <w:rsid w:val="005C30E4"/>
    <w:rsid w:val="00603B00"/>
    <w:rsid w:val="006204C0"/>
    <w:rsid w:val="0062437B"/>
    <w:rsid w:val="00636627"/>
    <w:rsid w:val="00677569"/>
    <w:rsid w:val="00697BB7"/>
    <w:rsid w:val="006A0D5C"/>
    <w:rsid w:val="006B577C"/>
    <w:rsid w:val="007360E6"/>
    <w:rsid w:val="00767722"/>
    <w:rsid w:val="00772D55"/>
    <w:rsid w:val="00791F37"/>
    <w:rsid w:val="007A2AFA"/>
    <w:rsid w:val="007B3455"/>
    <w:rsid w:val="007B601F"/>
    <w:rsid w:val="007D3C93"/>
    <w:rsid w:val="007E3EE4"/>
    <w:rsid w:val="007E7159"/>
    <w:rsid w:val="007F6B49"/>
    <w:rsid w:val="008369DA"/>
    <w:rsid w:val="00880CB0"/>
    <w:rsid w:val="00885503"/>
    <w:rsid w:val="00892747"/>
    <w:rsid w:val="00895977"/>
    <w:rsid w:val="008B0612"/>
    <w:rsid w:val="008C40FC"/>
    <w:rsid w:val="008D533F"/>
    <w:rsid w:val="009336A6"/>
    <w:rsid w:val="00941F64"/>
    <w:rsid w:val="00942512"/>
    <w:rsid w:val="00943EFE"/>
    <w:rsid w:val="0096465B"/>
    <w:rsid w:val="009714A0"/>
    <w:rsid w:val="00971EC1"/>
    <w:rsid w:val="009725DD"/>
    <w:rsid w:val="009967E4"/>
    <w:rsid w:val="00996E47"/>
    <w:rsid w:val="009D2C1F"/>
    <w:rsid w:val="009D6862"/>
    <w:rsid w:val="009E255F"/>
    <w:rsid w:val="009E3A60"/>
    <w:rsid w:val="00A21A9E"/>
    <w:rsid w:val="00A37A8B"/>
    <w:rsid w:val="00A46F61"/>
    <w:rsid w:val="00A5739F"/>
    <w:rsid w:val="00A660C7"/>
    <w:rsid w:val="00A94D19"/>
    <w:rsid w:val="00AC2737"/>
    <w:rsid w:val="00AC5C06"/>
    <w:rsid w:val="00AE7251"/>
    <w:rsid w:val="00B131AA"/>
    <w:rsid w:val="00B2161E"/>
    <w:rsid w:val="00B56E92"/>
    <w:rsid w:val="00B7368D"/>
    <w:rsid w:val="00BA7210"/>
    <w:rsid w:val="00BB46DF"/>
    <w:rsid w:val="00BD27D2"/>
    <w:rsid w:val="00BE1E2C"/>
    <w:rsid w:val="00BF16BC"/>
    <w:rsid w:val="00C4498F"/>
    <w:rsid w:val="00C659D6"/>
    <w:rsid w:val="00C742EE"/>
    <w:rsid w:val="00C81A9F"/>
    <w:rsid w:val="00CA3C72"/>
    <w:rsid w:val="00CD7F3E"/>
    <w:rsid w:val="00CE421A"/>
    <w:rsid w:val="00CF429E"/>
    <w:rsid w:val="00D04892"/>
    <w:rsid w:val="00D103DD"/>
    <w:rsid w:val="00D20F3D"/>
    <w:rsid w:val="00D26E6A"/>
    <w:rsid w:val="00D31F89"/>
    <w:rsid w:val="00D51C78"/>
    <w:rsid w:val="00D91245"/>
    <w:rsid w:val="00DD7731"/>
    <w:rsid w:val="00DF4900"/>
    <w:rsid w:val="00E00C4E"/>
    <w:rsid w:val="00E17031"/>
    <w:rsid w:val="00E17DFB"/>
    <w:rsid w:val="00E74930"/>
    <w:rsid w:val="00E868D2"/>
    <w:rsid w:val="00E954EC"/>
    <w:rsid w:val="00ED4570"/>
    <w:rsid w:val="00EE5984"/>
    <w:rsid w:val="00EE7DD5"/>
    <w:rsid w:val="00EF5DCF"/>
    <w:rsid w:val="00EF6C67"/>
    <w:rsid w:val="00F1443F"/>
    <w:rsid w:val="00F30843"/>
    <w:rsid w:val="00F475F2"/>
    <w:rsid w:val="00F538BC"/>
    <w:rsid w:val="00F6661A"/>
    <w:rsid w:val="00FC0B52"/>
    <w:rsid w:val="00FC23D5"/>
    <w:rsid w:val="00FD4DAF"/>
    <w:rsid w:val="00FE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84F7"/>
  <w15:chartTrackingRefBased/>
  <w15:docId w15:val="{5A90EE32-9A42-4A56-B97F-C9326D6A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71AE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31">
    <w:name w:val="Grid Table 31"/>
    <w:basedOn w:val="TableNormal"/>
    <w:uiPriority w:val="48"/>
    <w:rsid w:val="00571A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F6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6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6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1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8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82A64A0-0CB8-4AFF-8719-7C31EA0F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Mittal</dc:creator>
  <cp:keywords/>
  <dc:description/>
  <cp:lastModifiedBy>Neil Mittal</cp:lastModifiedBy>
  <cp:revision>9</cp:revision>
  <dcterms:created xsi:type="dcterms:W3CDTF">2021-07-12T17:51:00Z</dcterms:created>
  <dcterms:modified xsi:type="dcterms:W3CDTF">2021-09-13T18:16:00Z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http://www.zotero.org/styles/clinical-neurophysiology</vt:lpwstr>
  </property>
  <property fmtid="{D5CDD505-2E9C-101B-9397-08002B2CF9AE}" pid="15" name="Mendeley Recent Style Name 6_1">
    <vt:lpwstr>Clinical Neurophysiology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