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62A57">
      <w:pPr>
        <w:pStyle w:val="2"/>
        <w:spacing w:before="142" w:line="190" w:lineRule="auto"/>
        <w:jc w:val="both"/>
      </w:pPr>
      <w:r>
        <w:rPr>
          <w:spacing w:val="-1"/>
        </w:rPr>
        <w:t>Author Agreement</w:t>
      </w:r>
      <w:r>
        <w:rPr>
          <w:spacing w:val="23"/>
        </w:rPr>
        <w:t xml:space="preserve"> </w:t>
      </w:r>
      <w:r>
        <w:rPr>
          <w:spacing w:val="-1"/>
        </w:rPr>
        <w:t>Statement</w:t>
      </w:r>
    </w:p>
    <w:p w14:paraId="07501B69">
      <w:pPr>
        <w:spacing w:line="245" w:lineRule="auto"/>
        <w:jc w:val="both"/>
        <w:rPr>
          <w:rFonts w:ascii="Arial"/>
          <w:sz w:val="21"/>
        </w:rPr>
      </w:pPr>
    </w:p>
    <w:p w14:paraId="7FD845D4">
      <w:pPr>
        <w:spacing w:line="246" w:lineRule="auto"/>
        <w:jc w:val="both"/>
        <w:rPr>
          <w:rFonts w:ascii="Arial"/>
          <w:sz w:val="21"/>
        </w:rPr>
      </w:pPr>
    </w:p>
    <w:p w14:paraId="0D8B9AB3">
      <w:pPr>
        <w:spacing w:line="246" w:lineRule="auto"/>
        <w:jc w:val="both"/>
        <w:rPr>
          <w:rFonts w:ascii="Arial"/>
          <w:sz w:val="21"/>
        </w:rPr>
      </w:pPr>
    </w:p>
    <w:p w14:paraId="3C2AB5E9">
      <w:pPr>
        <w:pStyle w:val="2"/>
        <w:spacing w:before="69" w:line="257" w:lineRule="auto"/>
        <w:ind w:firstLine="1"/>
        <w:jc w:val="both"/>
      </w:pPr>
      <w:r>
        <w:t>We the undersigned declare that this manuscript is original, has not been published before a</w:t>
      </w:r>
      <w:r>
        <w:rPr>
          <w:spacing w:val="-1"/>
        </w:rPr>
        <w:t>nd is</w:t>
      </w:r>
      <w:r>
        <w:t xml:space="preserve"> not currently being considered for publication elsew</w:t>
      </w:r>
      <w:r>
        <w:rPr>
          <w:spacing w:val="-1"/>
        </w:rPr>
        <w:t>here.</w:t>
      </w:r>
    </w:p>
    <w:p w14:paraId="7A61D402">
      <w:pPr>
        <w:pStyle w:val="2"/>
        <w:spacing w:before="235" w:line="249" w:lineRule="auto"/>
        <w:ind w:left="6" w:right="53" w:hanging="5"/>
        <w:jc w:val="both"/>
      </w:pPr>
      <w:r>
        <w:t>We confirm that the manuscript has been read and approved by all n</w:t>
      </w:r>
      <w:r>
        <w:rPr>
          <w:spacing w:val="-1"/>
        </w:rPr>
        <w:t>amed</w:t>
      </w:r>
      <w:r>
        <w:rPr>
          <w:spacing w:val="8"/>
        </w:rPr>
        <w:t xml:space="preserve"> </w:t>
      </w:r>
      <w:r>
        <w:rPr>
          <w:spacing w:val="-1"/>
        </w:rPr>
        <w:t>authors</w:t>
      </w:r>
      <w:r>
        <w:rPr>
          <w:spacing w:val="9"/>
        </w:rPr>
        <w:t xml:space="preserve"> </w:t>
      </w:r>
      <w:r>
        <w:rPr>
          <w:spacing w:val="-1"/>
        </w:rPr>
        <w:t>and that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t xml:space="preserve"> are no other persons who satisfied the criteria f</w:t>
      </w:r>
      <w:r>
        <w:rPr>
          <w:spacing w:val="-1"/>
        </w:rPr>
        <w:t>or authorship but</w:t>
      </w:r>
      <w:r>
        <w:rPr>
          <w:spacing w:val="9"/>
        </w:rPr>
        <w:t xml:space="preserve"> </w:t>
      </w:r>
      <w:r>
        <w:rPr>
          <w:spacing w:val="-1"/>
        </w:rPr>
        <w:t>are not</w:t>
      </w:r>
      <w:r>
        <w:rPr>
          <w:spacing w:val="7"/>
        </w:rPr>
        <w:t xml:space="preserve"> </w:t>
      </w:r>
      <w:r>
        <w:rPr>
          <w:spacing w:val="-1"/>
        </w:rPr>
        <w:t>listed.</w:t>
      </w:r>
      <w:r>
        <w:rPr>
          <w:spacing w:val="2"/>
        </w:rPr>
        <w:t xml:space="preserve">  </w:t>
      </w:r>
      <w:r>
        <w:rPr>
          <w:spacing w:val="-1"/>
        </w:rPr>
        <w:t>We</w:t>
      </w:r>
      <w:r>
        <w:rPr>
          <w:spacing w:val="8"/>
        </w:rPr>
        <w:t xml:space="preserve"> </w:t>
      </w:r>
      <w:r>
        <w:rPr>
          <w:spacing w:val="-1"/>
        </w:rPr>
        <w:t>further</w:t>
      </w:r>
    </w:p>
    <w:p w14:paraId="13E32554">
      <w:pPr>
        <w:pStyle w:val="2"/>
        <w:spacing w:line="295" w:lineRule="exact"/>
        <w:ind w:left="6"/>
        <w:jc w:val="both"/>
      </w:pPr>
      <w:r>
        <w:rPr>
          <w:position w:val="3"/>
        </w:rPr>
        <w:t>confirm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order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1"/>
          <w:position w:val="3"/>
        </w:rPr>
        <w:t xml:space="preserve"> </w:t>
      </w:r>
      <w:r>
        <w:rPr>
          <w:position w:val="3"/>
        </w:rPr>
        <w:t>authors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listed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manuscript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has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been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approved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all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24"/>
          <w:position w:val="3"/>
        </w:rPr>
        <w:t xml:space="preserve"> </w:t>
      </w:r>
      <w:r>
        <w:rPr>
          <w:position w:val="3"/>
        </w:rPr>
        <w:t>us</w:t>
      </w:r>
      <w:r>
        <w:rPr>
          <w:spacing w:val="1"/>
          <w:position w:val="3"/>
        </w:rPr>
        <w:t>.</w:t>
      </w:r>
    </w:p>
    <w:p w14:paraId="35442B7C">
      <w:pPr>
        <w:pStyle w:val="2"/>
        <w:spacing w:before="237" w:line="295" w:lineRule="exact"/>
        <w:ind w:left="1"/>
        <w:jc w:val="both"/>
      </w:pPr>
      <w:r>
        <w:rPr>
          <w:position w:val="3"/>
        </w:rPr>
        <w:t>We understand that the Corresponding Author is the sole contact for the Editorial pr</w:t>
      </w:r>
      <w:r>
        <w:rPr>
          <w:spacing w:val="-1"/>
          <w:position w:val="3"/>
        </w:rPr>
        <w:t>ocess.</w:t>
      </w:r>
    </w:p>
    <w:p w14:paraId="16BE87F0">
      <w:pPr>
        <w:pStyle w:val="2"/>
        <w:ind w:left="2"/>
        <w:jc w:val="both"/>
      </w:pPr>
      <w:r>
        <w:t>He/she is responsible for communicating with the other authors about progress,</w:t>
      </w:r>
      <w:r>
        <w:rPr>
          <w:spacing w:val="15"/>
        </w:rPr>
        <w:t xml:space="preserve"> </w:t>
      </w:r>
      <w:r>
        <w:t>submissions</w:t>
      </w:r>
      <w:r>
        <w:rPr>
          <w:spacing w:val="8"/>
        </w:rPr>
        <w:t xml:space="preserve"> </w:t>
      </w:r>
      <w:r>
        <w:t>of</w:t>
      </w:r>
    </w:p>
    <w:p w14:paraId="00DC73BB">
      <w:pPr>
        <w:pStyle w:val="2"/>
        <w:spacing w:before="2" w:line="446" w:lineRule="auto"/>
        <w:ind w:left="12" w:right="5661" w:hanging="13"/>
        <w:jc w:val="both"/>
        <w:rPr>
          <w:spacing w:val="-1"/>
        </w:rPr>
      </w:pPr>
      <w:r>
        <w:t>revisions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final</w:t>
      </w:r>
      <w:r>
        <w:rPr>
          <w:spacing w:val="4"/>
        </w:rPr>
        <w:t xml:space="preserve"> </w:t>
      </w:r>
      <w:r>
        <w:t>approval</w:t>
      </w:r>
      <w:r>
        <w:rPr>
          <w:spacing w:val="8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 xml:space="preserve">proofs </w:t>
      </w:r>
      <w:r>
        <w:rPr>
          <w:spacing w:val="-1"/>
        </w:rPr>
        <w:t>Signed by all authors as</w:t>
      </w:r>
      <w:r>
        <w:rPr>
          <w:spacing w:val="17"/>
        </w:rPr>
        <w:t xml:space="preserve"> </w:t>
      </w:r>
      <w:r>
        <w:rPr>
          <w:spacing w:val="-1"/>
        </w:rPr>
        <w:t>follows:</w:t>
      </w:r>
    </w:p>
    <w:p w14:paraId="6C2A55F0">
      <w:pPr>
        <w:pStyle w:val="2"/>
        <w:spacing w:before="2" w:line="446" w:lineRule="auto"/>
        <w:ind w:left="12" w:right="5661" w:hanging="13"/>
        <w:jc w:val="both"/>
        <w:rPr>
          <w:spacing w:val="-1"/>
        </w:rPr>
      </w:pPr>
      <w:r>
        <w:rPr>
          <w:rFonts w:hint="eastAsia" w:eastAsia="宋体"/>
          <w:spacing w:val="-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190500</wp:posOffset>
            </wp:positionV>
            <wp:extent cx="1276985" cy="790575"/>
            <wp:effectExtent l="0" t="0" r="5715" b="9525"/>
            <wp:wrapSquare wrapText="bothSides"/>
            <wp:docPr id="1" name="图片 1" descr="49929a7efef4047cfa475a2c8ada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929a7efef4047cfa475a2c8ada6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91AE0">
      <w:pPr>
        <w:keepNext w:val="0"/>
        <w:keepLines w:val="0"/>
        <w:widowControl/>
        <w:suppressLineNumbers w:val="0"/>
        <w:jc w:val="left"/>
      </w:pPr>
      <w:r>
        <w:rPr>
          <w:rFonts w:hint="eastAsia" w:eastAsia="宋体"/>
          <w:spacing w:val="-1"/>
          <w:lang w:eastAsia="zh-CN"/>
        </w:rPr>
        <w:drawing>
          <wp:inline distT="0" distB="0" distL="114300" distR="114300">
            <wp:extent cx="1411605" cy="629285"/>
            <wp:effectExtent l="0" t="0" r="10795" b="5715"/>
            <wp:docPr id="2" name="图片 2" descr="1339499967503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3949996750319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50620" cy="536575"/>
            <wp:effectExtent l="0" t="0" r="508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spacing w:val="-1"/>
          <w:lang w:eastAsia="zh-CN"/>
        </w:rPr>
        <w:drawing>
          <wp:inline distT="0" distB="0" distL="114300" distR="114300">
            <wp:extent cx="1251585" cy="714375"/>
            <wp:effectExtent l="0" t="0" r="5715" b="9525"/>
            <wp:docPr id="5" name="图片 5" descr="0f10c477152422037dddaa9ad84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f10c477152422037dddaa9ad8412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9BCA1">
      <w:pPr>
        <w:pStyle w:val="2"/>
        <w:spacing w:before="2" w:line="446" w:lineRule="auto"/>
        <w:ind w:left="12" w:right="5661" w:hanging="13"/>
        <w:rPr>
          <w:rFonts w:hint="eastAsia" w:eastAsia="宋体"/>
          <w:spacing w:val="-1"/>
          <w:lang w:eastAsia="zh-CN"/>
        </w:rPr>
      </w:pPr>
      <w:r>
        <w:rPr>
          <w:shd w:val="pct15" w:color="auto" w:fill="FFFFFF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1500505</wp:posOffset>
            </wp:positionH>
            <wp:positionV relativeFrom="paragraph">
              <wp:posOffset>644525</wp:posOffset>
            </wp:positionV>
            <wp:extent cx="1347470" cy="638175"/>
            <wp:effectExtent l="0" t="0" r="11430" b="9525"/>
            <wp:wrapSquare wrapText="bothSides"/>
            <wp:docPr id="8" name="图片 8" descr="C:\Users\ye\Desktop\36a3b0c70dbb0d05f75ce612c93e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ye\Desktop\36a3b0c70dbb0d05f75ce612c93ee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68" b="5987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pacing w:val="-1"/>
          <w:lang w:eastAsia="zh-CN"/>
        </w:rPr>
        <w:drawing>
          <wp:inline distT="0" distB="0" distL="114300" distR="114300">
            <wp:extent cx="968375" cy="596265"/>
            <wp:effectExtent l="0" t="0" r="9525" b="635"/>
            <wp:docPr id="6" name="图片 6" descr="f536e82d8b67596bf510080c08df9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536e82d8b67596bf510080c08df9d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pacing w:val="-1"/>
          <w:lang w:eastAsia="zh-CN"/>
        </w:rPr>
        <w:drawing>
          <wp:inline distT="0" distB="0" distL="114300" distR="114300">
            <wp:extent cx="1146175" cy="334645"/>
            <wp:effectExtent l="0" t="0" r="9525" b="8255"/>
            <wp:docPr id="7" name="图片 7" descr="83a7a45bc5f11d42f138ff2897dc9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3a7a45bc5f11d42f138ff2897dc9e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pacing w:val="-1"/>
          <w:lang w:eastAsia="zh-CN"/>
        </w:rPr>
        <w:drawing>
          <wp:inline distT="0" distB="0" distL="114300" distR="114300">
            <wp:extent cx="524510" cy="1083310"/>
            <wp:effectExtent l="17145" t="36830" r="17145" b="48260"/>
            <wp:docPr id="4" name="图片 4" descr="6983ab3d2f5e5409ed71b43df8bdc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983ab3d2f5e5409ed71b43df8bdc9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440000">
                      <a:off x="0" y="0"/>
                      <a:ext cx="5245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346" w:right="1536" w:bottom="0" w:left="14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KY_MEDREF_DOCUID" w:val="{B006FEA7-6972-490C-90AC-D77A1B846866}"/>
    <w:docVar w:name="KY_MEDREF_VERSION" w:val="3"/>
  </w:docVars>
  <w:rsids>
    <w:rsidRoot w:val="00000000"/>
    <w:rsid w:val="1D503CEA"/>
    <w:rsid w:val="489108BA"/>
    <w:rsid w:val="4AE02F2C"/>
    <w:rsid w:val="5F741492"/>
    <w:rsid w:val="643E0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605</Characters>
  <TotalTime>0</TotalTime>
  <ScaleCrop>false</ScaleCrop>
  <LinksUpToDate>false</LinksUpToDate>
  <CharactersWithSpaces>714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2014-04-16T12:27:00Z</dcterms:created>
  <dc:creator>Reed Elsevier</dc:creator>
  <cp:lastModifiedBy>vin</cp:lastModifiedBy>
  <dcterms:modified xsi:type="dcterms:W3CDTF">2025-06-24T05:13:37Z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2025-06-22T01:10:52Z</vt:filetime>
  </property>
  <property fmtid="{D5CDD505-2E9C-101B-9397-08002B2CF9AE}" pid="4" name="KSOTemplateDocerSaveRecord">
    <vt:lpwstr>eyJoZGlkIjoiYjBjZmE2NTM4M2UzZTJmY2IwYWJkOTMzZWQ0YTg0Y2MiLCJ1c2VySWQiOiI0NDAwNDIwODAifQ==</vt:lpwstr>
  </property>
  <property fmtid="{D5CDD505-2E9C-101B-9397-08002B2CF9AE}" pid="5" name="KSOProductBuildVer">
    <vt:lpwstr>2052-12.1.0.21541</vt:lpwstr>
  </property>
  <property fmtid="{D5CDD505-2E9C-101B-9397-08002B2CF9AE}" pid="6" name="ICV">
    <vt:lpwstr>9403B64D71C04CA89932F305A76A151F_12</vt:lpwstr>
  </property>
</Properties>
</file>