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996F58">
      <w:pPr>
        <w:spacing w:line="360" w:lineRule="auto"/>
        <w:jc w:val="center"/>
        <w:rPr>
          <w:rFonts w:ascii="Times New Roman" w:hAnsi="Times New Roman" w:cs="Times New Roman"/>
          <w:b/>
          <w:bCs/>
          <w:color w:val="000000" w:themeColor="text1"/>
          <w:sz w:val="32"/>
          <w:szCs w:val="32"/>
          <w14:textFill>
            <w14:solidFill>
              <w14:schemeClr w14:val="tx1"/>
            </w14:solidFill>
          </w14:textFill>
        </w:rPr>
      </w:pPr>
      <w:r>
        <w:rPr>
          <w:rFonts w:ascii="Times New Roman" w:hAnsi="Times New Roman" w:cs="Times New Roman"/>
          <w:b/>
          <w:bCs/>
          <w:color w:val="000000" w:themeColor="text1"/>
          <w:sz w:val="32"/>
          <w:szCs w:val="32"/>
          <w14:textFill>
            <w14:solidFill>
              <w14:schemeClr w14:val="tx1"/>
            </w14:solidFill>
          </w14:textFill>
        </w:rPr>
        <w:t xml:space="preserve">Supplementary </w:t>
      </w:r>
      <w:r>
        <w:rPr>
          <w:rFonts w:hint="eastAsia" w:ascii="Times New Roman" w:hAnsi="Times New Roman" w:cs="Times New Roman"/>
          <w:b/>
          <w:bCs/>
          <w:color w:val="000000" w:themeColor="text1"/>
          <w:sz w:val="32"/>
          <w:szCs w:val="32"/>
          <w14:textFill>
            <w14:solidFill>
              <w14:schemeClr w14:val="tx1"/>
            </w14:solidFill>
          </w14:textFill>
        </w:rPr>
        <w:t>Information</w:t>
      </w:r>
    </w:p>
    <w:p w14:paraId="253EB6FA">
      <w:pPr>
        <w:spacing w:line="360" w:lineRule="auto"/>
        <w:jc w:val="center"/>
        <w:rPr>
          <w:rFonts w:ascii="Times New Roman" w:hAnsi="Times New Roman" w:cs="Times New Roman"/>
          <w:b/>
          <w:bCs/>
          <w:color w:val="000000" w:themeColor="text1"/>
          <w:sz w:val="28"/>
          <w:szCs w:val="28"/>
          <w14:textFill>
            <w14:solidFill>
              <w14:schemeClr w14:val="tx1"/>
            </w14:solidFill>
          </w14:textFill>
        </w:rPr>
      </w:pPr>
    </w:p>
    <w:p w14:paraId="106F4742">
      <w:pPr>
        <w:adjustRightInd w:val="0"/>
        <w:snapToGrid w:val="0"/>
        <w:spacing w:line="360" w:lineRule="auto"/>
        <w:jc w:val="center"/>
        <w:rPr>
          <w:rFonts w:ascii="Times New Roman" w:hAnsi="Times New Roman" w:cs="Times New Roman"/>
          <w:color w:val="000000" w:themeColor="text1"/>
          <w:sz w:val="28"/>
          <w:szCs w:val="36"/>
          <w14:textFill>
            <w14:solidFill>
              <w14:schemeClr w14:val="tx1"/>
            </w14:solidFill>
          </w14:textFill>
        </w:rPr>
      </w:pPr>
      <w:r>
        <w:rPr>
          <w:rFonts w:hint="eastAsia" w:ascii="Times New Roman" w:hAnsi="Times New Roman" w:cs="Times New Roman"/>
          <w:color w:val="000000" w:themeColor="text1"/>
          <w:sz w:val="28"/>
          <w:szCs w:val="36"/>
          <w14:textFill>
            <w14:solidFill>
              <w14:schemeClr w14:val="tx1"/>
            </w14:solidFill>
          </w14:textFill>
        </w:rPr>
        <w:t>The comprehensive detection of hemoglobinopathy variants via long-read sequencing</w:t>
      </w:r>
    </w:p>
    <w:p w14:paraId="31AB3725">
      <w:pPr>
        <w:rPr>
          <w:rFonts w:ascii="Times New Roman" w:hAnsi="Times New Roman" w:cs="Times New Roman"/>
          <w:b/>
          <w:bCs/>
          <w:color w:val="000000" w:themeColor="text1"/>
          <w:szCs w:val="21"/>
          <w14:textFill>
            <w14:solidFill>
              <w14:schemeClr w14:val="tx1"/>
            </w14:solidFill>
          </w14:textFill>
        </w:rPr>
      </w:pPr>
    </w:p>
    <w:p w14:paraId="05B628A2">
      <w:pPr>
        <w:spacing w:line="480" w:lineRule="auto"/>
        <w:rPr>
          <w:rFonts w:hint="eastAsia" w:ascii="Times New Roman" w:hAnsi="Times New Roman" w:cs="Times New Roman"/>
          <w:sz w:val="24"/>
        </w:rPr>
      </w:pPr>
      <w:r>
        <w:rPr>
          <w:rFonts w:ascii="Times New Roman" w:hAnsi="Times New Roman" w:cs="Times New Roman"/>
          <w:sz w:val="24"/>
        </w:rPr>
        <w:t>Jiale Xiang</w:t>
      </w:r>
      <w:r>
        <w:rPr>
          <w:rFonts w:hint="eastAsia" w:ascii="Times New Roman" w:hAnsi="Times New Roman" w:cs="Times New Roman"/>
          <w:sz w:val="24"/>
          <w:vertAlign w:val="superscript"/>
        </w:rPr>
        <w:t>1,2,3</w:t>
      </w:r>
      <w:r>
        <w:rPr>
          <w:rFonts w:ascii="Times New Roman" w:hAnsi="Times New Roman" w:cs="Times New Roman"/>
          <w:sz w:val="24"/>
        </w:rPr>
        <w:t>*, Jiguang Peng</w:t>
      </w:r>
      <w:r>
        <w:rPr>
          <w:rFonts w:hint="eastAsia" w:ascii="Times New Roman" w:hAnsi="Times New Roman" w:cs="Times New Roman"/>
          <w:sz w:val="24"/>
          <w:vertAlign w:val="superscript"/>
        </w:rPr>
        <w:t>1</w:t>
      </w:r>
      <w:r>
        <w:rPr>
          <w:rFonts w:ascii="Times New Roman" w:hAnsi="Times New Roman" w:cs="Times New Roman"/>
          <w:sz w:val="24"/>
        </w:rPr>
        <w:t>*, Xiangzhong Sun</w:t>
      </w:r>
      <w:r>
        <w:rPr>
          <w:rFonts w:ascii="Times New Roman" w:hAnsi="Times New Roman" w:cs="Times New Roman"/>
          <w:sz w:val="24"/>
          <w:vertAlign w:val="superscript"/>
        </w:rPr>
        <w:t>1</w:t>
      </w:r>
      <w:r>
        <w:rPr>
          <w:rFonts w:ascii="Times New Roman" w:hAnsi="Times New Roman" w:cs="Times New Roman"/>
          <w:sz w:val="24"/>
        </w:rPr>
        <w:t>*, Chen Jiang</w:t>
      </w:r>
      <w:r>
        <w:rPr>
          <w:rFonts w:ascii="Times New Roman" w:hAnsi="Times New Roman" w:cs="Times New Roman"/>
          <w:sz w:val="24"/>
          <w:vertAlign w:val="superscript"/>
        </w:rPr>
        <w:t>1</w:t>
      </w:r>
      <w:r>
        <w:rPr>
          <w:rFonts w:ascii="Times New Roman" w:hAnsi="Times New Roman" w:cs="Times New Roman"/>
          <w:sz w:val="24"/>
        </w:rPr>
        <w:t>, Huiru Zhao</w:t>
      </w:r>
      <w:r>
        <w:rPr>
          <w:rFonts w:ascii="Times New Roman" w:hAnsi="Times New Roman" w:cs="Times New Roman"/>
          <w:sz w:val="24"/>
          <w:vertAlign w:val="superscript"/>
        </w:rPr>
        <w:t>1</w:t>
      </w:r>
      <w:r>
        <w:rPr>
          <w:rFonts w:ascii="Times New Roman" w:hAnsi="Times New Roman" w:cs="Times New Roman"/>
          <w:sz w:val="24"/>
        </w:rPr>
        <w:t>, Yaya Guo</w:t>
      </w:r>
      <w:r>
        <w:rPr>
          <w:rFonts w:ascii="Times New Roman" w:hAnsi="Times New Roman" w:cs="Times New Roman"/>
          <w:sz w:val="24"/>
          <w:vertAlign w:val="superscript"/>
        </w:rPr>
        <w:t>1</w:t>
      </w:r>
      <w:r>
        <w:rPr>
          <w:rFonts w:ascii="Times New Roman" w:hAnsi="Times New Roman" w:cs="Times New Roman"/>
          <w:sz w:val="24"/>
        </w:rPr>
        <w:t>, Haiyan Xu</w:t>
      </w:r>
      <w:r>
        <w:rPr>
          <w:rFonts w:ascii="Times New Roman" w:hAnsi="Times New Roman" w:cs="Times New Roman"/>
          <w:sz w:val="24"/>
          <w:vertAlign w:val="superscript"/>
        </w:rPr>
        <w:t>1</w:t>
      </w:r>
      <w:r>
        <w:rPr>
          <w:rFonts w:ascii="Times New Roman" w:hAnsi="Times New Roman" w:cs="Times New Roman"/>
          <w:sz w:val="24"/>
        </w:rPr>
        <w:t xml:space="preserve">, </w:t>
      </w:r>
      <w:r>
        <w:rPr>
          <w:rFonts w:hint="eastAsia" w:ascii="Times New Roman" w:hAnsi="Times New Roman" w:cs="Times New Roman"/>
          <w:sz w:val="24"/>
        </w:rPr>
        <w:t>S</w:t>
      </w:r>
      <w:r>
        <w:rPr>
          <w:rFonts w:ascii="Times New Roman" w:hAnsi="Times New Roman" w:cs="Times New Roman"/>
          <w:sz w:val="24"/>
        </w:rPr>
        <w:t>hanshan Gu</w:t>
      </w:r>
      <w:r>
        <w:rPr>
          <w:rFonts w:ascii="Times New Roman" w:hAnsi="Times New Roman" w:cs="Times New Roman"/>
          <w:sz w:val="24"/>
          <w:vertAlign w:val="superscript"/>
        </w:rPr>
        <w:t>1</w:t>
      </w:r>
      <w:r>
        <w:rPr>
          <w:rFonts w:ascii="Times New Roman" w:hAnsi="Times New Roman" w:cs="Times New Roman"/>
          <w:sz w:val="24"/>
        </w:rPr>
        <w:t>, Haodong Ye</w:t>
      </w:r>
      <w:r>
        <w:rPr>
          <w:rFonts w:ascii="Times New Roman" w:hAnsi="Times New Roman" w:cs="Times New Roman"/>
          <w:sz w:val="24"/>
          <w:vertAlign w:val="superscript"/>
        </w:rPr>
        <w:t>1</w:t>
      </w:r>
      <w:r>
        <w:rPr>
          <w:rFonts w:ascii="Times New Roman" w:hAnsi="Times New Roman" w:cs="Times New Roman"/>
          <w:sz w:val="24"/>
        </w:rPr>
        <w:t>, Long You</w:t>
      </w:r>
      <w:r>
        <w:rPr>
          <w:rFonts w:ascii="Times New Roman" w:hAnsi="Times New Roman" w:cs="Times New Roman"/>
          <w:sz w:val="24"/>
          <w:vertAlign w:val="superscript"/>
        </w:rPr>
        <w:t>1</w:t>
      </w:r>
      <w:r>
        <w:rPr>
          <w:rFonts w:ascii="Times New Roman" w:hAnsi="Times New Roman" w:cs="Times New Roman"/>
          <w:sz w:val="24"/>
        </w:rPr>
        <w:t>, Xiaoyan Huang</w:t>
      </w:r>
      <w:r>
        <w:rPr>
          <w:rFonts w:ascii="Times New Roman" w:hAnsi="Times New Roman" w:cs="Times New Roman"/>
          <w:sz w:val="24"/>
          <w:vertAlign w:val="superscript"/>
        </w:rPr>
        <w:t>1</w:t>
      </w:r>
      <w:r>
        <w:rPr>
          <w:rFonts w:ascii="Times New Roman" w:hAnsi="Times New Roman" w:cs="Times New Roman"/>
          <w:sz w:val="24"/>
        </w:rPr>
        <w:t>, Shiping Chen</w:t>
      </w:r>
      <w:r>
        <w:rPr>
          <w:rFonts w:ascii="Times New Roman" w:hAnsi="Times New Roman" w:cs="Times New Roman"/>
          <w:sz w:val="24"/>
          <w:vertAlign w:val="superscript"/>
        </w:rPr>
        <w:t>1</w:t>
      </w:r>
      <w:r>
        <w:rPr>
          <w:rFonts w:ascii="Times New Roman" w:hAnsi="Times New Roman" w:cs="Times New Roman"/>
          <w:sz w:val="24"/>
        </w:rPr>
        <w:t>, Baosheng Zhu</w:t>
      </w:r>
      <w:r>
        <w:rPr>
          <w:rFonts w:hint="eastAsia" w:ascii="Times New Roman" w:hAnsi="Times New Roman" w:cs="Times New Roman"/>
          <w:sz w:val="24"/>
          <w:vertAlign w:val="superscript"/>
        </w:rPr>
        <w:t>4</w:t>
      </w:r>
      <w:r>
        <w:rPr>
          <w:rFonts w:ascii="Times New Roman" w:hAnsi="Times New Roman" w:cs="Times New Roman"/>
          <w:sz w:val="24"/>
        </w:rPr>
        <w:t>#, Zhiyu Peng</w:t>
      </w:r>
      <w:r>
        <w:rPr>
          <w:rFonts w:hint="eastAsia" w:ascii="Times New Roman" w:hAnsi="Times New Roman" w:cs="Times New Roman"/>
          <w:sz w:val="24"/>
          <w:vertAlign w:val="superscript"/>
        </w:rPr>
        <w:t>1,2,3</w:t>
      </w:r>
      <w:r>
        <w:rPr>
          <w:rFonts w:ascii="Times New Roman" w:hAnsi="Times New Roman" w:cs="Times New Roman"/>
          <w:sz w:val="24"/>
        </w:rPr>
        <w:t>#</w:t>
      </w:r>
    </w:p>
    <w:p w14:paraId="384183E7">
      <w:pPr>
        <w:pStyle w:val="37"/>
        <w:numPr>
          <w:ilvl w:val="0"/>
          <w:numId w:val="1"/>
        </w:numPr>
        <w:spacing w:line="480" w:lineRule="auto"/>
        <w:rPr>
          <w:rFonts w:ascii="Times New Roman" w:hAnsi="Times New Roman" w:cs="Times New Roman"/>
          <w:i/>
          <w:iCs/>
          <w:sz w:val="24"/>
        </w:rPr>
      </w:pPr>
      <w:r>
        <w:rPr>
          <w:rFonts w:ascii="Times New Roman" w:hAnsi="Times New Roman" w:cs="Times New Roman"/>
          <w:i/>
          <w:iCs/>
          <w:sz w:val="24"/>
        </w:rPr>
        <w:t>BGI Genomics, Shenzhen 518083, China</w:t>
      </w:r>
    </w:p>
    <w:p w14:paraId="446DFF79">
      <w:pPr>
        <w:pStyle w:val="37"/>
        <w:numPr>
          <w:ilvl w:val="0"/>
          <w:numId w:val="1"/>
        </w:numPr>
        <w:spacing w:line="480" w:lineRule="auto"/>
        <w:rPr>
          <w:rFonts w:ascii="Times New Roman" w:hAnsi="Times New Roman" w:cs="Times New Roman"/>
          <w:i/>
          <w:iCs/>
          <w:sz w:val="24"/>
        </w:rPr>
      </w:pPr>
      <w:r>
        <w:rPr>
          <w:rFonts w:ascii="Times New Roman" w:hAnsi="Times New Roman" w:cs="Times New Roman"/>
          <w:i/>
          <w:iCs/>
          <w:sz w:val="24"/>
        </w:rPr>
        <w:t>College of Life Sciences, University of Chinese Academy of Sciences, Beijing 100049, China</w:t>
      </w:r>
    </w:p>
    <w:p w14:paraId="4AEE9488">
      <w:pPr>
        <w:pStyle w:val="37"/>
        <w:numPr>
          <w:ilvl w:val="0"/>
          <w:numId w:val="1"/>
        </w:numPr>
        <w:spacing w:line="480" w:lineRule="auto"/>
        <w:rPr>
          <w:rFonts w:ascii="Times New Roman" w:hAnsi="Times New Roman" w:cs="Times New Roman"/>
          <w:i/>
          <w:iCs/>
          <w:sz w:val="24"/>
        </w:rPr>
      </w:pPr>
      <w:r>
        <w:rPr>
          <w:rFonts w:ascii="Times New Roman" w:hAnsi="Times New Roman" w:cs="Times New Roman"/>
          <w:i/>
          <w:iCs/>
          <w:sz w:val="24"/>
        </w:rPr>
        <w:t>Hunan Provincial Key Laboratory of Regional Hereditary Birth Defects Prevention and Control, Changsha Hospital for Maternal &amp; Child Health Care Affiliated to Hunan Normal University, Changsha, China.</w:t>
      </w:r>
      <w:bookmarkStart w:id="4" w:name="_GoBack"/>
      <w:bookmarkEnd w:id="4"/>
    </w:p>
    <w:p w14:paraId="3DC4FB80">
      <w:pPr>
        <w:pStyle w:val="37"/>
        <w:numPr>
          <w:ilvl w:val="0"/>
          <w:numId w:val="1"/>
        </w:numPr>
        <w:spacing w:line="480" w:lineRule="auto"/>
        <w:rPr>
          <w:rFonts w:ascii="Times New Roman" w:hAnsi="Times New Roman" w:cs="Times New Roman"/>
          <w:i/>
          <w:iCs/>
          <w:sz w:val="24"/>
        </w:rPr>
      </w:pPr>
      <w:r>
        <w:rPr>
          <w:rFonts w:hint="eastAsia" w:ascii="Times New Roman" w:hAnsi="Times New Roman" w:cs="Times New Roman"/>
          <w:i/>
          <w:iCs/>
          <w:sz w:val="24"/>
        </w:rPr>
        <w:t>Department of Medical Genetics, Yunnan Provincial Key Laboratory of Birth Defects and Genetic Diseases, NHC Key Laboratory of Healthy Birth and Birth Defect Prevention in Western China, The First People's Hospital of Yunnan Province &amp; The Affiliated Hospital of Kunming University of Science and Technology, Kunming 650032, China.</w:t>
      </w:r>
    </w:p>
    <w:p w14:paraId="48F12C06">
      <w:pPr>
        <w:spacing w:line="480" w:lineRule="auto"/>
        <w:rPr>
          <w:rFonts w:ascii="Times New Roman" w:hAnsi="Times New Roman" w:cs="Times New Roman"/>
          <w:sz w:val="24"/>
        </w:rPr>
      </w:pPr>
    </w:p>
    <w:p w14:paraId="6732C9CE">
      <w:pPr>
        <w:spacing w:line="480" w:lineRule="auto"/>
        <w:rPr>
          <w:rFonts w:ascii="Times New Roman" w:hAnsi="Times New Roman" w:cs="Times New Roman"/>
          <w:sz w:val="24"/>
        </w:rPr>
      </w:pPr>
      <w:r>
        <w:rPr>
          <w:rFonts w:ascii="Times New Roman" w:hAnsi="Times New Roman" w:cs="Times New Roman"/>
          <w:sz w:val="24"/>
        </w:rPr>
        <w:t>Jiale Xiang, Jiguang Peng</w:t>
      </w:r>
      <w:r>
        <w:rPr>
          <w:rFonts w:hint="eastAsia" w:ascii="Times New Roman" w:hAnsi="Times New Roman" w:cs="Times New Roman"/>
          <w:sz w:val="24"/>
        </w:rPr>
        <w:t xml:space="preserve"> and </w:t>
      </w:r>
      <w:r>
        <w:rPr>
          <w:rFonts w:ascii="Times New Roman" w:hAnsi="Times New Roman" w:cs="Times New Roman"/>
          <w:sz w:val="24"/>
        </w:rPr>
        <w:t>Xiangzhong Sun contributed equally to this study.</w:t>
      </w:r>
    </w:p>
    <w:p w14:paraId="2274C5B2">
      <w:pPr>
        <w:spacing w:line="480" w:lineRule="auto"/>
        <w:rPr>
          <w:rFonts w:ascii="Times New Roman" w:hAnsi="Times New Roman" w:cs="Times New Roman"/>
          <w:sz w:val="24"/>
        </w:rPr>
      </w:pPr>
    </w:p>
    <w:p w14:paraId="74D0F9AE">
      <w:pPr>
        <w:spacing w:line="480" w:lineRule="auto"/>
        <w:rPr>
          <w:rFonts w:ascii="Times New Roman" w:hAnsi="Times New Roman" w:cs="Times New Roman"/>
          <w:sz w:val="24"/>
        </w:rPr>
      </w:pPr>
      <w:r>
        <w:rPr>
          <w:rFonts w:ascii="Times New Roman" w:hAnsi="Times New Roman" w:cs="Times New Roman"/>
          <w:sz w:val="24"/>
        </w:rPr>
        <w:t xml:space="preserve">Correspondence: Zhiyu Peng, </w:t>
      </w:r>
      <w:r>
        <w:fldChar w:fldCharType="begin"/>
      </w:r>
      <w:r>
        <w:instrText xml:space="preserve"> HYPERLINK "mailto:pengzhiyu@bgi.com" </w:instrText>
      </w:r>
      <w:r>
        <w:fldChar w:fldCharType="separate"/>
      </w:r>
      <w:r>
        <w:rPr>
          <w:rStyle w:val="22"/>
          <w:rFonts w:ascii="Times New Roman" w:hAnsi="Times New Roman" w:cs="Times New Roman"/>
          <w:sz w:val="24"/>
        </w:rPr>
        <w:t>pengzhiyu@bgi.com</w:t>
      </w:r>
      <w:r>
        <w:rPr>
          <w:rStyle w:val="22"/>
          <w:rFonts w:ascii="Times New Roman" w:hAnsi="Times New Roman" w:cs="Times New Roman"/>
          <w:sz w:val="24"/>
        </w:rPr>
        <w:fldChar w:fldCharType="end"/>
      </w:r>
      <w:r>
        <w:rPr>
          <w:rFonts w:hint="eastAsia" w:ascii="Times New Roman" w:hAnsi="Times New Roman" w:cs="Times New Roman"/>
          <w:sz w:val="24"/>
        </w:rPr>
        <w:t xml:space="preserve"> and</w:t>
      </w:r>
      <w:r>
        <w:rPr>
          <w:rFonts w:ascii="Times New Roman" w:hAnsi="Times New Roman" w:cs="Times New Roman"/>
          <w:sz w:val="24"/>
        </w:rPr>
        <w:t xml:space="preserve"> Baosheng Zhu</w:t>
      </w:r>
      <w:r>
        <w:rPr>
          <w:rFonts w:hint="eastAsia" w:ascii="Times New Roman" w:hAnsi="Times New Roman" w:cs="Times New Roman"/>
          <w:sz w:val="24"/>
        </w:rPr>
        <w:t xml:space="preserve">, </w:t>
      </w:r>
      <w:r>
        <w:fldChar w:fldCharType="begin"/>
      </w:r>
      <w:r>
        <w:instrText xml:space="preserve"> HYPERLINK "mailto:bszhu@aliyun.com" </w:instrText>
      </w:r>
      <w:r>
        <w:fldChar w:fldCharType="separate"/>
      </w:r>
      <w:r>
        <w:rPr>
          <w:rStyle w:val="22"/>
          <w:rFonts w:ascii="Times New Roman" w:hAnsi="Times New Roman" w:cs="Times New Roman"/>
          <w:sz w:val="24"/>
        </w:rPr>
        <w:t>bszhu@aliyun.com</w:t>
      </w:r>
      <w:r>
        <w:rPr>
          <w:rStyle w:val="22"/>
          <w:rFonts w:ascii="Times New Roman" w:hAnsi="Times New Roman" w:cs="Times New Roman"/>
          <w:sz w:val="24"/>
        </w:rPr>
        <w:fldChar w:fldCharType="end"/>
      </w:r>
    </w:p>
    <w:p w14:paraId="6394775B">
      <w:pPr>
        <w:widowControl/>
        <w:jc w:val="left"/>
        <w:rPr>
          <w:rFonts w:hint="eastAsia"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br w:type="page"/>
      </w:r>
    </w:p>
    <w:p w14:paraId="230F7E09">
      <w:pPr>
        <w:rPr>
          <w:rFonts w:ascii="Times New Roman" w:hAnsi="Times New Roman" w:cs="Times New Roman"/>
          <w:b/>
          <w:bCs/>
          <w:color w:val="000000" w:themeColor="text1"/>
          <w:sz w:val="24"/>
          <w14:textFill>
            <w14:solidFill>
              <w14:schemeClr w14:val="tx1"/>
            </w14:solidFill>
          </w14:textFill>
        </w:rPr>
      </w:pPr>
      <w:r>
        <w:rPr>
          <w:rFonts w:hint="eastAsia" w:ascii="Times New Roman" w:hAnsi="Times New Roman" w:cs="Times New Roman"/>
          <w:b/>
          <w:bCs/>
          <w:color w:val="000000" w:themeColor="text1"/>
          <w:sz w:val="24"/>
          <w14:textFill>
            <w14:solidFill>
              <w14:schemeClr w14:val="tx1"/>
            </w14:solidFill>
          </w14:textFill>
        </w:rPr>
        <w:t>Supplementary</w:t>
      </w:r>
      <w:r>
        <w:rPr>
          <w:rFonts w:ascii="Times New Roman" w:hAnsi="Times New Roman" w:cs="Times New Roman"/>
          <w:b/>
          <w:bCs/>
          <w:color w:val="000000" w:themeColor="text1"/>
          <w:sz w:val="24"/>
          <w14:textFill>
            <w14:solidFill>
              <w14:schemeClr w14:val="tx1"/>
            </w14:solidFill>
          </w14:textFill>
        </w:rPr>
        <w:t xml:space="preserve"> Table </w:t>
      </w:r>
      <w:r>
        <w:rPr>
          <w:rFonts w:hint="eastAsia" w:ascii="Times New Roman" w:hAnsi="Times New Roman" w:cs="Times New Roman"/>
          <w:b/>
          <w:bCs/>
          <w:color w:val="000000" w:themeColor="text1"/>
          <w:sz w:val="24"/>
          <w14:textFill>
            <w14:solidFill>
              <w14:schemeClr w14:val="tx1"/>
            </w14:solidFill>
          </w14:textFill>
        </w:rPr>
        <w:t>1</w:t>
      </w:r>
      <w:r>
        <w:rPr>
          <w:rFonts w:ascii="Times New Roman" w:hAnsi="Times New Roman" w:cs="Times New Roman"/>
          <w:b/>
          <w:bCs/>
          <w:color w:val="000000" w:themeColor="text1"/>
          <w:sz w:val="24"/>
          <w14:textFill>
            <w14:solidFill>
              <w14:schemeClr w14:val="tx1"/>
            </w14:solidFill>
          </w14:textFill>
        </w:rPr>
        <w:t xml:space="preserve"> </w:t>
      </w:r>
      <w:r>
        <w:rPr>
          <w:rFonts w:hint="eastAsia" w:ascii="Times New Roman" w:hAnsi="Times New Roman" w:cs="Times New Roman"/>
          <w:b/>
          <w:bCs/>
          <w:color w:val="000000" w:themeColor="text1"/>
          <w:sz w:val="24"/>
          <w14:textFill>
            <w14:solidFill>
              <w14:schemeClr w14:val="tx1"/>
            </w14:solidFill>
          </w14:textFill>
        </w:rPr>
        <w:t>P</w:t>
      </w:r>
      <w:r>
        <w:rPr>
          <w:rFonts w:ascii="Times New Roman" w:hAnsi="Times New Roman" w:cs="Times New Roman"/>
          <w:b/>
          <w:bCs/>
          <w:color w:val="000000" w:themeColor="text1"/>
          <w:sz w:val="24"/>
          <w14:textFill>
            <w14:solidFill>
              <w14:schemeClr w14:val="tx1"/>
            </w14:solidFill>
          </w14:textFill>
        </w:rPr>
        <w:t>rimers and amplicons of multiplex long PCR</w:t>
      </w:r>
      <w:r>
        <w:rPr>
          <w:rFonts w:hint="eastAsia" w:ascii="Times New Roman" w:hAnsi="Times New Roman" w:cs="Times New Roman"/>
          <w:b/>
          <w:bCs/>
          <w:color w:val="000000" w:themeColor="text1"/>
          <w:sz w:val="24"/>
          <w14:textFill>
            <w14:solidFill>
              <w14:schemeClr w14:val="tx1"/>
            </w14:solidFill>
          </w14:textFill>
        </w:rPr>
        <w:t>.</w:t>
      </w:r>
      <w:r>
        <w:rPr>
          <w:rFonts w:ascii="Times New Roman" w:hAnsi="Times New Roman" w:cs="Times New Roman"/>
          <w:b/>
          <w:bCs/>
          <w:color w:val="000000" w:themeColor="text1"/>
          <w:sz w:val="24"/>
          <w14:textFill>
            <w14:solidFill>
              <w14:schemeClr w14:val="tx1"/>
            </w14:solidFill>
          </w14:textFill>
        </w:rPr>
        <w:t xml:space="preserve"> </w:t>
      </w:r>
    </w:p>
    <w:tbl>
      <w:tblPr>
        <w:tblStyle w:val="18"/>
        <w:tblW w:w="8227"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3"/>
        <w:gridCol w:w="4111"/>
        <w:gridCol w:w="2693"/>
      </w:tblGrid>
      <w:tr w14:paraId="27C18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423" w:type="dxa"/>
            <w:shd w:val="clear" w:color="auto" w:fill="auto"/>
            <w:vAlign w:val="center"/>
          </w:tcPr>
          <w:p w14:paraId="2462F716">
            <w:pPr>
              <w:widowControl/>
              <w:jc w:val="center"/>
              <w:rPr>
                <w:rFonts w:ascii="Times New Roman" w:hAnsi="Times New Roman" w:eastAsia="等线" w:cs="Times New Roman"/>
                <w:b/>
                <w:bCs/>
                <w:color w:val="000000" w:themeColor="text1"/>
                <w:kern w:val="0"/>
                <w:szCs w:val="21"/>
                <w14:textFill>
                  <w14:solidFill>
                    <w14:schemeClr w14:val="tx1"/>
                  </w14:solidFill>
                </w14:textFill>
              </w:rPr>
            </w:pPr>
            <w:r>
              <w:rPr>
                <w:rFonts w:ascii="Times New Roman" w:hAnsi="Times New Roman" w:eastAsia="等线" w:cs="Times New Roman"/>
                <w:b/>
                <w:bCs/>
                <w:color w:val="000000" w:themeColor="text1"/>
                <w:kern w:val="0"/>
                <w:szCs w:val="21"/>
                <w14:textFill>
                  <w14:solidFill>
                    <w14:schemeClr w14:val="tx1"/>
                  </w14:solidFill>
                </w14:textFill>
              </w:rPr>
              <w:t>Primer name</w:t>
            </w:r>
          </w:p>
        </w:tc>
        <w:tc>
          <w:tcPr>
            <w:tcW w:w="4111" w:type="dxa"/>
            <w:shd w:val="clear" w:color="auto" w:fill="auto"/>
            <w:vAlign w:val="center"/>
          </w:tcPr>
          <w:p w14:paraId="03ADDC57">
            <w:pPr>
              <w:widowControl/>
              <w:jc w:val="center"/>
              <w:rPr>
                <w:rFonts w:ascii="Times New Roman" w:hAnsi="Times New Roman" w:eastAsia="等线" w:cs="Times New Roman"/>
                <w:b/>
                <w:bCs/>
                <w:color w:val="000000" w:themeColor="text1"/>
                <w:kern w:val="0"/>
                <w:szCs w:val="21"/>
                <w14:textFill>
                  <w14:solidFill>
                    <w14:schemeClr w14:val="tx1"/>
                  </w14:solidFill>
                </w14:textFill>
              </w:rPr>
            </w:pPr>
            <w:r>
              <w:rPr>
                <w:rFonts w:ascii="Times New Roman" w:hAnsi="Times New Roman" w:eastAsia="等线" w:cs="Times New Roman"/>
                <w:b/>
                <w:bCs/>
                <w:color w:val="000000" w:themeColor="text1"/>
                <w:kern w:val="0"/>
                <w:szCs w:val="21"/>
                <w14:textFill>
                  <w14:solidFill>
                    <w14:schemeClr w14:val="tx1"/>
                  </w14:solidFill>
                </w14:textFill>
              </w:rPr>
              <w:t>Sequence (5‘-3’)</w:t>
            </w:r>
          </w:p>
        </w:tc>
        <w:tc>
          <w:tcPr>
            <w:tcW w:w="2693" w:type="dxa"/>
            <w:shd w:val="clear" w:color="auto" w:fill="auto"/>
            <w:vAlign w:val="center"/>
          </w:tcPr>
          <w:p w14:paraId="3FEAA4D0">
            <w:pPr>
              <w:widowControl/>
              <w:jc w:val="center"/>
              <w:rPr>
                <w:rFonts w:ascii="Times New Roman" w:hAnsi="Times New Roman" w:eastAsia="等线" w:cs="Times New Roman"/>
                <w:b/>
                <w:bCs/>
                <w:color w:val="000000" w:themeColor="text1"/>
                <w:kern w:val="0"/>
                <w:szCs w:val="21"/>
                <w14:textFill>
                  <w14:solidFill>
                    <w14:schemeClr w14:val="tx1"/>
                  </w14:solidFill>
                </w14:textFill>
              </w:rPr>
            </w:pPr>
            <w:r>
              <w:rPr>
                <w:rFonts w:ascii="Times New Roman" w:hAnsi="Times New Roman" w:eastAsia="等线" w:cs="Times New Roman"/>
                <w:b/>
                <w:bCs/>
                <w:color w:val="000000" w:themeColor="text1"/>
                <w:kern w:val="0"/>
                <w:szCs w:val="21"/>
                <w14:textFill>
                  <w14:solidFill>
                    <w14:schemeClr w14:val="tx1"/>
                  </w14:solidFill>
                </w14:textFill>
              </w:rPr>
              <w:t>Position (hg</w:t>
            </w:r>
            <w:r>
              <w:rPr>
                <w:rFonts w:hint="eastAsia" w:ascii="Times New Roman" w:hAnsi="Times New Roman" w:eastAsia="等线" w:cs="Times New Roman"/>
                <w:b/>
                <w:bCs/>
                <w:color w:val="000000" w:themeColor="text1"/>
                <w:kern w:val="0"/>
                <w:szCs w:val="21"/>
                <w14:textFill>
                  <w14:solidFill>
                    <w14:schemeClr w14:val="tx1"/>
                  </w14:solidFill>
                </w14:textFill>
              </w:rPr>
              <w:t>38</w:t>
            </w:r>
            <w:r>
              <w:rPr>
                <w:rFonts w:ascii="Times New Roman" w:hAnsi="Times New Roman" w:eastAsia="等线" w:cs="Times New Roman"/>
                <w:b/>
                <w:bCs/>
                <w:color w:val="000000" w:themeColor="text1"/>
                <w:kern w:val="0"/>
                <w:szCs w:val="21"/>
                <w14:textFill>
                  <w14:solidFill>
                    <w14:schemeClr w14:val="tx1"/>
                  </w14:solidFill>
                </w14:textFill>
              </w:rPr>
              <w:t>)</w:t>
            </w:r>
          </w:p>
        </w:tc>
      </w:tr>
      <w:tr w14:paraId="00470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423" w:type="dxa"/>
            <w:shd w:val="clear" w:color="auto" w:fill="auto"/>
            <w:vAlign w:val="center"/>
          </w:tcPr>
          <w:p w14:paraId="45E53B98">
            <w:pPr>
              <w:widowControl/>
              <w:jc w:val="center"/>
              <w:rPr>
                <w:rFonts w:ascii="Times New Roman" w:hAnsi="Times New Roman" w:eastAsia="等线" w:cs="Times New Roman"/>
                <w:color w:val="000000" w:themeColor="text1"/>
                <w:kern w:val="0"/>
                <w:szCs w:val="21"/>
                <w14:textFill>
                  <w14:solidFill>
                    <w14:schemeClr w14:val="tx1"/>
                  </w14:solidFill>
                </w14:textFill>
              </w:rPr>
            </w:pPr>
            <w:r>
              <w:rPr>
                <w:rFonts w:hint="eastAsia" w:ascii="Times New Roman" w:hAnsi="Times New Roman" w:eastAsia="等线" w:cs="Times New Roman"/>
                <w:color w:val="000000" w:themeColor="text1"/>
                <w:kern w:val="0"/>
                <w:szCs w:val="21"/>
                <w14:textFill>
                  <w14:solidFill>
                    <w14:schemeClr w14:val="tx1"/>
                  </w14:solidFill>
                </w14:textFill>
              </w:rPr>
              <w:t>A-1</w:t>
            </w:r>
          </w:p>
        </w:tc>
        <w:tc>
          <w:tcPr>
            <w:tcW w:w="4111" w:type="dxa"/>
            <w:shd w:val="clear" w:color="auto" w:fill="auto"/>
            <w:vAlign w:val="center"/>
          </w:tcPr>
          <w:p w14:paraId="062C1575">
            <w:pPr>
              <w:widowControl/>
              <w:jc w:val="center"/>
              <w:rPr>
                <w:rFonts w:ascii="Times New Roman" w:hAnsi="Times New Roman" w:eastAsia="等线" w:cs="Times New Roman"/>
                <w:color w:val="000000" w:themeColor="text1"/>
                <w:kern w:val="0"/>
                <w:szCs w:val="21"/>
                <w14:textFill>
                  <w14:solidFill>
                    <w14:schemeClr w14:val="tx1"/>
                  </w14:solidFill>
                </w14:textFill>
              </w:rPr>
            </w:pPr>
            <w:r>
              <w:rPr>
                <w:rFonts w:ascii="Times New Roman" w:hAnsi="Times New Roman" w:eastAsia="等线" w:cs="Times New Roman"/>
                <w:color w:val="000000" w:themeColor="text1"/>
                <w:kern w:val="0"/>
                <w:szCs w:val="21"/>
                <w14:textFill>
                  <w14:solidFill>
                    <w14:schemeClr w14:val="tx1"/>
                  </w14:solidFill>
                </w14:textFill>
              </w:rPr>
              <w:t>GTTTACCCATGTGGTGCCTCCAT</w:t>
            </w:r>
          </w:p>
        </w:tc>
        <w:tc>
          <w:tcPr>
            <w:tcW w:w="2693" w:type="dxa"/>
            <w:shd w:val="clear" w:color="auto" w:fill="auto"/>
            <w:vAlign w:val="center"/>
          </w:tcPr>
          <w:p w14:paraId="643FD7CF">
            <w:pPr>
              <w:widowControl/>
              <w:jc w:val="center"/>
              <w:rPr>
                <w:rFonts w:ascii="Times New Roman" w:hAnsi="Times New Roman" w:eastAsia="等线" w:cs="Times New Roman"/>
                <w:color w:val="000000" w:themeColor="text1"/>
                <w:kern w:val="0"/>
                <w:szCs w:val="21"/>
                <w14:textFill>
                  <w14:solidFill>
                    <w14:schemeClr w14:val="tx1"/>
                  </w14:solidFill>
                </w14:textFill>
              </w:rPr>
            </w:pPr>
            <w:r>
              <w:rPr>
                <w:rFonts w:ascii="Times New Roman" w:hAnsi="Times New Roman" w:eastAsia="等线" w:cs="Times New Roman"/>
                <w:color w:val="000000" w:themeColor="text1"/>
                <w:kern w:val="0"/>
                <w:szCs w:val="21"/>
                <w14:textFill>
                  <w14:solidFill>
                    <w14:schemeClr w14:val="tx1"/>
                  </w14:solidFill>
                </w14:textFill>
              </w:rPr>
              <w:t>Chr16</w:t>
            </w:r>
            <w:r>
              <w:rPr>
                <w:rFonts w:hint="eastAsia" w:ascii="Times New Roman" w:hAnsi="Times New Roman" w:eastAsia="等线" w:cs="Times New Roman"/>
                <w:color w:val="000000" w:themeColor="text1"/>
                <w:kern w:val="0"/>
                <w:szCs w:val="21"/>
                <w14:textFill>
                  <w14:solidFill>
                    <w14:schemeClr w14:val="tx1"/>
                  </w14:solidFill>
                </w14:textFill>
              </w:rPr>
              <w:t>: 16</w:t>
            </w:r>
            <w:r>
              <w:rPr>
                <w:rFonts w:ascii="Times New Roman" w:hAnsi="Times New Roman" w:eastAsia="等线" w:cs="Times New Roman"/>
                <w:color w:val="000000" w:themeColor="text1"/>
                <w:kern w:val="0"/>
                <w:szCs w:val="21"/>
                <w14:textFill>
                  <w14:solidFill>
                    <w14:schemeClr w14:val="tx1"/>
                  </w14:solidFill>
                </w14:textFill>
              </w:rPr>
              <w:t>926</w:t>
            </w:r>
            <w:r>
              <w:rPr>
                <w:rFonts w:hint="eastAsia" w:ascii="Times New Roman" w:hAnsi="Times New Roman" w:eastAsia="等线" w:cs="Times New Roman"/>
                <w:color w:val="000000" w:themeColor="text1"/>
                <w:kern w:val="0"/>
                <w:szCs w:val="21"/>
                <w14:textFill>
                  <w14:solidFill>
                    <w14:schemeClr w14:val="tx1"/>
                  </w14:solidFill>
                </w14:textFill>
              </w:rPr>
              <w:t>9</w:t>
            </w:r>
            <w:r>
              <w:rPr>
                <w:rFonts w:ascii="Times New Roman" w:hAnsi="Times New Roman" w:eastAsia="等线" w:cs="Times New Roman"/>
                <w:color w:val="000000" w:themeColor="text1"/>
                <w:kern w:val="0"/>
                <w:szCs w:val="21"/>
                <w14:textFill>
                  <w14:solidFill>
                    <w14:schemeClr w14:val="tx1"/>
                  </w14:solidFill>
                </w14:textFill>
              </w:rPr>
              <w:t>-</w:t>
            </w:r>
            <w:r>
              <w:rPr>
                <w:rFonts w:hint="eastAsia" w:ascii="Times New Roman" w:hAnsi="Times New Roman" w:eastAsia="等线" w:cs="Times New Roman"/>
                <w:color w:val="000000" w:themeColor="text1"/>
                <w:kern w:val="0"/>
                <w:szCs w:val="21"/>
                <w14:textFill>
                  <w14:solidFill>
                    <w14:schemeClr w14:val="tx1"/>
                  </w14:solidFill>
                </w14:textFill>
              </w:rPr>
              <w:t>16</w:t>
            </w:r>
            <w:r>
              <w:rPr>
                <w:rFonts w:ascii="Times New Roman" w:hAnsi="Times New Roman" w:eastAsia="等线" w:cs="Times New Roman"/>
                <w:color w:val="000000" w:themeColor="text1"/>
                <w:kern w:val="0"/>
                <w:szCs w:val="21"/>
                <w14:textFill>
                  <w14:solidFill>
                    <w14:schemeClr w14:val="tx1"/>
                  </w14:solidFill>
                </w14:textFill>
              </w:rPr>
              <w:t>929</w:t>
            </w:r>
            <w:r>
              <w:rPr>
                <w:rFonts w:hint="eastAsia" w:ascii="Times New Roman" w:hAnsi="Times New Roman" w:eastAsia="等线" w:cs="Times New Roman"/>
                <w:color w:val="000000" w:themeColor="text1"/>
                <w:kern w:val="0"/>
                <w:szCs w:val="21"/>
                <w14:textFill>
                  <w14:solidFill>
                    <w14:schemeClr w14:val="tx1"/>
                  </w14:solidFill>
                </w14:textFill>
              </w:rPr>
              <w:t>1</w:t>
            </w:r>
          </w:p>
        </w:tc>
      </w:tr>
      <w:tr w14:paraId="7EF5B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423" w:type="dxa"/>
            <w:shd w:val="clear" w:color="auto" w:fill="auto"/>
            <w:vAlign w:val="center"/>
          </w:tcPr>
          <w:p w14:paraId="3F68D27E">
            <w:pPr>
              <w:widowControl/>
              <w:jc w:val="center"/>
              <w:rPr>
                <w:rFonts w:ascii="Times New Roman" w:hAnsi="Times New Roman" w:eastAsia="等线" w:cs="Times New Roman"/>
                <w:color w:val="000000" w:themeColor="text1"/>
                <w:kern w:val="0"/>
                <w:szCs w:val="21"/>
                <w14:textFill>
                  <w14:solidFill>
                    <w14:schemeClr w14:val="tx1"/>
                  </w14:solidFill>
                </w14:textFill>
              </w:rPr>
            </w:pPr>
            <w:r>
              <w:rPr>
                <w:rFonts w:hint="eastAsia" w:ascii="Times New Roman" w:hAnsi="Times New Roman" w:eastAsia="等线" w:cs="Times New Roman"/>
                <w:color w:val="000000" w:themeColor="text1"/>
                <w:kern w:val="0"/>
                <w:szCs w:val="21"/>
                <w14:textFill>
                  <w14:solidFill>
                    <w14:schemeClr w14:val="tx1"/>
                  </w14:solidFill>
                </w14:textFill>
              </w:rPr>
              <w:t>A-2</w:t>
            </w:r>
          </w:p>
        </w:tc>
        <w:tc>
          <w:tcPr>
            <w:tcW w:w="4111" w:type="dxa"/>
            <w:shd w:val="clear" w:color="auto" w:fill="auto"/>
            <w:vAlign w:val="center"/>
          </w:tcPr>
          <w:p w14:paraId="33600684">
            <w:pPr>
              <w:widowControl/>
              <w:jc w:val="center"/>
              <w:rPr>
                <w:rFonts w:ascii="Times New Roman" w:hAnsi="Times New Roman" w:eastAsia="等线" w:cs="Times New Roman"/>
                <w:color w:val="000000" w:themeColor="text1"/>
                <w:kern w:val="0"/>
                <w:szCs w:val="21"/>
                <w14:textFill>
                  <w14:solidFill>
                    <w14:schemeClr w14:val="tx1"/>
                  </w14:solidFill>
                </w14:textFill>
              </w:rPr>
            </w:pPr>
            <w:r>
              <w:rPr>
                <w:rFonts w:ascii="Times New Roman" w:hAnsi="Times New Roman" w:eastAsia="等线" w:cs="Times New Roman"/>
                <w:color w:val="000000" w:themeColor="text1"/>
                <w:kern w:val="0"/>
                <w:szCs w:val="21"/>
                <w14:textFill>
                  <w14:solidFill>
                    <w14:schemeClr w14:val="tx1"/>
                  </w14:solidFill>
                </w14:textFill>
              </w:rPr>
              <w:t>GCATGAGTCATCACACCTGGACAAT</w:t>
            </w:r>
          </w:p>
        </w:tc>
        <w:tc>
          <w:tcPr>
            <w:tcW w:w="2693" w:type="dxa"/>
            <w:shd w:val="clear" w:color="auto" w:fill="auto"/>
            <w:vAlign w:val="center"/>
          </w:tcPr>
          <w:p w14:paraId="05E6B68C">
            <w:pPr>
              <w:widowControl/>
              <w:jc w:val="center"/>
              <w:rPr>
                <w:rFonts w:ascii="Times New Roman" w:hAnsi="Times New Roman" w:eastAsia="等线" w:cs="Times New Roman"/>
                <w:color w:val="000000" w:themeColor="text1"/>
                <w:kern w:val="0"/>
                <w:szCs w:val="21"/>
                <w14:textFill>
                  <w14:solidFill>
                    <w14:schemeClr w14:val="tx1"/>
                  </w14:solidFill>
                </w14:textFill>
              </w:rPr>
            </w:pPr>
            <w:r>
              <w:rPr>
                <w:rFonts w:ascii="Times New Roman" w:hAnsi="Times New Roman" w:eastAsia="等线" w:cs="Times New Roman"/>
                <w:color w:val="000000" w:themeColor="text1"/>
                <w:kern w:val="0"/>
                <w:szCs w:val="21"/>
                <w14:textFill>
                  <w14:solidFill>
                    <w14:schemeClr w14:val="tx1"/>
                  </w14:solidFill>
                </w14:textFill>
              </w:rPr>
              <w:t>Chr16</w:t>
            </w:r>
            <w:r>
              <w:rPr>
                <w:rFonts w:hint="eastAsia" w:ascii="Times New Roman" w:hAnsi="Times New Roman" w:eastAsia="等线" w:cs="Times New Roman"/>
                <w:color w:val="000000" w:themeColor="text1"/>
                <w:kern w:val="0"/>
                <w:szCs w:val="21"/>
                <w14:textFill>
                  <w14:solidFill>
                    <w14:schemeClr w14:val="tx1"/>
                  </w14:solidFill>
                </w14:textFill>
              </w:rPr>
              <w:t>: 178806</w:t>
            </w:r>
            <w:r>
              <w:rPr>
                <w:rFonts w:ascii="Times New Roman" w:hAnsi="Times New Roman" w:eastAsia="等线" w:cs="Times New Roman"/>
                <w:color w:val="000000" w:themeColor="text1"/>
                <w:kern w:val="0"/>
                <w:szCs w:val="21"/>
                <w14:textFill>
                  <w14:solidFill>
                    <w14:schemeClr w14:val="tx1"/>
                  </w14:solidFill>
                </w14:textFill>
              </w:rPr>
              <w:t>-</w:t>
            </w:r>
            <w:r>
              <w:rPr>
                <w:rFonts w:hint="eastAsia" w:ascii="Times New Roman" w:hAnsi="Times New Roman" w:eastAsia="等线" w:cs="Times New Roman"/>
                <w:color w:val="000000" w:themeColor="text1"/>
                <w:kern w:val="0"/>
                <w:szCs w:val="21"/>
                <w14:textFill>
                  <w14:solidFill>
                    <w14:schemeClr w14:val="tx1"/>
                  </w14:solidFill>
                </w14:textFill>
              </w:rPr>
              <w:t>178830</w:t>
            </w:r>
          </w:p>
        </w:tc>
      </w:tr>
      <w:tr w14:paraId="4CFF5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423" w:type="dxa"/>
            <w:shd w:val="clear" w:color="auto" w:fill="auto"/>
            <w:vAlign w:val="center"/>
          </w:tcPr>
          <w:p w14:paraId="343A2D1C">
            <w:pPr>
              <w:widowControl/>
              <w:jc w:val="center"/>
              <w:rPr>
                <w:rFonts w:ascii="Times New Roman" w:hAnsi="Times New Roman" w:eastAsia="等线" w:cs="Times New Roman"/>
                <w:color w:val="000000" w:themeColor="text1"/>
                <w:kern w:val="0"/>
                <w:szCs w:val="21"/>
                <w14:textFill>
                  <w14:solidFill>
                    <w14:schemeClr w14:val="tx1"/>
                  </w14:solidFill>
                </w14:textFill>
              </w:rPr>
            </w:pPr>
            <w:r>
              <w:rPr>
                <w:rFonts w:hint="eastAsia" w:ascii="Times New Roman" w:hAnsi="Times New Roman" w:eastAsia="等线" w:cs="Times New Roman"/>
                <w:color w:val="000000" w:themeColor="text1"/>
                <w:kern w:val="0"/>
                <w:szCs w:val="21"/>
                <w14:textFill>
                  <w14:solidFill>
                    <w14:schemeClr w14:val="tx1"/>
                  </w14:solidFill>
                </w14:textFill>
              </w:rPr>
              <w:t>A-3</w:t>
            </w:r>
          </w:p>
        </w:tc>
        <w:tc>
          <w:tcPr>
            <w:tcW w:w="4111" w:type="dxa"/>
            <w:shd w:val="clear" w:color="auto" w:fill="auto"/>
            <w:vAlign w:val="center"/>
          </w:tcPr>
          <w:p w14:paraId="36E14E3C">
            <w:pPr>
              <w:widowControl/>
              <w:jc w:val="center"/>
              <w:rPr>
                <w:rFonts w:ascii="Times New Roman" w:hAnsi="Times New Roman" w:eastAsia="等线" w:cs="Times New Roman"/>
                <w:color w:val="000000" w:themeColor="text1"/>
                <w:kern w:val="0"/>
                <w:szCs w:val="21"/>
                <w14:textFill>
                  <w14:solidFill>
                    <w14:schemeClr w14:val="tx1"/>
                  </w14:solidFill>
                </w14:textFill>
              </w:rPr>
            </w:pPr>
            <w:r>
              <w:rPr>
                <w:rFonts w:ascii="Times New Roman" w:hAnsi="Times New Roman" w:eastAsia="等线" w:cs="Times New Roman"/>
                <w:color w:val="000000" w:themeColor="text1"/>
                <w:kern w:val="0"/>
                <w:szCs w:val="21"/>
                <w14:textFill>
                  <w14:solidFill>
                    <w14:schemeClr w14:val="tx1"/>
                  </w14:solidFill>
                </w14:textFill>
              </w:rPr>
              <w:t>GAGCGATCTGGGCTCTGTGTTCTC</w:t>
            </w:r>
          </w:p>
        </w:tc>
        <w:tc>
          <w:tcPr>
            <w:tcW w:w="2693" w:type="dxa"/>
            <w:shd w:val="clear" w:color="auto" w:fill="auto"/>
            <w:vAlign w:val="center"/>
          </w:tcPr>
          <w:p w14:paraId="7C831D13">
            <w:pPr>
              <w:widowControl/>
              <w:jc w:val="center"/>
              <w:rPr>
                <w:rFonts w:ascii="Times New Roman" w:hAnsi="Times New Roman" w:eastAsia="等线" w:cs="Times New Roman"/>
                <w:color w:val="000000" w:themeColor="text1"/>
                <w:kern w:val="0"/>
                <w:szCs w:val="21"/>
                <w14:textFill>
                  <w14:solidFill>
                    <w14:schemeClr w14:val="tx1"/>
                  </w14:solidFill>
                </w14:textFill>
              </w:rPr>
            </w:pPr>
            <w:r>
              <w:rPr>
                <w:rFonts w:ascii="Times New Roman" w:hAnsi="Times New Roman" w:eastAsia="等线" w:cs="Times New Roman"/>
                <w:color w:val="000000" w:themeColor="text1"/>
                <w:kern w:val="0"/>
                <w:szCs w:val="21"/>
                <w14:textFill>
                  <w14:solidFill>
                    <w14:schemeClr w14:val="tx1"/>
                  </w14:solidFill>
                </w14:textFill>
              </w:rPr>
              <w:t>Chr16</w:t>
            </w:r>
            <w:r>
              <w:rPr>
                <w:rFonts w:hint="eastAsia" w:ascii="Times New Roman" w:hAnsi="Times New Roman" w:eastAsia="等线" w:cs="Times New Roman"/>
                <w:color w:val="000000" w:themeColor="text1"/>
                <w:kern w:val="0"/>
                <w:szCs w:val="21"/>
                <w14:textFill>
                  <w14:solidFill>
                    <w14:schemeClr w14:val="tx1"/>
                  </w14:solidFill>
                </w14:textFill>
              </w:rPr>
              <w:t>: 165245</w:t>
            </w:r>
            <w:r>
              <w:rPr>
                <w:rFonts w:ascii="Times New Roman" w:hAnsi="Times New Roman" w:eastAsia="等线" w:cs="Times New Roman"/>
                <w:color w:val="000000" w:themeColor="text1"/>
                <w:kern w:val="0"/>
                <w:szCs w:val="21"/>
                <w14:textFill>
                  <w14:solidFill>
                    <w14:schemeClr w14:val="tx1"/>
                  </w14:solidFill>
                </w14:textFill>
              </w:rPr>
              <w:t>-</w:t>
            </w:r>
            <w:r>
              <w:rPr>
                <w:rFonts w:hint="eastAsia" w:ascii="Times New Roman" w:hAnsi="Times New Roman" w:eastAsia="等线" w:cs="Times New Roman"/>
                <w:color w:val="000000" w:themeColor="text1"/>
                <w:kern w:val="0"/>
                <w:szCs w:val="21"/>
                <w14:textFill>
                  <w14:solidFill>
                    <w14:schemeClr w14:val="tx1"/>
                  </w14:solidFill>
                </w14:textFill>
              </w:rPr>
              <w:t>165277</w:t>
            </w:r>
          </w:p>
        </w:tc>
      </w:tr>
      <w:tr w14:paraId="631F7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423" w:type="dxa"/>
            <w:shd w:val="clear" w:color="auto" w:fill="auto"/>
            <w:vAlign w:val="center"/>
          </w:tcPr>
          <w:p w14:paraId="7A584F17">
            <w:pPr>
              <w:widowControl/>
              <w:jc w:val="center"/>
              <w:rPr>
                <w:rFonts w:ascii="Times New Roman" w:hAnsi="Times New Roman" w:eastAsia="等线" w:cs="Times New Roman"/>
                <w:color w:val="000000" w:themeColor="text1"/>
                <w:kern w:val="0"/>
                <w:szCs w:val="21"/>
                <w14:textFill>
                  <w14:solidFill>
                    <w14:schemeClr w14:val="tx1"/>
                  </w14:solidFill>
                </w14:textFill>
              </w:rPr>
            </w:pPr>
            <w:r>
              <w:rPr>
                <w:rFonts w:hint="eastAsia" w:ascii="Times New Roman" w:hAnsi="Times New Roman" w:eastAsia="等线" w:cs="Times New Roman"/>
                <w:color w:val="000000" w:themeColor="text1"/>
                <w:kern w:val="0"/>
                <w:szCs w:val="21"/>
                <w14:textFill>
                  <w14:solidFill>
                    <w14:schemeClr w14:val="tx1"/>
                  </w14:solidFill>
                </w14:textFill>
              </w:rPr>
              <w:t>A-4</w:t>
            </w:r>
          </w:p>
        </w:tc>
        <w:tc>
          <w:tcPr>
            <w:tcW w:w="4111" w:type="dxa"/>
            <w:shd w:val="clear" w:color="auto" w:fill="auto"/>
            <w:vAlign w:val="center"/>
          </w:tcPr>
          <w:p w14:paraId="28DF1AD8">
            <w:pPr>
              <w:widowControl/>
              <w:jc w:val="center"/>
              <w:rPr>
                <w:rFonts w:ascii="Times New Roman" w:hAnsi="Times New Roman" w:eastAsia="等线" w:cs="Times New Roman"/>
                <w:color w:val="000000" w:themeColor="text1"/>
                <w:kern w:val="0"/>
                <w:szCs w:val="21"/>
                <w14:textFill>
                  <w14:solidFill>
                    <w14:schemeClr w14:val="tx1"/>
                  </w14:solidFill>
                </w14:textFill>
              </w:rPr>
            </w:pPr>
            <w:r>
              <w:rPr>
                <w:rFonts w:ascii="Times New Roman" w:hAnsi="Times New Roman" w:eastAsia="等线" w:cs="Times New Roman"/>
                <w:color w:val="000000" w:themeColor="text1"/>
                <w:kern w:val="0"/>
                <w:szCs w:val="21"/>
                <w14:textFill>
                  <w14:solidFill>
                    <w14:schemeClr w14:val="tx1"/>
                  </w14:solidFill>
                </w14:textFill>
              </w:rPr>
              <w:t>GCACATGTGCTTTCCTCTTCGTCTTC</w:t>
            </w:r>
          </w:p>
        </w:tc>
        <w:tc>
          <w:tcPr>
            <w:tcW w:w="2693" w:type="dxa"/>
            <w:shd w:val="clear" w:color="auto" w:fill="auto"/>
            <w:vAlign w:val="center"/>
          </w:tcPr>
          <w:p w14:paraId="1215A31E">
            <w:pPr>
              <w:widowControl/>
              <w:jc w:val="center"/>
              <w:rPr>
                <w:rFonts w:ascii="Times New Roman" w:hAnsi="Times New Roman" w:eastAsia="等线" w:cs="Times New Roman"/>
                <w:color w:val="000000" w:themeColor="text1"/>
                <w:kern w:val="0"/>
                <w:szCs w:val="21"/>
                <w14:textFill>
                  <w14:solidFill>
                    <w14:schemeClr w14:val="tx1"/>
                  </w14:solidFill>
                </w14:textFill>
              </w:rPr>
            </w:pPr>
            <w:r>
              <w:rPr>
                <w:rFonts w:ascii="Times New Roman" w:hAnsi="Times New Roman" w:eastAsia="等线" w:cs="Times New Roman"/>
                <w:color w:val="000000" w:themeColor="text1"/>
                <w:kern w:val="0"/>
                <w:szCs w:val="21"/>
                <w14:textFill>
                  <w14:solidFill>
                    <w14:schemeClr w14:val="tx1"/>
                  </w14:solidFill>
                </w14:textFill>
              </w:rPr>
              <w:t>Chr16:</w:t>
            </w:r>
            <w:r>
              <w:rPr>
                <w:rFonts w:hint="eastAsia" w:ascii="Times New Roman" w:hAnsi="Times New Roman" w:eastAsia="等线" w:cs="Times New Roman"/>
                <w:color w:val="000000" w:themeColor="text1"/>
                <w:kern w:val="0"/>
                <w:szCs w:val="21"/>
                <w14:textFill>
                  <w14:solidFill>
                    <w14:schemeClr w14:val="tx1"/>
                  </w14:solidFill>
                </w14:textFill>
              </w:rPr>
              <w:t xml:space="preserve"> 185947</w:t>
            </w:r>
            <w:r>
              <w:rPr>
                <w:rFonts w:ascii="Times New Roman" w:hAnsi="Times New Roman" w:eastAsia="等线" w:cs="Times New Roman"/>
                <w:color w:val="000000" w:themeColor="text1"/>
                <w:kern w:val="0"/>
                <w:szCs w:val="21"/>
                <w14:textFill>
                  <w14:solidFill>
                    <w14:schemeClr w14:val="tx1"/>
                  </w14:solidFill>
                </w14:textFill>
              </w:rPr>
              <w:t>-</w:t>
            </w:r>
            <w:r>
              <w:rPr>
                <w:rFonts w:hint="eastAsia" w:ascii="Times New Roman" w:hAnsi="Times New Roman" w:eastAsia="等线" w:cs="Times New Roman"/>
                <w:color w:val="000000" w:themeColor="text1"/>
                <w:kern w:val="0"/>
                <w:szCs w:val="21"/>
                <w14:textFill>
                  <w14:solidFill>
                    <w14:schemeClr w14:val="tx1"/>
                  </w14:solidFill>
                </w14:textFill>
              </w:rPr>
              <w:t>185972</w:t>
            </w:r>
          </w:p>
        </w:tc>
      </w:tr>
      <w:tr w14:paraId="2ED58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423" w:type="dxa"/>
            <w:shd w:val="clear" w:color="auto" w:fill="auto"/>
            <w:vAlign w:val="center"/>
          </w:tcPr>
          <w:p w14:paraId="491CE266">
            <w:pPr>
              <w:widowControl/>
              <w:jc w:val="center"/>
              <w:rPr>
                <w:rFonts w:ascii="Times New Roman" w:hAnsi="Times New Roman" w:eastAsia="等线" w:cs="Times New Roman"/>
                <w:color w:val="000000" w:themeColor="text1"/>
                <w:kern w:val="0"/>
                <w:szCs w:val="21"/>
                <w14:textFill>
                  <w14:solidFill>
                    <w14:schemeClr w14:val="tx1"/>
                  </w14:solidFill>
                </w14:textFill>
              </w:rPr>
            </w:pPr>
            <w:r>
              <w:rPr>
                <w:rFonts w:hint="eastAsia" w:ascii="Times New Roman" w:hAnsi="Times New Roman" w:eastAsia="等线" w:cs="Times New Roman"/>
                <w:color w:val="000000" w:themeColor="text1"/>
                <w:kern w:val="0"/>
                <w:szCs w:val="21"/>
                <w14:textFill>
                  <w14:solidFill>
                    <w14:schemeClr w14:val="tx1"/>
                  </w14:solidFill>
                </w14:textFill>
              </w:rPr>
              <w:t>A-5</w:t>
            </w:r>
          </w:p>
        </w:tc>
        <w:tc>
          <w:tcPr>
            <w:tcW w:w="4111" w:type="dxa"/>
            <w:shd w:val="clear" w:color="auto" w:fill="auto"/>
            <w:vAlign w:val="center"/>
          </w:tcPr>
          <w:p w14:paraId="742633AD">
            <w:pPr>
              <w:widowControl/>
              <w:jc w:val="center"/>
              <w:rPr>
                <w:rFonts w:ascii="Times New Roman" w:hAnsi="Times New Roman" w:eastAsia="等线" w:cs="Times New Roman"/>
                <w:color w:val="000000" w:themeColor="text1"/>
                <w:kern w:val="0"/>
                <w:szCs w:val="21"/>
                <w14:textFill>
                  <w14:solidFill>
                    <w14:schemeClr w14:val="tx1"/>
                  </w14:solidFill>
                </w14:textFill>
              </w:rPr>
            </w:pPr>
            <w:r>
              <w:rPr>
                <w:rFonts w:ascii="Times New Roman" w:hAnsi="Times New Roman" w:eastAsia="等线" w:cs="Times New Roman"/>
                <w:color w:val="000000" w:themeColor="text1"/>
                <w:kern w:val="0"/>
                <w:szCs w:val="21"/>
                <w14:textFill>
                  <w14:solidFill>
                    <w14:schemeClr w14:val="tx1"/>
                  </w14:solidFill>
                </w14:textFill>
              </w:rPr>
              <w:t>GATCTGAGGTGGCACACAAGCAT</w:t>
            </w:r>
          </w:p>
        </w:tc>
        <w:tc>
          <w:tcPr>
            <w:tcW w:w="2693" w:type="dxa"/>
            <w:shd w:val="clear" w:color="auto" w:fill="auto"/>
            <w:vAlign w:val="center"/>
          </w:tcPr>
          <w:p w14:paraId="78995EC4">
            <w:pPr>
              <w:widowControl/>
              <w:jc w:val="center"/>
              <w:rPr>
                <w:rFonts w:ascii="Times New Roman" w:hAnsi="Times New Roman" w:eastAsia="等线" w:cs="Times New Roman"/>
                <w:color w:val="000000" w:themeColor="text1"/>
                <w:kern w:val="0"/>
                <w:szCs w:val="21"/>
                <w14:textFill>
                  <w14:solidFill>
                    <w14:schemeClr w14:val="tx1"/>
                  </w14:solidFill>
                </w14:textFill>
              </w:rPr>
            </w:pPr>
            <w:r>
              <w:rPr>
                <w:rFonts w:ascii="Times New Roman" w:hAnsi="Times New Roman" w:eastAsia="等线" w:cs="Times New Roman"/>
                <w:color w:val="000000" w:themeColor="text1"/>
                <w:kern w:val="0"/>
                <w:szCs w:val="21"/>
                <w14:textFill>
                  <w14:solidFill>
                    <w14:schemeClr w14:val="tx1"/>
                  </w14:solidFill>
                </w14:textFill>
              </w:rPr>
              <w:t>Chr16:</w:t>
            </w:r>
            <w:r>
              <w:rPr>
                <w:rFonts w:hint="eastAsia"/>
                <w:color w:val="000000" w:themeColor="text1"/>
                <w14:textFill>
                  <w14:solidFill>
                    <w14:schemeClr w14:val="tx1"/>
                  </w14:solidFill>
                </w14:textFill>
              </w:rPr>
              <w:t xml:space="preserve"> </w:t>
            </w:r>
            <w:r>
              <w:rPr>
                <w:rFonts w:hint="eastAsia" w:ascii="Times New Roman" w:hAnsi="Times New Roman" w:eastAsia="等线" w:cs="Times New Roman"/>
                <w:color w:val="000000" w:themeColor="text1"/>
                <w:kern w:val="0"/>
                <w:szCs w:val="21"/>
                <w14:textFill>
                  <w14:solidFill>
                    <w14:schemeClr w14:val="tx1"/>
                  </w14:solidFill>
                </w14:textFill>
              </w:rPr>
              <w:t>146487</w:t>
            </w:r>
            <w:r>
              <w:rPr>
                <w:rFonts w:ascii="Times New Roman" w:hAnsi="Times New Roman" w:eastAsia="等线" w:cs="Times New Roman"/>
                <w:color w:val="000000" w:themeColor="text1"/>
                <w:kern w:val="0"/>
                <w:szCs w:val="21"/>
                <w14:textFill>
                  <w14:solidFill>
                    <w14:schemeClr w14:val="tx1"/>
                  </w14:solidFill>
                </w14:textFill>
              </w:rPr>
              <w:t>-</w:t>
            </w:r>
            <w:r>
              <w:rPr>
                <w:rFonts w:hint="eastAsia" w:ascii="Times New Roman" w:hAnsi="Times New Roman" w:eastAsia="等线" w:cs="Times New Roman"/>
                <w:color w:val="000000" w:themeColor="text1"/>
                <w:kern w:val="0"/>
                <w:szCs w:val="21"/>
                <w14:textFill>
                  <w14:solidFill>
                    <w14:schemeClr w14:val="tx1"/>
                  </w14:solidFill>
                </w14:textFill>
              </w:rPr>
              <w:t>146509</w:t>
            </w:r>
          </w:p>
        </w:tc>
      </w:tr>
      <w:tr w14:paraId="1AF6D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423" w:type="dxa"/>
            <w:shd w:val="clear" w:color="auto" w:fill="auto"/>
            <w:vAlign w:val="center"/>
          </w:tcPr>
          <w:p w14:paraId="5196AB14">
            <w:pPr>
              <w:widowControl/>
              <w:jc w:val="center"/>
              <w:rPr>
                <w:rFonts w:ascii="Times New Roman" w:hAnsi="Times New Roman" w:eastAsia="等线" w:cs="Times New Roman"/>
                <w:color w:val="000000" w:themeColor="text1"/>
                <w:kern w:val="0"/>
                <w:szCs w:val="21"/>
                <w14:textFill>
                  <w14:solidFill>
                    <w14:schemeClr w14:val="tx1"/>
                  </w14:solidFill>
                </w14:textFill>
              </w:rPr>
            </w:pPr>
            <w:r>
              <w:rPr>
                <w:rFonts w:hint="eastAsia" w:ascii="Times New Roman" w:hAnsi="Times New Roman" w:eastAsia="等线" w:cs="Times New Roman"/>
                <w:color w:val="000000" w:themeColor="text1"/>
                <w:kern w:val="0"/>
                <w:szCs w:val="21"/>
                <w14:textFill>
                  <w14:solidFill>
                    <w14:schemeClr w14:val="tx1"/>
                  </w14:solidFill>
                </w14:textFill>
              </w:rPr>
              <w:t>B-1</w:t>
            </w:r>
          </w:p>
        </w:tc>
        <w:tc>
          <w:tcPr>
            <w:tcW w:w="4111" w:type="dxa"/>
            <w:shd w:val="clear" w:color="auto" w:fill="auto"/>
            <w:vAlign w:val="center"/>
          </w:tcPr>
          <w:p w14:paraId="1C2DF808">
            <w:pPr>
              <w:widowControl/>
              <w:jc w:val="center"/>
              <w:rPr>
                <w:rFonts w:ascii="Times New Roman" w:hAnsi="Times New Roman" w:eastAsia="等线" w:cs="Times New Roman"/>
                <w:color w:val="000000" w:themeColor="text1"/>
                <w:kern w:val="0"/>
                <w:szCs w:val="21"/>
                <w14:textFill>
                  <w14:solidFill>
                    <w14:schemeClr w14:val="tx1"/>
                  </w14:solidFill>
                </w14:textFill>
              </w:rPr>
            </w:pPr>
            <w:r>
              <w:rPr>
                <w:rFonts w:ascii="Times New Roman" w:hAnsi="Times New Roman" w:eastAsia="等线" w:cs="Times New Roman"/>
                <w:color w:val="000000" w:themeColor="text1"/>
                <w:kern w:val="0"/>
                <w:szCs w:val="21"/>
                <w14:textFill>
                  <w14:solidFill>
                    <w14:schemeClr w14:val="tx1"/>
                  </w14:solidFill>
                </w14:textFill>
              </w:rPr>
              <w:t>CTGCGTGTGTGAGAATAATCAGAGT</w:t>
            </w:r>
          </w:p>
        </w:tc>
        <w:tc>
          <w:tcPr>
            <w:tcW w:w="2693" w:type="dxa"/>
            <w:shd w:val="clear" w:color="auto" w:fill="auto"/>
            <w:vAlign w:val="center"/>
          </w:tcPr>
          <w:p w14:paraId="2A91159D">
            <w:pPr>
              <w:widowControl/>
              <w:jc w:val="center"/>
              <w:rPr>
                <w:rFonts w:ascii="Times New Roman" w:hAnsi="Times New Roman" w:eastAsia="等线" w:cs="Times New Roman"/>
                <w:color w:val="000000" w:themeColor="text1"/>
                <w:kern w:val="0"/>
                <w:szCs w:val="21"/>
                <w14:textFill>
                  <w14:solidFill>
                    <w14:schemeClr w14:val="tx1"/>
                  </w14:solidFill>
                </w14:textFill>
              </w:rPr>
            </w:pPr>
            <w:r>
              <w:rPr>
                <w:rFonts w:ascii="Times New Roman" w:hAnsi="Times New Roman" w:eastAsia="等线" w:cs="Times New Roman"/>
                <w:color w:val="000000" w:themeColor="text1"/>
                <w:kern w:val="0"/>
                <w:szCs w:val="21"/>
                <w14:textFill>
                  <w14:solidFill>
                    <w14:schemeClr w14:val="tx1"/>
                  </w14:solidFill>
                </w14:textFill>
              </w:rPr>
              <w:t>Chr11:</w:t>
            </w:r>
            <w:r>
              <w:rPr>
                <w:rFonts w:hint="eastAsia"/>
                <w:color w:val="000000" w:themeColor="text1"/>
                <w14:textFill>
                  <w14:solidFill>
                    <w14:schemeClr w14:val="tx1"/>
                  </w14:solidFill>
                </w14:textFill>
              </w:rPr>
              <w:t xml:space="preserve"> </w:t>
            </w:r>
            <w:r>
              <w:rPr>
                <w:rFonts w:hint="eastAsia" w:ascii="Times New Roman" w:hAnsi="Times New Roman" w:eastAsia="等线" w:cs="Times New Roman"/>
                <w:color w:val="000000" w:themeColor="text1"/>
                <w:kern w:val="0"/>
                <w:szCs w:val="21"/>
                <w14:textFill>
                  <w14:solidFill>
                    <w14:schemeClr w14:val="tx1"/>
                  </w14:solidFill>
                </w14:textFill>
              </w:rPr>
              <w:t>5228685</w:t>
            </w:r>
            <w:r>
              <w:rPr>
                <w:rFonts w:ascii="Times New Roman" w:hAnsi="Times New Roman" w:eastAsia="等线" w:cs="Times New Roman"/>
                <w:color w:val="000000" w:themeColor="text1"/>
                <w:kern w:val="0"/>
                <w:szCs w:val="21"/>
                <w14:textFill>
                  <w14:solidFill>
                    <w14:schemeClr w14:val="tx1"/>
                  </w14:solidFill>
                </w14:textFill>
              </w:rPr>
              <w:t>-</w:t>
            </w:r>
            <w:r>
              <w:rPr>
                <w:rFonts w:hint="eastAsia" w:ascii="Times New Roman" w:hAnsi="Times New Roman" w:eastAsia="等线" w:cs="Times New Roman"/>
                <w:color w:val="000000" w:themeColor="text1"/>
                <w:kern w:val="0"/>
                <w:szCs w:val="21"/>
                <w14:textFill>
                  <w14:solidFill>
                    <w14:schemeClr w14:val="tx1"/>
                  </w14:solidFill>
                </w14:textFill>
              </w:rPr>
              <w:t>5228709</w:t>
            </w:r>
            <w:r>
              <w:rPr>
                <w:rFonts w:ascii="Times New Roman" w:hAnsi="Times New Roman" w:eastAsia="等线" w:cs="Times New Roman"/>
                <w:color w:val="000000" w:themeColor="text1"/>
                <w:kern w:val="0"/>
                <w:szCs w:val="21"/>
                <w14:textFill>
                  <w14:solidFill>
                    <w14:schemeClr w14:val="tx1"/>
                  </w14:solidFill>
                </w14:textFill>
              </w:rPr>
              <w:t xml:space="preserve">  </w:t>
            </w:r>
          </w:p>
        </w:tc>
      </w:tr>
      <w:tr w14:paraId="34D87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423" w:type="dxa"/>
            <w:shd w:val="clear" w:color="auto" w:fill="auto"/>
            <w:vAlign w:val="center"/>
          </w:tcPr>
          <w:p w14:paraId="0BDCDBEE">
            <w:pPr>
              <w:widowControl/>
              <w:jc w:val="center"/>
              <w:rPr>
                <w:rFonts w:ascii="Times New Roman" w:hAnsi="Times New Roman" w:eastAsia="等线" w:cs="Times New Roman"/>
                <w:color w:val="000000" w:themeColor="text1"/>
                <w:kern w:val="0"/>
                <w:szCs w:val="21"/>
                <w14:textFill>
                  <w14:solidFill>
                    <w14:schemeClr w14:val="tx1"/>
                  </w14:solidFill>
                </w14:textFill>
              </w:rPr>
            </w:pPr>
            <w:r>
              <w:rPr>
                <w:rFonts w:hint="eastAsia" w:ascii="Times New Roman" w:hAnsi="Times New Roman" w:eastAsia="等线" w:cs="Times New Roman"/>
                <w:color w:val="000000" w:themeColor="text1"/>
                <w:kern w:val="0"/>
                <w:szCs w:val="21"/>
                <w14:textFill>
                  <w14:solidFill>
                    <w14:schemeClr w14:val="tx1"/>
                  </w14:solidFill>
                </w14:textFill>
              </w:rPr>
              <w:t>B-2</w:t>
            </w:r>
          </w:p>
        </w:tc>
        <w:tc>
          <w:tcPr>
            <w:tcW w:w="4111" w:type="dxa"/>
            <w:shd w:val="clear" w:color="auto" w:fill="auto"/>
            <w:vAlign w:val="center"/>
          </w:tcPr>
          <w:p w14:paraId="32EDE25F">
            <w:pPr>
              <w:widowControl/>
              <w:jc w:val="center"/>
              <w:rPr>
                <w:rFonts w:ascii="Times New Roman" w:hAnsi="Times New Roman" w:eastAsia="等线" w:cs="Times New Roman"/>
                <w:color w:val="000000" w:themeColor="text1"/>
                <w:kern w:val="0"/>
                <w:szCs w:val="21"/>
                <w14:textFill>
                  <w14:solidFill>
                    <w14:schemeClr w14:val="tx1"/>
                  </w14:solidFill>
                </w14:textFill>
              </w:rPr>
            </w:pPr>
            <w:r>
              <w:rPr>
                <w:rFonts w:hint="eastAsia" w:ascii="Times New Roman" w:hAnsi="Times New Roman" w:eastAsia="等线" w:cs="Times New Roman"/>
                <w:color w:val="000000" w:themeColor="text1"/>
                <w:kern w:val="0"/>
                <w:szCs w:val="21"/>
                <w14:textFill>
                  <w14:solidFill>
                    <w14:schemeClr w14:val="tx1"/>
                  </w14:solidFill>
                </w14:textFill>
              </w:rPr>
              <w:t>CTTTGTAGGTCACTCAGGACTTGTT</w:t>
            </w:r>
          </w:p>
        </w:tc>
        <w:tc>
          <w:tcPr>
            <w:tcW w:w="2693" w:type="dxa"/>
            <w:shd w:val="clear" w:color="auto" w:fill="auto"/>
            <w:vAlign w:val="center"/>
          </w:tcPr>
          <w:p w14:paraId="6B123718">
            <w:pPr>
              <w:widowControl/>
              <w:jc w:val="center"/>
              <w:rPr>
                <w:rFonts w:ascii="Times New Roman" w:hAnsi="Times New Roman" w:eastAsia="等线" w:cs="Times New Roman"/>
                <w:color w:val="000000" w:themeColor="text1"/>
                <w:kern w:val="0"/>
                <w:szCs w:val="21"/>
                <w14:textFill>
                  <w14:solidFill>
                    <w14:schemeClr w14:val="tx1"/>
                  </w14:solidFill>
                </w14:textFill>
              </w:rPr>
            </w:pPr>
            <w:r>
              <w:rPr>
                <w:rFonts w:ascii="Times New Roman" w:hAnsi="Times New Roman" w:eastAsia="等线" w:cs="Times New Roman"/>
                <w:color w:val="000000" w:themeColor="text1"/>
                <w:kern w:val="0"/>
                <w:szCs w:val="21"/>
                <w14:textFill>
                  <w14:solidFill>
                    <w14:schemeClr w14:val="tx1"/>
                  </w14:solidFill>
                </w14:textFill>
              </w:rPr>
              <w:t>Chr11:</w:t>
            </w:r>
            <w:r>
              <w:rPr>
                <w:rFonts w:hint="eastAsia" w:ascii="Times New Roman" w:hAnsi="Times New Roman" w:eastAsia="等线" w:cs="Times New Roman"/>
                <w:color w:val="000000" w:themeColor="text1"/>
                <w:kern w:val="0"/>
                <w:szCs w:val="21"/>
                <w14:textFill>
                  <w14:solidFill>
                    <w14:schemeClr w14:val="tx1"/>
                  </w14:solidFill>
                </w14:textFill>
              </w:rPr>
              <w:t xml:space="preserve"> </w:t>
            </w:r>
            <w:r>
              <w:rPr>
                <w:rFonts w:ascii="Times New Roman" w:hAnsi="Times New Roman" w:eastAsia="等线" w:cs="Times New Roman"/>
                <w:color w:val="000000" w:themeColor="text1"/>
                <w:kern w:val="0"/>
                <w:szCs w:val="21"/>
                <w14:textFill>
                  <w14:solidFill>
                    <w14:schemeClr w14:val="tx1"/>
                  </w14:solidFill>
                </w14:textFill>
              </w:rPr>
              <w:t>52</w:t>
            </w:r>
            <w:r>
              <w:rPr>
                <w:rFonts w:hint="eastAsia" w:ascii="Times New Roman" w:hAnsi="Times New Roman" w:eastAsia="等线" w:cs="Times New Roman"/>
                <w:color w:val="000000" w:themeColor="text1"/>
                <w:kern w:val="0"/>
                <w:szCs w:val="21"/>
                <w14:textFill>
                  <w14:solidFill>
                    <w14:schemeClr w14:val="tx1"/>
                  </w14:solidFill>
                </w14:textFill>
              </w:rPr>
              <w:t>37748</w:t>
            </w:r>
            <w:r>
              <w:rPr>
                <w:rFonts w:ascii="Times New Roman" w:hAnsi="Times New Roman" w:eastAsia="等线" w:cs="Times New Roman"/>
                <w:color w:val="000000" w:themeColor="text1"/>
                <w:kern w:val="0"/>
                <w:szCs w:val="21"/>
                <w14:textFill>
                  <w14:solidFill>
                    <w14:schemeClr w14:val="tx1"/>
                  </w14:solidFill>
                </w14:textFill>
              </w:rPr>
              <w:t>-52</w:t>
            </w:r>
            <w:r>
              <w:rPr>
                <w:rFonts w:hint="eastAsia" w:ascii="Times New Roman" w:hAnsi="Times New Roman" w:eastAsia="等线" w:cs="Times New Roman"/>
                <w:color w:val="000000" w:themeColor="text1"/>
                <w:kern w:val="0"/>
                <w:szCs w:val="21"/>
                <w14:textFill>
                  <w14:solidFill>
                    <w14:schemeClr w14:val="tx1"/>
                  </w14:solidFill>
                </w14:textFill>
              </w:rPr>
              <w:t>37772</w:t>
            </w:r>
          </w:p>
        </w:tc>
      </w:tr>
      <w:tr w14:paraId="03DA1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423" w:type="dxa"/>
            <w:shd w:val="clear" w:color="auto" w:fill="auto"/>
            <w:vAlign w:val="center"/>
          </w:tcPr>
          <w:p w14:paraId="6EB62FB2">
            <w:pPr>
              <w:widowControl/>
              <w:jc w:val="center"/>
              <w:rPr>
                <w:rFonts w:ascii="Times New Roman" w:hAnsi="Times New Roman" w:eastAsia="等线" w:cs="Times New Roman"/>
                <w:color w:val="000000" w:themeColor="text1"/>
                <w:kern w:val="0"/>
                <w:szCs w:val="21"/>
                <w14:textFill>
                  <w14:solidFill>
                    <w14:schemeClr w14:val="tx1"/>
                  </w14:solidFill>
                </w14:textFill>
              </w:rPr>
            </w:pPr>
            <w:r>
              <w:rPr>
                <w:rFonts w:hint="eastAsia" w:ascii="Times New Roman" w:hAnsi="Times New Roman" w:eastAsia="等线" w:cs="Times New Roman"/>
                <w:color w:val="000000" w:themeColor="text1"/>
                <w:kern w:val="0"/>
                <w:szCs w:val="21"/>
                <w14:textFill>
                  <w14:solidFill>
                    <w14:schemeClr w14:val="tx1"/>
                  </w14:solidFill>
                </w14:textFill>
              </w:rPr>
              <w:t>B-3</w:t>
            </w:r>
          </w:p>
        </w:tc>
        <w:tc>
          <w:tcPr>
            <w:tcW w:w="4111" w:type="dxa"/>
            <w:shd w:val="clear" w:color="auto" w:fill="auto"/>
            <w:vAlign w:val="center"/>
          </w:tcPr>
          <w:p w14:paraId="5E50AF9B">
            <w:pPr>
              <w:widowControl/>
              <w:jc w:val="center"/>
              <w:rPr>
                <w:rFonts w:ascii="Times New Roman" w:hAnsi="Times New Roman" w:eastAsia="等线" w:cs="Times New Roman"/>
                <w:color w:val="000000" w:themeColor="text1"/>
                <w:kern w:val="0"/>
                <w:szCs w:val="21"/>
                <w14:textFill>
                  <w14:solidFill>
                    <w14:schemeClr w14:val="tx1"/>
                  </w14:solidFill>
                </w14:textFill>
              </w:rPr>
            </w:pPr>
            <w:r>
              <w:rPr>
                <w:rFonts w:ascii="Times New Roman" w:hAnsi="Times New Roman" w:eastAsia="等线" w:cs="Times New Roman"/>
                <w:color w:val="000000" w:themeColor="text1"/>
                <w:kern w:val="0"/>
                <w:szCs w:val="21"/>
                <w14:textFill>
                  <w14:solidFill>
                    <w14:schemeClr w14:val="tx1"/>
                  </w14:solidFill>
                </w14:textFill>
              </w:rPr>
              <w:t>TAGTTTGAACTCACCTCTGGTTACT</w:t>
            </w:r>
          </w:p>
        </w:tc>
        <w:tc>
          <w:tcPr>
            <w:tcW w:w="2693" w:type="dxa"/>
            <w:shd w:val="clear" w:color="auto" w:fill="auto"/>
            <w:vAlign w:val="center"/>
          </w:tcPr>
          <w:p w14:paraId="586DB588">
            <w:pPr>
              <w:widowControl/>
              <w:jc w:val="center"/>
              <w:rPr>
                <w:rFonts w:ascii="Times New Roman" w:hAnsi="Times New Roman" w:eastAsia="等线" w:cs="Times New Roman"/>
                <w:color w:val="000000" w:themeColor="text1"/>
                <w:kern w:val="0"/>
                <w:szCs w:val="21"/>
                <w14:textFill>
                  <w14:solidFill>
                    <w14:schemeClr w14:val="tx1"/>
                  </w14:solidFill>
                </w14:textFill>
              </w:rPr>
            </w:pPr>
            <w:r>
              <w:rPr>
                <w:rFonts w:ascii="Times New Roman" w:hAnsi="Times New Roman" w:eastAsia="等线" w:cs="Times New Roman"/>
                <w:color w:val="000000" w:themeColor="text1"/>
                <w:kern w:val="0"/>
                <w:szCs w:val="21"/>
                <w14:textFill>
                  <w14:solidFill>
                    <w14:schemeClr w14:val="tx1"/>
                  </w14:solidFill>
                </w14:textFill>
              </w:rPr>
              <w:t>Chr11:</w:t>
            </w:r>
            <w:r>
              <w:rPr>
                <w:rFonts w:hint="eastAsia"/>
                <w:color w:val="000000" w:themeColor="text1"/>
                <w14:textFill>
                  <w14:solidFill>
                    <w14:schemeClr w14:val="tx1"/>
                  </w14:solidFill>
                </w14:textFill>
              </w:rPr>
              <w:t xml:space="preserve"> </w:t>
            </w:r>
            <w:r>
              <w:rPr>
                <w:rFonts w:hint="eastAsia" w:ascii="Times New Roman" w:hAnsi="Times New Roman" w:eastAsia="等线" w:cs="Times New Roman"/>
                <w:color w:val="000000" w:themeColor="text1"/>
                <w:kern w:val="0"/>
                <w:szCs w:val="21"/>
                <w14:textFill>
                  <w14:solidFill>
                    <w14:schemeClr w14:val="tx1"/>
                  </w14:solidFill>
                </w14:textFill>
              </w:rPr>
              <w:t>5236060</w:t>
            </w:r>
            <w:r>
              <w:rPr>
                <w:rFonts w:ascii="Times New Roman" w:hAnsi="Times New Roman" w:eastAsia="等线" w:cs="Times New Roman"/>
                <w:color w:val="000000" w:themeColor="text1"/>
                <w:kern w:val="0"/>
                <w:szCs w:val="21"/>
                <w14:textFill>
                  <w14:solidFill>
                    <w14:schemeClr w14:val="tx1"/>
                  </w14:solidFill>
                </w14:textFill>
              </w:rPr>
              <w:t>-</w:t>
            </w:r>
            <w:r>
              <w:rPr>
                <w:rFonts w:hint="eastAsia" w:ascii="Times New Roman" w:hAnsi="Times New Roman" w:eastAsia="等线" w:cs="Times New Roman"/>
                <w:color w:val="000000" w:themeColor="text1"/>
                <w:kern w:val="0"/>
                <w:szCs w:val="21"/>
                <w14:textFill>
                  <w14:solidFill>
                    <w14:schemeClr w14:val="tx1"/>
                  </w14:solidFill>
                </w14:textFill>
              </w:rPr>
              <w:t>5236084</w:t>
            </w:r>
          </w:p>
        </w:tc>
      </w:tr>
      <w:tr w14:paraId="5025C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423" w:type="dxa"/>
            <w:shd w:val="clear" w:color="auto" w:fill="auto"/>
            <w:vAlign w:val="center"/>
          </w:tcPr>
          <w:p w14:paraId="607D42B7">
            <w:pPr>
              <w:widowControl/>
              <w:jc w:val="center"/>
              <w:rPr>
                <w:rFonts w:ascii="Times New Roman" w:hAnsi="Times New Roman" w:eastAsia="等线" w:cs="Times New Roman"/>
                <w:color w:val="000000" w:themeColor="text1"/>
                <w:kern w:val="0"/>
                <w:szCs w:val="21"/>
                <w14:textFill>
                  <w14:solidFill>
                    <w14:schemeClr w14:val="tx1"/>
                  </w14:solidFill>
                </w14:textFill>
              </w:rPr>
            </w:pPr>
            <w:r>
              <w:rPr>
                <w:rFonts w:hint="eastAsia" w:ascii="Times New Roman" w:hAnsi="Times New Roman" w:eastAsia="等线" w:cs="Times New Roman"/>
                <w:color w:val="000000" w:themeColor="text1"/>
                <w:kern w:val="0"/>
                <w:szCs w:val="21"/>
                <w14:textFill>
                  <w14:solidFill>
                    <w14:schemeClr w14:val="tx1"/>
                  </w14:solidFill>
                </w14:textFill>
              </w:rPr>
              <w:t>B-4</w:t>
            </w:r>
          </w:p>
        </w:tc>
        <w:tc>
          <w:tcPr>
            <w:tcW w:w="4111" w:type="dxa"/>
            <w:shd w:val="clear" w:color="auto" w:fill="auto"/>
            <w:vAlign w:val="center"/>
          </w:tcPr>
          <w:p w14:paraId="40755646">
            <w:pPr>
              <w:widowControl/>
              <w:jc w:val="center"/>
              <w:rPr>
                <w:rFonts w:ascii="Times New Roman" w:hAnsi="Times New Roman" w:eastAsia="等线" w:cs="Times New Roman"/>
                <w:color w:val="000000" w:themeColor="text1"/>
                <w:kern w:val="0"/>
                <w:szCs w:val="21"/>
                <w14:textFill>
                  <w14:solidFill>
                    <w14:schemeClr w14:val="tx1"/>
                  </w14:solidFill>
                </w14:textFill>
              </w:rPr>
            </w:pPr>
            <w:r>
              <w:rPr>
                <w:rFonts w:ascii="Times New Roman" w:hAnsi="Times New Roman" w:eastAsia="等线" w:cs="Times New Roman"/>
                <w:color w:val="000000" w:themeColor="text1"/>
                <w:kern w:val="0"/>
                <w:szCs w:val="21"/>
                <w14:textFill>
                  <w14:solidFill>
                    <w14:schemeClr w14:val="tx1"/>
                  </w14:solidFill>
                </w14:textFill>
              </w:rPr>
              <w:t>TGCTAGGGCTTACTGAAGTAATCAT</w:t>
            </w:r>
          </w:p>
        </w:tc>
        <w:tc>
          <w:tcPr>
            <w:tcW w:w="2693" w:type="dxa"/>
            <w:shd w:val="clear" w:color="auto" w:fill="auto"/>
            <w:vAlign w:val="center"/>
          </w:tcPr>
          <w:p w14:paraId="707B9591">
            <w:pPr>
              <w:widowControl/>
              <w:jc w:val="center"/>
              <w:rPr>
                <w:rFonts w:ascii="Times New Roman" w:hAnsi="Times New Roman" w:eastAsia="等线" w:cs="Times New Roman"/>
                <w:color w:val="000000" w:themeColor="text1"/>
                <w:kern w:val="0"/>
                <w:szCs w:val="21"/>
                <w14:textFill>
                  <w14:solidFill>
                    <w14:schemeClr w14:val="tx1"/>
                  </w14:solidFill>
                </w14:textFill>
              </w:rPr>
            </w:pPr>
            <w:r>
              <w:rPr>
                <w:rFonts w:ascii="Times New Roman" w:hAnsi="Times New Roman" w:eastAsia="等线" w:cs="Times New Roman"/>
                <w:color w:val="000000" w:themeColor="text1"/>
                <w:kern w:val="0"/>
                <w:szCs w:val="21"/>
                <w14:textFill>
                  <w14:solidFill>
                    <w14:schemeClr w14:val="tx1"/>
                  </w14:solidFill>
                </w14:textFill>
              </w:rPr>
              <w:t>Chr11:</w:t>
            </w:r>
            <w:r>
              <w:rPr>
                <w:rFonts w:hint="eastAsia"/>
                <w:color w:val="000000" w:themeColor="text1"/>
                <w14:textFill>
                  <w14:solidFill>
                    <w14:schemeClr w14:val="tx1"/>
                  </w14:solidFill>
                </w14:textFill>
              </w:rPr>
              <w:t xml:space="preserve"> </w:t>
            </w:r>
            <w:r>
              <w:rPr>
                <w:rFonts w:hint="eastAsia" w:ascii="Times New Roman" w:hAnsi="Times New Roman" w:eastAsia="等线" w:cs="Times New Roman"/>
                <w:color w:val="000000" w:themeColor="text1"/>
                <w:kern w:val="0"/>
                <w:szCs w:val="21"/>
                <w14:textFill>
                  <w14:solidFill>
                    <w14:schemeClr w14:val="tx1"/>
                  </w14:solidFill>
                </w14:textFill>
              </w:rPr>
              <w:t>5200658</w:t>
            </w:r>
            <w:r>
              <w:rPr>
                <w:rFonts w:ascii="Times New Roman" w:hAnsi="Times New Roman" w:eastAsia="等线" w:cs="Times New Roman"/>
                <w:color w:val="000000" w:themeColor="text1"/>
                <w:kern w:val="0"/>
                <w:szCs w:val="21"/>
                <w14:textFill>
                  <w14:solidFill>
                    <w14:schemeClr w14:val="tx1"/>
                  </w14:solidFill>
                </w14:textFill>
              </w:rPr>
              <w:t>-</w:t>
            </w:r>
            <w:r>
              <w:rPr>
                <w:rFonts w:hint="eastAsia" w:ascii="Times New Roman" w:hAnsi="Times New Roman" w:eastAsia="等线" w:cs="Times New Roman"/>
                <w:color w:val="000000" w:themeColor="text1"/>
                <w:kern w:val="0"/>
                <w:szCs w:val="21"/>
                <w14:textFill>
                  <w14:solidFill>
                    <w14:schemeClr w14:val="tx1"/>
                  </w14:solidFill>
                </w14:textFill>
              </w:rPr>
              <w:t>5200682</w:t>
            </w:r>
          </w:p>
        </w:tc>
      </w:tr>
      <w:tr w14:paraId="637B7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423" w:type="dxa"/>
            <w:shd w:val="clear" w:color="auto" w:fill="auto"/>
            <w:vAlign w:val="center"/>
          </w:tcPr>
          <w:p w14:paraId="54A558C3">
            <w:pPr>
              <w:widowControl/>
              <w:jc w:val="center"/>
              <w:rPr>
                <w:rFonts w:ascii="Times New Roman" w:hAnsi="Times New Roman" w:eastAsia="等线" w:cs="Times New Roman"/>
                <w:color w:val="000000" w:themeColor="text1"/>
                <w:kern w:val="0"/>
                <w:szCs w:val="21"/>
                <w14:textFill>
                  <w14:solidFill>
                    <w14:schemeClr w14:val="tx1"/>
                  </w14:solidFill>
                </w14:textFill>
              </w:rPr>
            </w:pPr>
            <w:r>
              <w:rPr>
                <w:rFonts w:hint="eastAsia" w:ascii="Times New Roman" w:hAnsi="Times New Roman" w:eastAsia="等线" w:cs="Times New Roman"/>
                <w:color w:val="000000" w:themeColor="text1"/>
                <w:kern w:val="0"/>
                <w:szCs w:val="21"/>
                <w14:textFill>
                  <w14:solidFill>
                    <w14:schemeClr w14:val="tx1"/>
                  </w14:solidFill>
                </w14:textFill>
              </w:rPr>
              <w:t>B-5</w:t>
            </w:r>
          </w:p>
        </w:tc>
        <w:tc>
          <w:tcPr>
            <w:tcW w:w="4111" w:type="dxa"/>
            <w:shd w:val="clear" w:color="auto" w:fill="auto"/>
            <w:vAlign w:val="center"/>
          </w:tcPr>
          <w:p w14:paraId="664B0E80">
            <w:pPr>
              <w:widowControl/>
              <w:jc w:val="center"/>
              <w:rPr>
                <w:rFonts w:ascii="Times New Roman" w:hAnsi="Times New Roman" w:eastAsia="等线" w:cs="Times New Roman"/>
                <w:color w:val="000000" w:themeColor="text1"/>
                <w:kern w:val="0"/>
                <w:szCs w:val="21"/>
                <w14:textFill>
                  <w14:solidFill>
                    <w14:schemeClr w14:val="tx1"/>
                  </w14:solidFill>
                </w14:textFill>
              </w:rPr>
            </w:pPr>
            <w:r>
              <w:rPr>
                <w:rFonts w:ascii="Times New Roman" w:hAnsi="Times New Roman" w:eastAsia="等线" w:cs="Times New Roman"/>
                <w:color w:val="000000" w:themeColor="text1"/>
                <w:kern w:val="0"/>
                <w:szCs w:val="21"/>
                <w14:textFill>
                  <w14:solidFill>
                    <w14:schemeClr w14:val="tx1"/>
                  </w14:solidFill>
                </w14:textFill>
              </w:rPr>
              <w:t>TTGTCTATTGCAGGTGTGTAGACAT</w:t>
            </w:r>
          </w:p>
        </w:tc>
        <w:tc>
          <w:tcPr>
            <w:tcW w:w="2693" w:type="dxa"/>
            <w:shd w:val="clear" w:color="auto" w:fill="auto"/>
            <w:vAlign w:val="center"/>
          </w:tcPr>
          <w:p w14:paraId="68782049">
            <w:pPr>
              <w:widowControl/>
              <w:jc w:val="center"/>
              <w:rPr>
                <w:rFonts w:ascii="Times New Roman" w:hAnsi="Times New Roman" w:eastAsia="等线" w:cs="Times New Roman"/>
                <w:color w:val="000000" w:themeColor="text1"/>
                <w:kern w:val="0"/>
                <w:szCs w:val="21"/>
                <w14:textFill>
                  <w14:solidFill>
                    <w14:schemeClr w14:val="tx1"/>
                  </w14:solidFill>
                </w14:textFill>
              </w:rPr>
            </w:pPr>
            <w:r>
              <w:rPr>
                <w:rFonts w:ascii="Times New Roman" w:hAnsi="Times New Roman" w:eastAsia="等线" w:cs="Times New Roman"/>
                <w:color w:val="000000" w:themeColor="text1"/>
                <w:kern w:val="0"/>
                <w:szCs w:val="21"/>
                <w14:textFill>
                  <w14:solidFill>
                    <w14:schemeClr w14:val="tx1"/>
                  </w14:solidFill>
                </w14:textFill>
              </w:rPr>
              <w:t>Chr11:</w:t>
            </w:r>
            <w:r>
              <w:rPr>
                <w:rFonts w:hint="eastAsia"/>
                <w:color w:val="000000" w:themeColor="text1"/>
                <w14:textFill>
                  <w14:solidFill>
                    <w14:schemeClr w14:val="tx1"/>
                  </w14:solidFill>
                </w14:textFill>
              </w:rPr>
              <w:t xml:space="preserve"> </w:t>
            </w:r>
            <w:r>
              <w:rPr>
                <w:rFonts w:hint="eastAsia" w:ascii="Times New Roman" w:hAnsi="Times New Roman" w:eastAsia="等线" w:cs="Times New Roman"/>
                <w:color w:val="000000" w:themeColor="text1"/>
                <w:kern w:val="0"/>
                <w:szCs w:val="21"/>
                <w14:textFill>
                  <w14:solidFill>
                    <w14:schemeClr w14:val="tx1"/>
                  </w14:solidFill>
                </w14:textFill>
              </w:rPr>
              <w:t>5112671</w:t>
            </w:r>
            <w:r>
              <w:rPr>
                <w:rFonts w:ascii="Times New Roman" w:hAnsi="Times New Roman" w:eastAsia="等线" w:cs="Times New Roman"/>
                <w:color w:val="000000" w:themeColor="text1"/>
                <w:kern w:val="0"/>
                <w:szCs w:val="21"/>
                <w14:textFill>
                  <w14:solidFill>
                    <w14:schemeClr w14:val="tx1"/>
                  </w14:solidFill>
                </w14:textFill>
              </w:rPr>
              <w:t>-</w:t>
            </w:r>
            <w:r>
              <w:rPr>
                <w:rFonts w:hint="eastAsia" w:ascii="Times New Roman" w:hAnsi="Times New Roman" w:eastAsia="等线" w:cs="Times New Roman"/>
                <w:color w:val="000000" w:themeColor="text1"/>
                <w:kern w:val="0"/>
                <w:szCs w:val="21"/>
                <w14:textFill>
                  <w14:solidFill>
                    <w14:schemeClr w14:val="tx1"/>
                  </w14:solidFill>
                </w14:textFill>
              </w:rPr>
              <w:t>5112695</w:t>
            </w:r>
          </w:p>
        </w:tc>
      </w:tr>
      <w:tr w14:paraId="5B5CB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423" w:type="dxa"/>
            <w:shd w:val="clear" w:color="auto" w:fill="auto"/>
            <w:vAlign w:val="center"/>
          </w:tcPr>
          <w:p w14:paraId="139A5B58">
            <w:pPr>
              <w:widowControl/>
              <w:jc w:val="center"/>
              <w:rPr>
                <w:rFonts w:ascii="Times New Roman" w:hAnsi="Times New Roman" w:eastAsia="等线" w:cs="Times New Roman"/>
                <w:color w:val="000000" w:themeColor="text1"/>
                <w:kern w:val="0"/>
                <w:szCs w:val="21"/>
                <w14:textFill>
                  <w14:solidFill>
                    <w14:schemeClr w14:val="tx1"/>
                  </w14:solidFill>
                </w14:textFill>
              </w:rPr>
            </w:pPr>
            <w:r>
              <w:rPr>
                <w:rFonts w:hint="eastAsia" w:ascii="Times New Roman" w:hAnsi="Times New Roman" w:eastAsia="等线" w:cs="Times New Roman"/>
                <w:color w:val="000000" w:themeColor="text1"/>
                <w:kern w:val="0"/>
                <w:szCs w:val="21"/>
                <w14:textFill>
                  <w14:solidFill>
                    <w14:schemeClr w14:val="tx1"/>
                  </w14:solidFill>
                </w14:textFill>
              </w:rPr>
              <w:t>B-6</w:t>
            </w:r>
          </w:p>
        </w:tc>
        <w:tc>
          <w:tcPr>
            <w:tcW w:w="4111" w:type="dxa"/>
            <w:shd w:val="clear" w:color="auto" w:fill="auto"/>
            <w:vAlign w:val="center"/>
          </w:tcPr>
          <w:p w14:paraId="23AEF093">
            <w:pPr>
              <w:widowControl/>
              <w:jc w:val="center"/>
              <w:rPr>
                <w:rFonts w:ascii="Times New Roman" w:hAnsi="Times New Roman" w:eastAsia="等线" w:cs="Times New Roman"/>
                <w:color w:val="000000" w:themeColor="text1"/>
                <w:kern w:val="0"/>
                <w:szCs w:val="21"/>
                <w14:textFill>
                  <w14:solidFill>
                    <w14:schemeClr w14:val="tx1"/>
                  </w14:solidFill>
                </w14:textFill>
              </w:rPr>
            </w:pPr>
            <w:r>
              <w:rPr>
                <w:rFonts w:ascii="Times New Roman" w:hAnsi="Times New Roman" w:eastAsia="等线" w:cs="Times New Roman"/>
                <w:color w:val="000000" w:themeColor="text1"/>
                <w:kern w:val="0"/>
                <w:szCs w:val="21"/>
                <w14:textFill>
                  <w14:solidFill>
                    <w14:schemeClr w14:val="tx1"/>
                  </w14:solidFill>
                </w14:textFill>
              </w:rPr>
              <w:t>ACAGTCCCTGCCTCTTAAGAGTT</w:t>
            </w:r>
          </w:p>
        </w:tc>
        <w:tc>
          <w:tcPr>
            <w:tcW w:w="2693" w:type="dxa"/>
            <w:shd w:val="clear" w:color="auto" w:fill="auto"/>
            <w:vAlign w:val="center"/>
          </w:tcPr>
          <w:p w14:paraId="094FF453">
            <w:pPr>
              <w:widowControl/>
              <w:jc w:val="center"/>
              <w:rPr>
                <w:rFonts w:ascii="Times New Roman" w:hAnsi="Times New Roman" w:eastAsia="等线" w:cs="Times New Roman"/>
                <w:color w:val="000000" w:themeColor="text1"/>
                <w:kern w:val="0"/>
                <w:szCs w:val="21"/>
                <w14:textFill>
                  <w14:solidFill>
                    <w14:schemeClr w14:val="tx1"/>
                  </w14:solidFill>
                </w14:textFill>
              </w:rPr>
            </w:pPr>
            <w:r>
              <w:rPr>
                <w:rFonts w:ascii="Times New Roman" w:hAnsi="Times New Roman" w:eastAsia="等线" w:cs="Times New Roman"/>
                <w:color w:val="000000" w:themeColor="text1"/>
                <w:kern w:val="0"/>
                <w:szCs w:val="21"/>
                <w14:textFill>
                  <w14:solidFill>
                    <w14:schemeClr w14:val="tx1"/>
                  </w14:solidFill>
                </w14:textFill>
              </w:rPr>
              <w:t>Chr11:</w:t>
            </w:r>
            <w:r>
              <w:rPr>
                <w:rFonts w:hint="eastAsia"/>
                <w:color w:val="000000" w:themeColor="text1"/>
                <w14:textFill>
                  <w14:solidFill>
                    <w14:schemeClr w14:val="tx1"/>
                  </w14:solidFill>
                </w14:textFill>
              </w:rPr>
              <w:t xml:space="preserve"> </w:t>
            </w:r>
            <w:r>
              <w:rPr>
                <w:rFonts w:hint="eastAsia" w:ascii="Times New Roman" w:hAnsi="Times New Roman" w:eastAsia="等线" w:cs="Times New Roman"/>
                <w:color w:val="000000" w:themeColor="text1"/>
                <w:kern w:val="0"/>
                <w:szCs w:val="21"/>
                <w14:textFill>
                  <w14:solidFill>
                    <w14:schemeClr w14:val="tx1"/>
                  </w14:solidFill>
                </w14:textFill>
              </w:rPr>
              <w:t>5255756</w:t>
            </w:r>
            <w:r>
              <w:rPr>
                <w:rFonts w:ascii="Times New Roman" w:hAnsi="Times New Roman" w:eastAsia="等线" w:cs="Times New Roman"/>
                <w:color w:val="000000" w:themeColor="text1"/>
                <w:kern w:val="0"/>
                <w:szCs w:val="21"/>
                <w14:textFill>
                  <w14:solidFill>
                    <w14:schemeClr w14:val="tx1"/>
                  </w14:solidFill>
                </w14:textFill>
              </w:rPr>
              <w:t>-</w:t>
            </w:r>
            <w:r>
              <w:rPr>
                <w:rFonts w:hint="eastAsia" w:ascii="Times New Roman" w:hAnsi="Times New Roman" w:eastAsia="等线" w:cs="Times New Roman"/>
                <w:color w:val="000000" w:themeColor="text1"/>
                <w:kern w:val="0"/>
                <w:szCs w:val="21"/>
                <w14:textFill>
                  <w14:solidFill>
                    <w14:schemeClr w14:val="tx1"/>
                  </w14:solidFill>
                </w14:textFill>
              </w:rPr>
              <w:t>5255778</w:t>
            </w:r>
          </w:p>
        </w:tc>
      </w:tr>
      <w:tr w14:paraId="15189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423" w:type="dxa"/>
            <w:shd w:val="clear" w:color="auto" w:fill="auto"/>
            <w:vAlign w:val="center"/>
          </w:tcPr>
          <w:p w14:paraId="0F8332C3">
            <w:pPr>
              <w:widowControl/>
              <w:jc w:val="center"/>
              <w:rPr>
                <w:rFonts w:ascii="Times New Roman" w:hAnsi="Times New Roman" w:eastAsia="等线" w:cs="Times New Roman"/>
                <w:color w:val="000000" w:themeColor="text1"/>
                <w:kern w:val="0"/>
                <w:szCs w:val="21"/>
                <w14:textFill>
                  <w14:solidFill>
                    <w14:schemeClr w14:val="tx1"/>
                  </w14:solidFill>
                </w14:textFill>
              </w:rPr>
            </w:pPr>
            <w:r>
              <w:rPr>
                <w:rFonts w:hint="eastAsia" w:ascii="Times New Roman" w:hAnsi="Times New Roman" w:eastAsia="等线" w:cs="Times New Roman"/>
                <w:color w:val="000000" w:themeColor="text1"/>
                <w:kern w:val="0"/>
                <w:szCs w:val="21"/>
                <w14:textFill>
                  <w14:solidFill>
                    <w14:schemeClr w14:val="tx1"/>
                  </w14:solidFill>
                </w14:textFill>
              </w:rPr>
              <w:t>B-7</w:t>
            </w:r>
          </w:p>
        </w:tc>
        <w:tc>
          <w:tcPr>
            <w:tcW w:w="4111" w:type="dxa"/>
            <w:shd w:val="clear" w:color="auto" w:fill="auto"/>
            <w:vAlign w:val="center"/>
          </w:tcPr>
          <w:p w14:paraId="373F138B">
            <w:pPr>
              <w:widowControl/>
              <w:jc w:val="center"/>
              <w:rPr>
                <w:rFonts w:ascii="Times New Roman" w:hAnsi="Times New Roman" w:eastAsia="等线" w:cs="Times New Roman"/>
                <w:color w:val="000000" w:themeColor="text1"/>
                <w:kern w:val="0"/>
                <w:szCs w:val="21"/>
                <w14:textFill>
                  <w14:solidFill>
                    <w14:schemeClr w14:val="tx1"/>
                  </w14:solidFill>
                </w14:textFill>
              </w:rPr>
            </w:pPr>
            <w:r>
              <w:rPr>
                <w:rFonts w:ascii="Times New Roman" w:hAnsi="Times New Roman" w:eastAsia="等线" w:cs="Times New Roman"/>
                <w:color w:val="000000" w:themeColor="text1"/>
                <w:kern w:val="0"/>
                <w:szCs w:val="21"/>
                <w14:textFill>
                  <w14:solidFill>
                    <w14:schemeClr w14:val="tx1"/>
                  </w14:solidFill>
                </w14:textFill>
              </w:rPr>
              <w:t>GCTCTTGGGTGTACAAGTTTTCCAT</w:t>
            </w:r>
          </w:p>
        </w:tc>
        <w:tc>
          <w:tcPr>
            <w:tcW w:w="2693" w:type="dxa"/>
            <w:shd w:val="clear" w:color="auto" w:fill="auto"/>
            <w:vAlign w:val="center"/>
          </w:tcPr>
          <w:p w14:paraId="09DD97E3">
            <w:pPr>
              <w:widowControl/>
              <w:jc w:val="center"/>
              <w:rPr>
                <w:rFonts w:ascii="Times New Roman" w:hAnsi="Times New Roman" w:eastAsia="等线" w:cs="Times New Roman"/>
                <w:color w:val="000000" w:themeColor="text1"/>
                <w:kern w:val="0"/>
                <w:szCs w:val="21"/>
                <w14:textFill>
                  <w14:solidFill>
                    <w14:schemeClr w14:val="tx1"/>
                  </w14:solidFill>
                </w14:textFill>
              </w:rPr>
            </w:pPr>
            <w:r>
              <w:rPr>
                <w:rFonts w:ascii="Times New Roman" w:hAnsi="Times New Roman" w:eastAsia="等线" w:cs="Times New Roman"/>
                <w:color w:val="000000" w:themeColor="text1"/>
                <w:kern w:val="0"/>
                <w:szCs w:val="21"/>
                <w14:textFill>
                  <w14:solidFill>
                    <w14:schemeClr w14:val="tx1"/>
                  </w14:solidFill>
                </w14:textFill>
              </w:rPr>
              <w:t>Chr11:</w:t>
            </w:r>
            <w:r>
              <w:rPr>
                <w:rFonts w:hint="eastAsia"/>
                <w:color w:val="000000" w:themeColor="text1"/>
                <w14:textFill>
                  <w14:solidFill>
                    <w14:schemeClr w14:val="tx1"/>
                  </w14:solidFill>
                </w14:textFill>
              </w:rPr>
              <w:t xml:space="preserve"> </w:t>
            </w:r>
            <w:r>
              <w:rPr>
                <w:rFonts w:hint="eastAsia" w:ascii="Times New Roman" w:hAnsi="Times New Roman" w:eastAsia="等线" w:cs="Times New Roman"/>
                <w:color w:val="000000" w:themeColor="text1"/>
                <w:kern w:val="0"/>
                <w:szCs w:val="21"/>
                <w14:textFill>
                  <w14:solidFill>
                    <w14:schemeClr w14:val="tx1"/>
                  </w14:solidFill>
                </w14:textFill>
              </w:rPr>
              <w:t>5168742</w:t>
            </w:r>
            <w:r>
              <w:rPr>
                <w:rFonts w:ascii="Times New Roman" w:hAnsi="Times New Roman" w:eastAsia="等线" w:cs="Times New Roman"/>
                <w:color w:val="000000" w:themeColor="text1"/>
                <w:kern w:val="0"/>
                <w:szCs w:val="21"/>
                <w14:textFill>
                  <w14:solidFill>
                    <w14:schemeClr w14:val="tx1"/>
                  </w14:solidFill>
                </w14:textFill>
              </w:rPr>
              <w:t>-</w:t>
            </w:r>
            <w:r>
              <w:rPr>
                <w:rFonts w:hint="eastAsia" w:ascii="Times New Roman" w:hAnsi="Times New Roman" w:eastAsia="等线" w:cs="Times New Roman"/>
                <w:color w:val="000000" w:themeColor="text1"/>
                <w:kern w:val="0"/>
                <w:szCs w:val="21"/>
                <w14:textFill>
                  <w14:solidFill>
                    <w14:schemeClr w14:val="tx1"/>
                  </w14:solidFill>
                </w14:textFill>
              </w:rPr>
              <w:t>5168766</w:t>
            </w:r>
          </w:p>
        </w:tc>
      </w:tr>
      <w:tr w14:paraId="2D334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423" w:type="dxa"/>
            <w:shd w:val="clear" w:color="auto" w:fill="auto"/>
            <w:vAlign w:val="center"/>
          </w:tcPr>
          <w:p w14:paraId="6A935BAD">
            <w:pPr>
              <w:widowControl/>
              <w:jc w:val="center"/>
              <w:rPr>
                <w:rFonts w:ascii="Times New Roman" w:hAnsi="Times New Roman" w:eastAsia="等线" w:cs="Times New Roman"/>
                <w:color w:val="000000" w:themeColor="text1"/>
                <w:kern w:val="0"/>
                <w:szCs w:val="21"/>
                <w14:textFill>
                  <w14:solidFill>
                    <w14:schemeClr w14:val="tx1"/>
                  </w14:solidFill>
                </w14:textFill>
              </w:rPr>
            </w:pPr>
            <w:r>
              <w:rPr>
                <w:rFonts w:hint="eastAsia" w:ascii="Times New Roman" w:hAnsi="Times New Roman" w:eastAsia="等线" w:cs="Times New Roman"/>
                <w:color w:val="000000" w:themeColor="text1"/>
                <w:kern w:val="0"/>
                <w:szCs w:val="21"/>
                <w14:textFill>
                  <w14:solidFill>
                    <w14:schemeClr w14:val="tx1"/>
                  </w14:solidFill>
                </w14:textFill>
              </w:rPr>
              <w:t>B-8</w:t>
            </w:r>
          </w:p>
        </w:tc>
        <w:tc>
          <w:tcPr>
            <w:tcW w:w="4111" w:type="dxa"/>
            <w:shd w:val="clear" w:color="auto" w:fill="auto"/>
            <w:vAlign w:val="center"/>
          </w:tcPr>
          <w:p w14:paraId="3230FD2D">
            <w:pPr>
              <w:widowControl/>
              <w:jc w:val="center"/>
              <w:rPr>
                <w:rFonts w:ascii="Times New Roman" w:hAnsi="Times New Roman" w:eastAsia="等线" w:cs="Times New Roman"/>
                <w:color w:val="000000" w:themeColor="text1"/>
                <w:kern w:val="0"/>
                <w:szCs w:val="21"/>
                <w14:textFill>
                  <w14:solidFill>
                    <w14:schemeClr w14:val="tx1"/>
                  </w14:solidFill>
                </w14:textFill>
              </w:rPr>
            </w:pPr>
            <w:r>
              <w:rPr>
                <w:rFonts w:ascii="Times New Roman" w:hAnsi="Times New Roman" w:eastAsia="等线" w:cs="Times New Roman"/>
                <w:color w:val="000000" w:themeColor="text1"/>
                <w:kern w:val="0"/>
                <w:szCs w:val="21"/>
                <w14:textFill>
                  <w14:solidFill>
                    <w14:schemeClr w14:val="tx1"/>
                  </w14:solidFill>
                </w14:textFill>
              </w:rPr>
              <w:t>AGAATTCTCAGGCATTGTCCACTGT</w:t>
            </w:r>
          </w:p>
        </w:tc>
        <w:tc>
          <w:tcPr>
            <w:tcW w:w="2693" w:type="dxa"/>
            <w:shd w:val="clear" w:color="auto" w:fill="auto"/>
            <w:vAlign w:val="center"/>
          </w:tcPr>
          <w:p w14:paraId="1C6D6E75">
            <w:pPr>
              <w:widowControl/>
              <w:jc w:val="center"/>
              <w:rPr>
                <w:rFonts w:ascii="Times New Roman" w:hAnsi="Times New Roman" w:eastAsia="等线" w:cs="Times New Roman"/>
                <w:color w:val="000000" w:themeColor="text1"/>
                <w:kern w:val="0"/>
                <w:szCs w:val="21"/>
                <w14:textFill>
                  <w14:solidFill>
                    <w14:schemeClr w14:val="tx1"/>
                  </w14:solidFill>
                </w14:textFill>
              </w:rPr>
            </w:pPr>
            <w:r>
              <w:rPr>
                <w:rFonts w:ascii="Times New Roman" w:hAnsi="Times New Roman" w:eastAsia="等线" w:cs="Times New Roman"/>
                <w:color w:val="000000" w:themeColor="text1"/>
                <w:kern w:val="0"/>
                <w:szCs w:val="21"/>
                <w14:textFill>
                  <w14:solidFill>
                    <w14:schemeClr w14:val="tx1"/>
                  </w14:solidFill>
                </w14:textFill>
              </w:rPr>
              <w:t>Chr11:</w:t>
            </w:r>
            <w:r>
              <w:rPr>
                <w:rFonts w:hint="eastAsia"/>
                <w:color w:val="000000" w:themeColor="text1"/>
                <w14:textFill>
                  <w14:solidFill>
                    <w14:schemeClr w14:val="tx1"/>
                  </w14:solidFill>
                </w14:textFill>
              </w:rPr>
              <w:t xml:space="preserve"> </w:t>
            </w:r>
            <w:r>
              <w:rPr>
                <w:rFonts w:hint="eastAsia" w:ascii="Times New Roman" w:hAnsi="Times New Roman" w:eastAsia="等线" w:cs="Times New Roman"/>
                <w:color w:val="000000" w:themeColor="text1"/>
                <w:kern w:val="0"/>
                <w:szCs w:val="21"/>
                <w14:textFill>
                  <w14:solidFill>
                    <w14:schemeClr w14:val="tx1"/>
                  </w14:solidFill>
                </w14:textFill>
              </w:rPr>
              <w:t>5131111</w:t>
            </w:r>
            <w:r>
              <w:rPr>
                <w:rFonts w:ascii="Times New Roman" w:hAnsi="Times New Roman" w:eastAsia="等线" w:cs="Times New Roman"/>
                <w:color w:val="000000" w:themeColor="text1"/>
                <w:kern w:val="0"/>
                <w:szCs w:val="21"/>
                <w14:textFill>
                  <w14:solidFill>
                    <w14:schemeClr w14:val="tx1"/>
                  </w14:solidFill>
                </w14:textFill>
              </w:rPr>
              <w:t>-</w:t>
            </w:r>
            <w:r>
              <w:rPr>
                <w:rFonts w:hint="eastAsia" w:ascii="Times New Roman" w:hAnsi="Times New Roman" w:eastAsia="等线" w:cs="Times New Roman"/>
                <w:color w:val="000000" w:themeColor="text1"/>
                <w:kern w:val="0"/>
                <w:szCs w:val="21"/>
                <w14:textFill>
                  <w14:solidFill>
                    <w14:schemeClr w14:val="tx1"/>
                  </w14:solidFill>
                </w14:textFill>
              </w:rPr>
              <w:t>5131135</w:t>
            </w:r>
          </w:p>
        </w:tc>
      </w:tr>
    </w:tbl>
    <w:p w14:paraId="223C02E6">
      <w:pP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Chr, chromosome</w:t>
      </w:r>
    </w:p>
    <w:p w14:paraId="23B31733">
      <w:pPr>
        <w:rPr>
          <w:rFonts w:ascii="Times New Roman" w:hAnsi="Times New Roman" w:cs="Times New Roman"/>
          <w:color w:val="000000" w:themeColor="text1"/>
          <w:szCs w:val="21"/>
          <w14:textFill>
            <w14:solidFill>
              <w14:schemeClr w14:val="tx1"/>
            </w14:solidFill>
          </w14:textFill>
        </w:rPr>
      </w:pPr>
    </w:p>
    <w:p w14:paraId="631B30DD">
      <w:pPr>
        <w:widowControl/>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br w:type="page"/>
      </w:r>
    </w:p>
    <w:p w14:paraId="2D7CA7B8">
      <w:pPr>
        <w:rPr>
          <w:rFonts w:ascii="Times New Roman" w:hAnsi="Times New Roman" w:cs="Times New Roman"/>
          <w:b/>
          <w:bCs/>
          <w:color w:val="000000" w:themeColor="text1"/>
          <w:kern w:val="0"/>
          <w:sz w:val="24"/>
          <w14:textFill>
            <w14:solidFill>
              <w14:schemeClr w14:val="tx1"/>
            </w14:solidFill>
          </w14:textFill>
        </w:rPr>
      </w:pPr>
      <w:r>
        <w:rPr>
          <w:rFonts w:hint="eastAsia" w:ascii="Times New Roman" w:hAnsi="Times New Roman" w:cs="Times New Roman"/>
          <w:b/>
          <w:bCs/>
          <w:color w:val="000000" w:themeColor="text1"/>
          <w:sz w:val="24"/>
          <w14:textFill>
            <w14:solidFill>
              <w14:schemeClr w14:val="tx1"/>
            </w14:solidFill>
          </w14:textFill>
        </w:rPr>
        <w:t>Supplementary T</w:t>
      </w:r>
      <w:r>
        <w:rPr>
          <w:rFonts w:ascii="Times New Roman" w:hAnsi="Times New Roman" w:cs="Times New Roman"/>
          <w:b/>
          <w:bCs/>
          <w:color w:val="000000" w:themeColor="text1"/>
          <w:sz w:val="24"/>
          <w14:textFill>
            <w14:solidFill>
              <w14:schemeClr w14:val="tx1"/>
            </w14:solidFill>
          </w14:textFill>
        </w:rPr>
        <w:t xml:space="preserve">able </w:t>
      </w:r>
      <w:r>
        <w:rPr>
          <w:rFonts w:hint="eastAsia" w:ascii="Times New Roman" w:hAnsi="Times New Roman" w:cs="Times New Roman"/>
          <w:b/>
          <w:bCs/>
          <w:color w:val="000000" w:themeColor="text1"/>
          <w:sz w:val="24"/>
          <w14:textFill>
            <w14:solidFill>
              <w14:schemeClr w14:val="tx1"/>
            </w14:solidFill>
          </w14:textFill>
        </w:rPr>
        <w:t xml:space="preserve">2 </w:t>
      </w:r>
      <w:r>
        <w:rPr>
          <w:rFonts w:ascii="Times New Roman" w:hAnsi="Times New Roman" w:cs="Times New Roman"/>
          <w:b/>
          <w:bCs/>
          <w:color w:val="000000" w:themeColor="text1"/>
          <w:sz w:val="24"/>
          <w14:textFill>
            <w14:solidFill>
              <w14:schemeClr w14:val="tx1"/>
            </w14:solidFill>
          </w14:textFill>
        </w:rPr>
        <w:t>S</w:t>
      </w:r>
      <w:r>
        <w:rPr>
          <w:rFonts w:hint="eastAsia" w:ascii="Times New Roman" w:hAnsi="Times New Roman" w:cs="Times New Roman"/>
          <w:b/>
          <w:bCs/>
          <w:color w:val="000000" w:themeColor="text1"/>
          <w:sz w:val="24"/>
          <w14:textFill>
            <w14:solidFill>
              <w14:schemeClr w14:val="tx1"/>
            </w14:solidFill>
          </w14:textFill>
        </w:rPr>
        <w:t>ummar</w:t>
      </w:r>
      <w:r>
        <w:rPr>
          <w:rFonts w:ascii="Times New Roman" w:hAnsi="Times New Roman" w:cs="Times New Roman"/>
          <w:b/>
          <w:bCs/>
          <w:color w:val="000000" w:themeColor="text1"/>
          <w:sz w:val="24"/>
          <w14:textFill>
            <w14:solidFill>
              <w14:schemeClr w14:val="tx1"/>
            </w14:solidFill>
          </w14:textFill>
        </w:rPr>
        <w:t>y</w:t>
      </w:r>
      <w:r>
        <w:rPr>
          <w:rFonts w:hint="eastAsia" w:ascii="Times New Roman" w:hAnsi="Times New Roman" w:cs="Times New Roman"/>
          <w:b/>
          <w:bCs/>
          <w:color w:val="000000" w:themeColor="text1"/>
          <w:sz w:val="24"/>
          <w14:textFill>
            <w14:solidFill>
              <w14:schemeClr w14:val="tx1"/>
            </w14:solidFill>
          </w14:textFill>
        </w:rPr>
        <w:t xml:space="preserve"> of </w:t>
      </w:r>
      <w:r>
        <w:rPr>
          <w:rFonts w:hint="eastAsia" w:ascii="Times New Roman" w:hAnsi="Times New Roman" w:cs="Times New Roman"/>
          <w:b/>
          <w:bCs/>
          <w:i/>
          <w:iCs/>
          <w:color w:val="000000" w:themeColor="text1"/>
          <w:sz w:val="24"/>
          <w14:textFill>
            <w14:solidFill>
              <w14:schemeClr w14:val="tx1"/>
            </w14:solidFill>
          </w14:textFill>
        </w:rPr>
        <w:t>HBA</w:t>
      </w:r>
      <w:r>
        <w:rPr>
          <w:rFonts w:ascii="Times New Roman" w:hAnsi="Times New Roman" w:cs="Times New Roman"/>
          <w:b/>
          <w:bCs/>
          <w:color w:val="000000" w:themeColor="text1"/>
          <w:sz w:val="24"/>
          <w14:textFill>
            <w14:solidFill>
              <w14:schemeClr w14:val="tx1"/>
            </w14:solidFill>
          </w14:textFill>
        </w:rPr>
        <w:t xml:space="preserve"> variants and length of amplicons</w:t>
      </w:r>
      <w:r>
        <w:rPr>
          <w:rFonts w:hint="eastAsia" w:ascii="Times New Roman" w:hAnsi="Times New Roman" w:cs="Times New Roman"/>
          <w:b/>
          <w:bCs/>
          <w:color w:val="000000" w:themeColor="text1"/>
          <w:kern w:val="0"/>
          <w:sz w:val="24"/>
          <w14:textFill>
            <w14:solidFill>
              <w14:schemeClr w14:val="tx1"/>
            </w14:solidFill>
          </w14:textFill>
        </w:rPr>
        <w:t>.</w:t>
      </w:r>
    </w:p>
    <w:tbl>
      <w:tblPr>
        <w:tblStyle w:val="18"/>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0"/>
        <w:gridCol w:w="1320"/>
        <w:gridCol w:w="1709"/>
        <w:gridCol w:w="1985"/>
        <w:gridCol w:w="1417"/>
        <w:gridCol w:w="1355"/>
      </w:tblGrid>
      <w:tr w14:paraId="5DE36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blHeader/>
        </w:trPr>
        <w:tc>
          <w:tcPr>
            <w:tcW w:w="510" w:type="dxa"/>
            <w:shd w:val="clear" w:color="auto" w:fill="auto"/>
            <w:vAlign w:val="center"/>
          </w:tcPr>
          <w:p w14:paraId="3DB2B619">
            <w:pPr>
              <w:widowControl/>
              <w:jc w:val="center"/>
              <w:rPr>
                <w:rFonts w:ascii="Times New Roman" w:hAnsi="Times New Roman" w:eastAsia="宋体" w:cs="Times New Roman"/>
                <w:b/>
                <w:bCs/>
                <w:color w:val="000000" w:themeColor="text1"/>
                <w:kern w:val="0"/>
                <w:sz w:val="20"/>
                <w:szCs w:val="20"/>
                <w14:textFill>
                  <w14:solidFill>
                    <w14:schemeClr w14:val="tx1"/>
                  </w14:solidFill>
                </w14:textFill>
              </w:rPr>
            </w:pPr>
            <w:r>
              <w:rPr>
                <w:rFonts w:ascii="Times New Roman" w:hAnsi="Times New Roman" w:eastAsia="宋体" w:cs="Times New Roman"/>
                <w:b/>
                <w:bCs/>
                <w:color w:val="000000" w:themeColor="text1"/>
                <w:kern w:val="0"/>
                <w:sz w:val="20"/>
                <w:szCs w:val="20"/>
                <w14:textFill>
                  <w14:solidFill>
                    <w14:schemeClr w14:val="tx1"/>
                  </w14:solidFill>
                </w14:textFill>
              </w:rPr>
              <w:t>#</w:t>
            </w:r>
          </w:p>
        </w:tc>
        <w:tc>
          <w:tcPr>
            <w:tcW w:w="1320" w:type="dxa"/>
            <w:shd w:val="clear" w:color="auto" w:fill="auto"/>
            <w:vAlign w:val="center"/>
          </w:tcPr>
          <w:p w14:paraId="0C00C0E4">
            <w:pPr>
              <w:widowControl/>
              <w:jc w:val="center"/>
              <w:rPr>
                <w:rFonts w:ascii="Times New Roman" w:hAnsi="Times New Roman" w:eastAsia="等线" w:cs="Times New Roman"/>
                <w:b/>
                <w:bCs/>
                <w:color w:val="000000" w:themeColor="text1"/>
                <w:kern w:val="0"/>
                <w:sz w:val="20"/>
                <w:szCs w:val="20"/>
                <w14:textFill>
                  <w14:solidFill>
                    <w14:schemeClr w14:val="tx1"/>
                  </w14:solidFill>
                </w14:textFill>
              </w:rPr>
            </w:pPr>
            <w:r>
              <w:rPr>
                <w:rFonts w:ascii="Times New Roman" w:hAnsi="Times New Roman" w:eastAsia="等线" w:cs="Times New Roman"/>
                <w:b/>
                <w:bCs/>
                <w:color w:val="000000" w:themeColor="text1"/>
                <w:kern w:val="0"/>
                <w:sz w:val="20"/>
                <w:szCs w:val="20"/>
                <w14:textFill>
                  <w14:solidFill>
                    <w14:schemeClr w14:val="tx1"/>
                  </w14:solidFill>
                </w14:textFill>
              </w:rPr>
              <w:t>Gene</w:t>
            </w:r>
          </w:p>
        </w:tc>
        <w:tc>
          <w:tcPr>
            <w:tcW w:w="1709" w:type="dxa"/>
            <w:shd w:val="clear" w:color="auto" w:fill="auto"/>
            <w:vAlign w:val="center"/>
          </w:tcPr>
          <w:p w14:paraId="13F49C35">
            <w:pPr>
              <w:widowControl/>
              <w:jc w:val="center"/>
              <w:rPr>
                <w:rFonts w:ascii="Times New Roman" w:hAnsi="Times New Roman" w:eastAsia="等线" w:cs="Times New Roman"/>
                <w:b/>
                <w:bCs/>
                <w:color w:val="000000" w:themeColor="text1"/>
                <w:kern w:val="0"/>
                <w:sz w:val="20"/>
                <w:szCs w:val="20"/>
                <w14:textFill>
                  <w14:solidFill>
                    <w14:schemeClr w14:val="tx1"/>
                  </w14:solidFill>
                </w14:textFill>
              </w:rPr>
            </w:pPr>
            <w:r>
              <w:rPr>
                <w:rFonts w:ascii="Times New Roman" w:hAnsi="Times New Roman" w:eastAsia="等线" w:cs="Times New Roman"/>
                <w:b/>
                <w:bCs/>
                <w:color w:val="000000" w:themeColor="text1"/>
                <w:kern w:val="0"/>
                <w:sz w:val="20"/>
                <w:szCs w:val="20"/>
                <w14:textFill>
                  <w14:solidFill>
                    <w14:schemeClr w14:val="tx1"/>
                  </w14:solidFill>
                </w14:textFill>
              </w:rPr>
              <w:t>Common CNV/SV Name</w:t>
            </w:r>
          </w:p>
        </w:tc>
        <w:tc>
          <w:tcPr>
            <w:tcW w:w="1985" w:type="dxa"/>
            <w:shd w:val="clear" w:color="auto" w:fill="auto"/>
            <w:vAlign w:val="center"/>
          </w:tcPr>
          <w:p w14:paraId="2A196BA1">
            <w:pPr>
              <w:widowControl/>
              <w:jc w:val="center"/>
              <w:rPr>
                <w:rFonts w:ascii="Times New Roman" w:hAnsi="Times New Roman" w:eastAsia="等线" w:cs="Times New Roman"/>
                <w:b/>
                <w:bCs/>
                <w:color w:val="000000" w:themeColor="text1"/>
                <w:kern w:val="0"/>
                <w:sz w:val="20"/>
                <w:szCs w:val="20"/>
                <w14:textFill>
                  <w14:solidFill>
                    <w14:schemeClr w14:val="tx1"/>
                  </w14:solidFill>
                </w14:textFill>
              </w:rPr>
            </w:pPr>
            <w:r>
              <w:rPr>
                <w:rFonts w:ascii="Times New Roman" w:hAnsi="Times New Roman" w:cs="Times New Roman"/>
                <w:b/>
                <w:bCs/>
                <w:color w:val="000000" w:themeColor="text1"/>
                <w:sz w:val="20"/>
                <w:szCs w:val="20"/>
                <w14:textFill>
                  <w14:solidFill>
                    <w14:schemeClr w14:val="tx1"/>
                  </w14:solidFill>
                </w14:textFill>
              </w:rPr>
              <w:t>Forword Primer &amp; Reverse Primer</w:t>
            </w:r>
          </w:p>
        </w:tc>
        <w:tc>
          <w:tcPr>
            <w:tcW w:w="1417" w:type="dxa"/>
            <w:shd w:val="clear" w:color="auto" w:fill="auto"/>
            <w:vAlign w:val="center"/>
          </w:tcPr>
          <w:p w14:paraId="2C42D92E">
            <w:pPr>
              <w:widowControl/>
              <w:jc w:val="center"/>
              <w:rPr>
                <w:rFonts w:ascii="Times New Roman" w:hAnsi="Times New Roman" w:eastAsia="等线" w:cs="Times New Roman"/>
                <w:b/>
                <w:bCs/>
                <w:color w:val="000000" w:themeColor="text1"/>
                <w:kern w:val="0"/>
                <w:sz w:val="20"/>
                <w:szCs w:val="20"/>
                <w14:textFill>
                  <w14:solidFill>
                    <w14:schemeClr w14:val="tx1"/>
                  </w14:solidFill>
                </w14:textFill>
              </w:rPr>
            </w:pPr>
            <w:r>
              <w:rPr>
                <w:rFonts w:ascii="Times New Roman" w:hAnsi="Times New Roman" w:eastAsia="等线" w:cs="Times New Roman"/>
                <w:b/>
                <w:bCs/>
                <w:color w:val="000000" w:themeColor="text1"/>
                <w:kern w:val="0"/>
                <w:sz w:val="20"/>
                <w:szCs w:val="20"/>
                <w14:textFill>
                  <w14:solidFill>
                    <w14:schemeClr w14:val="tx1"/>
                  </w14:solidFill>
                </w14:textFill>
              </w:rPr>
              <w:t>Length of Amplicon</w:t>
            </w:r>
            <w:r>
              <w:rPr>
                <w:rFonts w:ascii="Times New Roman" w:hAnsi="Times New Roman" w:eastAsia="宋体" w:cs="Times New Roman"/>
                <w:b/>
                <w:bCs/>
                <w:color w:val="000000" w:themeColor="text1"/>
                <w:kern w:val="0"/>
                <w:sz w:val="20"/>
                <w:szCs w:val="20"/>
                <w14:textFill>
                  <w14:solidFill>
                    <w14:schemeClr w14:val="tx1"/>
                  </w14:solidFill>
                </w14:textFill>
              </w:rPr>
              <w:t>（</w:t>
            </w:r>
            <w:r>
              <w:rPr>
                <w:rFonts w:hint="eastAsia" w:ascii="Times New Roman" w:hAnsi="Times New Roman" w:eastAsia="等线" w:cs="Times New Roman"/>
                <w:b/>
                <w:bCs/>
                <w:color w:val="000000" w:themeColor="text1"/>
                <w:kern w:val="0"/>
                <w:sz w:val="20"/>
                <w:szCs w:val="20"/>
                <w14:textFill>
                  <w14:solidFill>
                    <w14:schemeClr w14:val="tx1"/>
                  </w14:solidFill>
                </w14:textFill>
              </w:rPr>
              <w:t>kb</w:t>
            </w:r>
            <w:r>
              <w:rPr>
                <w:rFonts w:ascii="Times New Roman" w:hAnsi="Times New Roman" w:eastAsia="宋体" w:cs="Times New Roman"/>
                <w:b/>
                <w:bCs/>
                <w:color w:val="000000" w:themeColor="text1"/>
                <w:kern w:val="0"/>
                <w:sz w:val="20"/>
                <w:szCs w:val="20"/>
                <w14:textFill>
                  <w14:solidFill>
                    <w14:schemeClr w14:val="tx1"/>
                  </w14:solidFill>
                </w14:textFill>
              </w:rPr>
              <w:t>）</w:t>
            </w:r>
          </w:p>
        </w:tc>
        <w:tc>
          <w:tcPr>
            <w:tcW w:w="1355" w:type="dxa"/>
            <w:vAlign w:val="center"/>
          </w:tcPr>
          <w:p w14:paraId="1B927D73">
            <w:pPr>
              <w:widowControl/>
              <w:jc w:val="center"/>
              <w:rPr>
                <w:rFonts w:ascii="Times New Roman" w:hAnsi="Times New Roman" w:eastAsia="等线" w:cs="Times New Roman"/>
                <w:b/>
                <w:bCs/>
                <w:color w:val="000000" w:themeColor="text1"/>
                <w:kern w:val="0"/>
                <w:sz w:val="20"/>
                <w:szCs w:val="20"/>
                <w14:textFill>
                  <w14:solidFill>
                    <w14:schemeClr w14:val="tx1"/>
                  </w14:solidFill>
                </w14:textFill>
              </w:rPr>
            </w:pPr>
            <w:r>
              <w:rPr>
                <w:rFonts w:ascii="Times New Roman" w:hAnsi="Times New Roman" w:eastAsia="等线" w:cs="Times New Roman"/>
                <w:b/>
                <w:bCs/>
                <w:color w:val="000000" w:themeColor="text1"/>
                <w:kern w:val="0"/>
                <w:sz w:val="20"/>
                <w:szCs w:val="20"/>
                <w14:textFill>
                  <w14:solidFill>
                    <w14:schemeClr w14:val="tx1"/>
                  </w14:solidFill>
                </w14:textFill>
              </w:rPr>
              <w:t>C</w:t>
            </w:r>
            <w:r>
              <w:rPr>
                <w:rFonts w:hint="eastAsia" w:ascii="Times New Roman" w:hAnsi="Times New Roman" w:eastAsia="等线" w:cs="Times New Roman"/>
                <w:b/>
                <w:bCs/>
                <w:color w:val="000000" w:themeColor="text1"/>
                <w:kern w:val="0"/>
                <w:sz w:val="20"/>
                <w:szCs w:val="20"/>
                <w14:textFill>
                  <w14:solidFill>
                    <w14:schemeClr w14:val="tx1"/>
                  </w14:solidFill>
                </w14:textFill>
              </w:rPr>
              <w:t>omment</w:t>
            </w:r>
          </w:p>
        </w:tc>
      </w:tr>
      <w:tr w14:paraId="44519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0" w:type="dxa"/>
            <w:shd w:val="clear" w:color="auto" w:fill="auto"/>
            <w:vAlign w:val="center"/>
          </w:tcPr>
          <w:p w14:paraId="76E879D5">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1</w:t>
            </w:r>
          </w:p>
        </w:tc>
        <w:tc>
          <w:tcPr>
            <w:tcW w:w="1320" w:type="dxa"/>
            <w:shd w:val="clear" w:color="auto" w:fill="auto"/>
            <w:vAlign w:val="center"/>
          </w:tcPr>
          <w:p w14:paraId="4F96D98A">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HBA</w:t>
            </w:r>
          </w:p>
        </w:tc>
        <w:tc>
          <w:tcPr>
            <w:tcW w:w="1709" w:type="dxa"/>
            <w:shd w:val="clear" w:color="auto" w:fill="auto"/>
            <w:vAlign w:val="center"/>
          </w:tcPr>
          <w:p w14:paraId="69245208">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αα</w:t>
            </w:r>
          </w:p>
        </w:tc>
        <w:tc>
          <w:tcPr>
            <w:tcW w:w="1985" w:type="dxa"/>
            <w:shd w:val="clear" w:color="auto" w:fill="auto"/>
            <w:vAlign w:val="center"/>
          </w:tcPr>
          <w:p w14:paraId="316BE103">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sz w:val="20"/>
                <w:szCs w:val="20"/>
                <w14:textFill>
                  <w14:solidFill>
                    <w14:schemeClr w14:val="tx1"/>
                  </w14:solidFill>
                </w14:textFill>
              </w:rPr>
              <w:t>A-1&amp;A-2</w:t>
            </w:r>
          </w:p>
        </w:tc>
        <w:tc>
          <w:tcPr>
            <w:tcW w:w="1417" w:type="dxa"/>
            <w:shd w:val="clear" w:color="auto" w:fill="auto"/>
            <w:vAlign w:val="center"/>
          </w:tcPr>
          <w:p w14:paraId="12A3FD58">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9</w:t>
            </w:r>
            <w:r>
              <w:rPr>
                <w:rFonts w:hint="eastAsia" w:ascii="Times New Roman" w:hAnsi="Times New Roman" w:eastAsia="等线" w:cs="Times New Roman"/>
                <w:color w:val="000000" w:themeColor="text1"/>
                <w:kern w:val="0"/>
                <w:sz w:val="20"/>
                <w:szCs w:val="20"/>
                <w14:textFill>
                  <w14:solidFill>
                    <w14:schemeClr w14:val="tx1"/>
                  </w14:solidFill>
                </w14:textFill>
              </w:rPr>
              <w:t>.6</w:t>
            </w:r>
          </w:p>
        </w:tc>
        <w:tc>
          <w:tcPr>
            <w:tcW w:w="1355" w:type="dxa"/>
            <w:vMerge w:val="restart"/>
            <w:vAlign w:val="center"/>
          </w:tcPr>
          <w:p w14:paraId="383AD6DC">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Used to validate the effectiveness of the primers</w:t>
            </w:r>
          </w:p>
        </w:tc>
      </w:tr>
      <w:tr w14:paraId="03984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0" w:type="dxa"/>
            <w:shd w:val="clear" w:color="auto" w:fill="auto"/>
            <w:noWrap/>
            <w:vAlign w:val="center"/>
          </w:tcPr>
          <w:p w14:paraId="0838BB30">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2</w:t>
            </w:r>
          </w:p>
        </w:tc>
        <w:tc>
          <w:tcPr>
            <w:tcW w:w="1320" w:type="dxa"/>
            <w:shd w:val="clear" w:color="auto" w:fill="auto"/>
            <w:vAlign w:val="center"/>
          </w:tcPr>
          <w:p w14:paraId="0371D604">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HBA</w:t>
            </w:r>
          </w:p>
        </w:tc>
        <w:tc>
          <w:tcPr>
            <w:tcW w:w="1709" w:type="dxa"/>
            <w:shd w:val="clear" w:color="auto" w:fill="auto"/>
            <w:vAlign w:val="center"/>
          </w:tcPr>
          <w:p w14:paraId="412C060F">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-α</w:t>
            </w:r>
            <w:r>
              <w:rPr>
                <w:rFonts w:ascii="Times New Roman" w:hAnsi="Times New Roman" w:eastAsia="等线" w:cs="Times New Roman"/>
                <w:i/>
                <w:iCs/>
                <w:color w:val="000000" w:themeColor="text1"/>
                <w:kern w:val="0"/>
                <w:sz w:val="20"/>
                <w:szCs w:val="20"/>
                <w:vertAlign w:val="superscript"/>
                <w14:textFill>
                  <w14:solidFill>
                    <w14:schemeClr w14:val="tx1"/>
                  </w14:solidFill>
                </w14:textFill>
              </w:rPr>
              <w:t>3.7I</w:t>
            </w:r>
          </w:p>
        </w:tc>
        <w:tc>
          <w:tcPr>
            <w:tcW w:w="1985" w:type="dxa"/>
            <w:shd w:val="clear" w:color="auto" w:fill="auto"/>
            <w:vAlign w:val="center"/>
          </w:tcPr>
          <w:p w14:paraId="50F1468A">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sz w:val="20"/>
                <w:szCs w:val="20"/>
                <w14:textFill>
                  <w14:solidFill>
                    <w14:schemeClr w14:val="tx1"/>
                  </w14:solidFill>
                </w14:textFill>
              </w:rPr>
              <w:t>A-1&amp;A-2</w:t>
            </w:r>
          </w:p>
        </w:tc>
        <w:tc>
          <w:tcPr>
            <w:tcW w:w="1417" w:type="dxa"/>
            <w:shd w:val="clear" w:color="auto" w:fill="auto"/>
            <w:vAlign w:val="center"/>
          </w:tcPr>
          <w:p w14:paraId="532BF4D9">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5</w:t>
            </w:r>
            <w:r>
              <w:rPr>
                <w:rFonts w:hint="eastAsia" w:ascii="Times New Roman" w:hAnsi="Times New Roman" w:eastAsia="等线" w:cs="Times New Roman"/>
                <w:color w:val="000000" w:themeColor="text1"/>
                <w:kern w:val="0"/>
                <w:sz w:val="20"/>
                <w:szCs w:val="20"/>
                <w14:textFill>
                  <w14:solidFill>
                    <w14:schemeClr w14:val="tx1"/>
                  </w14:solidFill>
                </w14:textFill>
              </w:rPr>
              <w:t>.8</w:t>
            </w:r>
          </w:p>
        </w:tc>
        <w:tc>
          <w:tcPr>
            <w:tcW w:w="1355" w:type="dxa"/>
            <w:vMerge w:val="continue"/>
            <w:vAlign w:val="center"/>
          </w:tcPr>
          <w:p w14:paraId="585D0511">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p>
        </w:tc>
      </w:tr>
      <w:tr w14:paraId="48336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0" w:type="dxa"/>
            <w:shd w:val="clear" w:color="auto" w:fill="auto"/>
            <w:noWrap/>
            <w:vAlign w:val="center"/>
          </w:tcPr>
          <w:p w14:paraId="04F5DE6D">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3</w:t>
            </w:r>
          </w:p>
        </w:tc>
        <w:tc>
          <w:tcPr>
            <w:tcW w:w="1320" w:type="dxa"/>
            <w:shd w:val="clear" w:color="auto" w:fill="auto"/>
            <w:vAlign w:val="center"/>
          </w:tcPr>
          <w:p w14:paraId="6762AF72">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HBA</w:t>
            </w:r>
          </w:p>
        </w:tc>
        <w:tc>
          <w:tcPr>
            <w:tcW w:w="1709" w:type="dxa"/>
            <w:shd w:val="clear" w:color="auto" w:fill="auto"/>
            <w:vAlign w:val="center"/>
          </w:tcPr>
          <w:p w14:paraId="4FF19CED">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w:t>
            </w:r>
            <w:r>
              <w:rPr>
                <w:rFonts w:ascii="Times New Roman" w:hAnsi="Times New Roman" w:eastAsia="等线" w:cs="Times New Roman"/>
                <w:i/>
                <w:iCs/>
                <w:color w:val="000000" w:themeColor="text1"/>
                <w:kern w:val="0"/>
                <w:sz w:val="20"/>
                <w:szCs w:val="20"/>
                <w:vertAlign w:val="superscript"/>
                <w14:textFill>
                  <w14:solidFill>
                    <w14:schemeClr w14:val="tx1"/>
                  </w14:solidFill>
                </w14:textFill>
              </w:rPr>
              <w:t>SEA</w:t>
            </w:r>
          </w:p>
        </w:tc>
        <w:tc>
          <w:tcPr>
            <w:tcW w:w="1985" w:type="dxa"/>
            <w:shd w:val="clear" w:color="auto" w:fill="auto"/>
            <w:vAlign w:val="center"/>
          </w:tcPr>
          <w:p w14:paraId="031E1B40">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sz w:val="20"/>
                <w:szCs w:val="20"/>
                <w14:textFill>
                  <w14:solidFill>
                    <w14:schemeClr w14:val="tx1"/>
                  </w14:solidFill>
                </w14:textFill>
              </w:rPr>
              <w:t>A-3&amp;A-4</w:t>
            </w:r>
          </w:p>
        </w:tc>
        <w:tc>
          <w:tcPr>
            <w:tcW w:w="1417" w:type="dxa"/>
            <w:shd w:val="clear" w:color="auto" w:fill="auto"/>
            <w:vAlign w:val="center"/>
          </w:tcPr>
          <w:p w14:paraId="35080FFC">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1</w:t>
            </w:r>
            <w:r>
              <w:rPr>
                <w:rFonts w:hint="eastAsia" w:ascii="Times New Roman" w:hAnsi="Times New Roman" w:eastAsia="等线" w:cs="Times New Roman"/>
                <w:color w:val="000000" w:themeColor="text1"/>
                <w:kern w:val="0"/>
                <w:sz w:val="20"/>
                <w:szCs w:val="20"/>
                <w14:textFill>
                  <w14:solidFill>
                    <w14:schemeClr w14:val="tx1"/>
                  </w14:solidFill>
                </w14:textFill>
              </w:rPr>
              <w:t>.4</w:t>
            </w:r>
          </w:p>
        </w:tc>
        <w:tc>
          <w:tcPr>
            <w:tcW w:w="1355" w:type="dxa"/>
            <w:vMerge w:val="continue"/>
            <w:vAlign w:val="center"/>
          </w:tcPr>
          <w:p w14:paraId="115A170F">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p>
        </w:tc>
      </w:tr>
      <w:tr w14:paraId="0108B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0" w:type="dxa"/>
            <w:shd w:val="clear" w:color="auto" w:fill="auto"/>
            <w:vAlign w:val="center"/>
          </w:tcPr>
          <w:p w14:paraId="766ECA2B">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4</w:t>
            </w:r>
          </w:p>
        </w:tc>
        <w:tc>
          <w:tcPr>
            <w:tcW w:w="1320" w:type="dxa"/>
            <w:shd w:val="clear" w:color="auto" w:fill="auto"/>
            <w:vAlign w:val="center"/>
          </w:tcPr>
          <w:p w14:paraId="134EC404">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HBA</w:t>
            </w:r>
          </w:p>
        </w:tc>
        <w:tc>
          <w:tcPr>
            <w:tcW w:w="1709" w:type="dxa"/>
            <w:shd w:val="clear" w:color="auto" w:fill="auto"/>
            <w:vAlign w:val="center"/>
          </w:tcPr>
          <w:p w14:paraId="4FC2929C">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w:t>
            </w:r>
            <w:r>
              <w:rPr>
                <w:rFonts w:ascii="Times New Roman" w:hAnsi="Times New Roman" w:eastAsia="等线" w:cs="Times New Roman"/>
                <w:i/>
                <w:iCs/>
                <w:color w:val="000000" w:themeColor="text1"/>
                <w:kern w:val="0"/>
                <w:sz w:val="20"/>
                <w:szCs w:val="20"/>
                <w:vertAlign w:val="superscript"/>
                <w14:textFill>
                  <w14:solidFill>
                    <w14:schemeClr w14:val="tx1"/>
                  </w14:solidFill>
                </w14:textFill>
              </w:rPr>
              <w:t>THAI</w:t>
            </w:r>
          </w:p>
        </w:tc>
        <w:tc>
          <w:tcPr>
            <w:tcW w:w="1985" w:type="dxa"/>
            <w:shd w:val="clear" w:color="auto" w:fill="auto"/>
            <w:vAlign w:val="center"/>
          </w:tcPr>
          <w:p w14:paraId="767F5D9C">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sz w:val="20"/>
                <w:szCs w:val="20"/>
                <w14:textFill>
                  <w14:solidFill>
                    <w14:schemeClr w14:val="tx1"/>
                  </w14:solidFill>
                </w14:textFill>
              </w:rPr>
              <w:t>A-5&amp;A-4</w:t>
            </w:r>
          </w:p>
        </w:tc>
        <w:tc>
          <w:tcPr>
            <w:tcW w:w="1417" w:type="dxa"/>
            <w:shd w:val="clear" w:color="auto" w:fill="auto"/>
            <w:vAlign w:val="center"/>
          </w:tcPr>
          <w:p w14:paraId="0F371BF1">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6</w:t>
            </w:r>
            <w:r>
              <w:rPr>
                <w:rFonts w:hint="eastAsia" w:ascii="Times New Roman" w:hAnsi="Times New Roman" w:eastAsia="等线" w:cs="Times New Roman"/>
                <w:color w:val="000000" w:themeColor="text1"/>
                <w:kern w:val="0"/>
                <w:sz w:val="20"/>
                <w:szCs w:val="20"/>
                <w14:textFill>
                  <w14:solidFill>
                    <w14:schemeClr w14:val="tx1"/>
                  </w14:solidFill>
                </w14:textFill>
              </w:rPr>
              <w:t>.0</w:t>
            </w:r>
          </w:p>
        </w:tc>
        <w:tc>
          <w:tcPr>
            <w:tcW w:w="1355" w:type="dxa"/>
            <w:vMerge w:val="continue"/>
            <w:vAlign w:val="center"/>
          </w:tcPr>
          <w:p w14:paraId="5037A02D">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p>
        </w:tc>
      </w:tr>
      <w:tr w14:paraId="7255D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0" w:type="dxa"/>
            <w:shd w:val="clear" w:color="auto" w:fill="auto"/>
            <w:noWrap/>
            <w:vAlign w:val="center"/>
          </w:tcPr>
          <w:p w14:paraId="476C3127">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5</w:t>
            </w:r>
          </w:p>
        </w:tc>
        <w:tc>
          <w:tcPr>
            <w:tcW w:w="1320" w:type="dxa"/>
            <w:shd w:val="clear" w:color="auto" w:fill="auto"/>
            <w:vAlign w:val="center"/>
          </w:tcPr>
          <w:p w14:paraId="1CA67425">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HBA</w:t>
            </w:r>
          </w:p>
        </w:tc>
        <w:tc>
          <w:tcPr>
            <w:tcW w:w="1709" w:type="dxa"/>
            <w:shd w:val="clear" w:color="auto" w:fill="auto"/>
            <w:vAlign w:val="center"/>
          </w:tcPr>
          <w:p w14:paraId="38C27F9E">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微软雅黑" w:cs="Times New Roman"/>
                <w:i/>
                <w:iCs/>
                <w:color w:val="000000" w:themeColor="text1"/>
                <w:kern w:val="24"/>
                <w:sz w:val="20"/>
                <w:szCs w:val="20"/>
                <w:lang w:val="el-GR"/>
                <w14:textFill>
                  <w14:solidFill>
                    <w14:schemeClr w14:val="tx1"/>
                  </w14:solidFill>
                </w14:textFill>
              </w:rPr>
              <w:t>-α</w:t>
            </w:r>
            <w:r>
              <w:rPr>
                <w:rFonts w:ascii="Times New Roman" w:hAnsi="Times New Roman" w:eastAsia="微软雅黑" w:cs="Times New Roman"/>
                <w:i/>
                <w:iCs/>
                <w:color w:val="000000" w:themeColor="text1"/>
                <w:kern w:val="24"/>
                <w:sz w:val="20"/>
                <w:szCs w:val="20"/>
                <w:vertAlign w:val="superscript"/>
                <w:lang w:val="el-GR"/>
                <w14:textFill>
                  <w14:solidFill>
                    <w14:schemeClr w14:val="tx1"/>
                  </w14:solidFill>
                </w14:textFill>
              </w:rPr>
              <w:t>3.7</w:t>
            </w:r>
            <w:r>
              <w:rPr>
                <w:rFonts w:hint="eastAsia" w:ascii="Times New Roman" w:hAnsi="Times New Roman" w:eastAsia="微软雅黑" w:cs="Times New Roman"/>
                <w:i/>
                <w:iCs/>
                <w:color w:val="000000" w:themeColor="text1"/>
                <w:kern w:val="24"/>
                <w:sz w:val="20"/>
                <w:szCs w:val="20"/>
                <w:vertAlign w:val="superscript"/>
                <w:lang w:val="el-GR"/>
                <w14:textFill>
                  <w14:solidFill>
                    <w14:schemeClr w14:val="tx1"/>
                  </w14:solidFill>
                </w14:textFill>
              </w:rPr>
              <w:t xml:space="preserve"> </w:t>
            </w:r>
            <w:r>
              <w:rPr>
                <w:rFonts w:ascii="Times New Roman" w:hAnsi="Times New Roman" w:eastAsia="微软雅黑" w:cs="Times New Roman"/>
                <w:i/>
                <w:iCs/>
                <w:color w:val="000000" w:themeColor="text1"/>
                <w:kern w:val="24"/>
                <w:sz w:val="20"/>
                <w:szCs w:val="20"/>
                <w:vertAlign w:val="superscript"/>
                <w:lang w:val="el-GR"/>
                <w14:textFill>
                  <w14:solidFill>
                    <w14:schemeClr w14:val="tx1"/>
                  </w14:solidFill>
                </w14:textFill>
              </w:rPr>
              <w:t>Ⅱ</w:t>
            </w:r>
          </w:p>
        </w:tc>
        <w:tc>
          <w:tcPr>
            <w:tcW w:w="1985" w:type="dxa"/>
            <w:shd w:val="clear" w:color="auto" w:fill="auto"/>
            <w:vAlign w:val="center"/>
          </w:tcPr>
          <w:p w14:paraId="18A69184">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sz w:val="20"/>
                <w:szCs w:val="20"/>
                <w14:textFill>
                  <w14:solidFill>
                    <w14:schemeClr w14:val="tx1"/>
                  </w14:solidFill>
                </w14:textFill>
              </w:rPr>
              <w:t>A-1&amp;A-2</w:t>
            </w:r>
          </w:p>
        </w:tc>
        <w:tc>
          <w:tcPr>
            <w:tcW w:w="1417" w:type="dxa"/>
            <w:shd w:val="clear" w:color="auto" w:fill="auto"/>
            <w:vAlign w:val="center"/>
          </w:tcPr>
          <w:p w14:paraId="49292282">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5</w:t>
            </w:r>
            <w:r>
              <w:rPr>
                <w:rFonts w:hint="eastAsia" w:ascii="Times New Roman" w:hAnsi="Times New Roman" w:eastAsia="等线" w:cs="Times New Roman"/>
                <w:color w:val="000000" w:themeColor="text1"/>
                <w:kern w:val="0"/>
                <w:sz w:val="20"/>
                <w:szCs w:val="20"/>
                <w14:textFill>
                  <w14:solidFill>
                    <w14:schemeClr w14:val="tx1"/>
                  </w14:solidFill>
                </w14:textFill>
              </w:rPr>
              <w:t>.8</w:t>
            </w:r>
          </w:p>
        </w:tc>
        <w:tc>
          <w:tcPr>
            <w:tcW w:w="1355" w:type="dxa"/>
            <w:vMerge w:val="restart"/>
            <w:vAlign w:val="center"/>
          </w:tcPr>
          <w:p w14:paraId="4A1DBFD9">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hint="eastAsia" w:ascii="Times New Roman" w:hAnsi="Times New Roman" w:eastAsia="等线" w:cs="Times New Roman"/>
                <w:color w:val="000000" w:themeColor="text1"/>
                <w:kern w:val="0"/>
                <w:sz w:val="20"/>
                <w:szCs w:val="20"/>
                <w14:textFill>
                  <w14:solidFill>
                    <w14:schemeClr w14:val="tx1"/>
                  </w14:solidFill>
                </w14:textFill>
              </w:rPr>
              <w:t>/</w:t>
            </w:r>
          </w:p>
        </w:tc>
      </w:tr>
      <w:tr w14:paraId="1C048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0" w:type="dxa"/>
            <w:shd w:val="clear" w:color="auto" w:fill="auto"/>
            <w:noWrap/>
            <w:vAlign w:val="center"/>
          </w:tcPr>
          <w:p w14:paraId="61AE35BA">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6</w:t>
            </w:r>
          </w:p>
        </w:tc>
        <w:tc>
          <w:tcPr>
            <w:tcW w:w="1320" w:type="dxa"/>
            <w:shd w:val="clear" w:color="auto" w:fill="auto"/>
            <w:vAlign w:val="center"/>
          </w:tcPr>
          <w:p w14:paraId="73501C6D">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HBA</w:t>
            </w:r>
          </w:p>
        </w:tc>
        <w:tc>
          <w:tcPr>
            <w:tcW w:w="1709" w:type="dxa"/>
            <w:shd w:val="clear" w:color="auto" w:fill="auto"/>
            <w:vAlign w:val="center"/>
          </w:tcPr>
          <w:p w14:paraId="635F651A">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微软雅黑" w:cs="Times New Roman"/>
                <w:i/>
                <w:iCs/>
                <w:color w:val="000000" w:themeColor="text1"/>
                <w:kern w:val="24"/>
                <w:sz w:val="20"/>
                <w:szCs w:val="20"/>
                <w:lang w:val="el-GR"/>
                <w14:textFill>
                  <w14:solidFill>
                    <w14:schemeClr w14:val="tx1"/>
                  </w14:solidFill>
                </w14:textFill>
              </w:rPr>
              <w:t>-α</w:t>
            </w:r>
            <w:r>
              <w:rPr>
                <w:rFonts w:ascii="Times New Roman" w:hAnsi="Times New Roman" w:eastAsia="微软雅黑" w:cs="Times New Roman"/>
                <w:i/>
                <w:iCs/>
                <w:color w:val="000000" w:themeColor="text1"/>
                <w:kern w:val="24"/>
                <w:sz w:val="20"/>
                <w:szCs w:val="20"/>
                <w:vertAlign w:val="superscript"/>
                <w:lang w:val="el-GR"/>
                <w14:textFill>
                  <w14:solidFill>
                    <w14:schemeClr w14:val="tx1"/>
                  </w14:solidFill>
                </w14:textFill>
              </w:rPr>
              <w:t>3</w:t>
            </w:r>
            <w:r>
              <w:rPr>
                <w:rFonts w:hint="eastAsia" w:ascii="Times New Roman" w:hAnsi="Times New Roman" w:eastAsia="微软雅黑" w:cs="Times New Roman"/>
                <w:i/>
                <w:iCs/>
                <w:color w:val="000000" w:themeColor="text1"/>
                <w:kern w:val="24"/>
                <w:sz w:val="20"/>
                <w:szCs w:val="20"/>
                <w:vertAlign w:val="superscript"/>
                <w:lang w:val="el-GR"/>
                <w14:textFill>
                  <w14:solidFill>
                    <w14:schemeClr w14:val="tx1"/>
                  </w14:solidFill>
                </w14:textFill>
              </w:rPr>
              <w:t xml:space="preserve">.7 </w:t>
            </w:r>
            <w:r>
              <w:rPr>
                <w:rFonts w:ascii="Times New Roman" w:hAnsi="Times New Roman" w:eastAsia="微软雅黑" w:cs="Times New Roman"/>
                <w:i/>
                <w:iCs/>
                <w:color w:val="000000" w:themeColor="text1"/>
                <w:kern w:val="24"/>
                <w:sz w:val="20"/>
                <w:szCs w:val="20"/>
                <w:vertAlign w:val="superscript"/>
                <w:lang w:val="el-GR"/>
                <w14:textFill>
                  <w14:solidFill>
                    <w14:schemeClr w14:val="tx1"/>
                  </w14:solidFill>
                </w14:textFill>
              </w:rPr>
              <w:t>Ⅲ</w:t>
            </w:r>
          </w:p>
        </w:tc>
        <w:tc>
          <w:tcPr>
            <w:tcW w:w="1985" w:type="dxa"/>
            <w:shd w:val="clear" w:color="auto" w:fill="auto"/>
            <w:vAlign w:val="center"/>
          </w:tcPr>
          <w:p w14:paraId="5DB678AD">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sz w:val="20"/>
                <w:szCs w:val="20"/>
                <w14:textFill>
                  <w14:solidFill>
                    <w14:schemeClr w14:val="tx1"/>
                  </w14:solidFill>
                </w14:textFill>
              </w:rPr>
              <w:t>A-1&amp;A-2</w:t>
            </w:r>
          </w:p>
        </w:tc>
        <w:tc>
          <w:tcPr>
            <w:tcW w:w="1417" w:type="dxa"/>
            <w:shd w:val="clear" w:color="auto" w:fill="auto"/>
            <w:vAlign w:val="center"/>
          </w:tcPr>
          <w:p w14:paraId="3C4063B5">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5</w:t>
            </w:r>
            <w:r>
              <w:rPr>
                <w:rFonts w:hint="eastAsia" w:ascii="Times New Roman" w:hAnsi="Times New Roman" w:eastAsia="等线" w:cs="Times New Roman"/>
                <w:color w:val="000000" w:themeColor="text1"/>
                <w:kern w:val="0"/>
                <w:sz w:val="20"/>
                <w:szCs w:val="20"/>
                <w14:textFill>
                  <w14:solidFill>
                    <w14:schemeClr w14:val="tx1"/>
                  </w14:solidFill>
                </w14:textFill>
              </w:rPr>
              <w:t>.8</w:t>
            </w:r>
          </w:p>
        </w:tc>
        <w:tc>
          <w:tcPr>
            <w:tcW w:w="1355" w:type="dxa"/>
            <w:vMerge w:val="continue"/>
            <w:vAlign w:val="center"/>
          </w:tcPr>
          <w:p w14:paraId="0D3DEEF3">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p>
        </w:tc>
      </w:tr>
      <w:tr w14:paraId="071D5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0" w:type="dxa"/>
            <w:shd w:val="clear" w:color="auto" w:fill="auto"/>
            <w:vAlign w:val="center"/>
          </w:tcPr>
          <w:p w14:paraId="7571929F">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7</w:t>
            </w:r>
          </w:p>
        </w:tc>
        <w:tc>
          <w:tcPr>
            <w:tcW w:w="1320" w:type="dxa"/>
            <w:shd w:val="clear" w:color="auto" w:fill="auto"/>
            <w:vAlign w:val="center"/>
          </w:tcPr>
          <w:p w14:paraId="2112CA1C">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HBA</w:t>
            </w:r>
          </w:p>
        </w:tc>
        <w:tc>
          <w:tcPr>
            <w:tcW w:w="1709" w:type="dxa"/>
            <w:shd w:val="clear" w:color="auto" w:fill="auto"/>
            <w:vAlign w:val="center"/>
          </w:tcPr>
          <w:p w14:paraId="68E060D2">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w:t>
            </w:r>
            <w:r>
              <w:rPr>
                <w:rFonts w:ascii="Times New Roman" w:hAnsi="Times New Roman" w:eastAsia="等线" w:cs="Times New Roman"/>
                <w:i/>
                <w:iCs/>
                <w:color w:val="000000" w:themeColor="text1"/>
                <w:kern w:val="0"/>
                <w:sz w:val="20"/>
                <w:szCs w:val="20"/>
                <w:vertAlign w:val="superscript"/>
                <w14:textFill>
                  <w14:solidFill>
                    <w14:schemeClr w14:val="tx1"/>
                  </w14:solidFill>
                </w14:textFill>
              </w:rPr>
              <w:t>JX</w:t>
            </w:r>
          </w:p>
        </w:tc>
        <w:tc>
          <w:tcPr>
            <w:tcW w:w="1985" w:type="dxa"/>
            <w:shd w:val="clear" w:color="auto" w:fill="auto"/>
            <w:vAlign w:val="center"/>
          </w:tcPr>
          <w:p w14:paraId="02EF5187">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sz w:val="20"/>
                <w:szCs w:val="20"/>
                <w14:textFill>
                  <w14:solidFill>
                    <w14:schemeClr w14:val="tx1"/>
                  </w14:solidFill>
                </w14:textFill>
              </w:rPr>
              <w:t>A-1&amp;A-4</w:t>
            </w:r>
          </w:p>
        </w:tc>
        <w:tc>
          <w:tcPr>
            <w:tcW w:w="1417" w:type="dxa"/>
            <w:shd w:val="clear" w:color="auto" w:fill="auto"/>
            <w:vAlign w:val="center"/>
          </w:tcPr>
          <w:p w14:paraId="32175779">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3</w:t>
            </w:r>
            <w:r>
              <w:rPr>
                <w:rFonts w:hint="eastAsia" w:ascii="Times New Roman" w:hAnsi="Times New Roman" w:eastAsia="等线" w:cs="Times New Roman"/>
                <w:color w:val="000000" w:themeColor="text1"/>
                <w:kern w:val="0"/>
                <w:sz w:val="20"/>
                <w:szCs w:val="20"/>
                <w14:textFill>
                  <w14:solidFill>
                    <w14:schemeClr w14:val="tx1"/>
                  </w14:solidFill>
                </w14:textFill>
              </w:rPr>
              <w:t>.7</w:t>
            </w:r>
          </w:p>
        </w:tc>
        <w:tc>
          <w:tcPr>
            <w:tcW w:w="1355" w:type="dxa"/>
            <w:vMerge w:val="continue"/>
            <w:vAlign w:val="center"/>
          </w:tcPr>
          <w:p w14:paraId="448395F9">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p>
        </w:tc>
      </w:tr>
      <w:tr w14:paraId="280F8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0" w:type="dxa"/>
            <w:shd w:val="clear" w:color="auto" w:fill="auto"/>
            <w:noWrap/>
            <w:vAlign w:val="center"/>
          </w:tcPr>
          <w:p w14:paraId="0C1A7A8D">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8</w:t>
            </w:r>
          </w:p>
        </w:tc>
        <w:tc>
          <w:tcPr>
            <w:tcW w:w="1320" w:type="dxa"/>
            <w:shd w:val="clear" w:color="auto" w:fill="auto"/>
            <w:vAlign w:val="center"/>
          </w:tcPr>
          <w:p w14:paraId="6EDC17C9">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HBA</w:t>
            </w:r>
          </w:p>
        </w:tc>
        <w:tc>
          <w:tcPr>
            <w:tcW w:w="1709" w:type="dxa"/>
            <w:shd w:val="clear" w:color="auto" w:fill="auto"/>
            <w:vAlign w:val="center"/>
          </w:tcPr>
          <w:p w14:paraId="0C896C70">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-α</w:t>
            </w:r>
            <w:r>
              <w:rPr>
                <w:rFonts w:ascii="Times New Roman" w:hAnsi="Times New Roman" w:eastAsia="等线" w:cs="Times New Roman"/>
                <w:i/>
                <w:iCs/>
                <w:color w:val="000000" w:themeColor="text1"/>
                <w:kern w:val="0"/>
                <w:sz w:val="20"/>
                <w:szCs w:val="20"/>
                <w:vertAlign w:val="superscript"/>
                <w14:textFill>
                  <w14:solidFill>
                    <w14:schemeClr w14:val="tx1"/>
                  </w14:solidFill>
                </w14:textFill>
              </w:rPr>
              <w:t>11.1</w:t>
            </w:r>
          </w:p>
        </w:tc>
        <w:tc>
          <w:tcPr>
            <w:tcW w:w="1985" w:type="dxa"/>
            <w:shd w:val="clear" w:color="auto" w:fill="auto"/>
            <w:vAlign w:val="center"/>
          </w:tcPr>
          <w:p w14:paraId="0F11C641">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sz w:val="20"/>
                <w:szCs w:val="20"/>
                <w14:textFill>
                  <w14:solidFill>
                    <w14:schemeClr w14:val="tx1"/>
                  </w14:solidFill>
                </w14:textFill>
              </w:rPr>
              <w:t>A-1&amp;A-4</w:t>
            </w:r>
          </w:p>
        </w:tc>
        <w:tc>
          <w:tcPr>
            <w:tcW w:w="1417" w:type="dxa"/>
            <w:shd w:val="clear" w:color="auto" w:fill="auto"/>
            <w:vAlign w:val="center"/>
          </w:tcPr>
          <w:p w14:paraId="37EF5C9E">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5</w:t>
            </w:r>
            <w:r>
              <w:rPr>
                <w:rFonts w:hint="eastAsia" w:ascii="Times New Roman" w:hAnsi="Times New Roman" w:eastAsia="等线" w:cs="Times New Roman"/>
                <w:color w:val="000000" w:themeColor="text1"/>
                <w:kern w:val="0"/>
                <w:sz w:val="20"/>
                <w:szCs w:val="20"/>
                <w14:textFill>
                  <w14:solidFill>
                    <w14:schemeClr w14:val="tx1"/>
                  </w14:solidFill>
                </w14:textFill>
              </w:rPr>
              <w:t>.</w:t>
            </w:r>
            <w:r>
              <w:rPr>
                <w:rFonts w:ascii="Times New Roman" w:hAnsi="Times New Roman" w:eastAsia="等线" w:cs="Times New Roman"/>
                <w:color w:val="000000" w:themeColor="text1"/>
                <w:kern w:val="0"/>
                <w:sz w:val="20"/>
                <w:szCs w:val="20"/>
                <w14:textFill>
                  <w14:solidFill>
                    <w14:schemeClr w14:val="tx1"/>
                  </w14:solidFill>
                </w14:textFill>
              </w:rPr>
              <w:t>5</w:t>
            </w:r>
          </w:p>
        </w:tc>
        <w:tc>
          <w:tcPr>
            <w:tcW w:w="1355" w:type="dxa"/>
            <w:vMerge w:val="continue"/>
            <w:vAlign w:val="center"/>
          </w:tcPr>
          <w:p w14:paraId="74C0EB4B">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p>
        </w:tc>
      </w:tr>
      <w:tr w14:paraId="12A19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0" w:type="dxa"/>
            <w:shd w:val="clear" w:color="auto" w:fill="auto"/>
            <w:noWrap/>
            <w:vAlign w:val="center"/>
          </w:tcPr>
          <w:p w14:paraId="7742B85B">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9</w:t>
            </w:r>
          </w:p>
        </w:tc>
        <w:tc>
          <w:tcPr>
            <w:tcW w:w="1320" w:type="dxa"/>
            <w:shd w:val="clear" w:color="auto" w:fill="auto"/>
            <w:vAlign w:val="center"/>
          </w:tcPr>
          <w:p w14:paraId="55A76E4C">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HBA</w:t>
            </w:r>
          </w:p>
        </w:tc>
        <w:tc>
          <w:tcPr>
            <w:tcW w:w="1709" w:type="dxa"/>
            <w:shd w:val="clear" w:color="auto" w:fill="auto"/>
            <w:vAlign w:val="center"/>
          </w:tcPr>
          <w:p w14:paraId="133F418A">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-α</w:t>
            </w:r>
            <w:r>
              <w:rPr>
                <w:rFonts w:ascii="Times New Roman" w:hAnsi="Times New Roman" w:eastAsia="等线" w:cs="Times New Roman"/>
                <w:i/>
                <w:iCs/>
                <w:color w:val="000000" w:themeColor="text1"/>
                <w:kern w:val="0"/>
                <w:sz w:val="20"/>
                <w:szCs w:val="20"/>
                <w:vertAlign w:val="superscript"/>
                <w14:textFill>
                  <w14:solidFill>
                    <w14:schemeClr w14:val="tx1"/>
                  </w14:solidFill>
                </w14:textFill>
              </w:rPr>
              <w:t>10.3</w:t>
            </w:r>
          </w:p>
        </w:tc>
        <w:tc>
          <w:tcPr>
            <w:tcW w:w="1985" w:type="dxa"/>
            <w:shd w:val="clear" w:color="auto" w:fill="auto"/>
            <w:vAlign w:val="center"/>
          </w:tcPr>
          <w:p w14:paraId="7CC1FC22">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sz w:val="20"/>
                <w:szCs w:val="20"/>
                <w14:textFill>
                  <w14:solidFill>
                    <w14:schemeClr w14:val="tx1"/>
                  </w14:solidFill>
                </w14:textFill>
              </w:rPr>
              <w:t>A-1&amp;A-4</w:t>
            </w:r>
          </w:p>
        </w:tc>
        <w:tc>
          <w:tcPr>
            <w:tcW w:w="1417" w:type="dxa"/>
            <w:shd w:val="clear" w:color="auto" w:fill="auto"/>
            <w:vAlign w:val="center"/>
          </w:tcPr>
          <w:p w14:paraId="38F29C9D">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6</w:t>
            </w:r>
            <w:r>
              <w:rPr>
                <w:rFonts w:hint="eastAsia" w:ascii="Times New Roman" w:hAnsi="Times New Roman" w:eastAsia="等线" w:cs="Times New Roman"/>
                <w:color w:val="000000" w:themeColor="text1"/>
                <w:kern w:val="0"/>
                <w:sz w:val="20"/>
                <w:szCs w:val="20"/>
                <w14:textFill>
                  <w14:solidFill>
                    <w14:schemeClr w14:val="tx1"/>
                  </w14:solidFill>
                </w14:textFill>
              </w:rPr>
              <w:t>.4</w:t>
            </w:r>
          </w:p>
        </w:tc>
        <w:tc>
          <w:tcPr>
            <w:tcW w:w="1355" w:type="dxa"/>
            <w:vMerge w:val="continue"/>
            <w:vAlign w:val="center"/>
          </w:tcPr>
          <w:p w14:paraId="4E6EFB0A">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p>
        </w:tc>
      </w:tr>
      <w:tr w14:paraId="68413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0" w:type="dxa"/>
            <w:shd w:val="clear" w:color="auto" w:fill="auto"/>
            <w:vAlign w:val="center"/>
          </w:tcPr>
          <w:p w14:paraId="5D3096C5">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10</w:t>
            </w:r>
          </w:p>
        </w:tc>
        <w:tc>
          <w:tcPr>
            <w:tcW w:w="1320" w:type="dxa"/>
            <w:shd w:val="clear" w:color="auto" w:fill="auto"/>
            <w:vAlign w:val="center"/>
          </w:tcPr>
          <w:p w14:paraId="2C14EBB8">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HBA</w:t>
            </w:r>
          </w:p>
        </w:tc>
        <w:tc>
          <w:tcPr>
            <w:tcW w:w="1709" w:type="dxa"/>
            <w:shd w:val="clear" w:color="auto" w:fill="auto"/>
            <w:vAlign w:val="center"/>
          </w:tcPr>
          <w:p w14:paraId="39A3B7C1">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-α</w:t>
            </w:r>
            <w:r>
              <w:rPr>
                <w:rFonts w:ascii="Times New Roman" w:hAnsi="Times New Roman" w:eastAsia="等线" w:cs="Times New Roman"/>
                <w:i/>
                <w:iCs/>
                <w:color w:val="000000" w:themeColor="text1"/>
                <w:kern w:val="0"/>
                <w:sz w:val="20"/>
                <w:szCs w:val="20"/>
                <w:vertAlign w:val="superscript"/>
                <w14:textFill>
                  <w14:solidFill>
                    <w14:schemeClr w14:val="tx1"/>
                  </w14:solidFill>
                </w14:textFill>
              </w:rPr>
              <w:t>9.7</w:t>
            </w:r>
          </w:p>
        </w:tc>
        <w:tc>
          <w:tcPr>
            <w:tcW w:w="1985" w:type="dxa"/>
            <w:shd w:val="clear" w:color="auto" w:fill="auto"/>
            <w:vAlign w:val="center"/>
          </w:tcPr>
          <w:p w14:paraId="58CD2CA5">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sz w:val="20"/>
                <w:szCs w:val="20"/>
                <w14:textFill>
                  <w14:solidFill>
                    <w14:schemeClr w14:val="tx1"/>
                  </w14:solidFill>
                </w14:textFill>
              </w:rPr>
              <w:t>A-1&amp;A-4</w:t>
            </w:r>
          </w:p>
        </w:tc>
        <w:tc>
          <w:tcPr>
            <w:tcW w:w="1417" w:type="dxa"/>
            <w:shd w:val="clear" w:color="auto" w:fill="auto"/>
            <w:vAlign w:val="center"/>
          </w:tcPr>
          <w:p w14:paraId="5236A55C">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hint="eastAsia" w:ascii="Times New Roman" w:hAnsi="Times New Roman" w:eastAsia="等线" w:cs="Times New Roman"/>
                <w:color w:val="000000" w:themeColor="text1"/>
                <w:kern w:val="0"/>
                <w:sz w:val="20"/>
                <w:szCs w:val="20"/>
                <w14:textFill>
                  <w14:solidFill>
                    <w14:schemeClr w14:val="tx1"/>
                  </w14:solidFill>
                </w14:textFill>
              </w:rPr>
              <w:t>7.0</w:t>
            </w:r>
          </w:p>
        </w:tc>
        <w:tc>
          <w:tcPr>
            <w:tcW w:w="1355" w:type="dxa"/>
            <w:vMerge w:val="continue"/>
            <w:vAlign w:val="center"/>
          </w:tcPr>
          <w:p w14:paraId="15729816">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p>
        </w:tc>
      </w:tr>
      <w:tr w14:paraId="1CB88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0" w:type="dxa"/>
            <w:shd w:val="clear" w:color="auto" w:fill="auto"/>
            <w:noWrap/>
            <w:vAlign w:val="center"/>
          </w:tcPr>
          <w:p w14:paraId="294484E8">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11</w:t>
            </w:r>
          </w:p>
        </w:tc>
        <w:tc>
          <w:tcPr>
            <w:tcW w:w="1320" w:type="dxa"/>
            <w:shd w:val="clear" w:color="auto" w:fill="auto"/>
            <w:vAlign w:val="center"/>
          </w:tcPr>
          <w:p w14:paraId="44AB7340">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HBA</w:t>
            </w:r>
          </w:p>
        </w:tc>
        <w:tc>
          <w:tcPr>
            <w:tcW w:w="1709" w:type="dxa"/>
            <w:shd w:val="clear" w:color="auto" w:fill="auto"/>
            <w:vAlign w:val="center"/>
          </w:tcPr>
          <w:p w14:paraId="00713638">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w:t>
            </w:r>
            <w:r>
              <w:rPr>
                <w:rFonts w:ascii="Times New Roman" w:hAnsi="Times New Roman" w:eastAsia="等线" w:cs="Times New Roman"/>
                <w:i/>
                <w:iCs/>
                <w:color w:val="000000" w:themeColor="text1"/>
                <w:kern w:val="0"/>
                <w:sz w:val="20"/>
                <w:szCs w:val="20"/>
                <w:vertAlign w:val="superscript"/>
                <w14:textFill>
                  <w14:solidFill>
                    <w14:schemeClr w14:val="tx1"/>
                  </w14:solidFill>
                </w14:textFill>
              </w:rPr>
              <w:t>AW</w:t>
            </w:r>
          </w:p>
        </w:tc>
        <w:tc>
          <w:tcPr>
            <w:tcW w:w="1985" w:type="dxa"/>
            <w:shd w:val="clear" w:color="auto" w:fill="auto"/>
            <w:vAlign w:val="center"/>
          </w:tcPr>
          <w:p w14:paraId="1239BF43">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sz w:val="20"/>
                <w:szCs w:val="20"/>
                <w14:textFill>
                  <w14:solidFill>
                    <w14:schemeClr w14:val="tx1"/>
                  </w14:solidFill>
                </w14:textFill>
              </w:rPr>
              <w:t>A-1&amp;A-4</w:t>
            </w:r>
          </w:p>
        </w:tc>
        <w:tc>
          <w:tcPr>
            <w:tcW w:w="1417" w:type="dxa"/>
            <w:shd w:val="clear" w:color="auto" w:fill="auto"/>
            <w:vAlign w:val="center"/>
          </w:tcPr>
          <w:p w14:paraId="4C6B3AAB">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hint="eastAsia" w:ascii="Times New Roman" w:hAnsi="Times New Roman" w:eastAsia="等线" w:cs="Times New Roman"/>
                <w:color w:val="000000" w:themeColor="text1"/>
                <w:kern w:val="0"/>
                <w:sz w:val="20"/>
                <w:szCs w:val="20"/>
                <w14:textFill>
                  <w14:solidFill>
                    <w14:schemeClr w14:val="tx1"/>
                  </w14:solidFill>
                </w14:textFill>
              </w:rPr>
              <w:t>8.5</w:t>
            </w:r>
          </w:p>
        </w:tc>
        <w:tc>
          <w:tcPr>
            <w:tcW w:w="1355" w:type="dxa"/>
            <w:vMerge w:val="continue"/>
            <w:vAlign w:val="center"/>
          </w:tcPr>
          <w:p w14:paraId="48B6827B">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p>
        </w:tc>
      </w:tr>
      <w:tr w14:paraId="59A37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0" w:type="dxa"/>
            <w:shd w:val="clear" w:color="auto" w:fill="auto"/>
            <w:noWrap/>
            <w:vAlign w:val="center"/>
          </w:tcPr>
          <w:p w14:paraId="6F3D2BC9">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12</w:t>
            </w:r>
          </w:p>
        </w:tc>
        <w:tc>
          <w:tcPr>
            <w:tcW w:w="1320" w:type="dxa"/>
            <w:shd w:val="clear" w:color="auto" w:fill="auto"/>
            <w:vAlign w:val="center"/>
          </w:tcPr>
          <w:p w14:paraId="18C5BAB4">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HBA</w:t>
            </w:r>
          </w:p>
        </w:tc>
        <w:tc>
          <w:tcPr>
            <w:tcW w:w="1709" w:type="dxa"/>
            <w:shd w:val="clear" w:color="auto" w:fill="auto"/>
            <w:vAlign w:val="center"/>
          </w:tcPr>
          <w:p w14:paraId="74984874">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-α</w:t>
            </w:r>
            <w:r>
              <w:rPr>
                <w:rFonts w:ascii="Times New Roman" w:hAnsi="Times New Roman" w:eastAsia="等线" w:cs="Times New Roman"/>
                <w:i/>
                <w:iCs/>
                <w:color w:val="000000" w:themeColor="text1"/>
                <w:kern w:val="0"/>
                <w:sz w:val="20"/>
                <w:szCs w:val="20"/>
                <w:vertAlign w:val="superscript"/>
                <w14:textFill>
                  <w14:solidFill>
                    <w14:schemeClr w14:val="tx1"/>
                  </w14:solidFill>
                </w14:textFill>
              </w:rPr>
              <w:t>5.7</w:t>
            </w:r>
          </w:p>
        </w:tc>
        <w:tc>
          <w:tcPr>
            <w:tcW w:w="1985" w:type="dxa"/>
            <w:shd w:val="clear" w:color="auto" w:fill="auto"/>
            <w:vAlign w:val="center"/>
          </w:tcPr>
          <w:p w14:paraId="11208BC5">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sz w:val="20"/>
                <w:szCs w:val="20"/>
                <w14:textFill>
                  <w14:solidFill>
                    <w14:schemeClr w14:val="tx1"/>
                  </w14:solidFill>
                </w14:textFill>
              </w:rPr>
              <w:t>A-1&amp;A-2</w:t>
            </w:r>
          </w:p>
        </w:tc>
        <w:tc>
          <w:tcPr>
            <w:tcW w:w="1417" w:type="dxa"/>
            <w:shd w:val="clear" w:color="auto" w:fill="auto"/>
            <w:vAlign w:val="center"/>
          </w:tcPr>
          <w:p w14:paraId="289EC156">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hint="eastAsia" w:ascii="Times New Roman" w:hAnsi="Times New Roman" w:eastAsia="等线" w:cs="Times New Roman"/>
                <w:color w:val="000000" w:themeColor="text1"/>
                <w:kern w:val="0"/>
                <w:sz w:val="20"/>
                <w:szCs w:val="20"/>
                <w14:textFill>
                  <w14:solidFill>
                    <w14:schemeClr w14:val="tx1"/>
                  </w14:solidFill>
                </w14:textFill>
              </w:rPr>
              <w:t>3.9</w:t>
            </w:r>
          </w:p>
        </w:tc>
        <w:tc>
          <w:tcPr>
            <w:tcW w:w="1355" w:type="dxa"/>
            <w:vMerge w:val="continue"/>
            <w:vAlign w:val="center"/>
          </w:tcPr>
          <w:p w14:paraId="6D6BBFA1">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p>
        </w:tc>
      </w:tr>
      <w:tr w14:paraId="7E298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0" w:type="dxa"/>
            <w:shd w:val="clear" w:color="auto" w:fill="auto"/>
            <w:vAlign w:val="center"/>
          </w:tcPr>
          <w:p w14:paraId="6F174508">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13</w:t>
            </w:r>
          </w:p>
        </w:tc>
        <w:tc>
          <w:tcPr>
            <w:tcW w:w="1320" w:type="dxa"/>
            <w:shd w:val="clear" w:color="auto" w:fill="auto"/>
            <w:vAlign w:val="center"/>
          </w:tcPr>
          <w:p w14:paraId="6AC02E4D">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HBA</w:t>
            </w:r>
          </w:p>
        </w:tc>
        <w:tc>
          <w:tcPr>
            <w:tcW w:w="1709" w:type="dxa"/>
            <w:shd w:val="clear" w:color="auto" w:fill="auto"/>
            <w:vAlign w:val="center"/>
          </w:tcPr>
          <w:p w14:paraId="69BD3D7A">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-α</w:t>
            </w:r>
            <w:r>
              <w:rPr>
                <w:rFonts w:ascii="Times New Roman" w:hAnsi="Times New Roman" w:eastAsia="等线" w:cs="Times New Roman"/>
                <w:i/>
                <w:iCs/>
                <w:color w:val="000000" w:themeColor="text1"/>
                <w:kern w:val="0"/>
                <w:sz w:val="20"/>
                <w:szCs w:val="20"/>
                <w:vertAlign w:val="superscript"/>
                <w14:textFill>
                  <w14:solidFill>
                    <w14:schemeClr w14:val="tx1"/>
                  </w14:solidFill>
                </w14:textFill>
              </w:rPr>
              <w:t>JS</w:t>
            </w:r>
          </w:p>
        </w:tc>
        <w:tc>
          <w:tcPr>
            <w:tcW w:w="1985" w:type="dxa"/>
            <w:shd w:val="clear" w:color="auto" w:fill="auto"/>
            <w:vAlign w:val="center"/>
          </w:tcPr>
          <w:p w14:paraId="1BEC54AE">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sz w:val="20"/>
                <w:szCs w:val="20"/>
                <w14:textFill>
                  <w14:solidFill>
                    <w14:schemeClr w14:val="tx1"/>
                  </w14:solidFill>
                </w14:textFill>
              </w:rPr>
              <w:t>A-1&amp;A-2</w:t>
            </w:r>
          </w:p>
        </w:tc>
        <w:tc>
          <w:tcPr>
            <w:tcW w:w="1417" w:type="dxa"/>
            <w:shd w:val="clear" w:color="auto" w:fill="auto"/>
            <w:vAlign w:val="center"/>
          </w:tcPr>
          <w:p w14:paraId="54794524">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hint="eastAsia" w:ascii="Times New Roman" w:hAnsi="Times New Roman" w:eastAsia="等线" w:cs="Times New Roman"/>
                <w:color w:val="000000" w:themeColor="text1"/>
                <w:kern w:val="0"/>
                <w:sz w:val="20"/>
                <w:szCs w:val="20"/>
                <w14:textFill>
                  <w14:solidFill>
                    <w14:schemeClr w14:val="tx1"/>
                  </w14:solidFill>
                </w14:textFill>
              </w:rPr>
              <w:t>7.0</w:t>
            </w:r>
          </w:p>
        </w:tc>
        <w:tc>
          <w:tcPr>
            <w:tcW w:w="1355" w:type="dxa"/>
            <w:vMerge w:val="continue"/>
            <w:vAlign w:val="center"/>
          </w:tcPr>
          <w:p w14:paraId="4B5E5D2E">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p>
        </w:tc>
      </w:tr>
      <w:tr w14:paraId="0E83B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0" w:type="dxa"/>
            <w:shd w:val="clear" w:color="auto" w:fill="auto"/>
            <w:noWrap/>
            <w:vAlign w:val="center"/>
          </w:tcPr>
          <w:p w14:paraId="19E60209">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14</w:t>
            </w:r>
          </w:p>
        </w:tc>
        <w:tc>
          <w:tcPr>
            <w:tcW w:w="1320" w:type="dxa"/>
            <w:shd w:val="clear" w:color="auto" w:fill="auto"/>
            <w:vAlign w:val="center"/>
          </w:tcPr>
          <w:p w14:paraId="27E8D73B">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HBA</w:t>
            </w:r>
          </w:p>
        </w:tc>
        <w:tc>
          <w:tcPr>
            <w:tcW w:w="1709" w:type="dxa"/>
            <w:shd w:val="clear" w:color="auto" w:fill="auto"/>
            <w:noWrap/>
            <w:vAlign w:val="center"/>
          </w:tcPr>
          <w:p w14:paraId="2A95C29C">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-α</w:t>
            </w:r>
            <w:r>
              <w:rPr>
                <w:rFonts w:ascii="Times New Roman" w:hAnsi="Times New Roman" w:eastAsia="等线" w:cs="Times New Roman"/>
                <w:i/>
                <w:iCs/>
                <w:color w:val="000000" w:themeColor="text1"/>
                <w:kern w:val="0"/>
                <w:sz w:val="20"/>
                <w:szCs w:val="20"/>
                <w:vertAlign w:val="superscript"/>
                <w14:textFill>
                  <w14:solidFill>
                    <w14:schemeClr w14:val="tx1"/>
                  </w14:solidFill>
                </w14:textFill>
              </w:rPr>
              <w:t>MAL3.5</w:t>
            </w:r>
          </w:p>
        </w:tc>
        <w:tc>
          <w:tcPr>
            <w:tcW w:w="1985" w:type="dxa"/>
            <w:shd w:val="clear" w:color="auto" w:fill="auto"/>
            <w:vAlign w:val="center"/>
          </w:tcPr>
          <w:p w14:paraId="4E579BC9">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sz w:val="20"/>
                <w:szCs w:val="20"/>
                <w14:textFill>
                  <w14:solidFill>
                    <w14:schemeClr w14:val="tx1"/>
                  </w14:solidFill>
                </w14:textFill>
              </w:rPr>
              <w:t>A-1&amp;A-2</w:t>
            </w:r>
          </w:p>
        </w:tc>
        <w:tc>
          <w:tcPr>
            <w:tcW w:w="1417" w:type="dxa"/>
            <w:shd w:val="clear" w:color="auto" w:fill="auto"/>
            <w:vAlign w:val="center"/>
          </w:tcPr>
          <w:p w14:paraId="120041F1">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hint="eastAsia" w:ascii="Times New Roman" w:hAnsi="Times New Roman" w:eastAsia="等线" w:cs="Times New Roman"/>
                <w:color w:val="000000" w:themeColor="text1"/>
                <w:kern w:val="0"/>
                <w:sz w:val="20"/>
                <w:szCs w:val="20"/>
                <w14:textFill>
                  <w14:solidFill>
                    <w14:schemeClr w14:val="tx1"/>
                  </w14:solidFill>
                </w14:textFill>
              </w:rPr>
              <w:t>6.0</w:t>
            </w:r>
          </w:p>
        </w:tc>
        <w:tc>
          <w:tcPr>
            <w:tcW w:w="1355" w:type="dxa"/>
            <w:vMerge w:val="continue"/>
            <w:vAlign w:val="center"/>
          </w:tcPr>
          <w:p w14:paraId="2EEE7ED0">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p>
        </w:tc>
      </w:tr>
      <w:tr w14:paraId="0CD84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0" w:type="dxa"/>
            <w:shd w:val="clear" w:color="auto" w:fill="auto"/>
            <w:noWrap/>
            <w:vAlign w:val="center"/>
          </w:tcPr>
          <w:p w14:paraId="6E19C2E0">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15</w:t>
            </w:r>
          </w:p>
        </w:tc>
        <w:tc>
          <w:tcPr>
            <w:tcW w:w="1320" w:type="dxa"/>
            <w:shd w:val="clear" w:color="auto" w:fill="auto"/>
            <w:vAlign w:val="center"/>
          </w:tcPr>
          <w:p w14:paraId="6D560727">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HBA</w:t>
            </w:r>
          </w:p>
        </w:tc>
        <w:tc>
          <w:tcPr>
            <w:tcW w:w="1709" w:type="dxa"/>
            <w:shd w:val="clear" w:color="auto" w:fill="auto"/>
            <w:noWrap/>
            <w:vAlign w:val="center"/>
          </w:tcPr>
          <w:p w14:paraId="185D6612">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-α</w:t>
            </w:r>
            <w:r>
              <w:rPr>
                <w:rFonts w:ascii="Times New Roman" w:hAnsi="Times New Roman" w:eastAsia="等线" w:cs="Times New Roman"/>
                <w:i/>
                <w:iCs/>
                <w:color w:val="000000" w:themeColor="text1"/>
                <w:kern w:val="0"/>
                <w:sz w:val="20"/>
                <w:szCs w:val="20"/>
                <w:vertAlign w:val="superscript"/>
                <w14:textFill>
                  <w14:solidFill>
                    <w14:schemeClr w14:val="tx1"/>
                  </w14:solidFill>
                </w14:textFill>
              </w:rPr>
              <w:t>2.8</w:t>
            </w:r>
          </w:p>
        </w:tc>
        <w:tc>
          <w:tcPr>
            <w:tcW w:w="1985" w:type="dxa"/>
            <w:shd w:val="clear" w:color="auto" w:fill="auto"/>
            <w:vAlign w:val="center"/>
          </w:tcPr>
          <w:p w14:paraId="5221809A">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sz w:val="20"/>
                <w:szCs w:val="20"/>
                <w14:textFill>
                  <w14:solidFill>
                    <w14:schemeClr w14:val="tx1"/>
                  </w14:solidFill>
                </w14:textFill>
              </w:rPr>
              <w:t>A-1&amp;A-2</w:t>
            </w:r>
          </w:p>
        </w:tc>
        <w:tc>
          <w:tcPr>
            <w:tcW w:w="1417" w:type="dxa"/>
            <w:shd w:val="clear" w:color="auto" w:fill="auto"/>
            <w:vAlign w:val="center"/>
          </w:tcPr>
          <w:p w14:paraId="6A4F7965">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hint="eastAsia" w:ascii="Times New Roman" w:hAnsi="Times New Roman" w:eastAsia="等线" w:cs="Times New Roman"/>
                <w:color w:val="000000" w:themeColor="text1"/>
                <w:kern w:val="0"/>
                <w:sz w:val="20"/>
                <w:szCs w:val="20"/>
                <w14:textFill>
                  <w14:solidFill>
                    <w14:schemeClr w14:val="tx1"/>
                  </w14:solidFill>
                </w14:textFill>
              </w:rPr>
              <w:t>6.7</w:t>
            </w:r>
          </w:p>
        </w:tc>
        <w:tc>
          <w:tcPr>
            <w:tcW w:w="1355" w:type="dxa"/>
            <w:vMerge w:val="continue"/>
            <w:vAlign w:val="center"/>
          </w:tcPr>
          <w:p w14:paraId="05F115A6">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p>
        </w:tc>
      </w:tr>
      <w:tr w14:paraId="458E1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0" w:type="dxa"/>
            <w:shd w:val="clear" w:color="auto" w:fill="auto"/>
            <w:vAlign w:val="center"/>
          </w:tcPr>
          <w:p w14:paraId="5F5EF7F4">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16</w:t>
            </w:r>
          </w:p>
        </w:tc>
        <w:tc>
          <w:tcPr>
            <w:tcW w:w="1320" w:type="dxa"/>
            <w:shd w:val="clear" w:color="auto" w:fill="auto"/>
            <w:vAlign w:val="center"/>
          </w:tcPr>
          <w:p w14:paraId="595B34FD">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HBA</w:t>
            </w:r>
          </w:p>
        </w:tc>
        <w:tc>
          <w:tcPr>
            <w:tcW w:w="1709" w:type="dxa"/>
            <w:shd w:val="clear" w:color="auto" w:fill="auto"/>
            <w:noWrap/>
            <w:vAlign w:val="center"/>
          </w:tcPr>
          <w:p w14:paraId="1B0CB696">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w:t>
            </w:r>
            <w:r>
              <w:rPr>
                <w:rFonts w:ascii="Times New Roman" w:hAnsi="Times New Roman" w:eastAsia="等线" w:cs="Times New Roman"/>
                <w:i/>
                <w:iCs/>
                <w:color w:val="000000" w:themeColor="text1"/>
                <w:kern w:val="0"/>
                <w:sz w:val="20"/>
                <w:szCs w:val="20"/>
                <w:vertAlign w:val="superscript"/>
                <w14:textFill>
                  <w14:solidFill>
                    <w14:schemeClr w14:val="tx1"/>
                  </w14:solidFill>
                </w14:textFill>
              </w:rPr>
              <w:t>14.9</w:t>
            </w:r>
          </w:p>
        </w:tc>
        <w:tc>
          <w:tcPr>
            <w:tcW w:w="1985" w:type="dxa"/>
            <w:shd w:val="clear" w:color="auto" w:fill="auto"/>
            <w:vAlign w:val="center"/>
          </w:tcPr>
          <w:p w14:paraId="51C568D1">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sz w:val="20"/>
                <w:szCs w:val="20"/>
                <w14:textFill>
                  <w14:solidFill>
                    <w14:schemeClr w14:val="tx1"/>
                  </w14:solidFill>
                </w14:textFill>
              </w:rPr>
              <w:t>A-3&amp;A-4</w:t>
            </w:r>
          </w:p>
        </w:tc>
        <w:tc>
          <w:tcPr>
            <w:tcW w:w="1417" w:type="dxa"/>
            <w:shd w:val="clear" w:color="auto" w:fill="auto"/>
            <w:vAlign w:val="center"/>
          </w:tcPr>
          <w:p w14:paraId="1D52E8FA">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hint="eastAsia" w:ascii="Times New Roman" w:hAnsi="Times New Roman" w:eastAsia="等线" w:cs="Times New Roman"/>
                <w:color w:val="000000" w:themeColor="text1"/>
                <w:kern w:val="0"/>
                <w:sz w:val="20"/>
                <w:szCs w:val="20"/>
                <w14:textFill>
                  <w14:solidFill>
                    <w14:schemeClr w14:val="tx1"/>
                  </w14:solidFill>
                </w14:textFill>
              </w:rPr>
              <w:t>5.8</w:t>
            </w:r>
          </w:p>
        </w:tc>
        <w:tc>
          <w:tcPr>
            <w:tcW w:w="1355" w:type="dxa"/>
            <w:vMerge w:val="continue"/>
            <w:vAlign w:val="center"/>
          </w:tcPr>
          <w:p w14:paraId="10C08A80">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p>
        </w:tc>
      </w:tr>
      <w:tr w14:paraId="0F11D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0" w:type="dxa"/>
            <w:shd w:val="clear" w:color="auto" w:fill="auto"/>
            <w:noWrap/>
            <w:vAlign w:val="center"/>
          </w:tcPr>
          <w:p w14:paraId="76DC013A">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17</w:t>
            </w:r>
          </w:p>
        </w:tc>
        <w:tc>
          <w:tcPr>
            <w:tcW w:w="1320" w:type="dxa"/>
            <w:shd w:val="clear" w:color="auto" w:fill="auto"/>
            <w:vAlign w:val="center"/>
          </w:tcPr>
          <w:p w14:paraId="71280893">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HBA</w:t>
            </w:r>
          </w:p>
        </w:tc>
        <w:tc>
          <w:tcPr>
            <w:tcW w:w="1709" w:type="dxa"/>
            <w:shd w:val="clear" w:color="auto" w:fill="auto"/>
            <w:noWrap/>
            <w:vAlign w:val="center"/>
          </w:tcPr>
          <w:p w14:paraId="27DDEF02">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w:t>
            </w:r>
            <w:r>
              <w:rPr>
                <w:rFonts w:ascii="Times New Roman" w:hAnsi="Times New Roman" w:eastAsia="等线" w:cs="Times New Roman"/>
                <w:i/>
                <w:iCs/>
                <w:color w:val="000000" w:themeColor="text1"/>
                <w:kern w:val="0"/>
                <w:sz w:val="20"/>
                <w:szCs w:val="20"/>
                <w:vertAlign w:val="superscript"/>
                <w14:textFill>
                  <w14:solidFill>
                    <w14:schemeClr w14:val="tx1"/>
                  </w14:solidFill>
                </w14:textFill>
              </w:rPr>
              <w:t>FIL</w:t>
            </w:r>
          </w:p>
        </w:tc>
        <w:tc>
          <w:tcPr>
            <w:tcW w:w="1985" w:type="dxa"/>
            <w:shd w:val="clear" w:color="auto" w:fill="auto"/>
            <w:vAlign w:val="center"/>
          </w:tcPr>
          <w:p w14:paraId="0826E018">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sz w:val="20"/>
                <w:szCs w:val="20"/>
                <w14:textFill>
                  <w14:solidFill>
                    <w14:schemeClr w14:val="tx1"/>
                  </w14:solidFill>
                </w14:textFill>
              </w:rPr>
              <w:t>A-5&amp;A-4</w:t>
            </w:r>
          </w:p>
        </w:tc>
        <w:tc>
          <w:tcPr>
            <w:tcW w:w="1417" w:type="dxa"/>
            <w:shd w:val="clear" w:color="auto" w:fill="auto"/>
            <w:vAlign w:val="center"/>
          </w:tcPr>
          <w:p w14:paraId="566FAD51">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hint="eastAsia" w:ascii="Times New Roman" w:hAnsi="Times New Roman" w:eastAsia="等线" w:cs="Times New Roman"/>
                <w:color w:val="000000" w:themeColor="text1"/>
                <w:kern w:val="0"/>
                <w:sz w:val="20"/>
                <w:szCs w:val="20"/>
                <w14:textFill>
                  <w14:solidFill>
                    <w14:schemeClr w14:val="tx1"/>
                  </w14:solidFill>
                </w14:textFill>
              </w:rPr>
              <w:t>8.8</w:t>
            </w:r>
          </w:p>
        </w:tc>
        <w:tc>
          <w:tcPr>
            <w:tcW w:w="1355" w:type="dxa"/>
            <w:vMerge w:val="continue"/>
            <w:vAlign w:val="center"/>
          </w:tcPr>
          <w:p w14:paraId="1558E9E6">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p>
        </w:tc>
      </w:tr>
      <w:tr w14:paraId="786A1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0" w:type="dxa"/>
            <w:shd w:val="clear" w:color="auto" w:fill="auto"/>
            <w:noWrap/>
            <w:vAlign w:val="center"/>
          </w:tcPr>
          <w:p w14:paraId="3B915B9E">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18</w:t>
            </w:r>
          </w:p>
        </w:tc>
        <w:tc>
          <w:tcPr>
            <w:tcW w:w="1320" w:type="dxa"/>
            <w:shd w:val="clear" w:color="auto" w:fill="auto"/>
            <w:vAlign w:val="center"/>
          </w:tcPr>
          <w:p w14:paraId="5274A00D">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HBA</w:t>
            </w:r>
          </w:p>
        </w:tc>
        <w:tc>
          <w:tcPr>
            <w:tcW w:w="1709" w:type="dxa"/>
            <w:shd w:val="clear" w:color="auto" w:fill="auto"/>
            <w:noWrap/>
            <w:vAlign w:val="center"/>
          </w:tcPr>
          <w:p w14:paraId="5F2D02E4">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w:t>
            </w:r>
            <w:r>
              <w:rPr>
                <w:rFonts w:ascii="Times New Roman" w:hAnsi="Times New Roman" w:eastAsia="等线" w:cs="Times New Roman"/>
                <w:i/>
                <w:iCs/>
                <w:color w:val="000000" w:themeColor="text1"/>
                <w:kern w:val="0"/>
                <w:sz w:val="20"/>
                <w:szCs w:val="20"/>
                <w:vertAlign w:val="superscript"/>
                <w14:textFill>
                  <w14:solidFill>
                    <w14:schemeClr w14:val="tx1"/>
                  </w14:solidFill>
                </w14:textFill>
              </w:rPr>
              <w:t>MED</w:t>
            </w:r>
            <w:r>
              <w:rPr>
                <w:rFonts w:hint="eastAsia" w:ascii="Times New Roman" w:hAnsi="Times New Roman" w:eastAsia="等线" w:cs="Times New Roman"/>
                <w:i/>
                <w:iCs/>
                <w:color w:val="000000" w:themeColor="text1"/>
                <w:kern w:val="0"/>
                <w:sz w:val="20"/>
                <w:szCs w:val="20"/>
                <w:vertAlign w:val="superscript"/>
                <w14:textFill>
                  <w14:solidFill>
                    <w14:schemeClr w14:val="tx1"/>
                  </w14:solidFill>
                </w14:textFill>
              </w:rPr>
              <w:t xml:space="preserve"> </w:t>
            </w:r>
            <w:r>
              <w:rPr>
                <w:rFonts w:ascii="Times New Roman" w:hAnsi="Times New Roman" w:eastAsia="等线" w:cs="Times New Roman"/>
                <w:i/>
                <w:iCs/>
                <w:color w:val="000000" w:themeColor="text1"/>
                <w:kern w:val="0"/>
                <w:sz w:val="20"/>
                <w:szCs w:val="20"/>
                <w:vertAlign w:val="superscript"/>
                <w14:textFill>
                  <w14:solidFill>
                    <w14:schemeClr w14:val="tx1"/>
                  </w14:solidFill>
                </w14:textFill>
              </w:rPr>
              <w:t>II</w:t>
            </w:r>
          </w:p>
        </w:tc>
        <w:tc>
          <w:tcPr>
            <w:tcW w:w="1985" w:type="dxa"/>
            <w:shd w:val="clear" w:color="auto" w:fill="auto"/>
            <w:vAlign w:val="center"/>
          </w:tcPr>
          <w:p w14:paraId="5CD4BB72">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sz w:val="20"/>
                <w:szCs w:val="20"/>
                <w14:textFill>
                  <w14:solidFill>
                    <w14:schemeClr w14:val="tx1"/>
                  </w14:solidFill>
                </w14:textFill>
              </w:rPr>
              <w:t>A-5&amp;A-4</w:t>
            </w:r>
          </w:p>
        </w:tc>
        <w:tc>
          <w:tcPr>
            <w:tcW w:w="1417" w:type="dxa"/>
            <w:shd w:val="clear" w:color="auto" w:fill="auto"/>
            <w:vAlign w:val="center"/>
          </w:tcPr>
          <w:p w14:paraId="6827DD5A">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hint="eastAsia" w:ascii="Times New Roman" w:hAnsi="Times New Roman" w:eastAsia="等线" w:cs="Times New Roman"/>
                <w:color w:val="000000" w:themeColor="text1"/>
                <w:kern w:val="0"/>
                <w:sz w:val="20"/>
                <w:szCs w:val="20"/>
                <w14:textFill>
                  <w14:solidFill>
                    <w14:schemeClr w14:val="tx1"/>
                  </w14:solidFill>
                </w14:textFill>
              </w:rPr>
              <w:t>9.5</w:t>
            </w:r>
          </w:p>
        </w:tc>
        <w:tc>
          <w:tcPr>
            <w:tcW w:w="1355" w:type="dxa"/>
            <w:vMerge w:val="continue"/>
            <w:vAlign w:val="center"/>
          </w:tcPr>
          <w:p w14:paraId="5C63B6D6">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p>
        </w:tc>
      </w:tr>
      <w:tr w14:paraId="3DC9D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0" w:type="dxa"/>
            <w:shd w:val="clear" w:color="auto" w:fill="auto"/>
            <w:vAlign w:val="center"/>
          </w:tcPr>
          <w:p w14:paraId="18969870">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19</w:t>
            </w:r>
          </w:p>
        </w:tc>
        <w:tc>
          <w:tcPr>
            <w:tcW w:w="1320" w:type="dxa"/>
            <w:shd w:val="clear" w:color="auto" w:fill="auto"/>
            <w:vAlign w:val="center"/>
          </w:tcPr>
          <w:p w14:paraId="6462D056">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HBA</w:t>
            </w:r>
          </w:p>
        </w:tc>
        <w:tc>
          <w:tcPr>
            <w:tcW w:w="1709" w:type="dxa"/>
            <w:shd w:val="clear" w:color="auto" w:fill="auto"/>
            <w:noWrap/>
            <w:vAlign w:val="center"/>
          </w:tcPr>
          <w:p w14:paraId="3DDF504E">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w:t>
            </w:r>
            <w:r>
              <w:rPr>
                <w:rFonts w:ascii="Times New Roman" w:hAnsi="Times New Roman" w:eastAsia="等线" w:cs="Times New Roman"/>
                <w:i/>
                <w:iCs/>
                <w:color w:val="000000" w:themeColor="text1"/>
                <w:kern w:val="0"/>
                <w:sz w:val="20"/>
                <w:szCs w:val="20"/>
                <w:vertAlign w:val="superscript"/>
                <w14:textFill>
                  <w14:solidFill>
                    <w14:schemeClr w14:val="tx1"/>
                  </w14:solidFill>
                </w14:textFill>
              </w:rPr>
              <w:t>FIL</w:t>
            </w:r>
            <w:r>
              <w:rPr>
                <w:rFonts w:hint="eastAsia" w:ascii="Times New Roman" w:hAnsi="Times New Roman" w:eastAsia="等线" w:cs="Times New Roman"/>
                <w:i/>
                <w:iCs/>
                <w:color w:val="000000" w:themeColor="text1"/>
                <w:kern w:val="0"/>
                <w:sz w:val="20"/>
                <w:szCs w:val="20"/>
                <w:vertAlign w:val="superscript"/>
                <w14:textFill>
                  <w14:solidFill>
                    <w14:schemeClr w14:val="tx1"/>
                  </w14:solidFill>
                </w14:textFill>
              </w:rPr>
              <w:t xml:space="preserve"> </w:t>
            </w:r>
            <w:r>
              <w:rPr>
                <w:rFonts w:ascii="Times New Roman" w:hAnsi="Times New Roman" w:eastAsia="等线" w:cs="Times New Roman"/>
                <w:i/>
                <w:iCs/>
                <w:color w:val="000000" w:themeColor="text1"/>
                <w:kern w:val="0"/>
                <w:sz w:val="20"/>
                <w:szCs w:val="20"/>
                <w:vertAlign w:val="superscript"/>
                <w14:textFill>
                  <w14:solidFill>
                    <w14:schemeClr w14:val="tx1"/>
                  </w14:solidFill>
                </w14:textFill>
              </w:rPr>
              <w:t>II</w:t>
            </w:r>
          </w:p>
        </w:tc>
        <w:tc>
          <w:tcPr>
            <w:tcW w:w="1985" w:type="dxa"/>
            <w:shd w:val="clear" w:color="auto" w:fill="auto"/>
            <w:vAlign w:val="center"/>
          </w:tcPr>
          <w:p w14:paraId="3B188ABE">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sz w:val="20"/>
                <w:szCs w:val="20"/>
                <w14:textFill>
                  <w14:solidFill>
                    <w14:schemeClr w14:val="tx1"/>
                  </w14:solidFill>
                </w14:textFill>
              </w:rPr>
              <w:t>A-5&amp;A-4</w:t>
            </w:r>
          </w:p>
        </w:tc>
        <w:tc>
          <w:tcPr>
            <w:tcW w:w="1417" w:type="dxa"/>
            <w:shd w:val="clear" w:color="auto" w:fill="auto"/>
            <w:vAlign w:val="center"/>
          </w:tcPr>
          <w:p w14:paraId="378F5CA9">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hint="eastAsia" w:ascii="Times New Roman" w:hAnsi="Times New Roman" w:eastAsia="等线" w:cs="Times New Roman"/>
                <w:color w:val="000000" w:themeColor="text1"/>
                <w:kern w:val="0"/>
                <w:sz w:val="20"/>
                <w:szCs w:val="20"/>
                <w14:textFill>
                  <w14:solidFill>
                    <w14:schemeClr w14:val="tx1"/>
                  </w14:solidFill>
                </w14:textFill>
              </w:rPr>
              <w:t>10.4</w:t>
            </w:r>
          </w:p>
        </w:tc>
        <w:tc>
          <w:tcPr>
            <w:tcW w:w="1355" w:type="dxa"/>
            <w:vMerge w:val="continue"/>
            <w:vAlign w:val="center"/>
          </w:tcPr>
          <w:p w14:paraId="11E29DBB">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p>
        </w:tc>
      </w:tr>
      <w:tr w14:paraId="1E799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0" w:type="dxa"/>
            <w:shd w:val="clear" w:color="auto" w:fill="auto"/>
            <w:noWrap/>
            <w:vAlign w:val="center"/>
          </w:tcPr>
          <w:p w14:paraId="0424FA6D">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20</w:t>
            </w:r>
          </w:p>
        </w:tc>
        <w:tc>
          <w:tcPr>
            <w:tcW w:w="1320" w:type="dxa"/>
            <w:shd w:val="clear" w:color="auto" w:fill="auto"/>
            <w:vAlign w:val="center"/>
          </w:tcPr>
          <w:p w14:paraId="19A7E5F1">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HBA</w:t>
            </w:r>
          </w:p>
        </w:tc>
        <w:tc>
          <w:tcPr>
            <w:tcW w:w="1709" w:type="dxa"/>
            <w:shd w:val="clear" w:color="auto" w:fill="auto"/>
            <w:vAlign w:val="center"/>
          </w:tcPr>
          <w:p w14:paraId="592D06D2">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w:t>
            </w:r>
            <w:r>
              <w:rPr>
                <w:rFonts w:ascii="Times New Roman" w:hAnsi="Times New Roman" w:eastAsia="等线" w:cs="Times New Roman"/>
                <w:i/>
                <w:iCs/>
                <w:color w:val="000000" w:themeColor="text1"/>
                <w:kern w:val="0"/>
                <w:sz w:val="20"/>
                <w:szCs w:val="20"/>
                <w:vertAlign w:val="superscript"/>
                <w14:textFill>
                  <w14:solidFill>
                    <w14:schemeClr w14:val="tx1"/>
                  </w14:solidFill>
                </w14:textFill>
              </w:rPr>
              <w:t>27.2</w:t>
            </w:r>
          </w:p>
        </w:tc>
        <w:tc>
          <w:tcPr>
            <w:tcW w:w="1985" w:type="dxa"/>
            <w:shd w:val="clear" w:color="auto" w:fill="auto"/>
            <w:vAlign w:val="center"/>
          </w:tcPr>
          <w:p w14:paraId="2F6B8FF0">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sz w:val="20"/>
                <w:szCs w:val="20"/>
                <w14:textFill>
                  <w14:solidFill>
                    <w14:schemeClr w14:val="tx1"/>
                  </w14:solidFill>
                </w14:textFill>
              </w:rPr>
              <w:t>A-5&amp;A-4</w:t>
            </w:r>
          </w:p>
        </w:tc>
        <w:tc>
          <w:tcPr>
            <w:tcW w:w="1417" w:type="dxa"/>
            <w:shd w:val="clear" w:color="auto" w:fill="auto"/>
            <w:vAlign w:val="center"/>
          </w:tcPr>
          <w:p w14:paraId="4C7DC85F">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hint="eastAsia" w:ascii="Times New Roman" w:hAnsi="Times New Roman" w:eastAsia="等线" w:cs="Times New Roman"/>
                <w:color w:val="000000" w:themeColor="text1"/>
                <w:kern w:val="0"/>
                <w:sz w:val="20"/>
                <w:szCs w:val="20"/>
                <w14:textFill>
                  <w14:solidFill>
                    <w14:schemeClr w14:val="tx1"/>
                  </w14:solidFill>
                </w14:textFill>
              </w:rPr>
              <w:t>12.2</w:t>
            </w:r>
          </w:p>
        </w:tc>
        <w:tc>
          <w:tcPr>
            <w:tcW w:w="1355" w:type="dxa"/>
            <w:vMerge w:val="continue"/>
            <w:vAlign w:val="center"/>
          </w:tcPr>
          <w:p w14:paraId="107CCAB8">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p>
        </w:tc>
      </w:tr>
      <w:tr w14:paraId="428AF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0" w:type="dxa"/>
            <w:shd w:val="clear" w:color="auto" w:fill="auto"/>
            <w:noWrap/>
            <w:vAlign w:val="center"/>
          </w:tcPr>
          <w:p w14:paraId="3AD6B37F">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21</w:t>
            </w:r>
          </w:p>
        </w:tc>
        <w:tc>
          <w:tcPr>
            <w:tcW w:w="1320" w:type="dxa"/>
            <w:shd w:val="clear" w:color="auto" w:fill="auto"/>
            <w:vAlign w:val="center"/>
          </w:tcPr>
          <w:p w14:paraId="59B0F4D0">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HBA</w:t>
            </w:r>
          </w:p>
        </w:tc>
        <w:tc>
          <w:tcPr>
            <w:tcW w:w="1709" w:type="dxa"/>
            <w:shd w:val="clear" w:color="auto" w:fill="auto"/>
            <w:vAlign w:val="center"/>
          </w:tcPr>
          <w:p w14:paraId="74ACBC0E">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-α</w:t>
            </w:r>
            <w:r>
              <w:rPr>
                <w:rFonts w:ascii="Times New Roman" w:hAnsi="Times New Roman" w:eastAsia="等线" w:cs="Times New Roman"/>
                <w:i/>
                <w:iCs/>
                <w:color w:val="000000" w:themeColor="text1"/>
                <w:kern w:val="0"/>
                <w:sz w:val="20"/>
                <w:szCs w:val="20"/>
                <w:vertAlign w:val="superscript"/>
                <w14:textFill>
                  <w14:solidFill>
                    <w14:schemeClr w14:val="tx1"/>
                  </w14:solidFill>
                </w14:textFill>
              </w:rPr>
              <w:t>27.6</w:t>
            </w:r>
          </w:p>
        </w:tc>
        <w:tc>
          <w:tcPr>
            <w:tcW w:w="1985" w:type="dxa"/>
            <w:shd w:val="clear" w:color="auto" w:fill="auto"/>
            <w:vAlign w:val="center"/>
          </w:tcPr>
          <w:p w14:paraId="21B765E4">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sz w:val="20"/>
                <w:szCs w:val="20"/>
                <w14:textFill>
                  <w14:solidFill>
                    <w14:schemeClr w14:val="tx1"/>
                  </w14:solidFill>
                </w14:textFill>
              </w:rPr>
              <w:t>A-5&amp;A-2</w:t>
            </w:r>
          </w:p>
        </w:tc>
        <w:tc>
          <w:tcPr>
            <w:tcW w:w="1417" w:type="dxa"/>
            <w:shd w:val="clear" w:color="auto" w:fill="auto"/>
            <w:vAlign w:val="center"/>
          </w:tcPr>
          <w:p w14:paraId="13CC9899">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hint="eastAsia" w:ascii="Times New Roman" w:hAnsi="Times New Roman" w:eastAsia="等线" w:cs="Times New Roman"/>
                <w:color w:val="000000" w:themeColor="text1"/>
                <w:kern w:val="0"/>
                <w:sz w:val="20"/>
                <w:szCs w:val="20"/>
                <w14:textFill>
                  <w14:solidFill>
                    <w14:schemeClr w14:val="tx1"/>
                  </w14:solidFill>
                </w14:textFill>
              </w:rPr>
              <w:t>4.7</w:t>
            </w:r>
          </w:p>
        </w:tc>
        <w:tc>
          <w:tcPr>
            <w:tcW w:w="1355" w:type="dxa"/>
            <w:vMerge w:val="continue"/>
            <w:vAlign w:val="center"/>
          </w:tcPr>
          <w:p w14:paraId="2B06E4F9">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p>
        </w:tc>
      </w:tr>
      <w:tr w14:paraId="2D67A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0" w:type="dxa"/>
            <w:shd w:val="clear" w:color="auto" w:fill="auto"/>
            <w:vAlign w:val="center"/>
          </w:tcPr>
          <w:p w14:paraId="6761D144">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22</w:t>
            </w:r>
          </w:p>
        </w:tc>
        <w:tc>
          <w:tcPr>
            <w:tcW w:w="1320" w:type="dxa"/>
            <w:shd w:val="clear" w:color="auto" w:fill="auto"/>
            <w:vAlign w:val="center"/>
          </w:tcPr>
          <w:p w14:paraId="2EA60122">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HBA</w:t>
            </w:r>
          </w:p>
        </w:tc>
        <w:tc>
          <w:tcPr>
            <w:tcW w:w="1709" w:type="dxa"/>
            <w:shd w:val="clear" w:color="auto" w:fill="auto"/>
            <w:vAlign w:val="center"/>
          </w:tcPr>
          <w:p w14:paraId="3186509E">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-α</w:t>
            </w:r>
            <w:r>
              <w:rPr>
                <w:rFonts w:ascii="Times New Roman" w:hAnsi="Times New Roman" w:eastAsia="等线" w:cs="Times New Roman"/>
                <w:i/>
                <w:iCs/>
                <w:color w:val="000000" w:themeColor="text1"/>
                <w:kern w:val="0"/>
                <w:sz w:val="20"/>
                <w:szCs w:val="20"/>
                <w:vertAlign w:val="superscript"/>
                <w14:textFill>
                  <w14:solidFill>
                    <w14:schemeClr w14:val="tx1"/>
                  </w14:solidFill>
                </w14:textFill>
              </w:rPr>
              <w:t>21.9</w:t>
            </w:r>
          </w:p>
        </w:tc>
        <w:tc>
          <w:tcPr>
            <w:tcW w:w="1985" w:type="dxa"/>
            <w:shd w:val="clear" w:color="auto" w:fill="auto"/>
            <w:vAlign w:val="center"/>
          </w:tcPr>
          <w:p w14:paraId="08CF7A05">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sz w:val="20"/>
                <w:szCs w:val="20"/>
                <w14:textFill>
                  <w14:solidFill>
                    <w14:schemeClr w14:val="tx1"/>
                  </w14:solidFill>
                </w14:textFill>
              </w:rPr>
              <w:t>A-5&amp;A-2</w:t>
            </w:r>
          </w:p>
        </w:tc>
        <w:tc>
          <w:tcPr>
            <w:tcW w:w="1417" w:type="dxa"/>
            <w:shd w:val="clear" w:color="auto" w:fill="auto"/>
            <w:vAlign w:val="center"/>
          </w:tcPr>
          <w:p w14:paraId="1A88C346">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hint="eastAsia" w:ascii="Times New Roman" w:hAnsi="Times New Roman" w:eastAsia="等线" w:cs="Times New Roman"/>
                <w:color w:val="000000" w:themeColor="text1"/>
                <w:kern w:val="0"/>
                <w:sz w:val="20"/>
                <w:szCs w:val="20"/>
                <w14:textFill>
                  <w14:solidFill>
                    <w14:schemeClr w14:val="tx1"/>
                  </w14:solidFill>
                </w14:textFill>
              </w:rPr>
              <w:t>10.4</w:t>
            </w:r>
          </w:p>
        </w:tc>
        <w:tc>
          <w:tcPr>
            <w:tcW w:w="1355" w:type="dxa"/>
            <w:vMerge w:val="continue"/>
            <w:vAlign w:val="center"/>
          </w:tcPr>
          <w:p w14:paraId="0BB8036A">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p>
        </w:tc>
      </w:tr>
      <w:tr w14:paraId="38A1F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0" w:type="dxa"/>
            <w:shd w:val="clear" w:color="auto" w:fill="auto"/>
            <w:noWrap/>
            <w:vAlign w:val="center"/>
          </w:tcPr>
          <w:p w14:paraId="7CC03896">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23</w:t>
            </w:r>
          </w:p>
        </w:tc>
        <w:tc>
          <w:tcPr>
            <w:tcW w:w="1320" w:type="dxa"/>
            <w:shd w:val="clear" w:color="auto" w:fill="auto"/>
            <w:vAlign w:val="center"/>
          </w:tcPr>
          <w:p w14:paraId="7547D6F6">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HBA</w:t>
            </w:r>
          </w:p>
        </w:tc>
        <w:tc>
          <w:tcPr>
            <w:tcW w:w="1709" w:type="dxa"/>
            <w:shd w:val="clear" w:color="auto" w:fill="auto"/>
            <w:vAlign w:val="center"/>
          </w:tcPr>
          <w:p w14:paraId="600EA0F6">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-α</w:t>
            </w:r>
            <w:r>
              <w:rPr>
                <w:rFonts w:ascii="Times New Roman" w:hAnsi="Times New Roman" w:eastAsia="等线" w:cs="Times New Roman"/>
                <w:i/>
                <w:iCs/>
                <w:color w:val="000000" w:themeColor="text1"/>
                <w:kern w:val="0"/>
                <w:sz w:val="20"/>
                <w:szCs w:val="20"/>
                <w:vertAlign w:val="superscript"/>
                <w14:textFill>
                  <w14:solidFill>
                    <w14:schemeClr w14:val="tx1"/>
                  </w14:solidFill>
                </w14:textFill>
              </w:rPr>
              <w:t>20.5</w:t>
            </w:r>
          </w:p>
        </w:tc>
        <w:tc>
          <w:tcPr>
            <w:tcW w:w="1985" w:type="dxa"/>
            <w:shd w:val="clear" w:color="auto" w:fill="auto"/>
            <w:vAlign w:val="center"/>
          </w:tcPr>
          <w:p w14:paraId="2C41F87A">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sz w:val="20"/>
                <w:szCs w:val="20"/>
                <w14:textFill>
                  <w14:solidFill>
                    <w14:schemeClr w14:val="tx1"/>
                  </w14:solidFill>
                </w14:textFill>
              </w:rPr>
              <w:t>A-5&amp;A-2</w:t>
            </w:r>
          </w:p>
        </w:tc>
        <w:tc>
          <w:tcPr>
            <w:tcW w:w="1417" w:type="dxa"/>
            <w:shd w:val="clear" w:color="auto" w:fill="auto"/>
            <w:vAlign w:val="center"/>
          </w:tcPr>
          <w:p w14:paraId="79E62480">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16</w:t>
            </w:r>
            <w:r>
              <w:rPr>
                <w:rFonts w:hint="eastAsia" w:ascii="Times New Roman" w:hAnsi="Times New Roman" w:eastAsia="等线" w:cs="Times New Roman"/>
                <w:color w:val="000000" w:themeColor="text1"/>
                <w:kern w:val="0"/>
                <w:sz w:val="20"/>
                <w:szCs w:val="20"/>
                <w14:textFill>
                  <w14:solidFill>
                    <w14:schemeClr w14:val="tx1"/>
                  </w14:solidFill>
                </w14:textFill>
              </w:rPr>
              <w:t>.8</w:t>
            </w:r>
          </w:p>
        </w:tc>
        <w:tc>
          <w:tcPr>
            <w:tcW w:w="1355" w:type="dxa"/>
            <w:vMerge w:val="continue"/>
            <w:vAlign w:val="center"/>
          </w:tcPr>
          <w:p w14:paraId="0D134DF2">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p>
        </w:tc>
      </w:tr>
      <w:tr w14:paraId="7F8D0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0" w:type="dxa"/>
            <w:shd w:val="clear" w:color="auto" w:fill="auto"/>
            <w:noWrap/>
            <w:vAlign w:val="center"/>
          </w:tcPr>
          <w:p w14:paraId="37C3BBAC">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24</w:t>
            </w:r>
          </w:p>
        </w:tc>
        <w:tc>
          <w:tcPr>
            <w:tcW w:w="1320" w:type="dxa"/>
            <w:shd w:val="clear" w:color="auto" w:fill="auto"/>
            <w:vAlign w:val="center"/>
          </w:tcPr>
          <w:p w14:paraId="6B03916B">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HBA</w:t>
            </w:r>
          </w:p>
        </w:tc>
        <w:tc>
          <w:tcPr>
            <w:tcW w:w="1709" w:type="dxa"/>
            <w:shd w:val="clear" w:color="auto" w:fill="auto"/>
            <w:vAlign w:val="center"/>
          </w:tcPr>
          <w:p w14:paraId="02EEB135">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-α</w:t>
            </w:r>
            <w:r>
              <w:rPr>
                <w:rFonts w:ascii="Times New Roman" w:hAnsi="Times New Roman" w:eastAsia="等线" w:cs="Times New Roman"/>
                <w:i/>
                <w:iCs/>
                <w:color w:val="000000" w:themeColor="text1"/>
                <w:kern w:val="0"/>
                <w:sz w:val="20"/>
                <w:szCs w:val="20"/>
                <w:vertAlign w:val="superscript"/>
                <w14:textFill>
                  <w14:solidFill>
                    <w14:schemeClr w14:val="tx1"/>
                  </w14:solidFill>
                </w14:textFill>
              </w:rPr>
              <w:t>7.9</w:t>
            </w:r>
          </w:p>
        </w:tc>
        <w:tc>
          <w:tcPr>
            <w:tcW w:w="1985" w:type="dxa"/>
            <w:shd w:val="clear" w:color="auto" w:fill="auto"/>
            <w:vAlign w:val="center"/>
          </w:tcPr>
          <w:p w14:paraId="1A10F122">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sz w:val="20"/>
                <w:szCs w:val="20"/>
                <w14:textFill>
                  <w14:solidFill>
                    <w14:schemeClr w14:val="tx1"/>
                  </w14:solidFill>
                </w14:textFill>
              </w:rPr>
              <w:t>A-3&amp;A-2</w:t>
            </w:r>
          </w:p>
        </w:tc>
        <w:tc>
          <w:tcPr>
            <w:tcW w:w="1417" w:type="dxa"/>
            <w:shd w:val="clear" w:color="auto" w:fill="auto"/>
            <w:vAlign w:val="center"/>
          </w:tcPr>
          <w:p w14:paraId="16FF65A5">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5</w:t>
            </w:r>
            <w:r>
              <w:rPr>
                <w:rFonts w:hint="eastAsia" w:ascii="Times New Roman" w:hAnsi="Times New Roman" w:eastAsia="等线" w:cs="Times New Roman"/>
                <w:color w:val="000000" w:themeColor="text1"/>
                <w:kern w:val="0"/>
                <w:sz w:val="20"/>
                <w:szCs w:val="20"/>
                <w14:textFill>
                  <w14:solidFill>
                    <w14:schemeClr w14:val="tx1"/>
                  </w14:solidFill>
                </w14:textFill>
              </w:rPr>
              <w:t>.6</w:t>
            </w:r>
          </w:p>
        </w:tc>
        <w:tc>
          <w:tcPr>
            <w:tcW w:w="1355" w:type="dxa"/>
            <w:vMerge w:val="continue"/>
            <w:vAlign w:val="center"/>
          </w:tcPr>
          <w:p w14:paraId="5EEB2F93">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p>
        </w:tc>
      </w:tr>
      <w:tr w14:paraId="65AC4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0" w:type="dxa"/>
            <w:shd w:val="clear" w:color="auto" w:fill="auto"/>
            <w:vAlign w:val="center"/>
          </w:tcPr>
          <w:p w14:paraId="5FB626D9">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25</w:t>
            </w:r>
          </w:p>
        </w:tc>
        <w:tc>
          <w:tcPr>
            <w:tcW w:w="1320" w:type="dxa"/>
            <w:shd w:val="clear" w:color="auto" w:fill="auto"/>
            <w:vAlign w:val="center"/>
          </w:tcPr>
          <w:p w14:paraId="69FD2A45">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HBA</w:t>
            </w:r>
          </w:p>
        </w:tc>
        <w:tc>
          <w:tcPr>
            <w:tcW w:w="1709" w:type="dxa"/>
            <w:shd w:val="clear" w:color="auto" w:fill="auto"/>
            <w:vAlign w:val="center"/>
          </w:tcPr>
          <w:p w14:paraId="304B984C">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-α</w:t>
            </w:r>
            <w:r>
              <w:rPr>
                <w:rFonts w:ascii="Times New Roman" w:hAnsi="Times New Roman" w:eastAsia="等线" w:cs="Times New Roman"/>
                <w:i/>
                <w:iCs/>
                <w:color w:val="000000" w:themeColor="text1"/>
                <w:kern w:val="0"/>
                <w:sz w:val="20"/>
                <w:szCs w:val="20"/>
                <w:vertAlign w:val="superscript"/>
                <w14:textFill>
                  <w14:solidFill>
                    <w14:schemeClr w14:val="tx1"/>
                  </w14:solidFill>
                </w14:textFill>
              </w:rPr>
              <w:t>6.9</w:t>
            </w:r>
          </w:p>
        </w:tc>
        <w:tc>
          <w:tcPr>
            <w:tcW w:w="1985" w:type="dxa"/>
            <w:shd w:val="clear" w:color="auto" w:fill="auto"/>
            <w:vAlign w:val="center"/>
          </w:tcPr>
          <w:p w14:paraId="5F1E5F6B">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sz w:val="20"/>
                <w:szCs w:val="20"/>
                <w14:textFill>
                  <w14:solidFill>
                    <w14:schemeClr w14:val="tx1"/>
                  </w14:solidFill>
                </w14:textFill>
              </w:rPr>
              <w:t>A-3&amp;A-2</w:t>
            </w:r>
          </w:p>
        </w:tc>
        <w:tc>
          <w:tcPr>
            <w:tcW w:w="1417" w:type="dxa"/>
            <w:shd w:val="clear" w:color="auto" w:fill="auto"/>
            <w:vAlign w:val="center"/>
          </w:tcPr>
          <w:p w14:paraId="2B3F7479">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6</w:t>
            </w:r>
            <w:r>
              <w:rPr>
                <w:rFonts w:hint="eastAsia" w:ascii="Times New Roman" w:hAnsi="Times New Roman" w:eastAsia="等线" w:cs="Times New Roman"/>
                <w:color w:val="000000" w:themeColor="text1"/>
                <w:kern w:val="0"/>
                <w:sz w:val="20"/>
                <w:szCs w:val="20"/>
                <w14:textFill>
                  <w14:solidFill>
                    <w14:schemeClr w14:val="tx1"/>
                  </w14:solidFill>
                </w14:textFill>
              </w:rPr>
              <w:t>.7</w:t>
            </w:r>
          </w:p>
        </w:tc>
        <w:tc>
          <w:tcPr>
            <w:tcW w:w="1355" w:type="dxa"/>
            <w:vMerge w:val="continue"/>
            <w:vAlign w:val="center"/>
          </w:tcPr>
          <w:p w14:paraId="3C640F50">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p>
        </w:tc>
      </w:tr>
      <w:tr w14:paraId="35F04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0" w:type="dxa"/>
            <w:shd w:val="clear" w:color="auto" w:fill="auto"/>
            <w:noWrap/>
            <w:vAlign w:val="center"/>
          </w:tcPr>
          <w:p w14:paraId="1C9C201A">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26</w:t>
            </w:r>
          </w:p>
        </w:tc>
        <w:tc>
          <w:tcPr>
            <w:tcW w:w="1320" w:type="dxa"/>
            <w:shd w:val="clear" w:color="auto" w:fill="auto"/>
            <w:vAlign w:val="center"/>
          </w:tcPr>
          <w:p w14:paraId="2C884DFA">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HBA</w:t>
            </w:r>
          </w:p>
        </w:tc>
        <w:tc>
          <w:tcPr>
            <w:tcW w:w="1709" w:type="dxa"/>
            <w:shd w:val="clear" w:color="auto" w:fill="auto"/>
            <w:vAlign w:val="center"/>
          </w:tcPr>
          <w:p w14:paraId="04244312">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w:t>
            </w:r>
            <w:r>
              <w:rPr>
                <w:rFonts w:ascii="Times New Roman" w:hAnsi="Times New Roman" w:eastAsia="等线" w:cs="Times New Roman"/>
                <w:i/>
                <w:iCs/>
                <w:color w:val="000000" w:themeColor="text1"/>
                <w:kern w:val="0"/>
                <w:sz w:val="20"/>
                <w:szCs w:val="20"/>
                <w:vertAlign w:val="superscript"/>
                <w14:textFill>
                  <w14:solidFill>
                    <w14:schemeClr w14:val="tx1"/>
                  </w14:solidFill>
                </w14:textFill>
              </w:rPr>
              <w:t>KOL</w:t>
            </w:r>
          </w:p>
        </w:tc>
        <w:tc>
          <w:tcPr>
            <w:tcW w:w="1985" w:type="dxa"/>
            <w:shd w:val="clear" w:color="auto" w:fill="auto"/>
            <w:vAlign w:val="center"/>
          </w:tcPr>
          <w:p w14:paraId="7E2DB572">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sz w:val="20"/>
                <w:szCs w:val="20"/>
                <w14:textFill>
                  <w14:solidFill>
                    <w14:schemeClr w14:val="tx1"/>
                  </w14:solidFill>
                </w14:textFill>
              </w:rPr>
              <w:t>A-5&amp;A-4</w:t>
            </w:r>
          </w:p>
        </w:tc>
        <w:tc>
          <w:tcPr>
            <w:tcW w:w="1417" w:type="dxa"/>
            <w:shd w:val="clear" w:color="auto" w:fill="auto"/>
            <w:vAlign w:val="center"/>
          </w:tcPr>
          <w:p w14:paraId="3A96C130">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6</w:t>
            </w:r>
            <w:r>
              <w:rPr>
                <w:rFonts w:hint="eastAsia" w:ascii="Times New Roman" w:hAnsi="Times New Roman" w:eastAsia="等线" w:cs="Times New Roman"/>
                <w:color w:val="000000" w:themeColor="text1"/>
                <w:kern w:val="0"/>
                <w:sz w:val="20"/>
                <w:szCs w:val="20"/>
                <w14:textFill>
                  <w14:solidFill>
                    <w14:schemeClr w14:val="tx1"/>
                  </w14:solidFill>
                </w14:textFill>
              </w:rPr>
              <w:t>.1</w:t>
            </w:r>
          </w:p>
        </w:tc>
        <w:tc>
          <w:tcPr>
            <w:tcW w:w="1355" w:type="dxa"/>
            <w:vMerge w:val="continue"/>
            <w:vAlign w:val="center"/>
          </w:tcPr>
          <w:p w14:paraId="447E2222">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p>
        </w:tc>
      </w:tr>
      <w:tr w14:paraId="42BDD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0" w:type="dxa"/>
            <w:shd w:val="clear" w:color="auto" w:fill="auto"/>
            <w:noWrap/>
            <w:vAlign w:val="center"/>
          </w:tcPr>
          <w:p w14:paraId="5E09AC96">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27</w:t>
            </w:r>
          </w:p>
        </w:tc>
        <w:tc>
          <w:tcPr>
            <w:tcW w:w="1320" w:type="dxa"/>
            <w:shd w:val="clear" w:color="auto" w:fill="auto"/>
            <w:vAlign w:val="center"/>
          </w:tcPr>
          <w:p w14:paraId="342ECC5C">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HBA</w:t>
            </w:r>
          </w:p>
        </w:tc>
        <w:tc>
          <w:tcPr>
            <w:tcW w:w="1709" w:type="dxa"/>
            <w:shd w:val="clear" w:color="auto" w:fill="auto"/>
            <w:vAlign w:val="center"/>
          </w:tcPr>
          <w:p w14:paraId="0262C569">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w:t>
            </w:r>
            <w:r>
              <w:rPr>
                <w:rFonts w:ascii="Times New Roman" w:hAnsi="Times New Roman" w:eastAsia="等线" w:cs="Times New Roman"/>
                <w:i/>
                <w:iCs/>
                <w:color w:val="000000" w:themeColor="text1"/>
                <w:kern w:val="0"/>
                <w:sz w:val="20"/>
                <w:szCs w:val="20"/>
                <w:vertAlign w:val="superscript"/>
                <w14:textFill>
                  <w14:solidFill>
                    <w14:schemeClr w14:val="tx1"/>
                  </w14:solidFill>
                </w14:textFill>
              </w:rPr>
              <w:t>CAL</w:t>
            </w:r>
          </w:p>
        </w:tc>
        <w:tc>
          <w:tcPr>
            <w:tcW w:w="1985" w:type="dxa"/>
            <w:shd w:val="clear" w:color="auto" w:fill="auto"/>
            <w:vAlign w:val="center"/>
          </w:tcPr>
          <w:p w14:paraId="223BF469">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sz w:val="20"/>
                <w:szCs w:val="20"/>
                <w14:textFill>
                  <w14:solidFill>
                    <w14:schemeClr w14:val="tx1"/>
                  </w14:solidFill>
                </w14:textFill>
              </w:rPr>
              <w:t>A-5&amp;A-4</w:t>
            </w:r>
          </w:p>
        </w:tc>
        <w:tc>
          <w:tcPr>
            <w:tcW w:w="1417" w:type="dxa"/>
            <w:shd w:val="clear" w:color="auto" w:fill="auto"/>
            <w:vAlign w:val="center"/>
          </w:tcPr>
          <w:p w14:paraId="711C1A83">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hint="eastAsia" w:ascii="Times New Roman" w:hAnsi="Times New Roman" w:eastAsia="等线" w:cs="Times New Roman"/>
                <w:color w:val="000000" w:themeColor="text1"/>
                <w:kern w:val="0"/>
                <w:sz w:val="20"/>
                <w:szCs w:val="20"/>
                <w14:textFill>
                  <w14:solidFill>
                    <w14:schemeClr w14:val="tx1"/>
                  </w14:solidFill>
                </w14:textFill>
              </w:rPr>
              <w:t>7.0</w:t>
            </w:r>
          </w:p>
        </w:tc>
        <w:tc>
          <w:tcPr>
            <w:tcW w:w="1355" w:type="dxa"/>
            <w:vMerge w:val="continue"/>
            <w:vAlign w:val="center"/>
          </w:tcPr>
          <w:p w14:paraId="5E321789">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p>
        </w:tc>
      </w:tr>
      <w:tr w14:paraId="70042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0" w:type="dxa"/>
            <w:shd w:val="clear" w:color="auto" w:fill="auto"/>
            <w:vAlign w:val="center"/>
          </w:tcPr>
          <w:p w14:paraId="08FB84AB">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28</w:t>
            </w:r>
          </w:p>
        </w:tc>
        <w:tc>
          <w:tcPr>
            <w:tcW w:w="1320" w:type="dxa"/>
            <w:shd w:val="clear" w:color="auto" w:fill="auto"/>
            <w:vAlign w:val="center"/>
          </w:tcPr>
          <w:p w14:paraId="341D4A98">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HBA</w:t>
            </w:r>
          </w:p>
        </w:tc>
        <w:tc>
          <w:tcPr>
            <w:tcW w:w="1709" w:type="dxa"/>
            <w:shd w:val="clear" w:color="auto" w:fill="auto"/>
            <w:vAlign w:val="center"/>
          </w:tcPr>
          <w:p w14:paraId="62C38514">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w:t>
            </w:r>
            <w:r>
              <w:rPr>
                <w:rFonts w:ascii="Times New Roman" w:hAnsi="Times New Roman" w:eastAsia="等线" w:cs="Times New Roman"/>
                <w:i/>
                <w:iCs/>
                <w:color w:val="000000" w:themeColor="text1"/>
                <w:kern w:val="0"/>
                <w:sz w:val="20"/>
                <w:szCs w:val="20"/>
                <w:vertAlign w:val="superscript"/>
                <w14:textFill>
                  <w14:solidFill>
                    <w14:schemeClr w14:val="tx1"/>
                  </w14:solidFill>
                </w14:textFill>
              </w:rPr>
              <w:t>CAMPANIA</w:t>
            </w:r>
          </w:p>
        </w:tc>
        <w:tc>
          <w:tcPr>
            <w:tcW w:w="1985" w:type="dxa"/>
            <w:shd w:val="clear" w:color="auto" w:fill="auto"/>
            <w:vAlign w:val="center"/>
          </w:tcPr>
          <w:p w14:paraId="01D544A2">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sz w:val="20"/>
                <w:szCs w:val="20"/>
                <w14:textFill>
                  <w14:solidFill>
                    <w14:schemeClr w14:val="tx1"/>
                  </w14:solidFill>
                </w14:textFill>
              </w:rPr>
              <w:t>A-5&amp;A-4</w:t>
            </w:r>
          </w:p>
        </w:tc>
        <w:tc>
          <w:tcPr>
            <w:tcW w:w="1417" w:type="dxa"/>
            <w:shd w:val="clear" w:color="auto" w:fill="auto"/>
            <w:vAlign w:val="center"/>
          </w:tcPr>
          <w:p w14:paraId="6DB6B1B2">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8</w:t>
            </w:r>
            <w:r>
              <w:rPr>
                <w:rFonts w:hint="eastAsia" w:ascii="Times New Roman" w:hAnsi="Times New Roman" w:eastAsia="等线" w:cs="Times New Roman"/>
                <w:color w:val="000000" w:themeColor="text1"/>
                <w:kern w:val="0"/>
                <w:sz w:val="20"/>
                <w:szCs w:val="20"/>
                <w14:textFill>
                  <w14:solidFill>
                    <w14:schemeClr w14:val="tx1"/>
                  </w14:solidFill>
                </w14:textFill>
              </w:rPr>
              <w:t>.6</w:t>
            </w:r>
          </w:p>
        </w:tc>
        <w:tc>
          <w:tcPr>
            <w:tcW w:w="1355" w:type="dxa"/>
            <w:vMerge w:val="continue"/>
            <w:vAlign w:val="center"/>
          </w:tcPr>
          <w:p w14:paraId="14CBF860">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p>
        </w:tc>
      </w:tr>
      <w:tr w14:paraId="00774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0" w:type="dxa"/>
            <w:shd w:val="clear" w:color="auto" w:fill="auto"/>
            <w:noWrap/>
            <w:vAlign w:val="center"/>
          </w:tcPr>
          <w:p w14:paraId="6A08D4A9">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29</w:t>
            </w:r>
          </w:p>
        </w:tc>
        <w:tc>
          <w:tcPr>
            <w:tcW w:w="1320" w:type="dxa"/>
            <w:shd w:val="clear" w:color="auto" w:fill="auto"/>
            <w:vAlign w:val="center"/>
          </w:tcPr>
          <w:p w14:paraId="6FD34550">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HBA</w:t>
            </w:r>
          </w:p>
        </w:tc>
        <w:tc>
          <w:tcPr>
            <w:tcW w:w="1709" w:type="dxa"/>
            <w:shd w:val="clear" w:color="auto" w:fill="auto"/>
            <w:vAlign w:val="center"/>
          </w:tcPr>
          <w:p w14:paraId="1716F9D0">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w:t>
            </w:r>
            <w:r>
              <w:rPr>
                <w:rFonts w:ascii="Times New Roman" w:hAnsi="Times New Roman" w:eastAsia="等线" w:cs="Times New Roman"/>
                <w:i/>
                <w:iCs/>
                <w:color w:val="000000" w:themeColor="text1"/>
                <w:kern w:val="0"/>
                <w:sz w:val="20"/>
                <w:szCs w:val="20"/>
                <w:vertAlign w:val="superscript"/>
                <w14:textFill>
                  <w14:solidFill>
                    <w14:schemeClr w14:val="tx1"/>
                  </w14:solidFill>
                </w14:textFill>
              </w:rPr>
              <w:t>MEX3</w:t>
            </w:r>
          </w:p>
        </w:tc>
        <w:tc>
          <w:tcPr>
            <w:tcW w:w="1985" w:type="dxa"/>
            <w:shd w:val="clear" w:color="auto" w:fill="auto"/>
            <w:vAlign w:val="center"/>
          </w:tcPr>
          <w:p w14:paraId="677A5BD4">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sz w:val="20"/>
                <w:szCs w:val="20"/>
                <w14:textFill>
                  <w14:solidFill>
                    <w14:schemeClr w14:val="tx1"/>
                  </w14:solidFill>
                </w14:textFill>
              </w:rPr>
              <w:t>A-5&amp;A-4</w:t>
            </w:r>
          </w:p>
        </w:tc>
        <w:tc>
          <w:tcPr>
            <w:tcW w:w="1417" w:type="dxa"/>
            <w:shd w:val="clear" w:color="auto" w:fill="auto"/>
            <w:vAlign w:val="center"/>
          </w:tcPr>
          <w:p w14:paraId="5C21C7DA">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8</w:t>
            </w:r>
            <w:r>
              <w:rPr>
                <w:rFonts w:hint="eastAsia" w:ascii="Times New Roman" w:hAnsi="Times New Roman" w:eastAsia="等线" w:cs="Times New Roman"/>
                <w:color w:val="000000" w:themeColor="text1"/>
                <w:kern w:val="0"/>
                <w:sz w:val="20"/>
                <w:szCs w:val="20"/>
                <w14:textFill>
                  <w14:solidFill>
                    <w14:schemeClr w14:val="tx1"/>
                  </w14:solidFill>
                </w14:textFill>
              </w:rPr>
              <w:t>.7</w:t>
            </w:r>
          </w:p>
        </w:tc>
        <w:tc>
          <w:tcPr>
            <w:tcW w:w="1355" w:type="dxa"/>
            <w:vMerge w:val="continue"/>
            <w:vAlign w:val="center"/>
          </w:tcPr>
          <w:p w14:paraId="16FCEF5B">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p>
        </w:tc>
      </w:tr>
      <w:tr w14:paraId="6122F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0" w:type="dxa"/>
            <w:shd w:val="clear" w:color="auto" w:fill="auto"/>
            <w:noWrap/>
            <w:vAlign w:val="center"/>
          </w:tcPr>
          <w:p w14:paraId="7A9A6F3C">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30</w:t>
            </w:r>
          </w:p>
        </w:tc>
        <w:tc>
          <w:tcPr>
            <w:tcW w:w="1320" w:type="dxa"/>
            <w:shd w:val="clear" w:color="auto" w:fill="auto"/>
            <w:vAlign w:val="center"/>
          </w:tcPr>
          <w:p w14:paraId="11AA4889">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HBA</w:t>
            </w:r>
          </w:p>
        </w:tc>
        <w:tc>
          <w:tcPr>
            <w:tcW w:w="1709" w:type="dxa"/>
            <w:shd w:val="clear" w:color="auto" w:fill="auto"/>
            <w:vAlign w:val="center"/>
          </w:tcPr>
          <w:p w14:paraId="4CAD78D3">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-α</w:t>
            </w:r>
            <w:r>
              <w:rPr>
                <w:rFonts w:ascii="Times New Roman" w:hAnsi="Times New Roman" w:eastAsia="等线" w:cs="Times New Roman"/>
                <w:i/>
                <w:iCs/>
                <w:color w:val="000000" w:themeColor="text1"/>
                <w:kern w:val="0"/>
                <w:sz w:val="20"/>
                <w:szCs w:val="20"/>
                <w:vertAlign w:val="superscript"/>
                <w14:textFill>
                  <w14:solidFill>
                    <w14:schemeClr w14:val="tx1"/>
                  </w14:solidFill>
                </w14:textFill>
              </w:rPr>
              <w:t>2.7</w:t>
            </w:r>
          </w:p>
        </w:tc>
        <w:tc>
          <w:tcPr>
            <w:tcW w:w="1985" w:type="dxa"/>
            <w:shd w:val="clear" w:color="auto" w:fill="auto"/>
            <w:vAlign w:val="center"/>
          </w:tcPr>
          <w:p w14:paraId="36011450">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sz w:val="20"/>
                <w:szCs w:val="20"/>
                <w14:textFill>
                  <w14:solidFill>
                    <w14:schemeClr w14:val="tx1"/>
                  </w14:solidFill>
                </w14:textFill>
              </w:rPr>
              <w:t>A-1&amp;A-2</w:t>
            </w:r>
          </w:p>
        </w:tc>
        <w:tc>
          <w:tcPr>
            <w:tcW w:w="1417" w:type="dxa"/>
            <w:shd w:val="clear" w:color="auto" w:fill="auto"/>
            <w:vAlign w:val="center"/>
          </w:tcPr>
          <w:p w14:paraId="62751CD9">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hint="eastAsia" w:ascii="Times New Roman" w:hAnsi="Times New Roman" w:eastAsia="等线" w:cs="Times New Roman"/>
                <w:color w:val="000000" w:themeColor="text1"/>
                <w:kern w:val="0"/>
                <w:sz w:val="20"/>
                <w:szCs w:val="20"/>
                <w14:textFill>
                  <w14:solidFill>
                    <w14:schemeClr w14:val="tx1"/>
                  </w14:solidFill>
                </w14:textFill>
              </w:rPr>
              <w:t>6.9</w:t>
            </w:r>
          </w:p>
        </w:tc>
        <w:tc>
          <w:tcPr>
            <w:tcW w:w="1355" w:type="dxa"/>
            <w:vMerge w:val="continue"/>
            <w:vAlign w:val="center"/>
          </w:tcPr>
          <w:p w14:paraId="41E09E3A">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p>
        </w:tc>
      </w:tr>
      <w:tr w14:paraId="31CB2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0" w:type="dxa"/>
            <w:shd w:val="clear" w:color="auto" w:fill="auto"/>
            <w:vAlign w:val="center"/>
          </w:tcPr>
          <w:p w14:paraId="15A05F63">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31</w:t>
            </w:r>
          </w:p>
        </w:tc>
        <w:tc>
          <w:tcPr>
            <w:tcW w:w="1320" w:type="dxa"/>
            <w:shd w:val="clear" w:color="auto" w:fill="auto"/>
            <w:vAlign w:val="center"/>
          </w:tcPr>
          <w:p w14:paraId="447815E2">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HBA</w:t>
            </w:r>
          </w:p>
        </w:tc>
        <w:tc>
          <w:tcPr>
            <w:tcW w:w="1709" w:type="dxa"/>
            <w:shd w:val="clear" w:color="auto" w:fill="auto"/>
            <w:vAlign w:val="center"/>
          </w:tcPr>
          <w:p w14:paraId="4DEC4C6D">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lang w:val="el-GR"/>
                <w14:textFill>
                  <w14:solidFill>
                    <w14:schemeClr w14:val="tx1"/>
                  </w14:solidFill>
                </w14:textFill>
              </w:rPr>
              <w:t>-α</w:t>
            </w:r>
            <w:r>
              <w:rPr>
                <w:rFonts w:ascii="Times New Roman" w:hAnsi="Times New Roman" w:eastAsia="等线" w:cs="Times New Roman"/>
                <w:i/>
                <w:iCs/>
                <w:color w:val="000000" w:themeColor="text1"/>
                <w:kern w:val="0"/>
                <w:sz w:val="20"/>
                <w:szCs w:val="20"/>
                <w:vertAlign w:val="superscript"/>
                <w:lang w:val="el-GR"/>
                <w14:textFill>
                  <w14:solidFill>
                    <w14:schemeClr w14:val="tx1"/>
                  </w14:solidFill>
                </w14:textFill>
              </w:rPr>
              <w:t>6.3</w:t>
            </w:r>
          </w:p>
        </w:tc>
        <w:tc>
          <w:tcPr>
            <w:tcW w:w="1985" w:type="dxa"/>
            <w:shd w:val="clear" w:color="auto" w:fill="auto"/>
            <w:vAlign w:val="center"/>
          </w:tcPr>
          <w:p w14:paraId="7D3CDCD1">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sz w:val="20"/>
                <w:szCs w:val="20"/>
                <w14:textFill>
                  <w14:solidFill>
                    <w14:schemeClr w14:val="tx1"/>
                  </w14:solidFill>
                </w14:textFill>
              </w:rPr>
              <w:t>A-1&amp;A-2</w:t>
            </w:r>
          </w:p>
        </w:tc>
        <w:tc>
          <w:tcPr>
            <w:tcW w:w="1417" w:type="dxa"/>
            <w:shd w:val="clear" w:color="auto" w:fill="auto"/>
            <w:vAlign w:val="center"/>
          </w:tcPr>
          <w:p w14:paraId="22F03B5C">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3</w:t>
            </w:r>
            <w:r>
              <w:rPr>
                <w:rFonts w:hint="eastAsia" w:ascii="Times New Roman" w:hAnsi="Times New Roman" w:eastAsia="等线" w:cs="Times New Roman"/>
                <w:color w:val="000000" w:themeColor="text1"/>
                <w:kern w:val="0"/>
                <w:sz w:val="20"/>
                <w:szCs w:val="20"/>
                <w14:textFill>
                  <w14:solidFill>
                    <w14:schemeClr w14:val="tx1"/>
                  </w14:solidFill>
                </w14:textFill>
              </w:rPr>
              <w:t>.2</w:t>
            </w:r>
          </w:p>
        </w:tc>
        <w:tc>
          <w:tcPr>
            <w:tcW w:w="1355" w:type="dxa"/>
            <w:vMerge w:val="continue"/>
            <w:vAlign w:val="center"/>
          </w:tcPr>
          <w:p w14:paraId="7521EE98">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p>
        </w:tc>
      </w:tr>
      <w:tr w14:paraId="779A0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0" w:type="dxa"/>
            <w:shd w:val="clear" w:color="auto" w:fill="auto"/>
            <w:noWrap/>
            <w:vAlign w:val="center"/>
          </w:tcPr>
          <w:p w14:paraId="592076AC">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32</w:t>
            </w:r>
          </w:p>
        </w:tc>
        <w:tc>
          <w:tcPr>
            <w:tcW w:w="1320" w:type="dxa"/>
            <w:shd w:val="clear" w:color="auto" w:fill="auto"/>
            <w:vAlign w:val="center"/>
          </w:tcPr>
          <w:p w14:paraId="4D758E22">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HBA</w:t>
            </w:r>
          </w:p>
        </w:tc>
        <w:tc>
          <w:tcPr>
            <w:tcW w:w="1709" w:type="dxa"/>
            <w:shd w:val="clear" w:color="auto" w:fill="auto"/>
            <w:vAlign w:val="center"/>
          </w:tcPr>
          <w:p w14:paraId="31DA8C8A">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微软雅黑" w:cs="Times New Roman"/>
                <w:i/>
                <w:iCs/>
                <w:color w:val="000000" w:themeColor="text1"/>
                <w:kern w:val="24"/>
                <w:sz w:val="20"/>
                <w:szCs w:val="20"/>
                <w:lang w:val="el-GR"/>
                <w14:textFill>
                  <w14:solidFill>
                    <w14:schemeClr w14:val="tx1"/>
                  </w14:solidFill>
                </w14:textFill>
              </w:rPr>
              <w:t>-α</w:t>
            </w:r>
            <w:r>
              <w:rPr>
                <w:rFonts w:ascii="Times New Roman" w:hAnsi="Times New Roman" w:eastAsia="微软雅黑" w:cs="Times New Roman"/>
                <w:i/>
                <w:iCs/>
                <w:color w:val="000000" w:themeColor="text1"/>
                <w:kern w:val="24"/>
                <w:sz w:val="20"/>
                <w:szCs w:val="20"/>
                <w:vertAlign w:val="superscript"/>
                <w:lang w:val="el-GR"/>
                <w14:textFill>
                  <w14:solidFill>
                    <w14:schemeClr w14:val="tx1"/>
                  </w14:solidFill>
                </w14:textFill>
              </w:rPr>
              <w:t>5.3</w:t>
            </w:r>
          </w:p>
        </w:tc>
        <w:tc>
          <w:tcPr>
            <w:tcW w:w="1985" w:type="dxa"/>
            <w:shd w:val="clear" w:color="auto" w:fill="auto"/>
            <w:vAlign w:val="center"/>
          </w:tcPr>
          <w:p w14:paraId="284E49F9">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sz w:val="20"/>
                <w:szCs w:val="20"/>
                <w14:textFill>
                  <w14:solidFill>
                    <w14:schemeClr w14:val="tx1"/>
                  </w14:solidFill>
                </w14:textFill>
              </w:rPr>
              <w:t>A-3&amp;A-2</w:t>
            </w:r>
          </w:p>
        </w:tc>
        <w:tc>
          <w:tcPr>
            <w:tcW w:w="1417" w:type="dxa"/>
            <w:shd w:val="clear" w:color="auto" w:fill="auto"/>
            <w:vAlign w:val="center"/>
          </w:tcPr>
          <w:p w14:paraId="5E78A601">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8</w:t>
            </w:r>
            <w:r>
              <w:rPr>
                <w:rFonts w:hint="eastAsia" w:ascii="Times New Roman" w:hAnsi="Times New Roman" w:eastAsia="等线" w:cs="Times New Roman"/>
                <w:color w:val="000000" w:themeColor="text1"/>
                <w:kern w:val="0"/>
                <w:sz w:val="20"/>
                <w:szCs w:val="20"/>
                <w14:textFill>
                  <w14:solidFill>
                    <w14:schemeClr w14:val="tx1"/>
                  </w14:solidFill>
                </w14:textFill>
              </w:rPr>
              <w:t>.3</w:t>
            </w:r>
          </w:p>
        </w:tc>
        <w:tc>
          <w:tcPr>
            <w:tcW w:w="1355" w:type="dxa"/>
            <w:vMerge w:val="continue"/>
            <w:vAlign w:val="center"/>
          </w:tcPr>
          <w:p w14:paraId="55855851">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p>
        </w:tc>
      </w:tr>
      <w:tr w14:paraId="05EE0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0" w:type="dxa"/>
            <w:shd w:val="clear" w:color="auto" w:fill="auto"/>
            <w:noWrap/>
            <w:vAlign w:val="center"/>
          </w:tcPr>
          <w:p w14:paraId="6A292EF0">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33</w:t>
            </w:r>
          </w:p>
        </w:tc>
        <w:tc>
          <w:tcPr>
            <w:tcW w:w="1320" w:type="dxa"/>
            <w:shd w:val="clear" w:color="auto" w:fill="auto"/>
            <w:vAlign w:val="center"/>
          </w:tcPr>
          <w:p w14:paraId="48FAADFD">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HBA</w:t>
            </w:r>
          </w:p>
        </w:tc>
        <w:tc>
          <w:tcPr>
            <w:tcW w:w="1709" w:type="dxa"/>
            <w:shd w:val="clear" w:color="auto" w:fill="auto"/>
            <w:vAlign w:val="center"/>
          </w:tcPr>
          <w:p w14:paraId="53F1A5F7">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微软雅黑" w:cs="Times New Roman"/>
                <w:i/>
                <w:iCs/>
                <w:color w:val="000000" w:themeColor="text1"/>
                <w:kern w:val="24"/>
                <w:sz w:val="20"/>
                <w:szCs w:val="20"/>
                <w:lang w:val="el-GR"/>
                <w14:textFill>
                  <w14:solidFill>
                    <w14:schemeClr w14:val="tx1"/>
                  </w14:solidFill>
                </w14:textFill>
              </w:rPr>
              <w:t>-α</w:t>
            </w:r>
            <w:r>
              <w:rPr>
                <w:rFonts w:ascii="Times New Roman" w:hAnsi="Times New Roman" w:eastAsia="微软雅黑" w:cs="Times New Roman"/>
                <w:i/>
                <w:iCs/>
                <w:color w:val="000000" w:themeColor="text1"/>
                <w:kern w:val="24"/>
                <w:sz w:val="20"/>
                <w:szCs w:val="20"/>
                <w:vertAlign w:val="superscript"/>
                <w:lang w:val="el-GR"/>
                <w14:textFill>
                  <w14:solidFill>
                    <w14:schemeClr w14:val="tx1"/>
                  </w14:solidFill>
                </w14:textFill>
              </w:rPr>
              <w:t>5.2</w:t>
            </w:r>
          </w:p>
        </w:tc>
        <w:tc>
          <w:tcPr>
            <w:tcW w:w="1985" w:type="dxa"/>
            <w:shd w:val="clear" w:color="auto" w:fill="auto"/>
            <w:vAlign w:val="center"/>
          </w:tcPr>
          <w:p w14:paraId="7878D383">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sz w:val="20"/>
                <w:szCs w:val="20"/>
                <w14:textFill>
                  <w14:solidFill>
                    <w14:schemeClr w14:val="tx1"/>
                  </w14:solidFill>
                </w14:textFill>
              </w:rPr>
              <w:t>A-1&amp;A-2</w:t>
            </w:r>
          </w:p>
        </w:tc>
        <w:tc>
          <w:tcPr>
            <w:tcW w:w="1417" w:type="dxa"/>
            <w:shd w:val="clear" w:color="auto" w:fill="auto"/>
            <w:vAlign w:val="center"/>
          </w:tcPr>
          <w:p w14:paraId="4E57402D">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4</w:t>
            </w:r>
            <w:r>
              <w:rPr>
                <w:rFonts w:hint="eastAsia" w:ascii="Times New Roman" w:hAnsi="Times New Roman" w:eastAsia="等线" w:cs="Times New Roman"/>
                <w:color w:val="000000" w:themeColor="text1"/>
                <w:kern w:val="0"/>
                <w:sz w:val="20"/>
                <w:szCs w:val="20"/>
                <w14:textFill>
                  <w14:solidFill>
                    <w14:schemeClr w14:val="tx1"/>
                  </w14:solidFill>
                </w14:textFill>
              </w:rPr>
              <w:t>.4</w:t>
            </w:r>
          </w:p>
        </w:tc>
        <w:tc>
          <w:tcPr>
            <w:tcW w:w="1355" w:type="dxa"/>
            <w:vMerge w:val="continue"/>
            <w:vAlign w:val="center"/>
          </w:tcPr>
          <w:p w14:paraId="0445D44B">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p>
        </w:tc>
      </w:tr>
      <w:tr w14:paraId="6EBE6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0" w:type="dxa"/>
            <w:shd w:val="clear" w:color="auto" w:fill="auto"/>
            <w:vAlign w:val="center"/>
          </w:tcPr>
          <w:p w14:paraId="16C93840">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34</w:t>
            </w:r>
          </w:p>
        </w:tc>
        <w:tc>
          <w:tcPr>
            <w:tcW w:w="1320" w:type="dxa"/>
            <w:shd w:val="clear" w:color="auto" w:fill="auto"/>
            <w:vAlign w:val="center"/>
          </w:tcPr>
          <w:p w14:paraId="407FA9FE">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HBA</w:t>
            </w:r>
          </w:p>
        </w:tc>
        <w:tc>
          <w:tcPr>
            <w:tcW w:w="1709" w:type="dxa"/>
            <w:shd w:val="clear" w:color="auto" w:fill="auto"/>
            <w:vAlign w:val="center"/>
          </w:tcPr>
          <w:p w14:paraId="7CA95EB2">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微软雅黑" w:cs="Times New Roman"/>
                <w:i/>
                <w:iCs/>
                <w:color w:val="000000" w:themeColor="text1"/>
                <w:kern w:val="24"/>
                <w:sz w:val="20"/>
                <w:szCs w:val="20"/>
                <w:lang w:val="el-GR"/>
                <w14:textFill>
                  <w14:solidFill>
                    <w14:schemeClr w14:val="tx1"/>
                  </w14:solidFill>
                </w14:textFill>
              </w:rPr>
              <w:t>-α</w:t>
            </w:r>
            <w:r>
              <w:rPr>
                <w:rFonts w:ascii="Times New Roman" w:hAnsi="Times New Roman" w:eastAsia="微软雅黑" w:cs="Times New Roman"/>
                <w:i/>
                <w:iCs/>
                <w:color w:val="000000" w:themeColor="text1"/>
                <w:kern w:val="24"/>
                <w:sz w:val="20"/>
                <w:szCs w:val="20"/>
                <w:vertAlign w:val="superscript"/>
                <w:lang w:val="el-GR"/>
                <w14:textFill>
                  <w14:solidFill>
                    <w14:schemeClr w14:val="tx1"/>
                  </w14:solidFill>
                </w14:textFill>
              </w:rPr>
              <w:t>4.9</w:t>
            </w:r>
          </w:p>
        </w:tc>
        <w:tc>
          <w:tcPr>
            <w:tcW w:w="1985" w:type="dxa"/>
            <w:shd w:val="clear" w:color="auto" w:fill="auto"/>
            <w:vAlign w:val="center"/>
          </w:tcPr>
          <w:p w14:paraId="08A2C250">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sz w:val="20"/>
                <w:szCs w:val="20"/>
                <w14:textFill>
                  <w14:solidFill>
                    <w14:schemeClr w14:val="tx1"/>
                  </w14:solidFill>
                </w14:textFill>
              </w:rPr>
              <w:t>A-1&amp;A-2</w:t>
            </w:r>
          </w:p>
        </w:tc>
        <w:tc>
          <w:tcPr>
            <w:tcW w:w="1417" w:type="dxa"/>
            <w:shd w:val="clear" w:color="auto" w:fill="auto"/>
            <w:vAlign w:val="center"/>
          </w:tcPr>
          <w:p w14:paraId="67051D0D">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4</w:t>
            </w:r>
            <w:r>
              <w:rPr>
                <w:rFonts w:hint="eastAsia" w:ascii="Times New Roman" w:hAnsi="Times New Roman" w:eastAsia="等线" w:cs="Times New Roman"/>
                <w:color w:val="000000" w:themeColor="text1"/>
                <w:kern w:val="0"/>
                <w:sz w:val="20"/>
                <w:szCs w:val="20"/>
                <w14:textFill>
                  <w14:solidFill>
                    <w14:schemeClr w14:val="tx1"/>
                  </w14:solidFill>
                </w14:textFill>
              </w:rPr>
              <w:t>.7</w:t>
            </w:r>
          </w:p>
        </w:tc>
        <w:tc>
          <w:tcPr>
            <w:tcW w:w="1355" w:type="dxa"/>
            <w:vMerge w:val="continue"/>
            <w:vAlign w:val="center"/>
          </w:tcPr>
          <w:p w14:paraId="4A385915">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p>
        </w:tc>
      </w:tr>
      <w:tr w14:paraId="4BC84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0" w:type="dxa"/>
            <w:shd w:val="clear" w:color="auto" w:fill="auto"/>
            <w:noWrap/>
            <w:vAlign w:val="center"/>
          </w:tcPr>
          <w:p w14:paraId="18987BCD">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35</w:t>
            </w:r>
          </w:p>
        </w:tc>
        <w:tc>
          <w:tcPr>
            <w:tcW w:w="1320" w:type="dxa"/>
            <w:shd w:val="clear" w:color="auto" w:fill="auto"/>
            <w:vAlign w:val="center"/>
          </w:tcPr>
          <w:p w14:paraId="2CD220F2">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HBA</w:t>
            </w:r>
          </w:p>
        </w:tc>
        <w:tc>
          <w:tcPr>
            <w:tcW w:w="1709" w:type="dxa"/>
            <w:shd w:val="clear" w:color="auto" w:fill="auto"/>
            <w:vAlign w:val="center"/>
          </w:tcPr>
          <w:p w14:paraId="1446A39B">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-α</w:t>
            </w:r>
            <w:r>
              <w:rPr>
                <w:rFonts w:ascii="Times New Roman" w:hAnsi="Times New Roman" w:eastAsia="等线" w:cs="Times New Roman"/>
                <w:i/>
                <w:iCs/>
                <w:color w:val="000000" w:themeColor="text1"/>
                <w:kern w:val="0"/>
                <w:sz w:val="20"/>
                <w:szCs w:val="20"/>
                <w:vertAlign w:val="superscript"/>
                <w14:textFill>
                  <w14:solidFill>
                    <w14:schemeClr w14:val="tx1"/>
                  </w14:solidFill>
                </w14:textFill>
              </w:rPr>
              <w:t>4.2</w:t>
            </w:r>
          </w:p>
        </w:tc>
        <w:tc>
          <w:tcPr>
            <w:tcW w:w="1985" w:type="dxa"/>
            <w:shd w:val="clear" w:color="auto" w:fill="auto"/>
            <w:vAlign w:val="center"/>
          </w:tcPr>
          <w:p w14:paraId="74FF33EB">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sz w:val="20"/>
                <w:szCs w:val="20"/>
                <w14:textFill>
                  <w14:solidFill>
                    <w14:schemeClr w14:val="tx1"/>
                  </w14:solidFill>
                </w14:textFill>
              </w:rPr>
              <w:t>A-1&amp;A-2</w:t>
            </w:r>
          </w:p>
        </w:tc>
        <w:tc>
          <w:tcPr>
            <w:tcW w:w="1417" w:type="dxa"/>
            <w:shd w:val="clear" w:color="auto" w:fill="auto"/>
            <w:vAlign w:val="center"/>
          </w:tcPr>
          <w:p w14:paraId="7D77AA90">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5</w:t>
            </w:r>
            <w:r>
              <w:rPr>
                <w:rFonts w:hint="eastAsia" w:ascii="Times New Roman" w:hAnsi="Times New Roman" w:eastAsia="等线" w:cs="Times New Roman"/>
                <w:color w:val="000000" w:themeColor="text1"/>
                <w:kern w:val="0"/>
                <w:sz w:val="20"/>
                <w:szCs w:val="20"/>
                <w14:textFill>
                  <w14:solidFill>
                    <w14:schemeClr w14:val="tx1"/>
                  </w14:solidFill>
                </w14:textFill>
              </w:rPr>
              <w:t>.3</w:t>
            </w:r>
          </w:p>
        </w:tc>
        <w:tc>
          <w:tcPr>
            <w:tcW w:w="1355" w:type="dxa"/>
            <w:vMerge w:val="continue"/>
            <w:vAlign w:val="center"/>
          </w:tcPr>
          <w:p w14:paraId="72D7619A">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p>
        </w:tc>
      </w:tr>
      <w:tr w14:paraId="4434D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0" w:type="dxa"/>
            <w:shd w:val="clear" w:color="auto" w:fill="auto"/>
            <w:noWrap/>
            <w:vAlign w:val="center"/>
          </w:tcPr>
          <w:p w14:paraId="5CFB0647">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36</w:t>
            </w:r>
          </w:p>
        </w:tc>
        <w:tc>
          <w:tcPr>
            <w:tcW w:w="1320" w:type="dxa"/>
            <w:shd w:val="clear" w:color="auto" w:fill="auto"/>
            <w:vAlign w:val="center"/>
          </w:tcPr>
          <w:p w14:paraId="252CB3F3">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HBA</w:t>
            </w:r>
          </w:p>
        </w:tc>
        <w:tc>
          <w:tcPr>
            <w:tcW w:w="1709" w:type="dxa"/>
            <w:shd w:val="clear" w:color="auto" w:fill="auto"/>
            <w:vAlign w:val="center"/>
          </w:tcPr>
          <w:p w14:paraId="3F00492B">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-α</w:t>
            </w:r>
            <w:r>
              <w:rPr>
                <w:rFonts w:ascii="Times New Roman" w:hAnsi="Times New Roman" w:eastAsia="等线" w:cs="Times New Roman"/>
                <w:i/>
                <w:iCs/>
                <w:color w:val="000000" w:themeColor="text1"/>
                <w:kern w:val="0"/>
                <w:sz w:val="20"/>
                <w:szCs w:val="20"/>
                <w:vertAlign w:val="superscript"/>
                <w14:textFill>
                  <w14:solidFill>
                    <w14:schemeClr w14:val="tx1"/>
                  </w14:solidFill>
                </w14:textFill>
              </w:rPr>
              <w:t>2.4</w:t>
            </w:r>
          </w:p>
        </w:tc>
        <w:tc>
          <w:tcPr>
            <w:tcW w:w="1985" w:type="dxa"/>
            <w:shd w:val="clear" w:color="auto" w:fill="auto"/>
            <w:vAlign w:val="center"/>
          </w:tcPr>
          <w:p w14:paraId="0903D2F0">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sz w:val="20"/>
                <w:szCs w:val="20"/>
                <w14:textFill>
                  <w14:solidFill>
                    <w14:schemeClr w14:val="tx1"/>
                  </w14:solidFill>
                </w14:textFill>
              </w:rPr>
              <w:t>A-1&amp;A-2</w:t>
            </w:r>
          </w:p>
        </w:tc>
        <w:tc>
          <w:tcPr>
            <w:tcW w:w="1417" w:type="dxa"/>
            <w:shd w:val="clear" w:color="auto" w:fill="auto"/>
            <w:vAlign w:val="center"/>
          </w:tcPr>
          <w:p w14:paraId="72BFEC45">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7</w:t>
            </w:r>
            <w:r>
              <w:rPr>
                <w:rFonts w:hint="eastAsia" w:ascii="Times New Roman" w:hAnsi="Times New Roman" w:eastAsia="等线" w:cs="Times New Roman"/>
                <w:color w:val="000000" w:themeColor="text1"/>
                <w:kern w:val="0"/>
                <w:sz w:val="20"/>
                <w:szCs w:val="20"/>
                <w14:textFill>
                  <w14:solidFill>
                    <w14:schemeClr w14:val="tx1"/>
                  </w14:solidFill>
                </w14:textFill>
              </w:rPr>
              <w:t>.2</w:t>
            </w:r>
          </w:p>
        </w:tc>
        <w:tc>
          <w:tcPr>
            <w:tcW w:w="1355" w:type="dxa"/>
            <w:vMerge w:val="continue"/>
            <w:vAlign w:val="center"/>
          </w:tcPr>
          <w:p w14:paraId="47D7FDEA">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p>
        </w:tc>
      </w:tr>
      <w:tr w14:paraId="71E1A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0" w:type="dxa"/>
            <w:shd w:val="clear" w:color="auto" w:fill="auto"/>
            <w:vAlign w:val="center"/>
          </w:tcPr>
          <w:p w14:paraId="39D27BF4">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37</w:t>
            </w:r>
          </w:p>
        </w:tc>
        <w:tc>
          <w:tcPr>
            <w:tcW w:w="1320" w:type="dxa"/>
            <w:shd w:val="clear" w:color="auto" w:fill="auto"/>
            <w:vAlign w:val="center"/>
          </w:tcPr>
          <w:p w14:paraId="5AEA0DF0">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HBA</w:t>
            </w:r>
          </w:p>
        </w:tc>
        <w:tc>
          <w:tcPr>
            <w:tcW w:w="1709" w:type="dxa"/>
            <w:shd w:val="clear" w:color="auto" w:fill="auto"/>
            <w:vAlign w:val="center"/>
          </w:tcPr>
          <w:p w14:paraId="6025A945">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微软雅黑" w:cs="Times New Roman"/>
                <w:i/>
                <w:iCs/>
                <w:color w:val="000000" w:themeColor="text1"/>
                <w:kern w:val="24"/>
                <w:sz w:val="20"/>
                <w:szCs w:val="20"/>
                <w14:textFill>
                  <w14:solidFill>
                    <w14:schemeClr w14:val="tx1"/>
                  </w14:solidFill>
                </w14:textFill>
              </w:rPr>
              <w:t>--</w:t>
            </w:r>
            <w:r>
              <w:rPr>
                <w:rFonts w:ascii="Times New Roman" w:hAnsi="Times New Roman" w:eastAsia="微软雅黑" w:cs="Times New Roman"/>
                <w:i/>
                <w:iCs/>
                <w:color w:val="000000" w:themeColor="text1"/>
                <w:kern w:val="24"/>
                <w:sz w:val="20"/>
                <w:szCs w:val="20"/>
                <w:vertAlign w:val="superscript"/>
                <w14:textFill>
                  <w14:solidFill>
                    <w14:schemeClr w14:val="tx1"/>
                  </w14:solidFill>
                </w14:textFill>
              </w:rPr>
              <w:t>DANE</w:t>
            </w:r>
          </w:p>
        </w:tc>
        <w:tc>
          <w:tcPr>
            <w:tcW w:w="1985" w:type="dxa"/>
            <w:shd w:val="clear" w:color="auto" w:fill="auto"/>
            <w:vAlign w:val="center"/>
          </w:tcPr>
          <w:p w14:paraId="1FDBAA4A">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sz w:val="20"/>
                <w:szCs w:val="20"/>
                <w14:textFill>
                  <w14:solidFill>
                    <w14:schemeClr w14:val="tx1"/>
                  </w14:solidFill>
                </w14:textFill>
              </w:rPr>
              <w:t>A-5&amp;A-4</w:t>
            </w:r>
          </w:p>
        </w:tc>
        <w:tc>
          <w:tcPr>
            <w:tcW w:w="1417" w:type="dxa"/>
            <w:shd w:val="clear" w:color="auto" w:fill="auto"/>
            <w:vAlign w:val="center"/>
          </w:tcPr>
          <w:p w14:paraId="492093C7">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8</w:t>
            </w:r>
            <w:r>
              <w:rPr>
                <w:rFonts w:hint="eastAsia" w:ascii="Times New Roman" w:hAnsi="Times New Roman" w:eastAsia="等线" w:cs="Times New Roman"/>
                <w:color w:val="000000" w:themeColor="text1"/>
                <w:kern w:val="0"/>
                <w:sz w:val="20"/>
                <w:szCs w:val="20"/>
                <w14:textFill>
                  <w14:solidFill>
                    <w14:schemeClr w14:val="tx1"/>
                  </w14:solidFill>
                </w14:textFill>
              </w:rPr>
              <w:t>.6</w:t>
            </w:r>
          </w:p>
        </w:tc>
        <w:tc>
          <w:tcPr>
            <w:tcW w:w="1355" w:type="dxa"/>
            <w:vMerge w:val="continue"/>
            <w:vAlign w:val="center"/>
          </w:tcPr>
          <w:p w14:paraId="01D20A4B">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p>
        </w:tc>
      </w:tr>
      <w:tr w14:paraId="3690A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0" w:type="dxa"/>
            <w:shd w:val="clear" w:color="auto" w:fill="auto"/>
            <w:noWrap/>
            <w:vAlign w:val="center"/>
          </w:tcPr>
          <w:p w14:paraId="77CEDD78">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38</w:t>
            </w:r>
          </w:p>
        </w:tc>
        <w:tc>
          <w:tcPr>
            <w:tcW w:w="1320" w:type="dxa"/>
            <w:shd w:val="clear" w:color="auto" w:fill="auto"/>
            <w:vAlign w:val="center"/>
          </w:tcPr>
          <w:p w14:paraId="56134A57">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HBA</w:t>
            </w:r>
          </w:p>
        </w:tc>
        <w:tc>
          <w:tcPr>
            <w:tcW w:w="1709" w:type="dxa"/>
            <w:shd w:val="clear" w:color="auto" w:fill="auto"/>
            <w:vAlign w:val="center"/>
          </w:tcPr>
          <w:p w14:paraId="3D17CE49">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hint="eastAsia" w:ascii="Times New Roman" w:hAnsi="Times New Roman" w:eastAsia="微软雅黑" w:cs="Times New Roman"/>
                <w:i/>
                <w:iCs/>
                <w:color w:val="000000" w:themeColor="text1"/>
                <w:kern w:val="24"/>
                <w:sz w:val="20"/>
                <w:szCs w:val="20"/>
                <w14:textFill>
                  <w14:solidFill>
                    <w14:schemeClr w14:val="tx1"/>
                  </w14:solidFill>
                </w14:textFill>
              </w:rPr>
              <w:t>--</w:t>
            </w:r>
            <w:r>
              <w:rPr>
                <w:rFonts w:ascii="Times New Roman" w:hAnsi="Times New Roman" w:eastAsia="微软雅黑" w:cs="Times New Roman"/>
                <w:i/>
                <w:iCs/>
                <w:color w:val="000000" w:themeColor="text1"/>
                <w:kern w:val="24"/>
                <w:sz w:val="20"/>
                <w:szCs w:val="20"/>
                <w:vertAlign w:val="superscript"/>
                <w14:textFill>
                  <w14:solidFill>
                    <w14:schemeClr w14:val="tx1"/>
                  </w14:solidFill>
                </w14:textFill>
              </w:rPr>
              <w:t>WH</w:t>
            </w:r>
          </w:p>
        </w:tc>
        <w:tc>
          <w:tcPr>
            <w:tcW w:w="1985" w:type="dxa"/>
            <w:shd w:val="clear" w:color="auto" w:fill="auto"/>
            <w:vAlign w:val="center"/>
          </w:tcPr>
          <w:p w14:paraId="5551A8D3">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sz w:val="20"/>
                <w:szCs w:val="20"/>
                <w14:textFill>
                  <w14:solidFill>
                    <w14:schemeClr w14:val="tx1"/>
                  </w14:solidFill>
                </w14:textFill>
              </w:rPr>
              <w:t>A-1&amp; A-4</w:t>
            </w:r>
          </w:p>
        </w:tc>
        <w:tc>
          <w:tcPr>
            <w:tcW w:w="1417" w:type="dxa"/>
            <w:shd w:val="clear" w:color="auto" w:fill="auto"/>
            <w:vAlign w:val="center"/>
          </w:tcPr>
          <w:p w14:paraId="38C68C7B">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6</w:t>
            </w:r>
            <w:r>
              <w:rPr>
                <w:rFonts w:hint="eastAsia" w:ascii="Times New Roman" w:hAnsi="Times New Roman" w:eastAsia="等线" w:cs="Times New Roman"/>
                <w:color w:val="000000" w:themeColor="text1"/>
                <w:kern w:val="0"/>
                <w:sz w:val="20"/>
                <w:szCs w:val="20"/>
                <w14:textFill>
                  <w14:solidFill>
                    <w14:schemeClr w14:val="tx1"/>
                  </w14:solidFill>
                </w14:textFill>
              </w:rPr>
              <w:t>.5</w:t>
            </w:r>
          </w:p>
        </w:tc>
        <w:tc>
          <w:tcPr>
            <w:tcW w:w="1355" w:type="dxa"/>
            <w:vMerge w:val="continue"/>
            <w:vAlign w:val="center"/>
          </w:tcPr>
          <w:p w14:paraId="34081EC1">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p>
        </w:tc>
      </w:tr>
      <w:tr w14:paraId="1E9FA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0" w:type="dxa"/>
            <w:shd w:val="clear" w:color="auto" w:fill="auto"/>
            <w:noWrap/>
            <w:vAlign w:val="center"/>
          </w:tcPr>
          <w:p w14:paraId="65FC4E80">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39</w:t>
            </w:r>
          </w:p>
        </w:tc>
        <w:tc>
          <w:tcPr>
            <w:tcW w:w="1320" w:type="dxa"/>
            <w:shd w:val="clear" w:color="auto" w:fill="auto"/>
            <w:vAlign w:val="center"/>
          </w:tcPr>
          <w:p w14:paraId="1B5C829B">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HBA</w:t>
            </w:r>
          </w:p>
        </w:tc>
        <w:tc>
          <w:tcPr>
            <w:tcW w:w="1709" w:type="dxa"/>
            <w:shd w:val="clear" w:color="auto" w:fill="auto"/>
            <w:vAlign w:val="center"/>
          </w:tcPr>
          <w:p w14:paraId="470B42AF">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ααα</w:t>
            </w:r>
            <w:r>
              <w:rPr>
                <w:rFonts w:ascii="Times New Roman" w:hAnsi="Times New Roman" w:eastAsia="等线" w:cs="Times New Roman"/>
                <w:i/>
                <w:iCs/>
                <w:color w:val="000000" w:themeColor="text1"/>
                <w:kern w:val="0"/>
                <w:sz w:val="20"/>
                <w:szCs w:val="20"/>
                <w:vertAlign w:val="superscript"/>
                <w14:textFill>
                  <w14:solidFill>
                    <w14:schemeClr w14:val="tx1"/>
                  </w14:solidFill>
                </w14:textFill>
              </w:rPr>
              <w:t>anti3.7</w:t>
            </w:r>
          </w:p>
        </w:tc>
        <w:tc>
          <w:tcPr>
            <w:tcW w:w="1985" w:type="dxa"/>
            <w:shd w:val="clear" w:color="auto" w:fill="auto"/>
            <w:vAlign w:val="center"/>
          </w:tcPr>
          <w:p w14:paraId="160A0D44">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sz w:val="20"/>
                <w:szCs w:val="20"/>
                <w14:textFill>
                  <w14:solidFill>
                    <w14:schemeClr w14:val="tx1"/>
                  </w14:solidFill>
                </w14:textFill>
              </w:rPr>
              <w:t>A-1&amp;A-2</w:t>
            </w:r>
          </w:p>
        </w:tc>
        <w:tc>
          <w:tcPr>
            <w:tcW w:w="1417" w:type="dxa"/>
            <w:shd w:val="clear" w:color="auto" w:fill="auto"/>
            <w:vAlign w:val="center"/>
          </w:tcPr>
          <w:p w14:paraId="1AABAD71">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13</w:t>
            </w:r>
            <w:r>
              <w:rPr>
                <w:rFonts w:hint="eastAsia" w:ascii="Times New Roman" w:hAnsi="Times New Roman" w:eastAsia="等线" w:cs="Times New Roman"/>
                <w:color w:val="000000" w:themeColor="text1"/>
                <w:kern w:val="0"/>
                <w:sz w:val="20"/>
                <w:szCs w:val="20"/>
                <w14:textFill>
                  <w14:solidFill>
                    <w14:schemeClr w14:val="tx1"/>
                  </w14:solidFill>
                </w14:textFill>
              </w:rPr>
              <w:t>.3</w:t>
            </w:r>
          </w:p>
        </w:tc>
        <w:tc>
          <w:tcPr>
            <w:tcW w:w="1355" w:type="dxa"/>
            <w:vMerge w:val="continue"/>
            <w:vAlign w:val="center"/>
          </w:tcPr>
          <w:p w14:paraId="47298352">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p>
        </w:tc>
      </w:tr>
      <w:tr w14:paraId="3C948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0" w:type="dxa"/>
            <w:shd w:val="clear" w:color="auto" w:fill="auto"/>
            <w:vAlign w:val="center"/>
          </w:tcPr>
          <w:p w14:paraId="6EED397F">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40</w:t>
            </w:r>
          </w:p>
        </w:tc>
        <w:tc>
          <w:tcPr>
            <w:tcW w:w="1320" w:type="dxa"/>
            <w:shd w:val="clear" w:color="auto" w:fill="auto"/>
            <w:vAlign w:val="center"/>
          </w:tcPr>
          <w:p w14:paraId="1DC3B254">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HBA</w:t>
            </w:r>
          </w:p>
        </w:tc>
        <w:tc>
          <w:tcPr>
            <w:tcW w:w="1709" w:type="dxa"/>
            <w:shd w:val="clear" w:color="auto" w:fill="auto"/>
            <w:vAlign w:val="center"/>
          </w:tcPr>
          <w:p w14:paraId="779CF749">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ααα</w:t>
            </w:r>
            <w:r>
              <w:rPr>
                <w:rFonts w:ascii="Times New Roman" w:hAnsi="Times New Roman" w:eastAsia="等线" w:cs="Times New Roman"/>
                <w:i/>
                <w:iCs/>
                <w:color w:val="000000" w:themeColor="text1"/>
                <w:kern w:val="0"/>
                <w:sz w:val="20"/>
                <w:szCs w:val="20"/>
                <w:vertAlign w:val="superscript"/>
                <w14:textFill>
                  <w14:solidFill>
                    <w14:schemeClr w14:val="tx1"/>
                  </w14:solidFill>
                </w14:textFill>
              </w:rPr>
              <w:t>anti4.2</w:t>
            </w:r>
          </w:p>
        </w:tc>
        <w:tc>
          <w:tcPr>
            <w:tcW w:w="1985" w:type="dxa"/>
            <w:shd w:val="clear" w:color="auto" w:fill="auto"/>
            <w:vAlign w:val="center"/>
          </w:tcPr>
          <w:p w14:paraId="5BC7A341">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sz w:val="20"/>
                <w:szCs w:val="20"/>
                <w14:textFill>
                  <w14:solidFill>
                    <w14:schemeClr w14:val="tx1"/>
                  </w14:solidFill>
                </w14:textFill>
              </w:rPr>
              <w:t>A-1&amp;A-2</w:t>
            </w:r>
          </w:p>
        </w:tc>
        <w:tc>
          <w:tcPr>
            <w:tcW w:w="1417" w:type="dxa"/>
            <w:shd w:val="clear" w:color="auto" w:fill="auto"/>
            <w:vAlign w:val="center"/>
          </w:tcPr>
          <w:p w14:paraId="14CED8A5">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13</w:t>
            </w:r>
            <w:r>
              <w:rPr>
                <w:rFonts w:hint="eastAsia" w:ascii="Times New Roman" w:hAnsi="Times New Roman" w:eastAsia="等线" w:cs="Times New Roman"/>
                <w:color w:val="000000" w:themeColor="text1"/>
                <w:kern w:val="0"/>
                <w:sz w:val="20"/>
                <w:szCs w:val="20"/>
                <w14:textFill>
                  <w14:solidFill>
                    <w14:schemeClr w14:val="tx1"/>
                  </w14:solidFill>
                </w14:textFill>
              </w:rPr>
              <w:t>.8</w:t>
            </w:r>
          </w:p>
        </w:tc>
        <w:tc>
          <w:tcPr>
            <w:tcW w:w="1355" w:type="dxa"/>
            <w:vMerge w:val="continue"/>
            <w:vAlign w:val="center"/>
          </w:tcPr>
          <w:p w14:paraId="5E59F839">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p>
        </w:tc>
      </w:tr>
      <w:tr w14:paraId="386EA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0" w:type="dxa"/>
            <w:shd w:val="clear" w:color="auto" w:fill="auto"/>
            <w:noWrap/>
            <w:vAlign w:val="center"/>
          </w:tcPr>
          <w:p w14:paraId="29A87F72">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41</w:t>
            </w:r>
          </w:p>
        </w:tc>
        <w:tc>
          <w:tcPr>
            <w:tcW w:w="1320" w:type="dxa"/>
            <w:shd w:val="clear" w:color="auto" w:fill="auto"/>
            <w:vAlign w:val="center"/>
          </w:tcPr>
          <w:p w14:paraId="402DF196">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HBA</w:t>
            </w:r>
          </w:p>
        </w:tc>
        <w:tc>
          <w:tcPr>
            <w:tcW w:w="1709" w:type="dxa"/>
            <w:shd w:val="clear" w:color="auto" w:fill="auto"/>
            <w:vAlign w:val="center"/>
          </w:tcPr>
          <w:p w14:paraId="3D99D1AC">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HKαα</w:t>
            </w:r>
          </w:p>
        </w:tc>
        <w:tc>
          <w:tcPr>
            <w:tcW w:w="1985" w:type="dxa"/>
            <w:shd w:val="clear" w:color="auto" w:fill="auto"/>
            <w:vAlign w:val="center"/>
          </w:tcPr>
          <w:p w14:paraId="510D8694">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sz w:val="20"/>
                <w:szCs w:val="20"/>
                <w14:textFill>
                  <w14:solidFill>
                    <w14:schemeClr w14:val="tx1"/>
                  </w14:solidFill>
                </w14:textFill>
              </w:rPr>
              <w:t>A-1&amp;A-2</w:t>
            </w:r>
          </w:p>
        </w:tc>
        <w:tc>
          <w:tcPr>
            <w:tcW w:w="1417" w:type="dxa"/>
            <w:shd w:val="clear" w:color="auto" w:fill="auto"/>
            <w:vAlign w:val="center"/>
          </w:tcPr>
          <w:p w14:paraId="0EF0C678">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10</w:t>
            </w:r>
            <w:r>
              <w:rPr>
                <w:rFonts w:hint="eastAsia" w:ascii="Times New Roman" w:hAnsi="Times New Roman" w:eastAsia="等线" w:cs="Times New Roman"/>
                <w:color w:val="000000" w:themeColor="text1"/>
                <w:kern w:val="0"/>
                <w:sz w:val="20"/>
                <w:szCs w:val="20"/>
                <w14:textFill>
                  <w14:solidFill>
                    <w14:schemeClr w14:val="tx1"/>
                  </w14:solidFill>
                </w14:textFill>
              </w:rPr>
              <w:t>.0</w:t>
            </w:r>
          </w:p>
        </w:tc>
        <w:tc>
          <w:tcPr>
            <w:tcW w:w="1355" w:type="dxa"/>
            <w:vMerge w:val="continue"/>
            <w:vAlign w:val="center"/>
          </w:tcPr>
          <w:p w14:paraId="45FA8FE2">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p>
        </w:tc>
      </w:tr>
      <w:tr w14:paraId="6E92C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0" w:type="dxa"/>
            <w:shd w:val="clear" w:color="auto" w:fill="auto"/>
            <w:noWrap/>
            <w:vAlign w:val="center"/>
          </w:tcPr>
          <w:p w14:paraId="07955D41">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42</w:t>
            </w:r>
          </w:p>
        </w:tc>
        <w:tc>
          <w:tcPr>
            <w:tcW w:w="1320" w:type="dxa"/>
            <w:shd w:val="clear" w:color="auto" w:fill="auto"/>
            <w:vAlign w:val="center"/>
          </w:tcPr>
          <w:p w14:paraId="08273945">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HBA</w:t>
            </w:r>
          </w:p>
        </w:tc>
        <w:tc>
          <w:tcPr>
            <w:tcW w:w="1709" w:type="dxa"/>
            <w:shd w:val="clear" w:color="auto" w:fill="auto"/>
            <w:vAlign w:val="center"/>
          </w:tcPr>
          <w:p w14:paraId="63CCB773">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αααα</w:t>
            </w:r>
          </w:p>
        </w:tc>
        <w:tc>
          <w:tcPr>
            <w:tcW w:w="1985" w:type="dxa"/>
            <w:shd w:val="clear" w:color="auto" w:fill="auto"/>
            <w:vAlign w:val="center"/>
          </w:tcPr>
          <w:p w14:paraId="3FA69723">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sz w:val="20"/>
                <w:szCs w:val="20"/>
                <w14:textFill>
                  <w14:solidFill>
                    <w14:schemeClr w14:val="tx1"/>
                  </w14:solidFill>
                </w14:textFill>
              </w:rPr>
              <w:t>A-1&amp;A-2</w:t>
            </w:r>
          </w:p>
        </w:tc>
        <w:tc>
          <w:tcPr>
            <w:tcW w:w="1417" w:type="dxa"/>
            <w:shd w:val="clear" w:color="auto" w:fill="auto"/>
            <w:vAlign w:val="center"/>
          </w:tcPr>
          <w:p w14:paraId="7500E3D1">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hint="eastAsia" w:ascii="Times New Roman" w:hAnsi="Times New Roman" w:eastAsia="等线" w:cs="Times New Roman"/>
                <w:color w:val="000000" w:themeColor="text1"/>
                <w:kern w:val="0"/>
                <w:sz w:val="20"/>
                <w:szCs w:val="20"/>
                <w14:textFill>
                  <w14:solidFill>
                    <w14:schemeClr w14:val="tx1"/>
                  </w14:solidFill>
                </w14:textFill>
              </w:rPr>
              <w:t>18.0</w:t>
            </w:r>
          </w:p>
        </w:tc>
        <w:tc>
          <w:tcPr>
            <w:tcW w:w="1355" w:type="dxa"/>
            <w:vMerge w:val="continue"/>
            <w:vAlign w:val="center"/>
          </w:tcPr>
          <w:p w14:paraId="3E30BB6B">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p>
        </w:tc>
      </w:tr>
      <w:tr w14:paraId="464A5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0" w:type="dxa"/>
            <w:shd w:val="clear" w:color="auto" w:fill="auto"/>
            <w:noWrap/>
            <w:vAlign w:val="center"/>
          </w:tcPr>
          <w:p w14:paraId="0EE922CC">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hint="eastAsia" w:ascii="Times New Roman" w:hAnsi="Times New Roman" w:eastAsia="等线" w:cs="Times New Roman"/>
                <w:color w:val="000000" w:themeColor="text1"/>
                <w:kern w:val="0"/>
                <w:sz w:val="20"/>
                <w:szCs w:val="20"/>
                <w14:textFill>
                  <w14:solidFill>
                    <w14:schemeClr w14:val="tx1"/>
                  </w14:solidFill>
                </w14:textFill>
              </w:rPr>
              <w:t>43</w:t>
            </w:r>
          </w:p>
        </w:tc>
        <w:tc>
          <w:tcPr>
            <w:tcW w:w="1320" w:type="dxa"/>
            <w:shd w:val="clear" w:color="auto" w:fill="auto"/>
            <w:vAlign w:val="center"/>
          </w:tcPr>
          <w:p w14:paraId="20E89C4A">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HBA</w:t>
            </w:r>
          </w:p>
        </w:tc>
        <w:tc>
          <w:tcPr>
            <w:tcW w:w="1709" w:type="dxa"/>
            <w:shd w:val="clear" w:color="auto" w:fill="auto"/>
            <w:vAlign w:val="center"/>
          </w:tcPr>
          <w:p w14:paraId="16C094DB">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A</w:t>
            </w:r>
            <w:r>
              <w:rPr>
                <w:rFonts w:hint="eastAsia" w:ascii="Times New Roman" w:hAnsi="Times New Roman" w:eastAsia="等线" w:cs="Times New Roman"/>
                <w:i/>
                <w:iCs/>
                <w:color w:val="000000" w:themeColor="text1"/>
                <w:kern w:val="0"/>
                <w:sz w:val="20"/>
                <w:szCs w:val="20"/>
                <w14:textFill>
                  <w14:solidFill>
                    <w14:schemeClr w14:val="tx1"/>
                  </w14:solidFill>
                </w14:textFill>
              </w:rPr>
              <w:t>nti-</w:t>
            </w:r>
            <w:r>
              <w:rPr>
                <w:rFonts w:ascii="Times New Roman" w:hAnsi="Times New Roman" w:eastAsia="等线" w:cs="Times New Roman"/>
                <w:i/>
                <w:iCs/>
                <w:color w:val="000000" w:themeColor="text1"/>
                <w:kern w:val="0"/>
                <w:sz w:val="20"/>
                <w:szCs w:val="20"/>
                <w14:textFill>
                  <w14:solidFill>
                    <w14:schemeClr w14:val="tx1"/>
                  </w14:solidFill>
                </w14:textFill>
              </w:rPr>
              <w:t>HKαα</w:t>
            </w:r>
          </w:p>
        </w:tc>
        <w:tc>
          <w:tcPr>
            <w:tcW w:w="1985" w:type="dxa"/>
            <w:shd w:val="clear" w:color="auto" w:fill="auto"/>
            <w:vAlign w:val="center"/>
          </w:tcPr>
          <w:p w14:paraId="751B6475">
            <w:pPr>
              <w:widowControl/>
              <w:jc w:val="center"/>
              <w:rPr>
                <w:rFonts w:ascii="Times New Roman" w:hAnsi="Times New Roman" w:eastAsia="等线" w:cs="Times New Roman"/>
                <w:color w:val="000000" w:themeColor="text1"/>
                <w:sz w:val="20"/>
                <w:szCs w:val="20"/>
                <w14:textFill>
                  <w14:solidFill>
                    <w14:schemeClr w14:val="tx1"/>
                  </w14:solidFill>
                </w14:textFill>
              </w:rPr>
            </w:pPr>
            <w:r>
              <w:rPr>
                <w:rFonts w:ascii="Times New Roman" w:hAnsi="Times New Roman" w:eastAsia="等线" w:cs="Times New Roman"/>
                <w:color w:val="000000" w:themeColor="text1"/>
                <w:sz w:val="20"/>
                <w:szCs w:val="20"/>
                <w14:textFill>
                  <w14:solidFill>
                    <w14:schemeClr w14:val="tx1"/>
                  </w14:solidFill>
                </w14:textFill>
              </w:rPr>
              <w:t>A-1&amp;A-2</w:t>
            </w:r>
          </w:p>
        </w:tc>
        <w:tc>
          <w:tcPr>
            <w:tcW w:w="1417" w:type="dxa"/>
            <w:shd w:val="clear" w:color="auto" w:fill="auto"/>
            <w:vAlign w:val="center"/>
          </w:tcPr>
          <w:p w14:paraId="36E9C09C">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hint="eastAsia" w:ascii="Times New Roman" w:hAnsi="Times New Roman" w:eastAsia="等线" w:cs="Times New Roman"/>
                <w:color w:val="000000" w:themeColor="text1"/>
                <w:kern w:val="0"/>
                <w:sz w:val="20"/>
                <w:szCs w:val="20"/>
                <w14:textFill>
                  <w14:solidFill>
                    <w14:schemeClr w14:val="tx1"/>
                  </w14:solidFill>
                </w14:textFill>
              </w:rPr>
              <w:t>9.3</w:t>
            </w:r>
          </w:p>
        </w:tc>
        <w:tc>
          <w:tcPr>
            <w:tcW w:w="1355" w:type="dxa"/>
            <w:vMerge w:val="continue"/>
            <w:vAlign w:val="center"/>
          </w:tcPr>
          <w:p w14:paraId="408EEDEC">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p>
        </w:tc>
      </w:tr>
    </w:tbl>
    <w:p w14:paraId="4ECF1458">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CNV, copy number variation</w:t>
      </w:r>
      <w:r>
        <w:rPr>
          <w:rFonts w:hint="eastAsia" w:ascii="Times New Roman" w:hAnsi="Times New Roman" w:cs="Times New Roman"/>
          <w:color w:val="000000" w:themeColor="text1"/>
          <w:szCs w:val="21"/>
          <w14:textFill>
            <w14:solidFill>
              <w14:schemeClr w14:val="tx1"/>
            </w14:solidFill>
          </w14:textFill>
        </w:rPr>
        <w:t>;</w:t>
      </w:r>
    </w:p>
    <w:p w14:paraId="50D4428C">
      <w:pP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SV, structure variation.</w:t>
      </w:r>
    </w:p>
    <w:p w14:paraId="2ACDC145">
      <w:pPr>
        <w:widowControl/>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br w:type="page"/>
      </w:r>
    </w:p>
    <w:p w14:paraId="625036C9">
      <w:pPr>
        <w:rPr>
          <w:rFonts w:ascii="Times New Roman" w:hAnsi="Times New Roman" w:cs="Times New Roman"/>
          <w:b/>
          <w:bCs/>
          <w:color w:val="000000" w:themeColor="text1"/>
          <w:kern w:val="0"/>
          <w:sz w:val="24"/>
          <w14:textFill>
            <w14:solidFill>
              <w14:schemeClr w14:val="tx1"/>
            </w14:solidFill>
          </w14:textFill>
        </w:rPr>
      </w:pPr>
      <w:r>
        <w:rPr>
          <w:rFonts w:hint="eastAsia" w:ascii="Times New Roman" w:hAnsi="Times New Roman" w:cs="Times New Roman"/>
          <w:b/>
          <w:bCs/>
          <w:color w:val="000000" w:themeColor="text1"/>
          <w:sz w:val="24"/>
          <w14:textFill>
            <w14:solidFill>
              <w14:schemeClr w14:val="tx1"/>
            </w14:solidFill>
          </w14:textFill>
        </w:rPr>
        <w:t>Supplementary T</w:t>
      </w:r>
      <w:r>
        <w:rPr>
          <w:rFonts w:ascii="Times New Roman" w:hAnsi="Times New Roman" w:cs="Times New Roman"/>
          <w:b/>
          <w:bCs/>
          <w:color w:val="000000" w:themeColor="text1"/>
          <w:sz w:val="24"/>
          <w14:textFill>
            <w14:solidFill>
              <w14:schemeClr w14:val="tx1"/>
            </w14:solidFill>
          </w14:textFill>
        </w:rPr>
        <w:t>able 3</w:t>
      </w:r>
      <w:r>
        <w:rPr>
          <w:rFonts w:hint="eastAsia" w:ascii="Times New Roman" w:hAnsi="Times New Roman" w:cs="Times New Roman"/>
          <w:b/>
          <w:bCs/>
          <w:color w:val="000000" w:themeColor="text1"/>
          <w:sz w:val="24"/>
          <w14:textFill>
            <w14:solidFill>
              <w14:schemeClr w14:val="tx1"/>
            </w14:solidFill>
          </w14:textFill>
        </w:rPr>
        <w:t xml:space="preserve"> </w:t>
      </w:r>
      <w:r>
        <w:rPr>
          <w:rFonts w:ascii="Times New Roman" w:hAnsi="Times New Roman" w:cs="Times New Roman"/>
          <w:b/>
          <w:bCs/>
          <w:color w:val="000000" w:themeColor="text1"/>
          <w:sz w:val="24"/>
          <w14:textFill>
            <w14:solidFill>
              <w14:schemeClr w14:val="tx1"/>
            </w14:solidFill>
          </w14:textFill>
        </w:rPr>
        <w:t>S</w:t>
      </w:r>
      <w:r>
        <w:rPr>
          <w:rFonts w:hint="eastAsia" w:ascii="Times New Roman" w:hAnsi="Times New Roman" w:cs="Times New Roman"/>
          <w:b/>
          <w:bCs/>
          <w:color w:val="000000" w:themeColor="text1"/>
          <w:sz w:val="24"/>
          <w14:textFill>
            <w14:solidFill>
              <w14:schemeClr w14:val="tx1"/>
            </w14:solidFill>
          </w14:textFill>
        </w:rPr>
        <w:t>ummar</w:t>
      </w:r>
      <w:r>
        <w:rPr>
          <w:rFonts w:ascii="Times New Roman" w:hAnsi="Times New Roman" w:cs="Times New Roman"/>
          <w:b/>
          <w:bCs/>
          <w:color w:val="000000" w:themeColor="text1"/>
          <w:sz w:val="24"/>
          <w14:textFill>
            <w14:solidFill>
              <w14:schemeClr w14:val="tx1"/>
            </w14:solidFill>
          </w14:textFill>
        </w:rPr>
        <w:t>y</w:t>
      </w:r>
      <w:r>
        <w:rPr>
          <w:rFonts w:hint="eastAsia" w:ascii="Times New Roman" w:hAnsi="Times New Roman" w:cs="Times New Roman"/>
          <w:b/>
          <w:bCs/>
          <w:color w:val="000000" w:themeColor="text1"/>
          <w:sz w:val="24"/>
          <w14:textFill>
            <w14:solidFill>
              <w14:schemeClr w14:val="tx1"/>
            </w14:solidFill>
          </w14:textFill>
        </w:rPr>
        <w:t xml:space="preserve"> of </w:t>
      </w:r>
      <w:r>
        <w:rPr>
          <w:rFonts w:hint="eastAsia" w:ascii="Times New Roman" w:hAnsi="Times New Roman" w:cs="Times New Roman"/>
          <w:b/>
          <w:bCs/>
          <w:i/>
          <w:iCs/>
          <w:color w:val="000000" w:themeColor="text1"/>
          <w:sz w:val="24"/>
          <w14:textFill>
            <w14:solidFill>
              <w14:schemeClr w14:val="tx1"/>
            </w14:solidFill>
          </w14:textFill>
        </w:rPr>
        <w:t>HB</w:t>
      </w:r>
      <w:r>
        <w:rPr>
          <w:rFonts w:ascii="Times New Roman" w:hAnsi="Times New Roman" w:cs="Times New Roman"/>
          <w:b/>
          <w:bCs/>
          <w:i/>
          <w:iCs/>
          <w:color w:val="000000" w:themeColor="text1"/>
          <w:sz w:val="24"/>
          <w14:textFill>
            <w14:solidFill>
              <w14:schemeClr w14:val="tx1"/>
            </w14:solidFill>
          </w14:textFill>
        </w:rPr>
        <w:t>B</w:t>
      </w:r>
      <w:r>
        <w:rPr>
          <w:rFonts w:ascii="Times New Roman" w:hAnsi="Times New Roman" w:cs="Times New Roman"/>
          <w:b/>
          <w:bCs/>
          <w:color w:val="000000" w:themeColor="text1"/>
          <w:sz w:val="24"/>
          <w14:textFill>
            <w14:solidFill>
              <w14:schemeClr w14:val="tx1"/>
            </w14:solidFill>
          </w14:textFill>
        </w:rPr>
        <w:t xml:space="preserve"> variants and length of amplicons</w:t>
      </w:r>
      <w:r>
        <w:rPr>
          <w:rFonts w:hint="eastAsia" w:ascii="Times New Roman" w:hAnsi="Times New Roman" w:cs="Times New Roman"/>
          <w:b/>
          <w:bCs/>
          <w:color w:val="000000" w:themeColor="text1"/>
          <w:kern w:val="0"/>
          <w:sz w:val="24"/>
          <w14:textFill>
            <w14:solidFill>
              <w14:schemeClr w14:val="tx1"/>
            </w14:solidFill>
          </w14:textFill>
        </w:rPr>
        <w:t>.</w:t>
      </w:r>
    </w:p>
    <w:tbl>
      <w:tblPr>
        <w:tblStyle w:val="18"/>
        <w:tblW w:w="8296" w:type="dxa"/>
        <w:tblInd w:w="0" w:type="dxa"/>
        <w:tblLayout w:type="autofit"/>
        <w:tblCellMar>
          <w:top w:w="0" w:type="dxa"/>
          <w:left w:w="108" w:type="dxa"/>
          <w:bottom w:w="0" w:type="dxa"/>
          <w:right w:w="108" w:type="dxa"/>
        </w:tblCellMar>
      </w:tblPr>
      <w:tblGrid>
        <w:gridCol w:w="616"/>
        <w:gridCol w:w="1178"/>
        <w:gridCol w:w="2427"/>
        <w:gridCol w:w="1416"/>
        <w:gridCol w:w="1220"/>
        <w:gridCol w:w="1439"/>
      </w:tblGrid>
      <w:tr w14:paraId="3096186C">
        <w:tblPrEx>
          <w:tblCellMar>
            <w:top w:w="0" w:type="dxa"/>
            <w:left w:w="108" w:type="dxa"/>
            <w:bottom w:w="0" w:type="dxa"/>
            <w:right w:w="108" w:type="dxa"/>
          </w:tblCellMar>
        </w:tblPrEx>
        <w:trPr>
          <w:trHeight w:val="600" w:hRule="atLeast"/>
          <w:tblHeader/>
        </w:trPr>
        <w:tc>
          <w:tcPr>
            <w:tcW w:w="616" w:type="dxa"/>
            <w:tcBorders>
              <w:top w:val="single" w:color="auto" w:sz="4" w:space="0"/>
              <w:left w:val="single" w:color="auto" w:sz="4" w:space="0"/>
              <w:bottom w:val="single" w:color="auto" w:sz="4" w:space="0"/>
              <w:right w:val="single" w:color="auto" w:sz="4" w:space="0"/>
            </w:tcBorders>
            <w:shd w:val="clear" w:color="auto" w:fill="auto"/>
            <w:vAlign w:val="center"/>
          </w:tcPr>
          <w:p w14:paraId="6B8C499C">
            <w:pPr>
              <w:widowControl/>
              <w:jc w:val="center"/>
              <w:rPr>
                <w:rFonts w:ascii="Times New Roman" w:hAnsi="Times New Roman" w:eastAsia="宋体" w:cs="Times New Roman"/>
                <w:b/>
                <w:bCs/>
                <w:color w:val="000000" w:themeColor="text1"/>
                <w:kern w:val="0"/>
                <w:sz w:val="20"/>
                <w:szCs w:val="20"/>
                <w14:textFill>
                  <w14:solidFill>
                    <w14:schemeClr w14:val="tx1"/>
                  </w14:solidFill>
                </w14:textFill>
              </w:rPr>
            </w:pPr>
            <w:r>
              <w:rPr>
                <w:rFonts w:ascii="Times New Roman" w:hAnsi="Times New Roman" w:eastAsia="宋体" w:cs="Times New Roman"/>
                <w:b/>
                <w:bCs/>
                <w:color w:val="000000" w:themeColor="text1"/>
                <w:kern w:val="0"/>
                <w:sz w:val="20"/>
                <w:szCs w:val="20"/>
                <w14:textFill>
                  <w14:solidFill>
                    <w14:schemeClr w14:val="tx1"/>
                  </w14:solidFill>
                </w14:textFill>
              </w:rPr>
              <w:t>#</w:t>
            </w:r>
          </w:p>
        </w:tc>
        <w:tc>
          <w:tcPr>
            <w:tcW w:w="1294" w:type="dxa"/>
            <w:tcBorders>
              <w:top w:val="single" w:color="auto" w:sz="4" w:space="0"/>
              <w:left w:val="nil"/>
              <w:bottom w:val="single" w:color="auto" w:sz="4" w:space="0"/>
              <w:right w:val="single" w:color="auto" w:sz="4" w:space="0"/>
            </w:tcBorders>
            <w:shd w:val="clear" w:color="auto" w:fill="auto"/>
            <w:vAlign w:val="center"/>
          </w:tcPr>
          <w:p w14:paraId="7FF0E2A6">
            <w:pPr>
              <w:widowControl/>
              <w:jc w:val="center"/>
              <w:rPr>
                <w:rFonts w:ascii="Times New Roman" w:hAnsi="Times New Roman" w:eastAsia="等线" w:cs="Times New Roman"/>
                <w:b/>
                <w:bCs/>
                <w:color w:val="000000" w:themeColor="text1"/>
                <w:kern w:val="0"/>
                <w:sz w:val="20"/>
                <w:szCs w:val="20"/>
                <w14:textFill>
                  <w14:solidFill>
                    <w14:schemeClr w14:val="tx1"/>
                  </w14:solidFill>
                </w14:textFill>
              </w:rPr>
            </w:pPr>
            <w:r>
              <w:rPr>
                <w:rFonts w:ascii="Times New Roman" w:hAnsi="Times New Roman" w:eastAsia="等线" w:cs="Times New Roman"/>
                <w:b/>
                <w:bCs/>
                <w:color w:val="000000" w:themeColor="text1"/>
                <w:kern w:val="0"/>
                <w:sz w:val="20"/>
                <w:szCs w:val="20"/>
                <w14:textFill>
                  <w14:solidFill>
                    <w14:schemeClr w14:val="tx1"/>
                  </w14:solidFill>
                </w14:textFill>
              </w:rPr>
              <w:t>Gene</w:t>
            </w:r>
          </w:p>
        </w:tc>
        <w:tc>
          <w:tcPr>
            <w:tcW w:w="2134" w:type="dxa"/>
            <w:tcBorders>
              <w:top w:val="single" w:color="auto" w:sz="4" w:space="0"/>
              <w:left w:val="nil"/>
              <w:bottom w:val="single" w:color="auto" w:sz="4" w:space="0"/>
              <w:right w:val="single" w:color="auto" w:sz="4" w:space="0"/>
            </w:tcBorders>
            <w:shd w:val="clear" w:color="auto" w:fill="auto"/>
            <w:vAlign w:val="center"/>
          </w:tcPr>
          <w:p w14:paraId="5733F99B">
            <w:pPr>
              <w:widowControl/>
              <w:jc w:val="center"/>
              <w:rPr>
                <w:rFonts w:ascii="Times New Roman" w:hAnsi="Times New Roman" w:eastAsia="等线" w:cs="Times New Roman"/>
                <w:b/>
                <w:bCs/>
                <w:color w:val="000000" w:themeColor="text1"/>
                <w:kern w:val="0"/>
                <w:sz w:val="20"/>
                <w:szCs w:val="20"/>
                <w14:textFill>
                  <w14:solidFill>
                    <w14:schemeClr w14:val="tx1"/>
                  </w14:solidFill>
                </w14:textFill>
              </w:rPr>
            </w:pPr>
            <w:r>
              <w:rPr>
                <w:rFonts w:ascii="Times New Roman" w:hAnsi="Times New Roman" w:eastAsia="等线" w:cs="Times New Roman"/>
                <w:b/>
                <w:bCs/>
                <w:color w:val="000000" w:themeColor="text1"/>
                <w:kern w:val="0"/>
                <w:sz w:val="20"/>
                <w:szCs w:val="20"/>
                <w14:textFill>
                  <w14:solidFill>
                    <w14:schemeClr w14:val="tx1"/>
                  </w14:solidFill>
                </w14:textFill>
              </w:rPr>
              <w:t>Common CNV/SV Name</w:t>
            </w:r>
          </w:p>
        </w:tc>
        <w:tc>
          <w:tcPr>
            <w:tcW w:w="1515" w:type="dxa"/>
            <w:tcBorders>
              <w:top w:val="single" w:color="auto" w:sz="4" w:space="0"/>
              <w:left w:val="nil"/>
              <w:bottom w:val="single" w:color="auto" w:sz="4" w:space="0"/>
              <w:right w:val="single" w:color="auto" w:sz="4" w:space="0"/>
            </w:tcBorders>
            <w:shd w:val="clear" w:color="auto" w:fill="auto"/>
            <w:vAlign w:val="center"/>
          </w:tcPr>
          <w:p w14:paraId="7FFBA086">
            <w:pPr>
              <w:widowControl/>
              <w:jc w:val="center"/>
              <w:rPr>
                <w:rFonts w:ascii="Times New Roman" w:hAnsi="Times New Roman" w:eastAsia="等线" w:cs="Times New Roman"/>
                <w:b/>
                <w:bCs/>
                <w:color w:val="000000" w:themeColor="text1"/>
                <w:kern w:val="0"/>
                <w:sz w:val="20"/>
                <w:szCs w:val="20"/>
                <w14:textFill>
                  <w14:solidFill>
                    <w14:schemeClr w14:val="tx1"/>
                  </w14:solidFill>
                </w14:textFill>
              </w:rPr>
            </w:pPr>
            <w:r>
              <w:rPr>
                <w:rFonts w:ascii="Times New Roman" w:hAnsi="Times New Roman" w:cs="Times New Roman"/>
                <w:b/>
                <w:bCs/>
                <w:color w:val="000000" w:themeColor="text1"/>
                <w:sz w:val="20"/>
                <w:szCs w:val="20"/>
                <w14:textFill>
                  <w14:solidFill>
                    <w14:schemeClr w14:val="tx1"/>
                  </w14:solidFill>
                </w14:textFill>
              </w:rPr>
              <w:t>Forword Primer &amp; Reverse Primer</w:t>
            </w:r>
          </w:p>
        </w:tc>
        <w:tc>
          <w:tcPr>
            <w:tcW w:w="1258" w:type="dxa"/>
            <w:tcBorders>
              <w:top w:val="single" w:color="auto" w:sz="4" w:space="0"/>
              <w:left w:val="nil"/>
              <w:bottom w:val="single" w:color="auto" w:sz="4" w:space="0"/>
              <w:right w:val="single" w:color="auto" w:sz="4" w:space="0"/>
            </w:tcBorders>
            <w:shd w:val="clear" w:color="auto" w:fill="auto"/>
            <w:vAlign w:val="center"/>
          </w:tcPr>
          <w:p w14:paraId="734A2020">
            <w:pPr>
              <w:widowControl/>
              <w:jc w:val="center"/>
              <w:rPr>
                <w:rFonts w:ascii="Times New Roman" w:hAnsi="Times New Roman" w:eastAsia="等线" w:cs="Times New Roman"/>
                <w:b/>
                <w:bCs/>
                <w:color w:val="000000" w:themeColor="text1"/>
                <w:kern w:val="0"/>
                <w:sz w:val="20"/>
                <w:szCs w:val="20"/>
                <w14:textFill>
                  <w14:solidFill>
                    <w14:schemeClr w14:val="tx1"/>
                  </w14:solidFill>
                </w14:textFill>
              </w:rPr>
            </w:pPr>
            <w:r>
              <w:rPr>
                <w:rFonts w:ascii="Times New Roman" w:hAnsi="Times New Roman" w:eastAsia="等线" w:cs="Times New Roman"/>
                <w:b/>
                <w:bCs/>
                <w:color w:val="000000" w:themeColor="text1"/>
                <w:kern w:val="0"/>
                <w:sz w:val="20"/>
                <w:szCs w:val="20"/>
                <w14:textFill>
                  <w14:solidFill>
                    <w14:schemeClr w14:val="tx1"/>
                  </w14:solidFill>
                </w14:textFill>
              </w:rPr>
              <w:t>Length of Amplicon</w:t>
            </w:r>
            <w:r>
              <w:rPr>
                <w:rFonts w:ascii="Times New Roman" w:hAnsi="Times New Roman" w:eastAsia="宋体" w:cs="Times New Roman"/>
                <w:b/>
                <w:bCs/>
                <w:color w:val="000000" w:themeColor="text1"/>
                <w:kern w:val="0"/>
                <w:sz w:val="20"/>
                <w:szCs w:val="20"/>
                <w14:textFill>
                  <w14:solidFill>
                    <w14:schemeClr w14:val="tx1"/>
                  </w14:solidFill>
                </w14:textFill>
              </w:rPr>
              <w:t>（</w:t>
            </w:r>
            <w:r>
              <w:rPr>
                <w:rFonts w:hint="eastAsia" w:ascii="Times New Roman" w:hAnsi="Times New Roman" w:eastAsia="等线" w:cs="Times New Roman"/>
                <w:b/>
                <w:bCs/>
                <w:color w:val="000000" w:themeColor="text1"/>
                <w:kern w:val="0"/>
                <w:sz w:val="20"/>
                <w:szCs w:val="20"/>
                <w14:textFill>
                  <w14:solidFill>
                    <w14:schemeClr w14:val="tx1"/>
                  </w14:solidFill>
                </w14:textFill>
              </w:rPr>
              <w:t>kb</w:t>
            </w:r>
            <w:r>
              <w:rPr>
                <w:rFonts w:ascii="Times New Roman" w:hAnsi="Times New Roman" w:eastAsia="宋体" w:cs="Times New Roman"/>
                <w:b/>
                <w:bCs/>
                <w:color w:val="000000" w:themeColor="text1"/>
                <w:kern w:val="0"/>
                <w:sz w:val="20"/>
                <w:szCs w:val="20"/>
                <w14:textFill>
                  <w14:solidFill>
                    <w14:schemeClr w14:val="tx1"/>
                  </w14:solidFill>
                </w14:textFill>
              </w:rPr>
              <w:t>）</w:t>
            </w:r>
          </w:p>
        </w:tc>
        <w:tc>
          <w:tcPr>
            <w:tcW w:w="1479" w:type="dxa"/>
            <w:tcBorders>
              <w:top w:val="single" w:color="auto" w:sz="4" w:space="0"/>
              <w:left w:val="nil"/>
              <w:bottom w:val="single" w:color="auto" w:sz="4" w:space="0"/>
              <w:right w:val="single" w:color="auto" w:sz="4" w:space="0"/>
            </w:tcBorders>
            <w:vAlign w:val="center"/>
          </w:tcPr>
          <w:p w14:paraId="7DBF57BE">
            <w:pPr>
              <w:widowControl/>
              <w:jc w:val="center"/>
              <w:rPr>
                <w:rFonts w:ascii="Times New Roman" w:hAnsi="Times New Roman" w:eastAsia="等线" w:cs="Times New Roman"/>
                <w:b/>
                <w:bCs/>
                <w:color w:val="000000" w:themeColor="text1"/>
                <w:kern w:val="0"/>
                <w:sz w:val="20"/>
                <w:szCs w:val="20"/>
                <w14:textFill>
                  <w14:solidFill>
                    <w14:schemeClr w14:val="tx1"/>
                  </w14:solidFill>
                </w14:textFill>
              </w:rPr>
            </w:pPr>
            <w:r>
              <w:rPr>
                <w:rFonts w:ascii="Times New Roman" w:hAnsi="Times New Roman" w:eastAsia="等线" w:cs="Times New Roman"/>
                <w:b/>
                <w:bCs/>
                <w:color w:val="000000" w:themeColor="text1"/>
                <w:kern w:val="0"/>
                <w:sz w:val="20"/>
                <w:szCs w:val="20"/>
                <w14:textFill>
                  <w14:solidFill>
                    <w14:schemeClr w14:val="tx1"/>
                  </w14:solidFill>
                </w14:textFill>
              </w:rPr>
              <w:t>C</w:t>
            </w:r>
            <w:r>
              <w:rPr>
                <w:rFonts w:hint="eastAsia" w:ascii="Times New Roman" w:hAnsi="Times New Roman" w:eastAsia="等线" w:cs="Times New Roman"/>
                <w:b/>
                <w:bCs/>
                <w:color w:val="000000" w:themeColor="text1"/>
                <w:kern w:val="0"/>
                <w:sz w:val="20"/>
                <w:szCs w:val="20"/>
                <w14:textFill>
                  <w14:solidFill>
                    <w14:schemeClr w14:val="tx1"/>
                  </w14:solidFill>
                </w14:textFill>
              </w:rPr>
              <w:t>omment</w:t>
            </w:r>
          </w:p>
        </w:tc>
      </w:tr>
      <w:tr w14:paraId="74005002">
        <w:tblPrEx>
          <w:tblCellMar>
            <w:top w:w="0" w:type="dxa"/>
            <w:left w:w="108" w:type="dxa"/>
            <w:bottom w:w="0" w:type="dxa"/>
            <w:right w:w="108" w:type="dxa"/>
          </w:tblCellMar>
        </w:tblPrEx>
        <w:trPr>
          <w:trHeight w:val="300" w:hRule="atLeast"/>
        </w:trPr>
        <w:tc>
          <w:tcPr>
            <w:tcW w:w="616" w:type="dxa"/>
            <w:tcBorders>
              <w:top w:val="nil"/>
              <w:left w:val="single" w:color="auto" w:sz="4" w:space="0"/>
              <w:bottom w:val="single" w:color="auto" w:sz="4" w:space="0"/>
              <w:right w:val="single" w:color="auto" w:sz="4" w:space="0"/>
            </w:tcBorders>
            <w:shd w:val="clear" w:color="auto" w:fill="auto"/>
            <w:vAlign w:val="center"/>
          </w:tcPr>
          <w:p w14:paraId="0933BF94">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1</w:t>
            </w:r>
          </w:p>
        </w:tc>
        <w:tc>
          <w:tcPr>
            <w:tcW w:w="1294" w:type="dxa"/>
            <w:tcBorders>
              <w:top w:val="nil"/>
              <w:left w:val="nil"/>
              <w:bottom w:val="single" w:color="auto" w:sz="4" w:space="0"/>
              <w:right w:val="single" w:color="auto" w:sz="4" w:space="0"/>
            </w:tcBorders>
            <w:shd w:val="clear" w:color="auto" w:fill="auto"/>
            <w:vAlign w:val="center"/>
          </w:tcPr>
          <w:p w14:paraId="21494A2A">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HBB</w:t>
            </w:r>
          </w:p>
        </w:tc>
        <w:tc>
          <w:tcPr>
            <w:tcW w:w="2134" w:type="dxa"/>
            <w:tcBorders>
              <w:top w:val="nil"/>
              <w:left w:val="nil"/>
              <w:bottom w:val="single" w:color="auto" w:sz="4" w:space="0"/>
              <w:right w:val="single" w:color="auto" w:sz="4" w:space="0"/>
            </w:tcBorders>
            <w:shd w:val="clear" w:color="auto" w:fill="auto"/>
            <w:vAlign w:val="center"/>
          </w:tcPr>
          <w:p w14:paraId="13AEE5FB">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βN</w:t>
            </w:r>
          </w:p>
        </w:tc>
        <w:tc>
          <w:tcPr>
            <w:tcW w:w="1515" w:type="dxa"/>
            <w:tcBorders>
              <w:top w:val="nil"/>
              <w:left w:val="nil"/>
              <w:bottom w:val="single" w:color="auto" w:sz="4" w:space="0"/>
              <w:right w:val="single" w:color="auto" w:sz="4" w:space="0"/>
            </w:tcBorders>
            <w:shd w:val="clear" w:color="auto" w:fill="auto"/>
            <w:vAlign w:val="center"/>
          </w:tcPr>
          <w:p w14:paraId="37B994EB">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sz w:val="20"/>
                <w:szCs w:val="20"/>
                <w14:textFill>
                  <w14:solidFill>
                    <w14:schemeClr w14:val="tx1"/>
                  </w14:solidFill>
                </w14:textFill>
              </w:rPr>
              <w:t>B-1&amp;B-2</w:t>
            </w:r>
          </w:p>
        </w:tc>
        <w:tc>
          <w:tcPr>
            <w:tcW w:w="1258" w:type="dxa"/>
            <w:tcBorders>
              <w:top w:val="nil"/>
              <w:left w:val="nil"/>
              <w:bottom w:val="single" w:color="auto" w:sz="4" w:space="0"/>
              <w:right w:val="single" w:color="auto" w:sz="4" w:space="0"/>
            </w:tcBorders>
            <w:shd w:val="clear" w:color="auto" w:fill="auto"/>
            <w:vAlign w:val="center"/>
          </w:tcPr>
          <w:p w14:paraId="6592C0D4">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hint="eastAsia" w:ascii="Times New Roman" w:hAnsi="Times New Roman" w:eastAsia="等线" w:cs="Times New Roman"/>
                <w:color w:val="000000" w:themeColor="text1"/>
                <w:kern w:val="0"/>
                <w:sz w:val="20"/>
                <w:szCs w:val="20"/>
                <w14:textFill>
                  <w14:solidFill>
                    <w14:schemeClr w14:val="tx1"/>
                  </w14:solidFill>
                </w14:textFill>
              </w:rPr>
              <w:t>9.1</w:t>
            </w:r>
          </w:p>
        </w:tc>
        <w:tc>
          <w:tcPr>
            <w:tcW w:w="1479" w:type="dxa"/>
            <w:vMerge w:val="restart"/>
            <w:tcBorders>
              <w:top w:val="nil"/>
              <w:left w:val="nil"/>
              <w:right w:val="single" w:color="auto" w:sz="4" w:space="0"/>
            </w:tcBorders>
            <w:vAlign w:val="center"/>
          </w:tcPr>
          <w:p w14:paraId="49FC6D77">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Used to validate the effectiveness of the primers</w:t>
            </w:r>
          </w:p>
        </w:tc>
      </w:tr>
      <w:tr w14:paraId="61FA8891">
        <w:tblPrEx>
          <w:tblCellMar>
            <w:top w:w="0" w:type="dxa"/>
            <w:left w:w="108" w:type="dxa"/>
            <w:bottom w:w="0" w:type="dxa"/>
            <w:right w:w="108" w:type="dxa"/>
          </w:tblCellMar>
        </w:tblPrEx>
        <w:trPr>
          <w:trHeight w:val="300" w:hRule="atLeast"/>
        </w:trPr>
        <w:tc>
          <w:tcPr>
            <w:tcW w:w="616" w:type="dxa"/>
            <w:tcBorders>
              <w:top w:val="nil"/>
              <w:left w:val="single" w:color="auto" w:sz="4" w:space="0"/>
              <w:bottom w:val="single" w:color="auto" w:sz="4" w:space="0"/>
              <w:right w:val="single" w:color="auto" w:sz="4" w:space="0"/>
            </w:tcBorders>
            <w:shd w:val="clear" w:color="auto" w:fill="auto"/>
            <w:noWrap/>
            <w:vAlign w:val="center"/>
          </w:tcPr>
          <w:p w14:paraId="4B0A5E81">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2</w:t>
            </w:r>
          </w:p>
        </w:tc>
        <w:tc>
          <w:tcPr>
            <w:tcW w:w="1294" w:type="dxa"/>
            <w:tcBorders>
              <w:top w:val="nil"/>
              <w:left w:val="nil"/>
              <w:bottom w:val="single" w:color="auto" w:sz="4" w:space="0"/>
              <w:right w:val="single" w:color="auto" w:sz="4" w:space="0"/>
            </w:tcBorders>
            <w:shd w:val="clear" w:color="auto" w:fill="auto"/>
            <w:vAlign w:val="center"/>
          </w:tcPr>
          <w:p w14:paraId="67D8456A">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HBB</w:t>
            </w:r>
          </w:p>
        </w:tc>
        <w:tc>
          <w:tcPr>
            <w:tcW w:w="2134" w:type="dxa"/>
            <w:tcBorders>
              <w:top w:val="nil"/>
              <w:left w:val="nil"/>
              <w:bottom w:val="single" w:color="auto" w:sz="4" w:space="0"/>
              <w:right w:val="single" w:color="auto" w:sz="4" w:space="0"/>
            </w:tcBorders>
            <w:shd w:val="clear" w:color="auto" w:fill="auto"/>
            <w:vAlign w:val="center"/>
          </w:tcPr>
          <w:p w14:paraId="6EEBE971">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Taiwanese deletion</w:t>
            </w:r>
          </w:p>
        </w:tc>
        <w:tc>
          <w:tcPr>
            <w:tcW w:w="1515" w:type="dxa"/>
            <w:tcBorders>
              <w:top w:val="nil"/>
              <w:left w:val="nil"/>
              <w:bottom w:val="single" w:color="auto" w:sz="4" w:space="0"/>
              <w:right w:val="single" w:color="auto" w:sz="4" w:space="0"/>
            </w:tcBorders>
            <w:shd w:val="clear" w:color="auto" w:fill="auto"/>
            <w:vAlign w:val="center"/>
          </w:tcPr>
          <w:p w14:paraId="6B679081">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sz w:val="20"/>
                <w:szCs w:val="20"/>
                <w14:textFill>
                  <w14:solidFill>
                    <w14:schemeClr w14:val="tx1"/>
                  </w14:solidFill>
                </w14:textFill>
              </w:rPr>
              <w:t>B-1&amp;B-2</w:t>
            </w:r>
          </w:p>
        </w:tc>
        <w:tc>
          <w:tcPr>
            <w:tcW w:w="1258" w:type="dxa"/>
            <w:tcBorders>
              <w:top w:val="nil"/>
              <w:left w:val="nil"/>
              <w:bottom w:val="single" w:color="auto" w:sz="4" w:space="0"/>
              <w:right w:val="single" w:color="auto" w:sz="4" w:space="0"/>
            </w:tcBorders>
            <w:shd w:val="clear" w:color="auto" w:fill="auto"/>
            <w:vAlign w:val="center"/>
          </w:tcPr>
          <w:p w14:paraId="7F1F99D3">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hint="eastAsia" w:ascii="Times New Roman" w:hAnsi="Times New Roman" w:eastAsia="等线" w:cs="Times New Roman"/>
                <w:color w:val="000000" w:themeColor="text1"/>
                <w:kern w:val="0"/>
                <w:sz w:val="20"/>
                <w:szCs w:val="20"/>
                <w14:textFill>
                  <w14:solidFill>
                    <w14:schemeClr w14:val="tx1"/>
                  </w14:solidFill>
                </w14:textFill>
              </w:rPr>
              <w:t>6.1</w:t>
            </w:r>
          </w:p>
        </w:tc>
        <w:tc>
          <w:tcPr>
            <w:tcW w:w="1479" w:type="dxa"/>
            <w:vMerge w:val="continue"/>
            <w:tcBorders>
              <w:left w:val="nil"/>
              <w:right w:val="single" w:color="auto" w:sz="4" w:space="0"/>
            </w:tcBorders>
            <w:vAlign w:val="center"/>
          </w:tcPr>
          <w:p w14:paraId="7A5D2251">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p>
        </w:tc>
      </w:tr>
      <w:tr w14:paraId="1712D9BF">
        <w:tblPrEx>
          <w:tblCellMar>
            <w:top w:w="0" w:type="dxa"/>
            <w:left w:w="108" w:type="dxa"/>
            <w:bottom w:w="0" w:type="dxa"/>
            <w:right w:w="108" w:type="dxa"/>
          </w:tblCellMar>
        </w:tblPrEx>
        <w:trPr>
          <w:trHeight w:val="300" w:hRule="atLeast"/>
        </w:trPr>
        <w:tc>
          <w:tcPr>
            <w:tcW w:w="616" w:type="dxa"/>
            <w:tcBorders>
              <w:top w:val="nil"/>
              <w:left w:val="single" w:color="auto" w:sz="4" w:space="0"/>
              <w:bottom w:val="single" w:color="auto" w:sz="4" w:space="0"/>
              <w:right w:val="single" w:color="auto" w:sz="4" w:space="0"/>
            </w:tcBorders>
            <w:shd w:val="clear" w:color="auto" w:fill="auto"/>
            <w:noWrap/>
            <w:vAlign w:val="center"/>
          </w:tcPr>
          <w:p w14:paraId="6356085A">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3</w:t>
            </w:r>
          </w:p>
        </w:tc>
        <w:tc>
          <w:tcPr>
            <w:tcW w:w="1294" w:type="dxa"/>
            <w:tcBorders>
              <w:top w:val="nil"/>
              <w:left w:val="nil"/>
              <w:bottom w:val="single" w:color="auto" w:sz="4" w:space="0"/>
              <w:right w:val="single" w:color="auto" w:sz="4" w:space="0"/>
            </w:tcBorders>
            <w:shd w:val="clear" w:color="auto" w:fill="auto"/>
            <w:vAlign w:val="center"/>
          </w:tcPr>
          <w:p w14:paraId="768B5130">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HBB</w:t>
            </w:r>
          </w:p>
        </w:tc>
        <w:tc>
          <w:tcPr>
            <w:tcW w:w="2134" w:type="dxa"/>
            <w:tcBorders>
              <w:top w:val="nil"/>
              <w:left w:val="nil"/>
              <w:bottom w:val="single" w:color="auto" w:sz="4" w:space="0"/>
              <w:right w:val="single" w:color="auto" w:sz="4" w:space="0"/>
            </w:tcBorders>
            <w:shd w:val="clear" w:color="auto" w:fill="auto"/>
            <w:vAlign w:val="center"/>
          </w:tcPr>
          <w:p w14:paraId="59B69F3D">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3.5 kb deletion</w:t>
            </w:r>
          </w:p>
        </w:tc>
        <w:tc>
          <w:tcPr>
            <w:tcW w:w="1515" w:type="dxa"/>
            <w:tcBorders>
              <w:top w:val="nil"/>
              <w:left w:val="nil"/>
              <w:bottom w:val="single" w:color="auto" w:sz="4" w:space="0"/>
              <w:right w:val="single" w:color="auto" w:sz="4" w:space="0"/>
            </w:tcBorders>
            <w:shd w:val="clear" w:color="auto" w:fill="auto"/>
            <w:vAlign w:val="center"/>
          </w:tcPr>
          <w:p w14:paraId="4E07CA4A">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sz w:val="20"/>
                <w:szCs w:val="20"/>
                <w14:textFill>
                  <w14:solidFill>
                    <w14:schemeClr w14:val="tx1"/>
                  </w14:solidFill>
                </w14:textFill>
              </w:rPr>
              <w:t>B-1&amp; B-2</w:t>
            </w:r>
          </w:p>
        </w:tc>
        <w:tc>
          <w:tcPr>
            <w:tcW w:w="1258" w:type="dxa"/>
            <w:tcBorders>
              <w:top w:val="nil"/>
              <w:left w:val="nil"/>
              <w:bottom w:val="single" w:color="auto" w:sz="4" w:space="0"/>
              <w:right w:val="single" w:color="auto" w:sz="4" w:space="0"/>
            </w:tcBorders>
            <w:shd w:val="clear" w:color="auto" w:fill="auto"/>
            <w:vAlign w:val="center"/>
          </w:tcPr>
          <w:p w14:paraId="1BE85EA3">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5</w:t>
            </w:r>
            <w:r>
              <w:rPr>
                <w:rFonts w:hint="eastAsia" w:ascii="Times New Roman" w:hAnsi="Times New Roman" w:eastAsia="等线" w:cs="Times New Roman"/>
                <w:color w:val="000000" w:themeColor="text1"/>
                <w:kern w:val="0"/>
                <w:sz w:val="20"/>
                <w:szCs w:val="20"/>
                <w14:textFill>
                  <w14:solidFill>
                    <w14:schemeClr w14:val="tx1"/>
                  </w14:solidFill>
                </w14:textFill>
              </w:rPr>
              <w:t>.6</w:t>
            </w:r>
          </w:p>
        </w:tc>
        <w:tc>
          <w:tcPr>
            <w:tcW w:w="1479" w:type="dxa"/>
            <w:vMerge w:val="continue"/>
            <w:tcBorders>
              <w:left w:val="nil"/>
              <w:right w:val="single" w:color="auto" w:sz="4" w:space="0"/>
            </w:tcBorders>
            <w:vAlign w:val="center"/>
          </w:tcPr>
          <w:p w14:paraId="3C836051">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p>
        </w:tc>
      </w:tr>
      <w:tr w14:paraId="4EE39C23">
        <w:tblPrEx>
          <w:tblCellMar>
            <w:top w:w="0" w:type="dxa"/>
            <w:left w:w="108" w:type="dxa"/>
            <w:bottom w:w="0" w:type="dxa"/>
            <w:right w:w="108" w:type="dxa"/>
          </w:tblCellMar>
        </w:tblPrEx>
        <w:trPr>
          <w:trHeight w:val="300" w:hRule="atLeast"/>
        </w:trPr>
        <w:tc>
          <w:tcPr>
            <w:tcW w:w="616" w:type="dxa"/>
            <w:tcBorders>
              <w:top w:val="nil"/>
              <w:left w:val="single" w:color="auto" w:sz="4" w:space="0"/>
              <w:bottom w:val="single" w:color="auto" w:sz="4" w:space="0"/>
              <w:right w:val="single" w:color="auto" w:sz="4" w:space="0"/>
            </w:tcBorders>
            <w:shd w:val="clear" w:color="auto" w:fill="auto"/>
            <w:vAlign w:val="center"/>
          </w:tcPr>
          <w:p w14:paraId="49383174">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4</w:t>
            </w:r>
          </w:p>
        </w:tc>
        <w:tc>
          <w:tcPr>
            <w:tcW w:w="1294" w:type="dxa"/>
            <w:tcBorders>
              <w:top w:val="nil"/>
              <w:left w:val="nil"/>
              <w:bottom w:val="single" w:color="auto" w:sz="4" w:space="0"/>
              <w:right w:val="single" w:color="auto" w:sz="4" w:space="0"/>
            </w:tcBorders>
            <w:shd w:val="clear" w:color="auto" w:fill="auto"/>
            <w:vAlign w:val="center"/>
          </w:tcPr>
          <w:p w14:paraId="0BCE0A68">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HBB</w:t>
            </w:r>
          </w:p>
        </w:tc>
        <w:tc>
          <w:tcPr>
            <w:tcW w:w="2134" w:type="dxa"/>
            <w:tcBorders>
              <w:top w:val="nil"/>
              <w:left w:val="nil"/>
              <w:bottom w:val="single" w:color="auto" w:sz="4" w:space="0"/>
              <w:right w:val="single" w:color="auto" w:sz="4" w:space="0"/>
            </w:tcBorders>
            <w:shd w:val="clear" w:color="auto" w:fill="auto"/>
            <w:vAlign w:val="center"/>
          </w:tcPr>
          <w:p w14:paraId="7A71F465">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Hb Lepore-Leiden</w:t>
            </w:r>
          </w:p>
        </w:tc>
        <w:tc>
          <w:tcPr>
            <w:tcW w:w="1515" w:type="dxa"/>
            <w:tcBorders>
              <w:top w:val="nil"/>
              <w:left w:val="nil"/>
              <w:bottom w:val="single" w:color="auto" w:sz="4" w:space="0"/>
              <w:right w:val="single" w:color="auto" w:sz="4" w:space="0"/>
            </w:tcBorders>
            <w:shd w:val="clear" w:color="auto" w:fill="auto"/>
            <w:vAlign w:val="center"/>
          </w:tcPr>
          <w:p w14:paraId="00B9C4E0">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sz w:val="20"/>
                <w:szCs w:val="20"/>
                <w14:textFill>
                  <w14:solidFill>
                    <w14:schemeClr w14:val="tx1"/>
                  </w14:solidFill>
                </w14:textFill>
              </w:rPr>
              <w:t>B-3&amp;B-2</w:t>
            </w:r>
          </w:p>
        </w:tc>
        <w:tc>
          <w:tcPr>
            <w:tcW w:w="1258" w:type="dxa"/>
            <w:tcBorders>
              <w:top w:val="nil"/>
              <w:left w:val="nil"/>
              <w:bottom w:val="single" w:color="auto" w:sz="4" w:space="0"/>
              <w:right w:val="single" w:color="auto" w:sz="4" w:space="0"/>
            </w:tcBorders>
            <w:shd w:val="clear" w:color="auto" w:fill="auto"/>
            <w:vAlign w:val="center"/>
          </w:tcPr>
          <w:p w14:paraId="71C2745A">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8</w:t>
            </w:r>
            <w:r>
              <w:rPr>
                <w:rFonts w:hint="eastAsia" w:ascii="Times New Roman" w:hAnsi="Times New Roman" w:eastAsia="等线" w:cs="Times New Roman"/>
                <w:color w:val="000000" w:themeColor="text1"/>
                <w:kern w:val="0"/>
                <w:sz w:val="20"/>
                <w:szCs w:val="20"/>
                <w14:textFill>
                  <w14:solidFill>
                    <w14:schemeClr w14:val="tx1"/>
                  </w14:solidFill>
                </w14:textFill>
              </w:rPr>
              <w:t>.9</w:t>
            </w:r>
          </w:p>
        </w:tc>
        <w:tc>
          <w:tcPr>
            <w:tcW w:w="1479" w:type="dxa"/>
            <w:vMerge w:val="continue"/>
            <w:tcBorders>
              <w:left w:val="nil"/>
              <w:right w:val="single" w:color="auto" w:sz="4" w:space="0"/>
            </w:tcBorders>
            <w:vAlign w:val="center"/>
          </w:tcPr>
          <w:p w14:paraId="4BF69CA1">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p>
        </w:tc>
      </w:tr>
      <w:tr w14:paraId="52578CEA">
        <w:tblPrEx>
          <w:tblCellMar>
            <w:top w:w="0" w:type="dxa"/>
            <w:left w:w="108" w:type="dxa"/>
            <w:bottom w:w="0" w:type="dxa"/>
            <w:right w:w="108" w:type="dxa"/>
          </w:tblCellMar>
        </w:tblPrEx>
        <w:trPr>
          <w:trHeight w:val="300" w:hRule="atLeast"/>
        </w:trPr>
        <w:tc>
          <w:tcPr>
            <w:tcW w:w="616" w:type="dxa"/>
            <w:tcBorders>
              <w:top w:val="nil"/>
              <w:left w:val="single" w:color="auto" w:sz="4" w:space="0"/>
              <w:bottom w:val="single" w:color="auto" w:sz="4" w:space="0"/>
              <w:right w:val="single" w:color="auto" w:sz="4" w:space="0"/>
            </w:tcBorders>
            <w:shd w:val="clear" w:color="auto" w:fill="auto"/>
            <w:noWrap/>
            <w:vAlign w:val="center"/>
          </w:tcPr>
          <w:p w14:paraId="0CE9C7C7">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5</w:t>
            </w:r>
          </w:p>
        </w:tc>
        <w:tc>
          <w:tcPr>
            <w:tcW w:w="1294" w:type="dxa"/>
            <w:tcBorders>
              <w:top w:val="nil"/>
              <w:left w:val="nil"/>
              <w:bottom w:val="single" w:color="auto" w:sz="4" w:space="0"/>
              <w:right w:val="single" w:color="auto" w:sz="4" w:space="0"/>
            </w:tcBorders>
            <w:shd w:val="clear" w:color="auto" w:fill="auto"/>
            <w:vAlign w:val="center"/>
          </w:tcPr>
          <w:p w14:paraId="7FA1E7B1">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HBB</w:t>
            </w:r>
          </w:p>
        </w:tc>
        <w:tc>
          <w:tcPr>
            <w:tcW w:w="2134" w:type="dxa"/>
            <w:tcBorders>
              <w:top w:val="nil"/>
              <w:left w:val="nil"/>
              <w:bottom w:val="single" w:color="auto" w:sz="4" w:space="0"/>
              <w:right w:val="single" w:color="auto" w:sz="4" w:space="0"/>
            </w:tcBorders>
            <w:shd w:val="clear" w:color="auto" w:fill="auto"/>
            <w:vAlign w:val="center"/>
          </w:tcPr>
          <w:p w14:paraId="01427FAB">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Thai deletion</w:t>
            </w:r>
          </w:p>
        </w:tc>
        <w:tc>
          <w:tcPr>
            <w:tcW w:w="1515" w:type="dxa"/>
            <w:tcBorders>
              <w:top w:val="nil"/>
              <w:left w:val="nil"/>
              <w:bottom w:val="single" w:color="auto" w:sz="4" w:space="0"/>
              <w:right w:val="single" w:color="auto" w:sz="4" w:space="0"/>
            </w:tcBorders>
            <w:shd w:val="clear" w:color="auto" w:fill="auto"/>
            <w:vAlign w:val="center"/>
          </w:tcPr>
          <w:p w14:paraId="6F287B17">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sz w:val="20"/>
                <w:szCs w:val="20"/>
                <w14:textFill>
                  <w14:solidFill>
                    <w14:schemeClr w14:val="tx1"/>
                  </w14:solidFill>
                </w14:textFill>
              </w:rPr>
              <w:t>B-3&amp;B-2</w:t>
            </w:r>
          </w:p>
        </w:tc>
        <w:tc>
          <w:tcPr>
            <w:tcW w:w="1258" w:type="dxa"/>
            <w:tcBorders>
              <w:top w:val="nil"/>
              <w:left w:val="nil"/>
              <w:bottom w:val="single" w:color="auto" w:sz="4" w:space="0"/>
              <w:right w:val="single" w:color="auto" w:sz="4" w:space="0"/>
            </w:tcBorders>
            <w:shd w:val="clear" w:color="auto" w:fill="auto"/>
            <w:vAlign w:val="center"/>
          </w:tcPr>
          <w:p w14:paraId="7F07157E">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3</w:t>
            </w:r>
            <w:r>
              <w:rPr>
                <w:rFonts w:hint="eastAsia" w:ascii="Times New Roman" w:hAnsi="Times New Roman" w:eastAsia="等线" w:cs="Times New Roman"/>
                <w:color w:val="000000" w:themeColor="text1"/>
                <w:kern w:val="0"/>
                <w:sz w:val="20"/>
                <w:szCs w:val="20"/>
                <w14:textFill>
                  <w14:solidFill>
                    <w14:schemeClr w14:val="tx1"/>
                  </w14:solidFill>
                </w14:textFill>
              </w:rPr>
              <w:t>.8</w:t>
            </w:r>
          </w:p>
        </w:tc>
        <w:tc>
          <w:tcPr>
            <w:tcW w:w="1479" w:type="dxa"/>
            <w:vMerge w:val="continue"/>
            <w:tcBorders>
              <w:left w:val="nil"/>
              <w:right w:val="single" w:color="auto" w:sz="4" w:space="0"/>
            </w:tcBorders>
            <w:vAlign w:val="center"/>
          </w:tcPr>
          <w:p w14:paraId="4DD07CFB">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p>
        </w:tc>
      </w:tr>
      <w:tr w14:paraId="49A7B07D">
        <w:tblPrEx>
          <w:tblCellMar>
            <w:top w:w="0" w:type="dxa"/>
            <w:left w:w="108" w:type="dxa"/>
            <w:bottom w:w="0" w:type="dxa"/>
            <w:right w:w="108" w:type="dxa"/>
          </w:tblCellMar>
        </w:tblPrEx>
        <w:trPr>
          <w:trHeight w:val="300" w:hRule="atLeast"/>
        </w:trPr>
        <w:tc>
          <w:tcPr>
            <w:tcW w:w="616" w:type="dxa"/>
            <w:tcBorders>
              <w:top w:val="nil"/>
              <w:left w:val="single" w:color="auto" w:sz="4" w:space="0"/>
              <w:bottom w:val="single" w:color="auto" w:sz="4" w:space="0"/>
              <w:right w:val="single" w:color="auto" w:sz="4" w:space="0"/>
            </w:tcBorders>
            <w:shd w:val="clear" w:color="auto" w:fill="auto"/>
            <w:noWrap/>
            <w:vAlign w:val="center"/>
          </w:tcPr>
          <w:p w14:paraId="03C5BDC9">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6</w:t>
            </w:r>
          </w:p>
        </w:tc>
        <w:tc>
          <w:tcPr>
            <w:tcW w:w="1294" w:type="dxa"/>
            <w:tcBorders>
              <w:top w:val="nil"/>
              <w:left w:val="nil"/>
              <w:bottom w:val="single" w:color="auto" w:sz="4" w:space="0"/>
              <w:right w:val="single" w:color="auto" w:sz="4" w:space="0"/>
            </w:tcBorders>
            <w:shd w:val="clear" w:color="auto" w:fill="auto"/>
            <w:vAlign w:val="center"/>
          </w:tcPr>
          <w:p w14:paraId="540E7427">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HBB</w:t>
            </w:r>
          </w:p>
        </w:tc>
        <w:tc>
          <w:tcPr>
            <w:tcW w:w="2134" w:type="dxa"/>
            <w:tcBorders>
              <w:top w:val="nil"/>
              <w:left w:val="nil"/>
              <w:bottom w:val="single" w:color="auto" w:sz="4" w:space="0"/>
              <w:right w:val="single" w:color="auto" w:sz="4" w:space="0"/>
            </w:tcBorders>
            <w:shd w:val="clear" w:color="auto" w:fill="auto"/>
            <w:vAlign w:val="center"/>
          </w:tcPr>
          <w:p w14:paraId="498AD57B">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bookmarkStart w:id="0" w:name="OLE_LINK1"/>
            <w:r>
              <w:rPr>
                <w:rFonts w:ascii="Times New Roman" w:hAnsi="Times New Roman" w:eastAsia="等线" w:cs="Times New Roman"/>
                <w:i/>
                <w:iCs/>
                <w:color w:val="000000" w:themeColor="text1"/>
                <w:kern w:val="0"/>
                <w:sz w:val="20"/>
                <w:szCs w:val="20"/>
                <w14:textFill>
                  <w14:solidFill>
                    <w14:schemeClr w14:val="tx1"/>
                  </w14:solidFill>
                </w14:textFill>
              </w:rPr>
              <w:t xml:space="preserve">Sicilian </w:t>
            </w:r>
            <w:bookmarkEnd w:id="0"/>
            <w:r>
              <w:rPr>
                <w:rFonts w:ascii="Times New Roman" w:hAnsi="Times New Roman" w:eastAsia="等线" w:cs="Times New Roman"/>
                <w:i/>
                <w:iCs/>
                <w:color w:val="000000" w:themeColor="text1"/>
                <w:kern w:val="0"/>
                <w:sz w:val="20"/>
                <w:szCs w:val="20"/>
                <w14:textFill>
                  <w14:solidFill>
                    <w14:schemeClr w14:val="tx1"/>
                  </w14:solidFill>
                </w14:textFill>
              </w:rPr>
              <w:t>(δβ)0</w:t>
            </w:r>
          </w:p>
        </w:tc>
        <w:tc>
          <w:tcPr>
            <w:tcW w:w="1515" w:type="dxa"/>
            <w:tcBorders>
              <w:top w:val="nil"/>
              <w:left w:val="nil"/>
              <w:bottom w:val="single" w:color="auto" w:sz="4" w:space="0"/>
              <w:right w:val="single" w:color="auto" w:sz="4" w:space="0"/>
            </w:tcBorders>
            <w:shd w:val="clear" w:color="auto" w:fill="auto"/>
            <w:vAlign w:val="center"/>
          </w:tcPr>
          <w:p w14:paraId="6E2CBD4D">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sz w:val="20"/>
                <w:szCs w:val="20"/>
                <w14:textFill>
                  <w14:solidFill>
                    <w14:schemeClr w14:val="tx1"/>
                  </w14:solidFill>
                </w14:textFill>
              </w:rPr>
              <w:t>B-3&amp;B-2</w:t>
            </w:r>
          </w:p>
        </w:tc>
        <w:tc>
          <w:tcPr>
            <w:tcW w:w="1258" w:type="dxa"/>
            <w:tcBorders>
              <w:top w:val="nil"/>
              <w:left w:val="nil"/>
              <w:bottom w:val="single" w:color="auto" w:sz="4" w:space="0"/>
              <w:right w:val="single" w:color="auto" w:sz="4" w:space="0"/>
            </w:tcBorders>
            <w:shd w:val="clear" w:color="auto" w:fill="auto"/>
            <w:vAlign w:val="center"/>
          </w:tcPr>
          <w:p w14:paraId="45672936">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3</w:t>
            </w:r>
            <w:r>
              <w:rPr>
                <w:rFonts w:hint="eastAsia" w:ascii="Times New Roman" w:hAnsi="Times New Roman" w:eastAsia="等线" w:cs="Times New Roman"/>
                <w:color w:val="000000" w:themeColor="text1"/>
                <w:kern w:val="0"/>
                <w:sz w:val="20"/>
                <w:szCs w:val="20"/>
                <w14:textFill>
                  <w14:solidFill>
                    <w14:schemeClr w14:val="tx1"/>
                  </w14:solidFill>
                </w14:textFill>
              </w:rPr>
              <w:t>.1</w:t>
            </w:r>
          </w:p>
        </w:tc>
        <w:tc>
          <w:tcPr>
            <w:tcW w:w="1479" w:type="dxa"/>
            <w:vMerge w:val="continue"/>
            <w:tcBorders>
              <w:left w:val="nil"/>
              <w:right w:val="single" w:color="auto" w:sz="4" w:space="0"/>
            </w:tcBorders>
            <w:vAlign w:val="center"/>
          </w:tcPr>
          <w:p w14:paraId="21A4C85F">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p>
        </w:tc>
      </w:tr>
      <w:tr w14:paraId="011C9A05">
        <w:tblPrEx>
          <w:tblCellMar>
            <w:top w:w="0" w:type="dxa"/>
            <w:left w:w="108" w:type="dxa"/>
            <w:bottom w:w="0" w:type="dxa"/>
            <w:right w:w="108" w:type="dxa"/>
          </w:tblCellMar>
        </w:tblPrEx>
        <w:trPr>
          <w:trHeight w:val="300" w:hRule="atLeast"/>
        </w:trPr>
        <w:tc>
          <w:tcPr>
            <w:tcW w:w="616" w:type="dxa"/>
            <w:tcBorders>
              <w:top w:val="nil"/>
              <w:left w:val="single" w:color="auto" w:sz="4" w:space="0"/>
              <w:bottom w:val="single" w:color="auto" w:sz="4" w:space="0"/>
              <w:right w:val="single" w:color="auto" w:sz="4" w:space="0"/>
            </w:tcBorders>
            <w:shd w:val="clear" w:color="auto" w:fill="auto"/>
            <w:vAlign w:val="center"/>
          </w:tcPr>
          <w:p w14:paraId="412A8C4B">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7</w:t>
            </w:r>
          </w:p>
        </w:tc>
        <w:tc>
          <w:tcPr>
            <w:tcW w:w="1294" w:type="dxa"/>
            <w:tcBorders>
              <w:top w:val="nil"/>
              <w:left w:val="nil"/>
              <w:bottom w:val="single" w:color="auto" w:sz="4" w:space="0"/>
              <w:right w:val="single" w:color="auto" w:sz="4" w:space="0"/>
            </w:tcBorders>
            <w:shd w:val="clear" w:color="auto" w:fill="auto"/>
            <w:vAlign w:val="center"/>
          </w:tcPr>
          <w:p w14:paraId="1854EDC5">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HBB</w:t>
            </w:r>
          </w:p>
        </w:tc>
        <w:tc>
          <w:tcPr>
            <w:tcW w:w="2134" w:type="dxa"/>
            <w:tcBorders>
              <w:top w:val="nil"/>
              <w:left w:val="nil"/>
              <w:bottom w:val="single" w:color="auto" w:sz="4" w:space="0"/>
              <w:right w:val="single" w:color="auto" w:sz="4" w:space="0"/>
            </w:tcBorders>
            <w:shd w:val="clear" w:color="auto" w:fill="auto"/>
            <w:vAlign w:val="center"/>
          </w:tcPr>
          <w:p w14:paraId="0D324DD9">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bookmarkStart w:id="1" w:name="OLE_LINK2"/>
            <w:bookmarkStart w:id="2" w:name="OLE_LINK3"/>
            <w:r>
              <w:rPr>
                <w:rFonts w:ascii="Times New Roman" w:hAnsi="Times New Roman" w:eastAsia="等线" w:cs="Times New Roman"/>
                <w:i/>
                <w:iCs/>
                <w:color w:val="000000" w:themeColor="text1"/>
                <w:kern w:val="0"/>
                <w:sz w:val="20"/>
                <w:szCs w:val="20"/>
                <w14:textFill>
                  <w14:solidFill>
                    <w14:schemeClr w14:val="tx1"/>
                  </w14:solidFill>
                </w14:textFill>
              </w:rPr>
              <w:t xml:space="preserve">Turkish </w:t>
            </w:r>
            <w:bookmarkEnd w:id="1"/>
            <w:r>
              <w:rPr>
                <w:rFonts w:ascii="Times New Roman" w:hAnsi="Times New Roman" w:eastAsia="等线" w:cs="Times New Roman"/>
                <w:i/>
                <w:iCs/>
                <w:color w:val="000000" w:themeColor="text1"/>
                <w:kern w:val="0"/>
                <w:sz w:val="20"/>
                <w:szCs w:val="20"/>
                <w14:textFill>
                  <w14:solidFill>
                    <w14:schemeClr w14:val="tx1"/>
                  </w14:solidFill>
                </w14:textFill>
              </w:rPr>
              <w:t>(</w:t>
            </w:r>
            <w:r>
              <w:rPr>
                <w:rFonts w:ascii="Times New Roman" w:hAnsi="Times New Roman" w:eastAsia="微软雅黑" w:cs="Times New Roman"/>
                <w:i/>
                <w:iCs/>
                <w:color w:val="000000" w:themeColor="text1"/>
                <w:kern w:val="24"/>
                <w:sz w:val="20"/>
                <w:szCs w:val="20"/>
                <w:lang w:val="el-GR"/>
                <w14:textFill>
                  <w14:solidFill>
                    <w14:schemeClr w14:val="tx1"/>
                  </w14:solidFill>
                </w14:textFill>
              </w:rPr>
              <w:t>δβ</w:t>
            </w:r>
            <w:r>
              <w:rPr>
                <w:rFonts w:ascii="Times New Roman" w:hAnsi="Times New Roman" w:eastAsia="等线" w:cs="Times New Roman"/>
                <w:i/>
                <w:iCs/>
                <w:color w:val="000000" w:themeColor="text1"/>
                <w:kern w:val="0"/>
                <w:sz w:val="20"/>
                <w:szCs w:val="20"/>
                <w14:textFill>
                  <w14:solidFill>
                    <w14:schemeClr w14:val="tx1"/>
                  </w14:solidFill>
                </w14:textFill>
              </w:rPr>
              <w:t>)0</w:t>
            </w:r>
            <w:bookmarkEnd w:id="2"/>
          </w:p>
        </w:tc>
        <w:tc>
          <w:tcPr>
            <w:tcW w:w="1515" w:type="dxa"/>
            <w:tcBorders>
              <w:top w:val="nil"/>
              <w:left w:val="nil"/>
              <w:bottom w:val="single" w:color="auto" w:sz="4" w:space="0"/>
              <w:right w:val="single" w:color="auto" w:sz="4" w:space="0"/>
            </w:tcBorders>
            <w:shd w:val="clear" w:color="auto" w:fill="auto"/>
            <w:vAlign w:val="center"/>
          </w:tcPr>
          <w:p w14:paraId="5DE148E9">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sz w:val="20"/>
                <w:szCs w:val="20"/>
                <w14:textFill>
                  <w14:solidFill>
                    <w14:schemeClr w14:val="tx1"/>
                  </w14:solidFill>
                </w14:textFill>
              </w:rPr>
              <w:t>B-3&amp;B-2</w:t>
            </w:r>
          </w:p>
        </w:tc>
        <w:tc>
          <w:tcPr>
            <w:tcW w:w="1258" w:type="dxa"/>
            <w:tcBorders>
              <w:top w:val="nil"/>
              <w:left w:val="nil"/>
              <w:bottom w:val="single" w:color="auto" w:sz="4" w:space="0"/>
              <w:right w:val="single" w:color="auto" w:sz="4" w:space="0"/>
            </w:tcBorders>
            <w:shd w:val="clear" w:color="auto" w:fill="auto"/>
            <w:vAlign w:val="center"/>
          </w:tcPr>
          <w:p w14:paraId="26B6ECA3">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8</w:t>
            </w:r>
            <w:r>
              <w:rPr>
                <w:rFonts w:hint="eastAsia" w:ascii="Times New Roman" w:hAnsi="Times New Roman" w:eastAsia="等线" w:cs="Times New Roman"/>
                <w:color w:val="000000" w:themeColor="text1"/>
                <w:kern w:val="0"/>
                <w:sz w:val="20"/>
                <w:szCs w:val="20"/>
                <w14:textFill>
                  <w14:solidFill>
                    <w14:schemeClr w14:val="tx1"/>
                  </w14:solidFill>
                </w14:textFill>
              </w:rPr>
              <w:t>.8</w:t>
            </w:r>
          </w:p>
        </w:tc>
        <w:tc>
          <w:tcPr>
            <w:tcW w:w="1479" w:type="dxa"/>
            <w:vMerge w:val="continue"/>
            <w:tcBorders>
              <w:left w:val="nil"/>
              <w:right w:val="single" w:color="auto" w:sz="4" w:space="0"/>
            </w:tcBorders>
            <w:vAlign w:val="center"/>
          </w:tcPr>
          <w:p w14:paraId="52A0E276">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p>
        </w:tc>
      </w:tr>
      <w:tr w14:paraId="1205BDA2">
        <w:tblPrEx>
          <w:tblCellMar>
            <w:top w:w="0" w:type="dxa"/>
            <w:left w:w="108" w:type="dxa"/>
            <w:bottom w:w="0" w:type="dxa"/>
            <w:right w:w="108" w:type="dxa"/>
          </w:tblCellMar>
        </w:tblPrEx>
        <w:trPr>
          <w:trHeight w:val="300" w:hRule="atLeast"/>
        </w:trPr>
        <w:tc>
          <w:tcPr>
            <w:tcW w:w="616" w:type="dxa"/>
            <w:tcBorders>
              <w:top w:val="nil"/>
              <w:left w:val="single" w:color="auto" w:sz="4" w:space="0"/>
              <w:bottom w:val="single" w:color="auto" w:sz="4" w:space="0"/>
              <w:right w:val="single" w:color="auto" w:sz="4" w:space="0"/>
            </w:tcBorders>
            <w:shd w:val="clear" w:color="auto" w:fill="auto"/>
            <w:noWrap/>
            <w:vAlign w:val="center"/>
          </w:tcPr>
          <w:p w14:paraId="414D5A6E">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8</w:t>
            </w:r>
          </w:p>
        </w:tc>
        <w:tc>
          <w:tcPr>
            <w:tcW w:w="1294" w:type="dxa"/>
            <w:tcBorders>
              <w:top w:val="nil"/>
              <w:left w:val="nil"/>
              <w:bottom w:val="single" w:color="auto" w:sz="4" w:space="0"/>
              <w:right w:val="single" w:color="auto" w:sz="4" w:space="0"/>
            </w:tcBorders>
            <w:shd w:val="clear" w:color="auto" w:fill="auto"/>
            <w:vAlign w:val="center"/>
          </w:tcPr>
          <w:p w14:paraId="4F92F2AC">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HBB</w:t>
            </w:r>
          </w:p>
        </w:tc>
        <w:tc>
          <w:tcPr>
            <w:tcW w:w="2134" w:type="dxa"/>
            <w:tcBorders>
              <w:top w:val="nil"/>
              <w:left w:val="nil"/>
              <w:bottom w:val="single" w:color="auto" w:sz="4" w:space="0"/>
              <w:right w:val="single" w:color="auto" w:sz="4" w:space="0"/>
            </w:tcBorders>
            <w:shd w:val="clear" w:color="auto" w:fill="auto"/>
            <w:vAlign w:val="center"/>
          </w:tcPr>
          <w:p w14:paraId="53748514">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Chinese Gy(AyδB)0</w:t>
            </w:r>
          </w:p>
        </w:tc>
        <w:tc>
          <w:tcPr>
            <w:tcW w:w="1515" w:type="dxa"/>
            <w:tcBorders>
              <w:top w:val="nil"/>
              <w:left w:val="nil"/>
              <w:bottom w:val="single" w:color="auto" w:sz="4" w:space="0"/>
              <w:right w:val="single" w:color="auto" w:sz="4" w:space="0"/>
            </w:tcBorders>
            <w:shd w:val="clear" w:color="auto" w:fill="auto"/>
            <w:vAlign w:val="center"/>
          </w:tcPr>
          <w:p w14:paraId="38222CE1">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sz w:val="20"/>
                <w:szCs w:val="20"/>
                <w14:textFill>
                  <w14:solidFill>
                    <w14:schemeClr w14:val="tx1"/>
                  </w14:solidFill>
                </w14:textFill>
              </w:rPr>
              <w:t>B-6&amp;B-7</w:t>
            </w:r>
          </w:p>
        </w:tc>
        <w:tc>
          <w:tcPr>
            <w:tcW w:w="1258" w:type="dxa"/>
            <w:tcBorders>
              <w:top w:val="nil"/>
              <w:left w:val="nil"/>
              <w:bottom w:val="single" w:color="auto" w:sz="4" w:space="0"/>
              <w:right w:val="single" w:color="auto" w:sz="4" w:space="0"/>
            </w:tcBorders>
            <w:shd w:val="clear" w:color="auto" w:fill="auto"/>
            <w:vAlign w:val="center"/>
          </w:tcPr>
          <w:p w14:paraId="12207AB3">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8</w:t>
            </w:r>
            <w:r>
              <w:rPr>
                <w:rFonts w:hint="eastAsia" w:ascii="Times New Roman" w:hAnsi="Times New Roman" w:eastAsia="等线" w:cs="Times New Roman"/>
                <w:color w:val="000000" w:themeColor="text1"/>
                <w:kern w:val="0"/>
                <w:sz w:val="20"/>
                <w:szCs w:val="20"/>
                <w14:textFill>
                  <w14:solidFill>
                    <w14:schemeClr w14:val="tx1"/>
                  </w14:solidFill>
                </w14:textFill>
              </w:rPr>
              <w:t>.2</w:t>
            </w:r>
          </w:p>
        </w:tc>
        <w:tc>
          <w:tcPr>
            <w:tcW w:w="1479" w:type="dxa"/>
            <w:vMerge w:val="continue"/>
            <w:tcBorders>
              <w:left w:val="nil"/>
              <w:right w:val="single" w:color="auto" w:sz="4" w:space="0"/>
            </w:tcBorders>
            <w:vAlign w:val="center"/>
          </w:tcPr>
          <w:p w14:paraId="030FD908">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p>
        </w:tc>
      </w:tr>
      <w:tr w14:paraId="13503984">
        <w:tblPrEx>
          <w:tblCellMar>
            <w:top w:w="0" w:type="dxa"/>
            <w:left w:w="108" w:type="dxa"/>
            <w:bottom w:w="0" w:type="dxa"/>
            <w:right w:w="108" w:type="dxa"/>
          </w:tblCellMar>
        </w:tblPrEx>
        <w:trPr>
          <w:trHeight w:val="300" w:hRule="atLeast"/>
        </w:trPr>
        <w:tc>
          <w:tcPr>
            <w:tcW w:w="616" w:type="dxa"/>
            <w:tcBorders>
              <w:top w:val="nil"/>
              <w:left w:val="single" w:color="auto" w:sz="4" w:space="0"/>
              <w:bottom w:val="single" w:color="auto" w:sz="4" w:space="0"/>
              <w:right w:val="single" w:color="auto" w:sz="4" w:space="0"/>
            </w:tcBorders>
            <w:shd w:val="clear" w:color="auto" w:fill="auto"/>
            <w:noWrap/>
            <w:vAlign w:val="center"/>
          </w:tcPr>
          <w:p w14:paraId="0148AC66">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9</w:t>
            </w:r>
          </w:p>
        </w:tc>
        <w:tc>
          <w:tcPr>
            <w:tcW w:w="1294" w:type="dxa"/>
            <w:tcBorders>
              <w:top w:val="nil"/>
              <w:left w:val="nil"/>
              <w:bottom w:val="single" w:color="auto" w:sz="4" w:space="0"/>
              <w:right w:val="single" w:color="auto" w:sz="4" w:space="0"/>
            </w:tcBorders>
            <w:shd w:val="clear" w:color="auto" w:fill="auto"/>
            <w:vAlign w:val="center"/>
          </w:tcPr>
          <w:p w14:paraId="5C0A868A">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HBB</w:t>
            </w:r>
          </w:p>
        </w:tc>
        <w:tc>
          <w:tcPr>
            <w:tcW w:w="2134" w:type="dxa"/>
            <w:tcBorders>
              <w:top w:val="nil"/>
              <w:left w:val="nil"/>
              <w:bottom w:val="single" w:color="auto" w:sz="4" w:space="0"/>
              <w:right w:val="single" w:color="auto" w:sz="4" w:space="0"/>
            </w:tcBorders>
            <w:shd w:val="clear" w:color="auto" w:fill="auto"/>
            <w:vAlign w:val="center"/>
          </w:tcPr>
          <w:p w14:paraId="1AD852E6">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HPFH-6</w:t>
            </w:r>
          </w:p>
        </w:tc>
        <w:tc>
          <w:tcPr>
            <w:tcW w:w="1515" w:type="dxa"/>
            <w:tcBorders>
              <w:top w:val="nil"/>
              <w:left w:val="nil"/>
              <w:bottom w:val="single" w:color="auto" w:sz="4" w:space="0"/>
              <w:right w:val="single" w:color="auto" w:sz="4" w:space="0"/>
            </w:tcBorders>
            <w:shd w:val="clear" w:color="auto" w:fill="auto"/>
            <w:vAlign w:val="center"/>
          </w:tcPr>
          <w:p w14:paraId="77F0FCAC">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sz w:val="20"/>
                <w:szCs w:val="20"/>
                <w14:textFill>
                  <w14:solidFill>
                    <w14:schemeClr w14:val="tx1"/>
                  </w14:solidFill>
                </w14:textFill>
              </w:rPr>
              <w:t>B-6&amp;B-7</w:t>
            </w:r>
          </w:p>
        </w:tc>
        <w:tc>
          <w:tcPr>
            <w:tcW w:w="1258" w:type="dxa"/>
            <w:tcBorders>
              <w:top w:val="nil"/>
              <w:left w:val="nil"/>
              <w:bottom w:val="single" w:color="auto" w:sz="4" w:space="0"/>
              <w:right w:val="single" w:color="auto" w:sz="4" w:space="0"/>
            </w:tcBorders>
            <w:shd w:val="clear" w:color="auto" w:fill="auto"/>
            <w:vAlign w:val="center"/>
          </w:tcPr>
          <w:p w14:paraId="731A3862">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7</w:t>
            </w:r>
            <w:r>
              <w:rPr>
                <w:rFonts w:hint="eastAsia" w:ascii="Times New Roman" w:hAnsi="Times New Roman" w:eastAsia="等线" w:cs="Times New Roman"/>
                <w:color w:val="000000" w:themeColor="text1"/>
                <w:kern w:val="0"/>
                <w:sz w:val="20"/>
                <w:szCs w:val="20"/>
                <w14:textFill>
                  <w14:solidFill>
                    <w14:schemeClr w14:val="tx1"/>
                  </w14:solidFill>
                </w14:textFill>
              </w:rPr>
              <w:t>.8</w:t>
            </w:r>
          </w:p>
        </w:tc>
        <w:tc>
          <w:tcPr>
            <w:tcW w:w="1479" w:type="dxa"/>
            <w:vMerge w:val="continue"/>
            <w:tcBorders>
              <w:left w:val="nil"/>
              <w:right w:val="single" w:color="auto" w:sz="4" w:space="0"/>
            </w:tcBorders>
            <w:vAlign w:val="center"/>
          </w:tcPr>
          <w:p w14:paraId="4FF20901">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p>
        </w:tc>
      </w:tr>
      <w:tr w14:paraId="655386AA">
        <w:tblPrEx>
          <w:tblCellMar>
            <w:top w:w="0" w:type="dxa"/>
            <w:left w:w="108" w:type="dxa"/>
            <w:bottom w:w="0" w:type="dxa"/>
            <w:right w:w="108" w:type="dxa"/>
          </w:tblCellMar>
        </w:tblPrEx>
        <w:trPr>
          <w:trHeight w:val="300" w:hRule="atLeast"/>
        </w:trPr>
        <w:tc>
          <w:tcPr>
            <w:tcW w:w="616" w:type="dxa"/>
            <w:tcBorders>
              <w:top w:val="nil"/>
              <w:left w:val="single" w:color="auto" w:sz="4" w:space="0"/>
              <w:bottom w:val="single" w:color="auto" w:sz="4" w:space="0"/>
              <w:right w:val="single" w:color="auto" w:sz="4" w:space="0"/>
            </w:tcBorders>
            <w:shd w:val="clear" w:color="auto" w:fill="auto"/>
            <w:vAlign w:val="center"/>
          </w:tcPr>
          <w:p w14:paraId="07BB41BE">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10</w:t>
            </w:r>
          </w:p>
        </w:tc>
        <w:tc>
          <w:tcPr>
            <w:tcW w:w="1294" w:type="dxa"/>
            <w:tcBorders>
              <w:top w:val="nil"/>
              <w:left w:val="nil"/>
              <w:bottom w:val="single" w:color="auto" w:sz="4" w:space="0"/>
              <w:right w:val="single" w:color="auto" w:sz="4" w:space="0"/>
            </w:tcBorders>
            <w:shd w:val="clear" w:color="auto" w:fill="auto"/>
            <w:vAlign w:val="center"/>
          </w:tcPr>
          <w:p w14:paraId="35D5BFC2">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HBB</w:t>
            </w:r>
          </w:p>
        </w:tc>
        <w:tc>
          <w:tcPr>
            <w:tcW w:w="2134" w:type="dxa"/>
            <w:tcBorders>
              <w:top w:val="nil"/>
              <w:left w:val="nil"/>
              <w:bottom w:val="single" w:color="auto" w:sz="4" w:space="0"/>
              <w:right w:val="single" w:color="auto" w:sz="4" w:space="0"/>
            </w:tcBorders>
            <w:shd w:val="clear" w:color="auto" w:fill="auto"/>
            <w:vAlign w:val="center"/>
          </w:tcPr>
          <w:p w14:paraId="642A55FB">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SEA</w:t>
            </w:r>
            <w:r>
              <w:rPr>
                <w:rFonts w:hint="eastAsia" w:ascii="Times New Roman" w:hAnsi="Times New Roman" w:eastAsia="等线" w:cs="Times New Roman"/>
                <w:i/>
                <w:iCs/>
                <w:color w:val="000000" w:themeColor="text1"/>
                <w:kern w:val="0"/>
                <w:sz w:val="20"/>
                <w:szCs w:val="20"/>
                <w14:textFill>
                  <w14:solidFill>
                    <w14:schemeClr w14:val="tx1"/>
                  </w14:solidFill>
                </w14:textFill>
              </w:rPr>
              <w:t>-HPFH</w:t>
            </w:r>
          </w:p>
        </w:tc>
        <w:tc>
          <w:tcPr>
            <w:tcW w:w="1515" w:type="dxa"/>
            <w:tcBorders>
              <w:top w:val="nil"/>
              <w:left w:val="nil"/>
              <w:bottom w:val="single" w:color="auto" w:sz="4" w:space="0"/>
              <w:right w:val="single" w:color="auto" w:sz="4" w:space="0"/>
            </w:tcBorders>
            <w:shd w:val="clear" w:color="auto" w:fill="auto"/>
            <w:vAlign w:val="center"/>
          </w:tcPr>
          <w:p w14:paraId="47317C96">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sz w:val="20"/>
                <w:szCs w:val="20"/>
                <w14:textFill>
                  <w14:solidFill>
                    <w14:schemeClr w14:val="tx1"/>
                  </w14:solidFill>
                </w14:textFill>
              </w:rPr>
              <w:t>B-3&amp;B-4</w:t>
            </w:r>
          </w:p>
        </w:tc>
        <w:tc>
          <w:tcPr>
            <w:tcW w:w="1258" w:type="dxa"/>
            <w:tcBorders>
              <w:top w:val="nil"/>
              <w:left w:val="nil"/>
              <w:bottom w:val="single" w:color="auto" w:sz="4" w:space="0"/>
              <w:right w:val="single" w:color="auto" w:sz="4" w:space="0"/>
            </w:tcBorders>
            <w:shd w:val="clear" w:color="auto" w:fill="auto"/>
            <w:vAlign w:val="center"/>
          </w:tcPr>
          <w:p w14:paraId="508570BD">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hint="eastAsia" w:ascii="Times New Roman" w:hAnsi="Times New Roman" w:eastAsia="等线" w:cs="Times New Roman"/>
                <w:color w:val="000000" w:themeColor="text1"/>
                <w:kern w:val="0"/>
                <w:sz w:val="20"/>
                <w:szCs w:val="20"/>
                <w14:textFill>
                  <w14:solidFill>
                    <w14:schemeClr w14:val="tx1"/>
                  </w14:solidFill>
                </w14:textFill>
              </w:rPr>
              <w:t>8.0</w:t>
            </w:r>
          </w:p>
        </w:tc>
        <w:tc>
          <w:tcPr>
            <w:tcW w:w="1479" w:type="dxa"/>
            <w:vMerge w:val="continue"/>
            <w:tcBorders>
              <w:left w:val="nil"/>
              <w:right w:val="single" w:color="auto" w:sz="4" w:space="0"/>
            </w:tcBorders>
            <w:vAlign w:val="center"/>
          </w:tcPr>
          <w:p w14:paraId="2A42F23B">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p>
        </w:tc>
      </w:tr>
      <w:tr w14:paraId="2DE2A22B">
        <w:tblPrEx>
          <w:tblCellMar>
            <w:top w:w="0" w:type="dxa"/>
            <w:left w:w="108" w:type="dxa"/>
            <w:bottom w:w="0" w:type="dxa"/>
            <w:right w:w="108" w:type="dxa"/>
          </w:tblCellMar>
        </w:tblPrEx>
        <w:trPr>
          <w:trHeight w:val="300" w:hRule="atLeast"/>
        </w:trPr>
        <w:tc>
          <w:tcPr>
            <w:tcW w:w="616" w:type="dxa"/>
            <w:tcBorders>
              <w:top w:val="nil"/>
              <w:left w:val="single" w:color="auto" w:sz="4" w:space="0"/>
              <w:bottom w:val="single" w:color="auto" w:sz="4" w:space="0"/>
              <w:right w:val="single" w:color="auto" w:sz="4" w:space="0"/>
            </w:tcBorders>
            <w:shd w:val="clear" w:color="auto" w:fill="auto"/>
            <w:noWrap/>
            <w:vAlign w:val="center"/>
          </w:tcPr>
          <w:p w14:paraId="506221AA">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11</w:t>
            </w:r>
          </w:p>
        </w:tc>
        <w:tc>
          <w:tcPr>
            <w:tcW w:w="1294" w:type="dxa"/>
            <w:tcBorders>
              <w:top w:val="nil"/>
              <w:left w:val="nil"/>
              <w:bottom w:val="single" w:color="auto" w:sz="4" w:space="0"/>
              <w:right w:val="single" w:color="auto" w:sz="4" w:space="0"/>
            </w:tcBorders>
            <w:shd w:val="clear" w:color="auto" w:fill="auto"/>
            <w:vAlign w:val="center"/>
          </w:tcPr>
          <w:p w14:paraId="5FB264E7">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HBB</w:t>
            </w:r>
          </w:p>
        </w:tc>
        <w:tc>
          <w:tcPr>
            <w:tcW w:w="2134" w:type="dxa"/>
            <w:tcBorders>
              <w:top w:val="nil"/>
              <w:left w:val="nil"/>
              <w:bottom w:val="single" w:color="auto" w:sz="4" w:space="0"/>
              <w:right w:val="single" w:color="auto" w:sz="4" w:space="0"/>
            </w:tcBorders>
            <w:shd w:val="clear" w:color="auto" w:fill="auto"/>
            <w:vAlign w:val="center"/>
          </w:tcPr>
          <w:p w14:paraId="59D5CC35">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bookmarkStart w:id="3" w:name="_Hlk183796276"/>
            <w:r>
              <w:rPr>
                <w:rFonts w:ascii="Times New Roman" w:hAnsi="Times New Roman" w:eastAsia="等线" w:cs="Times New Roman"/>
                <w:i/>
                <w:iCs/>
                <w:color w:val="000000" w:themeColor="text1"/>
                <w:kern w:val="0"/>
                <w:sz w:val="20"/>
                <w:szCs w:val="20"/>
                <w14:textFill>
                  <w14:solidFill>
                    <w14:schemeClr w14:val="tx1"/>
                  </w14:solidFill>
                </w14:textFill>
              </w:rPr>
              <w:t>Filipino deletion</w:t>
            </w:r>
            <w:bookmarkEnd w:id="3"/>
          </w:p>
        </w:tc>
        <w:tc>
          <w:tcPr>
            <w:tcW w:w="1515" w:type="dxa"/>
            <w:tcBorders>
              <w:top w:val="nil"/>
              <w:left w:val="nil"/>
              <w:bottom w:val="single" w:color="auto" w:sz="4" w:space="0"/>
              <w:right w:val="single" w:color="auto" w:sz="4" w:space="0"/>
            </w:tcBorders>
            <w:shd w:val="clear" w:color="auto" w:fill="auto"/>
            <w:vAlign w:val="center"/>
          </w:tcPr>
          <w:p w14:paraId="7A07E25F">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sz w:val="20"/>
                <w:szCs w:val="20"/>
                <w14:textFill>
                  <w14:solidFill>
                    <w14:schemeClr w14:val="tx1"/>
                  </w14:solidFill>
                </w14:textFill>
              </w:rPr>
              <w:t>B-3&amp;B-5</w:t>
            </w:r>
          </w:p>
        </w:tc>
        <w:tc>
          <w:tcPr>
            <w:tcW w:w="1258" w:type="dxa"/>
            <w:tcBorders>
              <w:top w:val="nil"/>
              <w:left w:val="nil"/>
              <w:bottom w:val="single" w:color="auto" w:sz="4" w:space="0"/>
              <w:right w:val="single" w:color="auto" w:sz="4" w:space="0"/>
            </w:tcBorders>
            <w:shd w:val="clear" w:color="auto" w:fill="auto"/>
            <w:vAlign w:val="center"/>
          </w:tcPr>
          <w:p w14:paraId="1B843D8A">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4</w:t>
            </w:r>
            <w:r>
              <w:rPr>
                <w:rFonts w:hint="eastAsia" w:ascii="Times New Roman" w:hAnsi="Times New Roman" w:eastAsia="等线" w:cs="Times New Roman"/>
                <w:color w:val="000000" w:themeColor="text1"/>
                <w:kern w:val="0"/>
                <w:sz w:val="20"/>
                <w:szCs w:val="20"/>
                <w14:textFill>
                  <w14:solidFill>
                    <w14:schemeClr w14:val="tx1"/>
                  </w14:solidFill>
                </w14:textFill>
              </w:rPr>
              <w:t>.9</w:t>
            </w:r>
          </w:p>
        </w:tc>
        <w:tc>
          <w:tcPr>
            <w:tcW w:w="1479" w:type="dxa"/>
            <w:vMerge w:val="continue"/>
            <w:tcBorders>
              <w:left w:val="nil"/>
              <w:right w:val="single" w:color="auto" w:sz="4" w:space="0"/>
            </w:tcBorders>
            <w:vAlign w:val="center"/>
          </w:tcPr>
          <w:p w14:paraId="3B39A7AE">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p>
        </w:tc>
      </w:tr>
      <w:tr w14:paraId="119298C2">
        <w:tblPrEx>
          <w:tblCellMar>
            <w:top w:w="0" w:type="dxa"/>
            <w:left w:w="108" w:type="dxa"/>
            <w:bottom w:w="0" w:type="dxa"/>
            <w:right w:w="108" w:type="dxa"/>
          </w:tblCellMar>
        </w:tblPrEx>
        <w:trPr>
          <w:trHeight w:val="300" w:hRule="atLeast"/>
        </w:trPr>
        <w:tc>
          <w:tcPr>
            <w:tcW w:w="616" w:type="dxa"/>
            <w:tcBorders>
              <w:top w:val="nil"/>
              <w:left w:val="single" w:color="auto" w:sz="4" w:space="0"/>
              <w:bottom w:val="single" w:color="auto" w:sz="4" w:space="0"/>
              <w:right w:val="single" w:color="auto" w:sz="4" w:space="0"/>
            </w:tcBorders>
            <w:shd w:val="clear" w:color="auto" w:fill="auto"/>
            <w:noWrap/>
            <w:vAlign w:val="center"/>
          </w:tcPr>
          <w:p w14:paraId="6A740AEF">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12</w:t>
            </w:r>
          </w:p>
        </w:tc>
        <w:tc>
          <w:tcPr>
            <w:tcW w:w="1294" w:type="dxa"/>
            <w:tcBorders>
              <w:top w:val="nil"/>
              <w:left w:val="nil"/>
              <w:bottom w:val="single" w:color="auto" w:sz="4" w:space="0"/>
              <w:right w:val="single" w:color="auto" w:sz="4" w:space="0"/>
            </w:tcBorders>
            <w:shd w:val="clear" w:color="auto" w:fill="auto"/>
            <w:vAlign w:val="center"/>
          </w:tcPr>
          <w:p w14:paraId="00D45F53">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HBB</w:t>
            </w:r>
          </w:p>
        </w:tc>
        <w:tc>
          <w:tcPr>
            <w:tcW w:w="2134" w:type="dxa"/>
            <w:tcBorders>
              <w:top w:val="nil"/>
              <w:left w:val="nil"/>
              <w:bottom w:val="single" w:color="auto" w:sz="4" w:space="0"/>
              <w:right w:val="single" w:color="auto" w:sz="4" w:space="0"/>
            </w:tcBorders>
            <w:shd w:val="clear" w:color="auto" w:fill="auto"/>
            <w:vAlign w:val="center"/>
          </w:tcPr>
          <w:p w14:paraId="6E59A73A">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Sirirai Gy(AyôB)0</w:t>
            </w:r>
          </w:p>
        </w:tc>
        <w:tc>
          <w:tcPr>
            <w:tcW w:w="1515" w:type="dxa"/>
            <w:tcBorders>
              <w:top w:val="nil"/>
              <w:left w:val="nil"/>
              <w:bottom w:val="single" w:color="auto" w:sz="4" w:space="0"/>
              <w:right w:val="single" w:color="auto" w:sz="4" w:space="0"/>
            </w:tcBorders>
            <w:shd w:val="clear" w:color="auto" w:fill="auto"/>
            <w:vAlign w:val="center"/>
          </w:tcPr>
          <w:p w14:paraId="00713F22">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sz w:val="20"/>
                <w:szCs w:val="20"/>
                <w14:textFill>
                  <w14:solidFill>
                    <w14:schemeClr w14:val="tx1"/>
                  </w14:solidFill>
                </w14:textFill>
              </w:rPr>
              <w:t>B-6&amp;B-8</w:t>
            </w:r>
          </w:p>
        </w:tc>
        <w:tc>
          <w:tcPr>
            <w:tcW w:w="1258" w:type="dxa"/>
            <w:tcBorders>
              <w:top w:val="nil"/>
              <w:left w:val="nil"/>
              <w:bottom w:val="single" w:color="auto" w:sz="4" w:space="0"/>
              <w:right w:val="single" w:color="auto" w:sz="4" w:space="0"/>
            </w:tcBorders>
            <w:shd w:val="clear" w:color="auto" w:fill="auto"/>
            <w:vAlign w:val="center"/>
          </w:tcPr>
          <w:p w14:paraId="138F98F4">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6</w:t>
            </w:r>
            <w:r>
              <w:rPr>
                <w:rFonts w:hint="eastAsia" w:ascii="Times New Roman" w:hAnsi="Times New Roman" w:eastAsia="等线" w:cs="Times New Roman"/>
                <w:color w:val="000000" w:themeColor="text1"/>
                <w:kern w:val="0"/>
                <w:sz w:val="20"/>
                <w:szCs w:val="20"/>
                <w14:textFill>
                  <w14:solidFill>
                    <w14:schemeClr w14:val="tx1"/>
                  </w14:solidFill>
                </w14:textFill>
              </w:rPr>
              <w:t>.7</w:t>
            </w:r>
          </w:p>
        </w:tc>
        <w:tc>
          <w:tcPr>
            <w:tcW w:w="1479" w:type="dxa"/>
            <w:vMerge w:val="continue"/>
            <w:tcBorders>
              <w:left w:val="nil"/>
              <w:right w:val="single" w:color="auto" w:sz="4" w:space="0"/>
            </w:tcBorders>
            <w:vAlign w:val="center"/>
          </w:tcPr>
          <w:p w14:paraId="06EB7275">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p>
        </w:tc>
      </w:tr>
      <w:tr w14:paraId="3FB1F2C1">
        <w:tblPrEx>
          <w:tblCellMar>
            <w:top w:w="0" w:type="dxa"/>
            <w:left w:w="108" w:type="dxa"/>
            <w:bottom w:w="0" w:type="dxa"/>
            <w:right w:w="108" w:type="dxa"/>
          </w:tblCellMar>
        </w:tblPrEx>
        <w:trPr>
          <w:trHeight w:val="300" w:hRule="atLeast"/>
        </w:trPr>
        <w:tc>
          <w:tcPr>
            <w:tcW w:w="616" w:type="dxa"/>
            <w:tcBorders>
              <w:top w:val="nil"/>
              <w:left w:val="single" w:color="auto" w:sz="4" w:space="0"/>
              <w:bottom w:val="single" w:color="auto" w:sz="4" w:space="0"/>
              <w:right w:val="single" w:color="auto" w:sz="4" w:space="0"/>
            </w:tcBorders>
            <w:shd w:val="clear" w:color="auto" w:fill="auto"/>
            <w:vAlign w:val="center"/>
          </w:tcPr>
          <w:p w14:paraId="3FFB06AF">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13</w:t>
            </w:r>
          </w:p>
        </w:tc>
        <w:tc>
          <w:tcPr>
            <w:tcW w:w="1294" w:type="dxa"/>
            <w:tcBorders>
              <w:top w:val="nil"/>
              <w:left w:val="nil"/>
              <w:bottom w:val="single" w:color="auto" w:sz="4" w:space="0"/>
              <w:right w:val="single" w:color="auto" w:sz="4" w:space="0"/>
            </w:tcBorders>
            <w:shd w:val="clear" w:color="auto" w:fill="auto"/>
            <w:vAlign w:val="center"/>
          </w:tcPr>
          <w:p w14:paraId="1C3C2C40">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HBB</w:t>
            </w:r>
          </w:p>
        </w:tc>
        <w:tc>
          <w:tcPr>
            <w:tcW w:w="2134" w:type="dxa"/>
            <w:tcBorders>
              <w:top w:val="nil"/>
              <w:left w:val="nil"/>
              <w:bottom w:val="single" w:color="auto" w:sz="4" w:space="0"/>
              <w:right w:val="single" w:color="auto" w:sz="4" w:space="0"/>
            </w:tcBorders>
            <w:shd w:val="clear" w:color="auto" w:fill="auto"/>
            <w:vAlign w:val="center"/>
          </w:tcPr>
          <w:p w14:paraId="4B7A45C0">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Indian (Aγδβ)0 (inv)</w:t>
            </w:r>
          </w:p>
        </w:tc>
        <w:tc>
          <w:tcPr>
            <w:tcW w:w="1515" w:type="dxa"/>
            <w:tcBorders>
              <w:top w:val="nil"/>
              <w:left w:val="nil"/>
              <w:bottom w:val="single" w:color="auto" w:sz="4" w:space="0"/>
              <w:right w:val="single" w:color="auto" w:sz="4" w:space="0"/>
            </w:tcBorders>
            <w:shd w:val="clear" w:color="auto" w:fill="auto"/>
            <w:vAlign w:val="center"/>
          </w:tcPr>
          <w:p w14:paraId="2CD2C0ED">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sz w:val="20"/>
                <w:szCs w:val="20"/>
                <w14:textFill>
                  <w14:solidFill>
                    <w14:schemeClr w14:val="tx1"/>
                  </w14:solidFill>
                </w14:textFill>
              </w:rPr>
              <w:t>B-3&amp;B-2</w:t>
            </w:r>
          </w:p>
        </w:tc>
        <w:tc>
          <w:tcPr>
            <w:tcW w:w="1258" w:type="dxa"/>
            <w:tcBorders>
              <w:top w:val="nil"/>
              <w:left w:val="nil"/>
              <w:bottom w:val="single" w:color="auto" w:sz="4" w:space="0"/>
              <w:right w:val="single" w:color="auto" w:sz="4" w:space="0"/>
            </w:tcBorders>
            <w:shd w:val="clear" w:color="auto" w:fill="auto"/>
            <w:vAlign w:val="center"/>
          </w:tcPr>
          <w:p w14:paraId="2C400656">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hint="eastAsia" w:ascii="Times New Roman" w:hAnsi="Times New Roman" w:eastAsia="等线" w:cs="Times New Roman"/>
                <w:color w:val="000000" w:themeColor="text1"/>
                <w:kern w:val="0"/>
                <w:sz w:val="20"/>
                <w:szCs w:val="20"/>
                <w14:textFill>
                  <w14:solidFill>
                    <w14:schemeClr w14:val="tx1"/>
                  </w14:solidFill>
                </w14:textFill>
              </w:rPr>
              <w:t>9.0</w:t>
            </w:r>
          </w:p>
        </w:tc>
        <w:tc>
          <w:tcPr>
            <w:tcW w:w="1479" w:type="dxa"/>
            <w:vMerge w:val="continue"/>
            <w:tcBorders>
              <w:left w:val="nil"/>
              <w:bottom w:val="single" w:color="auto" w:sz="4" w:space="0"/>
              <w:right w:val="single" w:color="auto" w:sz="4" w:space="0"/>
            </w:tcBorders>
            <w:vAlign w:val="center"/>
          </w:tcPr>
          <w:p w14:paraId="2F3FDA99">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p>
        </w:tc>
      </w:tr>
      <w:tr w14:paraId="6911B8FA">
        <w:tblPrEx>
          <w:tblCellMar>
            <w:top w:w="0" w:type="dxa"/>
            <w:left w:w="108" w:type="dxa"/>
            <w:bottom w:w="0" w:type="dxa"/>
            <w:right w:w="108" w:type="dxa"/>
          </w:tblCellMar>
        </w:tblPrEx>
        <w:trPr>
          <w:trHeight w:val="300" w:hRule="atLeast"/>
        </w:trPr>
        <w:tc>
          <w:tcPr>
            <w:tcW w:w="616" w:type="dxa"/>
            <w:tcBorders>
              <w:top w:val="nil"/>
              <w:left w:val="single" w:color="auto" w:sz="4" w:space="0"/>
              <w:bottom w:val="single" w:color="auto" w:sz="4" w:space="0"/>
              <w:right w:val="single" w:color="auto" w:sz="4" w:space="0"/>
            </w:tcBorders>
            <w:shd w:val="clear" w:color="auto" w:fill="auto"/>
            <w:noWrap/>
            <w:vAlign w:val="center"/>
          </w:tcPr>
          <w:p w14:paraId="28BAA16B">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14</w:t>
            </w:r>
          </w:p>
        </w:tc>
        <w:tc>
          <w:tcPr>
            <w:tcW w:w="1294" w:type="dxa"/>
            <w:tcBorders>
              <w:top w:val="nil"/>
              <w:left w:val="nil"/>
              <w:bottom w:val="single" w:color="auto" w:sz="4" w:space="0"/>
              <w:right w:val="single" w:color="auto" w:sz="4" w:space="0"/>
            </w:tcBorders>
            <w:shd w:val="clear" w:color="auto" w:fill="auto"/>
            <w:vAlign w:val="center"/>
          </w:tcPr>
          <w:p w14:paraId="1ACF4E67">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HBB</w:t>
            </w:r>
          </w:p>
        </w:tc>
        <w:tc>
          <w:tcPr>
            <w:tcW w:w="2134" w:type="dxa"/>
            <w:tcBorders>
              <w:top w:val="nil"/>
              <w:left w:val="nil"/>
              <w:bottom w:val="single" w:color="auto" w:sz="4" w:space="0"/>
              <w:right w:val="single" w:color="auto" w:sz="4" w:space="0"/>
            </w:tcBorders>
            <w:shd w:val="clear" w:color="auto" w:fill="auto"/>
            <w:noWrap/>
            <w:vAlign w:val="center"/>
          </w:tcPr>
          <w:p w14:paraId="1DFF98AA">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78.9 kb G</w:t>
            </w:r>
            <w:r>
              <w:rPr>
                <w:rFonts w:ascii="Times New Roman" w:hAnsi="Times New Roman" w:eastAsia="等线" w:cs="Times New Roman"/>
                <w:i/>
                <w:iCs/>
                <w:color w:val="000000" w:themeColor="text1"/>
                <w:kern w:val="0"/>
                <w:sz w:val="20"/>
                <w:szCs w:val="20"/>
                <w:lang w:val="el-GR"/>
                <w14:textFill>
                  <w14:solidFill>
                    <w14:schemeClr w14:val="tx1"/>
                  </w14:solidFill>
                </w14:textFill>
              </w:rPr>
              <w:t>γ(</w:t>
            </w:r>
            <w:r>
              <w:rPr>
                <w:rFonts w:ascii="Times New Roman" w:hAnsi="Times New Roman" w:eastAsia="等线" w:cs="Times New Roman"/>
                <w:i/>
                <w:iCs/>
                <w:color w:val="000000" w:themeColor="text1"/>
                <w:kern w:val="0"/>
                <w:sz w:val="20"/>
                <w:szCs w:val="20"/>
                <w14:textFill>
                  <w14:solidFill>
                    <w14:schemeClr w14:val="tx1"/>
                  </w14:solidFill>
                </w14:textFill>
              </w:rPr>
              <w:t>A</w:t>
            </w:r>
            <w:r>
              <w:rPr>
                <w:rFonts w:ascii="Times New Roman" w:hAnsi="Times New Roman" w:eastAsia="等线" w:cs="Times New Roman"/>
                <w:i/>
                <w:iCs/>
                <w:color w:val="000000" w:themeColor="text1"/>
                <w:kern w:val="0"/>
                <w:sz w:val="20"/>
                <w:szCs w:val="20"/>
                <w:lang w:val="el-GR"/>
                <w14:textFill>
                  <w14:solidFill>
                    <w14:schemeClr w14:val="tx1"/>
                  </w14:solidFill>
                </w14:textFill>
              </w:rPr>
              <w:t xml:space="preserve">γδβ)0 </w:t>
            </w:r>
            <w:r>
              <w:rPr>
                <w:rFonts w:ascii="Times New Roman" w:hAnsi="Times New Roman" w:eastAsia="等线" w:cs="Times New Roman"/>
                <w:i/>
                <w:iCs/>
                <w:color w:val="000000" w:themeColor="text1"/>
                <w:kern w:val="0"/>
                <w:sz w:val="20"/>
                <w:szCs w:val="20"/>
                <w14:textFill>
                  <w14:solidFill>
                    <w14:schemeClr w14:val="tx1"/>
                  </w14:solidFill>
                </w14:textFill>
              </w:rPr>
              <w:t>del</w:t>
            </w:r>
          </w:p>
        </w:tc>
        <w:tc>
          <w:tcPr>
            <w:tcW w:w="1515" w:type="dxa"/>
            <w:tcBorders>
              <w:top w:val="nil"/>
              <w:left w:val="nil"/>
              <w:bottom w:val="single" w:color="auto" w:sz="4" w:space="0"/>
              <w:right w:val="single" w:color="auto" w:sz="4" w:space="0"/>
            </w:tcBorders>
            <w:shd w:val="clear" w:color="auto" w:fill="auto"/>
            <w:vAlign w:val="center"/>
          </w:tcPr>
          <w:p w14:paraId="71908407">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sz w:val="20"/>
                <w:szCs w:val="20"/>
                <w14:textFill>
                  <w14:solidFill>
                    <w14:schemeClr w14:val="tx1"/>
                  </w14:solidFill>
                </w14:textFill>
              </w:rPr>
              <w:t>B-6&amp;B-7</w:t>
            </w:r>
          </w:p>
        </w:tc>
        <w:tc>
          <w:tcPr>
            <w:tcW w:w="1258" w:type="dxa"/>
            <w:tcBorders>
              <w:top w:val="nil"/>
              <w:left w:val="nil"/>
              <w:bottom w:val="single" w:color="auto" w:sz="4" w:space="0"/>
              <w:right w:val="single" w:color="auto" w:sz="4" w:space="0"/>
            </w:tcBorders>
            <w:shd w:val="clear" w:color="auto" w:fill="auto"/>
            <w:vAlign w:val="center"/>
          </w:tcPr>
          <w:p w14:paraId="5025EB51">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3</w:t>
            </w:r>
            <w:r>
              <w:rPr>
                <w:rFonts w:hint="eastAsia" w:ascii="Times New Roman" w:hAnsi="Times New Roman" w:eastAsia="等线" w:cs="Times New Roman"/>
                <w:color w:val="000000" w:themeColor="text1"/>
                <w:kern w:val="0"/>
                <w:sz w:val="20"/>
                <w:szCs w:val="20"/>
                <w14:textFill>
                  <w14:solidFill>
                    <w14:schemeClr w14:val="tx1"/>
                  </w14:solidFill>
                </w14:textFill>
              </w:rPr>
              <w:t>.2</w:t>
            </w:r>
          </w:p>
        </w:tc>
        <w:tc>
          <w:tcPr>
            <w:tcW w:w="1479" w:type="dxa"/>
            <w:vMerge w:val="restart"/>
            <w:tcBorders>
              <w:top w:val="nil"/>
              <w:left w:val="nil"/>
              <w:right w:val="single" w:color="auto" w:sz="4" w:space="0"/>
            </w:tcBorders>
            <w:vAlign w:val="center"/>
          </w:tcPr>
          <w:p w14:paraId="59C1561F">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hint="eastAsia" w:ascii="Times New Roman" w:hAnsi="Times New Roman" w:eastAsia="等线" w:cs="Times New Roman"/>
                <w:color w:val="000000" w:themeColor="text1"/>
                <w:kern w:val="0"/>
                <w:sz w:val="20"/>
                <w:szCs w:val="20"/>
                <w14:textFill>
                  <w14:solidFill>
                    <w14:schemeClr w14:val="tx1"/>
                  </w14:solidFill>
                </w14:textFill>
              </w:rPr>
              <w:t>/</w:t>
            </w:r>
          </w:p>
        </w:tc>
      </w:tr>
      <w:tr w14:paraId="08618FC6">
        <w:tblPrEx>
          <w:tblCellMar>
            <w:top w:w="0" w:type="dxa"/>
            <w:left w:w="108" w:type="dxa"/>
            <w:bottom w:w="0" w:type="dxa"/>
            <w:right w:w="108" w:type="dxa"/>
          </w:tblCellMar>
        </w:tblPrEx>
        <w:trPr>
          <w:trHeight w:val="300" w:hRule="atLeast"/>
        </w:trPr>
        <w:tc>
          <w:tcPr>
            <w:tcW w:w="616" w:type="dxa"/>
            <w:tcBorders>
              <w:top w:val="nil"/>
              <w:left w:val="single" w:color="auto" w:sz="4" w:space="0"/>
              <w:bottom w:val="single" w:color="auto" w:sz="4" w:space="0"/>
              <w:right w:val="single" w:color="auto" w:sz="4" w:space="0"/>
            </w:tcBorders>
            <w:shd w:val="clear" w:color="auto" w:fill="auto"/>
            <w:noWrap/>
            <w:vAlign w:val="center"/>
          </w:tcPr>
          <w:p w14:paraId="67F2473A">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15</w:t>
            </w:r>
          </w:p>
        </w:tc>
        <w:tc>
          <w:tcPr>
            <w:tcW w:w="1294" w:type="dxa"/>
            <w:tcBorders>
              <w:top w:val="nil"/>
              <w:left w:val="nil"/>
              <w:bottom w:val="single" w:color="auto" w:sz="4" w:space="0"/>
              <w:right w:val="single" w:color="auto" w:sz="4" w:space="0"/>
            </w:tcBorders>
            <w:shd w:val="clear" w:color="auto" w:fill="auto"/>
            <w:vAlign w:val="center"/>
          </w:tcPr>
          <w:p w14:paraId="54A3784D">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HBB</w:t>
            </w:r>
          </w:p>
        </w:tc>
        <w:tc>
          <w:tcPr>
            <w:tcW w:w="2134" w:type="dxa"/>
            <w:tcBorders>
              <w:top w:val="nil"/>
              <w:left w:val="nil"/>
              <w:bottom w:val="single" w:color="auto" w:sz="4" w:space="0"/>
              <w:right w:val="single" w:color="auto" w:sz="4" w:space="0"/>
            </w:tcBorders>
            <w:shd w:val="clear" w:color="auto" w:fill="auto"/>
            <w:noWrap/>
            <w:vAlign w:val="center"/>
          </w:tcPr>
          <w:p w14:paraId="1E4B01F5">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微软雅黑" w:cs="Times New Roman"/>
                <w:i/>
                <w:iCs/>
                <w:color w:val="000000" w:themeColor="text1"/>
                <w:kern w:val="24"/>
                <w:sz w:val="20"/>
                <w:szCs w:val="20"/>
                <w14:textFill>
                  <w14:solidFill>
                    <w14:schemeClr w14:val="tx1"/>
                  </w14:solidFill>
                </w14:textFill>
              </w:rPr>
              <w:t>49.3 kb G</w:t>
            </w:r>
            <w:r>
              <w:rPr>
                <w:rFonts w:ascii="Times New Roman" w:hAnsi="Times New Roman" w:eastAsia="微软雅黑" w:cs="Times New Roman"/>
                <w:i/>
                <w:iCs/>
                <w:color w:val="000000" w:themeColor="text1"/>
                <w:kern w:val="24"/>
                <w:sz w:val="20"/>
                <w:szCs w:val="20"/>
                <w:lang w:val="el-GR"/>
                <w14:textFill>
                  <w14:solidFill>
                    <w14:schemeClr w14:val="tx1"/>
                  </w14:solidFill>
                </w14:textFill>
              </w:rPr>
              <w:t>γ(</w:t>
            </w:r>
            <w:r>
              <w:rPr>
                <w:rFonts w:ascii="Times New Roman" w:hAnsi="Times New Roman" w:eastAsia="微软雅黑" w:cs="Times New Roman"/>
                <w:i/>
                <w:iCs/>
                <w:color w:val="000000" w:themeColor="text1"/>
                <w:kern w:val="24"/>
                <w:sz w:val="20"/>
                <w:szCs w:val="20"/>
                <w14:textFill>
                  <w14:solidFill>
                    <w14:schemeClr w14:val="tx1"/>
                  </w14:solidFill>
                </w14:textFill>
              </w:rPr>
              <w:t>A</w:t>
            </w:r>
            <w:r>
              <w:rPr>
                <w:rFonts w:ascii="Times New Roman" w:hAnsi="Times New Roman" w:eastAsia="微软雅黑" w:cs="Times New Roman"/>
                <w:i/>
                <w:iCs/>
                <w:color w:val="000000" w:themeColor="text1"/>
                <w:kern w:val="24"/>
                <w:sz w:val="20"/>
                <w:szCs w:val="20"/>
                <w:lang w:val="el-GR"/>
                <w14:textFill>
                  <w14:solidFill>
                    <w14:schemeClr w14:val="tx1"/>
                  </w14:solidFill>
                </w14:textFill>
              </w:rPr>
              <w:t xml:space="preserve">γδβ)0 </w:t>
            </w:r>
            <w:r>
              <w:rPr>
                <w:rFonts w:ascii="Times New Roman" w:hAnsi="Times New Roman" w:eastAsia="微软雅黑" w:cs="Times New Roman"/>
                <w:i/>
                <w:iCs/>
                <w:color w:val="000000" w:themeColor="text1"/>
                <w:kern w:val="24"/>
                <w:sz w:val="20"/>
                <w:szCs w:val="20"/>
                <w14:textFill>
                  <w14:solidFill>
                    <w14:schemeClr w14:val="tx1"/>
                  </w14:solidFill>
                </w14:textFill>
              </w:rPr>
              <w:t>Asian del</w:t>
            </w:r>
          </w:p>
        </w:tc>
        <w:tc>
          <w:tcPr>
            <w:tcW w:w="1515" w:type="dxa"/>
            <w:tcBorders>
              <w:top w:val="nil"/>
              <w:left w:val="nil"/>
              <w:bottom w:val="single" w:color="auto" w:sz="4" w:space="0"/>
              <w:right w:val="single" w:color="auto" w:sz="4" w:space="0"/>
            </w:tcBorders>
            <w:shd w:val="clear" w:color="auto" w:fill="auto"/>
            <w:vAlign w:val="center"/>
          </w:tcPr>
          <w:p w14:paraId="3E96E1A1">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sz w:val="20"/>
                <w:szCs w:val="20"/>
                <w14:textFill>
                  <w14:solidFill>
                    <w14:schemeClr w14:val="tx1"/>
                  </w14:solidFill>
                </w14:textFill>
              </w:rPr>
              <w:t>B-6&amp;B-4</w:t>
            </w:r>
          </w:p>
        </w:tc>
        <w:tc>
          <w:tcPr>
            <w:tcW w:w="1258" w:type="dxa"/>
            <w:tcBorders>
              <w:top w:val="nil"/>
              <w:left w:val="nil"/>
              <w:bottom w:val="single" w:color="auto" w:sz="4" w:space="0"/>
              <w:right w:val="single" w:color="auto" w:sz="4" w:space="0"/>
            </w:tcBorders>
            <w:shd w:val="clear" w:color="auto" w:fill="auto"/>
            <w:vAlign w:val="center"/>
          </w:tcPr>
          <w:p w14:paraId="3D5ABE39">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5</w:t>
            </w:r>
            <w:r>
              <w:rPr>
                <w:rFonts w:hint="eastAsia" w:ascii="Times New Roman" w:hAnsi="Times New Roman" w:eastAsia="等线" w:cs="Times New Roman"/>
                <w:color w:val="000000" w:themeColor="text1"/>
                <w:kern w:val="0"/>
                <w:sz w:val="20"/>
                <w:szCs w:val="20"/>
                <w14:textFill>
                  <w14:solidFill>
                    <w14:schemeClr w14:val="tx1"/>
                  </w14:solidFill>
                </w14:textFill>
              </w:rPr>
              <w:t>.8</w:t>
            </w:r>
          </w:p>
        </w:tc>
        <w:tc>
          <w:tcPr>
            <w:tcW w:w="1479" w:type="dxa"/>
            <w:vMerge w:val="continue"/>
            <w:tcBorders>
              <w:left w:val="nil"/>
              <w:right w:val="single" w:color="auto" w:sz="4" w:space="0"/>
            </w:tcBorders>
            <w:vAlign w:val="center"/>
          </w:tcPr>
          <w:p w14:paraId="5D40574A">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p>
        </w:tc>
      </w:tr>
      <w:tr w14:paraId="76DD3480">
        <w:tblPrEx>
          <w:tblCellMar>
            <w:top w:w="0" w:type="dxa"/>
            <w:left w:w="108" w:type="dxa"/>
            <w:bottom w:w="0" w:type="dxa"/>
            <w:right w:w="108" w:type="dxa"/>
          </w:tblCellMar>
        </w:tblPrEx>
        <w:trPr>
          <w:trHeight w:val="300" w:hRule="atLeast"/>
        </w:trPr>
        <w:tc>
          <w:tcPr>
            <w:tcW w:w="616" w:type="dxa"/>
            <w:tcBorders>
              <w:top w:val="nil"/>
              <w:left w:val="single" w:color="auto" w:sz="4" w:space="0"/>
              <w:bottom w:val="single" w:color="auto" w:sz="4" w:space="0"/>
              <w:right w:val="single" w:color="auto" w:sz="4" w:space="0"/>
            </w:tcBorders>
            <w:shd w:val="clear" w:color="auto" w:fill="auto"/>
            <w:vAlign w:val="center"/>
          </w:tcPr>
          <w:p w14:paraId="21D542E6">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16</w:t>
            </w:r>
          </w:p>
        </w:tc>
        <w:tc>
          <w:tcPr>
            <w:tcW w:w="1294" w:type="dxa"/>
            <w:tcBorders>
              <w:top w:val="nil"/>
              <w:left w:val="nil"/>
              <w:bottom w:val="single" w:color="auto" w:sz="4" w:space="0"/>
              <w:right w:val="single" w:color="auto" w:sz="4" w:space="0"/>
            </w:tcBorders>
            <w:shd w:val="clear" w:color="auto" w:fill="auto"/>
            <w:vAlign w:val="center"/>
          </w:tcPr>
          <w:p w14:paraId="0D742C3A">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HBB</w:t>
            </w:r>
          </w:p>
        </w:tc>
        <w:tc>
          <w:tcPr>
            <w:tcW w:w="2134" w:type="dxa"/>
            <w:tcBorders>
              <w:top w:val="nil"/>
              <w:left w:val="nil"/>
              <w:bottom w:val="single" w:color="auto" w:sz="4" w:space="0"/>
              <w:right w:val="single" w:color="auto" w:sz="4" w:space="0"/>
            </w:tcBorders>
            <w:shd w:val="clear" w:color="auto" w:fill="auto"/>
            <w:noWrap/>
            <w:vAlign w:val="center"/>
          </w:tcPr>
          <w:p w14:paraId="3CD1692A">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微软雅黑" w:cs="Times New Roman"/>
                <w:i/>
                <w:iCs/>
                <w:color w:val="000000" w:themeColor="text1"/>
                <w:kern w:val="24"/>
                <w:sz w:val="20"/>
                <w:szCs w:val="20"/>
                <w14:textFill>
                  <w14:solidFill>
                    <w14:schemeClr w14:val="tx1"/>
                  </w14:solidFill>
                </w14:textFill>
              </w:rPr>
              <w:t>Caucasian HPFH</w:t>
            </w:r>
          </w:p>
        </w:tc>
        <w:tc>
          <w:tcPr>
            <w:tcW w:w="1515" w:type="dxa"/>
            <w:tcBorders>
              <w:top w:val="nil"/>
              <w:left w:val="nil"/>
              <w:bottom w:val="single" w:color="auto" w:sz="4" w:space="0"/>
              <w:right w:val="single" w:color="auto" w:sz="4" w:space="0"/>
            </w:tcBorders>
            <w:shd w:val="clear" w:color="auto" w:fill="auto"/>
            <w:vAlign w:val="center"/>
          </w:tcPr>
          <w:p w14:paraId="48BC3DA9">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sz w:val="20"/>
                <w:szCs w:val="20"/>
                <w14:textFill>
                  <w14:solidFill>
                    <w14:schemeClr w14:val="tx1"/>
                  </w14:solidFill>
                </w14:textFill>
              </w:rPr>
              <w:t>B-3&amp;B-4</w:t>
            </w:r>
          </w:p>
        </w:tc>
        <w:tc>
          <w:tcPr>
            <w:tcW w:w="1258" w:type="dxa"/>
            <w:tcBorders>
              <w:top w:val="nil"/>
              <w:left w:val="nil"/>
              <w:bottom w:val="single" w:color="auto" w:sz="4" w:space="0"/>
              <w:right w:val="single" w:color="auto" w:sz="4" w:space="0"/>
            </w:tcBorders>
            <w:shd w:val="clear" w:color="auto" w:fill="auto"/>
            <w:vAlign w:val="center"/>
          </w:tcPr>
          <w:p w14:paraId="78964838">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7</w:t>
            </w:r>
            <w:r>
              <w:rPr>
                <w:rFonts w:hint="eastAsia" w:ascii="Times New Roman" w:hAnsi="Times New Roman" w:eastAsia="等线" w:cs="Times New Roman"/>
                <w:color w:val="000000" w:themeColor="text1"/>
                <w:kern w:val="0"/>
                <w:sz w:val="20"/>
                <w:szCs w:val="20"/>
                <w14:textFill>
                  <w14:solidFill>
                    <w14:schemeClr w14:val="tx1"/>
                  </w14:solidFill>
                </w14:textFill>
              </w:rPr>
              <w:t>.6</w:t>
            </w:r>
          </w:p>
        </w:tc>
        <w:tc>
          <w:tcPr>
            <w:tcW w:w="1479" w:type="dxa"/>
            <w:vMerge w:val="continue"/>
            <w:tcBorders>
              <w:left w:val="nil"/>
              <w:right w:val="single" w:color="auto" w:sz="4" w:space="0"/>
            </w:tcBorders>
            <w:vAlign w:val="center"/>
          </w:tcPr>
          <w:p w14:paraId="385D85A7">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p>
        </w:tc>
      </w:tr>
      <w:tr w14:paraId="3A9BE5CF">
        <w:tblPrEx>
          <w:tblCellMar>
            <w:top w:w="0" w:type="dxa"/>
            <w:left w:w="108" w:type="dxa"/>
            <w:bottom w:w="0" w:type="dxa"/>
            <w:right w:w="108" w:type="dxa"/>
          </w:tblCellMar>
        </w:tblPrEx>
        <w:trPr>
          <w:trHeight w:val="300" w:hRule="atLeast"/>
        </w:trPr>
        <w:tc>
          <w:tcPr>
            <w:tcW w:w="616" w:type="dxa"/>
            <w:tcBorders>
              <w:top w:val="nil"/>
              <w:left w:val="single" w:color="auto" w:sz="4" w:space="0"/>
              <w:bottom w:val="single" w:color="auto" w:sz="4" w:space="0"/>
              <w:right w:val="single" w:color="auto" w:sz="4" w:space="0"/>
            </w:tcBorders>
            <w:shd w:val="clear" w:color="auto" w:fill="auto"/>
            <w:noWrap/>
            <w:vAlign w:val="center"/>
          </w:tcPr>
          <w:p w14:paraId="1F3414BA">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17</w:t>
            </w:r>
          </w:p>
        </w:tc>
        <w:tc>
          <w:tcPr>
            <w:tcW w:w="1294" w:type="dxa"/>
            <w:tcBorders>
              <w:top w:val="nil"/>
              <w:left w:val="nil"/>
              <w:bottom w:val="single" w:color="auto" w:sz="4" w:space="0"/>
              <w:right w:val="single" w:color="auto" w:sz="4" w:space="0"/>
            </w:tcBorders>
            <w:shd w:val="clear" w:color="auto" w:fill="auto"/>
            <w:vAlign w:val="center"/>
          </w:tcPr>
          <w:p w14:paraId="2C0BF1B9">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HBB</w:t>
            </w:r>
          </w:p>
        </w:tc>
        <w:tc>
          <w:tcPr>
            <w:tcW w:w="2134" w:type="dxa"/>
            <w:tcBorders>
              <w:top w:val="nil"/>
              <w:left w:val="nil"/>
              <w:bottom w:val="single" w:color="auto" w:sz="4" w:space="0"/>
              <w:right w:val="single" w:color="auto" w:sz="4" w:space="0"/>
            </w:tcBorders>
            <w:shd w:val="clear" w:color="auto" w:fill="auto"/>
            <w:noWrap/>
            <w:vAlign w:val="center"/>
          </w:tcPr>
          <w:p w14:paraId="61450AFD">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微软雅黑" w:cs="Times New Roman"/>
                <w:i/>
                <w:iCs/>
                <w:color w:val="000000" w:themeColor="text1"/>
                <w:kern w:val="24"/>
                <w:sz w:val="20"/>
                <w:szCs w:val="20"/>
                <w14:textFill>
                  <w14:solidFill>
                    <w14:schemeClr w14:val="tx1"/>
                  </w14:solidFill>
                </w14:textFill>
              </w:rPr>
              <w:t>Hb G</w:t>
            </w:r>
            <w:r>
              <w:rPr>
                <w:rFonts w:ascii="Times New Roman" w:hAnsi="Times New Roman" w:eastAsia="微软雅黑" w:cs="Times New Roman"/>
                <w:i/>
                <w:iCs/>
                <w:color w:val="000000" w:themeColor="text1"/>
                <w:kern w:val="24"/>
                <w:sz w:val="20"/>
                <w:szCs w:val="20"/>
                <w:lang w:val="el-GR"/>
                <w14:textFill>
                  <w14:solidFill>
                    <w14:schemeClr w14:val="tx1"/>
                  </w14:solidFill>
                </w14:textFill>
              </w:rPr>
              <w:t xml:space="preserve">γ-β </w:t>
            </w:r>
            <w:r>
              <w:rPr>
                <w:rFonts w:ascii="Times New Roman" w:hAnsi="Times New Roman" w:eastAsia="微软雅黑" w:cs="Times New Roman"/>
                <w:i/>
                <w:iCs/>
                <w:color w:val="000000" w:themeColor="text1"/>
                <w:kern w:val="24"/>
                <w:sz w:val="20"/>
                <w:szCs w:val="20"/>
                <w14:textFill>
                  <w14:solidFill>
                    <w14:schemeClr w14:val="tx1"/>
                  </w14:solidFill>
                </w14:textFill>
              </w:rPr>
              <w:t>Ulsan</w:t>
            </w:r>
          </w:p>
        </w:tc>
        <w:tc>
          <w:tcPr>
            <w:tcW w:w="1515" w:type="dxa"/>
            <w:tcBorders>
              <w:top w:val="nil"/>
              <w:left w:val="nil"/>
              <w:bottom w:val="single" w:color="auto" w:sz="4" w:space="0"/>
              <w:right w:val="single" w:color="auto" w:sz="4" w:space="0"/>
            </w:tcBorders>
            <w:shd w:val="clear" w:color="auto" w:fill="auto"/>
            <w:vAlign w:val="center"/>
          </w:tcPr>
          <w:p w14:paraId="30C3825F">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sz w:val="20"/>
                <w:szCs w:val="20"/>
                <w14:textFill>
                  <w14:solidFill>
                    <w14:schemeClr w14:val="tx1"/>
                  </w14:solidFill>
                </w14:textFill>
              </w:rPr>
              <w:t>B-6&amp;B-2</w:t>
            </w:r>
          </w:p>
        </w:tc>
        <w:tc>
          <w:tcPr>
            <w:tcW w:w="1258" w:type="dxa"/>
            <w:tcBorders>
              <w:top w:val="nil"/>
              <w:left w:val="nil"/>
              <w:bottom w:val="single" w:color="auto" w:sz="4" w:space="0"/>
              <w:right w:val="single" w:color="auto" w:sz="4" w:space="0"/>
            </w:tcBorders>
            <w:shd w:val="clear" w:color="auto" w:fill="auto"/>
            <w:vAlign w:val="center"/>
          </w:tcPr>
          <w:p w14:paraId="576D5705">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8</w:t>
            </w:r>
            <w:r>
              <w:rPr>
                <w:rFonts w:hint="eastAsia" w:ascii="Times New Roman" w:hAnsi="Times New Roman" w:eastAsia="等线" w:cs="Times New Roman"/>
                <w:color w:val="000000" w:themeColor="text1"/>
                <w:kern w:val="0"/>
                <w:sz w:val="20"/>
                <w:szCs w:val="20"/>
                <w14:textFill>
                  <w14:solidFill>
                    <w14:schemeClr w14:val="tx1"/>
                  </w14:solidFill>
                </w14:textFill>
              </w:rPr>
              <w:t>.4</w:t>
            </w:r>
          </w:p>
        </w:tc>
        <w:tc>
          <w:tcPr>
            <w:tcW w:w="1479" w:type="dxa"/>
            <w:vMerge w:val="continue"/>
            <w:tcBorders>
              <w:left w:val="nil"/>
              <w:right w:val="single" w:color="auto" w:sz="4" w:space="0"/>
            </w:tcBorders>
            <w:vAlign w:val="center"/>
          </w:tcPr>
          <w:p w14:paraId="18B032DC">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p>
        </w:tc>
      </w:tr>
      <w:tr w14:paraId="02486737">
        <w:tblPrEx>
          <w:tblCellMar>
            <w:top w:w="0" w:type="dxa"/>
            <w:left w:w="108" w:type="dxa"/>
            <w:bottom w:w="0" w:type="dxa"/>
            <w:right w:w="108" w:type="dxa"/>
          </w:tblCellMar>
        </w:tblPrEx>
        <w:trPr>
          <w:trHeight w:val="300" w:hRule="atLeast"/>
        </w:trPr>
        <w:tc>
          <w:tcPr>
            <w:tcW w:w="616" w:type="dxa"/>
            <w:tcBorders>
              <w:top w:val="nil"/>
              <w:left w:val="single" w:color="auto" w:sz="4" w:space="0"/>
              <w:bottom w:val="single" w:color="auto" w:sz="4" w:space="0"/>
              <w:right w:val="single" w:color="auto" w:sz="4" w:space="0"/>
            </w:tcBorders>
            <w:shd w:val="clear" w:color="auto" w:fill="auto"/>
            <w:noWrap/>
            <w:vAlign w:val="center"/>
          </w:tcPr>
          <w:p w14:paraId="09CBFF68">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18</w:t>
            </w:r>
          </w:p>
        </w:tc>
        <w:tc>
          <w:tcPr>
            <w:tcW w:w="1294" w:type="dxa"/>
            <w:tcBorders>
              <w:top w:val="nil"/>
              <w:left w:val="nil"/>
              <w:bottom w:val="single" w:color="auto" w:sz="4" w:space="0"/>
              <w:right w:val="single" w:color="auto" w:sz="4" w:space="0"/>
            </w:tcBorders>
            <w:shd w:val="clear" w:color="auto" w:fill="auto"/>
            <w:vAlign w:val="center"/>
          </w:tcPr>
          <w:p w14:paraId="7211FE03">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HBB</w:t>
            </w:r>
          </w:p>
        </w:tc>
        <w:tc>
          <w:tcPr>
            <w:tcW w:w="2134" w:type="dxa"/>
            <w:tcBorders>
              <w:top w:val="nil"/>
              <w:left w:val="nil"/>
              <w:bottom w:val="single" w:color="auto" w:sz="4" w:space="0"/>
              <w:right w:val="single" w:color="auto" w:sz="4" w:space="0"/>
            </w:tcBorders>
            <w:shd w:val="clear" w:color="auto" w:fill="auto"/>
            <w:noWrap/>
            <w:vAlign w:val="center"/>
          </w:tcPr>
          <w:p w14:paraId="374AB300">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HPFH-7(Hb Kenya)</w:t>
            </w:r>
          </w:p>
        </w:tc>
        <w:tc>
          <w:tcPr>
            <w:tcW w:w="1515" w:type="dxa"/>
            <w:tcBorders>
              <w:top w:val="nil"/>
              <w:left w:val="nil"/>
              <w:bottom w:val="single" w:color="auto" w:sz="4" w:space="0"/>
              <w:right w:val="single" w:color="auto" w:sz="4" w:space="0"/>
            </w:tcBorders>
            <w:shd w:val="clear" w:color="auto" w:fill="auto"/>
            <w:vAlign w:val="center"/>
          </w:tcPr>
          <w:p w14:paraId="47C1CEDB">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sz w:val="20"/>
                <w:szCs w:val="20"/>
                <w14:textFill>
                  <w14:solidFill>
                    <w14:schemeClr w14:val="tx1"/>
                  </w14:solidFill>
                </w14:textFill>
              </w:rPr>
              <w:t>B-6&amp;B-2</w:t>
            </w:r>
          </w:p>
        </w:tc>
        <w:tc>
          <w:tcPr>
            <w:tcW w:w="1258" w:type="dxa"/>
            <w:tcBorders>
              <w:top w:val="nil"/>
              <w:left w:val="nil"/>
              <w:bottom w:val="single" w:color="auto" w:sz="4" w:space="0"/>
              <w:right w:val="single" w:color="auto" w:sz="4" w:space="0"/>
            </w:tcBorders>
            <w:shd w:val="clear" w:color="auto" w:fill="auto"/>
            <w:vAlign w:val="center"/>
          </w:tcPr>
          <w:p w14:paraId="712988D0">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13</w:t>
            </w:r>
            <w:r>
              <w:rPr>
                <w:rFonts w:hint="eastAsia" w:ascii="Times New Roman" w:hAnsi="Times New Roman" w:eastAsia="等线" w:cs="Times New Roman"/>
                <w:color w:val="000000" w:themeColor="text1"/>
                <w:kern w:val="0"/>
                <w:sz w:val="20"/>
                <w:szCs w:val="20"/>
                <w14:textFill>
                  <w14:solidFill>
                    <w14:schemeClr w14:val="tx1"/>
                  </w14:solidFill>
                </w14:textFill>
              </w:rPr>
              <w:t>.4</w:t>
            </w:r>
          </w:p>
        </w:tc>
        <w:tc>
          <w:tcPr>
            <w:tcW w:w="1479" w:type="dxa"/>
            <w:vMerge w:val="continue"/>
            <w:tcBorders>
              <w:left w:val="nil"/>
              <w:right w:val="single" w:color="auto" w:sz="4" w:space="0"/>
            </w:tcBorders>
            <w:vAlign w:val="center"/>
          </w:tcPr>
          <w:p w14:paraId="61728AEC">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p>
        </w:tc>
      </w:tr>
      <w:tr w14:paraId="020B19C1">
        <w:tblPrEx>
          <w:tblCellMar>
            <w:top w:w="0" w:type="dxa"/>
            <w:left w:w="108" w:type="dxa"/>
            <w:bottom w:w="0" w:type="dxa"/>
            <w:right w:w="108" w:type="dxa"/>
          </w:tblCellMar>
        </w:tblPrEx>
        <w:trPr>
          <w:trHeight w:val="300" w:hRule="atLeast"/>
        </w:trPr>
        <w:tc>
          <w:tcPr>
            <w:tcW w:w="616" w:type="dxa"/>
            <w:tcBorders>
              <w:top w:val="nil"/>
              <w:left w:val="single" w:color="auto" w:sz="4" w:space="0"/>
              <w:bottom w:val="single" w:color="auto" w:sz="4" w:space="0"/>
              <w:right w:val="single" w:color="auto" w:sz="4" w:space="0"/>
            </w:tcBorders>
            <w:shd w:val="clear" w:color="auto" w:fill="auto"/>
            <w:vAlign w:val="center"/>
          </w:tcPr>
          <w:p w14:paraId="2EAC568A">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19</w:t>
            </w:r>
          </w:p>
        </w:tc>
        <w:tc>
          <w:tcPr>
            <w:tcW w:w="1294" w:type="dxa"/>
            <w:tcBorders>
              <w:top w:val="nil"/>
              <w:left w:val="nil"/>
              <w:bottom w:val="single" w:color="auto" w:sz="4" w:space="0"/>
              <w:right w:val="single" w:color="auto" w:sz="4" w:space="0"/>
            </w:tcBorders>
            <w:shd w:val="clear" w:color="auto" w:fill="auto"/>
            <w:vAlign w:val="center"/>
          </w:tcPr>
          <w:p w14:paraId="2480B066">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HBB</w:t>
            </w:r>
          </w:p>
        </w:tc>
        <w:tc>
          <w:tcPr>
            <w:tcW w:w="2134" w:type="dxa"/>
            <w:tcBorders>
              <w:top w:val="nil"/>
              <w:left w:val="nil"/>
              <w:bottom w:val="single" w:color="auto" w:sz="4" w:space="0"/>
              <w:right w:val="single" w:color="auto" w:sz="4" w:space="0"/>
            </w:tcBorders>
            <w:shd w:val="clear" w:color="auto" w:fill="auto"/>
            <w:noWrap/>
            <w:vAlign w:val="center"/>
          </w:tcPr>
          <w:p w14:paraId="77FBEF60">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微软雅黑" w:cs="Times New Roman"/>
                <w:i/>
                <w:iCs/>
                <w:color w:val="000000" w:themeColor="text1"/>
                <w:kern w:val="24"/>
                <w:sz w:val="20"/>
                <w:szCs w:val="20"/>
                <w14:textFill>
                  <w14:solidFill>
                    <w14:schemeClr w14:val="tx1"/>
                  </w14:solidFill>
                </w14:textFill>
              </w:rPr>
              <w:t>East European (</w:t>
            </w:r>
            <w:r>
              <w:rPr>
                <w:rFonts w:ascii="Times New Roman" w:hAnsi="Times New Roman" w:eastAsia="微软雅黑" w:cs="Times New Roman"/>
                <w:i/>
                <w:iCs/>
                <w:color w:val="000000" w:themeColor="text1"/>
                <w:kern w:val="24"/>
                <w:sz w:val="20"/>
                <w:szCs w:val="20"/>
                <w:lang w:val="el-GR"/>
                <w14:textFill>
                  <w14:solidFill>
                    <w14:schemeClr w14:val="tx1"/>
                  </w14:solidFill>
                </w14:textFill>
              </w:rPr>
              <w:t>δβ)0</w:t>
            </w:r>
          </w:p>
        </w:tc>
        <w:tc>
          <w:tcPr>
            <w:tcW w:w="1515" w:type="dxa"/>
            <w:tcBorders>
              <w:top w:val="nil"/>
              <w:left w:val="nil"/>
              <w:bottom w:val="single" w:color="auto" w:sz="4" w:space="0"/>
              <w:right w:val="single" w:color="auto" w:sz="4" w:space="0"/>
            </w:tcBorders>
            <w:shd w:val="clear" w:color="auto" w:fill="auto"/>
            <w:vAlign w:val="center"/>
          </w:tcPr>
          <w:p w14:paraId="171B2A2B">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sz w:val="20"/>
                <w:szCs w:val="20"/>
                <w14:textFill>
                  <w14:solidFill>
                    <w14:schemeClr w14:val="tx1"/>
                  </w14:solidFill>
                </w14:textFill>
              </w:rPr>
              <w:t>B-3&amp;B-2</w:t>
            </w:r>
          </w:p>
        </w:tc>
        <w:tc>
          <w:tcPr>
            <w:tcW w:w="1258" w:type="dxa"/>
            <w:tcBorders>
              <w:top w:val="nil"/>
              <w:left w:val="nil"/>
              <w:bottom w:val="single" w:color="auto" w:sz="4" w:space="0"/>
              <w:right w:val="single" w:color="auto" w:sz="4" w:space="0"/>
            </w:tcBorders>
            <w:shd w:val="clear" w:color="auto" w:fill="auto"/>
            <w:vAlign w:val="center"/>
          </w:tcPr>
          <w:p w14:paraId="082D6381">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7</w:t>
            </w:r>
            <w:r>
              <w:rPr>
                <w:rFonts w:hint="eastAsia" w:ascii="Times New Roman" w:hAnsi="Times New Roman" w:eastAsia="等线" w:cs="Times New Roman"/>
                <w:color w:val="000000" w:themeColor="text1"/>
                <w:kern w:val="0"/>
                <w:sz w:val="20"/>
                <w:szCs w:val="20"/>
                <w14:textFill>
                  <w14:solidFill>
                    <w14:schemeClr w14:val="tx1"/>
                  </w14:solidFill>
                </w14:textFill>
              </w:rPr>
              <w:t>.3</w:t>
            </w:r>
          </w:p>
        </w:tc>
        <w:tc>
          <w:tcPr>
            <w:tcW w:w="1479" w:type="dxa"/>
            <w:vMerge w:val="continue"/>
            <w:tcBorders>
              <w:left w:val="nil"/>
              <w:right w:val="single" w:color="auto" w:sz="4" w:space="0"/>
            </w:tcBorders>
            <w:vAlign w:val="center"/>
          </w:tcPr>
          <w:p w14:paraId="504F01F6">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p>
        </w:tc>
      </w:tr>
      <w:tr w14:paraId="2CFF7359">
        <w:tblPrEx>
          <w:tblCellMar>
            <w:top w:w="0" w:type="dxa"/>
            <w:left w:w="108" w:type="dxa"/>
            <w:bottom w:w="0" w:type="dxa"/>
            <w:right w:w="108" w:type="dxa"/>
          </w:tblCellMar>
        </w:tblPrEx>
        <w:trPr>
          <w:trHeight w:val="300" w:hRule="atLeast"/>
        </w:trPr>
        <w:tc>
          <w:tcPr>
            <w:tcW w:w="616" w:type="dxa"/>
            <w:tcBorders>
              <w:top w:val="nil"/>
              <w:left w:val="single" w:color="auto" w:sz="4" w:space="0"/>
              <w:bottom w:val="single" w:color="auto" w:sz="4" w:space="0"/>
              <w:right w:val="single" w:color="auto" w:sz="4" w:space="0"/>
            </w:tcBorders>
            <w:shd w:val="clear" w:color="auto" w:fill="auto"/>
            <w:noWrap/>
            <w:vAlign w:val="center"/>
          </w:tcPr>
          <w:p w14:paraId="7EE7BD5A">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20</w:t>
            </w:r>
          </w:p>
        </w:tc>
        <w:tc>
          <w:tcPr>
            <w:tcW w:w="1294" w:type="dxa"/>
            <w:tcBorders>
              <w:top w:val="nil"/>
              <w:left w:val="nil"/>
              <w:bottom w:val="single" w:color="auto" w:sz="4" w:space="0"/>
              <w:right w:val="single" w:color="auto" w:sz="4" w:space="0"/>
            </w:tcBorders>
            <w:shd w:val="clear" w:color="auto" w:fill="auto"/>
            <w:vAlign w:val="center"/>
          </w:tcPr>
          <w:p w14:paraId="1B582767">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HBB</w:t>
            </w:r>
          </w:p>
        </w:tc>
        <w:tc>
          <w:tcPr>
            <w:tcW w:w="2134" w:type="dxa"/>
            <w:tcBorders>
              <w:top w:val="nil"/>
              <w:left w:val="nil"/>
              <w:bottom w:val="single" w:color="auto" w:sz="4" w:space="0"/>
              <w:right w:val="single" w:color="auto" w:sz="4" w:space="0"/>
            </w:tcBorders>
            <w:shd w:val="clear" w:color="auto" w:fill="auto"/>
            <w:vAlign w:val="center"/>
          </w:tcPr>
          <w:p w14:paraId="1FEC4EA5">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微软雅黑" w:cs="Times New Roman"/>
                <w:i/>
                <w:iCs/>
                <w:color w:val="000000" w:themeColor="text1"/>
                <w:kern w:val="24"/>
                <w:sz w:val="20"/>
                <w:szCs w:val="20"/>
                <w14:textFill>
                  <w14:solidFill>
                    <w14:schemeClr w14:val="tx1"/>
                  </w14:solidFill>
                </w14:textFill>
              </w:rPr>
              <w:t>8.2 kb deletion</w:t>
            </w:r>
          </w:p>
        </w:tc>
        <w:tc>
          <w:tcPr>
            <w:tcW w:w="1515" w:type="dxa"/>
            <w:tcBorders>
              <w:top w:val="nil"/>
              <w:left w:val="nil"/>
              <w:bottom w:val="single" w:color="auto" w:sz="4" w:space="0"/>
              <w:right w:val="single" w:color="auto" w:sz="4" w:space="0"/>
            </w:tcBorders>
            <w:shd w:val="clear" w:color="auto" w:fill="auto"/>
            <w:vAlign w:val="center"/>
          </w:tcPr>
          <w:p w14:paraId="4791DA92">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sz w:val="20"/>
                <w:szCs w:val="20"/>
                <w14:textFill>
                  <w14:solidFill>
                    <w14:schemeClr w14:val="tx1"/>
                  </w14:solidFill>
                </w14:textFill>
              </w:rPr>
              <w:t>B-3&amp;B-2</w:t>
            </w:r>
          </w:p>
        </w:tc>
        <w:tc>
          <w:tcPr>
            <w:tcW w:w="1258" w:type="dxa"/>
            <w:tcBorders>
              <w:top w:val="nil"/>
              <w:left w:val="nil"/>
              <w:bottom w:val="single" w:color="auto" w:sz="4" w:space="0"/>
              <w:right w:val="single" w:color="auto" w:sz="4" w:space="0"/>
            </w:tcBorders>
            <w:shd w:val="clear" w:color="auto" w:fill="auto"/>
            <w:vAlign w:val="center"/>
          </w:tcPr>
          <w:p w14:paraId="417AE995">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8</w:t>
            </w:r>
            <w:r>
              <w:rPr>
                <w:rFonts w:hint="eastAsia" w:ascii="Times New Roman" w:hAnsi="Times New Roman" w:eastAsia="等线" w:cs="Times New Roman"/>
                <w:color w:val="000000" w:themeColor="text1"/>
                <w:kern w:val="0"/>
                <w:sz w:val="20"/>
                <w:szCs w:val="20"/>
                <w14:textFill>
                  <w14:solidFill>
                    <w14:schemeClr w14:val="tx1"/>
                  </w14:solidFill>
                </w14:textFill>
              </w:rPr>
              <w:t>.2</w:t>
            </w:r>
          </w:p>
        </w:tc>
        <w:tc>
          <w:tcPr>
            <w:tcW w:w="1479" w:type="dxa"/>
            <w:vMerge w:val="continue"/>
            <w:tcBorders>
              <w:left w:val="nil"/>
              <w:right w:val="single" w:color="auto" w:sz="4" w:space="0"/>
            </w:tcBorders>
            <w:vAlign w:val="center"/>
          </w:tcPr>
          <w:p w14:paraId="235FCB1A">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p>
        </w:tc>
      </w:tr>
      <w:tr w14:paraId="57B3DB83">
        <w:tblPrEx>
          <w:tblCellMar>
            <w:top w:w="0" w:type="dxa"/>
            <w:left w:w="108" w:type="dxa"/>
            <w:bottom w:w="0" w:type="dxa"/>
            <w:right w:w="108" w:type="dxa"/>
          </w:tblCellMar>
        </w:tblPrEx>
        <w:trPr>
          <w:trHeight w:val="300" w:hRule="atLeast"/>
        </w:trPr>
        <w:tc>
          <w:tcPr>
            <w:tcW w:w="616" w:type="dxa"/>
            <w:tcBorders>
              <w:top w:val="nil"/>
              <w:left w:val="single" w:color="auto" w:sz="4" w:space="0"/>
              <w:bottom w:val="single" w:color="auto" w:sz="4" w:space="0"/>
              <w:right w:val="single" w:color="auto" w:sz="4" w:space="0"/>
            </w:tcBorders>
            <w:shd w:val="clear" w:color="auto" w:fill="auto"/>
            <w:noWrap/>
            <w:vAlign w:val="center"/>
          </w:tcPr>
          <w:p w14:paraId="5EF8DB12">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21</w:t>
            </w:r>
          </w:p>
        </w:tc>
        <w:tc>
          <w:tcPr>
            <w:tcW w:w="1294" w:type="dxa"/>
            <w:tcBorders>
              <w:top w:val="nil"/>
              <w:left w:val="nil"/>
              <w:bottom w:val="single" w:color="auto" w:sz="4" w:space="0"/>
              <w:right w:val="single" w:color="auto" w:sz="4" w:space="0"/>
            </w:tcBorders>
            <w:shd w:val="clear" w:color="auto" w:fill="auto"/>
            <w:vAlign w:val="center"/>
          </w:tcPr>
          <w:p w14:paraId="0BF93528">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HBB</w:t>
            </w:r>
          </w:p>
        </w:tc>
        <w:tc>
          <w:tcPr>
            <w:tcW w:w="2134" w:type="dxa"/>
            <w:tcBorders>
              <w:top w:val="nil"/>
              <w:left w:val="nil"/>
              <w:bottom w:val="single" w:color="auto" w:sz="4" w:space="0"/>
              <w:right w:val="single" w:color="auto" w:sz="4" w:space="0"/>
            </w:tcBorders>
            <w:shd w:val="clear" w:color="auto" w:fill="auto"/>
            <w:vAlign w:val="center"/>
          </w:tcPr>
          <w:p w14:paraId="7278FD6B">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微软雅黑" w:cs="Times New Roman"/>
                <w:i/>
                <w:iCs/>
                <w:color w:val="000000" w:themeColor="text1"/>
                <w:kern w:val="24"/>
                <w:sz w:val="20"/>
                <w:szCs w:val="20"/>
                <w14:textFill>
                  <w14:solidFill>
                    <w14:schemeClr w14:val="tx1"/>
                  </w14:solidFill>
                </w14:textFill>
              </w:rPr>
              <w:t>Asian Indian</w:t>
            </w:r>
          </w:p>
        </w:tc>
        <w:tc>
          <w:tcPr>
            <w:tcW w:w="1515" w:type="dxa"/>
            <w:tcBorders>
              <w:top w:val="nil"/>
              <w:left w:val="nil"/>
              <w:bottom w:val="single" w:color="auto" w:sz="4" w:space="0"/>
              <w:right w:val="single" w:color="auto" w:sz="4" w:space="0"/>
            </w:tcBorders>
            <w:shd w:val="clear" w:color="auto" w:fill="auto"/>
            <w:vAlign w:val="center"/>
          </w:tcPr>
          <w:p w14:paraId="269EF36D">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sz w:val="20"/>
                <w:szCs w:val="20"/>
                <w14:textFill>
                  <w14:solidFill>
                    <w14:schemeClr w14:val="tx1"/>
                  </w14:solidFill>
                </w14:textFill>
              </w:rPr>
              <w:t>B-3&amp;B-2</w:t>
            </w:r>
          </w:p>
        </w:tc>
        <w:tc>
          <w:tcPr>
            <w:tcW w:w="1258" w:type="dxa"/>
            <w:tcBorders>
              <w:top w:val="nil"/>
              <w:left w:val="nil"/>
              <w:bottom w:val="single" w:color="auto" w:sz="4" w:space="0"/>
              <w:right w:val="single" w:color="auto" w:sz="4" w:space="0"/>
            </w:tcBorders>
            <w:shd w:val="clear" w:color="auto" w:fill="auto"/>
            <w:vAlign w:val="center"/>
          </w:tcPr>
          <w:p w14:paraId="3AED5252">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hint="eastAsia" w:ascii="Times New Roman" w:hAnsi="Times New Roman" w:eastAsia="等线" w:cs="Times New Roman"/>
                <w:color w:val="000000" w:themeColor="text1"/>
                <w:kern w:val="0"/>
                <w:sz w:val="20"/>
                <w:szCs w:val="20"/>
                <w14:textFill>
                  <w14:solidFill>
                    <w14:schemeClr w14:val="tx1"/>
                  </w14:solidFill>
                </w14:textFill>
              </w:rPr>
              <w:t>6.1</w:t>
            </w:r>
          </w:p>
        </w:tc>
        <w:tc>
          <w:tcPr>
            <w:tcW w:w="1479" w:type="dxa"/>
            <w:vMerge w:val="continue"/>
            <w:tcBorders>
              <w:left w:val="nil"/>
              <w:right w:val="single" w:color="auto" w:sz="4" w:space="0"/>
            </w:tcBorders>
            <w:vAlign w:val="center"/>
          </w:tcPr>
          <w:p w14:paraId="3D7BF6B2">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p>
        </w:tc>
      </w:tr>
      <w:tr w14:paraId="37A3161B">
        <w:tblPrEx>
          <w:tblCellMar>
            <w:top w:w="0" w:type="dxa"/>
            <w:left w:w="108" w:type="dxa"/>
            <w:bottom w:w="0" w:type="dxa"/>
            <w:right w:w="108" w:type="dxa"/>
          </w:tblCellMar>
        </w:tblPrEx>
        <w:trPr>
          <w:trHeight w:val="301" w:hRule="atLeast"/>
        </w:trPr>
        <w:tc>
          <w:tcPr>
            <w:tcW w:w="616" w:type="dxa"/>
            <w:tcBorders>
              <w:top w:val="nil"/>
              <w:left w:val="single" w:color="auto" w:sz="4" w:space="0"/>
              <w:bottom w:val="single" w:color="auto" w:sz="4" w:space="0"/>
              <w:right w:val="single" w:color="auto" w:sz="4" w:space="0"/>
            </w:tcBorders>
            <w:shd w:val="clear" w:color="auto" w:fill="auto"/>
            <w:vAlign w:val="center"/>
          </w:tcPr>
          <w:p w14:paraId="29F90A0E">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22</w:t>
            </w:r>
          </w:p>
        </w:tc>
        <w:tc>
          <w:tcPr>
            <w:tcW w:w="1294" w:type="dxa"/>
            <w:tcBorders>
              <w:top w:val="nil"/>
              <w:left w:val="nil"/>
              <w:bottom w:val="single" w:color="auto" w:sz="4" w:space="0"/>
              <w:right w:val="single" w:color="auto" w:sz="4" w:space="0"/>
            </w:tcBorders>
            <w:shd w:val="clear" w:color="auto" w:fill="auto"/>
            <w:vAlign w:val="center"/>
          </w:tcPr>
          <w:p w14:paraId="52039047">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HBB</w:t>
            </w:r>
          </w:p>
        </w:tc>
        <w:tc>
          <w:tcPr>
            <w:tcW w:w="2134" w:type="dxa"/>
            <w:tcBorders>
              <w:top w:val="nil"/>
              <w:left w:val="nil"/>
              <w:bottom w:val="single" w:color="auto" w:sz="4" w:space="0"/>
              <w:right w:val="single" w:color="auto" w:sz="4" w:space="0"/>
            </w:tcBorders>
            <w:shd w:val="clear" w:color="auto" w:fill="auto"/>
            <w:vAlign w:val="center"/>
          </w:tcPr>
          <w:p w14:paraId="6DC2E1C9">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British</w:t>
            </w:r>
          </w:p>
        </w:tc>
        <w:tc>
          <w:tcPr>
            <w:tcW w:w="1515" w:type="dxa"/>
            <w:tcBorders>
              <w:top w:val="nil"/>
              <w:left w:val="nil"/>
              <w:bottom w:val="single" w:color="auto" w:sz="4" w:space="0"/>
              <w:right w:val="single" w:color="auto" w:sz="4" w:space="0"/>
            </w:tcBorders>
            <w:shd w:val="clear" w:color="auto" w:fill="auto"/>
            <w:vAlign w:val="center"/>
          </w:tcPr>
          <w:p w14:paraId="685CCEBC">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sz w:val="20"/>
                <w:szCs w:val="20"/>
                <w14:textFill>
                  <w14:solidFill>
                    <w14:schemeClr w14:val="tx1"/>
                  </w14:solidFill>
                </w14:textFill>
              </w:rPr>
              <w:t>B-3&amp;B-2</w:t>
            </w:r>
          </w:p>
        </w:tc>
        <w:tc>
          <w:tcPr>
            <w:tcW w:w="1258" w:type="dxa"/>
            <w:tcBorders>
              <w:top w:val="nil"/>
              <w:left w:val="nil"/>
              <w:bottom w:val="single" w:color="auto" w:sz="4" w:space="0"/>
              <w:right w:val="single" w:color="auto" w:sz="4" w:space="0"/>
            </w:tcBorders>
            <w:shd w:val="clear" w:color="auto" w:fill="auto"/>
            <w:vAlign w:val="center"/>
          </w:tcPr>
          <w:p w14:paraId="4B73DFBB">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9</w:t>
            </w:r>
            <w:r>
              <w:rPr>
                <w:rFonts w:hint="eastAsia" w:ascii="Times New Roman" w:hAnsi="Times New Roman" w:eastAsia="等线" w:cs="Times New Roman"/>
                <w:color w:val="000000" w:themeColor="text1"/>
                <w:kern w:val="0"/>
                <w:sz w:val="20"/>
                <w:szCs w:val="20"/>
                <w14:textFill>
                  <w14:solidFill>
                    <w14:schemeClr w14:val="tx1"/>
                  </w14:solidFill>
                </w14:textFill>
              </w:rPr>
              <w:t>.0</w:t>
            </w:r>
          </w:p>
        </w:tc>
        <w:tc>
          <w:tcPr>
            <w:tcW w:w="1479" w:type="dxa"/>
            <w:vMerge w:val="continue"/>
            <w:tcBorders>
              <w:left w:val="nil"/>
              <w:right w:val="single" w:color="auto" w:sz="4" w:space="0"/>
            </w:tcBorders>
            <w:vAlign w:val="center"/>
          </w:tcPr>
          <w:p w14:paraId="375AF62E">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p>
        </w:tc>
      </w:tr>
      <w:tr w14:paraId="6AF5A7FB">
        <w:tblPrEx>
          <w:tblCellMar>
            <w:top w:w="0" w:type="dxa"/>
            <w:left w:w="108" w:type="dxa"/>
            <w:bottom w:w="0" w:type="dxa"/>
            <w:right w:w="108" w:type="dxa"/>
          </w:tblCellMar>
        </w:tblPrEx>
        <w:trPr>
          <w:trHeight w:val="300" w:hRule="atLeast"/>
        </w:trPr>
        <w:tc>
          <w:tcPr>
            <w:tcW w:w="616" w:type="dxa"/>
            <w:tcBorders>
              <w:top w:val="nil"/>
              <w:left w:val="single" w:color="auto" w:sz="4" w:space="0"/>
              <w:bottom w:val="single" w:color="auto" w:sz="4" w:space="0"/>
              <w:right w:val="single" w:color="auto" w:sz="4" w:space="0"/>
            </w:tcBorders>
            <w:shd w:val="clear" w:color="auto" w:fill="auto"/>
            <w:noWrap/>
            <w:vAlign w:val="center"/>
          </w:tcPr>
          <w:p w14:paraId="0693EA05">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23</w:t>
            </w:r>
          </w:p>
        </w:tc>
        <w:tc>
          <w:tcPr>
            <w:tcW w:w="1294" w:type="dxa"/>
            <w:tcBorders>
              <w:top w:val="nil"/>
              <w:left w:val="nil"/>
              <w:bottom w:val="single" w:color="auto" w:sz="4" w:space="0"/>
              <w:right w:val="single" w:color="auto" w:sz="4" w:space="0"/>
            </w:tcBorders>
            <w:shd w:val="clear" w:color="auto" w:fill="auto"/>
            <w:vAlign w:val="center"/>
          </w:tcPr>
          <w:p w14:paraId="73857DFB">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HBB</w:t>
            </w:r>
          </w:p>
        </w:tc>
        <w:tc>
          <w:tcPr>
            <w:tcW w:w="2134" w:type="dxa"/>
            <w:tcBorders>
              <w:top w:val="nil"/>
              <w:left w:val="nil"/>
              <w:bottom w:val="single" w:color="auto" w:sz="4" w:space="0"/>
              <w:right w:val="single" w:color="auto" w:sz="4" w:space="0"/>
            </w:tcBorders>
            <w:shd w:val="clear" w:color="auto" w:fill="auto"/>
            <w:vAlign w:val="center"/>
          </w:tcPr>
          <w:p w14:paraId="633F00EA">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微软雅黑" w:cs="Times New Roman"/>
                <w:i/>
                <w:iCs/>
                <w:color w:val="000000" w:themeColor="text1"/>
                <w:kern w:val="24"/>
                <w:sz w:val="20"/>
                <w:szCs w:val="20"/>
                <w14:textFill>
                  <w14:solidFill>
                    <w14:schemeClr w14:val="tx1"/>
                  </w14:solidFill>
                </w14:textFill>
              </w:rPr>
              <w:t>Hb Lepore-Hong Kong</w:t>
            </w:r>
          </w:p>
        </w:tc>
        <w:tc>
          <w:tcPr>
            <w:tcW w:w="1515" w:type="dxa"/>
            <w:tcBorders>
              <w:top w:val="nil"/>
              <w:left w:val="nil"/>
              <w:bottom w:val="single" w:color="auto" w:sz="4" w:space="0"/>
              <w:right w:val="single" w:color="auto" w:sz="4" w:space="0"/>
            </w:tcBorders>
            <w:shd w:val="clear" w:color="auto" w:fill="auto"/>
            <w:vAlign w:val="center"/>
          </w:tcPr>
          <w:p w14:paraId="0312FF3B">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sz w:val="20"/>
                <w:szCs w:val="20"/>
                <w14:textFill>
                  <w14:solidFill>
                    <w14:schemeClr w14:val="tx1"/>
                  </w14:solidFill>
                </w14:textFill>
              </w:rPr>
              <w:t>B-3&amp;B-2</w:t>
            </w:r>
          </w:p>
        </w:tc>
        <w:tc>
          <w:tcPr>
            <w:tcW w:w="1258" w:type="dxa"/>
            <w:tcBorders>
              <w:top w:val="nil"/>
              <w:left w:val="nil"/>
              <w:bottom w:val="single" w:color="auto" w:sz="4" w:space="0"/>
              <w:right w:val="single" w:color="auto" w:sz="4" w:space="0"/>
            </w:tcBorders>
            <w:shd w:val="clear" w:color="auto" w:fill="auto"/>
            <w:vAlign w:val="center"/>
          </w:tcPr>
          <w:p w14:paraId="0AD63555">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9</w:t>
            </w:r>
            <w:r>
              <w:rPr>
                <w:rFonts w:hint="eastAsia" w:ascii="Times New Roman" w:hAnsi="Times New Roman" w:eastAsia="等线" w:cs="Times New Roman"/>
                <w:color w:val="000000" w:themeColor="text1"/>
                <w:kern w:val="0"/>
                <w:sz w:val="20"/>
                <w:szCs w:val="20"/>
                <w14:textFill>
                  <w14:solidFill>
                    <w14:schemeClr w14:val="tx1"/>
                  </w14:solidFill>
                </w14:textFill>
              </w:rPr>
              <w:t>.1</w:t>
            </w:r>
          </w:p>
        </w:tc>
        <w:tc>
          <w:tcPr>
            <w:tcW w:w="1479" w:type="dxa"/>
            <w:vMerge w:val="continue"/>
            <w:tcBorders>
              <w:left w:val="nil"/>
              <w:right w:val="single" w:color="auto" w:sz="4" w:space="0"/>
            </w:tcBorders>
            <w:vAlign w:val="center"/>
          </w:tcPr>
          <w:p w14:paraId="56C8A884">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p>
        </w:tc>
      </w:tr>
      <w:tr w14:paraId="01B4799F">
        <w:tblPrEx>
          <w:tblCellMar>
            <w:top w:w="0" w:type="dxa"/>
            <w:left w:w="108" w:type="dxa"/>
            <w:bottom w:w="0" w:type="dxa"/>
            <w:right w:w="108" w:type="dxa"/>
          </w:tblCellMar>
        </w:tblPrEx>
        <w:trPr>
          <w:trHeight w:val="300" w:hRule="atLeast"/>
        </w:trPr>
        <w:tc>
          <w:tcPr>
            <w:tcW w:w="616" w:type="dxa"/>
            <w:tcBorders>
              <w:top w:val="nil"/>
              <w:left w:val="single" w:color="auto" w:sz="4" w:space="0"/>
              <w:bottom w:val="single" w:color="auto" w:sz="4" w:space="0"/>
              <w:right w:val="single" w:color="auto" w:sz="4" w:space="0"/>
            </w:tcBorders>
            <w:shd w:val="clear" w:color="auto" w:fill="auto"/>
            <w:noWrap/>
            <w:vAlign w:val="center"/>
          </w:tcPr>
          <w:p w14:paraId="6D3A4982">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24</w:t>
            </w:r>
          </w:p>
        </w:tc>
        <w:tc>
          <w:tcPr>
            <w:tcW w:w="1294" w:type="dxa"/>
            <w:tcBorders>
              <w:top w:val="nil"/>
              <w:left w:val="nil"/>
              <w:bottom w:val="single" w:color="auto" w:sz="4" w:space="0"/>
              <w:right w:val="single" w:color="auto" w:sz="4" w:space="0"/>
            </w:tcBorders>
            <w:shd w:val="clear" w:color="auto" w:fill="auto"/>
            <w:vAlign w:val="center"/>
          </w:tcPr>
          <w:p w14:paraId="7022EDD8">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HBB</w:t>
            </w:r>
          </w:p>
        </w:tc>
        <w:tc>
          <w:tcPr>
            <w:tcW w:w="2134" w:type="dxa"/>
            <w:tcBorders>
              <w:top w:val="nil"/>
              <w:left w:val="nil"/>
              <w:bottom w:val="single" w:color="auto" w:sz="4" w:space="0"/>
              <w:right w:val="single" w:color="auto" w:sz="4" w:space="0"/>
            </w:tcBorders>
            <w:shd w:val="clear" w:color="auto" w:fill="auto"/>
            <w:vAlign w:val="center"/>
          </w:tcPr>
          <w:p w14:paraId="070B6DC9">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微软雅黑" w:cs="Times New Roman"/>
                <w:i/>
                <w:iCs/>
                <w:color w:val="000000" w:themeColor="text1"/>
                <w:kern w:val="24"/>
                <w:sz w:val="20"/>
                <w:szCs w:val="20"/>
                <w14:textFill>
                  <w14:solidFill>
                    <w14:schemeClr w14:val="tx1"/>
                  </w14:solidFill>
                </w14:textFill>
              </w:rPr>
              <w:t>Hb Lepore-Baltimore</w:t>
            </w:r>
          </w:p>
        </w:tc>
        <w:tc>
          <w:tcPr>
            <w:tcW w:w="1515" w:type="dxa"/>
            <w:tcBorders>
              <w:top w:val="nil"/>
              <w:left w:val="nil"/>
              <w:bottom w:val="single" w:color="auto" w:sz="4" w:space="0"/>
              <w:right w:val="single" w:color="auto" w:sz="4" w:space="0"/>
            </w:tcBorders>
            <w:shd w:val="clear" w:color="auto" w:fill="auto"/>
            <w:vAlign w:val="center"/>
          </w:tcPr>
          <w:p w14:paraId="5C7F644D">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sz w:val="20"/>
                <w:szCs w:val="20"/>
                <w14:textFill>
                  <w14:solidFill>
                    <w14:schemeClr w14:val="tx1"/>
                  </w14:solidFill>
                </w14:textFill>
              </w:rPr>
              <w:t>B-3&amp;B-2</w:t>
            </w:r>
          </w:p>
        </w:tc>
        <w:tc>
          <w:tcPr>
            <w:tcW w:w="1258" w:type="dxa"/>
            <w:tcBorders>
              <w:top w:val="nil"/>
              <w:left w:val="nil"/>
              <w:bottom w:val="single" w:color="auto" w:sz="4" w:space="0"/>
              <w:right w:val="single" w:color="auto" w:sz="4" w:space="0"/>
            </w:tcBorders>
            <w:shd w:val="clear" w:color="auto" w:fill="auto"/>
            <w:vAlign w:val="center"/>
          </w:tcPr>
          <w:p w14:paraId="1E37C53A">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9</w:t>
            </w:r>
            <w:r>
              <w:rPr>
                <w:rFonts w:hint="eastAsia" w:ascii="Times New Roman" w:hAnsi="Times New Roman" w:eastAsia="等线" w:cs="Times New Roman"/>
                <w:color w:val="000000" w:themeColor="text1"/>
                <w:kern w:val="0"/>
                <w:sz w:val="20"/>
                <w:szCs w:val="20"/>
                <w14:textFill>
                  <w14:solidFill>
                    <w14:schemeClr w14:val="tx1"/>
                  </w14:solidFill>
                </w14:textFill>
              </w:rPr>
              <w:t>.0</w:t>
            </w:r>
          </w:p>
        </w:tc>
        <w:tc>
          <w:tcPr>
            <w:tcW w:w="1479" w:type="dxa"/>
            <w:vMerge w:val="continue"/>
            <w:tcBorders>
              <w:left w:val="nil"/>
              <w:right w:val="single" w:color="auto" w:sz="4" w:space="0"/>
            </w:tcBorders>
            <w:vAlign w:val="center"/>
          </w:tcPr>
          <w:p w14:paraId="5C960115">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p>
        </w:tc>
      </w:tr>
      <w:tr w14:paraId="49E81BB2">
        <w:tblPrEx>
          <w:tblCellMar>
            <w:top w:w="0" w:type="dxa"/>
            <w:left w:w="108" w:type="dxa"/>
            <w:bottom w:w="0" w:type="dxa"/>
            <w:right w:w="108" w:type="dxa"/>
          </w:tblCellMar>
        </w:tblPrEx>
        <w:trPr>
          <w:trHeight w:val="300" w:hRule="atLeast"/>
        </w:trPr>
        <w:tc>
          <w:tcPr>
            <w:tcW w:w="616" w:type="dxa"/>
            <w:tcBorders>
              <w:top w:val="nil"/>
              <w:left w:val="single" w:color="auto" w:sz="4" w:space="0"/>
              <w:bottom w:val="single" w:color="auto" w:sz="4" w:space="0"/>
              <w:right w:val="single" w:color="auto" w:sz="4" w:space="0"/>
            </w:tcBorders>
            <w:shd w:val="clear" w:color="auto" w:fill="auto"/>
            <w:vAlign w:val="center"/>
          </w:tcPr>
          <w:p w14:paraId="03AA66F6">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25</w:t>
            </w:r>
          </w:p>
        </w:tc>
        <w:tc>
          <w:tcPr>
            <w:tcW w:w="1294" w:type="dxa"/>
            <w:tcBorders>
              <w:top w:val="nil"/>
              <w:left w:val="nil"/>
              <w:bottom w:val="single" w:color="auto" w:sz="4" w:space="0"/>
              <w:right w:val="single" w:color="auto" w:sz="4" w:space="0"/>
            </w:tcBorders>
            <w:shd w:val="clear" w:color="auto" w:fill="auto"/>
            <w:vAlign w:val="center"/>
          </w:tcPr>
          <w:p w14:paraId="3B3CA690">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HBB</w:t>
            </w:r>
          </w:p>
        </w:tc>
        <w:tc>
          <w:tcPr>
            <w:tcW w:w="2134" w:type="dxa"/>
            <w:tcBorders>
              <w:top w:val="nil"/>
              <w:left w:val="nil"/>
              <w:bottom w:val="single" w:color="auto" w:sz="4" w:space="0"/>
              <w:right w:val="single" w:color="auto" w:sz="4" w:space="0"/>
            </w:tcBorders>
            <w:shd w:val="clear" w:color="auto" w:fill="auto"/>
            <w:vAlign w:val="center"/>
          </w:tcPr>
          <w:p w14:paraId="20CEBFD1">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Hb Lepore-Boston-Washington</w:t>
            </w:r>
          </w:p>
        </w:tc>
        <w:tc>
          <w:tcPr>
            <w:tcW w:w="1515" w:type="dxa"/>
            <w:tcBorders>
              <w:top w:val="nil"/>
              <w:left w:val="nil"/>
              <w:bottom w:val="single" w:color="auto" w:sz="4" w:space="0"/>
              <w:right w:val="single" w:color="auto" w:sz="4" w:space="0"/>
            </w:tcBorders>
            <w:shd w:val="clear" w:color="auto" w:fill="auto"/>
            <w:vAlign w:val="center"/>
          </w:tcPr>
          <w:p w14:paraId="36A1737E">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sz w:val="20"/>
                <w:szCs w:val="20"/>
                <w14:textFill>
                  <w14:solidFill>
                    <w14:schemeClr w14:val="tx1"/>
                  </w14:solidFill>
                </w14:textFill>
              </w:rPr>
              <w:t>B-3&amp;B-2</w:t>
            </w:r>
          </w:p>
        </w:tc>
        <w:tc>
          <w:tcPr>
            <w:tcW w:w="1258" w:type="dxa"/>
            <w:tcBorders>
              <w:top w:val="nil"/>
              <w:left w:val="nil"/>
              <w:bottom w:val="single" w:color="auto" w:sz="4" w:space="0"/>
              <w:right w:val="single" w:color="auto" w:sz="4" w:space="0"/>
            </w:tcBorders>
            <w:shd w:val="clear" w:color="auto" w:fill="auto"/>
            <w:vAlign w:val="center"/>
          </w:tcPr>
          <w:p w14:paraId="6AD875F3">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9</w:t>
            </w:r>
            <w:r>
              <w:rPr>
                <w:rFonts w:hint="eastAsia" w:ascii="Times New Roman" w:hAnsi="Times New Roman" w:eastAsia="等线" w:cs="Times New Roman"/>
                <w:color w:val="000000" w:themeColor="text1"/>
                <w:kern w:val="0"/>
                <w:sz w:val="20"/>
                <w:szCs w:val="20"/>
                <w14:textFill>
                  <w14:solidFill>
                    <w14:schemeClr w14:val="tx1"/>
                  </w14:solidFill>
                </w14:textFill>
              </w:rPr>
              <w:t>.0</w:t>
            </w:r>
          </w:p>
        </w:tc>
        <w:tc>
          <w:tcPr>
            <w:tcW w:w="1479" w:type="dxa"/>
            <w:vMerge w:val="continue"/>
            <w:tcBorders>
              <w:left w:val="nil"/>
              <w:right w:val="single" w:color="auto" w:sz="4" w:space="0"/>
            </w:tcBorders>
            <w:vAlign w:val="center"/>
          </w:tcPr>
          <w:p w14:paraId="0D31C891">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p>
        </w:tc>
      </w:tr>
      <w:tr w14:paraId="0DD803EB">
        <w:tblPrEx>
          <w:tblCellMar>
            <w:top w:w="0" w:type="dxa"/>
            <w:left w:w="108" w:type="dxa"/>
            <w:bottom w:w="0" w:type="dxa"/>
            <w:right w:w="108" w:type="dxa"/>
          </w:tblCellMar>
        </w:tblPrEx>
        <w:trPr>
          <w:trHeight w:val="300" w:hRule="atLeast"/>
        </w:trPr>
        <w:tc>
          <w:tcPr>
            <w:tcW w:w="616" w:type="dxa"/>
            <w:tcBorders>
              <w:top w:val="nil"/>
              <w:left w:val="single" w:color="auto" w:sz="4" w:space="0"/>
              <w:bottom w:val="single" w:color="auto" w:sz="4" w:space="0"/>
              <w:right w:val="single" w:color="auto" w:sz="4" w:space="0"/>
            </w:tcBorders>
            <w:shd w:val="clear" w:color="auto" w:fill="auto"/>
            <w:noWrap/>
            <w:vAlign w:val="center"/>
          </w:tcPr>
          <w:p w14:paraId="687B5E44">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26</w:t>
            </w:r>
          </w:p>
        </w:tc>
        <w:tc>
          <w:tcPr>
            <w:tcW w:w="1294" w:type="dxa"/>
            <w:tcBorders>
              <w:top w:val="nil"/>
              <w:left w:val="nil"/>
              <w:bottom w:val="single" w:color="auto" w:sz="4" w:space="0"/>
              <w:right w:val="single" w:color="auto" w:sz="4" w:space="0"/>
            </w:tcBorders>
            <w:shd w:val="clear" w:color="auto" w:fill="auto"/>
            <w:vAlign w:val="center"/>
          </w:tcPr>
          <w:p w14:paraId="5FDC5867">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HBB</w:t>
            </w:r>
          </w:p>
        </w:tc>
        <w:tc>
          <w:tcPr>
            <w:tcW w:w="2134" w:type="dxa"/>
            <w:tcBorders>
              <w:top w:val="nil"/>
              <w:left w:val="nil"/>
              <w:bottom w:val="single" w:color="auto" w:sz="4" w:space="0"/>
              <w:right w:val="single" w:color="auto" w:sz="4" w:space="0"/>
            </w:tcBorders>
            <w:shd w:val="clear" w:color="auto" w:fill="auto"/>
            <w:vAlign w:val="center"/>
          </w:tcPr>
          <w:p w14:paraId="2338515E">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微软雅黑" w:cs="Times New Roman"/>
                <w:i/>
                <w:iCs/>
                <w:color w:val="000000" w:themeColor="text1"/>
                <w:kern w:val="24"/>
                <w:sz w:val="20"/>
                <w:szCs w:val="20"/>
                <w14:textFill>
                  <w14:solidFill>
                    <w14:schemeClr w14:val="tx1"/>
                  </w14:solidFill>
                </w14:textFill>
              </w:rPr>
              <w:t>Hb Lepore-ARUP</w:t>
            </w:r>
          </w:p>
        </w:tc>
        <w:tc>
          <w:tcPr>
            <w:tcW w:w="1515" w:type="dxa"/>
            <w:tcBorders>
              <w:top w:val="nil"/>
              <w:left w:val="nil"/>
              <w:bottom w:val="single" w:color="auto" w:sz="4" w:space="0"/>
              <w:right w:val="single" w:color="auto" w:sz="4" w:space="0"/>
            </w:tcBorders>
            <w:shd w:val="clear" w:color="auto" w:fill="auto"/>
            <w:vAlign w:val="center"/>
          </w:tcPr>
          <w:p w14:paraId="429656D8">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sz w:val="20"/>
                <w:szCs w:val="20"/>
                <w14:textFill>
                  <w14:solidFill>
                    <w14:schemeClr w14:val="tx1"/>
                  </w14:solidFill>
                </w14:textFill>
              </w:rPr>
              <w:t>B-3&amp;B-2</w:t>
            </w:r>
          </w:p>
        </w:tc>
        <w:tc>
          <w:tcPr>
            <w:tcW w:w="1258" w:type="dxa"/>
            <w:tcBorders>
              <w:top w:val="nil"/>
              <w:left w:val="nil"/>
              <w:bottom w:val="single" w:color="auto" w:sz="4" w:space="0"/>
              <w:right w:val="single" w:color="auto" w:sz="4" w:space="0"/>
            </w:tcBorders>
            <w:shd w:val="clear" w:color="auto" w:fill="auto"/>
            <w:vAlign w:val="center"/>
          </w:tcPr>
          <w:p w14:paraId="1C8E7230">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9</w:t>
            </w:r>
            <w:r>
              <w:rPr>
                <w:rFonts w:hint="eastAsia" w:ascii="Times New Roman" w:hAnsi="Times New Roman" w:eastAsia="等线" w:cs="Times New Roman"/>
                <w:color w:val="000000" w:themeColor="text1"/>
                <w:kern w:val="0"/>
                <w:sz w:val="20"/>
                <w:szCs w:val="20"/>
                <w14:textFill>
                  <w14:solidFill>
                    <w14:schemeClr w14:val="tx1"/>
                  </w14:solidFill>
                </w14:textFill>
              </w:rPr>
              <w:t>.0</w:t>
            </w:r>
          </w:p>
        </w:tc>
        <w:tc>
          <w:tcPr>
            <w:tcW w:w="1479" w:type="dxa"/>
            <w:vMerge w:val="continue"/>
            <w:tcBorders>
              <w:left w:val="nil"/>
              <w:right w:val="single" w:color="auto" w:sz="4" w:space="0"/>
            </w:tcBorders>
            <w:vAlign w:val="center"/>
          </w:tcPr>
          <w:p w14:paraId="1FBF6D7C">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p>
        </w:tc>
      </w:tr>
      <w:tr w14:paraId="6959131A">
        <w:tblPrEx>
          <w:tblCellMar>
            <w:top w:w="0" w:type="dxa"/>
            <w:left w:w="108" w:type="dxa"/>
            <w:bottom w:w="0" w:type="dxa"/>
            <w:right w:w="108" w:type="dxa"/>
          </w:tblCellMar>
        </w:tblPrEx>
        <w:trPr>
          <w:trHeight w:val="300" w:hRule="atLeast"/>
        </w:trPr>
        <w:tc>
          <w:tcPr>
            <w:tcW w:w="616" w:type="dxa"/>
            <w:tcBorders>
              <w:top w:val="nil"/>
              <w:left w:val="single" w:color="auto" w:sz="4" w:space="0"/>
              <w:bottom w:val="single" w:color="auto" w:sz="4" w:space="0"/>
              <w:right w:val="single" w:color="auto" w:sz="4" w:space="0"/>
            </w:tcBorders>
            <w:shd w:val="clear" w:color="auto" w:fill="auto"/>
            <w:noWrap/>
            <w:vAlign w:val="center"/>
          </w:tcPr>
          <w:p w14:paraId="331B07FE">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27</w:t>
            </w:r>
          </w:p>
        </w:tc>
        <w:tc>
          <w:tcPr>
            <w:tcW w:w="1294" w:type="dxa"/>
            <w:tcBorders>
              <w:top w:val="nil"/>
              <w:left w:val="nil"/>
              <w:bottom w:val="single" w:color="auto" w:sz="4" w:space="0"/>
              <w:right w:val="single" w:color="auto" w:sz="4" w:space="0"/>
            </w:tcBorders>
            <w:shd w:val="clear" w:color="auto" w:fill="auto"/>
            <w:vAlign w:val="center"/>
          </w:tcPr>
          <w:p w14:paraId="2F0E68E7">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HBB</w:t>
            </w:r>
          </w:p>
        </w:tc>
        <w:tc>
          <w:tcPr>
            <w:tcW w:w="2134" w:type="dxa"/>
            <w:tcBorders>
              <w:top w:val="nil"/>
              <w:left w:val="nil"/>
              <w:bottom w:val="single" w:color="auto" w:sz="4" w:space="0"/>
              <w:right w:val="single" w:color="auto" w:sz="4" w:space="0"/>
            </w:tcBorders>
            <w:shd w:val="clear" w:color="auto" w:fill="auto"/>
            <w:vAlign w:val="center"/>
          </w:tcPr>
          <w:p w14:paraId="56DB2049">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微软雅黑" w:cs="Times New Roman"/>
                <w:i/>
                <w:iCs/>
                <w:color w:val="000000" w:themeColor="text1"/>
                <w:kern w:val="24"/>
                <w:sz w:val="20"/>
                <w:szCs w:val="20"/>
                <w14:textFill>
                  <w14:solidFill>
                    <w14:schemeClr w14:val="tx1"/>
                  </w14:solidFill>
                </w14:textFill>
              </w:rPr>
              <w:t>Hb Lepore-Hollandia</w:t>
            </w:r>
          </w:p>
        </w:tc>
        <w:tc>
          <w:tcPr>
            <w:tcW w:w="1515" w:type="dxa"/>
            <w:tcBorders>
              <w:top w:val="nil"/>
              <w:left w:val="nil"/>
              <w:bottom w:val="single" w:color="auto" w:sz="4" w:space="0"/>
              <w:right w:val="single" w:color="auto" w:sz="4" w:space="0"/>
            </w:tcBorders>
            <w:shd w:val="clear" w:color="auto" w:fill="auto"/>
            <w:vAlign w:val="center"/>
          </w:tcPr>
          <w:p w14:paraId="2F727D77">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sz w:val="20"/>
                <w:szCs w:val="20"/>
                <w14:textFill>
                  <w14:solidFill>
                    <w14:schemeClr w14:val="tx1"/>
                  </w14:solidFill>
                </w14:textFill>
              </w:rPr>
              <w:t>B-3&amp;B-2</w:t>
            </w:r>
          </w:p>
        </w:tc>
        <w:tc>
          <w:tcPr>
            <w:tcW w:w="1258" w:type="dxa"/>
            <w:tcBorders>
              <w:top w:val="nil"/>
              <w:left w:val="nil"/>
              <w:bottom w:val="single" w:color="auto" w:sz="4" w:space="0"/>
              <w:right w:val="single" w:color="auto" w:sz="4" w:space="0"/>
            </w:tcBorders>
            <w:shd w:val="clear" w:color="auto" w:fill="auto"/>
            <w:vAlign w:val="center"/>
          </w:tcPr>
          <w:p w14:paraId="56441C1D">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9</w:t>
            </w:r>
            <w:r>
              <w:rPr>
                <w:rFonts w:hint="eastAsia" w:ascii="Times New Roman" w:hAnsi="Times New Roman" w:eastAsia="等线" w:cs="Times New Roman"/>
                <w:color w:val="000000" w:themeColor="text1"/>
                <w:kern w:val="0"/>
                <w:sz w:val="20"/>
                <w:szCs w:val="20"/>
                <w14:textFill>
                  <w14:solidFill>
                    <w14:schemeClr w14:val="tx1"/>
                  </w14:solidFill>
                </w14:textFill>
              </w:rPr>
              <w:t>.0</w:t>
            </w:r>
          </w:p>
        </w:tc>
        <w:tc>
          <w:tcPr>
            <w:tcW w:w="1479" w:type="dxa"/>
            <w:vMerge w:val="continue"/>
            <w:tcBorders>
              <w:left w:val="nil"/>
              <w:right w:val="single" w:color="auto" w:sz="4" w:space="0"/>
            </w:tcBorders>
            <w:vAlign w:val="center"/>
          </w:tcPr>
          <w:p w14:paraId="0DF7753B">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p>
        </w:tc>
      </w:tr>
      <w:tr w14:paraId="52925107">
        <w:tblPrEx>
          <w:tblCellMar>
            <w:top w:w="0" w:type="dxa"/>
            <w:left w:w="108" w:type="dxa"/>
            <w:bottom w:w="0" w:type="dxa"/>
            <w:right w:w="108" w:type="dxa"/>
          </w:tblCellMar>
        </w:tblPrEx>
        <w:trPr>
          <w:trHeight w:val="300" w:hRule="atLeast"/>
        </w:trPr>
        <w:tc>
          <w:tcPr>
            <w:tcW w:w="616" w:type="dxa"/>
            <w:tcBorders>
              <w:top w:val="nil"/>
              <w:left w:val="single" w:color="auto" w:sz="4" w:space="0"/>
              <w:bottom w:val="single" w:color="auto" w:sz="4" w:space="0"/>
              <w:right w:val="single" w:color="auto" w:sz="4" w:space="0"/>
            </w:tcBorders>
            <w:shd w:val="clear" w:color="auto" w:fill="auto"/>
            <w:vAlign w:val="center"/>
          </w:tcPr>
          <w:p w14:paraId="193EAEE7">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28</w:t>
            </w:r>
          </w:p>
        </w:tc>
        <w:tc>
          <w:tcPr>
            <w:tcW w:w="1294" w:type="dxa"/>
            <w:tcBorders>
              <w:top w:val="nil"/>
              <w:left w:val="nil"/>
              <w:bottom w:val="single" w:color="auto" w:sz="4" w:space="0"/>
              <w:right w:val="single" w:color="auto" w:sz="4" w:space="0"/>
            </w:tcBorders>
            <w:shd w:val="clear" w:color="auto" w:fill="auto"/>
            <w:vAlign w:val="center"/>
          </w:tcPr>
          <w:p w14:paraId="14C8A152">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HBB</w:t>
            </w:r>
          </w:p>
        </w:tc>
        <w:tc>
          <w:tcPr>
            <w:tcW w:w="2134" w:type="dxa"/>
            <w:tcBorders>
              <w:top w:val="nil"/>
              <w:left w:val="nil"/>
              <w:bottom w:val="single" w:color="auto" w:sz="4" w:space="0"/>
              <w:right w:val="single" w:color="auto" w:sz="4" w:space="0"/>
            </w:tcBorders>
            <w:shd w:val="clear" w:color="auto" w:fill="auto"/>
            <w:vAlign w:val="center"/>
          </w:tcPr>
          <w:p w14:paraId="6FE1929D">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微软雅黑" w:cs="Times New Roman"/>
                <w:i/>
                <w:iCs/>
                <w:color w:val="000000" w:themeColor="text1"/>
                <w:kern w:val="24"/>
                <w:sz w:val="20"/>
                <w:szCs w:val="20"/>
                <w14:textFill>
                  <w14:solidFill>
                    <w14:schemeClr w14:val="tx1"/>
                  </w14:solidFill>
                </w14:textFill>
              </w:rPr>
              <w:t>7.2 kb deletion</w:t>
            </w:r>
          </w:p>
        </w:tc>
        <w:tc>
          <w:tcPr>
            <w:tcW w:w="1515" w:type="dxa"/>
            <w:tcBorders>
              <w:top w:val="nil"/>
              <w:left w:val="nil"/>
              <w:bottom w:val="single" w:color="auto" w:sz="4" w:space="0"/>
              <w:right w:val="single" w:color="auto" w:sz="4" w:space="0"/>
            </w:tcBorders>
            <w:shd w:val="clear" w:color="auto" w:fill="auto"/>
            <w:vAlign w:val="center"/>
          </w:tcPr>
          <w:p w14:paraId="3BC28A58">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sz w:val="20"/>
                <w:szCs w:val="20"/>
                <w14:textFill>
                  <w14:solidFill>
                    <w14:schemeClr w14:val="tx1"/>
                  </w14:solidFill>
                </w14:textFill>
              </w:rPr>
              <w:t>B-3&amp;B-2</w:t>
            </w:r>
          </w:p>
        </w:tc>
        <w:tc>
          <w:tcPr>
            <w:tcW w:w="1258" w:type="dxa"/>
            <w:tcBorders>
              <w:top w:val="nil"/>
              <w:left w:val="nil"/>
              <w:bottom w:val="single" w:color="auto" w:sz="4" w:space="0"/>
              <w:right w:val="single" w:color="auto" w:sz="4" w:space="0"/>
            </w:tcBorders>
            <w:shd w:val="clear" w:color="auto" w:fill="auto"/>
            <w:vAlign w:val="center"/>
          </w:tcPr>
          <w:p w14:paraId="31422ECE">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9</w:t>
            </w:r>
            <w:r>
              <w:rPr>
                <w:rFonts w:hint="eastAsia" w:ascii="Times New Roman" w:hAnsi="Times New Roman" w:eastAsia="等线" w:cs="Times New Roman"/>
                <w:color w:val="000000" w:themeColor="text1"/>
                <w:kern w:val="0"/>
                <w:sz w:val="20"/>
                <w:szCs w:val="20"/>
                <w14:textFill>
                  <w14:solidFill>
                    <w14:schemeClr w14:val="tx1"/>
                  </w14:solidFill>
                </w14:textFill>
              </w:rPr>
              <w:t>.2</w:t>
            </w:r>
          </w:p>
        </w:tc>
        <w:tc>
          <w:tcPr>
            <w:tcW w:w="1479" w:type="dxa"/>
            <w:vMerge w:val="continue"/>
            <w:tcBorders>
              <w:left w:val="nil"/>
              <w:right w:val="single" w:color="auto" w:sz="4" w:space="0"/>
            </w:tcBorders>
            <w:vAlign w:val="center"/>
          </w:tcPr>
          <w:p w14:paraId="530A70B2">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p>
        </w:tc>
      </w:tr>
      <w:tr w14:paraId="73ED93C3">
        <w:tblPrEx>
          <w:tblCellMar>
            <w:top w:w="0" w:type="dxa"/>
            <w:left w:w="108" w:type="dxa"/>
            <w:bottom w:w="0" w:type="dxa"/>
            <w:right w:w="108" w:type="dxa"/>
          </w:tblCellMar>
        </w:tblPrEx>
        <w:trPr>
          <w:trHeight w:val="300" w:hRule="atLeast"/>
        </w:trPr>
        <w:tc>
          <w:tcPr>
            <w:tcW w:w="616" w:type="dxa"/>
            <w:tcBorders>
              <w:top w:val="nil"/>
              <w:left w:val="single" w:color="auto" w:sz="4" w:space="0"/>
              <w:bottom w:val="single" w:color="auto" w:sz="4" w:space="0"/>
              <w:right w:val="single" w:color="auto" w:sz="4" w:space="0"/>
            </w:tcBorders>
            <w:shd w:val="clear" w:color="auto" w:fill="auto"/>
            <w:noWrap/>
            <w:vAlign w:val="center"/>
          </w:tcPr>
          <w:p w14:paraId="523B56C1">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29</w:t>
            </w:r>
          </w:p>
        </w:tc>
        <w:tc>
          <w:tcPr>
            <w:tcW w:w="1294" w:type="dxa"/>
            <w:tcBorders>
              <w:top w:val="nil"/>
              <w:left w:val="nil"/>
              <w:bottom w:val="single" w:color="auto" w:sz="4" w:space="0"/>
              <w:right w:val="single" w:color="auto" w:sz="4" w:space="0"/>
            </w:tcBorders>
            <w:shd w:val="clear" w:color="auto" w:fill="auto"/>
            <w:vAlign w:val="center"/>
          </w:tcPr>
          <w:p w14:paraId="497C0274">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HBB</w:t>
            </w:r>
          </w:p>
        </w:tc>
        <w:tc>
          <w:tcPr>
            <w:tcW w:w="2134" w:type="dxa"/>
            <w:tcBorders>
              <w:top w:val="nil"/>
              <w:left w:val="nil"/>
              <w:bottom w:val="single" w:color="auto" w:sz="4" w:space="0"/>
              <w:right w:val="single" w:color="auto" w:sz="4" w:space="0"/>
            </w:tcBorders>
            <w:shd w:val="clear" w:color="auto" w:fill="auto"/>
            <w:vAlign w:val="center"/>
          </w:tcPr>
          <w:p w14:paraId="3576FBE6">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微软雅黑" w:cs="Times New Roman"/>
                <w:i/>
                <w:iCs/>
                <w:color w:val="000000" w:themeColor="text1"/>
                <w:kern w:val="24"/>
                <w:sz w:val="20"/>
                <w:szCs w:val="20"/>
                <w14:textFill>
                  <w14:solidFill>
                    <w14:schemeClr w14:val="tx1"/>
                  </w14:solidFill>
                </w14:textFill>
              </w:rPr>
              <w:t>4.9 Kb deletion</w:t>
            </w:r>
          </w:p>
        </w:tc>
        <w:tc>
          <w:tcPr>
            <w:tcW w:w="1515" w:type="dxa"/>
            <w:tcBorders>
              <w:top w:val="nil"/>
              <w:left w:val="nil"/>
              <w:bottom w:val="single" w:color="auto" w:sz="4" w:space="0"/>
              <w:right w:val="single" w:color="auto" w:sz="4" w:space="0"/>
            </w:tcBorders>
            <w:shd w:val="clear" w:color="auto" w:fill="auto"/>
            <w:vAlign w:val="center"/>
          </w:tcPr>
          <w:p w14:paraId="30AA85A4">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sz w:val="20"/>
                <w:szCs w:val="20"/>
                <w14:textFill>
                  <w14:solidFill>
                    <w14:schemeClr w14:val="tx1"/>
                  </w14:solidFill>
                </w14:textFill>
              </w:rPr>
              <w:t>B-3&amp;B-2</w:t>
            </w:r>
          </w:p>
        </w:tc>
        <w:tc>
          <w:tcPr>
            <w:tcW w:w="1258" w:type="dxa"/>
            <w:tcBorders>
              <w:top w:val="nil"/>
              <w:left w:val="nil"/>
              <w:bottom w:val="single" w:color="auto" w:sz="4" w:space="0"/>
              <w:right w:val="single" w:color="auto" w:sz="4" w:space="0"/>
            </w:tcBorders>
            <w:shd w:val="clear" w:color="auto" w:fill="auto"/>
            <w:vAlign w:val="center"/>
          </w:tcPr>
          <w:p w14:paraId="18D5AB50">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11</w:t>
            </w:r>
            <w:r>
              <w:rPr>
                <w:rFonts w:hint="eastAsia" w:ascii="Times New Roman" w:hAnsi="Times New Roman" w:eastAsia="等线" w:cs="Times New Roman"/>
                <w:color w:val="000000" w:themeColor="text1"/>
                <w:kern w:val="0"/>
                <w:sz w:val="20"/>
                <w:szCs w:val="20"/>
                <w14:textFill>
                  <w14:solidFill>
                    <w14:schemeClr w14:val="tx1"/>
                  </w14:solidFill>
                </w14:textFill>
              </w:rPr>
              <w:t>.6</w:t>
            </w:r>
          </w:p>
        </w:tc>
        <w:tc>
          <w:tcPr>
            <w:tcW w:w="1479" w:type="dxa"/>
            <w:vMerge w:val="continue"/>
            <w:tcBorders>
              <w:left w:val="nil"/>
              <w:right w:val="single" w:color="auto" w:sz="4" w:space="0"/>
            </w:tcBorders>
            <w:vAlign w:val="center"/>
          </w:tcPr>
          <w:p w14:paraId="5819E185">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p>
        </w:tc>
      </w:tr>
      <w:tr w14:paraId="207B43F8">
        <w:tblPrEx>
          <w:tblCellMar>
            <w:top w:w="0" w:type="dxa"/>
            <w:left w:w="108" w:type="dxa"/>
            <w:bottom w:w="0" w:type="dxa"/>
            <w:right w:w="108" w:type="dxa"/>
          </w:tblCellMar>
        </w:tblPrEx>
        <w:trPr>
          <w:trHeight w:val="300" w:hRule="atLeast"/>
        </w:trPr>
        <w:tc>
          <w:tcPr>
            <w:tcW w:w="616" w:type="dxa"/>
            <w:tcBorders>
              <w:top w:val="nil"/>
              <w:left w:val="single" w:color="auto" w:sz="4" w:space="0"/>
              <w:bottom w:val="single" w:color="auto" w:sz="4" w:space="0"/>
              <w:right w:val="single" w:color="auto" w:sz="4" w:space="0"/>
            </w:tcBorders>
            <w:shd w:val="clear" w:color="auto" w:fill="auto"/>
            <w:noWrap/>
            <w:vAlign w:val="center"/>
          </w:tcPr>
          <w:p w14:paraId="7C4AA7FB">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30</w:t>
            </w:r>
          </w:p>
        </w:tc>
        <w:tc>
          <w:tcPr>
            <w:tcW w:w="1294" w:type="dxa"/>
            <w:tcBorders>
              <w:top w:val="nil"/>
              <w:left w:val="nil"/>
              <w:bottom w:val="single" w:color="auto" w:sz="4" w:space="0"/>
              <w:right w:val="single" w:color="auto" w:sz="4" w:space="0"/>
            </w:tcBorders>
            <w:shd w:val="clear" w:color="auto" w:fill="auto"/>
            <w:vAlign w:val="center"/>
          </w:tcPr>
          <w:p w14:paraId="571B4A09">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HBB</w:t>
            </w:r>
          </w:p>
        </w:tc>
        <w:tc>
          <w:tcPr>
            <w:tcW w:w="2134" w:type="dxa"/>
            <w:tcBorders>
              <w:top w:val="nil"/>
              <w:left w:val="nil"/>
              <w:bottom w:val="single" w:color="auto" w:sz="4" w:space="0"/>
              <w:right w:val="single" w:color="auto" w:sz="4" w:space="0"/>
            </w:tcBorders>
            <w:shd w:val="clear" w:color="auto" w:fill="auto"/>
            <w:vAlign w:val="center"/>
          </w:tcPr>
          <w:p w14:paraId="4CF40CDE">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微软雅黑" w:cs="Times New Roman"/>
                <w:i/>
                <w:iCs/>
                <w:color w:val="000000" w:themeColor="text1"/>
                <w:kern w:val="24"/>
                <w:sz w:val="20"/>
                <w:szCs w:val="20"/>
                <w14:textFill>
                  <w14:solidFill>
                    <w14:schemeClr w14:val="tx1"/>
                  </w14:solidFill>
                </w14:textFill>
              </w:rPr>
              <w:t>Czech 4237 bp deletion</w:t>
            </w:r>
          </w:p>
        </w:tc>
        <w:tc>
          <w:tcPr>
            <w:tcW w:w="1515" w:type="dxa"/>
            <w:tcBorders>
              <w:top w:val="nil"/>
              <w:left w:val="nil"/>
              <w:bottom w:val="single" w:color="auto" w:sz="4" w:space="0"/>
              <w:right w:val="single" w:color="auto" w:sz="4" w:space="0"/>
            </w:tcBorders>
            <w:shd w:val="clear" w:color="auto" w:fill="auto"/>
            <w:vAlign w:val="center"/>
          </w:tcPr>
          <w:p w14:paraId="499E7312">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sz w:val="20"/>
                <w:szCs w:val="20"/>
                <w14:textFill>
                  <w14:solidFill>
                    <w14:schemeClr w14:val="tx1"/>
                  </w14:solidFill>
                </w14:textFill>
              </w:rPr>
              <w:t>B-3&amp;B-2</w:t>
            </w:r>
          </w:p>
        </w:tc>
        <w:tc>
          <w:tcPr>
            <w:tcW w:w="1258" w:type="dxa"/>
            <w:tcBorders>
              <w:top w:val="nil"/>
              <w:left w:val="nil"/>
              <w:bottom w:val="single" w:color="auto" w:sz="4" w:space="0"/>
              <w:right w:val="single" w:color="auto" w:sz="4" w:space="0"/>
            </w:tcBorders>
            <w:shd w:val="clear" w:color="auto" w:fill="auto"/>
            <w:vAlign w:val="center"/>
          </w:tcPr>
          <w:p w14:paraId="5EB14BE2">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12</w:t>
            </w:r>
            <w:r>
              <w:rPr>
                <w:rFonts w:hint="eastAsia" w:ascii="Times New Roman" w:hAnsi="Times New Roman" w:eastAsia="等线" w:cs="Times New Roman"/>
                <w:color w:val="000000" w:themeColor="text1"/>
                <w:kern w:val="0"/>
                <w:sz w:val="20"/>
                <w:szCs w:val="20"/>
                <w14:textFill>
                  <w14:solidFill>
                    <w14:schemeClr w14:val="tx1"/>
                  </w14:solidFill>
                </w14:textFill>
              </w:rPr>
              <w:t>.2</w:t>
            </w:r>
          </w:p>
        </w:tc>
        <w:tc>
          <w:tcPr>
            <w:tcW w:w="1479" w:type="dxa"/>
            <w:vMerge w:val="continue"/>
            <w:tcBorders>
              <w:left w:val="nil"/>
              <w:right w:val="single" w:color="auto" w:sz="4" w:space="0"/>
            </w:tcBorders>
            <w:vAlign w:val="center"/>
          </w:tcPr>
          <w:p w14:paraId="52B90ED8">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p>
        </w:tc>
      </w:tr>
      <w:tr w14:paraId="6944C37F">
        <w:tblPrEx>
          <w:tblCellMar>
            <w:top w:w="0" w:type="dxa"/>
            <w:left w:w="108" w:type="dxa"/>
            <w:bottom w:w="0" w:type="dxa"/>
            <w:right w:w="108" w:type="dxa"/>
          </w:tblCellMar>
        </w:tblPrEx>
        <w:trPr>
          <w:trHeight w:val="300" w:hRule="atLeast"/>
        </w:trPr>
        <w:tc>
          <w:tcPr>
            <w:tcW w:w="616" w:type="dxa"/>
            <w:tcBorders>
              <w:top w:val="nil"/>
              <w:left w:val="single" w:color="auto" w:sz="4" w:space="0"/>
              <w:bottom w:val="single" w:color="auto" w:sz="4" w:space="0"/>
              <w:right w:val="single" w:color="auto" w:sz="4" w:space="0"/>
            </w:tcBorders>
            <w:shd w:val="clear" w:color="auto" w:fill="auto"/>
            <w:vAlign w:val="center"/>
          </w:tcPr>
          <w:p w14:paraId="33EB5038">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31</w:t>
            </w:r>
          </w:p>
        </w:tc>
        <w:tc>
          <w:tcPr>
            <w:tcW w:w="1294" w:type="dxa"/>
            <w:tcBorders>
              <w:top w:val="nil"/>
              <w:left w:val="nil"/>
              <w:bottom w:val="single" w:color="auto" w:sz="4" w:space="0"/>
              <w:right w:val="single" w:color="auto" w:sz="4" w:space="0"/>
            </w:tcBorders>
            <w:shd w:val="clear" w:color="auto" w:fill="auto"/>
            <w:vAlign w:val="center"/>
          </w:tcPr>
          <w:p w14:paraId="657146FD">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HBB</w:t>
            </w:r>
          </w:p>
        </w:tc>
        <w:tc>
          <w:tcPr>
            <w:tcW w:w="2134" w:type="dxa"/>
            <w:tcBorders>
              <w:top w:val="nil"/>
              <w:left w:val="nil"/>
              <w:bottom w:val="single" w:color="auto" w:sz="4" w:space="0"/>
              <w:right w:val="single" w:color="auto" w:sz="4" w:space="0"/>
            </w:tcBorders>
            <w:shd w:val="clear" w:color="auto" w:fill="auto"/>
            <w:vAlign w:val="center"/>
          </w:tcPr>
          <w:p w14:paraId="45BD3F29">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微软雅黑" w:cs="Times New Roman"/>
                <w:i/>
                <w:iCs/>
                <w:color w:val="000000" w:themeColor="text1"/>
                <w:kern w:val="24"/>
                <w:sz w:val="20"/>
                <w:szCs w:val="20"/>
                <w14:textFill>
                  <w14:solidFill>
                    <w14:schemeClr w14:val="tx1"/>
                  </w14:solidFill>
                </w14:textFill>
              </w:rPr>
              <w:t>Indian (4056 bp deletion)</w:t>
            </w:r>
          </w:p>
        </w:tc>
        <w:tc>
          <w:tcPr>
            <w:tcW w:w="1515" w:type="dxa"/>
            <w:tcBorders>
              <w:top w:val="nil"/>
              <w:left w:val="nil"/>
              <w:bottom w:val="single" w:color="auto" w:sz="4" w:space="0"/>
              <w:right w:val="single" w:color="auto" w:sz="4" w:space="0"/>
            </w:tcBorders>
            <w:shd w:val="clear" w:color="auto" w:fill="auto"/>
            <w:vAlign w:val="center"/>
          </w:tcPr>
          <w:p w14:paraId="082CED47">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sz w:val="20"/>
                <w:szCs w:val="20"/>
                <w14:textFill>
                  <w14:solidFill>
                    <w14:schemeClr w14:val="tx1"/>
                  </w14:solidFill>
                </w14:textFill>
              </w:rPr>
              <w:t>B-3&amp;B-2</w:t>
            </w:r>
          </w:p>
        </w:tc>
        <w:tc>
          <w:tcPr>
            <w:tcW w:w="1258" w:type="dxa"/>
            <w:tcBorders>
              <w:top w:val="nil"/>
              <w:left w:val="nil"/>
              <w:bottom w:val="single" w:color="auto" w:sz="4" w:space="0"/>
              <w:right w:val="single" w:color="auto" w:sz="4" w:space="0"/>
            </w:tcBorders>
            <w:shd w:val="clear" w:color="auto" w:fill="auto"/>
            <w:vAlign w:val="center"/>
          </w:tcPr>
          <w:p w14:paraId="3E97670E">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12</w:t>
            </w:r>
            <w:r>
              <w:rPr>
                <w:rFonts w:hint="eastAsia" w:ascii="Times New Roman" w:hAnsi="Times New Roman" w:eastAsia="等线" w:cs="Times New Roman"/>
                <w:color w:val="000000" w:themeColor="text1"/>
                <w:kern w:val="0"/>
                <w:sz w:val="20"/>
                <w:szCs w:val="20"/>
                <w14:textFill>
                  <w14:solidFill>
                    <w14:schemeClr w14:val="tx1"/>
                  </w14:solidFill>
                </w14:textFill>
              </w:rPr>
              <w:t>.4</w:t>
            </w:r>
          </w:p>
        </w:tc>
        <w:tc>
          <w:tcPr>
            <w:tcW w:w="1479" w:type="dxa"/>
            <w:vMerge w:val="continue"/>
            <w:tcBorders>
              <w:left w:val="nil"/>
              <w:right w:val="single" w:color="auto" w:sz="4" w:space="0"/>
            </w:tcBorders>
            <w:vAlign w:val="center"/>
          </w:tcPr>
          <w:p w14:paraId="515948A5">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p>
        </w:tc>
      </w:tr>
      <w:tr w14:paraId="51D4EB5B">
        <w:tblPrEx>
          <w:tblCellMar>
            <w:top w:w="0" w:type="dxa"/>
            <w:left w:w="108" w:type="dxa"/>
            <w:bottom w:w="0" w:type="dxa"/>
            <w:right w:w="108" w:type="dxa"/>
          </w:tblCellMar>
        </w:tblPrEx>
        <w:trPr>
          <w:trHeight w:val="300" w:hRule="atLeast"/>
        </w:trPr>
        <w:tc>
          <w:tcPr>
            <w:tcW w:w="616" w:type="dxa"/>
            <w:tcBorders>
              <w:top w:val="nil"/>
              <w:left w:val="single" w:color="auto" w:sz="4" w:space="0"/>
              <w:bottom w:val="single" w:color="auto" w:sz="4" w:space="0"/>
              <w:right w:val="single" w:color="auto" w:sz="4" w:space="0"/>
            </w:tcBorders>
            <w:shd w:val="clear" w:color="auto" w:fill="auto"/>
            <w:noWrap/>
            <w:vAlign w:val="center"/>
          </w:tcPr>
          <w:p w14:paraId="0E0CCC03">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32</w:t>
            </w:r>
          </w:p>
        </w:tc>
        <w:tc>
          <w:tcPr>
            <w:tcW w:w="1294" w:type="dxa"/>
            <w:tcBorders>
              <w:top w:val="nil"/>
              <w:left w:val="nil"/>
              <w:bottom w:val="single" w:color="auto" w:sz="4" w:space="0"/>
              <w:right w:val="single" w:color="auto" w:sz="4" w:space="0"/>
            </w:tcBorders>
            <w:shd w:val="clear" w:color="auto" w:fill="auto"/>
            <w:vAlign w:val="center"/>
          </w:tcPr>
          <w:p w14:paraId="1BFB3FA5">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HBB</w:t>
            </w:r>
          </w:p>
        </w:tc>
        <w:tc>
          <w:tcPr>
            <w:tcW w:w="2134" w:type="dxa"/>
            <w:tcBorders>
              <w:top w:val="nil"/>
              <w:left w:val="nil"/>
              <w:bottom w:val="single" w:color="auto" w:sz="4" w:space="0"/>
              <w:right w:val="single" w:color="auto" w:sz="4" w:space="0"/>
            </w:tcBorders>
            <w:shd w:val="clear" w:color="auto" w:fill="auto"/>
            <w:vAlign w:val="center"/>
          </w:tcPr>
          <w:p w14:paraId="10C56B65">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微软雅黑" w:cs="Times New Roman"/>
                <w:i/>
                <w:iCs/>
                <w:color w:val="000000" w:themeColor="text1"/>
                <w:kern w:val="24"/>
                <w:sz w:val="20"/>
                <w:szCs w:val="20"/>
                <w14:textFill>
                  <w14:solidFill>
                    <w14:schemeClr w14:val="tx1"/>
                  </w14:solidFill>
                </w14:textFill>
              </w:rPr>
              <w:t>Kabylia deletion/insertion</w:t>
            </w:r>
          </w:p>
        </w:tc>
        <w:tc>
          <w:tcPr>
            <w:tcW w:w="1515" w:type="dxa"/>
            <w:tcBorders>
              <w:top w:val="nil"/>
              <w:left w:val="nil"/>
              <w:bottom w:val="single" w:color="auto" w:sz="4" w:space="0"/>
              <w:right w:val="single" w:color="auto" w:sz="4" w:space="0"/>
            </w:tcBorders>
            <w:shd w:val="clear" w:color="auto" w:fill="auto"/>
            <w:vAlign w:val="center"/>
          </w:tcPr>
          <w:p w14:paraId="00B5BBFD">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sz w:val="20"/>
                <w:szCs w:val="20"/>
                <w14:textFill>
                  <w14:solidFill>
                    <w14:schemeClr w14:val="tx1"/>
                  </w14:solidFill>
                </w14:textFill>
              </w:rPr>
              <w:t>B-1&amp;B-2</w:t>
            </w:r>
          </w:p>
        </w:tc>
        <w:tc>
          <w:tcPr>
            <w:tcW w:w="1258" w:type="dxa"/>
            <w:tcBorders>
              <w:top w:val="nil"/>
              <w:left w:val="nil"/>
              <w:bottom w:val="single" w:color="auto" w:sz="4" w:space="0"/>
              <w:right w:val="single" w:color="auto" w:sz="4" w:space="0"/>
            </w:tcBorders>
            <w:shd w:val="clear" w:color="auto" w:fill="auto"/>
            <w:vAlign w:val="center"/>
          </w:tcPr>
          <w:p w14:paraId="56F99886">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7</w:t>
            </w:r>
            <w:r>
              <w:rPr>
                <w:rFonts w:hint="eastAsia" w:ascii="Times New Roman" w:hAnsi="Times New Roman" w:eastAsia="等线" w:cs="Times New Roman"/>
                <w:color w:val="000000" w:themeColor="text1"/>
                <w:kern w:val="0"/>
                <w:sz w:val="20"/>
                <w:szCs w:val="20"/>
                <w14:textFill>
                  <w14:solidFill>
                    <w14:schemeClr w14:val="tx1"/>
                  </w14:solidFill>
                </w14:textFill>
              </w:rPr>
              <w:t>.0</w:t>
            </w:r>
          </w:p>
        </w:tc>
        <w:tc>
          <w:tcPr>
            <w:tcW w:w="1479" w:type="dxa"/>
            <w:vMerge w:val="continue"/>
            <w:tcBorders>
              <w:left w:val="nil"/>
              <w:right w:val="single" w:color="auto" w:sz="4" w:space="0"/>
            </w:tcBorders>
            <w:vAlign w:val="center"/>
          </w:tcPr>
          <w:p w14:paraId="405D2EB0">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p>
        </w:tc>
      </w:tr>
      <w:tr w14:paraId="2617E9CA">
        <w:tblPrEx>
          <w:tblCellMar>
            <w:top w:w="0" w:type="dxa"/>
            <w:left w:w="108" w:type="dxa"/>
            <w:bottom w:w="0" w:type="dxa"/>
            <w:right w:w="108" w:type="dxa"/>
          </w:tblCellMar>
        </w:tblPrEx>
        <w:trPr>
          <w:trHeight w:val="300" w:hRule="atLeast"/>
        </w:trPr>
        <w:tc>
          <w:tcPr>
            <w:tcW w:w="616" w:type="dxa"/>
            <w:tcBorders>
              <w:top w:val="nil"/>
              <w:left w:val="single" w:color="auto" w:sz="4" w:space="0"/>
              <w:bottom w:val="single" w:color="auto" w:sz="4" w:space="0"/>
              <w:right w:val="single" w:color="auto" w:sz="4" w:space="0"/>
            </w:tcBorders>
            <w:shd w:val="clear" w:color="auto" w:fill="auto"/>
            <w:noWrap/>
            <w:vAlign w:val="center"/>
          </w:tcPr>
          <w:p w14:paraId="7055DE98">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33</w:t>
            </w:r>
          </w:p>
        </w:tc>
        <w:tc>
          <w:tcPr>
            <w:tcW w:w="1294" w:type="dxa"/>
            <w:tcBorders>
              <w:top w:val="nil"/>
              <w:left w:val="nil"/>
              <w:bottom w:val="single" w:color="auto" w:sz="4" w:space="0"/>
              <w:right w:val="single" w:color="auto" w:sz="4" w:space="0"/>
            </w:tcBorders>
            <w:shd w:val="clear" w:color="auto" w:fill="auto"/>
            <w:vAlign w:val="center"/>
          </w:tcPr>
          <w:p w14:paraId="29495393">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HBB</w:t>
            </w:r>
          </w:p>
        </w:tc>
        <w:tc>
          <w:tcPr>
            <w:tcW w:w="2134" w:type="dxa"/>
            <w:tcBorders>
              <w:top w:val="nil"/>
              <w:left w:val="nil"/>
              <w:bottom w:val="single" w:color="auto" w:sz="4" w:space="0"/>
              <w:right w:val="single" w:color="auto" w:sz="4" w:space="0"/>
            </w:tcBorders>
            <w:shd w:val="clear" w:color="auto" w:fill="auto"/>
            <w:vAlign w:val="center"/>
          </w:tcPr>
          <w:p w14:paraId="7D17E6AC">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微软雅黑" w:cs="Times New Roman"/>
                <w:i/>
                <w:iCs/>
                <w:color w:val="000000" w:themeColor="text1"/>
                <w:kern w:val="24"/>
                <w:sz w:val="20"/>
                <w:szCs w:val="20"/>
                <w14:textFill>
                  <w14:solidFill>
                    <w14:schemeClr w14:val="tx1"/>
                  </w14:solidFill>
                </w14:textFill>
              </w:rPr>
              <w:t>Croatian (1605 bp deletion)</w:t>
            </w:r>
          </w:p>
        </w:tc>
        <w:tc>
          <w:tcPr>
            <w:tcW w:w="1515" w:type="dxa"/>
            <w:tcBorders>
              <w:top w:val="nil"/>
              <w:left w:val="nil"/>
              <w:bottom w:val="single" w:color="auto" w:sz="4" w:space="0"/>
              <w:right w:val="single" w:color="auto" w:sz="4" w:space="0"/>
            </w:tcBorders>
            <w:shd w:val="clear" w:color="auto" w:fill="auto"/>
            <w:vAlign w:val="center"/>
          </w:tcPr>
          <w:p w14:paraId="18F93E23">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sz w:val="20"/>
                <w:szCs w:val="20"/>
                <w14:textFill>
                  <w14:solidFill>
                    <w14:schemeClr w14:val="tx1"/>
                  </w14:solidFill>
                </w14:textFill>
              </w:rPr>
              <w:t>B-1&amp;B-2</w:t>
            </w:r>
          </w:p>
        </w:tc>
        <w:tc>
          <w:tcPr>
            <w:tcW w:w="1258" w:type="dxa"/>
            <w:tcBorders>
              <w:top w:val="nil"/>
              <w:left w:val="nil"/>
              <w:bottom w:val="single" w:color="auto" w:sz="4" w:space="0"/>
              <w:right w:val="single" w:color="auto" w:sz="4" w:space="0"/>
            </w:tcBorders>
            <w:shd w:val="clear" w:color="auto" w:fill="auto"/>
            <w:vAlign w:val="center"/>
          </w:tcPr>
          <w:p w14:paraId="2CD17CB0">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7</w:t>
            </w:r>
            <w:r>
              <w:rPr>
                <w:rFonts w:hint="eastAsia" w:ascii="Times New Roman" w:hAnsi="Times New Roman" w:eastAsia="等线" w:cs="Times New Roman"/>
                <w:color w:val="000000" w:themeColor="text1"/>
                <w:kern w:val="0"/>
                <w:sz w:val="20"/>
                <w:szCs w:val="20"/>
                <w14:textFill>
                  <w14:solidFill>
                    <w14:schemeClr w14:val="tx1"/>
                  </w14:solidFill>
                </w14:textFill>
              </w:rPr>
              <w:t>.5</w:t>
            </w:r>
          </w:p>
        </w:tc>
        <w:tc>
          <w:tcPr>
            <w:tcW w:w="1479" w:type="dxa"/>
            <w:vMerge w:val="continue"/>
            <w:tcBorders>
              <w:left w:val="nil"/>
              <w:right w:val="single" w:color="auto" w:sz="4" w:space="0"/>
            </w:tcBorders>
            <w:vAlign w:val="center"/>
          </w:tcPr>
          <w:p w14:paraId="7BA939B6">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p>
        </w:tc>
      </w:tr>
      <w:tr w14:paraId="0A36C949">
        <w:tblPrEx>
          <w:tblCellMar>
            <w:top w:w="0" w:type="dxa"/>
            <w:left w:w="108" w:type="dxa"/>
            <w:bottom w:w="0" w:type="dxa"/>
            <w:right w:w="108" w:type="dxa"/>
          </w:tblCellMar>
        </w:tblPrEx>
        <w:trPr>
          <w:trHeight w:val="300" w:hRule="atLeast"/>
        </w:trPr>
        <w:tc>
          <w:tcPr>
            <w:tcW w:w="616" w:type="dxa"/>
            <w:tcBorders>
              <w:top w:val="nil"/>
              <w:left w:val="single" w:color="auto" w:sz="4" w:space="0"/>
              <w:bottom w:val="single" w:color="auto" w:sz="4" w:space="0"/>
              <w:right w:val="single" w:color="auto" w:sz="4" w:space="0"/>
            </w:tcBorders>
            <w:shd w:val="clear" w:color="auto" w:fill="auto"/>
            <w:vAlign w:val="center"/>
          </w:tcPr>
          <w:p w14:paraId="7E70A8CB">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34</w:t>
            </w:r>
          </w:p>
        </w:tc>
        <w:tc>
          <w:tcPr>
            <w:tcW w:w="1294" w:type="dxa"/>
            <w:tcBorders>
              <w:top w:val="nil"/>
              <w:left w:val="nil"/>
              <w:bottom w:val="single" w:color="auto" w:sz="4" w:space="0"/>
              <w:right w:val="single" w:color="auto" w:sz="4" w:space="0"/>
            </w:tcBorders>
            <w:shd w:val="clear" w:color="auto" w:fill="auto"/>
            <w:vAlign w:val="center"/>
          </w:tcPr>
          <w:p w14:paraId="43087FB6">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HBB</w:t>
            </w:r>
          </w:p>
        </w:tc>
        <w:tc>
          <w:tcPr>
            <w:tcW w:w="2134" w:type="dxa"/>
            <w:tcBorders>
              <w:top w:val="nil"/>
              <w:left w:val="nil"/>
              <w:bottom w:val="single" w:color="auto" w:sz="4" w:space="0"/>
              <w:right w:val="single" w:color="auto" w:sz="4" w:space="0"/>
            </w:tcBorders>
            <w:shd w:val="clear" w:color="auto" w:fill="auto"/>
            <w:vAlign w:val="center"/>
          </w:tcPr>
          <w:p w14:paraId="38184EA5">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1393 bp del</w:t>
            </w:r>
            <w:r>
              <w:rPr>
                <w:rFonts w:hint="eastAsia" w:ascii="Times New Roman" w:hAnsi="Times New Roman" w:eastAsia="等线" w:cs="Times New Roman"/>
                <w:i/>
                <w:iCs/>
                <w:color w:val="000000" w:themeColor="text1"/>
                <w:kern w:val="0"/>
                <w:sz w:val="20"/>
                <w:szCs w:val="20"/>
                <w14:textFill>
                  <w14:solidFill>
                    <w14:schemeClr w14:val="tx1"/>
                  </w14:solidFill>
                </w14:textFill>
              </w:rPr>
              <w:t>etion</w:t>
            </w:r>
          </w:p>
        </w:tc>
        <w:tc>
          <w:tcPr>
            <w:tcW w:w="1515" w:type="dxa"/>
            <w:tcBorders>
              <w:top w:val="nil"/>
              <w:left w:val="nil"/>
              <w:bottom w:val="single" w:color="auto" w:sz="4" w:space="0"/>
              <w:right w:val="single" w:color="auto" w:sz="4" w:space="0"/>
            </w:tcBorders>
            <w:shd w:val="clear" w:color="auto" w:fill="auto"/>
            <w:vAlign w:val="center"/>
          </w:tcPr>
          <w:p w14:paraId="178DEE81">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sz w:val="20"/>
                <w:szCs w:val="20"/>
                <w14:textFill>
                  <w14:solidFill>
                    <w14:schemeClr w14:val="tx1"/>
                  </w14:solidFill>
                </w14:textFill>
              </w:rPr>
              <w:t>B-1&amp;B-2</w:t>
            </w:r>
          </w:p>
        </w:tc>
        <w:tc>
          <w:tcPr>
            <w:tcW w:w="1258" w:type="dxa"/>
            <w:tcBorders>
              <w:top w:val="nil"/>
              <w:left w:val="nil"/>
              <w:bottom w:val="single" w:color="auto" w:sz="4" w:space="0"/>
              <w:right w:val="single" w:color="auto" w:sz="4" w:space="0"/>
            </w:tcBorders>
            <w:shd w:val="clear" w:color="auto" w:fill="auto"/>
            <w:vAlign w:val="center"/>
          </w:tcPr>
          <w:p w14:paraId="3B03872E">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7</w:t>
            </w:r>
            <w:r>
              <w:rPr>
                <w:rFonts w:hint="eastAsia" w:ascii="Times New Roman" w:hAnsi="Times New Roman" w:eastAsia="等线" w:cs="Times New Roman"/>
                <w:color w:val="000000" w:themeColor="text1"/>
                <w:kern w:val="0"/>
                <w:sz w:val="20"/>
                <w:szCs w:val="20"/>
                <w14:textFill>
                  <w14:solidFill>
                    <w14:schemeClr w14:val="tx1"/>
                  </w14:solidFill>
                </w14:textFill>
              </w:rPr>
              <w:t>.7</w:t>
            </w:r>
          </w:p>
        </w:tc>
        <w:tc>
          <w:tcPr>
            <w:tcW w:w="1479" w:type="dxa"/>
            <w:vMerge w:val="continue"/>
            <w:tcBorders>
              <w:left w:val="nil"/>
              <w:right w:val="single" w:color="auto" w:sz="4" w:space="0"/>
            </w:tcBorders>
            <w:vAlign w:val="center"/>
          </w:tcPr>
          <w:p w14:paraId="1165D205">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p>
        </w:tc>
      </w:tr>
      <w:tr w14:paraId="2DC7A47F">
        <w:tblPrEx>
          <w:tblCellMar>
            <w:top w:w="0" w:type="dxa"/>
            <w:left w:w="108" w:type="dxa"/>
            <w:bottom w:w="0" w:type="dxa"/>
            <w:right w:w="108" w:type="dxa"/>
          </w:tblCellMar>
        </w:tblPrEx>
        <w:trPr>
          <w:trHeight w:val="300" w:hRule="atLeast"/>
        </w:trPr>
        <w:tc>
          <w:tcPr>
            <w:tcW w:w="616" w:type="dxa"/>
            <w:tcBorders>
              <w:top w:val="nil"/>
              <w:left w:val="single" w:color="auto" w:sz="4" w:space="0"/>
              <w:bottom w:val="single" w:color="auto" w:sz="4" w:space="0"/>
              <w:right w:val="single" w:color="auto" w:sz="4" w:space="0"/>
            </w:tcBorders>
            <w:shd w:val="clear" w:color="auto" w:fill="auto"/>
            <w:noWrap/>
            <w:vAlign w:val="center"/>
          </w:tcPr>
          <w:p w14:paraId="72D4A339">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35</w:t>
            </w:r>
          </w:p>
        </w:tc>
        <w:tc>
          <w:tcPr>
            <w:tcW w:w="1294" w:type="dxa"/>
            <w:tcBorders>
              <w:top w:val="nil"/>
              <w:left w:val="nil"/>
              <w:bottom w:val="single" w:color="auto" w:sz="4" w:space="0"/>
              <w:right w:val="single" w:color="auto" w:sz="4" w:space="0"/>
            </w:tcBorders>
            <w:shd w:val="clear" w:color="auto" w:fill="auto"/>
            <w:vAlign w:val="center"/>
          </w:tcPr>
          <w:p w14:paraId="6286BA44">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HBB</w:t>
            </w:r>
          </w:p>
        </w:tc>
        <w:tc>
          <w:tcPr>
            <w:tcW w:w="2134" w:type="dxa"/>
            <w:tcBorders>
              <w:top w:val="nil"/>
              <w:left w:val="nil"/>
              <w:bottom w:val="single" w:color="auto" w:sz="4" w:space="0"/>
              <w:right w:val="single" w:color="auto" w:sz="4" w:space="0"/>
            </w:tcBorders>
            <w:shd w:val="clear" w:color="auto" w:fill="auto"/>
            <w:vAlign w:val="center"/>
          </w:tcPr>
          <w:p w14:paraId="65A4A695">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微软雅黑" w:cs="Times New Roman"/>
                <w:i/>
                <w:iCs/>
                <w:color w:val="000000" w:themeColor="text1"/>
                <w:kern w:val="24"/>
                <w:sz w:val="20"/>
                <w:szCs w:val="20"/>
                <w14:textFill>
                  <w14:solidFill>
                    <w14:schemeClr w14:val="tx1"/>
                  </w14:solidFill>
                </w14:textFill>
              </w:rPr>
              <w:t>Afghan (909 bp deletion)</w:t>
            </w:r>
          </w:p>
        </w:tc>
        <w:tc>
          <w:tcPr>
            <w:tcW w:w="1515" w:type="dxa"/>
            <w:tcBorders>
              <w:top w:val="nil"/>
              <w:left w:val="nil"/>
              <w:bottom w:val="single" w:color="auto" w:sz="4" w:space="0"/>
              <w:right w:val="single" w:color="auto" w:sz="4" w:space="0"/>
            </w:tcBorders>
            <w:shd w:val="clear" w:color="auto" w:fill="auto"/>
            <w:vAlign w:val="center"/>
          </w:tcPr>
          <w:p w14:paraId="789780D6">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sz w:val="20"/>
                <w:szCs w:val="20"/>
                <w14:textFill>
                  <w14:solidFill>
                    <w14:schemeClr w14:val="tx1"/>
                  </w14:solidFill>
                </w14:textFill>
              </w:rPr>
              <w:t>B-1&amp;B-2</w:t>
            </w:r>
          </w:p>
        </w:tc>
        <w:tc>
          <w:tcPr>
            <w:tcW w:w="1258" w:type="dxa"/>
            <w:tcBorders>
              <w:top w:val="nil"/>
              <w:left w:val="nil"/>
              <w:bottom w:val="single" w:color="auto" w:sz="4" w:space="0"/>
              <w:right w:val="single" w:color="auto" w:sz="4" w:space="0"/>
            </w:tcBorders>
            <w:shd w:val="clear" w:color="auto" w:fill="auto"/>
            <w:vAlign w:val="center"/>
          </w:tcPr>
          <w:p w14:paraId="6736825B">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8</w:t>
            </w:r>
            <w:r>
              <w:rPr>
                <w:rFonts w:hint="eastAsia" w:ascii="Times New Roman" w:hAnsi="Times New Roman" w:eastAsia="等线" w:cs="Times New Roman"/>
                <w:color w:val="000000" w:themeColor="text1"/>
                <w:kern w:val="0"/>
                <w:sz w:val="20"/>
                <w:szCs w:val="20"/>
                <w14:textFill>
                  <w14:solidFill>
                    <w14:schemeClr w14:val="tx1"/>
                  </w14:solidFill>
                </w14:textFill>
              </w:rPr>
              <w:t>.2</w:t>
            </w:r>
          </w:p>
        </w:tc>
        <w:tc>
          <w:tcPr>
            <w:tcW w:w="1479" w:type="dxa"/>
            <w:vMerge w:val="continue"/>
            <w:tcBorders>
              <w:left w:val="nil"/>
              <w:right w:val="single" w:color="auto" w:sz="4" w:space="0"/>
            </w:tcBorders>
            <w:vAlign w:val="center"/>
          </w:tcPr>
          <w:p w14:paraId="3133DD90">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p>
        </w:tc>
      </w:tr>
      <w:tr w14:paraId="0D180AC1">
        <w:tblPrEx>
          <w:tblCellMar>
            <w:top w:w="0" w:type="dxa"/>
            <w:left w:w="108" w:type="dxa"/>
            <w:bottom w:w="0" w:type="dxa"/>
            <w:right w:w="108" w:type="dxa"/>
          </w:tblCellMar>
        </w:tblPrEx>
        <w:trPr>
          <w:trHeight w:val="300" w:hRule="atLeast"/>
        </w:trPr>
        <w:tc>
          <w:tcPr>
            <w:tcW w:w="616" w:type="dxa"/>
            <w:tcBorders>
              <w:top w:val="nil"/>
              <w:left w:val="single" w:color="auto" w:sz="4" w:space="0"/>
              <w:bottom w:val="single" w:color="auto" w:sz="4" w:space="0"/>
              <w:right w:val="single" w:color="auto" w:sz="4" w:space="0"/>
            </w:tcBorders>
            <w:shd w:val="clear" w:color="auto" w:fill="auto"/>
            <w:noWrap/>
            <w:vAlign w:val="center"/>
          </w:tcPr>
          <w:p w14:paraId="5EFE650A">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36</w:t>
            </w:r>
          </w:p>
        </w:tc>
        <w:tc>
          <w:tcPr>
            <w:tcW w:w="1294" w:type="dxa"/>
            <w:tcBorders>
              <w:top w:val="nil"/>
              <w:left w:val="nil"/>
              <w:bottom w:val="single" w:color="auto" w:sz="4" w:space="0"/>
              <w:right w:val="single" w:color="auto" w:sz="4" w:space="0"/>
            </w:tcBorders>
            <w:shd w:val="clear" w:color="auto" w:fill="auto"/>
            <w:vAlign w:val="center"/>
          </w:tcPr>
          <w:p w14:paraId="607726B8">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HBB</w:t>
            </w:r>
          </w:p>
        </w:tc>
        <w:tc>
          <w:tcPr>
            <w:tcW w:w="2134" w:type="dxa"/>
            <w:tcBorders>
              <w:top w:val="nil"/>
              <w:left w:val="nil"/>
              <w:bottom w:val="single" w:color="auto" w:sz="4" w:space="0"/>
              <w:right w:val="single" w:color="auto" w:sz="4" w:space="0"/>
            </w:tcBorders>
            <w:shd w:val="clear" w:color="auto" w:fill="auto"/>
            <w:vAlign w:val="center"/>
          </w:tcPr>
          <w:p w14:paraId="561544DF">
            <w:pPr>
              <w:widowControl/>
              <w:jc w:val="center"/>
              <w:rPr>
                <w:rFonts w:ascii="Times New Roman" w:hAnsi="Times New Roman" w:eastAsia="微软雅黑" w:cs="Times New Roman"/>
                <w:i/>
                <w:iCs/>
                <w:color w:val="000000" w:themeColor="text1"/>
                <w:kern w:val="24"/>
                <w:sz w:val="20"/>
                <w:szCs w:val="20"/>
                <w14:textFill>
                  <w14:solidFill>
                    <w14:schemeClr w14:val="tx1"/>
                  </w14:solidFill>
                </w14:textFill>
              </w:rPr>
            </w:pPr>
            <w:r>
              <w:rPr>
                <w:rFonts w:ascii="Times New Roman" w:hAnsi="Times New Roman" w:eastAsia="微软雅黑" w:cs="Times New Roman"/>
                <w:i/>
                <w:iCs/>
                <w:color w:val="000000" w:themeColor="text1"/>
                <w:kern w:val="24"/>
                <w:sz w:val="20"/>
                <w:szCs w:val="20"/>
                <w14:textFill>
                  <w14:solidFill>
                    <w14:schemeClr w14:val="tx1"/>
                  </w14:solidFill>
                </w14:textFill>
              </w:rPr>
              <w:t>125 bp deletion</w:t>
            </w:r>
          </w:p>
        </w:tc>
        <w:tc>
          <w:tcPr>
            <w:tcW w:w="1515" w:type="dxa"/>
            <w:tcBorders>
              <w:top w:val="nil"/>
              <w:left w:val="nil"/>
              <w:bottom w:val="single" w:color="auto" w:sz="4" w:space="0"/>
              <w:right w:val="single" w:color="auto" w:sz="4" w:space="0"/>
            </w:tcBorders>
            <w:shd w:val="clear" w:color="auto" w:fill="auto"/>
            <w:vAlign w:val="center"/>
          </w:tcPr>
          <w:p w14:paraId="09000BA9">
            <w:pPr>
              <w:widowControl/>
              <w:jc w:val="center"/>
              <w:rPr>
                <w:rFonts w:ascii="Times New Roman" w:hAnsi="Times New Roman" w:eastAsia="等线" w:cs="Times New Roman"/>
                <w:color w:val="000000" w:themeColor="text1"/>
                <w:sz w:val="20"/>
                <w:szCs w:val="20"/>
                <w14:textFill>
                  <w14:solidFill>
                    <w14:schemeClr w14:val="tx1"/>
                  </w14:solidFill>
                </w14:textFill>
              </w:rPr>
            </w:pPr>
            <w:r>
              <w:rPr>
                <w:rFonts w:ascii="Times New Roman" w:hAnsi="Times New Roman" w:eastAsia="等线" w:cs="Times New Roman"/>
                <w:color w:val="000000" w:themeColor="text1"/>
                <w:sz w:val="20"/>
                <w:szCs w:val="20"/>
                <w14:textFill>
                  <w14:solidFill>
                    <w14:schemeClr w14:val="tx1"/>
                  </w14:solidFill>
                </w14:textFill>
              </w:rPr>
              <w:t>B-1&amp;B-2</w:t>
            </w:r>
          </w:p>
        </w:tc>
        <w:tc>
          <w:tcPr>
            <w:tcW w:w="1258" w:type="dxa"/>
            <w:tcBorders>
              <w:top w:val="nil"/>
              <w:left w:val="nil"/>
              <w:bottom w:val="single" w:color="auto" w:sz="4" w:space="0"/>
              <w:right w:val="single" w:color="auto" w:sz="4" w:space="0"/>
            </w:tcBorders>
            <w:shd w:val="clear" w:color="auto" w:fill="auto"/>
            <w:vAlign w:val="center"/>
          </w:tcPr>
          <w:p w14:paraId="61CC1468">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hint="eastAsia" w:ascii="Times New Roman" w:hAnsi="Times New Roman" w:eastAsia="等线" w:cs="Times New Roman"/>
                <w:color w:val="000000" w:themeColor="text1"/>
                <w:kern w:val="0"/>
                <w:sz w:val="20"/>
                <w:szCs w:val="20"/>
                <w14:textFill>
                  <w14:solidFill>
                    <w14:schemeClr w14:val="tx1"/>
                  </w14:solidFill>
                </w14:textFill>
              </w:rPr>
              <w:t>9.0</w:t>
            </w:r>
          </w:p>
        </w:tc>
        <w:tc>
          <w:tcPr>
            <w:tcW w:w="1479" w:type="dxa"/>
            <w:vMerge w:val="continue"/>
            <w:tcBorders>
              <w:left w:val="nil"/>
              <w:right w:val="single" w:color="auto" w:sz="4" w:space="0"/>
            </w:tcBorders>
            <w:vAlign w:val="center"/>
          </w:tcPr>
          <w:p w14:paraId="6D37B498">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p>
        </w:tc>
      </w:tr>
      <w:tr w14:paraId="15F5FDB0">
        <w:tblPrEx>
          <w:tblCellMar>
            <w:top w:w="0" w:type="dxa"/>
            <w:left w:w="108" w:type="dxa"/>
            <w:bottom w:w="0" w:type="dxa"/>
            <w:right w:w="108" w:type="dxa"/>
          </w:tblCellMar>
        </w:tblPrEx>
        <w:trPr>
          <w:trHeight w:val="300" w:hRule="atLeast"/>
        </w:trPr>
        <w:tc>
          <w:tcPr>
            <w:tcW w:w="616" w:type="dxa"/>
            <w:tcBorders>
              <w:top w:val="nil"/>
              <w:left w:val="single" w:color="auto" w:sz="4" w:space="0"/>
              <w:bottom w:val="single" w:color="auto" w:sz="4" w:space="0"/>
              <w:right w:val="single" w:color="auto" w:sz="4" w:space="0"/>
            </w:tcBorders>
            <w:shd w:val="clear" w:color="auto" w:fill="auto"/>
            <w:noWrap/>
            <w:vAlign w:val="center"/>
          </w:tcPr>
          <w:p w14:paraId="6E61585D">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kern w:val="0"/>
                <w:sz w:val="20"/>
                <w:szCs w:val="20"/>
                <w14:textFill>
                  <w14:solidFill>
                    <w14:schemeClr w14:val="tx1"/>
                  </w14:solidFill>
                </w14:textFill>
              </w:rPr>
              <w:t>37</w:t>
            </w:r>
          </w:p>
        </w:tc>
        <w:tc>
          <w:tcPr>
            <w:tcW w:w="1294" w:type="dxa"/>
            <w:tcBorders>
              <w:top w:val="nil"/>
              <w:left w:val="nil"/>
              <w:bottom w:val="single" w:color="auto" w:sz="4" w:space="0"/>
              <w:right w:val="single" w:color="auto" w:sz="4" w:space="0"/>
            </w:tcBorders>
            <w:shd w:val="clear" w:color="auto" w:fill="auto"/>
            <w:vAlign w:val="center"/>
          </w:tcPr>
          <w:p w14:paraId="2787E837">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HBB</w:t>
            </w:r>
          </w:p>
        </w:tc>
        <w:tc>
          <w:tcPr>
            <w:tcW w:w="2134" w:type="dxa"/>
            <w:tcBorders>
              <w:top w:val="nil"/>
              <w:left w:val="nil"/>
              <w:bottom w:val="single" w:color="auto" w:sz="4" w:space="0"/>
              <w:right w:val="single" w:color="auto" w:sz="4" w:space="0"/>
            </w:tcBorders>
            <w:shd w:val="clear" w:color="auto" w:fill="auto"/>
            <w:vAlign w:val="center"/>
          </w:tcPr>
          <w:p w14:paraId="23E44659">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微软雅黑" w:cs="Times New Roman"/>
                <w:i/>
                <w:iCs/>
                <w:color w:val="000000" w:themeColor="text1"/>
                <w:kern w:val="24"/>
                <w:sz w:val="20"/>
                <w:szCs w:val="20"/>
                <w14:textFill>
                  <w14:solidFill>
                    <w14:schemeClr w14:val="tx1"/>
                  </w14:solidFill>
                </w14:textFill>
              </w:rPr>
              <w:t>468 bp deletion</w:t>
            </w:r>
          </w:p>
        </w:tc>
        <w:tc>
          <w:tcPr>
            <w:tcW w:w="1515" w:type="dxa"/>
            <w:tcBorders>
              <w:top w:val="nil"/>
              <w:left w:val="nil"/>
              <w:bottom w:val="single" w:color="auto" w:sz="4" w:space="0"/>
              <w:right w:val="single" w:color="auto" w:sz="4" w:space="0"/>
            </w:tcBorders>
            <w:shd w:val="clear" w:color="auto" w:fill="auto"/>
            <w:vAlign w:val="center"/>
          </w:tcPr>
          <w:p w14:paraId="076B78EF">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sz w:val="20"/>
                <w:szCs w:val="20"/>
                <w14:textFill>
                  <w14:solidFill>
                    <w14:schemeClr w14:val="tx1"/>
                  </w14:solidFill>
                </w14:textFill>
              </w:rPr>
              <w:t>B-1&amp;B-2</w:t>
            </w:r>
          </w:p>
        </w:tc>
        <w:tc>
          <w:tcPr>
            <w:tcW w:w="1258" w:type="dxa"/>
            <w:tcBorders>
              <w:top w:val="nil"/>
              <w:left w:val="nil"/>
              <w:bottom w:val="single" w:color="auto" w:sz="4" w:space="0"/>
              <w:right w:val="single" w:color="auto" w:sz="4" w:space="0"/>
            </w:tcBorders>
            <w:shd w:val="clear" w:color="auto" w:fill="auto"/>
            <w:vAlign w:val="center"/>
          </w:tcPr>
          <w:p w14:paraId="410B2FEE">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hint="eastAsia" w:ascii="Times New Roman" w:hAnsi="Times New Roman" w:eastAsia="等线" w:cs="Times New Roman"/>
                <w:color w:val="000000" w:themeColor="text1"/>
                <w:kern w:val="0"/>
                <w:sz w:val="20"/>
                <w:szCs w:val="20"/>
                <w14:textFill>
                  <w14:solidFill>
                    <w14:schemeClr w14:val="tx1"/>
                  </w14:solidFill>
                </w14:textFill>
              </w:rPr>
              <w:t>8.7</w:t>
            </w:r>
          </w:p>
        </w:tc>
        <w:tc>
          <w:tcPr>
            <w:tcW w:w="1479" w:type="dxa"/>
            <w:vMerge w:val="continue"/>
            <w:tcBorders>
              <w:left w:val="nil"/>
              <w:right w:val="single" w:color="auto" w:sz="4" w:space="0"/>
            </w:tcBorders>
            <w:vAlign w:val="center"/>
          </w:tcPr>
          <w:p w14:paraId="653AA5C2">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p>
        </w:tc>
      </w:tr>
      <w:tr w14:paraId="525B22E8">
        <w:tblPrEx>
          <w:tblCellMar>
            <w:top w:w="0" w:type="dxa"/>
            <w:left w:w="108" w:type="dxa"/>
            <w:bottom w:w="0" w:type="dxa"/>
            <w:right w:w="108" w:type="dxa"/>
          </w:tblCellMar>
        </w:tblPrEx>
        <w:trPr>
          <w:trHeight w:val="300" w:hRule="atLeast"/>
        </w:trPr>
        <w:tc>
          <w:tcPr>
            <w:tcW w:w="616" w:type="dxa"/>
            <w:tcBorders>
              <w:top w:val="nil"/>
              <w:left w:val="single" w:color="auto" w:sz="4" w:space="0"/>
              <w:bottom w:val="single" w:color="auto" w:sz="4" w:space="0"/>
              <w:right w:val="single" w:color="auto" w:sz="4" w:space="0"/>
            </w:tcBorders>
            <w:shd w:val="clear" w:color="auto" w:fill="auto"/>
            <w:vAlign w:val="center"/>
          </w:tcPr>
          <w:p w14:paraId="1912063B">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hint="eastAsia" w:ascii="Times New Roman" w:hAnsi="Times New Roman" w:eastAsia="等线" w:cs="Times New Roman"/>
                <w:color w:val="000000" w:themeColor="text1"/>
                <w:kern w:val="0"/>
                <w:sz w:val="20"/>
                <w:szCs w:val="20"/>
                <w14:textFill>
                  <w14:solidFill>
                    <w14:schemeClr w14:val="tx1"/>
                  </w14:solidFill>
                </w14:textFill>
              </w:rPr>
              <w:t>38</w:t>
            </w:r>
          </w:p>
        </w:tc>
        <w:tc>
          <w:tcPr>
            <w:tcW w:w="1294" w:type="dxa"/>
            <w:tcBorders>
              <w:top w:val="nil"/>
              <w:left w:val="nil"/>
              <w:bottom w:val="single" w:color="auto" w:sz="4" w:space="0"/>
              <w:right w:val="single" w:color="auto" w:sz="4" w:space="0"/>
            </w:tcBorders>
            <w:shd w:val="clear" w:color="auto" w:fill="auto"/>
            <w:vAlign w:val="center"/>
          </w:tcPr>
          <w:p w14:paraId="6385CF3C">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ascii="Times New Roman" w:hAnsi="Times New Roman" w:eastAsia="等线" w:cs="Times New Roman"/>
                <w:i/>
                <w:iCs/>
                <w:color w:val="000000" w:themeColor="text1"/>
                <w:kern w:val="0"/>
                <w:sz w:val="20"/>
                <w:szCs w:val="20"/>
                <w14:textFill>
                  <w14:solidFill>
                    <w14:schemeClr w14:val="tx1"/>
                  </w14:solidFill>
                </w14:textFill>
              </w:rPr>
              <w:t>HBB</w:t>
            </w:r>
          </w:p>
        </w:tc>
        <w:tc>
          <w:tcPr>
            <w:tcW w:w="2134" w:type="dxa"/>
            <w:tcBorders>
              <w:top w:val="nil"/>
              <w:left w:val="nil"/>
              <w:bottom w:val="single" w:color="auto" w:sz="4" w:space="0"/>
              <w:right w:val="single" w:color="auto" w:sz="4" w:space="0"/>
            </w:tcBorders>
            <w:shd w:val="clear" w:color="auto" w:fill="auto"/>
            <w:vAlign w:val="center"/>
          </w:tcPr>
          <w:p w14:paraId="1F6C2DC8">
            <w:pPr>
              <w:widowControl/>
              <w:jc w:val="center"/>
              <w:rPr>
                <w:rFonts w:ascii="Times New Roman" w:hAnsi="Times New Roman" w:eastAsia="等线" w:cs="Times New Roman"/>
                <w:i/>
                <w:iCs/>
                <w:color w:val="000000" w:themeColor="text1"/>
                <w:kern w:val="0"/>
                <w:sz w:val="20"/>
                <w:szCs w:val="20"/>
                <w14:textFill>
                  <w14:solidFill>
                    <w14:schemeClr w14:val="tx1"/>
                  </w14:solidFill>
                </w14:textFill>
              </w:rPr>
            </w:pPr>
            <w:r>
              <w:rPr>
                <w:rFonts w:hint="eastAsia" w:ascii="Times New Roman" w:hAnsi="Times New Roman" w:eastAsia="微软雅黑" w:cs="Times New Roman"/>
                <w:i/>
                <w:iCs/>
                <w:color w:val="000000" w:themeColor="text1"/>
                <w:kern w:val="24"/>
                <w:sz w:val="20"/>
                <w:szCs w:val="20"/>
                <w14:textFill>
                  <w14:solidFill>
                    <w14:schemeClr w14:val="tx1"/>
                  </w14:solidFill>
                </w14:textFill>
              </w:rPr>
              <w:t>619</w:t>
            </w:r>
            <w:r>
              <w:rPr>
                <w:rFonts w:ascii="Times New Roman" w:hAnsi="Times New Roman" w:eastAsia="微软雅黑" w:cs="Times New Roman"/>
                <w:i/>
                <w:iCs/>
                <w:color w:val="000000" w:themeColor="text1"/>
                <w:kern w:val="24"/>
                <w:sz w:val="20"/>
                <w:szCs w:val="20"/>
                <w14:textFill>
                  <w14:solidFill>
                    <w14:schemeClr w14:val="tx1"/>
                  </w14:solidFill>
                </w14:textFill>
              </w:rPr>
              <w:t xml:space="preserve"> bp deletion</w:t>
            </w:r>
          </w:p>
        </w:tc>
        <w:tc>
          <w:tcPr>
            <w:tcW w:w="1515" w:type="dxa"/>
            <w:tcBorders>
              <w:top w:val="nil"/>
              <w:left w:val="nil"/>
              <w:bottom w:val="single" w:color="auto" w:sz="4" w:space="0"/>
              <w:right w:val="single" w:color="auto" w:sz="4" w:space="0"/>
            </w:tcBorders>
            <w:shd w:val="clear" w:color="auto" w:fill="auto"/>
            <w:vAlign w:val="center"/>
          </w:tcPr>
          <w:p w14:paraId="1425043C">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ascii="Times New Roman" w:hAnsi="Times New Roman" w:eastAsia="等线" w:cs="Times New Roman"/>
                <w:color w:val="000000" w:themeColor="text1"/>
                <w:sz w:val="20"/>
                <w:szCs w:val="20"/>
                <w14:textFill>
                  <w14:solidFill>
                    <w14:schemeClr w14:val="tx1"/>
                  </w14:solidFill>
                </w14:textFill>
              </w:rPr>
              <w:t>B-1&amp;B-2</w:t>
            </w:r>
          </w:p>
        </w:tc>
        <w:tc>
          <w:tcPr>
            <w:tcW w:w="1258" w:type="dxa"/>
            <w:tcBorders>
              <w:top w:val="nil"/>
              <w:left w:val="nil"/>
              <w:bottom w:val="single" w:color="auto" w:sz="4" w:space="0"/>
              <w:right w:val="single" w:color="auto" w:sz="4" w:space="0"/>
            </w:tcBorders>
            <w:shd w:val="clear" w:color="auto" w:fill="auto"/>
            <w:vAlign w:val="center"/>
          </w:tcPr>
          <w:p w14:paraId="6B203C93">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r>
              <w:rPr>
                <w:rFonts w:hint="eastAsia" w:ascii="Times New Roman" w:hAnsi="Times New Roman" w:eastAsia="等线" w:cs="Times New Roman"/>
                <w:color w:val="000000" w:themeColor="text1"/>
                <w:kern w:val="0"/>
                <w:sz w:val="20"/>
                <w:szCs w:val="20"/>
                <w14:textFill>
                  <w14:solidFill>
                    <w14:schemeClr w14:val="tx1"/>
                  </w14:solidFill>
                </w14:textFill>
              </w:rPr>
              <w:t>8.5</w:t>
            </w:r>
          </w:p>
        </w:tc>
        <w:tc>
          <w:tcPr>
            <w:tcW w:w="1479" w:type="dxa"/>
            <w:vMerge w:val="continue"/>
            <w:tcBorders>
              <w:left w:val="nil"/>
              <w:bottom w:val="single" w:color="auto" w:sz="4" w:space="0"/>
              <w:right w:val="single" w:color="auto" w:sz="4" w:space="0"/>
            </w:tcBorders>
            <w:vAlign w:val="center"/>
          </w:tcPr>
          <w:p w14:paraId="4EC0B7E1">
            <w:pPr>
              <w:widowControl/>
              <w:jc w:val="center"/>
              <w:rPr>
                <w:rFonts w:ascii="Times New Roman" w:hAnsi="Times New Roman" w:eastAsia="等线" w:cs="Times New Roman"/>
                <w:color w:val="000000" w:themeColor="text1"/>
                <w:kern w:val="0"/>
                <w:sz w:val="20"/>
                <w:szCs w:val="20"/>
                <w14:textFill>
                  <w14:solidFill>
                    <w14:schemeClr w14:val="tx1"/>
                  </w14:solidFill>
                </w14:textFill>
              </w:rPr>
            </w:pPr>
          </w:p>
        </w:tc>
      </w:tr>
    </w:tbl>
    <w:p w14:paraId="0C352A09">
      <w:pPr>
        <w:widowControl/>
        <w:jc w:val="left"/>
        <w:rPr>
          <w:rFonts w:ascii="Times New Roman" w:hAnsi="Times New Roman" w:cs="Times New Roman"/>
          <w:color w:val="000000" w:themeColor="text1"/>
          <w:szCs w:val="21"/>
          <w14:textFill>
            <w14:solidFill>
              <w14:schemeClr w14:val="tx1"/>
            </w14:solidFill>
          </w14:textFill>
        </w:rPr>
      </w:pPr>
    </w:p>
    <w:p w14:paraId="53A3F3BA">
      <w:pPr>
        <w:widowControl/>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br w:type="page"/>
      </w:r>
    </w:p>
    <w:p w14:paraId="39B8CAAF">
      <w:pPr>
        <w:widowControl/>
        <w:jc w:val="left"/>
        <w:rPr>
          <w:rFonts w:ascii="Times New Roman" w:hAnsi="Times New Roman" w:cs="Times New Roman"/>
          <w:b/>
          <w:bCs/>
          <w:color w:val="000000" w:themeColor="text1"/>
          <w:sz w:val="24"/>
          <w14:textFill>
            <w14:solidFill>
              <w14:schemeClr w14:val="tx1"/>
            </w14:solidFill>
          </w14:textFill>
        </w:rPr>
      </w:pPr>
      <w:r>
        <w:rPr>
          <w:rFonts w:hint="eastAsia" w:ascii="Times New Roman" w:hAnsi="Times New Roman" w:cs="Times New Roman"/>
          <w:b/>
          <w:bCs/>
          <w:color w:val="000000" w:themeColor="text1"/>
          <w:sz w:val="24"/>
          <w14:textFill>
            <w14:solidFill>
              <w14:schemeClr w14:val="tx1"/>
            </w14:solidFill>
          </w14:textFill>
        </w:rPr>
        <w:t>Supplementary</w:t>
      </w:r>
      <w:r>
        <w:rPr>
          <w:rFonts w:ascii="Times New Roman" w:hAnsi="Times New Roman" w:cs="Times New Roman"/>
          <w:b/>
          <w:bCs/>
          <w:color w:val="000000" w:themeColor="text1"/>
          <w:sz w:val="24"/>
          <w14:textFill>
            <w14:solidFill>
              <w14:schemeClr w14:val="tx1"/>
            </w14:solidFill>
          </w14:textFill>
        </w:rPr>
        <w:t xml:space="preserve"> T</w:t>
      </w:r>
      <w:r>
        <w:rPr>
          <w:rFonts w:hint="eastAsia" w:ascii="Times New Roman" w:hAnsi="Times New Roman" w:cs="Times New Roman"/>
          <w:b/>
          <w:bCs/>
          <w:color w:val="000000" w:themeColor="text1"/>
          <w:sz w:val="24"/>
          <w14:textFill>
            <w14:solidFill>
              <w14:schemeClr w14:val="tx1"/>
            </w14:solidFill>
          </w14:textFill>
        </w:rPr>
        <w:t xml:space="preserve">able </w:t>
      </w:r>
      <w:r>
        <w:rPr>
          <w:rFonts w:ascii="Times New Roman" w:hAnsi="Times New Roman" w:cs="Times New Roman"/>
          <w:b/>
          <w:bCs/>
          <w:color w:val="000000" w:themeColor="text1"/>
          <w:sz w:val="24"/>
          <w14:textFill>
            <w14:solidFill>
              <w14:schemeClr w14:val="tx1"/>
            </w14:solidFill>
          </w14:textFill>
        </w:rPr>
        <w:t>4</w:t>
      </w:r>
      <w:r>
        <w:rPr>
          <w:rFonts w:hint="eastAsia" w:ascii="Times New Roman" w:hAnsi="Times New Roman" w:cs="Times New Roman"/>
          <w:b/>
          <w:bCs/>
          <w:color w:val="000000" w:themeColor="text1"/>
          <w:sz w:val="24"/>
          <w14:textFill>
            <w14:solidFill>
              <w14:schemeClr w14:val="tx1"/>
            </w14:solidFill>
          </w14:textFill>
        </w:rPr>
        <w:t xml:space="preserve"> S</w:t>
      </w:r>
      <w:r>
        <w:rPr>
          <w:rFonts w:ascii="Times New Roman" w:hAnsi="Times New Roman" w:cs="Times New Roman"/>
          <w:b/>
          <w:bCs/>
          <w:color w:val="000000" w:themeColor="text1"/>
          <w:sz w:val="24"/>
          <w14:textFill>
            <w14:solidFill>
              <w14:schemeClr w14:val="tx1"/>
            </w14:solidFill>
          </w14:textFill>
        </w:rPr>
        <w:t xml:space="preserve">ingle </w:t>
      </w:r>
      <w:r>
        <w:rPr>
          <w:rFonts w:hint="eastAsia" w:ascii="Times New Roman" w:hAnsi="Times New Roman" w:cs="Times New Roman"/>
          <w:b/>
          <w:bCs/>
          <w:color w:val="000000" w:themeColor="text1"/>
          <w:sz w:val="24"/>
          <w14:textFill>
            <w14:solidFill>
              <w14:schemeClr w14:val="tx1"/>
            </w14:solidFill>
          </w14:textFill>
        </w:rPr>
        <w:t>n</w:t>
      </w:r>
      <w:r>
        <w:rPr>
          <w:rFonts w:ascii="Times New Roman" w:hAnsi="Times New Roman" w:cs="Times New Roman"/>
          <w:b/>
          <w:bCs/>
          <w:color w:val="000000" w:themeColor="text1"/>
          <w:sz w:val="24"/>
          <w14:textFill>
            <w14:solidFill>
              <w14:schemeClr w14:val="tx1"/>
            </w14:solidFill>
          </w14:textFill>
        </w:rPr>
        <w:t>ucleotide variants</w:t>
      </w:r>
      <w:r>
        <w:rPr>
          <w:rFonts w:hint="eastAsia" w:ascii="Times New Roman" w:hAnsi="Times New Roman" w:cs="Times New Roman"/>
          <w:b/>
          <w:bCs/>
          <w:color w:val="000000" w:themeColor="text1"/>
          <w:sz w:val="24"/>
          <w14:textFill>
            <w14:solidFill>
              <w14:schemeClr w14:val="tx1"/>
            </w14:solidFill>
          </w14:textFill>
        </w:rPr>
        <w:t xml:space="preserve"> (SNV) of test</w:t>
      </w:r>
      <w:r>
        <w:rPr>
          <w:rFonts w:ascii="Times New Roman" w:hAnsi="Times New Roman" w:cs="Times New Roman"/>
          <w:b/>
          <w:bCs/>
          <w:color w:val="000000" w:themeColor="text1"/>
          <w:sz w:val="24"/>
          <w14:textFill>
            <w14:solidFill>
              <w14:schemeClr w14:val="tx1"/>
            </w14:solidFill>
          </w14:textFill>
        </w:rPr>
        <w:t>ed samples</w:t>
      </w:r>
      <w:r>
        <w:rPr>
          <w:rFonts w:hint="eastAsia" w:ascii="Times New Roman" w:hAnsi="Times New Roman" w:cs="Times New Roman"/>
          <w:b/>
          <w:bCs/>
          <w:color w:val="000000" w:themeColor="text1"/>
          <w:sz w:val="24"/>
          <w14:textFill>
            <w14:solidFill>
              <w14:schemeClr w14:val="tx1"/>
            </w14:solidFill>
          </w14:textFill>
        </w:rPr>
        <w:t>.</w:t>
      </w:r>
      <w:r>
        <w:rPr>
          <w:rFonts w:ascii="Times New Roman" w:hAnsi="Times New Roman" w:cs="Times New Roman"/>
          <w:b/>
          <w:bCs/>
          <w:color w:val="000000" w:themeColor="text1"/>
          <w:sz w:val="24"/>
          <w14:textFill>
            <w14:solidFill>
              <w14:schemeClr w14:val="tx1"/>
            </w14:solidFill>
          </w14:textFill>
        </w:rPr>
        <w:t xml:space="preserve"> </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81"/>
        <w:gridCol w:w="1876"/>
        <w:gridCol w:w="2268"/>
      </w:tblGrid>
      <w:tr w14:paraId="7861A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1" w:type="dxa"/>
            <w:vAlign w:val="center"/>
          </w:tcPr>
          <w:p w14:paraId="6CC6D83B">
            <w:pPr>
              <w:jc w:val="center"/>
              <w:rPr>
                <w:rFonts w:ascii="Times New Roman" w:hAnsi="Times New Roman" w:cs="Times New Roman"/>
                <w:b/>
                <w:bCs/>
                <w:color w:val="000000" w:themeColor="text1"/>
                <w:sz w:val="20"/>
                <w:szCs w:val="20"/>
                <w14:textFill>
                  <w14:solidFill>
                    <w14:schemeClr w14:val="tx1"/>
                  </w14:solidFill>
                </w14:textFill>
              </w:rPr>
            </w:pPr>
            <w:r>
              <w:rPr>
                <w:rFonts w:hint="eastAsia" w:ascii="Times New Roman" w:hAnsi="Times New Roman" w:cs="Times New Roman"/>
                <w:b/>
                <w:bCs/>
                <w:color w:val="000000" w:themeColor="text1"/>
                <w:sz w:val="20"/>
                <w:szCs w:val="20"/>
                <w14:textFill>
                  <w14:solidFill>
                    <w14:schemeClr w14:val="tx1"/>
                  </w14:solidFill>
                </w14:textFill>
              </w:rPr>
              <w:t>SNV</w:t>
            </w:r>
          </w:p>
        </w:tc>
        <w:tc>
          <w:tcPr>
            <w:tcW w:w="1876" w:type="dxa"/>
            <w:vAlign w:val="center"/>
          </w:tcPr>
          <w:p w14:paraId="0D765350">
            <w:pPr>
              <w:jc w:val="center"/>
              <w:rPr>
                <w:rFonts w:ascii="Times New Roman" w:hAnsi="Times New Roman" w:cs="Times New Roman"/>
                <w:b/>
                <w:bCs/>
                <w:color w:val="000000" w:themeColor="text1"/>
                <w:sz w:val="20"/>
                <w:szCs w:val="20"/>
                <w14:textFill>
                  <w14:solidFill>
                    <w14:schemeClr w14:val="tx1"/>
                  </w14:solidFill>
                </w14:textFill>
              </w:rPr>
            </w:pPr>
            <w:r>
              <w:rPr>
                <w:rFonts w:ascii="Times New Roman" w:hAnsi="Times New Roman" w:cs="Times New Roman"/>
                <w:b/>
                <w:bCs/>
                <w:color w:val="000000" w:themeColor="text1"/>
                <w:sz w:val="20"/>
                <w:szCs w:val="20"/>
                <w14:textFill>
                  <w14:solidFill>
                    <w14:schemeClr w14:val="tx1"/>
                  </w14:solidFill>
                </w14:textFill>
              </w:rPr>
              <w:t>Number of Test</w:t>
            </w:r>
          </w:p>
        </w:tc>
        <w:tc>
          <w:tcPr>
            <w:tcW w:w="2268" w:type="dxa"/>
            <w:vAlign w:val="center"/>
          </w:tcPr>
          <w:p w14:paraId="0F66DE0F">
            <w:pPr>
              <w:jc w:val="center"/>
              <w:rPr>
                <w:rFonts w:ascii="Times New Roman" w:hAnsi="Times New Roman" w:cs="Times New Roman"/>
                <w:b/>
                <w:bCs/>
                <w:color w:val="000000" w:themeColor="text1"/>
                <w:sz w:val="20"/>
                <w:szCs w:val="20"/>
                <w14:textFill>
                  <w14:solidFill>
                    <w14:schemeClr w14:val="tx1"/>
                  </w14:solidFill>
                </w14:textFill>
              </w:rPr>
            </w:pPr>
            <w:r>
              <w:rPr>
                <w:rFonts w:ascii="Times New Roman" w:hAnsi="Times New Roman" w:cs="Times New Roman"/>
                <w:b/>
                <w:bCs/>
                <w:color w:val="000000" w:themeColor="text1"/>
                <w:sz w:val="18"/>
                <w:szCs w:val="18"/>
                <w14:textFill>
                  <w14:solidFill>
                    <w14:schemeClr w14:val="tx1"/>
                  </w14:solidFill>
                </w14:textFill>
              </w:rPr>
              <w:t>Concordant Rate</w:t>
            </w:r>
          </w:p>
        </w:tc>
      </w:tr>
      <w:tr w14:paraId="02BD8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1" w:type="dxa"/>
            <w:vAlign w:val="center"/>
          </w:tcPr>
          <w:p w14:paraId="5698A6B6">
            <w:pPr>
              <w:jc w:val="center"/>
              <w:rPr>
                <w:rFonts w:ascii="Times New Roman" w:hAnsi="Times New Roman" w:eastAsia="等线" w:cs="Times New Roman"/>
                <w:i/>
                <w:iCs/>
                <w:color w:val="000000" w:themeColor="text1"/>
                <w:sz w:val="22"/>
                <w:szCs w:val="22"/>
                <w14:textFill>
                  <w14:solidFill>
                    <w14:schemeClr w14:val="tx1"/>
                  </w14:solidFill>
                </w14:textFill>
              </w:rPr>
            </w:pPr>
            <w:r>
              <w:rPr>
                <w:rFonts w:ascii="Times New Roman" w:hAnsi="Times New Roman" w:cs="Times New Roman"/>
                <w:b/>
                <w:bCs/>
                <w:color w:val="000000" w:themeColor="text1"/>
                <w:sz w:val="20"/>
                <w:szCs w:val="20"/>
                <w14:textFill>
                  <w14:solidFill>
                    <w14:schemeClr w14:val="tx1"/>
                  </w14:solidFill>
                </w14:textFill>
              </w:rPr>
              <w:t>HBA</w:t>
            </w:r>
          </w:p>
        </w:tc>
        <w:tc>
          <w:tcPr>
            <w:tcW w:w="1876" w:type="dxa"/>
            <w:vAlign w:val="center"/>
          </w:tcPr>
          <w:p w14:paraId="7AEBFD76">
            <w:pPr>
              <w:jc w:val="center"/>
              <w:rPr>
                <w:rFonts w:ascii="Times New Roman" w:hAnsi="Times New Roman" w:cs="Times New Roman"/>
                <w:b/>
                <w:bCs/>
                <w:color w:val="000000" w:themeColor="text1"/>
                <w:sz w:val="20"/>
                <w:szCs w:val="20"/>
                <w14:textFill>
                  <w14:solidFill>
                    <w14:schemeClr w14:val="tx1"/>
                  </w14:solidFill>
                </w14:textFill>
              </w:rPr>
            </w:pPr>
            <w:r>
              <w:rPr>
                <w:rFonts w:ascii="Times New Roman" w:hAnsi="Times New Roman" w:cs="Times New Roman"/>
                <w:b/>
                <w:bCs/>
                <w:color w:val="000000" w:themeColor="text1"/>
                <w:sz w:val="20"/>
                <w:szCs w:val="20"/>
                <w14:textFill>
                  <w14:solidFill>
                    <w14:schemeClr w14:val="tx1"/>
                  </w14:solidFill>
                </w14:textFill>
              </w:rPr>
              <w:t>55</w:t>
            </w:r>
          </w:p>
        </w:tc>
        <w:tc>
          <w:tcPr>
            <w:tcW w:w="2268" w:type="dxa"/>
          </w:tcPr>
          <w:p w14:paraId="4A67949F">
            <w:pPr>
              <w:jc w:val="center"/>
              <w:rPr>
                <w:rFonts w:ascii="Times New Roman" w:hAnsi="Times New Roman" w:cs="Times New Roman"/>
                <w:b/>
                <w:bCs/>
                <w:color w:val="000000" w:themeColor="text1"/>
                <w:sz w:val="20"/>
                <w:szCs w:val="20"/>
                <w14:textFill>
                  <w14:solidFill>
                    <w14:schemeClr w14:val="tx1"/>
                  </w14:solidFill>
                </w14:textFill>
              </w:rPr>
            </w:pPr>
            <w:r>
              <w:rPr>
                <w:rFonts w:ascii="Times New Roman" w:hAnsi="Times New Roman" w:cs="Times New Roman"/>
                <w:b/>
                <w:bCs/>
                <w:color w:val="000000" w:themeColor="text1"/>
                <w:sz w:val="20"/>
                <w:szCs w:val="20"/>
                <w14:textFill>
                  <w14:solidFill>
                    <w14:schemeClr w14:val="tx1"/>
                  </w14:solidFill>
                </w14:textFill>
              </w:rPr>
              <w:t>100.0%</w:t>
            </w:r>
          </w:p>
        </w:tc>
      </w:tr>
      <w:tr w14:paraId="5DF63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1" w:type="dxa"/>
            <w:vAlign w:val="bottom"/>
          </w:tcPr>
          <w:p w14:paraId="3B3A15E8">
            <w:pPr>
              <w:jc w:val="center"/>
              <w:rPr>
                <w:rFonts w:ascii="Times New Roman" w:hAnsi="Times New Roman" w:cs="Times New Roman"/>
                <w:b/>
                <w:bCs/>
                <w:color w:val="000000" w:themeColor="text1"/>
                <w:sz w:val="20"/>
                <w:szCs w:val="20"/>
                <w14:textFill>
                  <w14:solidFill>
                    <w14:schemeClr w14:val="tx1"/>
                  </w14:solidFill>
                </w14:textFill>
              </w:rPr>
            </w:pPr>
            <w:r>
              <w:rPr>
                <w:rFonts w:ascii="Times New Roman" w:hAnsi="Times New Roman" w:eastAsia="仿宋" w:cs="Times New Roman"/>
                <w:i/>
                <w:iCs/>
                <w:color w:val="000000" w:themeColor="text1"/>
                <w:sz w:val="18"/>
                <w:szCs w:val="18"/>
                <w14:textFill>
                  <w14:solidFill>
                    <w14:schemeClr w14:val="tx1"/>
                  </w14:solidFill>
                </w14:textFill>
              </w:rPr>
              <w:t>HBA1:c.334G&gt;T</w:t>
            </w:r>
          </w:p>
        </w:tc>
        <w:tc>
          <w:tcPr>
            <w:tcW w:w="1876" w:type="dxa"/>
            <w:vAlign w:val="bottom"/>
          </w:tcPr>
          <w:p w14:paraId="1ABC67A1">
            <w:pPr>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eastAsia="等线" w:cs="Times New Roman"/>
                <w:color w:val="000000" w:themeColor="text1"/>
                <w:sz w:val="22"/>
                <w:szCs w:val="22"/>
                <w14:textFill>
                  <w14:solidFill>
                    <w14:schemeClr w14:val="tx1"/>
                  </w14:solidFill>
                </w14:textFill>
              </w:rPr>
              <w:t>1</w:t>
            </w:r>
          </w:p>
        </w:tc>
        <w:tc>
          <w:tcPr>
            <w:tcW w:w="2268" w:type="dxa"/>
          </w:tcPr>
          <w:p w14:paraId="48E03FA3">
            <w:pPr>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100.0%</w:t>
            </w:r>
          </w:p>
        </w:tc>
      </w:tr>
      <w:tr w14:paraId="5AEF9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1" w:type="dxa"/>
            <w:vAlign w:val="bottom"/>
          </w:tcPr>
          <w:p w14:paraId="4A2510D3">
            <w:pPr>
              <w:jc w:val="center"/>
              <w:rPr>
                <w:rFonts w:ascii="Times New Roman" w:hAnsi="Times New Roman" w:cs="Times New Roman"/>
                <w:b/>
                <w:bCs/>
                <w:color w:val="000000" w:themeColor="text1"/>
                <w:sz w:val="20"/>
                <w:szCs w:val="20"/>
                <w14:textFill>
                  <w14:solidFill>
                    <w14:schemeClr w14:val="tx1"/>
                  </w14:solidFill>
                </w14:textFill>
              </w:rPr>
            </w:pPr>
            <w:r>
              <w:rPr>
                <w:rFonts w:ascii="Times New Roman" w:hAnsi="Times New Roman" w:eastAsia="仿宋" w:cs="Times New Roman"/>
                <w:i/>
                <w:iCs/>
                <w:color w:val="000000" w:themeColor="text1"/>
                <w:sz w:val="18"/>
                <w:szCs w:val="18"/>
                <w14:textFill>
                  <w14:solidFill>
                    <w14:schemeClr w14:val="tx1"/>
                  </w14:solidFill>
                </w14:textFill>
              </w:rPr>
              <w:t>HBA1:c.364G&gt;A</w:t>
            </w:r>
          </w:p>
        </w:tc>
        <w:tc>
          <w:tcPr>
            <w:tcW w:w="1876" w:type="dxa"/>
            <w:vAlign w:val="bottom"/>
          </w:tcPr>
          <w:p w14:paraId="16C4A9AD">
            <w:pPr>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eastAsia="等线" w:cs="Times New Roman"/>
                <w:color w:val="000000" w:themeColor="text1"/>
                <w:sz w:val="22"/>
                <w:szCs w:val="22"/>
                <w14:textFill>
                  <w14:solidFill>
                    <w14:schemeClr w14:val="tx1"/>
                  </w14:solidFill>
                </w14:textFill>
              </w:rPr>
              <w:t>10</w:t>
            </w:r>
          </w:p>
        </w:tc>
        <w:tc>
          <w:tcPr>
            <w:tcW w:w="2268" w:type="dxa"/>
          </w:tcPr>
          <w:p w14:paraId="11ADFDD5">
            <w:pPr>
              <w:jc w:val="center"/>
              <w:rPr>
                <w:rFonts w:ascii="Times New Roman" w:hAnsi="Times New Roman" w:cs="Times New Roman"/>
                <w:b/>
                <w:bCs/>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100.0%</w:t>
            </w:r>
          </w:p>
        </w:tc>
      </w:tr>
      <w:tr w14:paraId="1E28E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1" w:type="dxa"/>
            <w:vAlign w:val="bottom"/>
          </w:tcPr>
          <w:p w14:paraId="35D0A4FA">
            <w:pPr>
              <w:jc w:val="center"/>
              <w:rPr>
                <w:rFonts w:ascii="Times New Roman" w:hAnsi="Times New Roman" w:cs="Times New Roman"/>
                <w:b/>
                <w:bCs/>
                <w:color w:val="000000" w:themeColor="text1"/>
                <w:sz w:val="20"/>
                <w:szCs w:val="20"/>
                <w14:textFill>
                  <w14:solidFill>
                    <w14:schemeClr w14:val="tx1"/>
                  </w14:solidFill>
                </w14:textFill>
              </w:rPr>
            </w:pPr>
            <w:r>
              <w:rPr>
                <w:rFonts w:ascii="Times New Roman" w:hAnsi="Times New Roman" w:eastAsia="仿宋" w:cs="Times New Roman"/>
                <w:i/>
                <w:iCs/>
                <w:color w:val="000000" w:themeColor="text1"/>
                <w:sz w:val="18"/>
                <w:szCs w:val="18"/>
                <w14:textFill>
                  <w14:solidFill>
                    <w14:schemeClr w14:val="tx1"/>
                  </w14:solidFill>
                </w14:textFill>
              </w:rPr>
              <w:t>HBA2:c.369C&gt;G</w:t>
            </w:r>
          </w:p>
        </w:tc>
        <w:tc>
          <w:tcPr>
            <w:tcW w:w="1876" w:type="dxa"/>
            <w:vAlign w:val="bottom"/>
          </w:tcPr>
          <w:p w14:paraId="1896EB90">
            <w:pPr>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eastAsia="等线" w:cs="Times New Roman"/>
                <w:color w:val="000000" w:themeColor="text1"/>
                <w:sz w:val="22"/>
                <w:szCs w:val="22"/>
                <w14:textFill>
                  <w14:solidFill>
                    <w14:schemeClr w14:val="tx1"/>
                  </w14:solidFill>
                </w14:textFill>
              </w:rPr>
              <w:t>12</w:t>
            </w:r>
          </w:p>
        </w:tc>
        <w:tc>
          <w:tcPr>
            <w:tcW w:w="2268" w:type="dxa"/>
          </w:tcPr>
          <w:p w14:paraId="70D7B433">
            <w:pPr>
              <w:jc w:val="center"/>
              <w:rPr>
                <w:rFonts w:ascii="Times New Roman" w:hAnsi="Times New Roman" w:cs="Times New Roman"/>
                <w:b/>
                <w:bCs/>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100.0%</w:t>
            </w:r>
          </w:p>
        </w:tc>
      </w:tr>
      <w:tr w14:paraId="1D7BA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1" w:type="dxa"/>
            <w:vAlign w:val="bottom"/>
          </w:tcPr>
          <w:p w14:paraId="233BADFB">
            <w:pPr>
              <w:jc w:val="center"/>
              <w:rPr>
                <w:rFonts w:ascii="Times New Roman" w:hAnsi="Times New Roman" w:cs="Times New Roman"/>
                <w:b/>
                <w:bCs/>
                <w:color w:val="000000" w:themeColor="text1"/>
                <w:sz w:val="20"/>
                <w:szCs w:val="20"/>
                <w14:textFill>
                  <w14:solidFill>
                    <w14:schemeClr w14:val="tx1"/>
                  </w14:solidFill>
                </w14:textFill>
              </w:rPr>
            </w:pPr>
            <w:r>
              <w:rPr>
                <w:rFonts w:ascii="Times New Roman" w:hAnsi="Times New Roman" w:eastAsia="仿宋" w:cs="Times New Roman"/>
                <w:i/>
                <w:iCs/>
                <w:color w:val="000000" w:themeColor="text1"/>
                <w:sz w:val="18"/>
                <w:szCs w:val="18"/>
                <w14:textFill>
                  <w14:solidFill>
                    <w14:schemeClr w14:val="tx1"/>
                  </w14:solidFill>
                </w14:textFill>
              </w:rPr>
              <w:t>HBA2:c.377T&gt;C</w:t>
            </w:r>
          </w:p>
        </w:tc>
        <w:tc>
          <w:tcPr>
            <w:tcW w:w="1876" w:type="dxa"/>
            <w:vAlign w:val="bottom"/>
          </w:tcPr>
          <w:p w14:paraId="437BC08E">
            <w:pPr>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eastAsia="等线" w:cs="Times New Roman"/>
                <w:color w:val="000000" w:themeColor="text1"/>
                <w:sz w:val="22"/>
                <w:szCs w:val="22"/>
                <w14:textFill>
                  <w14:solidFill>
                    <w14:schemeClr w14:val="tx1"/>
                  </w14:solidFill>
                </w14:textFill>
              </w:rPr>
              <w:t>4</w:t>
            </w:r>
          </w:p>
        </w:tc>
        <w:tc>
          <w:tcPr>
            <w:tcW w:w="2268" w:type="dxa"/>
          </w:tcPr>
          <w:p w14:paraId="7D96CE77">
            <w:pPr>
              <w:jc w:val="center"/>
              <w:rPr>
                <w:rFonts w:ascii="Times New Roman" w:hAnsi="Times New Roman" w:cs="Times New Roman"/>
                <w:b/>
                <w:bCs/>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100.0%</w:t>
            </w:r>
          </w:p>
        </w:tc>
      </w:tr>
      <w:tr w14:paraId="63778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1" w:type="dxa"/>
            <w:vAlign w:val="bottom"/>
          </w:tcPr>
          <w:p w14:paraId="2B755E32">
            <w:pPr>
              <w:jc w:val="center"/>
              <w:rPr>
                <w:rFonts w:ascii="Times New Roman" w:hAnsi="Times New Roman" w:cs="Times New Roman"/>
                <w:b/>
                <w:bCs/>
                <w:color w:val="000000" w:themeColor="text1"/>
                <w:sz w:val="20"/>
                <w:szCs w:val="20"/>
                <w14:textFill>
                  <w14:solidFill>
                    <w14:schemeClr w14:val="tx1"/>
                  </w14:solidFill>
                </w14:textFill>
              </w:rPr>
            </w:pPr>
            <w:r>
              <w:rPr>
                <w:rFonts w:ascii="Times New Roman" w:hAnsi="Times New Roman" w:eastAsia="仿宋" w:cs="Times New Roman"/>
                <w:i/>
                <w:iCs/>
                <w:color w:val="000000" w:themeColor="text1"/>
                <w:sz w:val="18"/>
                <w:szCs w:val="18"/>
                <w14:textFill>
                  <w14:solidFill>
                    <w14:schemeClr w14:val="tx1"/>
                  </w14:solidFill>
                </w14:textFill>
              </w:rPr>
              <w:t>HBA2:c.40G&gt;T</w:t>
            </w:r>
          </w:p>
        </w:tc>
        <w:tc>
          <w:tcPr>
            <w:tcW w:w="1876" w:type="dxa"/>
            <w:vAlign w:val="bottom"/>
          </w:tcPr>
          <w:p w14:paraId="5AA6C538">
            <w:pPr>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eastAsia="等线" w:cs="Times New Roman"/>
                <w:color w:val="000000" w:themeColor="text1"/>
                <w:sz w:val="22"/>
                <w:szCs w:val="22"/>
                <w14:textFill>
                  <w14:solidFill>
                    <w14:schemeClr w14:val="tx1"/>
                  </w14:solidFill>
                </w14:textFill>
              </w:rPr>
              <w:t>1</w:t>
            </w:r>
          </w:p>
        </w:tc>
        <w:tc>
          <w:tcPr>
            <w:tcW w:w="2268" w:type="dxa"/>
          </w:tcPr>
          <w:p w14:paraId="4AE8E3CA">
            <w:pPr>
              <w:jc w:val="center"/>
              <w:rPr>
                <w:rFonts w:ascii="Times New Roman" w:hAnsi="Times New Roman" w:cs="Times New Roman"/>
                <w:b/>
                <w:bCs/>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100.0%</w:t>
            </w:r>
          </w:p>
        </w:tc>
      </w:tr>
      <w:tr w14:paraId="61E14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1" w:type="dxa"/>
            <w:vAlign w:val="bottom"/>
          </w:tcPr>
          <w:p w14:paraId="7C49ABB5">
            <w:pPr>
              <w:jc w:val="center"/>
              <w:rPr>
                <w:rFonts w:ascii="Times New Roman" w:hAnsi="Times New Roman" w:cs="Times New Roman"/>
                <w:b/>
                <w:bCs/>
                <w:color w:val="000000" w:themeColor="text1"/>
                <w:sz w:val="20"/>
                <w:szCs w:val="20"/>
                <w14:textFill>
                  <w14:solidFill>
                    <w14:schemeClr w14:val="tx1"/>
                  </w14:solidFill>
                </w14:textFill>
              </w:rPr>
            </w:pPr>
            <w:r>
              <w:rPr>
                <w:rFonts w:ascii="Times New Roman" w:hAnsi="Times New Roman" w:eastAsia="仿宋" w:cs="Times New Roman"/>
                <w:i/>
                <w:iCs/>
                <w:color w:val="000000" w:themeColor="text1"/>
                <w:sz w:val="18"/>
                <w:szCs w:val="18"/>
                <w14:textFill>
                  <w14:solidFill>
                    <w14:schemeClr w14:val="tx1"/>
                  </w14:solidFill>
                </w14:textFill>
              </w:rPr>
              <w:t>HBA2:c.427T&gt;C</w:t>
            </w:r>
          </w:p>
        </w:tc>
        <w:tc>
          <w:tcPr>
            <w:tcW w:w="1876" w:type="dxa"/>
            <w:vAlign w:val="bottom"/>
          </w:tcPr>
          <w:p w14:paraId="77E8B79D">
            <w:pPr>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eastAsia="等线" w:cs="Times New Roman"/>
                <w:color w:val="000000" w:themeColor="text1"/>
                <w:sz w:val="22"/>
                <w:szCs w:val="22"/>
                <w14:textFill>
                  <w14:solidFill>
                    <w14:schemeClr w14:val="tx1"/>
                  </w14:solidFill>
                </w14:textFill>
              </w:rPr>
              <w:t>11</w:t>
            </w:r>
          </w:p>
        </w:tc>
        <w:tc>
          <w:tcPr>
            <w:tcW w:w="2268" w:type="dxa"/>
          </w:tcPr>
          <w:p w14:paraId="35D906A9">
            <w:pPr>
              <w:jc w:val="center"/>
              <w:rPr>
                <w:rFonts w:ascii="Times New Roman" w:hAnsi="Times New Roman" w:cs="Times New Roman"/>
                <w:b/>
                <w:bCs/>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100.0%</w:t>
            </w:r>
          </w:p>
        </w:tc>
      </w:tr>
      <w:tr w14:paraId="741B9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1" w:type="dxa"/>
            <w:vAlign w:val="bottom"/>
          </w:tcPr>
          <w:p w14:paraId="1AA17F10">
            <w:pPr>
              <w:jc w:val="center"/>
              <w:rPr>
                <w:rFonts w:ascii="Times New Roman" w:hAnsi="Times New Roman" w:cs="Times New Roman"/>
                <w:b/>
                <w:bCs/>
                <w:color w:val="000000" w:themeColor="text1"/>
                <w:sz w:val="20"/>
                <w:szCs w:val="20"/>
                <w14:textFill>
                  <w14:solidFill>
                    <w14:schemeClr w14:val="tx1"/>
                  </w14:solidFill>
                </w14:textFill>
              </w:rPr>
            </w:pPr>
            <w:r>
              <w:rPr>
                <w:rFonts w:ascii="Times New Roman" w:hAnsi="Times New Roman" w:eastAsia="仿宋" w:cs="Times New Roman"/>
                <w:i/>
                <w:iCs/>
                <w:color w:val="000000" w:themeColor="text1"/>
                <w:sz w:val="18"/>
                <w:szCs w:val="18"/>
                <w14:textFill>
                  <w14:solidFill>
                    <w14:schemeClr w14:val="tx1"/>
                  </w14:solidFill>
                </w14:textFill>
              </w:rPr>
              <w:t>HBA1:c.46G&gt;C</w:t>
            </w:r>
          </w:p>
        </w:tc>
        <w:tc>
          <w:tcPr>
            <w:tcW w:w="1876" w:type="dxa"/>
            <w:vAlign w:val="bottom"/>
          </w:tcPr>
          <w:p w14:paraId="122FF0AE">
            <w:pPr>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eastAsia="等线" w:cs="Times New Roman"/>
                <w:color w:val="000000" w:themeColor="text1"/>
                <w:sz w:val="22"/>
                <w:szCs w:val="22"/>
                <w14:textFill>
                  <w14:solidFill>
                    <w14:schemeClr w14:val="tx1"/>
                  </w14:solidFill>
                </w14:textFill>
              </w:rPr>
              <w:t>2</w:t>
            </w:r>
          </w:p>
        </w:tc>
        <w:tc>
          <w:tcPr>
            <w:tcW w:w="2268" w:type="dxa"/>
          </w:tcPr>
          <w:p w14:paraId="5430EDB2">
            <w:pPr>
              <w:jc w:val="center"/>
              <w:rPr>
                <w:rFonts w:ascii="Times New Roman" w:hAnsi="Times New Roman" w:cs="Times New Roman"/>
                <w:b/>
                <w:bCs/>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100.0%</w:t>
            </w:r>
          </w:p>
        </w:tc>
      </w:tr>
      <w:tr w14:paraId="680C5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1" w:type="dxa"/>
            <w:vAlign w:val="bottom"/>
          </w:tcPr>
          <w:p w14:paraId="62B48A2E">
            <w:pPr>
              <w:jc w:val="center"/>
              <w:rPr>
                <w:rFonts w:ascii="Times New Roman" w:hAnsi="Times New Roman" w:cs="Times New Roman"/>
                <w:b/>
                <w:bCs/>
                <w:color w:val="000000" w:themeColor="text1"/>
                <w:sz w:val="20"/>
                <w:szCs w:val="20"/>
                <w14:textFill>
                  <w14:solidFill>
                    <w14:schemeClr w14:val="tx1"/>
                  </w14:solidFill>
                </w14:textFill>
              </w:rPr>
            </w:pPr>
            <w:r>
              <w:rPr>
                <w:rFonts w:ascii="Times New Roman" w:hAnsi="Times New Roman" w:eastAsia="仿宋" w:cs="Times New Roman"/>
                <w:i/>
                <w:iCs/>
                <w:color w:val="000000" w:themeColor="text1"/>
                <w:sz w:val="18"/>
                <w:szCs w:val="18"/>
                <w14:textFill>
                  <w14:solidFill>
                    <w14:schemeClr w14:val="tx1"/>
                  </w14:solidFill>
                </w14:textFill>
              </w:rPr>
              <w:t>HBA1:c.51G&gt;C</w:t>
            </w:r>
          </w:p>
        </w:tc>
        <w:tc>
          <w:tcPr>
            <w:tcW w:w="1876" w:type="dxa"/>
            <w:vAlign w:val="bottom"/>
          </w:tcPr>
          <w:p w14:paraId="222C6FFB">
            <w:pPr>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eastAsia="等线" w:cs="Times New Roman"/>
                <w:color w:val="000000" w:themeColor="text1"/>
                <w:sz w:val="22"/>
                <w:szCs w:val="22"/>
                <w14:textFill>
                  <w14:solidFill>
                    <w14:schemeClr w14:val="tx1"/>
                  </w14:solidFill>
                </w14:textFill>
              </w:rPr>
              <w:t>1</w:t>
            </w:r>
          </w:p>
        </w:tc>
        <w:tc>
          <w:tcPr>
            <w:tcW w:w="2268" w:type="dxa"/>
          </w:tcPr>
          <w:p w14:paraId="1DD0A310">
            <w:pPr>
              <w:jc w:val="center"/>
              <w:rPr>
                <w:rFonts w:ascii="Times New Roman" w:hAnsi="Times New Roman" w:cs="Times New Roman"/>
                <w:b/>
                <w:bCs/>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100.0%</w:t>
            </w:r>
          </w:p>
        </w:tc>
      </w:tr>
      <w:tr w14:paraId="74535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1" w:type="dxa"/>
            <w:vAlign w:val="bottom"/>
          </w:tcPr>
          <w:p w14:paraId="3D5C8271">
            <w:pPr>
              <w:jc w:val="center"/>
              <w:rPr>
                <w:rFonts w:ascii="Times New Roman" w:hAnsi="Times New Roman" w:eastAsia="等线" w:cs="Times New Roman"/>
                <w:i/>
                <w:iCs/>
                <w:color w:val="000000" w:themeColor="text1"/>
                <w:sz w:val="22"/>
                <w:szCs w:val="22"/>
                <w14:textFill>
                  <w14:solidFill>
                    <w14:schemeClr w14:val="tx1"/>
                  </w14:solidFill>
                </w14:textFill>
              </w:rPr>
            </w:pPr>
            <w:r>
              <w:rPr>
                <w:rFonts w:ascii="Times New Roman" w:hAnsi="Times New Roman" w:eastAsia="仿宋" w:cs="Times New Roman"/>
                <w:i/>
                <w:iCs/>
                <w:color w:val="000000" w:themeColor="text1"/>
                <w:sz w:val="18"/>
                <w:szCs w:val="18"/>
                <w14:textFill>
                  <w14:solidFill>
                    <w14:schemeClr w14:val="tx1"/>
                  </w14:solidFill>
                </w14:textFill>
              </w:rPr>
              <w:t>HBA2:c.54delC</w:t>
            </w:r>
          </w:p>
        </w:tc>
        <w:tc>
          <w:tcPr>
            <w:tcW w:w="1876" w:type="dxa"/>
            <w:vAlign w:val="bottom"/>
          </w:tcPr>
          <w:p w14:paraId="561C2FB8">
            <w:pPr>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eastAsia="等线" w:cs="Times New Roman"/>
                <w:color w:val="000000" w:themeColor="text1"/>
                <w:sz w:val="22"/>
                <w:szCs w:val="22"/>
                <w14:textFill>
                  <w14:solidFill>
                    <w14:schemeClr w14:val="tx1"/>
                  </w14:solidFill>
                </w14:textFill>
              </w:rPr>
              <w:t>1</w:t>
            </w:r>
          </w:p>
        </w:tc>
        <w:tc>
          <w:tcPr>
            <w:tcW w:w="2268" w:type="dxa"/>
          </w:tcPr>
          <w:p w14:paraId="125F7D37">
            <w:pPr>
              <w:jc w:val="center"/>
              <w:rPr>
                <w:rFonts w:ascii="Times New Roman" w:hAnsi="Times New Roman" w:cs="Times New Roman"/>
                <w:b/>
                <w:bCs/>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100.0%</w:t>
            </w:r>
          </w:p>
        </w:tc>
      </w:tr>
      <w:tr w14:paraId="7B22E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1" w:type="dxa"/>
            <w:vAlign w:val="bottom"/>
          </w:tcPr>
          <w:p w14:paraId="3B9159E3">
            <w:pPr>
              <w:jc w:val="center"/>
              <w:rPr>
                <w:rFonts w:ascii="Times New Roman" w:hAnsi="Times New Roman" w:eastAsia="等线" w:cs="Times New Roman"/>
                <w:i/>
                <w:iCs/>
                <w:color w:val="000000" w:themeColor="text1"/>
                <w:sz w:val="22"/>
                <w:szCs w:val="22"/>
                <w14:textFill>
                  <w14:solidFill>
                    <w14:schemeClr w14:val="tx1"/>
                  </w14:solidFill>
                </w14:textFill>
              </w:rPr>
            </w:pPr>
            <w:r>
              <w:rPr>
                <w:rFonts w:ascii="Times New Roman" w:hAnsi="Times New Roman" w:eastAsia="仿宋" w:cs="Times New Roman"/>
                <w:i/>
                <w:iCs/>
                <w:color w:val="000000" w:themeColor="text1"/>
                <w:sz w:val="18"/>
                <w:szCs w:val="18"/>
                <w14:textFill>
                  <w14:solidFill>
                    <w14:schemeClr w14:val="tx1"/>
                  </w14:solidFill>
                </w14:textFill>
              </w:rPr>
              <w:t>HBA1:c.84G&gt;T</w:t>
            </w:r>
          </w:p>
        </w:tc>
        <w:tc>
          <w:tcPr>
            <w:tcW w:w="1876" w:type="dxa"/>
            <w:vAlign w:val="bottom"/>
          </w:tcPr>
          <w:p w14:paraId="674F3264">
            <w:pPr>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eastAsia="等线" w:cs="Times New Roman"/>
                <w:color w:val="000000" w:themeColor="text1"/>
                <w:sz w:val="22"/>
                <w:szCs w:val="22"/>
                <w14:textFill>
                  <w14:solidFill>
                    <w14:schemeClr w14:val="tx1"/>
                  </w14:solidFill>
                </w14:textFill>
              </w:rPr>
              <w:t>5</w:t>
            </w:r>
          </w:p>
        </w:tc>
        <w:tc>
          <w:tcPr>
            <w:tcW w:w="2268" w:type="dxa"/>
          </w:tcPr>
          <w:p w14:paraId="644D0E1A">
            <w:pPr>
              <w:jc w:val="center"/>
              <w:rPr>
                <w:rFonts w:ascii="Times New Roman" w:hAnsi="Times New Roman" w:cs="Times New Roman"/>
                <w:b/>
                <w:bCs/>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100.0%</w:t>
            </w:r>
          </w:p>
        </w:tc>
      </w:tr>
      <w:tr w14:paraId="5231F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1" w:type="dxa"/>
            <w:vAlign w:val="bottom"/>
          </w:tcPr>
          <w:p w14:paraId="05A75D4E">
            <w:pPr>
              <w:jc w:val="center"/>
              <w:rPr>
                <w:rFonts w:ascii="Times New Roman" w:hAnsi="Times New Roman" w:eastAsia="等线" w:cs="Times New Roman"/>
                <w:i/>
                <w:iCs/>
                <w:color w:val="000000" w:themeColor="text1"/>
                <w:sz w:val="22"/>
                <w:szCs w:val="22"/>
                <w14:textFill>
                  <w14:solidFill>
                    <w14:schemeClr w14:val="tx1"/>
                  </w14:solidFill>
                </w14:textFill>
              </w:rPr>
            </w:pPr>
            <w:r>
              <w:rPr>
                <w:rFonts w:ascii="Times New Roman" w:hAnsi="Times New Roman" w:eastAsia="仿宋" w:cs="Times New Roman"/>
                <w:i/>
                <w:iCs/>
                <w:color w:val="000000" w:themeColor="text1"/>
                <w:sz w:val="18"/>
                <w:szCs w:val="18"/>
                <w14:textFill>
                  <w14:solidFill>
                    <w14:schemeClr w14:val="tx1"/>
                  </w14:solidFill>
                </w14:textFill>
              </w:rPr>
              <w:t>HBA2:c.95G&gt;A</w:t>
            </w:r>
          </w:p>
        </w:tc>
        <w:tc>
          <w:tcPr>
            <w:tcW w:w="1876" w:type="dxa"/>
            <w:vAlign w:val="bottom"/>
          </w:tcPr>
          <w:p w14:paraId="7202194E">
            <w:pPr>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eastAsia="等线" w:cs="Times New Roman"/>
                <w:color w:val="000000" w:themeColor="text1"/>
                <w:sz w:val="22"/>
                <w:szCs w:val="22"/>
                <w14:textFill>
                  <w14:solidFill>
                    <w14:schemeClr w14:val="tx1"/>
                  </w14:solidFill>
                </w14:textFill>
              </w:rPr>
              <w:t>2</w:t>
            </w:r>
          </w:p>
        </w:tc>
        <w:tc>
          <w:tcPr>
            <w:tcW w:w="2268" w:type="dxa"/>
          </w:tcPr>
          <w:p w14:paraId="5591B74D">
            <w:pPr>
              <w:jc w:val="center"/>
              <w:rPr>
                <w:rFonts w:ascii="Times New Roman" w:hAnsi="Times New Roman" w:cs="Times New Roman"/>
                <w:b/>
                <w:bCs/>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100.0%</w:t>
            </w:r>
          </w:p>
        </w:tc>
      </w:tr>
      <w:tr w14:paraId="0CC55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1" w:type="dxa"/>
            <w:vAlign w:val="bottom"/>
          </w:tcPr>
          <w:p w14:paraId="61907CF4">
            <w:pPr>
              <w:jc w:val="center"/>
              <w:rPr>
                <w:rFonts w:ascii="Times New Roman" w:hAnsi="Times New Roman" w:eastAsia="等线" w:cs="Times New Roman"/>
                <w:i/>
                <w:iCs/>
                <w:color w:val="000000" w:themeColor="text1"/>
                <w:sz w:val="22"/>
                <w:szCs w:val="22"/>
                <w14:textFill>
                  <w14:solidFill>
                    <w14:schemeClr w14:val="tx1"/>
                  </w14:solidFill>
                </w14:textFill>
              </w:rPr>
            </w:pPr>
            <w:r>
              <w:rPr>
                <w:rFonts w:ascii="Times New Roman" w:hAnsi="Times New Roman" w:eastAsia="仿宋" w:cs="Times New Roman"/>
                <w:i/>
                <w:iCs/>
                <w:color w:val="000000" w:themeColor="text1"/>
                <w:sz w:val="18"/>
                <w:szCs w:val="18"/>
                <w14:textFill>
                  <w14:solidFill>
                    <w14:schemeClr w14:val="tx1"/>
                  </w14:solidFill>
                </w14:textFill>
              </w:rPr>
              <w:t>HBA1:c.178G&gt;A</w:t>
            </w:r>
          </w:p>
        </w:tc>
        <w:tc>
          <w:tcPr>
            <w:tcW w:w="1876" w:type="dxa"/>
            <w:vAlign w:val="bottom"/>
          </w:tcPr>
          <w:p w14:paraId="1CE5D1AF">
            <w:pPr>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eastAsia="等线" w:cs="Times New Roman"/>
                <w:color w:val="000000" w:themeColor="text1"/>
                <w:sz w:val="22"/>
                <w:szCs w:val="22"/>
                <w14:textFill>
                  <w14:solidFill>
                    <w14:schemeClr w14:val="tx1"/>
                  </w14:solidFill>
                </w14:textFill>
              </w:rPr>
              <w:t>1</w:t>
            </w:r>
          </w:p>
        </w:tc>
        <w:tc>
          <w:tcPr>
            <w:tcW w:w="2268" w:type="dxa"/>
          </w:tcPr>
          <w:p w14:paraId="37A9EBBC">
            <w:pPr>
              <w:jc w:val="center"/>
              <w:rPr>
                <w:rFonts w:ascii="Times New Roman" w:hAnsi="Times New Roman" w:cs="Times New Roman"/>
                <w:b/>
                <w:bCs/>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100.0%</w:t>
            </w:r>
          </w:p>
        </w:tc>
      </w:tr>
      <w:tr w14:paraId="3878E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1" w:type="dxa"/>
            <w:vAlign w:val="bottom"/>
          </w:tcPr>
          <w:p w14:paraId="09C8F848">
            <w:pPr>
              <w:jc w:val="center"/>
              <w:rPr>
                <w:rFonts w:ascii="Times New Roman" w:hAnsi="Times New Roman" w:cs="Times New Roman"/>
                <w:b/>
                <w:bCs/>
                <w:color w:val="000000" w:themeColor="text1"/>
                <w:sz w:val="20"/>
                <w:szCs w:val="20"/>
                <w14:textFill>
                  <w14:solidFill>
                    <w14:schemeClr w14:val="tx1"/>
                  </w14:solidFill>
                </w14:textFill>
              </w:rPr>
            </w:pPr>
            <w:r>
              <w:rPr>
                <w:rFonts w:ascii="Times New Roman" w:hAnsi="Times New Roman" w:eastAsia="仿宋" w:cs="Times New Roman"/>
                <w:i/>
                <w:iCs/>
                <w:color w:val="000000" w:themeColor="text1"/>
                <w:sz w:val="18"/>
                <w:szCs w:val="18"/>
                <w14:textFill>
                  <w14:solidFill>
                    <w14:schemeClr w14:val="tx1"/>
                  </w14:solidFill>
                </w14:textFill>
              </w:rPr>
              <w:t>HBA1:c.223G&gt;C</w:t>
            </w:r>
          </w:p>
        </w:tc>
        <w:tc>
          <w:tcPr>
            <w:tcW w:w="1876" w:type="dxa"/>
            <w:vAlign w:val="bottom"/>
          </w:tcPr>
          <w:p w14:paraId="05211966">
            <w:pPr>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eastAsia="等线" w:cs="Times New Roman"/>
                <w:color w:val="000000" w:themeColor="text1"/>
                <w:sz w:val="22"/>
                <w:szCs w:val="22"/>
                <w14:textFill>
                  <w14:solidFill>
                    <w14:schemeClr w14:val="tx1"/>
                  </w14:solidFill>
                </w14:textFill>
              </w:rPr>
              <w:t>1</w:t>
            </w:r>
          </w:p>
        </w:tc>
        <w:tc>
          <w:tcPr>
            <w:tcW w:w="2268" w:type="dxa"/>
          </w:tcPr>
          <w:p w14:paraId="61D80D08">
            <w:pPr>
              <w:jc w:val="center"/>
              <w:rPr>
                <w:rFonts w:ascii="Times New Roman" w:hAnsi="Times New Roman" w:cs="Times New Roman"/>
                <w:b/>
                <w:bCs/>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100.0%</w:t>
            </w:r>
          </w:p>
        </w:tc>
      </w:tr>
      <w:tr w14:paraId="6AF63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1" w:type="dxa"/>
            <w:vAlign w:val="bottom"/>
          </w:tcPr>
          <w:p w14:paraId="1162E738">
            <w:pPr>
              <w:jc w:val="center"/>
              <w:rPr>
                <w:rFonts w:ascii="Times New Roman" w:hAnsi="Times New Roman" w:cs="Times New Roman"/>
                <w:b/>
                <w:bCs/>
                <w:color w:val="000000" w:themeColor="text1"/>
                <w:sz w:val="20"/>
                <w:szCs w:val="20"/>
                <w14:textFill>
                  <w14:solidFill>
                    <w14:schemeClr w14:val="tx1"/>
                  </w14:solidFill>
                </w14:textFill>
              </w:rPr>
            </w:pPr>
            <w:r>
              <w:rPr>
                <w:rFonts w:ascii="Times New Roman" w:hAnsi="Times New Roman" w:eastAsia="仿宋" w:cs="Times New Roman"/>
                <w:i/>
                <w:iCs/>
                <w:color w:val="000000" w:themeColor="text1"/>
                <w:sz w:val="18"/>
                <w:szCs w:val="18"/>
                <w14:textFill>
                  <w14:solidFill>
                    <w14:schemeClr w14:val="tx1"/>
                  </w14:solidFill>
                </w14:textFill>
              </w:rPr>
              <w:t>HBA2:c.275T&gt;C</w:t>
            </w:r>
          </w:p>
        </w:tc>
        <w:tc>
          <w:tcPr>
            <w:tcW w:w="1876" w:type="dxa"/>
            <w:vAlign w:val="bottom"/>
          </w:tcPr>
          <w:p w14:paraId="1815DC98">
            <w:pPr>
              <w:jc w:val="center"/>
              <w:rPr>
                <w:rFonts w:ascii="Times New Roman" w:hAnsi="Times New Roman" w:cs="Times New Roman"/>
                <w:b/>
                <w:bCs/>
                <w:color w:val="000000" w:themeColor="text1"/>
                <w:sz w:val="20"/>
                <w:szCs w:val="20"/>
                <w14:textFill>
                  <w14:solidFill>
                    <w14:schemeClr w14:val="tx1"/>
                  </w14:solidFill>
                </w14:textFill>
              </w:rPr>
            </w:pPr>
            <w:r>
              <w:rPr>
                <w:rFonts w:ascii="Times New Roman" w:hAnsi="Times New Roman" w:eastAsia="等线" w:cs="Times New Roman"/>
                <w:color w:val="000000" w:themeColor="text1"/>
                <w:sz w:val="22"/>
                <w:szCs w:val="22"/>
                <w14:textFill>
                  <w14:solidFill>
                    <w14:schemeClr w14:val="tx1"/>
                  </w14:solidFill>
                </w14:textFill>
              </w:rPr>
              <w:t>1</w:t>
            </w:r>
          </w:p>
        </w:tc>
        <w:tc>
          <w:tcPr>
            <w:tcW w:w="2268" w:type="dxa"/>
          </w:tcPr>
          <w:p w14:paraId="19BC6187">
            <w:pPr>
              <w:jc w:val="center"/>
              <w:rPr>
                <w:rFonts w:ascii="Times New Roman" w:hAnsi="Times New Roman" w:cs="Times New Roman"/>
                <w:b/>
                <w:bCs/>
                <w:color w:val="000000" w:themeColor="text1"/>
                <w:sz w:val="20"/>
                <w:szCs w:val="20"/>
                <w14:textFill>
                  <w14:solidFill>
                    <w14:schemeClr w14:val="tx1"/>
                  </w14:solidFill>
                </w14:textFill>
              </w:rPr>
            </w:pPr>
            <w:r>
              <w:rPr>
                <w:rFonts w:ascii="Times New Roman" w:hAnsi="Times New Roman" w:cs="Times New Roman"/>
                <w:b/>
                <w:bCs/>
                <w:color w:val="000000" w:themeColor="text1"/>
                <w:sz w:val="20"/>
                <w:szCs w:val="20"/>
                <w14:textFill>
                  <w14:solidFill>
                    <w14:schemeClr w14:val="tx1"/>
                  </w14:solidFill>
                </w14:textFill>
              </w:rPr>
              <w:t>100.0%</w:t>
            </w:r>
          </w:p>
        </w:tc>
      </w:tr>
      <w:tr w14:paraId="4BFE5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1" w:type="dxa"/>
            <w:vAlign w:val="bottom"/>
          </w:tcPr>
          <w:p w14:paraId="02660E2E">
            <w:pPr>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eastAsia="仿宋" w:cs="Times New Roman"/>
                <w:i/>
                <w:iCs/>
                <w:color w:val="000000" w:themeColor="text1"/>
                <w:sz w:val="18"/>
                <w:szCs w:val="18"/>
                <w14:textFill>
                  <w14:solidFill>
                    <w14:schemeClr w14:val="tx1"/>
                  </w14:solidFill>
                </w14:textFill>
              </w:rPr>
              <w:t>HBA2:c.80C&gt;A</w:t>
            </w:r>
          </w:p>
        </w:tc>
        <w:tc>
          <w:tcPr>
            <w:tcW w:w="1876" w:type="dxa"/>
            <w:vAlign w:val="bottom"/>
          </w:tcPr>
          <w:p w14:paraId="065BB790">
            <w:pPr>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eastAsia="等线" w:cs="Times New Roman"/>
                <w:color w:val="000000" w:themeColor="text1"/>
                <w:sz w:val="22"/>
                <w:szCs w:val="22"/>
                <w14:textFill>
                  <w14:solidFill>
                    <w14:schemeClr w14:val="tx1"/>
                  </w14:solidFill>
                </w14:textFill>
              </w:rPr>
              <w:t>1</w:t>
            </w:r>
          </w:p>
        </w:tc>
        <w:tc>
          <w:tcPr>
            <w:tcW w:w="2268" w:type="dxa"/>
          </w:tcPr>
          <w:p w14:paraId="079DCE42">
            <w:pPr>
              <w:jc w:val="center"/>
              <w:rPr>
                <w:rFonts w:ascii="Times New Roman" w:hAnsi="Times New Roman" w:cs="Times New Roman"/>
                <w:b/>
                <w:bCs/>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100.0%</w:t>
            </w:r>
          </w:p>
        </w:tc>
      </w:tr>
      <w:tr w14:paraId="411E6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1" w:type="dxa"/>
            <w:vAlign w:val="bottom"/>
          </w:tcPr>
          <w:p w14:paraId="784CE8BE">
            <w:pPr>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i/>
                <w:iCs/>
                <w:color w:val="000000" w:themeColor="text1"/>
                <w:sz w:val="18"/>
                <w:szCs w:val="18"/>
                <w14:textFill>
                  <w14:solidFill>
                    <w14:schemeClr w14:val="tx1"/>
                  </w14:solidFill>
                </w14:textFill>
              </w:rPr>
              <w:t>HBA1:c.104T&gt;G</w:t>
            </w:r>
          </w:p>
        </w:tc>
        <w:tc>
          <w:tcPr>
            <w:tcW w:w="1876" w:type="dxa"/>
            <w:vAlign w:val="bottom"/>
          </w:tcPr>
          <w:p w14:paraId="75E05324">
            <w:pPr>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eastAsia="等线" w:cs="Times New Roman"/>
                <w:color w:val="000000" w:themeColor="text1"/>
                <w:sz w:val="22"/>
                <w:szCs w:val="22"/>
                <w14:textFill>
                  <w14:solidFill>
                    <w14:schemeClr w14:val="tx1"/>
                  </w14:solidFill>
                </w14:textFill>
              </w:rPr>
              <w:t>1</w:t>
            </w:r>
          </w:p>
        </w:tc>
        <w:tc>
          <w:tcPr>
            <w:tcW w:w="2268" w:type="dxa"/>
          </w:tcPr>
          <w:p w14:paraId="39E27E92">
            <w:pPr>
              <w:jc w:val="center"/>
              <w:rPr>
                <w:rFonts w:ascii="Times New Roman" w:hAnsi="Times New Roman" w:cs="Times New Roman"/>
                <w:b/>
                <w:bCs/>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100.0%</w:t>
            </w:r>
          </w:p>
        </w:tc>
      </w:tr>
      <w:tr w14:paraId="2A7FD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1" w:type="dxa"/>
            <w:vAlign w:val="center"/>
          </w:tcPr>
          <w:p w14:paraId="47A8276A">
            <w:pPr>
              <w:jc w:val="center"/>
              <w:rPr>
                <w:rFonts w:ascii="Times New Roman" w:hAnsi="Times New Roman" w:cs="Times New Roman"/>
                <w:b/>
                <w:bCs/>
                <w:color w:val="000000" w:themeColor="text1"/>
                <w:sz w:val="20"/>
                <w:szCs w:val="20"/>
                <w14:textFill>
                  <w14:solidFill>
                    <w14:schemeClr w14:val="tx1"/>
                  </w14:solidFill>
                </w14:textFill>
              </w:rPr>
            </w:pPr>
            <w:r>
              <w:rPr>
                <w:rFonts w:ascii="Times New Roman" w:hAnsi="Times New Roman" w:cs="Times New Roman"/>
                <w:b/>
                <w:bCs/>
                <w:color w:val="000000" w:themeColor="text1"/>
                <w:sz w:val="20"/>
                <w:szCs w:val="20"/>
                <w14:textFill>
                  <w14:solidFill>
                    <w14:schemeClr w14:val="tx1"/>
                  </w14:solidFill>
                </w14:textFill>
              </w:rPr>
              <w:t>HBB</w:t>
            </w:r>
          </w:p>
        </w:tc>
        <w:tc>
          <w:tcPr>
            <w:tcW w:w="1876" w:type="dxa"/>
            <w:vAlign w:val="center"/>
          </w:tcPr>
          <w:p w14:paraId="38BFD8F4">
            <w:pPr>
              <w:jc w:val="center"/>
              <w:rPr>
                <w:rFonts w:ascii="Times New Roman" w:hAnsi="Times New Roman" w:cs="Times New Roman"/>
                <w:b/>
                <w:bCs/>
                <w:color w:val="000000" w:themeColor="text1"/>
                <w:sz w:val="20"/>
                <w:szCs w:val="20"/>
                <w14:textFill>
                  <w14:solidFill>
                    <w14:schemeClr w14:val="tx1"/>
                  </w14:solidFill>
                </w14:textFill>
              </w:rPr>
            </w:pPr>
            <w:r>
              <w:rPr>
                <w:rFonts w:ascii="Times New Roman" w:hAnsi="Times New Roman" w:cs="Times New Roman"/>
                <w:b/>
                <w:bCs/>
                <w:color w:val="000000" w:themeColor="text1"/>
                <w:sz w:val="20"/>
                <w:szCs w:val="20"/>
                <w14:textFill>
                  <w14:solidFill>
                    <w14:schemeClr w14:val="tx1"/>
                  </w14:solidFill>
                </w14:textFill>
              </w:rPr>
              <w:t>151</w:t>
            </w:r>
          </w:p>
        </w:tc>
        <w:tc>
          <w:tcPr>
            <w:tcW w:w="2268" w:type="dxa"/>
          </w:tcPr>
          <w:p w14:paraId="32F2DFC9">
            <w:pPr>
              <w:jc w:val="center"/>
              <w:rPr>
                <w:rFonts w:ascii="Times New Roman" w:hAnsi="Times New Roman" w:cs="Times New Roman"/>
                <w:b/>
                <w:bCs/>
                <w:color w:val="000000" w:themeColor="text1"/>
                <w:sz w:val="20"/>
                <w:szCs w:val="20"/>
                <w14:textFill>
                  <w14:solidFill>
                    <w14:schemeClr w14:val="tx1"/>
                  </w14:solidFill>
                </w14:textFill>
              </w:rPr>
            </w:pPr>
            <w:r>
              <w:rPr>
                <w:rFonts w:ascii="Times New Roman" w:hAnsi="Times New Roman" w:cs="Times New Roman"/>
                <w:b/>
                <w:bCs/>
                <w:color w:val="000000" w:themeColor="text1"/>
                <w:sz w:val="20"/>
                <w:szCs w:val="20"/>
                <w14:textFill>
                  <w14:solidFill>
                    <w14:schemeClr w14:val="tx1"/>
                  </w14:solidFill>
                </w14:textFill>
              </w:rPr>
              <w:t>100.0%</w:t>
            </w:r>
          </w:p>
        </w:tc>
      </w:tr>
      <w:tr w14:paraId="5C8B1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1" w:type="dxa"/>
            <w:vAlign w:val="center"/>
          </w:tcPr>
          <w:p w14:paraId="069B4A63">
            <w:pPr>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eastAsia="仿宋" w:cs="Times New Roman"/>
                <w:i/>
                <w:iCs/>
                <w:color w:val="000000" w:themeColor="text1"/>
                <w:sz w:val="18"/>
                <w:szCs w:val="18"/>
                <w14:textFill>
                  <w14:solidFill>
                    <w14:schemeClr w14:val="tx1"/>
                  </w14:solidFill>
                </w14:textFill>
              </w:rPr>
              <w:t>HBB:c.-79A&gt;G</w:t>
            </w:r>
          </w:p>
        </w:tc>
        <w:tc>
          <w:tcPr>
            <w:tcW w:w="1876" w:type="dxa"/>
          </w:tcPr>
          <w:p w14:paraId="180068D6">
            <w:pPr>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eastAsia="等线" w:cs="Times New Roman"/>
                <w:color w:val="000000" w:themeColor="text1"/>
                <w:sz w:val="22"/>
                <w:szCs w:val="22"/>
                <w14:textFill>
                  <w14:solidFill>
                    <w14:schemeClr w14:val="tx1"/>
                  </w14:solidFill>
                </w14:textFill>
              </w:rPr>
              <w:t>1</w:t>
            </w:r>
          </w:p>
        </w:tc>
        <w:tc>
          <w:tcPr>
            <w:tcW w:w="2268" w:type="dxa"/>
          </w:tcPr>
          <w:p w14:paraId="62C28C3E">
            <w:pPr>
              <w:jc w:val="center"/>
              <w:rPr>
                <w:rFonts w:ascii="Times New Roman" w:hAnsi="Times New Roman" w:cs="Times New Roman"/>
                <w:b/>
                <w:bCs/>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100.0%</w:t>
            </w:r>
          </w:p>
        </w:tc>
      </w:tr>
      <w:tr w14:paraId="219A9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1" w:type="dxa"/>
            <w:vAlign w:val="center"/>
          </w:tcPr>
          <w:p w14:paraId="5E0C6543">
            <w:pPr>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eastAsia="仿宋" w:cs="Times New Roman"/>
                <w:i/>
                <w:iCs/>
                <w:color w:val="000000" w:themeColor="text1"/>
                <w:sz w:val="18"/>
                <w:szCs w:val="18"/>
                <w14:textFill>
                  <w14:solidFill>
                    <w14:schemeClr w14:val="tx1"/>
                  </w14:solidFill>
                </w14:textFill>
              </w:rPr>
              <w:t>HBB:c.-81A&gt;C</w:t>
            </w:r>
          </w:p>
        </w:tc>
        <w:tc>
          <w:tcPr>
            <w:tcW w:w="1876" w:type="dxa"/>
          </w:tcPr>
          <w:p w14:paraId="34D0319F">
            <w:pPr>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eastAsia="等线" w:cs="Times New Roman"/>
                <w:color w:val="000000" w:themeColor="text1"/>
                <w:sz w:val="22"/>
                <w:szCs w:val="22"/>
                <w14:textFill>
                  <w14:solidFill>
                    <w14:schemeClr w14:val="tx1"/>
                  </w14:solidFill>
                </w14:textFill>
              </w:rPr>
              <w:t>1</w:t>
            </w:r>
          </w:p>
        </w:tc>
        <w:tc>
          <w:tcPr>
            <w:tcW w:w="2268" w:type="dxa"/>
          </w:tcPr>
          <w:p w14:paraId="320C6C11">
            <w:pPr>
              <w:jc w:val="center"/>
              <w:rPr>
                <w:rFonts w:ascii="Times New Roman" w:hAnsi="Times New Roman" w:cs="Times New Roman"/>
                <w:b/>
                <w:bCs/>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100.0%</w:t>
            </w:r>
          </w:p>
        </w:tc>
      </w:tr>
      <w:tr w14:paraId="646CA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1" w:type="dxa"/>
            <w:vAlign w:val="center"/>
          </w:tcPr>
          <w:p w14:paraId="2C858C63">
            <w:pPr>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eastAsia="仿宋" w:cs="Times New Roman"/>
                <w:i/>
                <w:iCs/>
                <w:color w:val="000000" w:themeColor="text1"/>
                <w:sz w:val="18"/>
                <w:szCs w:val="18"/>
                <w14:textFill>
                  <w14:solidFill>
                    <w14:schemeClr w14:val="tx1"/>
                  </w14:solidFill>
                </w14:textFill>
              </w:rPr>
              <w:t>HBB:c.-122T&gt;A</w:t>
            </w:r>
          </w:p>
        </w:tc>
        <w:tc>
          <w:tcPr>
            <w:tcW w:w="1876" w:type="dxa"/>
          </w:tcPr>
          <w:p w14:paraId="1A677507">
            <w:pPr>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eastAsia="等线" w:cs="Times New Roman"/>
                <w:color w:val="000000" w:themeColor="text1"/>
                <w:sz w:val="22"/>
                <w:szCs w:val="22"/>
                <w14:textFill>
                  <w14:solidFill>
                    <w14:schemeClr w14:val="tx1"/>
                  </w14:solidFill>
                </w14:textFill>
              </w:rPr>
              <w:t>1</w:t>
            </w:r>
          </w:p>
        </w:tc>
        <w:tc>
          <w:tcPr>
            <w:tcW w:w="2268" w:type="dxa"/>
          </w:tcPr>
          <w:p w14:paraId="0E0156D4">
            <w:pPr>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100.0%</w:t>
            </w:r>
          </w:p>
        </w:tc>
      </w:tr>
      <w:tr w14:paraId="02E8E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1" w:type="dxa"/>
            <w:vAlign w:val="center"/>
          </w:tcPr>
          <w:p w14:paraId="3796A8FC">
            <w:pPr>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eastAsia="仿宋" w:cs="Times New Roman"/>
                <w:i/>
                <w:iCs/>
                <w:color w:val="000000" w:themeColor="text1"/>
                <w:sz w:val="18"/>
                <w:szCs w:val="18"/>
                <w14:textFill>
                  <w14:solidFill>
                    <w14:schemeClr w14:val="tx1"/>
                  </w14:solidFill>
                </w14:textFill>
              </w:rPr>
              <w:t>HBB:c.-136C&gt;G</w:t>
            </w:r>
          </w:p>
        </w:tc>
        <w:tc>
          <w:tcPr>
            <w:tcW w:w="1876" w:type="dxa"/>
          </w:tcPr>
          <w:p w14:paraId="29DD93B4">
            <w:pPr>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eastAsia="等线" w:cs="Times New Roman"/>
                <w:color w:val="000000" w:themeColor="text1"/>
                <w:sz w:val="22"/>
                <w:szCs w:val="22"/>
                <w14:textFill>
                  <w14:solidFill>
                    <w14:schemeClr w14:val="tx1"/>
                  </w14:solidFill>
                </w14:textFill>
              </w:rPr>
              <w:t>1</w:t>
            </w:r>
          </w:p>
        </w:tc>
        <w:tc>
          <w:tcPr>
            <w:tcW w:w="2268" w:type="dxa"/>
          </w:tcPr>
          <w:p w14:paraId="34783729">
            <w:pPr>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100.0%</w:t>
            </w:r>
          </w:p>
        </w:tc>
      </w:tr>
      <w:tr w14:paraId="4E4DA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1" w:type="dxa"/>
            <w:vAlign w:val="center"/>
          </w:tcPr>
          <w:p w14:paraId="3598F2C2">
            <w:pPr>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eastAsia="仿宋" w:cs="Times New Roman"/>
                <w:i/>
                <w:iCs/>
                <w:color w:val="000000" w:themeColor="text1"/>
                <w:sz w:val="18"/>
                <w:szCs w:val="18"/>
                <w14:textFill>
                  <w14:solidFill>
                    <w14:schemeClr w14:val="tx1"/>
                  </w14:solidFill>
                </w14:textFill>
              </w:rPr>
              <w:t>HBB:c.-78A&gt;G</w:t>
            </w:r>
          </w:p>
        </w:tc>
        <w:tc>
          <w:tcPr>
            <w:tcW w:w="1876" w:type="dxa"/>
          </w:tcPr>
          <w:p w14:paraId="47A5DE1C">
            <w:pPr>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eastAsia="等线" w:cs="Times New Roman"/>
                <w:color w:val="000000" w:themeColor="text1"/>
                <w:sz w:val="22"/>
                <w:szCs w:val="22"/>
                <w14:textFill>
                  <w14:solidFill>
                    <w14:schemeClr w14:val="tx1"/>
                  </w14:solidFill>
                </w14:textFill>
              </w:rPr>
              <w:t>7</w:t>
            </w:r>
          </w:p>
        </w:tc>
        <w:tc>
          <w:tcPr>
            <w:tcW w:w="2268" w:type="dxa"/>
          </w:tcPr>
          <w:p w14:paraId="4146A5A6">
            <w:pPr>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100.0%</w:t>
            </w:r>
          </w:p>
        </w:tc>
      </w:tr>
      <w:tr w14:paraId="4DA9D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1" w:type="dxa"/>
            <w:vAlign w:val="center"/>
          </w:tcPr>
          <w:p w14:paraId="139D4846">
            <w:pPr>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i/>
                <w:iCs/>
                <w:color w:val="000000" w:themeColor="text1"/>
                <w:sz w:val="18"/>
                <w:szCs w:val="18"/>
                <w14:textFill>
                  <w14:solidFill>
                    <w14:schemeClr w14:val="tx1"/>
                  </w14:solidFill>
                </w14:textFill>
              </w:rPr>
              <w:t>HBB:c.315+5G&gt;C</w:t>
            </w:r>
          </w:p>
        </w:tc>
        <w:tc>
          <w:tcPr>
            <w:tcW w:w="1876" w:type="dxa"/>
          </w:tcPr>
          <w:p w14:paraId="13EA5C35">
            <w:pPr>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eastAsia="等线" w:cs="Times New Roman"/>
                <w:color w:val="000000" w:themeColor="text1"/>
                <w:sz w:val="22"/>
                <w:szCs w:val="22"/>
                <w14:textFill>
                  <w14:solidFill>
                    <w14:schemeClr w14:val="tx1"/>
                  </w14:solidFill>
                </w14:textFill>
              </w:rPr>
              <w:t>1</w:t>
            </w:r>
          </w:p>
        </w:tc>
        <w:tc>
          <w:tcPr>
            <w:tcW w:w="2268" w:type="dxa"/>
          </w:tcPr>
          <w:p w14:paraId="20E00844">
            <w:pPr>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100.0%</w:t>
            </w:r>
          </w:p>
        </w:tc>
      </w:tr>
      <w:tr w14:paraId="3E0B3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1" w:type="dxa"/>
            <w:vAlign w:val="center"/>
          </w:tcPr>
          <w:p w14:paraId="078C010F">
            <w:pPr>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eastAsia="仿宋" w:cs="Times New Roman"/>
                <w:i/>
                <w:iCs/>
                <w:color w:val="000000" w:themeColor="text1"/>
                <w:sz w:val="18"/>
                <w:szCs w:val="18"/>
                <w14:textFill>
                  <w14:solidFill>
                    <w14:schemeClr w14:val="tx1"/>
                  </w14:solidFill>
                </w14:textFill>
              </w:rPr>
              <w:t>HBB:c.315+1G&gt;T</w:t>
            </w:r>
          </w:p>
        </w:tc>
        <w:tc>
          <w:tcPr>
            <w:tcW w:w="1876" w:type="dxa"/>
          </w:tcPr>
          <w:p w14:paraId="21114058">
            <w:pPr>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eastAsia="等线" w:cs="Times New Roman"/>
                <w:color w:val="000000" w:themeColor="text1"/>
                <w:sz w:val="22"/>
                <w:szCs w:val="22"/>
                <w14:textFill>
                  <w14:solidFill>
                    <w14:schemeClr w14:val="tx1"/>
                  </w14:solidFill>
                </w14:textFill>
              </w:rPr>
              <w:t>1</w:t>
            </w:r>
          </w:p>
        </w:tc>
        <w:tc>
          <w:tcPr>
            <w:tcW w:w="2268" w:type="dxa"/>
          </w:tcPr>
          <w:p w14:paraId="2DDE23AC">
            <w:pPr>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100.0%</w:t>
            </w:r>
          </w:p>
        </w:tc>
      </w:tr>
      <w:tr w14:paraId="58B94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1" w:type="dxa"/>
            <w:vAlign w:val="center"/>
          </w:tcPr>
          <w:p w14:paraId="504AC90E">
            <w:pPr>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eastAsia="仿宋" w:cs="Times New Roman"/>
                <w:i/>
                <w:iCs/>
                <w:color w:val="000000" w:themeColor="text1"/>
                <w:sz w:val="18"/>
                <w:szCs w:val="18"/>
                <w14:textFill>
                  <w14:solidFill>
                    <w14:schemeClr w14:val="tx1"/>
                  </w14:solidFill>
                </w14:textFill>
              </w:rPr>
              <w:t>HBB:c.315+2del</w:t>
            </w:r>
          </w:p>
        </w:tc>
        <w:tc>
          <w:tcPr>
            <w:tcW w:w="1876" w:type="dxa"/>
          </w:tcPr>
          <w:p w14:paraId="600FED6F">
            <w:pPr>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eastAsia="等线" w:cs="Times New Roman"/>
                <w:color w:val="000000" w:themeColor="text1"/>
                <w:sz w:val="22"/>
                <w:szCs w:val="22"/>
                <w14:textFill>
                  <w14:solidFill>
                    <w14:schemeClr w14:val="tx1"/>
                  </w14:solidFill>
                </w14:textFill>
              </w:rPr>
              <w:t>1</w:t>
            </w:r>
          </w:p>
        </w:tc>
        <w:tc>
          <w:tcPr>
            <w:tcW w:w="2268" w:type="dxa"/>
          </w:tcPr>
          <w:p w14:paraId="5E14A2E0">
            <w:pPr>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100.0%</w:t>
            </w:r>
          </w:p>
        </w:tc>
      </w:tr>
      <w:tr w14:paraId="52DA4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1" w:type="dxa"/>
            <w:vAlign w:val="center"/>
          </w:tcPr>
          <w:p w14:paraId="619AB8C4">
            <w:pPr>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eastAsia="仿宋" w:cs="Times New Roman"/>
                <w:i/>
                <w:iCs/>
                <w:color w:val="000000" w:themeColor="text1"/>
                <w:sz w:val="18"/>
                <w:szCs w:val="18"/>
                <w14:textFill>
                  <w14:solidFill>
                    <w14:schemeClr w14:val="tx1"/>
                  </w14:solidFill>
                </w14:textFill>
              </w:rPr>
              <w:t>HBB:c.316-197C&gt;T</w:t>
            </w:r>
          </w:p>
        </w:tc>
        <w:tc>
          <w:tcPr>
            <w:tcW w:w="1876" w:type="dxa"/>
          </w:tcPr>
          <w:p w14:paraId="07AF159E">
            <w:pPr>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eastAsia="等线" w:cs="Times New Roman"/>
                <w:color w:val="000000" w:themeColor="text1"/>
                <w:sz w:val="22"/>
                <w:szCs w:val="22"/>
                <w14:textFill>
                  <w14:solidFill>
                    <w14:schemeClr w14:val="tx1"/>
                  </w14:solidFill>
                </w14:textFill>
              </w:rPr>
              <w:t>36</w:t>
            </w:r>
          </w:p>
        </w:tc>
        <w:tc>
          <w:tcPr>
            <w:tcW w:w="2268" w:type="dxa"/>
          </w:tcPr>
          <w:p w14:paraId="62DCFCC7">
            <w:pPr>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100.0%</w:t>
            </w:r>
          </w:p>
        </w:tc>
      </w:tr>
      <w:tr w14:paraId="1C6D6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1" w:type="dxa"/>
            <w:vAlign w:val="center"/>
          </w:tcPr>
          <w:p w14:paraId="1B294530">
            <w:pPr>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eastAsia="仿宋" w:cs="Times New Roman"/>
                <w:i/>
                <w:iCs/>
                <w:color w:val="000000" w:themeColor="text1"/>
                <w:sz w:val="18"/>
                <w:szCs w:val="18"/>
                <w14:textFill>
                  <w14:solidFill>
                    <w14:schemeClr w14:val="tx1"/>
                  </w14:solidFill>
                </w14:textFill>
              </w:rPr>
              <w:t>HBB:c.92+1G&gt;T</w:t>
            </w:r>
          </w:p>
        </w:tc>
        <w:tc>
          <w:tcPr>
            <w:tcW w:w="1876" w:type="dxa"/>
          </w:tcPr>
          <w:p w14:paraId="194FF731">
            <w:pPr>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eastAsia="等线" w:cs="Times New Roman"/>
                <w:color w:val="000000" w:themeColor="text1"/>
                <w:sz w:val="22"/>
                <w:szCs w:val="22"/>
                <w14:textFill>
                  <w14:solidFill>
                    <w14:schemeClr w14:val="tx1"/>
                  </w14:solidFill>
                </w14:textFill>
              </w:rPr>
              <w:t>3</w:t>
            </w:r>
          </w:p>
        </w:tc>
        <w:tc>
          <w:tcPr>
            <w:tcW w:w="2268" w:type="dxa"/>
          </w:tcPr>
          <w:p w14:paraId="2BCAC17C">
            <w:pPr>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100.0%</w:t>
            </w:r>
          </w:p>
        </w:tc>
      </w:tr>
      <w:tr w14:paraId="0362E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1" w:type="dxa"/>
            <w:vAlign w:val="center"/>
          </w:tcPr>
          <w:p w14:paraId="2CCB2C9E">
            <w:pPr>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eastAsia="仿宋" w:cs="Times New Roman"/>
                <w:i/>
                <w:iCs/>
                <w:color w:val="000000" w:themeColor="text1"/>
                <w:sz w:val="18"/>
                <w:szCs w:val="18"/>
                <w14:textFill>
                  <w14:solidFill>
                    <w14:schemeClr w14:val="tx1"/>
                  </w14:solidFill>
                </w14:textFill>
              </w:rPr>
              <w:t>HBB:c.*129T&gt;A</w:t>
            </w:r>
          </w:p>
        </w:tc>
        <w:tc>
          <w:tcPr>
            <w:tcW w:w="1876" w:type="dxa"/>
          </w:tcPr>
          <w:p w14:paraId="097B8603">
            <w:pPr>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eastAsia="等线" w:cs="Times New Roman"/>
                <w:color w:val="000000" w:themeColor="text1"/>
                <w:sz w:val="22"/>
                <w:szCs w:val="22"/>
                <w14:textFill>
                  <w14:solidFill>
                    <w14:schemeClr w14:val="tx1"/>
                  </w14:solidFill>
                </w14:textFill>
              </w:rPr>
              <w:t>5</w:t>
            </w:r>
          </w:p>
        </w:tc>
        <w:tc>
          <w:tcPr>
            <w:tcW w:w="2268" w:type="dxa"/>
          </w:tcPr>
          <w:p w14:paraId="62D0E80C">
            <w:pPr>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100.0%</w:t>
            </w:r>
          </w:p>
        </w:tc>
      </w:tr>
      <w:tr w14:paraId="08352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1" w:type="dxa"/>
            <w:vAlign w:val="center"/>
          </w:tcPr>
          <w:p w14:paraId="056D0B4C">
            <w:pPr>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eastAsia="仿宋" w:cs="Times New Roman"/>
                <w:i/>
                <w:iCs/>
                <w:color w:val="000000" w:themeColor="text1"/>
                <w:sz w:val="18"/>
                <w:szCs w:val="18"/>
                <w14:textFill>
                  <w14:solidFill>
                    <w14:schemeClr w14:val="tx1"/>
                  </w14:solidFill>
                </w14:textFill>
              </w:rPr>
              <w:t>HBB:c.48G&gt;A</w:t>
            </w:r>
          </w:p>
        </w:tc>
        <w:tc>
          <w:tcPr>
            <w:tcW w:w="1876" w:type="dxa"/>
          </w:tcPr>
          <w:p w14:paraId="43571F27">
            <w:pPr>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eastAsia="等线" w:cs="Times New Roman"/>
                <w:color w:val="000000" w:themeColor="text1"/>
                <w:sz w:val="22"/>
                <w:szCs w:val="22"/>
                <w14:textFill>
                  <w14:solidFill>
                    <w14:schemeClr w14:val="tx1"/>
                  </w14:solidFill>
                </w14:textFill>
              </w:rPr>
              <w:t>1</w:t>
            </w:r>
          </w:p>
        </w:tc>
        <w:tc>
          <w:tcPr>
            <w:tcW w:w="2268" w:type="dxa"/>
          </w:tcPr>
          <w:p w14:paraId="0052EC05">
            <w:pPr>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100.0%</w:t>
            </w:r>
          </w:p>
        </w:tc>
      </w:tr>
      <w:tr w14:paraId="568E2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1" w:type="dxa"/>
            <w:vAlign w:val="center"/>
          </w:tcPr>
          <w:p w14:paraId="7B55C290">
            <w:pPr>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eastAsia="仿宋" w:cs="Times New Roman"/>
                <w:i/>
                <w:iCs/>
                <w:color w:val="000000" w:themeColor="text1"/>
                <w:sz w:val="18"/>
                <w:szCs w:val="18"/>
                <w14:textFill>
                  <w14:solidFill>
                    <w14:schemeClr w14:val="tx1"/>
                  </w14:solidFill>
                </w14:textFill>
              </w:rPr>
              <w:t>HBB:c.113G&gt;A</w:t>
            </w:r>
          </w:p>
        </w:tc>
        <w:tc>
          <w:tcPr>
            <w:tcW w:w="1876" w:type="dxa"/>
          </w:tcPr>
          <w:p w14:paraId="24160AB0">
            <w:pPr>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eastAsia="等线" w:cs="Times New Roman"/>
                <w:color w:val="000000" w:themeColor="text1"/>
                <w:sz w:val="22"/>
                <w:szCs w:val="22"/>
                <w14:textFill>
                  <w14:solidFill>
                    <w14:schemeClr w14:val="tx1"/>
                  </w14:solidFill>
                </w14:textFill>
              </w:rPr>
              <w:t>1</w:t>
            </w:r>
          </w:p>
        </w:tc>
        <w:tc>
          <w:tcPr>
            <w:tcW w:w="2268" w:type="dxa"/>
          </w:tcPr>
          <w:p w14:paraId="7CA4BA5B">
            <w:pPr>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100.0%</w:t>
            </w:r>
          </w:p>
        </w:tc>
      </w:tr>
      <w:tr w14:paraId="197AF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1" w:type="dxa"/>
            <w:vAlign w:val="center"/>
          </w:tcPr>
          <w:p w14:paraId="27538BE3">
            <w:pPr>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i/>
                <w:iCs/>
                <w:color w:val="000000" w:themeColor="text1"/>
                <w:sz w:val="18"/>
                <w:szCs w:val="18"/>
                <w14:textFill>
                  <w14:solidFill>
                    <w14:schemeClr w14:val="tx1"/>
                  </w14:solidFill>
                </w14:textFill>
              </w:rPr>
              <w:t>HBB:c.165_177delTATGGGCAACCCT</w:t>
            </w:r>
          </w:p>
        </w:tc>
        <w:tc>
          <w:tcPr>
            <w:tcW w:w="1876" w:type="dxa"/>
          </w:tcPr>
          <w:p w14:paraId="4B2A440D">
            <w:pPr>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eastAsia="等线" w:cs="Times New Roman"/>
                <w:color w:val="000000" w:themeColor="text1"/>
                <w:sz w:val="22"/>
                <w:szCs w:val="22"/>
                <w14:textFill>
                  <w14:solidFill>
                    <w14:schemeClr w14:val="tx1"/>
                  </w14:solidFill>
                </w14:textFill>
              </w:rPr>
              <w:t>1</w:t>
            </w:r>
          </w:p>
        </w:tc>
        <w:tc>
          <w:tcPr>
            <w:tcW w:w="2268" w:type="dxa"/>
          </w:tcPr>
          <w:p w14:paraId="2F819698">
            <w:pPr>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100.0%</w:t>
            </w:r>
          </w:p>
        </w:tc>
      </w:tr>
      <w:tr w14:paraId="09FA9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1" w:type="dxa"/>
            <w:vAlign w:val="center"/>
          </w:tcPr>
          <w:p w14:paraId="1EBA69CB">
            <w:pPr>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eastAsia="仿宋" w:cs="Times New Roman"/>
                <w:i/>
                <w:iCs/>
                <w:color w:val="000000" w:themeColor="text1"/>
                <w:sz w:val="18"/>
                <w:szCs w:val="18"/>
                <w14:textFill>
                  <w14:solidFill>
                    <w14:schemeClr w14:val="tx1"/>
                  </w14:solidFill>
                </w14:textFill>
              </w:rPr>
              <w:t>HBB:c.208G&gt;A</w:t>
            </w:r>
          </w:p>
        </w:tc>
        <w:tc>
          <w:tcPr>
            <w:tcW w:w="1876" w:type="dxa"/>
          </w:tcPr>
          <w:p w14:paraId="70795A06">
            <w:pPr>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eastAsia="等线" w:cs="Times New Roman"/>
                <w:color w:val="000000" w:themeColor="text1"/>
                <w:sz w:val="22"/>
                <w:szCs w:val="22"/>
                <w14:textFill>
                  <w14:solidFill>
                    <w14:schemeClr w14:val="tx1"/>
                  </w14:solidFill>
                </w14:textFill>
              </w:rPr>
              <w:t>2</w:t>
            </w:r>
          </w:p>
        </w:tc>
        <w:tc>
          <w:tcPr>
            <w:tcW w:w="2268" w:type="dxa"/>
          </w:tcPr>
          <w:p w14:paraId="7A7F8ABE">
            <w:pPr>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100.0%</w:t>
            </w:r>
          </w:p>
        </w:tc>
      </w:tr>
      <w:tr w14:paraId="7F399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1" w:type="dxa"/>
            <w:vAlign w:val="center"/>
          </w:tcPr>
          <w:p w14:paraId="6C9523A9">
            <w:pPr>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eastAsia="仿宋" w:cs="Times New Roman"/>
                <w:i/>
                <w:iCs/>
                <w:color w:val="000000" w:themeColor="text1"/>
                <w:sz w:val="18"/>
                <w:szCs w:val="18"/>
                <w14:textFill>
                  <w14:solidFill>
                    <w14:schemeClr w14:val="tx1"/>
                  </w14:solidFill>
                </w14:textFill>
              </w:rPr>
              <w:t>HBB:c.68A&gt;C</w:t>
            </w:r>
          </w:p>
        </w:tc>
        <w:tc>
          <w:tcPr>
            <w:tcW w:w="1876" w:type="dxa"/>
          </w:tcPr>
          <w:p w14:paraId="30860A60">
            <w:pPr>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eastAsia="等线" w:cs="Times New Roman"/>
                <w:color w:val="000000" w:themeColor="text1"/>
                <w:sz w:val="22"/>
                <w:szCs w:val="22"/>
                <w14:textFill>
                  <w14:solidFill>
                    <w14:schemeClr w14:val="tx1"/>
                  </w14:solidFill>
                </w14:textFill>
              </w:rPr>
              <w:t>1</w:t>
            </w:r>
          </w:p>
        </w:tc>
        <w:tc>
          <w:tcPr>
            <w:tcW w:w="2268" w:type="dxa"/>
          </w:tcPr>
          <w:p w14:paraId="2148C1A5">
            <w:pPr>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100.0%</w:t>
            </w:r>
          </w:p>
        </w:tc>
      </w:tr>
      <w:tr w14:paraId="3948A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1" w:type="dxa"/>
            <w:vAlign w:val="center"/>
          </w:tcPr>
          <w:p w14:paraId="3C0B8A9D">
            <w:pPr>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eastAsia="仿宋" w:cs="Times New Roman"/>
                <w:i/>
                <w:iCs/>
                <w:color w:val="000000" w:themeColor="text1"/>
                <w:sz w:val="18"/>
                <w:szCs w:val="18"/>
                <w14:textFill>
                  <w14:solidFill>
                    <w14:schemeClr w14:val="tx1"/>
                  </w14:solidFill>
                </w14:textFill>
              </w:rPr>
              <w:t>HBB:c.188C&gt;T</w:t>
            </w:r>
          </w:p>
        </w:tc>
        <w:tc>
          <w:tcPr>
            <w:tcW w:w="1876" w:type="dxa"/>
          </w:tcPr>
          <w:p w14:paraId="21D18C78">
            <w:pPr>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eastAsia="等线" w:cs="Times New Roman"/>
                <w:color w:val="000000" w:themeColor="text1"/>
                <w:sz w:val="22"/>
                <w:szCs w:val="22"/>
                <w14:textFill>
                  <w14:solidFill>
                    <w14:schemeClr w14:val="tx1"/>
                  </w14:solidFill>
                </w14:textFill>
              </w:rPr>
              <w:t>1</w:t>
            </w:r>
          </w:p>
        </w:tc>
        <w:tc>
          <w:tcPr>
            <w:tcW w:w="2268" w:type="dxa"/>
          </w:tcPr>
          <w:p w14:paraId="7F068C7D">
            <w:pPr>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100.0%</w:t>
            </w:r>
          </w:p>
        </w:tc>
      </w:tr>
      <w:tr w14:paraId="3FAB3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1" w:type="dxa"/>
            <w:vAlign w:val="center"/>
          </w:tcPr>
          <w:p w14:paraId="324BE401">
            <w:pPr>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eastAsia="仿宋" w:cs="Times New Roman"/>
                <w:i/>
                <w:iCs/>
                <w:color w:val="000000" w:themeColor="text1"/>
                <w:sz w:val="18"/>
                <w:szCs w:val="18"/>
                <w14:textFill>
                  <w14:solidFill>
                    <w14:schemeClr w14:val="tx1"/>
                  </w14:solidFill>
                </w14:textFill>
              </w:rPr>
              <w:t>HBB:c.199A&gt;G</w:t>
            </w:r>
          </w:p>
        </w:tc>
        <w:tc>
          <w:tcPr>
            <w:tcW w:w="1876" w:type="dxa"/>
          </w:tcPr>
          <w:p w14:paraId="2476D6AD">
            <w:pPr>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eastAsia="等线" w:cs="Times New Roman"/>
                <w:color w:val="000000" w:themeColor="text1"/>
                <w:sz w:val="22"/>
                <w:szCs w:val="22"/>
                <w14:textFill>
                  <w14:solidFill>
                    <w14:schemeClr w14:val="tx1"/>
                  </w14:solidFill>
                </w14:textFill>
              </w:rPr>
              <w:t>1</w:t>
            </w:r>
          </w:p>
        </w:tc>
        <w:tc>
          <w:tcPr>
            <w:tcW w:w="2268" w:type="dxa"/>
          </w:tcPr>
          <w:p w14:paraId="7E167C4B">
            <w:pPr>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100.0%</w:t>
            </w:r>
          </w:p>
        </w:tc>
      </w:tr>
      <w:tr w14:paraId="5B216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1" w:type="dxa"/>
            <w:vAlign w:val="center"/>
          </w:tcPr>
          <w:p w14:paraId="25FA5775">
            <w:pPr>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i/>
                <w:iCs/>
                <w:color w:val="000000" w:themeColor="text1"/>
                <w:sz w:val="18"/>
                <w:szCs w:val="18"/>
                <w14:textFill>
                  <w14:solidFill>
                    <w14:schemeClr w14:val="tx1"/>
                  </w14:solidFill>
                </w14:textFill>
              </w:rPr>
              <w:t>HBB:c.170G&gt;A</w:t>
            </w:r>
          </w:p>
        </w:tc>
        <w:tc>
          <w:tcPr>
            <w:tcW w:w="1876" w:type="dxa"/>
          </w:tcPr>
          <w:p w14:paraId="0FF9FC13">
            <w:pPr>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eastAsia="等线" w:cs="Times New Roman"/>
                <w:color w:val="000000" w:themeColor="text1"/>
                <w:sz w:val="22"/>
                <w:szCs w:val="22"/>
                <w14:textFill>
                  <w14:solidFill>
                    <w14:schemeClr w14:val="tx1"/>
                  </w14:solidFill>
                </w14:textFill>
              </w:rPr>
              <w:t>2</w:t>
            </w:r>
          </w:p>
        </w:tc>
        <w:tc>
          <w:tcPr>
            <w:tcW w:w="2268" w:type="dxa"/>
          </w:tcPr>
          <w:p w14:paraId="04480CD8">
            <w:pPr>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100.0%</w:t>
            </w:r>
          </w:p>
        </w:tc>
      </w:tr>
      <w:tr w14:paraId="6B6B8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1" w:type="dxa"/>
            <w:vAlign w:val="center"/>
          </w:tcPr>
          <w:p w14:paraId="2B729AE0">
            <w:pPr>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eastAsia="仿宋" w:cs="Times New Roman"/>
                <w:i/>
                <w:iCs/>
                <w:color w:val="000000" w:themeColor="text1"/>
                <w:sz w:val="18"/>
                <w:szCs w:val="18"/>
                <w14:textFill>
                  <w14:solidFill>
                    <w14:schemeClr w14:val="tx1"/>
                  </w14:solidFill>
                </w14:textFill>
              </w:rPr>
              <w:t>HBB:c.343C&gt;A</w:t>
            </w:r>
          </w:p>
        </w:tc>
        <w:tc>
          <w:tcPr>
            <w:tcW w:w="1876" w:type="dxa"/>
          </w:tcPr>
          <w:p w14:paraId="66AC3E44">
            <w:pPr>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eastAsia="等线" w:cs="Times New Roman"/>
                <w:color w:val="000000" w:themeColor="text1"/>
                <w:sz w:val="22"/>
                <w:szCs w:val="22"/>
                <w14:textFill>
                  <w14:solidFill>
                    <w14:schemeClr w14:val="tx1"/>
                  </w14:solidFill>
                </w14:textFill>
              </w:rPr>
              <w:t>1</w:t>
            </w:r>
          </w:p>
        </w:tc>
        <w:tc>
          <w:tcPr>
            <w:tcW w:w="2268" w:type="dxa"/>
          </w:tcPr>
          <w:p w14:paraId="78DDAE10">
            <w:pPr>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100.0%</w:t>
            </w:r>
          </w:p>
        </w:tc>
      </w:tr>
      <w:tr w14:paraId="5DC43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1" w:type="dxa"/>
            <w:vAlign w:val="center"/>
          </w:tcPr>
          <w:p w14:paraId="1695A1EF">
            <w:pPr>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eastAsia="仿宋" w:cs="Times New Roman"/>
                <w:i/>
                <w:iCs/>
                <w:color w:val="000000" w:themeColor="text1"/>
                <w:sz w:val="18"/>
                <w:szCs w:val="18"/>
                <w14:textFill>
                  <w14:solidFill>
                    <w14:schemeClr w14:val="tx1"/>
                  </w14:solidFill>
                </w14:textFill>
              </w:rPr>
              <w:t>HBB:c.85dupC</w:t>
            </w:r>
          </w:p>
        </w:tc>
        <w:tc>
          <w:tcPr>
            <w:tcW w:w="1876" w:type="dxa"/>
          </w:tcPr>
          <w:p w14:paraId="05721649">
            <w:pPr>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eastAsia="等线" w:cs="Times New Roman"/>
                <w:color w:val="000000" w:themeColor="text1"/>
                <w:sz w:val="22"/>
                <w:szCs w:val="22"/>
                <w14:textFill>
                  <w14:solidFill>
                    <w14:schemeClr w14:val="tx1"/>
                  </w14:solidFill>
                </w14:textFill>
              </w:rPr>
              <w:t>5</w:t>
            </w:r>
          </w:p>
        </w:tc>
        <w:tc>
          <w:tcPr>
            <w:tcW w:w="2268" w:type="dxa"/>
          </w:tcPr>
          <w:p w14:paraId="04CD9470">
            <w:pPr>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100.0%</w:t>
            </w:r>
          </w:p>
        </w:tc>
      </w:tr>
      <w:tr w14:paraId="7CB6E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1" w:type="dxa"/>
            <w:vAlign w:val="center"/>
          </w:tcPr>
          <w:p w14:paraId="4C5A22E1">
            <w:pPr>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eastAsia="仿宋" w:cs="Times New Roman"/>
                <w:i/>
                <w:iCs/>
                <w:color w:val="000000" w:themeColor="text1"/>
                <w:sz w:val="18"/>
                <w:szCs w:val="18"/>
                <w14:textFill>
                  <w14:solidFill>
                    <w14:schemeClr w14:val="tx1"/>
                  </w14:solidFill>
                </w14:textFill>
              </w:rPr>
              <w:t>HBB:c.394C&gt;A</w:t>
            </w:r>
          </w:p>
        </w:tc>
        <w:tc>
          <w:tcPr>
            <w:tcW w:w="1876" w:type="dxa"/>
          </w:tcPr>
          <w:p w14:paraId="38F8E8E1">
            <w:pPr>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eastAsia="等线" w:cs="Times New Roman"/>
                <w:color w:val="000000" w:themeColor="text1"/>
                <w:sz w:val="22"/>
                <w:szCs w:val="22"/>
                <w14:textFill>
                  <w14:solidFill>
                    <w14:schemeClr w14:val="tx1"/>
                  </w14:solidFill>
                </w14:textFill>
              </w:rPr>
              <w:t>1</w:t>
            </w:r>
          </w:p>
        </w:tc>
        <w:tc>
          <w:tcPr>
            <w:tcW w:w="2268" w:type="dxa"/>
          </w:tcPr>
          <w:p w14:paraId="400AE318">
            <w:pPr>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100.0%</w:t>
            </w:r>
          </w:p>
        </w:tc>
      </w:tr>
      <w:tr w14:paraId="00834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1" w:type="dxa"/>
            <w:vAlign w:val="center"/>
          </w:tcPr>
          <w:p w14:paraId="0F562E32">
            <w:pPr>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eastAsia="仿宋" w:cs="Times New Roman"/>
                <w:i/>
                <w:iCs/>
                <w:color w:val="000000" w:themeColor="text1"/>
                <w:sz w:val="18"/>
                <w:szCs w:val="18"/>
                <w14:textFill>
                  <w14:solidFill>
                    <w14:schemeClr w14:val="tx1"/>
                  </w14:solidFill>
                </w14:textFill>
              </w:rPr>
              <w:t>HBB:c.217dupA</w:t>
            </w:r>
          </w:p>
        </w:tc>
        <w:tc>
          <w:tcPr>
            <w:tcW w:w="1876" w:type="dxa"/>
          </w:tcPr>
          <w:p w14:paraId="7836E53D">
            <w:pPr>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eastAsia="等线" w:cs="Times New Roman"/>
                <w:color w:val="000000" w:themeColor="text1"/>
                <w:sz w:val="22"/>
                <w:szCs w:val="22"/>
                <w14:textFill>
                  <w14:solidFill>
                    <w14:schemeClr w14:val="tx1"/>
                  </w14:solidFill>
                </w14:textFill>
              </w:rPr>
              <w:t>27</w:t>
            </w:r>
          </w:p>
        </w:tc>
        <w:tc>
          <w:tcPr>
            <w:tcW w:w="2268" w:type="dxa"/>
          </w:tcPr>
          <w:p w14:paraId="6D055463">
            <w:pPr>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100.0%</w:t>
            </w:r>
          </w:p>
        </w:tc>
      </w:tr>
      <w:tr w14:paraId="3D46A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1" w:type="dxa"/>
            <w:vAlign w:val="center"/>
          </w:tcPr>
          <w:p w14:paraId="46DF9B22">
            <w:pPr>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eastAsia="仿宋" w:cs="Times New Roman"/>
                <w:i/>
                <w:iCs/>
                <w:color w:val="000000" w:themeColor="text1"/>
                <w:sz w:val="18"/>
                <w:szCs w:val="18"/>
                <w14:textFill>
                  <w14:solidFill>
                    <w14:schemeClr w14:val="tx1"/>
                  </w14:solidFill>
                </w14:textFill>
              </w:rPr>
              <w:t>HBB:c.79G&gt;A</w:t>
            </w:r>
          </w:p>
        </w:tc>
        <w:tc>
          <w:tcPr>
            <w:tcW w:w="1876" w:type="dxa"/>
          </w:tcPr>
          <w:p w14:paraId="0B4F2F70">
            <w:pPr>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eastAsia="等线" w:cs="Times New Roman"/>
                <w:color w:val="000000" w:themeColor="text1"/>
                <w:sz w:val="22"/>
                <w:szCs w:val="22"/>
                <w14:textFill>
                  <w14:solidFill>
                    <w14:schemeClr w14:val="tx1"/>
                  </w14:solidFill>
                </w14:textFill>
              </w:rPr>
              <w:t>5</w:t>
            </w:r>
          </w:p>
        </w:tc>
        <w:tc>
          <w:tcPr>
            <w:tcW w:w="2268" w:type="dxa"/>
          </w:tcPr>
          <w:p w14:paraId="77DB9095">
            <w:pPr>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100.0%</w:t>
            </w:r>
          </w:p>
        </w:tc>
      </w:tr>
      <w:tr w14:paraId="6C319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1" w:type="dxa"/>
            <w:vAlign w:val="center"/>
          </w:tcPr>
          <w:p w14:paraId="5B79D2D9">
            <w:pPr>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eastAsia="仿宋" w:cs="Times New Roman"/>
                <w:i/>
                <w:iCs/>
                <w:color w:val="000000" w:themeColor="text1"/>
                <w:sz w:val="18"/>
                <w:szCs w:val="18"/>
                <w14:textFill>
                  <w14:solidFill>
                    <w14:schemeClr w14:val="tx1"/>
                  </w14:solidFill>
                </w14:textFill>
              </w:rPr>
              <w:t>HBB:c.126_129delCTTT</w:t>
            </w:r>
          </w:p>
        </w:tc>
        <w:tc>
          <w:tcPr>
            <w:tcW w:w="1876" w:type="dxa"/>
          </w:tcPr>
          <w:p w14:paraId="6B9AAB24">
            <w:pPr>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eastAsia="等线" w:cs="Times New Roman"/>
                <w:color w:val="000000" w:themeColor="text1"/>
                <w:sz w:val="22"/>
                <w:szCs w:val="22"/>
                <w14:textFill>
                  <w14:solidFill>
                    <w14:schemeClr w14:val="tx1"/>
                  </w14:solidFill>
                </w14:textFill>
              </w:rPr>
              <w:t>18</w:t>
            </w:r>
          </w:p>
        </w:tc>
        <w:tc>
          <w:tcPr>
            <w:tcW w:w="2268" w:type="dxa"/>
          </w:tcPr>
          <w:p w14:paraId="27A47BE4">
            <w:pPr>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100.0%</w:t>
            </w:r>
          </w:p>
        </w:tc>
      </w:tr>
      <w:tr w14:paraId="492FB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1" w:type="dxa"/>
            <w:vAlign w:val="center"/>
          </w:tcPr>
          <w:p w14:paraId="46961D85">
            <w:pPr>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eastAsia="仿宋" w:cs="Times New Roman"/>
                <w:i/>
                <w:iCs/>
                <w:color w:val="000000" w:themeColor="text1"/>
                <w:sz w:val="18"/>
                <w:szCs w:val="18"/>
                <w14:textFill>
                  <w14:solidFill>
                    <w14:schemeClr w14:val="tx1"/>
                  </w14:solidFill>
                </w14:textFill>
              </w:rPr>
              <w:t>HBB:c.90C&gt;T</w:t>
            </w:r>
          </w:p>
        </w:tc>
        <w:tc>
          <w:tcPr>
            <w:tcW w:w="1876" w:type="dxa"/>
          </w:tcPr>
          <w:p w14:paraId="07F76457">
            <w:pPr>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eastAsia="等线" w:cs="Times New Roman"/>
                <w:color w:val="000000" w:themeColor="text1"/>
                <w:sz w:val="22"/>
                <w:szCs w:val="22"/>
                <w14:textFill>
                  <w14:solidFill>
                    <w14:schemeClr w14:val="tx1"/>
                  </w14:solidFill>
                </w14:textFill>
              </w:rPr>
              <w:t>8</w:t>
            </w:r>
          </w:p>
        </w:tc>
        <w:tc>
          <w:tcPr>
            <w:tcW w:w="2268" w:type="dxa"/>
          </w:tcPr>
          <w:p w14:paraId="38D11C19">
            <w:pPr>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100.0%</w:t>
            </w:r>
          </w:p>
        </w:tc>
      </w:tr>
      <w:tr w14:paraId="03729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1" w:type="dxa"/>
            <w:vAlign w:val="center"/>
          </w:tcPr>
          <w:p w14:paraId="45B1454A">
            <w:pPr>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eastAsia="仿宋" w:cs="Times New Roman"/>
                <w:i/>
                <w:iCs/>
                <w:color w:val="000000" w:themeColor="text1"/>
                <w:sz w:val="18"/>
                <w:szCs w:val="18"/>
                <w14:textFill>
                  <w14:solidFill>
                    <w14:schemeClr w14:val="tx1"/>
                  </w14:solidFill>
                </w14:textFill>
              </w:rPr>
              <w:t>HBB:c.52A&gt;T</w:t>
            </w:r>
          </w:p>
        </w:tc>
        <w:tc>
          <w:tcPr>
            <w:tcW w:w="1876" w:type="dxa"/>
          </w:tcPr>
          <w:p w14:paraId="3CBC06D1">
            <w:pPr>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eastAsia="等线" w:cs="Times New Roman"/>
                <w:color w:val="000000" w:themeColor="text1"/>
                <w:sz w:val="22"/>
                <w:szCs w:val="22"/>
                <w14:textFill>
                  <w14:solidFill>
                    <w14:schemeClr w14:val="tx1"/>
                  </w14:solidFill>
                </w14:textFill>
              </w:rPr>
              <w:t>18</w:t>
            </w:r>
          </w:p>
        </w:tc>
        <w:tc>
          <w:tcPr>
            <w:tcW w:w="2268" w:type="dxa"/>
          </w:tcPr>
          <w:p w14:paraId="145E5F16">
            <w:pPr>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100.0%</w:t>
            </w:r>
          </w:p>
        </w:tc>
      </w:tr>
    </w:tbl>
    <w:p w14:paraId="1370E326">
      <w:pPr>
        <w:widowControl/>
        <w:jc w:val="left"/>
        <w:rPr>
          <w:rFonts w:ascii="Times New Roman" w:hAnsi="Times New Roman" w:cs="Times New Roman"/>
          <w:color w:val="000000" w:themeColor="text1"/>
          <w:szCs w:val="21"/>
          <w14:textFill>
            <w14:solidFill>
              <w14:schemeClr w14:val="tx1"/>
            </w14:solidFill>
          </w14:textFill>
        </w:rPr>
      </w:pPr>
    </w:p>
    <w:p w14:paraId="70161DA5">
      <w:pPr>
        <w:widowControl/>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br w:type="page"/>
      </w:r>
    </w:p>
    <w:p w14:paraId="73300D50">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5274310" cy="7141210"/>
            <wp:effectExtent l="0" t="0" r="2540" b="2540"/>
            <wp:docPr id="5295674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567478" name="图片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274310" cy="7141210"/>
                    </a:xfrm>
                    <a:prstGeom prst="rect">
                      <a:avLst/>
                    </a:prstGeom>
                    <a:noFill/>
                    <a:ln>
                      <a:noFill/>
                    </a:ln>
                  </pic:spPr>
                </pic:pic>
              </a:graphicData>
            </a:graphic>
          </wp:inline>
        </w:drawing>
      </w:r>
    </w:p>
    <w:p w14:paraId="262242E0">
      <w:pPr>
        <w:rPr>
          <w:rStyle w:val="46"/>
          <w:rFonts w:hint="eastAsia" w:ascii="Times New Roman" w:hAnsi="Times New Roman" w:cs="Times New Roman"/>
          <w:b/>
          <w:bCs/>
          <w:color w:val="000000" w:themeColor="text1"/>
          <w:sz w:val="24"/>
          <w:szCs w:val="24"/>
          <w14:textFill>
            <w14:solidFill>
              <w14:schemeClr w14:val="tx1"/>
            </w14:solidFill>
          </w14:textFill>
        </w:rPr>
      </w:pPr>
      <w:r>
        <w:rPr>
          <w:rStyle w:val="46"/>
          <w:rFonts w:hint="eastAsia" w:ascii="Times New Roman" w:hAnsi="Times New Roman" w:cs="Times New Roman"/>
          <w:b/>
          <w:bCs/>
          <w:color w:val="000000" w:themeColor="text1"/>
          <w:sz w:val="24"/>
          <w:szCs w:val="24"/>
          <w14:textFill>
            <w14:solidFill>
              <w14:schemeClr w14:val="tx1"/>
            </w14:solidFill>
          </w14:textFill>
        </w:rPr>
        <w:t>Supplementary</w:t>
      </w:r>
      <w:r>
        <w:rPr>
          <w:rStyle w:val="46"/>
          <w:rFonts w:ascii="Times New Roman" w:hAnsi="Times New Roman" w:cs="Times New Roman"/>
          <w:b/>
          <w:bCs/>
          <w:color w:val="000000" w:themeColor="text1"/>
          <w:sz w:val="24"/>
          <w:szCs w:val="24"/>
          <w14:textFill>
            <w14:solidFill>
              <w14:schemeClr w14:val="tx1"/>
            </w14:solidFill>
          </w14:textFill>
        </w:rPr>
        <w:t xml:space="preserve"> Fig</w:t>
      </w:r>
      <w:r>
        <w:rPr>
          <w:rStyle w:val="46"/>
          <w:rFonts w:hint="eastAsia" w:ascii="Times New Roman" w:hAnsi="Times New Roman" w:cs="Times New Roman"/>
          <w:b/>
          <w:bCs/>
          <w:color w:val="000000" w:themeColor="text1"/>
          <w:sz w:val="24"/>
          <w:szCs w:val="24"/>
          <w:lang w:val="en-US" w:eastAsia="zh-CN"/>
          <w14:textFill>
            <w14:solidFill>
              <w14:schemeClr w14:val="tx1"/>
            </w14:solidFill>
          </w14:textFill>
        </w:rPr>
        <w:t>ure</w:t>
      </w:r>
      <w:r>
        <w:rPr>
          <w:rStyle w:val="46"/>
          <w:rFonts w:ascii="Times New Roman" w:hAnsi="Times New Roman" w:cs="Times New Roman"/>
          <w:b/>
          <w:bCs/>
          <w:color w:val="000000" w:themeColor="text1"/>
          <w:sz w:val="24"/>
          <w:szCs w:val="24"/>
          <w14:textFill>
            <w14:solidFill>
              <w14:schemeClr w14:val="tx1"/>
            </w14:solidFill>
          </w14:textFill>
        </w:rPr>
        <w:t xml:space="preserve"> </w:t>
      </w:r>
      <w:r>
        <w:rPr>
          <w:rStyle w:val="46"/>
          <w:rFonts w:hint="eastAsia" w:ascii="Times New Roman" w:hAnsi="Times New Roman" w:cs="Times New Roman"/>
          <w:b/>
          <w:bCs/>
          <w:color w:val="000000" w:themeColor="text1"/>
          <w:sz w:val="24"/>
          <w:szCs w:val="24"/>
          <w:lang w:val="en-US" w:eastAsia="zh-CN"/>
          <w14:textFill>
            <w14:solidFill>
              <w14:schemeClr w14:val="tx1"/>
            </w14:solidFill>
          </w14:textFill>
        </w:rPr>
        <w:t>S</w:t>
      </w:r>
      <w:r>
        <w:rPr>
          <w:rStyle w:val="46"/>
          <w:rFonts w:hint="eastAsia" w:ascii="Times New Roman" w:hAnsi="Times New Roman" w:cs="Times New Roman"/>
          <w:b/>
          <w:bCs/>
          <w:color w:val="000000" w:themeColor="text1"/>
          <w:sz w:val="24"/>
          <w:szCs w:val="24"/>
          <w14:textFill>
            <w14:solidFill>
              <w14:schemeClr w14:val="tx1"/>
            </w14:solidFill>
          </w14:textFill>
        </w:rPr>
        <w:t>1.</w:t>
      </w:r>
      <w:r>
        <w:rPr>
          <w:rStyle w:val="46"/>
          <w:rFonts w:ascii="Times New Roman" w:hAnsi="Times New Roman" w:cs="Times New Roman"/>
          <w:b/>
          <w:bCs/>
          <w:color w:val="000000" w:themeColor="text1"/>
          <w:sz w:val="24"/>
          <w:szCs w:val="24"/>
          <w14:textFill>
            <w14:solidFill>
              <w14:schemeClr w14:val="tx1"/>
            </w14:solidFill>
          </w14:textFill>
        </w:rPr>
        <w:t xml:space="preserve"> </w:t>
      </w:r>
      <w:r>
        <w:rPr>
          <w:rStyle w:val="46"/>
          <w:rFonts w:hint="eastAsia" w:ascii="Times New Roman" w:hAnsi="Times New Roman" w:cs="Times New Roman"/>
          <w:b/>
          <w:bCs/>
          <w:color w:val="000000" w:themeColor="text1"/>
          <w:sz w:val="24"/>
          <w:szCs w:val="24"/>
          <w14:textFill>
            <w14:solidFill>
              <w14:schemeClr w14:val="tx1"/>
            </w14:solidFill>
          </w14:textFill>
        </w:rPr>
        <w:t>E</w:t>
      </w:r>
      <w:r>
        <w:rPr>
          <w:rStyle w:val="46"/>
          <w:rFonts w:ascii="Times New Roman" w:hAnsi="Times New Roman" w:cs="Times New Roman"/>
          <w:b/>
          <w:bCs/>
          <w:color w:val="000000" w:themeColor="text1"/>
          <w:sz w:val="24"/>
          <w:szCs w:val="24"/>
          <w14:textFill>
            <w14:solidFill>
              <w14:schemeClr w14:val="tx1"/>
            </w14:solidFill>
          </w14:textFill>
        </w:rPr>
        <w:t xml:space="preserve">lectrophoresis results </w:t>
      </w:r>
      <w:r>
        <w:rPr>
          <w:rStyle w:val="46"/>
          <w:rFonts w:hint="eastAsia" w:ascii="Times New Roman" w:hAnsi="Times New Roman" w:cs="Times New Roman"/>
          <w:b/>
          <w:bCs/>
          <w:color w:val="000000" w:themeColor="text1"/>
          <w:sz w:val="24"/>
          <w:szCs w:val="24"/>
          <w14:textFill>
            <w14:solidFill>
              <w14:schemeClr w14:val="tx1"/>
            </w14:solidFill>
          </w14:textFill>
        </w:rPr>
        <w:t xml:space="preserve">of target region </w:t>
      </w:r>
      <w:r>
        <w:rPr>
          <w:rStyle w:val="46"/>
          <w:rFonts w:ascii="Times New Roman" w:hAnsi="Times New Roman" w:cs="Times New Roman"/>
          <w:b/>
          <w:bCs/>
          <w:color w:val="000000" w:themeColor="text1"/>
          <w:sz w:val="24"/>
          <w:szCs w:val="24"/>
          <w14:textFill>
            <w14:solidFill>
              <w14:schemeClr w14:val="tx1"/>
            </w14:solidFill>
          </w14:textFill>
        </w:rPr>
        <w:t xml:space="preserve">in </w:t>
      </w:r>
      <w:r>
        <w:rPr>
          <w:rStyle w:val="46"/>
          <w:rFonts w:hint="eastAsia" w:ascii="Times New Roman" w:hAnsi="Times New Roman" w:cs="Times New Roman"/>
          <w:b/>
          <w:bCs/>
          <w:color w:val="000000" w:themeColor="text1"/>
          <w:sz w:val="24"/>
          <w:szCs w:val="24"/>
          <w14:textFill>
            <w14:solidFill>
              <w14:schemeClr w14:val="tx1"/>
            </w14:solidFill>
          </w14:textFill>
        </w:rPr>
        <w:t xml:space="preserve">0.8% </w:t>
      </w:r>
      <w:r>
        <w:rPr>
          <w:rStyle w:val="46"/>
          <w:rFonts w:ascii="Times New Roman" w:hAnsi="Times New Roman" w:cs="Times New Roman"/>
          <w:b/>
          <w:bCs/>
          <w:color w:val="000000" w:themeColor="text1"/>
          <w:sz w:val="24"/>
          <w:szCs w:val="24"/>
          <w14:textFill>
            <w14:solidFill>
              <w14:schemeClr w14:val="tx1"/>
            </w14:solidFill>
          </w14:textFill>
        </w:rPr>
        <w:t>agarose gel</w:t>
      </w:r>
      <w:r>
        <w:rPr>
          <w:rStyle w:val="46"/>
          <w:rFonts w:hint="eastAsia" w:ascii="Times New Roman" w:hAnsi="Times New Roman" w:cs="Times New Roman"/>
          <w:b/>
          <w:bCs/>
          <w:color w:val="000000" w:themeColor="text1"/>
          <w:sz w:val="24"/>
          <w:szCs w:val="24"/>
          <w14:textFill>
            <w14:solidFill>
              <w14:schemeClr w14:val="tx1"/>
            </w14:solidFill>
          </w14:textFill>
        </w:rPr>
        <w:t>.</w:t>
      </w:r>
    </w:p>
    <w:p w14:paraId="3BB9AB10">
      <w:pPr>
        <w:rPr>
          <w:rStyle w:val="46"/>
          <w:rFonts w:hint="eastAsia" w:ascii="Times New Roman" w:hAnsi="Times New Roman" w:cs="Times New Roman"/>
          <w:b/>
          <w:bCs/>
          <w:color w:val="000000" w:themeColor="text1"/>
          <w:sz w:val="24"/>
          <w:szCs w:val="24"/>
          <w14:textFill>
            <w14:solidFill>
              <w14:schemeClr w14:val="tx1"/>
            </w14:solidFill>
          </w14:textFill>
        </w:rPr>
      </w:pPr>
      <w:r>
        <w:rPr>
          <w:rStyle w:val="46"/>
          <w:rFonts w:hint="eastAsia" w:ascii="Times New Roman" w:hAnsi="Times New Roman" w:cs="Times New Roman"/>
          <w:b/>
          <w:bCs/>
          <w:color w:val="000000" w:themeColor="text1"/>
          <w:sz w:val="24"/>
          <w:szCs w:val="24"/>
          <w14:textFill>
            <w14:solidFill>
              <w14:schemeClr w14:val="tx1"/>
            </w14:solidFill>
          </w14:textFill>
        </w:rPr>
        <w:br w:type="page"/>
      </w:r>
    </w:p>
    <w:p w14:paraId="145B29CB">
      <w:pPr>
        <w:rPr>
          <w:rStyle w:val="46"/>
          <w:rFonts w:hint="eastAsia" w:ascii="Times New Roman" w:hAnsi="Times New Roman" w:cs="Times New Roman"/>
          <w:b/>
          <w:bCs/>
          <w:color w:val="000000" w:themeColor="text1"/>
          <w:sz w:val="24"/>
          <w:szCs w:val="24"/>
          <w14:textFill>
            <w14:solidFill>
              <w14:schemeClr w14:val="tx1"/>
            </w14:solidFill>
          </w14:textFill>
        </w:rPr>
      </w:pPr>
      <w:r>
        <w:drawing>
          <wp:inline distT="0" distB="0" distL="114300" distR="114300">
            <wp:extent cx="5729605" cy="2672080"/>
            <wp:effectExtent l="0" t="0" r="63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729605" cy="2672080"/>
                    </a:xfrm>
                    <a:prstGeom prst="rect">
                      <a:avLst/>
                    </a:prstGeom>
                    <a:noFill/>
                    <a:ln>
                      <a:noFill/>
                    </a:ln>
                  </pic:spPr>
                </pic:pic>
              </a:graphicData>
            </a:graphic>
          </wp:inline>
        </w:drawing>
      </w:r>
    </w:p>
    <w:p w14:paraId="726D6BA8">
      <w:pPr>
        <w:widowControl/>
        <w:jc w:val="left"/>
        <w:rPr>
          <w:rFonts w:ascii="Times New Roman" w:hAnsi="Times New Roman" w:cs="Times New Roman"/>
          <w:color w:val="000000" w:themeColor="text1"/>
          <w:szCs w:val="21"/>
          <w14:textFill>
            <w14:solidFill>
              <w14:schemeClr w14:val="tx1"/>
            </w14:solidFill>
          </w14:textFill>
        </w:rPr>
      </w:pPr>
      <w:r>
        <w:rPr>
          <w:rStyle w:val="46"/>
          <w:rFonts w:hint="eastAsia" w:ascii="Times New Roman" w:hAnsi="Times New Roman" w:cs="Times New Roman"/>
          <w:b/>
          <w:bCs/>
          <w:color w:val="000000" w:themeColor="text1"/>
          <w:sz w:val="24"/>
          <w:szCs w:val="24"/>
          <w14:textFill>
            <w14:solidFill>
              <w14:schemeClr w14:val="tx1"/>
            </w14:solidFill>
          </w14:textFill>
        </w:rPr>
        <w:t>Supplementary</w:t>
      </w:r>
      <w:r>
        <w:rPr>
          <w:rStyle w:val="46"/>
          <w:rFonts w:ascii="Times New Roman" w:hAnsi="Times New Roman" w:cs="Times New Roman"/>
          <w:b/>
          <w:bCs/>
          <w:color w:val="000000" w:themeColor="text1"/>
          <w:sz w:val="24"/>
          <w:szCs w:val="24"/>
          <w14:textFill>
            <w14:solidFill>
              <w14:schemeClr w14:val="tx1"/>
            </w14:solidFill>
          </w14:textFill>
        </w:rPr>
        <w:t xml:space="preserve"> Fig</w:t>
      </w:r>
      <w:r>
        <w:rPr>
          <w:rStyle w:val="46"/>
          <w:rFonts w:hint="eastAsia" w:ascii="Times New Roman" w:hAnsi="Times New Roman" w:cs="Times New Roman"/>
          <w:b/>
          <w:bCs/>
          <w:color w:val="000000" w:themeColor="text1"/>
          <w:sz w:val="24"/>
          <w:szCs w:val="24"/>
          <w:lang w:val="en-US" w:eastAsia="zh-CN"/>
          <w14:textFill>
            <w14:solidFill>
              <w14:schemeClr w14:val="tx1"/>
            </w14:solidFill>
          </w14:textFill>
        </w:rPr>
        <w:t>ure</w:t>
      </w:r>
      <w:r>
        <w:rPr>
          <w:rStyle w:val="46"/>
          <w:rFonts w:ascii="Times New Roman" w:hAnsi="Times New Roman" w:cs="Times New Roman"/>
          <w:b/>
          <w:bCs/>
          <w:color w:val="000000" w:themeColor="text1"/>
          <w:sz w:val="24"/>
          <w:szCs w:val="24"/>
          <w14:textFill>
            <w14:solidFill>
              <w14:schemeClr w14:val="tx1"/>
            </w14:solidFill>
          </w14:textFill>
        </w:rPr>
        <w:t xml:space="preserve"> </w:t>
      </w:r>
      <w:r>
        <w:rPr>
          <w:rStyle w:val="46"/>
          <w:rFonts w:hint="eastAsia" w:ascii="Times New Roman" w:hAnsi="Times New Roman" w:cs="Times New Roman"/>
          <w:b/>
          <w:bCs/>
          <w:color w:val="000000" w:themeColor="text1"/>
          <w:sz w:val="24"/>
          <w:szCs w:val="24"/>
          <w:lang w:val="en-US" w:eastAsia="zh-CN"/>
          <w14:textFill>
            <w14:solidFill>
              <w14:schemeClr w14:val="tx1"/>
            </w14:solidFill>
          </w14:textFill>
        </w:rPr>
        <w:t>S2</w:t>
      </w:r>
      <w:r>
        <w:rPr>
          <w:rStyle w:val="46"/>
          <w:rFonts w:hint="eastAsia" w:ascii="Times New Roman" w:hAnsi="Times New Roman" w:cs="Times New Roman"/>
          <w:b/>
          <w:bCs/>
          <w:color w:val="000000" w:themeColor="text1"/>
          <w:sz w:val="24"/>
          <w:szCs w:val="24"/>
          <w14:textFill>
            <w14:solidFill>
              <w14:schemeClr w14:val="tx1"/>
            </w14:solidFill>
          </w14:textFill>
        </w:rPr>
        <w:t>.</w:t>
      </w:r>
      <w:r>
        <w:rPr>
          <w:rStyle w:val="46"/>
          <w:rFonts w:ascii="Times New Roman" w:hAnsi="Times New Roman" w:cs="Times New Roman"/>
          <w:b/>
          <w:bCs/>
          <w:color w:val="000000" w:themeColor="text1"/>
          <w:sz w:val="24"/>
          <w:szCs w:val="24"/>
          <w14:textFill>
            <w14:solidFill>
              <w14:schemeClr w14:val="tx1"/>
            </w14:solidFill>
          </w14:textFill>
        </w:rPr>
        <w:t xml:space="preserve"> </w:t>
      </w:r>
      <w:r>
        <w:rPr>
          <w:rStyle w:val="46"/>
          <w:rFonts w:hint="eastAsia" w:ascii="Times New Roman" w:hAnsi="Times New Roman" w:cs="Times New Roman"/>
          <w:b/>
          <w:bCs/>
          <w:color w:val="000000" w:themeColor="text1"/>
          <w:sz w:val="24"/>
          <w:szCs w:val="24"/>
          <w:lang w:val="en-US" w:eastAsia="zh-CN"/>
          <w14:textFill>
            <w14:solidFill>
              <w14:schemeClr w14:val="tx1"/>
            </w14:solidFill>
          </w14:textFill>
        </w:rPr>
        <w:t xml:space="preserve">The </w:t>
      </w:r>
      <w:r>
        <w:rPr>
          <w:rStyle w:val="46"/>
          <w:rFonts w:hint="eastAsia" w:ascii="Times New Roman" w:hAnsi="Times New Roman" w:cs="Times New Roman"/>
          <w:b/>
          <w:bCs/>
          <w:color w:val="000000" w:themeColor="text1"/>
          <w:sz w:val="24"/>
          <w:szCs w:val="24"/>
          <w14:textFill>
            <w14:solidFill>
              <w14:schemeClr w14:val="tx1"/>
            </w14:solidFill>
          </w14:textFill>
        </w:rPr>
        <w:t>data on distribution of length of generated sequence.</w:t>
      </w:r>
    </w:p>
    <w:sectPr>
      <w:pgSz w:w="11906" w:h="16838"/>
      <w:pgMar w:top="1440" w:right="1440" w:bottom="1440" w:left="1440" w:header="851" w:footer="992" w:gutter="0"/>
      <w:lnNumType w:countBy="1" w:restart="continuou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AvenirLTStd-Heavy">
    <w:altName w:val="Cambria"/>
    <w:panose1 w:val="00000000000000000000"/>
    <w:charset w:val="00"/>
    <w:family w:val="roman"/>
    <w:pitch w:val="default"/>
    <w:sig w:usb0="00000000" w:usb1="00000000" w:usb2="00000000" w:usb3="00000000" w:csb0="00000000" w:csb1="00000000"/>
  </w:font>
  <w:font w:name="Cambria">
    <w:panose1 w:val="02040503050406030204"/>
    <w:charset w:val="00"/>
    <w:family w:val="auto"/>
    <w:pitch w:val="default"/>
    <w:sig w:usb0="E00006FF" w:usb1="420024FF" w:usb2="02000000" w:usb3="00000000" w:csb0="2000019F" w:csb1="00000000"/>
  </w:font>
  <w:font w:name="AvenirLTStd-Oblique">
    <w:altName w:val="Cambria"/>
    <w:panose1 w:val="00000000000000000000"/>
    <w:charset w:val="00"/>
    <w:family w:val="roman"/>
    <w:pitch w:val="default"/>
    <w:sig w:usb0="00000000" w:usb1="00000000" w:usb2="00000000" w:usb3="00000000" w:csb0="00000000" w:csb1="00000000"/>
  </w:font>
  <w:font w:name="AvenirLTStd-Roman">
    <w:altName w:val="Cambria"/>
    <w:panose1 w:val="00000000000000000000"/>
    <w:charset w:val="00"/>
    <w:family w:val="roman"/>
    <w:pitch w:val="default"/>
    <w:sig w:usb0="00000000" w:usb1="00000000" w:usb2="00000000" w:usb3="00000000" w:csb0="0000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C7F4A24"/>
    <w:multiLevelType w:val="multilevel"/>
    <w:tmpl w:val="5C7F4A24"/>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106E"/>
    <w:rsid w:val="000014E6"/>
    <w:rsid w:val="0000298E"/>
    <w:rsid w:val="000145FE"/>
    <w:rsid w:val="00017ACF"/>
    <w:rsid w:val="00023687"/>
    <w:rsid w:val="000352D3"/>
    <w:rsid w:val="0003771C"/>
    <w:rsid w:val="00043C76"/>
    <w:rsid w:val="000457DC"/>
    <w:rsid w:val="00052B72"/>
    <w:rsid w:val="00063FDD"/>
    <w:rsid w:val="00070AB4"/>
    <w:rsid w:val="00082B70"/>
    <w:rsid w:val="0008316B"/>
    <w:rsid w:val="00087F44"/>
    <w:rsid w:val="000A4F19"/>
    <w:rsid w:val="000A5A8C"/>
    <w:rsid w:val="000A63F2"/>
    <w:rsid w:val="000B015B"/>
    <w:rsid w:val="000B16C4"/>
    <w:rsid w:val="000B236D"/>
    <w:rsid w:val="000B5C78"/>
    <w:rsid w:val="000C0B47"/>
    <w:rsid w:val="000C152F"/>
    <w:rsid w:val="000C21ED"/>
    <w:rsid w:val="000C37C1"/>
    <w:rsid w:val="000F1212"/>
    <w:rsid w:val="0010135B"/>
    <w:rsid w:val="00113AED"/>
    <w:rsid w:val="00117B6C"/>
    <w:rsid w:val="00137429"/>
    <w:rsid w:val="00141109"/>
    <w:rsid w:val="001438C0"/>
    <w:rsid w:val="00147401"/>
    <w:rsid w:val="0016543F"/>
    <w:rsid w:val="00165A0F"/>
    <w:rsid w:val="0017052F"/>
    <w:rsid w:val="001750EF"/>
    <w:rsid w:val="0018738B"/>
    <w:rsid w:val="00187F3C"/>
    <w:rsid w:val="001A0238"/>
    <w:rsid w:val="001A1C08"/>
    <w:rsid w:val="001A3038"/>
    <w:rsid w:val="001A34D8"/>
    <w:rsid w:val="001A6FCF"/>
    <w:rsid w:val="001B4752"/>
    <w:rsid w:val="001D0082"/>
    <w:rsid w:val="001D2E33"/>
    <w:rsid w:val="001D6954"/>
    <w:rsid w:val="001E27D4"/>
    <w:rsid w:val="001E471F"/>
    <w:rsid w:val="001F3376"/>
    <w:rsid w:val="00200456"/>
    <w:rsid w:val="00217E36"/>
    <w:rsid w:val="00223EFB"/>
    <w:rsid w:val="0022416E"/>
    <w:rsid w:val="00230403"/>
    <w:rsid w:val="00232FE7"/>
    <w:rsid w:val="0023462C"/>
    <w:rsid w:val="00235B65"/>
    <w:rsid w:val="002463BA"/>
    <w:rsid w:val="00255058"/>
    <w:rsid w:val="00256432"/>
    <w:rsid w:val="00260669"/>
    <w:rsid w:val="00260D99"/>
    <w:rsid w:val="00261CB0"/>
    <w:rsid w:val="00274BAF"/>
    <w:rsid w:val="00276563"/>
    <w:rsid w:val="002847C7"/>
    <w:rsid w:val="00290502"/>
    <w:rsid w:val="00291F0E"/>
    <w:rsid w:val="00294B92"/>
    <w:rsid w:val="002C45BB"/>
    <w:rsid w:val="002D0A84"/>
    <w:rsid w:val="002E058D"/>
    <w:rsid w:val="002E1F83"/>
    <w:rsid w:val="002E2DDB"/>
    <w:rsid w:val="002E36FB"/>
    <w:rsid w:val="002E796D"/>
    <w:rsid w:val="002F00FF"/>
    <w:rsid w:val="002F0F40"/>
    <w:rsid w:val="002F66F5"/>
    <w:rsid w:val="00300E4C"/>
    <w:rsid w:val="003047AE"/>
    <w:rsid w:val="00306EF3"/>
    <w:rsid w:val="00314057"/>
    <w:rsid w:val="00330F01"/>
    <w:rsid w:val="003319B0"/>
    <w:rsid w:val="00336DDA"/>
    <w:rsid w:val="003407EC"/>
    <w:rsid w:val="00343B58"/>
    <w:rsid w:val="003449C6"/>
    <w:rsid w:val="003513FA"/>
    <w:rsid w:val="00357A4D"/>
    <w:rsid w:val="00366347"/>
    <w:rsid w:val="0037183F"/>
    <w:rsid w:val="0039182A"/>
    <w:rsid w:val="003A2D6E"/>
    <w:rsid w:val="003B76DE"/>
    <w:rsid w:val="003C0641"/>
    <w:rsid w:val="003C3CB9"/>
    <w:rsid w:val="003D5AB7"/>
    <w:rsid w:val="003D6E04"/>
    <w:rsid w:val="003E66E1"/>
    <w:rsid w:val="003E73D4"/>
    <w:rsid w:val="003F1417"/>
    <w:rsid w:val="003F31A2"/>
    <w:rsid w:val="003F370E"/>
    <w:rsid w:val="00404BDA"/>
    <w:rsid w:val="00405E39"/>
    <w:rsid w:val="004069F0"/>
    <w:rsid w:val="00421D68"/>
    <w:rsid w:val="0043260E"/>
    <w:rsid w:val="004376C2"/>
    <w:rsid w:val="00440053"/>
    <w:rsid w:val="004410F1"/>
    <w:rsid w:val="00443F5F"/>
    <w:rsid w:val="00444A91"/>
    <w:rsid w:val="00452C38"/>
    <w:rsid w:val="00452DF6"/>
    <w:rsid w:val="00452FB6"/>
    <w:rsid w:val="00454978"/>
    <w:rsid w:val="004647AD"/>
    <w:rsid w:val="004707E2"/>
    <w:rsid w:val="0047668C"/>
    <w:rsid w:val="0049283C"/>
    <w:rsid w:val="004939FF"/>
    <w:rsid w:val="00497CDF"/>
    <w:rsid w:val="004B0F73"/>
    <w:rsid w:val="004B51F7"/>
    <w:rsid w:val="004B6EBF"/>
    <w:rsid w:val="004C302C"/>
    <w:rsid w:val="004C7620"/>
    <w:rsid w:val="004D28A2"/>
    <w:rsid w:val="004D4DF4"/>
    <w:rsid w:val="004D5220"/>
    <w:rsid w:val="004D5EA6"/>
    <w:rsid w:val="004E106E"/>
    <w:rsid w:val="004E64B3"/>
    <w:rsid w:val="004F538D"/>
    <w:rsid w:val="00500630"/>
    <w:rsid w:val="0050185E"/>
    <w:rsid w:val="00522138"/>
    <w:rsid w:val="00522EE7"/>
    <w:rsid w:val="00524370"/>
    <w:rsid w:val="00530BF9"/>
    <w:rsid w:val="005345C8"/>
    <w:rsid w:val="00536147"/>
    <w:rsid w:val="0054008D"/>
    <w:rsid w:val="00541276"/>
    <w:rsid w:val="00553590"/>
    <w:rsid w:val="005571B5"/>
    <w:rsid w:val="005602E8"/>
    <w:rsid w:val="00583108"/>
    <w:rsid w:val="005A403E"/>
    <w:rsid w:val="005A65ED"/>
    <w:rsid w:val="005B4DFF"/>
    <w:rsid w:val="005B5EB6"/>
    <w:rsid w:val="005B7E5D"/>
    <w:rsid w:val="005C746B"/>
    <w:rsid w:val="005D2EC4"/>
    <w:rsid w:val="005D3115"/>
    <w:rsid w:val="005D4F6B"/>
    <w:rsid w:val="005D5CD7"/>
    <w:rsid w:val="005E00B6"/>
    <w:rsid w:val="005E0D49"/>
    <w:rsid w:val="005E47ED"/>
    <w:rsid w:val="005F21CC"/>
    <w:rsid w:val="005F638B"/>
    <w:rsid w:val="005F69B6"/>
    <w:rsid w:val="00604263"/>
    <w:rsid w:val="006050A9"/>
    <w:rsid w:val="00613EE8"/>
    <w:rsid w:val="00620AA7"/>
    <w:rsid w:val="0062440A"/>
    <w:rsid w:val="00636F4E"/>
    <w:rsid w:val="0064023C"/>
    <w:rsid w:val="00641626"/>
    <w:rsid w:val="00641FED"/>
    <w:rsid w:val="00642F0B"/>
    <w:rsid w:val="00646CD2"/>
    <w:rsid w:val="00647E5A"/>
    <w:rsid w:val="00653D52"/>
    <w:rsid w:val="00666BD0"/>
    <w:rsid w:val="00671CFA"/>
    <w:rsid w:val="006866EF"/>
    <w:rsid w:val="006B3CF4"/>
    <w:rsid w:val="006D6BA0"/>
    <w:rsid w:val="006F0B4D"/>
    <w:rsid w:val="006F5788"/>
    <w:rsid w:val="00702D31"/>
    <w:rsid w:val="00707E15"/>
    <w:rsid w:val="007169B5"/>
    <w:rsid w:val="007254F8"/>
    <w:rsid w:val="00747B43"/>
    <w:rsid w:val="0075138B"/>
    <w:rsid w:val="00753DF2"/>
    <w:rsid w:val="0075517A"/>
    <w:rsid w:val="00762541"/>
    <w:rsid w:val="00763C84"/>
    <w:rsid w:val="00773012"/>
    <w:rsid w:val="00777A5C"/>
    <w:rsid w:val="00793D33"/>
    <w:rsid w:val="00797AFF"/>
    <w:rsid w:val="007A4F39"/>
    <w:rsid w:val="007B622E"/>
    <w:rsid w:val="007C5B2B"/>
    <w:rsid w:val="007F33BD"/>
    <w:rsid w:val="00802F84"/>
    <w:rsid w:val="008030E7"/>
    <w:rsid w:val="00803A35"/>
    <w:rsid w:val="00810CA7"/>
    <w:rsid w:val="0081212D"/>
    <w:rsid w:val="00816FEC"/>
    <w:rsid w:val="0081765B"/>
    <w:rsid w:val="00822A63"/>
    <w:rsid w:val="00824389"/>
    <w:rsid w:val="0082508F"/>
    <w:rsid w:val="0083600E"/>
    <w:rsid w:val="0084074B"/>
    <w:rsid w:val="0084540D"/>
    <w:rsid w:val="00852468"/>
    <w:rsid w:val="00854E17"/>
    <w:rsid w:val="008571F5"/>
    <w:rsid w:val="008678D8"/>
    <w:rsid w:val="0087198E"/>
    <w:rsid w:val="008817A0"/>
    <w:rsid w:val="00881C24"/>
    <w:rsid w:val="00882957"/>
    <w:rsid w:val="0088516F"/>
    <w:rsid w:val="00886C6B"/>
    <w:rsid w:val="0089011D"/>
    <w:rsid w:val="008A1186"/>
    <w:rsid w:val="008B2745"/>
    <w:rsid w:val="008B4334"/>
    <w:rsid w:val="008C1973"/>
    <w:rsid w:val="008C2A9B"/>
    <w:rsid w:val="008D7CFC"/>
    <w:rsid w:val="008F096F"/>
    <w:rsid w:val="008F416B"/>
    <w:rsid w:val="008F4BE1"/>
    <w:rsid w:val="00907FF2"/>
    <w:rsid w:val="00920FE6"/>
    <w:rsid w:val="00921377"/>
    <w:rsid w:val="00950634"/>
    <w:rsid w:val="00951A38"/>
    <w:rsid w:val="00955B96"/>
    <w:rsid w:val="00961643"/>
    <w:rsid w:val="00965832"/>
    <w:rsid w:val="009670E8"/>
    <w:rsid w:val="009775EA"/>
    <w:rsid w:val="0098308E"/>
    <w:rsid w:val="00983867"/>
    <w:rsid w:val="00991375"/>
    <w:rsid w:val="009951C7"/>
    <w:rsid w:val="009A5026"/>
    <w:rsid w:val="009C2C72"/>
    <w:rsid w:val="009D5B66"/>
    <w:rsid w:val="009E2178"/>
    <w:rsid w:val="009E478C"/>
    <w:rsid w:val="009F3B37"/>
    <w:rsid w:val="009F7CA6"/>
    <w:rsid w:val="00A0360E"/>
    <w:rsid w:val="00A0580B"/>
    <w:rsid w:val="00A14A47"/>
    <w:rsid w:val="00A164D4"/>
    <w:rsid w:val="00A30B48"/>
    <w:rsid w:val="00A37D2F"/>
    <w:rsid w:val="00A50B63"/>
    <w:rsid w:val="00A529ED"/>
    <w:rsid w:val="00A55B2B"/>
    <w:rsid w:val="00A660CF"/>
    <w:rsid w:val="00A73990"/>
    <w:rsid w:val="00A913A4"/>
    <w:rsid w:val="00A915B1"/>
    <w:rsid w:val="00A9180D"/>
    <w:rsid w:val="00A9480E"/>
    <w:rsid w:val="00A95674"/>
    <w:rsid w:val="00A95C6B"/>
    <w:rsid w:val="00AA1FDC"/>
    <w:rsid w:val="00AA2410"/>
    <w:rsid w:val="00AA3FD3"/>
    <w:rsid w:val="00AC20D4"/>
    <w:rsid w:val="00AC3AAE"/>
    <w:rsid w:val="00AC6DF2"/>
    <w:rsid w:val="00AC77C6"/>
    <w:rsid w:val="00AD7DF6"/>
    <w:rsid w:val="00AF0D3D"/>
    <w:rsid w:val="00AF4B92"/>
    <w:rsid w:val="00B0348B"/>
    <w:rsid w:val="00B043DE"/>
    <w:rsid w:val="00B05FA3"/>
    <w:rsid w:val="00B10A4C"/>
    <w:rsid w:val="00B10A8F"/>
    <w:rsid w:val="00B122EB"/>
    <w:rsid w:val="00B1388E"/>
    <w:rsid w:val="00B37992"/>
    <w:rsid w:val="00B463B4"/>
    <w:rsid w:val="00B620E0"/>
    <w:rsid w:val="00B77564"/>
    <w:rsid w:val="00B801B5"/>
    <w:rsid w:val="00B81A3E"/>
    <w:rsid w:val="00B865E5"/>
    <w:rsid w:val="00B94AC1"/>
    <w:rsid w:val="00B94C9F"/>
    <w:rsid w:val="00BA5813"/>
    <w:rsid w:val="00BB2FC8"/>
    <w:rsid w:val="00BE44FC"/>
    <w:rsid w:val="00BE5BF8"/>
    <w:rsid w:val="00BE5D73"/>
    <w:rsid w:val="00BE653B"/>
    <w:rsid w:val="00BF277C"/>
    <w:rsid w:val="00BF5B15"/>
    <w:rsid w:val="00BF6F6C"/>
    <w:rsid w:val="00C03D8C"/>
    <w:rsid w:val="00C27C62"/>
    <w:rsid w:val="00C354C0"/>
    <w:rsid w:val="00C41556"/>
    <w:rsid w:val="00C44E3C"/>
    <w:rsid w:val="00C477C0"/>
    <w:rsid w:val="00C62197"/>
    <w:rsid w:val="00C636E9"/>
    <w:rsid w:val="00C66891"/>
    <w:rsid w:val="00C71034"/>
    <w:rsid w:val="00C7367A"/>
    <w:rsid w:val="00C83ED7"/>
    <w:rsid w:val="00C87002"/>
    <w:rsid w:val="00C95C73"/>
    <w:rsid w:val="00CA01E9"/>
    <w:rsid w:val="00CA4EA8"/>
    <w:rsid w:val="00CC681F"/>
    <w:rsid w:val="00CD5C2D"/>
    <w:rsid w:val="00CF5445"/>
    <w:rsid w:val="00CF775C"/>
    <w:rsid w:val="00D04081"/>
    <w:rsid w:val="00D1636A"/>
    <w:rsid w:val="00D16C7C"/>
    <w:rsid w:val="00D219F8"/>
    <w:rsid w:val="00D24A87"/>
    <w:rsid w:val="00D36B31"/>
    <w:rsid w:val="00D42BCC"/>
    <w:rsid w:val="00D547DB"/>
    <w:rsid w:val="00D56F92"/>
    <w:rsid w:val="00D604CE"/>
    <w:rsid w:val="00D66591"/>
    <w:rsid w:val="00D67CA0"/>
    <w:rsid w:val="00D74FD4"/>
    <w:rsid w:val="00D81995"/>
    <w:rsid w:val="00DB0A7E"/>
    <w:rsid w:val="00DB2821"/>
    <w:rsid w:val="00DB3CDA"/>
    <w:rsid w:val="00DC7AA8"/>
    <w:rsid w:val="00DD34DA"/>
    <w:rsid w:val="00DF02CB"/>
    <w:rsid w:val="00DF1841"/>
    <w:rsid w:val="00DF5E80"/>
    <w:rsid w:val="00E11CB1"/>
    <w:rsid w:val="00E26AE4"/>
    <w:rsid w:val="00E276B9"/>
    <w:rsid w:val="00E508B3"/>
    <w:rsid w:val="00E54945"/>
    <w:rsid w:val="00E65A38"/>
    <w:rsid w:val="00E747D3"/>
    <w:rsid w:val="00E87867"/>
    <w:rsid w:val="00E90A43"/>
    <w:rsid w:val="00EA1C7F"/>
    <w:rsid w:val="00EB06F5"/>
    <w:rsid w:val="00EB6C56"/>
    <w:rsid w:val="00ED3A33"/>
    <w:rsid w:val="00EE4A7C"/>
    <w:rsid w:val="00EF024A"/>
    <w:rsid w:val="00EF12C8"/>
    <w:rsid w:val="00EF4041"/>
    <w:rsid w:val="00F00411"/>
    <w:rsid w:val="00F0463C"/>
    <w:rsid w:val="00F57D52"/>
    <w:rsid w:val="00F60059"/>
    <w:rsid w:val="00F723F0"/>
    <w:rsid w:val="00F72DC7"/>
    <w:rsid w:val="00F80ED9"/>
    <w:rsid w:val="00F8309D"/>
    <w:rsid w:val="00F92F15"/>
    <w:rsid w:val="00FA1164"/>
    <w:rsid w:val="00FA28A7"/>
    <w:rsid w:val="00FB65DC"/>
    <w:rsid w:val="00FB788C"/>
    <w:rsid w:val="00FC6FB0"/>
    <w:rsid w:val="00FD1040"/>
    <w:rsid w:val="00FD2280"/>
    <w:rsid w:val="00FF517F"/>
    <w:rsid w:val="00FF763A"/>
    <w:rsid w:val="56D652E9"/>
    <w:rsid w:val="5ACF050E"/>
    <w:rsid w:val="5DF867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qFormat="1"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24"/>
    <w:qFormat/>
    <w:uiPriority w:val="9"/>
    <w:pPr>
      <w:keepNext/>
      <w:keepLines/>
      <w:spacing w:before="480" w:after="80"/>
      <w:outlineLvl w:val="0"/>
    </w:pPr>
    <w:rPr>
      <w:rFonts w:asciiTheme="majorHAnsi" w:hAnsiTheme="majorHAnsi" w:eastAsiaTheme="majorEastAsia" w:cstheme="majorBidi"/>
      <w:color w:val="104862" w:themeColor="accent1" w:themeShade="BF"/>
      <w:sz w:val="48"/>
      <w:szCs w:val="48"/>
    </w:rPr>
  </w:style>
  <w:style w:type="paragraph" w:styleId="3">
    <w:name w:val="heading 2"/>
    <w:basedOn w:val="1"/>
    <w:next w:val="1"/>
    <w:link w:val="25"/>
    <w:semiHidden/>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40"/>
      <w:szCs w:val="40"/>
    </w:rPr>
  </w:style>
  <w:style w:type="paragraph" w:styleId="4">
    <w:name w:val="heading 3"/>
    <w:basedOn w:val="1"/>
    <w:next w:val="1"/>
    <w:link w:val="26"/>
    <w:semiHidden/>
    <w:unhideWhenUsed/>
    <w:qFormat/>
    <w:uiPriority w:val="9"/>
    <w:pPr>
      <w:keepNext/>
      <w:keepLines/>
      <w:spacing w:before="160" w:after="80"/>
      <w:outlineLvl w:val="2"/>
    </w:pPr>
    <w:rPr>
      <w:rFonts w:asciiTheme="majorHAnsi" w:hAnsiTheme="majorHAnsi" w:eastAsiaTheme="majorEastAsia" w:cstheme="majorBidi"/>
      <w:color w:val="104862" w:themeColor="accent1" w:themeShade="BF"/>
      <w:sz w:val="32"/>
      <w:szCs w:val="32"/>
    </w:rPr>
  </w:style>
  <w:style w:type="paragraph" w:styleId="5">
    <w:name w:val="heading 4"/>
    <w:basedOn w:val="1"/>
    <w:next w:val="1"/>
    <w:link w:val="27"/>
    <w:semiHidden/>
    <w:unhideWhenUsed/>
    <w:qFormat/>
    <w:uiPriority w:val="9"/>
    <w:pPr>
      <w:keepNext/>
      <w:keepLines/>
      <w:spacing w:before="80" w:after="40"/>
      <w:outlineLvl w:val="3"/>
    </w:pPr>
    <w:rPr>
      <w:rFonts w:cstheme="majorBidi"/>
      <w:color w:val="104862" w:themeColor="accent1" w:themeShade="BF"/>
      <w:sz w:val="28"/>
      <w:szCs w:val="28"/>
    </w:rPr>
  </w:style>
  <w:style w:type="paragraph" w:styleId="6">
    <w:name w:val="heading 5"/>
    <w:basedOn w:val="1"/>
    <w:next w:val="1"/>
    <w:link w:val="28"/>
    <w:semiHidden/>
    <w:unhideWhenUsed/>
    <w:qFormat/>
    <w:uiPriority w:val="9"/>
    <w:pPr>
      <w:keepNext/>
      <w:keepLines/>
      <w:spacing w:before="80" w:after="40"/>
      <w:outlineLvl w:val="4"/>
    </w:pPr>
    <w:rPr>
      <w:rFonts w:cstheme="majorBidi"/>
      <w:color w:val="104862" w:themeColor="accent1" w:themeShade="BF"/>
      <w:sz w:val="24"/>
    </w:rPr>
  </w:style>
  <w:style w:type="paragraph" w:styleId="7">
    <w:name w:val="heading 6"/>
    <w:basedOn w:val="1"/>
    <w:next w:val="1"/>
    <w:link w:val="29"/>
    <w:semiHidden/>
    <w:unhideWhenUsed/>
    <w:qFormat/>
    <w:uiPriority w:val="9"/>
    <w:pPr>
      <w:keepNext/>
      <w:keepLines/>
      <w:spacing w:before="40"/>
      <w:outlineLvl w:val="5"/>
    </w:pPr>
    <w:rPr>
      <w:rFonts w:cstheme="majorBidi"/>
      <w:b/>
      <w:bCs/>
      <w:color w:val="104862" w:themeColor="accent1" w:themeShade="BF"/>
    </w:rPr>
  </w:style>
  <w:style w:type="paragraph" w:styleId="8">
    <w:name w:val="heading 7"/>
    <w:basedOn w:val="1"/>
    <w:next w:val="1"/>
    <w:link w:val="30"/>
    <w:semiHidden/>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31"/>
    <w:semiHidden/>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32"/>
    <w:semiHidden/>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20">
    <w:name w:val="Default Paragraph Font"/>
    <w:semiHidden/>
    <w:unhideWhenUsed/>
    <w:qFormat/>
    <w:uiPriority w:val="1"/>
  </w:style>
  <w:style w:type="table" w:default="1" w:styleId="18">
    <w:name w:val="Normal Table"/>
    <w:semiHidden/>
    <w:unhideWhenUsed/>
    <w:uiPriority w:val="99"/>
    <w:tblPr>
      <w:tblCellMar>
        <w:top w:w="0" w:type="dxa"/>
        <w:left w:w="108" w:type="dxa"/>
        <w:bottom w:w="0" w:type="dxa"/>
        <w:right w:w="108" w:type="dxa"/>
      </w:tblCellMar>
    </w:tblPr>
  </w:style>
  <w:style w:type="paragraph" w:styleId="11">
    <w:name w:val="annotation text"/>
    <w:basedOn w:val="1"/>
    <w:link w:val="44"/>
    <w:semiHidden/>
    <w:unhideWhenUsed/>
    <w:qFormat/>
    <w:uiPriority w:val="99"/>
    <w:pPr>
      <w:jc w:val="left"/>
    </w:pPr>
  </w:style>
  <w:style w:type="paragraph" w:styleId="12">
    <w:name w:val="footer"/>
    <w:basedOn w:val="1"/>
    <w:link w:val="43"/>
    <w:unhideWhenUsed/>
    <w:qFormat/>
    <w:uiPriority w:val="99"/>
    <w:pPr>
      <w:tabs>
        <w:tab w:val="center" w:pos="4153"/>
        <w:tab w:val="right" w:pos="8306"/>
      </w:tabs>
      <w:snapToGrid w:val="0"/>
      <w:jc w:val="left"/>
    </w:pPr>
    <w:rPr>
      <w:sz w:val="18"/>
      <w:szCs w:val="18"/>
    </w:rPr>
  </w:style>
  <w:style w:type="paragraph" w:styleId="13">
    <w:name w:val="header"/>
    <w:basedOn w:val="1"/>
    <w:link w:val="42"/>
    <w:unhideWhenUsed/>
    <w:qFormat/>
    <w:uiPriority w:val="99"/>
    <w:pPr>
      <w:tabs>
        <w:tab w:val="center" w:pos="4153"/>
        <w:tab w:val="right" w:pos="8306"/>
      </w:tabs>
      <w:snapToGrid w:val="0"/>
      <w:jc w:val="center"/>
    </w:pPr>
    <w:rPr>
      <w:sz w:val="18"/>
      <w:szCs w:val="18"/>
    </w:rPr>
  </w:style>
  <w:style w:type="paragraph" w:styleId="14">
    <w:name w:val="Subtitle"/>
    <w:basedOn w:val="1"/>
    <w:next w:val="1"/>
    <w:link w:val="34"/>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5">
    <w:name w:val="HTML Preformatted"/>
    <w:basedOn w:val="1"/>
    <w:semiHidden/>
    <w:unhideWhenUsed/>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6">
    <w:name w:val="Title"/>
    <w:basedOn w:val="1"/>
    <w:next w:val="1"/>
    <w:link w:val="33"/>
    <w:qFormat/>
    <w:uiPriority w:val="10"/>
    <w:pPr>
      <w:spacing w:after="80"/>
      <w:contextualSpacing/>
      <w:jc w:val="center"/>
    </w:pPr>
    <w:rPr>
      <w:rFonts w:asciiTheme="majorHAnsi" w:hAnsiTheme="majorHAnsi" w:eastAsiaTheme="majorEastAsia" w:cstheme="majorBidi"/>
      <w:spacing w:val="-10"/>
      <w:kern w:val="28"/>
      <w:sz w:val="56"/>
      <w:szCs w:val="56"/>
    </w:rPr>
  </w:style>
  <w:style w:type="paragraph" w:styleId="17">
    <w:name w:val="annotation subject"/>
    <w:basedOn w:val="11"/>
    <w:next w:val="11"/>
    <w:link w:val="45"/>
    <w:semiHidden/>
    <w:unhideWhenUsed/>
    <w:qFormat/>
    <w:uiPriority w:val="99"/>
    <w:rPr>
      <w:b/>
      <w:bCs/>
    </w:rPr>
  </w:style>
  <w:style w:type="table" w:styleId="19">
    <w:name w:val="Table Grid"/>
    <w:basedOn w:val="1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line number"/>
    <w:basedOn w:val="20"/>
    <w:semiHidden/>
    <w:unhideWhenUsed/>
    <w:qFormat/>
    <w:uiPriority w:val="99"/>
  </w:style>
  <w:style w:type="character" w:styleId="22">
    <w:name w:val="Hyperlink"/>
    <w:basedOn w:val="20"/>
    <w:unhideWhenUsed/>
    <w:qFormat/>
    <w:uiPriority w:val="99"/>
    <w:rPr>
      <w:color w:val="467886" w:themeColor="hyperlink"/>
      <w:u w:val="single"/>
      <w14:textFill>
        <w14:solidFill>
          <w14:schemeClr w14:val="hlink"/>
        </w14:solidFill>
      </w14:textFill>
    </w:rPr>
  </w:style>
  <w:style w:type="character" w:styleId="23">
    <w:name w:val="annotation reference"/>
    <w:basedOn w:val="20"/>
    <w:semiHidden/>
    <w:unhideWhenUsed/>
    <w:qFormat/>
    <w:uiPriority w:val="99"/>
    <w:rPr>
      <w:sz w:val="21"/>
      <w:szCs w:val="21"/>
    </w:rPr>
  </w:style>
  <w:style w:type="character" w:customStyle="1" w:styleId="24">
    <w:name w:val="标题 1 字符"/>
    <w:basedOn w:val="20"/>
    <w:link w:val="2"/>
    <w:qFormat/>
    <w:uiPriority w:val="9"/>
    <w:rPr>
      <w:rFonts w:asciiTheme="majorHAnsi" w:hAnsiTheme="majorHAnsi" w:eastAsiaTheme="majorEastAsia" w:cstheme="majorBidi"/>
      <w:color w:val="104862" w:themeColor="accent1" w:themeShade="BF"/>
      <w:sz w:val="48"/>
      <w:szCs w:val="48"/>
    </w:rPr>
  </w:style>
  <w:style w:type="character" w:customStyle="1" w:styleId="25">
    <w:name w:val="标题 2 字符"/>
    <w:basedOn w:val="20"/>
    <w:link w:val="3"/>
    <w:semiHidden/>
    <w:qFormat/>
    <w:uiPriority w:val="9"/>
    <w:rPr>
      <w:rFonts w:asciiTheme="majorHAnsi" w:hAnsiTheme="majorHAnsi" w:eastAsiaTheme="majorEastAsia" w:cstheme="majorBidi"/>
      <w:color w:val="104862" w:themeColor="accent1" w:themeShade="BF"/>
      <w:sz w:val="40"/>
      <w:szCs w:val="40"/>
    </w:rPr>
  </w:style>
  <w:style w:type="character" w:customStyle="1" w:styleId="26">
    <w:name w:val="标题 3 字符"/>
    <w:basedOn w:val="20"/>
    <w:link w:val="4"/>
    <w:semiHidden/>
    <w:qFormat/>
    <w:uiPriority w:val="9"/>
    <w:rPr>
      <w:rFonts w:asciiTheme="majorHAnsi" w:hAnsiTheme="majorHAnsi" w:eastAsiaTheme="majorEastAsia" w:cstheme="majorBidi"/>
      <w:color w:val="104862" w:themeColor="accent1" w:themeShade="BF"/>
      <w:sz w:val="32"/>
      <w:szCs w:val="32"/>
    </w:rPr>
  </w:style>
  <w:style w:type="character" w:customStyle="1" w:styleId="27">
    <w:name w:val="标题 4 字符"/>
    <w:basedOn w:val="20"/>
    <w:link w:val="5"/>
    <w:semiHidden/>
    <w:qFormat/>
    <w:uiPriority w:val="9"/>
    <w:rPr>
      <w:rFonts w:cstheme="majorBidi"/>
      <w:color w:val="104862" w:themeColor="accent1" w:themeShade="BF"/>
      <w:sz w:val="28"/>
      <w:szCs w:val="28"/>
    </w:rPr>
  </w:style>
  <w:style w:type="character" w:customStyle="1" w:styleId="28">
    <w:name w:val="标题 5 字符"/>
    <w:basedOn w:val="20"/>
    <w:link w:val="6"/>
    <w:semiHidden/>
    <w:qFormat/>
    <w:uiPriority w:val="9"/>
    <w:rPr>
      <w:rFonts w:cstheme="majorBidi"/>
      <w:color w:val="104862" w:themeColor="accent1" w:themeShade="BF"/>
      <w:sz w:val="24"/>
    </w:rPr>
  </w:style>
  <w:style w:type="character" w:customStyle="1" w:styleId="29">
    <w:name w:val="标题 6 字符"/>
    <w:basedOn w:val="20"/>
    <w:link w:val="7"/>
    <w:semiHidden/>
    <w:qFormat/>
    <w:uiPriority w:val="9"/>
    <w:rPr>
      <w:rFonts w:cstheme="majorBidi"/>
      <w:b/>
      <w:bCs/>
      <w:color w:val="104862" w:themeColor="accent1" w:themeShade="BF"/>
    </w:rPr>
  </w:style>
  <w:style w:type="character" w:customStyle="1" w:styleId="30">
    <w:name w:val="标题 7 字符"/>
    <w:basedOn w:val="20"/>
    <w:link w:val="8"/>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31">
    <w:name w:val="标题 8 字符"/>
    <w:basedOn w:val="20"/>
    <w:link w:val="9"/>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32">
    <w:name w:val="标题 9 字符"/>
    <w:basedOn w:val="20"/>
    <w:link w:val="10"/>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33">
    <w:name w:val="标题 字符"/>
    <w:basedOn w:val="20"/>
    <w:link w:val="16"/>
    <w:qFormat/>
    <w:uiPriority w:val="10"/>
    <w:rPr>
      <w:rFonts w:asciiTheme="majorHAnsi" w:hAnsiTheme="majorHAnsi" w:eastAsiaTheme="majorEastAsia" w:cstheme="majorBidi"/>
      <w:spacing w:val="-10"/>
      <w:kern w:val="28"/>
      <w:sz w:val="56"/>
      <w:szCs w:val="56"/>
    </w:rPr>
  </w:style>
  <w:style w:type="character" w:customStyle="1" w:styleId="34">
    <w:name w:val="副标题 字符"/>
    <w:basedOn w:val="20"/>
    <w:link w:val="14"/>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5">
    <w:name w:val="Quote"/>
    <w:basedOn w:val="1"/>
    <w:next w:val="1"/>
    <w:link w:val="36"/>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36">
    <w:name w:val="引用 字符"/>
    <w:basedOn w:val="20"/>
    <w:link w:val="35"/>
    <w:qFormat/>
    <w:uiPriority w:val="29"/>
    <w:rPr>
      <w:i/>
      <w:iCs/>
      <w:color w:val="404040" w:themeColor="text1" w:themeTint="BF"/>
      <w14:textFill>
        <w14:solidFill>
          <w14:schemeClr w14:val="tx1">
            <w14:lumMod w14:val="75000"/>
            <w14:lumOff w14:val="25000"/>
          </w14:schemeClr>
        </w14:solidFill>
      </w14:textFill>
    </w:rPr>
  </w:style>
  <w:style w:type="paragraph" w:styleId="37">
    <w:name w:val="List Paragraph"/>
    <w:basedOn w:val="1"/>
    <w:qFormat/>
    <w:uiPriority w:val="34"/>
    <w:pPr>
      <w:ind w:left="720"/>
      <w:contextualSpacing/>
    </w:pPr>
  </w:style>
  <w:style w:type="character" w:customStyle="1" w:styleId="38">
    <w:name w:val="Intense Emphasis"/>
    <w:basedOn w:val="20"/>
    <w:qFormat/>
    <w:uiPriority w:val="21"/>
    <w:rPr>
      <w:i/>
      <w:iCs/>
      <w:color w:val="104862" w:themeColor="accent1" w:themeShade="BF"/>
    </w:rPr>
  </w:style>
  <w:style w:type="paragraph" w:styleId="39">
    <w:name w:val="Intense Quote"/>
    <w:basedOn w:val="1"/>
    <w:next w:val="1"/>
    <w:link w:val="40"/>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40">
    <w:name w:val="明显引用 字符"/>
    <w:basedOn w:val="20"/>
    <w:link w:val="39"/>
    <w:qFormat/>
    <w:uiPriority w:val="30"/>
    <w:rPr>
      <w:i/>
      <w:iCs/>
      <w:color w:val="104862" w:themeColor="accent1" w:themeShade="BF"/>
    </w:rPr>
  </w:style>
  <w:style w:type="character" w:customStyle="1" w:styleId="41">
    <w:name w:val="Intense Reference"/>
    <w:basedOn w:val="20"/>
    <w:qFormat/>
    <w:uiPriority w:val="32"/>
    <w:rPr>
      <w:b/>
      <w:bCs/>
      <w:smallCaps/>
      <w:color w:val="104862" w:themeColor="accent1" w:themeShade="BF"/>
      <w:spacing w:val="5"/>
    </w:rPr>
  </w:style>
  <w:style w:type="character" w:customStyle="1" w:styleId="42">
    <w:name w:val="页眉 字符"/>
    <w:basedOn w:val="20"/>
    <w:link w:val="13"/>
    <w:qFormat/>
    <w:uiPriority w:val="99"/>
    <w:rPr>
      <w:sz w:val="18"/>
      <w:szCs w:val="18"/>
    </w:rPr>
  </w:style>
  <w:style w:type="character" w:customStyle="1" w:styleId="43">
    <w:name w:val="页脚 字符"/>
    <w:basedOn w:val="20"/>
    <w:link w:val="12"/>
    <w:qFormat/>
    <w:uiPriority w:val="99"/>
    <w:rPr>
      <w:sz w:val="18"/>
      <w:szCs w:val="18"/>
    </w:rPr>
  </w:style>
  <w:style w:type="character" w:customStyle="1" w:styleId="44">
    <w:name w:val="批注文字 字符"/>
    <w:basedOn w:val="20"/>
    <w:link w:val="11"/>
    <w:semiHidden/>
    <w:qFormat/>
    <w:uiPriority w:val="99"/>
  </w:style>
  <w:style w:type="character" w:customStyle="1" w:styleId="45">
    <w:name w:val="批注主题 字符"/>
    <w:basedOn w:val="44"/>
    <w:link w:val="17"/>
    <w:semiHidden/>
    <w:uiPriority w:val="99"/>
    <w:rPr>
      <w:b/>
      <w:bCs/>
    </w:rPr>
  </w:style>
  <w:style w:type="character" w:customStyle="1" w:styleId="46">
    <w:name w:val="fontstyle01"/>
    <w:basedOn w:val="20"/>
    <w:qFormat/>
    <w:uiPriority w:val="0"/>
    <w:rPr>
      <w:rFonts w:hint="default" w:ascii="AvenirLTStd-Heavy" w:hAnsi="AvenirLTStd-Heavy"/>
      <w:color w:val="000000"/>
      <w:sz w:val="18"/>
      <w:szCs w:val="18"/>
    </w:rPr>
  </w:style>
  <w:style w:type="character" w:customStyle="1" w:styleId="47">
    <w:name w:val="fontstyle11"/>
    <w:basedOn w:val="20"/>
    <w:qFormat/>
    <w:uiPriority w:val="0"/>
    <w:rPr>
      <w:rFonts w:hint="default" w:ascii="AvenirLTStd-Oblique" w:hAnsi="AvenirLTStd-Oblique"/>
      <w:i/>
      <w:iCs/>
      <w:color w:val="000000"/>
      <w:sz w:val="16"/>
      <w:szCs w:val="16"/>
    </w:rPr>
  </w:style>
  <w:style w:type="character" w:customStyle="1" w:styleId="48">
    <w:name w:val="fontstyle21"/>
    <w:basedOn w:val="20"/>
    <w:qFormat/>
    <w:uiPriority w:val="0"/>
    <w:rPr>
      <w:rFonts w:hint="default" w:ascii="AvenirLTStd-Roman" w:hAnsi="AvenirLTStd-Roman"/>
      <w:color w:val="000000"/>
      <w:sz w:val="16"/>
      <w:szCs w:val="16"/>
    </w:rPr>
  </w:style>
  <w:style w:type="paragraph" w:customStyle="1" w:styleId="49">
    <w:name w:val="Revision"/>
    <w:hidden/>
    <w:semiHidden/>
    <w:qFormat/>
    <w:uiPriority w:val="99"/>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image" Target="media/image2.emf"/><Relationship Id="rId4" Type="http://schemas.openxmlformats.org/officeDocument/2006/relationships/image" Target="media/image1.emf"/><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527</Words>
  <Characters>3017</Characters>
  <Lines>45</Lines>
  <Paragraphs>12</Paragraphs>
  <TotalTime>6</TotalTime>
  <ScaleCrop>false</ScaleCrop>
  <LinksUpToDate>false</LinksUpToDate>
  <CharactersWithSpaces>3249</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2024-12-04T14:52:00Z</dcterms:created>
  <dc:creator>Office</dc:creator>
  <cp:lastModifiedBy>郭亚亚</cp:lastModifiedBy>
  <dcterms:modified xsi:type="dcterms:W3CDTF">2026-03-09T02:27:46Z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eyJoZGlkIjoiZDAzMTJhYjQzOTU4M2RjMTY5NmM3M2I3NTMxYWJmNDUiLCJ1c2VySWQiOiIxNjkxMDE3OTc0In0=</vt:lpwstr>
  </property>
  <property fmtid="{D5CDD505-2E9C-101B-9397-08002B2CF9AE}" pid="3" name="KSOProductBuildVer">
    <vt:lpwstr>2052-12.1.0.21915</vt:lpwstr>
  </property>
  <property fmtid="{D5CDD505-2E9C-101B-9397-08002B2CF9AE}" pid="4" name="ICV">
    <vt:lpwstr>635A10A6F3BD4404B0F7C6D603C3E947_12</vt:lpwstr>
  </property>
</Properties>
</file>