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0C445" w14:textId="77777777" w:rsidR="006453C4" w:rsidRDefault="00D4702F">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Supplemental Information</w:t>
      </w:r>
    </w:p>
    <w:p w14:paraId="70E668F3" w14:textId="47D7EE66" w:rsidR="006453C4" w:rsidRDefault="00D4702F">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SI 1: Material Properties</w:t>
      </w:r>
      <w:r w:rsidR="00F34F23">
        <w:rPr>
          <w:rFonts w:ascii="Times New Roman" w:eastAsia="Times New Roman" w:hAnsi="Times New Roman" w:cs="Times New Roman"/>
          <w:b/>
          <w:bCs/>
          <w:sz w:val="22"/>
          <w:szCs w:val="22"/>
        </w:rPr>
        <w:t xml:space="preserve"> of the spray dried product</w:t>
      </w:r>
    </w:p>
    <w:p w14:paraId="11E4C097" w14:textId="7A1481B3" w:rsidR="00F34F23" w:rsidRDefault="00F34F23">
      <w:pPr>
        <w:rPr>
          <w:rFonts w:ascii="Times New Roman" w:eastAsia="Times New Roman" w:hAnsi="Times New Roman" w:cs="Times New Roman"/>
          <w:b/>
          <w:bCs/>
          <w:sz w:val="22"/>
          <w:szCs w:val="22"/>
        </w:rPr>
      </w:pPr>
      <w:r>
        <w:rPr>
          <w:rFonts w:ascii="Times New Roman" w:eastAsia="Times New Roman" w:hAnsi="Times New Roman" w:cs="Times New Roman"/>
          <w:sz w:val="22"/>
          <w:szCs w:val="22"/>
        </w:rPr>
        <w:t xml:space="preserve">Effect of emulsifier soy lecithin (SL) and </w:t>
      </w:r>
      <w:proofErr w:type="spellStart"/>
      <w:r>
        <w:rPr>
          <w:rFonts w:ascii="Times New Roman" w:eastAsia="Times New Roman" w:hAnsi="Times New Roman" w:cs="Times New Roman"/>
          <w:sz w:val="22"/>
          <w:szCs w:val="22"/>
        </w:rPr>
        <w:t>quillaja</w:t>
      </w:r>
      <w:proofErr w:type="spellEnd"/>
      <w:r>
        <w:rPr>
          <w:rFonts w:ascii="Times New Roman" w:eastAsia="Times New Roman" w:hAnsi="Times New Roman" w:cs="Times New Roman"/>
          <w:sz w:val="22"/>
          <w:szCs w:val="22"/>
        </w:rPr>
        <w:t xml:space="preserve"> extract (QE) on spray drying related metrics: overall yield of product (A) and total crude lipid yield (B). The effect of emulsifier was significant on overall yield. Particle size distribution of the spray dried powder form of the liquid biopolymer composite coating ingredient (C).</w:t>
      </w:r>
    </w:p>
    <w:p w14:paraId="525522F8" w14:textId="77777777" w:rsidR="006453C4" w:rsidRDefault="00D4702F">
      <w:pPr>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Pr>
          <w:rFonts w:ascii="Times New Roman" w:eastAsia="Times New Roman" w:hAnsi="Times New Roman" w:cs="Times New Roman"/>
          <w:noProof/>
          <w:sz w:val="22"/>
          <w:szCs w:val="22"/>
        </w:rPr>
        <w:drawing>
          <wp:inline distT="0" distB="0" distL="0" distR="0" wp14:anchorId="686E7A28" wp14:editId="7151433E">
            <wp:extent cx="2575379" cy="2523743"/>
            <wp:effectExtent l="0" t="0" r="0" b="0"/>
            <wp:docPr id="21154089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575379" cy="2523743"/>
                    </a:xfrm>
                    <a:prstGeom prst="rect">
                      <a:avLst/>
                    </a:prstGeom>
                    <a:ln/>
                  </pic:spPr>
                </pic:pic>
              </a:graphicData>
            </a:graphic>
          </wp:inline>
        </w:drawing>
      </w:r>
      <w:r>
        <w:rPr>
          <w:rFonts w:ascii="Times New Roman" w:eastAsia="Times New Roman" w:hAnsi="Times New Roman" w:cs="Times New Roman"/>
          <w:sz w:val="22"/>
          <w:szCs w:val="22"/>
        </w:rPr>
        <w:t xml:space="preserve"> B) </w:t>
      </w:r>
      <w:r>
        <w:rPr>
          <w:rFonts w:ascii="Times New Roman" w:eastAsia="Times New Roman" w:hAnsi="Times New Roman" w:cs="Times New Roman"/>
          <w:noProof/>
          <w:sz w:val="22"/>
          <w:szCs w:val="22"/>
        </w:rPr>
        <w:drawing>
          <wp:inline distT="0" distB="0" distL="0" distR="0" wp14:anchorId="558DA53F" wp14:editId="36094851">
            <wp:extent cx="2638409" cy="2540930"/>
            <wp:effectExtent l="0" t="0" r="0" b="0"/>
            <wp:docPr id="21154089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638409" cy="2540930"/>
                    </a:xfrm>
                    <a:prstGeom prst="rect">
                      <a:avLst/>
                    </a:prstGeom>
                    <a:ln/>
                  </pic:spPr>
                </pic:pic>
              </a:graphicData>
            </a:graphic>
          </wp:inline>
        </w:drawing>
      </w:r>
    </w:p>
    <w:p w14:paraId="272B6521" w14:textId="7C4193E9" w:rsidR="006453C4" w:rsidRDefault="006453C4">
      <w:pPr>
        <w:rPr>
          <w:rFonts w:ascii="Times New Roman" w:eastAsia="Times New Roman" w:hAnsi="Times New Roman" w:cs="Times New Roman"/>
          <w:sz w:val="22"/>
          <w:szCs w:val="22"/>
        </w:rPr>
      </w:pPr>
    </w:p>
    <w:p w14:paraId="35F37608" w14:textId="77777777" w:rsidR="006453C4" w:rsidRDefault="006453C4">
      <w:pPr>
        <w:rPr>
          <w:rFonts w:ascii="Times New Roman" w:eastAsia="Times New Roman" w:hAnsi="Times New Roman" w:cs="Times New Roman"/>
          <w:sz w:val="22"/>
          <w:szCs w:val="22"/>
        </w:rPr>
      </w:pPr>
    </w:p>
    <w:p w14:paraId="5803DCBC" w14:textId="77777777" w:rsidR="006453C4" w:rsidRDefault="00D4702F">
      <w:pPr>
        <w:rPr>
          <w:rFonts w:ascii="Times New Roman" w:eastAsia="Times New Roman" w:hAnsi="Times New Roman" w:cs="Times New Roman"/>
          <w:sz w:val="22"/>
          <w:szCs w:val="22"/>
        </w:rPr>
      </w:pPr>
      <w:r>
        <w:br w:type="page"/>
      </w:r>
    </w:p>
    <w:p w14:paraId="2737EB3F" w14:textId="77777777" w:rsidR="006453C4" w:rsidRDefault="00D4702F">
      <w:pPr>
        <w:rPr>
          <w:rFonts w:ascii="Times New Roman" w:eastAsia="Times New Roman" w:hAnsi="Times New Roman" w:cs="Times New Roman"/>
          <w:b/>
          <w:bCs/>
          <w:sz w:val="22"/>
          <w:szCs w:val="22"/>
          <w:lang w:val="pt-BR"/>
        </w:rPr>
      </w:pPr>
      <w:r w:rsidRPr="00D4702F">
        <w:rPr>
          <w:rFonts w:ascii="Times New Roman" w:eastAsia="Times New Roman" w:hAnsi="Times New Roman" w:cs="Times New Roman"/>
          <w:b/>
          <w:bCs/>
          <w:sz w:val="22"/>
          <w:szCs w:val="22"/>
          <w:lang w:val="pt-BR"/>
        </w:rPr>
        <w:lastRenderedPageBreak/>
        <w:t>SI 2: Electrosprayer setup</w:t>
      </w:r>
    </w:p>
    <w:p w14:paraId="238A5002" w14:textId="41732CAF" w:rsidR="00B765A3" w:rsidRPr="00D4702F" w:rsidRDefault="00B765A3">
      <w:pPr>
        <w:rPr>
          <w:rFonts w:ascii="Times New Roman" w:eastAsia="Times New Roman" w:hAnsi="Times New Roman" w:cs="Times New Roman"/>
          <w:b/>
          <w:bCs/>
          <w:sz w:val="22"/>
          <w:szCs w:val="22"/>
          <w:lang w:val="pt-BR"/>
        </w:rPr>
      </w:pPr>
      <w:r>
        <w:rPr>
          <w:rFonts w:ascii="Times New Roman" w:eastAsia="Times New Roman" w:hAnsi="Times New Roman" w:cs="Times New Roman"/>
          <w:sz w:val="22"/>
          <w:szCs w:val="22"/>
        </w:rPr>
        <w:t>Actual set up of the electrospray unit (A) with schematic (B) and a zoomed in view of the needle spraying in real time (C). The parts of the schematic are as follows: 1. positive displacement pump; 2. syringe with liquid; 3. polymer tubing; 4. a bent needle as the nozzle; 5. high voltage source; 6. grounding 7. grounding; 8. stainless steel deposition plate; 9. liquid plume from electrosprayer</w:t>
      </w:r>
    </w:p>
    <w:p w14:paraId="27488649" w14:textId="77777777" w:rsidR="006453C4" w:rsidRPr="00D4702F" w:rsidRDefault="00D4702F">
      <w:pPr>
        <w:rPr>
          <w:rFonts w:ascii="Times New Roman" w:eastAsia="Times New Roman" w:hAnsi="Times New Roman" w:cs="Times New Roman"/>
          <w:b/>
          <w:bCs/>
          <w:sz w:val="22"/>
          <w:szCs w:val="22"/>
          <w:lang w:val="pt-BR"/>
        </w:rPr>
      </w:pPr>
      <w:r w:rsidRPr="00D4702F">
        <w:rPr>
          <w:rFonts w:ascii="Times New Roman" w:eastAsia="Times New Roman" w:hAnsi="Times New Roman" w:cs="Times New Roman"/>
          <w:sz w:val="22"/>
          <w:szCs w:val="22"/>
          <w:lang w:val="pt-BR"/>
        </w:rPr>
        <w:t xml:space="preserve">A) </w:t>
      </w:r>
      <w:r>
        <w:rPr>
          <w:rFonts w:ascii="Times New Roman" w:eastAsia="Times New Roman" w:hAnsi="Times New Roman" w:cs="Times New Roman"/>
          <w:noProof/>
          <w:sz w:val="22"/>
          <w:szCs w:val="22"/>
        </w:rPr>
        <w:drawing>
          <wp:inline distT="0" distB="0" distL="0" distR="0" wp14:anchorId="3767584C" wp14:editId="3B6E39F4">
            <wp:extent cx="2239701" cy="2667964"/>
            <wp:effectExtent l="0" t="0" r="8255" b="0"/>
            <wp:docPr id="21154089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l="2459" t="28373" r="19231" b="3523"/>
                    <a:stretch>
                      <a:fillRect/>
                    </a:stretch>
                  </pic:blipFill>
                  <pic:spPr>
                    <a:xfrm>
                      <a:off x="0" y="0"/>
                      <a:ext cx="2242876" cy="2671746"/>
                    </a:xfrm>
                    <a:prstGeom prst="rect">
                      <a:avLst/>
                    </a:prstGeom>
                    <a:ln/>
                  </pic:spPr>
                </pic:pic>
              </a:graphicData>
            </a:graphic>
          </wp:inline>
        </w:drawing>
      </w:r>
      <w:r w:rsidRPr="00D4702F">
        <w:rPr>
          <w:rFonts w:ascii="Times New Roman" w:eastAsia="Times New Roman" w:hAnsi="Times New Roman" w:cs="Times New Roman"/>
          <w:sz w:val="22"/>
          <w:szCs w:val="22"/>
          <w:lang w:val="pt-BR"/>
        </w:rPr>
        <w:t xml:space="preserve">  B) </w:t>
      </w:r>
      <w:r>
        <w:rPr>
          <w:rFonts w:ascii="Times New Roman" w:eastAsia="Times New Roman" w:hAnsi="Times New Roman" w:cs="Times New Roman"/>
          <w:noProof/>
          <w:sz w:val="22"/>
          <w:szCs w:val="22"/>
        </w:rPr>
        <w:drawing>
          <wp:inline distT="0" distB="0" distL="0" distR="0" wp14:anchorId="014CC07C" wp14:editId="71BDD935">
            <wp:extent cx="2152891" cy="2647419"/>
            <wp:effectExtent l="19050" t="19050" r="19050" b="19685"/>
            <wp:docPr id="21154089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162008" cy="2658630"/>
                    </a:xfrm>
                    <a:prstGeom prst="rect">
                      <a:avLst/>
                    </a:prstGeom>
                    <a:ln>
                      <a:solidFill>
                        <a:schemeClr val="bg1">
                          <a:lumMod val="95000"/>
                        </a:schemeClr>
                      </a:solidFill>
                    </a:ln>
                  </pic:spPr>
                </pic:pic>
              </a:graphicData>
            </a:graphic>
          </wp:inline>
        </w:drawing>
      </w:r>
    </w:p>
    <w:p w14:paraId="2454736A" w14:textId="77777777" w:rsidR="006453C4" w:rsidRDefault="00D470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 </w:t>
      </w:r>
      <w:r>
        <w:rPr>
          <w:rFonts w:ascii="Times New Roman" w:eastAsia="Times New Roman" w:hAnsi="Times New Roman" w:cs="Times New Roman"/>
          <w:noProof/>
          <w:sz w:val="22"/>
          <w:szCs w:val="22"/>
        </w:rPr>
        <w:drawing>
          <wp:inline distT="0" distB="0" distL="0" distR="0" wp14:anchorId="0B69F4C0" wp14:editId="1617F664">
            <wp:extent cx="2986269" cy="3550952"/>
            <wp:effectExtent l="0" t="0" r="5080" b="0"/>
            <wp:docPr id="2115408940" name="image7.jpg" descr="No description available."/>
            <wp:cNvGraphicFramePr/>
            <a:graphic xmlns:a="http://schemas.openxmlformats.org/drawingml/2006/main">
              <a:graphicData uri="http://schemas.openxmlformats.org/drawingml/2006/picture">
                <pic:pic xmlns:pic="http://schemas.openxmlformats.org/drawingml/2006/picture">
                  <pic:nvPicPr>
                    <pic:cNvPr id="0" name="image7.jpg" descr="No description available."/>
                    <pic:cNvPicPr preferRelativeResize="0"/>
                  </pic:nvPicPr>
                  <pic:blipFill>
                    <a:blip r:embed="rId11"/>
                    <a:srcRect l="6797" t="4197" r="7260" b="25609"/>
                    <a:stretch>
                      <a:fillRect/>
                    </a:stretch>
                  </pic:blipFill>
                  <pic:spPr>
                    <a:xfrm>
                      <a:off x="0" y="0"/>
                      <a:ext cx="2991336" cy="3556977"/>
                    </a:xfrm>
                    <a:prstGeom prst="rect">
                      <a:avLst/>
                    </a:prstGeom>
                    <a:ln/>
                  </pic:spPr>
                </pic:pic>
              </a:graphicData>
            </a:graphic>
          </wp:inline>
        </w:drawing>
      </w:r>
    </w:p>
    <w:p w14:paraId="56DC7BA1" w14:textId="7805ABE1" w:rsidR="006453C4" w:rsidRDefault="00D4702F">
      <w:pPr>
        <w:rPr>
          <w:rFonts w:ascii="Times New Roman" w:eastAsia="Times New Roman" w:hAnsi="Times New Roman" w:cs="Times New Roman"/>
          <w:sz w:val="22"/>
          <w:szCs w:val="22"/>
        </w:rPr>
      </w:pPr>
      <w:r>
        <w:br w:type="page"/>
      </w:r>
    </w:p>
    <w:p w14:paraId="637FAC53" w14:textId="7996D7A8" w:rsidR="006453C4" w:rsidRDefault="00D4702F">
      <w:pPr>
        <w:rPr>
          <w:rFonts w:ascii="Times New Roman" w:eastAsia="Times New Roman" w:hAnsi="Times New Roman" w:cs="Times New Roman"/>
          <w:b/>
          <w:bCs/>
        </w:rPr>
      </w:pPr>
      <w:r>
        <w:rPr>
          <w:rFonts w:ascii="Times New Roman" w:eastAsia="Times New Roman" w:hAnsi="Times New Roman" w:cs="Times New Roman"/>
          <w:b/>
          <w:bCs/>
          <w:sz w:val="22"/>
          <w:szCs w:val="22"/>
        </w:rPr>
        <w:lastRenderedPageBreak/>
        <w:t xml:space="preserve">SI 3: </w:t>
      </w:r>
      <w:r>
        <w:rPr>
          <w:rFonts w:ascii="Times New Roman" w:eastAsia="Times New Roman" w:hAnsi="Times New Roman" w:cs="Times New Roman"/>
          <w:b/>
          <w:bCs/>
        </w:rPr>
        <w:t xml:space="preserve">Time, temperature, and humidity </w:t>
      </w:r>
      <w:r w:rsidR="00E21C54">
        <w:rPr>
          <w:rFonts w:ascii="Times New Roman" w:eastAsia="Times New Roman" w:hAnsi="Times New Roman" w:cs="Times New Roman"/>
          <w:b/>
          <w:bCs/>
        </w:rPr>
        <w:t>profile</w:t>
      </w:r>
      <w:r>
        <w:rPr>
          <w:rFonts w:ascii="Times New Roman" w:eastAsia="Times New Roman" w:hAnsi="Times New Roman" w:cs="Times New Roman"/>
          <w:b/>
          <w:bCs/>
        </w:rPr>
        <w:t xml:space="preserve"> for real-time shelf-life testing</w:t>
      </w:r>
    </w:p>
    <w:p w14:paraId="0363A0B0" w14:textId="0AFB5550" w:rsidR="00E21C54" w:rsidRPr="00E21C54" w:rsidRDefault="00E21C54">
      <w:pPr>
        <w:rPr>
          <w:rFonts w:ascii="Times New Roman" w:eastAsia="Times New Roman" w:hAnsi="Times New Roman" w:cs="Times New Roman"/>
        </w:rPr>
      </w:pPr>
      <w:r>
        <w:rPr>
          <w:rFonts w:ascii="Times New Roman" w:eastAsia="Times New Roman" w:hAnsi="Times New Roman" w:cs="Times New Roman"/>
        </w:rPr>
        <w:t>Temperature (</w:t>
      </w:r>
      <w:r w:rsidRPr="00E21C54">
        <w:rPr>
          <w:rFonts w:ascii="Times New Roman" w:eastAsia="Times New Roman" w:hAnsi="Times New Roman" w:cs="Times New Roman"/>
        </w:rPr>
        <w:t>°</w:t>
      </w:r>
      <w:r>
        <w:rPr>
          <w:rFonts w:ascii="Times New Roman" w:eastAsia="Times New Roman" w:hAnsi="Times New Roman" w:cs="Times New Roman"/>
        </w:rPr>
        <w:t>C) shown in blue graph and relative humidity (%) in orange graph.</w:t>
      </w:r>
    </w:p>
    <w:p w14:paraId="3402C804" w14:textId="7310C6F8" w:rsidR="006453C4" w:rsidRDefault="00E21C54">
      <w:pPr>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rPr>
        <w:drawing>
          <wp:inline distT="0" distB="0" distL="0" distR="0" wp14:anchorId="7D64B984" wp14:editId="5732F105">
            <wp:extent cx="5632450" cy="3493712"/>
            <wp:effectExtent l="0" t="0" r="6350" b="0"/>
            <wp:docPr id="15138237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6312" cy="3508513"/>
                    </a:xfrm>
                    <a:prstGeom prst="rect">
                      <a:avLst/>
                    </a:prstGeom>
                    <a:noFill/>
                  </pic:spPr>
                </pic:pic>
              </a:graphicData>
            </a:graphic>
          </wp:inline>
        </w:drawing>
      </w:r>
    </w:p>
    <w:p w14:paraId="69C00F74" w14:textId="269C4C7E" w:rsidR="006453C4" w:rsidRDefault="006453C4">
      <w:pPr>
        <w:rPr>
          <w:rFonts w:ascii="Times New Roman" w:eastAsia="Times New Roman" w:hAnsi="Times New Roman" w:cs="Times New Roman"/>
          <w:b/>
          <w:bCs/>
          <w:sz w:val="22"/>
          <w:szCs w:val="22"/>
        </w:rPr>
      </w:pPr>
    </w:p>
    <w:p w14:paraId="081DB25B" w14:textId="77777777" w:rsidR="006453C4" w:rsidRDefault="00D4702F">
      <w:pPr>
        <w:rPr>
          <w:rFonts w:ascii="Times New Roman" w:eastAsia="Times New Roman" w:hAnsi="Times New Roman" w:cs="Times New Roman"/>
          <w:b/>
          <w:bCs/>
          <w:sz w:val="22"/>
          <w:szCs w:val="22"/>
        </w:rPr>
      </w:pPr>
      <w:r>
        <w:br w:type="page"/>
      </w:r>
    </w:p>
    <w:p w14:paraId="75F7DC06" w14:textId="77777777" w:rsidR="006453C4" w:rsidRDefault="00D4702F">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SI 4: Technoeconomic analysis related inputs and outputs</w:t>
      </w:r>
    </w:p>
    <w:p w14:paraId="1DB5033A" w14:textId="100B9AA8" w:rsidR="00902013" w:rsidRPr="00902013" w:rsidRDefault="00902013">
      <w:pPr>
        <w:rPr>
          <w:rFonts w:ascii="Times New Roman" w:eastAsia="Times New Roman" w:hAnsi="Times New Roman" w:cs="Times New Roman"/>
          <w:sz w:val="22"/>
          <w:szCs w:val="22"/>
        </w:rPr>
      </w:pPr>
      <w:r>
        <w:rPr>
          <w:rFonts w:ascii="Times New Roman" w:eastAsia="Times New Roman" w:hAnsi="Times New Roman" w:cs="Times New Roman"/>
          <w:sz w:val="22"/>
          <w:szCs w:val="22"/>
        </w:rPr>
        <w:t>Process Flow Diagram</w:t>
      </w:r>
    </w:p>
    <w:p w14:paraId="40C0D7C7" w14:textId="77777777" w:rsidR="006453C4" w:rsidRDefault="00D4702F">
      <w:pPr>
        <w:rPr>
          <w:rFonts w:ascii="Times New Roman" w:eastAsia="Times New Roman" w:hAnsi="Times New Roman" w:cs="Times New Roman"/>
          <w:highlight w:val="yellow"/>
        </w:rPr>
      </w:pPr>
      <w:r>
        <w:rPr>
          <w:noProof/>
        </w:rPr>
        <mc:AlternateContent>
          <mc:Choice Requires="wpg">
            <w:drawing>
              <wp:inline distT="0" distB="0" distL="0" distR="0" wp14:anchorId="7B273FC2" wp14:editId="2BC5EABE">
                <wp:extent cx="5943600" cy="666750"/>
                <wp:effectExtent l="0" t="0" r="0" b="0"/>
                <wp:docPr id="2115408934" name="Group 2115408934"/>
                <wp:cNvGraphicFramePr/>
                <a:graphic xmlns:a="http://schemas.openxmlformats.org/drawingml/2006/main">
                  <a:graphicData uri="http://schemas.microsoft.com/office/word/2010/wordprocessingGroup">
                    <wpg:wgp>
                      <wpg:cNvGrpSpPr/>
                      <wpg:grpSpPr>
                        <a:xfrm>
                          <a:off x="0" y="0"/>
                          <a:ext cx="5943600" cy="666750"/>
                          <a:chOff x="0" y="0"/>
                          <a:chExt cx="5943600" cy="666750"/>
                        </a:xfrm>
                      </wpg:grpSpPr>
                      <wpg:grpSp>
                        <wpg:cNvPr id="322513435" name="Group 322513435"/>
                        <wpg:cNvGrpSpPr/>
                        <wpg:grpSpPr>
                          <a:xfrm>
                            <a:off x="0" y="0"/>
                            <a:ext cx="5943600" cy="666750"/>
                            <a:chOff x="0" y="0"/>
                            <a:chExt cx="5943600" cy="666750"/>
                          </a:xfrm>
                        </wpg:grpSpPr>
                        <wps:wsp>
                          <wps:cNvPr id="229422456" name="Rectangle 229422456"/>
                          <wps:cNvSpPr/>
                          <wps:spPr>
                            <a:xfrm>
                              <a:off x="0" y="0"/>
                              <a:ext cx="5943600" cy="666750"/>
                            </a:xfrm>
                            <a:prstGeom prst="rect">
                              <a:avLst/>
                            </a:prstGeom>
                            <a:noFill/>
                            <a:ln>
                              <a:noFill/>
                            </a:ln>
                          </wps:spPr>
                          <wps:txbx>
                            <w:txbxContent>
                              <w:p w14:paraId="381C6CBA"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866516092" name="Rectangle: Rounded Corners 866516092"/>
                          <wps:cNvSpPr/>
                          <wps:spPr>
                            <a:xfrm>
                              <a:off x="6619" y="182984"/>
                              <a:ext cx="478386" cy="30078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21A9F77C"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371514482" name="Text Box 371514482"/>
                          <wps:cNvSpPr txBox="1"/>
                          <wps:spPr>
                            <a:xfrm>
                              <a:off x="15429" y="191794"/>
                              <a:ext cx="460766" cy="283160"/>
                            </a:xfrm>
                            <a:prstGeom prst="rect">
                              <a:avLst/>
                            </a:prstGeom>
                            <a:noFill/>
                            <a:ln>
                              <a:noFill/>
                            </a:ln>
                          </wps:spPr>
                          <wps:txbx>
                            <w:txbxContent>
                              <w:p w14:paraId="4E0D1111" w14:textId="77777777" w:rsidR="006453C4" w:rsidRDefault="00D4702F">
                                <w:pPr>
                                  <w:spacing w:after="0" w:line="215" w:lineRule="auto"/>
                                  <w:jc w:val="center"/>
                                  <w:textDirection w:val="btLr"/>
                                </w:pPr>
                                <w:r>
                                  <w:rPr>
                                    <w:rFonts w:ascii="Arial" w:eastAsia="Arial" w:hAnsi="Arial" w:cs="Arial"/>
                                    <w:b/>
                                    <w:color w:val="000000"/>
                                    <w:sz w:val="16"/>
                                  </w:rPr>
                                  <w:t>Milling</w:t>
                                </w:r>
                              </w:p>
                            </w:txbxContent>
                          </wps:txbx>
                          <wps:bodyPr spcFirstLastPara="1" wrap="square" lIns="30475" tIns="30475" rIns="30475" bIns="30475" anchor="ctr" anchorCtr="0">
                            <a:noAutofit/>
                          </wps:bodyPr>
                        </wps:wsp>
                        <wps:wsp>
                          <wps:cNvPr id="299494447" name="Arrow: Right 299494447"/>
                          <wps:cNvSpPr/>
                          <wps:spPr>
                            <a:xfrm>
                              <a:off x="532845" y="274055"/>
                              <a:ext cx="101418" cy="118639"/>
                            </a:xfrm>
                            <a:prstGeom prst="rightArrow">
                              <a:avLst>
                                <a:gd name="adj1" fmla="val 60000"/>
                                <a:gd name="adj2" fmla="val 50000"/>
                              </a:avLst>
                            </a:prstGeom>
                            <a:solidFill>
                              <a:srgbClr val="A8A8A8"/>
                            </a:solidFill>
                            <a:ln>
                              <a:noFill/>
                            </a:ln>
                          </wps:spPr>
                          <wps:txbx>
                            <w:txbxContent>
                              <w:p w14:paraId="5459C07B"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1555273380" name="Text Box 1555273380"/>
                          <wps:cNvSpPr txBox="1"/>
                          <wps:spPr>
                            <a:xfrm>
                              <a:off x="532845" y="297783"/>
                              <a:ext cx="70993" cy="71183"/>
                            </a:xfrm>
                            <a:prstGeom prst="rect">
                              <a:avLst/>
                            </a:prstGeom>
                            <a:noFill/>
                            <a:ln>
                              <a:noFill/>
                            </a:ln>
                          </wps:spPr>
                          <wps:txbx>
                            <w:txbxContent>
                              <w:p w14:paraId="56E4742C" w14:textId="77777777" w:rsidR="006453C4" w:rsidRDefault="006453C4">
                                <w:pPr>
                                  <w:spacing w:after="0" w:line="215" w:lineRule="auto"/>
                                  <w:jc w:val="center"/>
                                  <w:textDirection w:val="btLr"/>
                                </w:pPr>
                              </w:p>
                            </w:txbxContent>
                          </wps:txbx>
                          <wps:bodyPr spcFirstLastPara="1" wrap="square" lIns="0" tIns="0" rIns="0" bIns="0" anchor="ctr" anchorCtr="0">
                            <a:noAutofit/>
                          </wps:bodyPr>
                        </wps:wsp>
                        <wps:wsp>
                          <wps:cNvPr id="1918361475" name="Rectangle: Rounded Corners 1918361475"/>
                          <wps:cNvSpPr/>
                          <wps:spPr>
                            <a:xfrm>
                              <a:off x="676361" y="182984"/>
                              <a:ext cx="613421" cy="30078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41FFFD18"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79336208" name="Text Box 79336208"/>
                          <wps:cNvSpPr txBox="1"/>
                          <wps:spPr>
                            <a:xfrm>
                              <a:off x="685171" y="191794"/>
                              <a:ext cx="595801" cy="283160"/>
                            </a:xfrm>
                            <a:prstGeom prst="rect">
                              <a:avLst/>
                            </a:prstGeom>
                            <a:noFill/>
                            <a:ln>
                              <a:noFill/>
                            </a:ln>
                          </wps:spPr>
                          <wps:txbx>
                            <w:txbxContent>
                              <w:p w14:paraId="72727E44" w14:textId="77777777" w:rsidR="006453C4" w:rsidRDefault="00D4702F">
                                <w:pPr>
                                  <w:spacing w:after="0" w:line="215" w:lineRule="auto"/>
                                  <w:jc w:val="center"/>
                                  <w:textDirection w:val="btLr"/>
                                </w:pPr>
                                <w:r>
                                  <w:rPr>
                                    <w:rFonts w:ascii="Arial" w:eastAsia="Arial" w:hAnsi="Arial" w:cs="Arial"/>
                                    <w:b/>
                                    <w:color w:val="000000"/>
                                    <w:sz w:val="16"/>
                                  </w:rPr>
                                  <w:t>Ensilage</w:t>
                                </w:r>
                              </w:p>
                            </w:txbxContent>
                          </wps:txbx>
                          <wps:bodyPr spcFirstLastPara="1" wrap="square" lIns="30475" tIns="30475" rIns="30475" bIns="30475" anchor="ctr" anchorCtr="0">
                            <a:noAutofit/>
                          </wps:bodyPr>
                        </wps:wsp>
                        <wps:wsp>
                          <wps:cNvPr id="1754245206" name="Arrow: Right 1754245206"/>
                          <wps:cNvSpPr/>
                          <wps:spPr>
                            <a:xfrm>
                              <a:off x="1337620" y="274055"/>
                              <a:ext cx="101418" cy="118639"/>
                            </a:xfrm>
                            <a:prstGeom prst="rightArrow">
                              <a:avLst>
                                <a:gd name="adj1" fmla="val 60000"/>
                                <a:gd name="adj2" fmla="val 50000"/>
                              </a:avLst>
                            </a:prstGeom>
                            <a:solidFill>
                              <a:srgbClr val="A8A8A8"/>
                            </a:solidFill>
                            <a:ln>
                              <a:noFill/>
                            </a:ln>
                          </wps:spPr>
                          <wps:txbx>
                            <w:txbxContent>
                              <w:p w14:paraId="4892D4DC"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266445524" name="Text Box 266445524"/>
                          <wps:cNvSpPr txBox="1"/>
                          <wps:spPr>
                            <a:xfrm>
                              <a:off x="1337620" y="297783"/>
                              <a:ext cx="70993" cy="71183"/>
                            </a:xfrm>
                            <a:prstGeom prst="rect">
                              <a:avLst/>
                            </a:prstGeom>
                            <a:noFill/>
                            <a:ln>
                              <a:noFill/>
                            </a:ln>
                          </wps:spPr>
                          <wps:txbx>
                            <w:txbxContent>
                              <w:p w14:paraId="54231CB6" w14:textId="77777777" w:rsidR="006453C4" w:rsidRDefault="006453C4">
                                <w:pPr>
                                  <w:spacing w:after="0" w:line="215" w:lineRule="auto"/>
                                  <w:jc w:val="center"/>
                                  <w:textDirection w:val="btLr"/>
                                </w:pPr>
                              </w:p>
                            </w:txbxContent>
                          </wps:txbx>
                          <wps:bodyPr spcFirstLastPara="1" wrap="square" lIns="0" tIns="0" rIns="0" bIns="0" anchor="ctr" anchorCtr="0">
                            <a:noAutofit/>
                          </wps:bodyPr>
                        </wps:wsp>
                        <wps:wsp>
                          <wps:cNvPr id="1873428578" name="Rectangle: Rounded Corners 1873428578"/>
                          <wps:cNvSpPr/>
                          <wps:spPr>
                            <a:xfrm>
                              <a:off x="1481136" y="182984"/>
                              <a:ext cx="621037" cy="30078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4E311571"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760506633" name="Text Box 760506633"/>
                          <wps:cNvSpPr txBox="1"/>
                          <wps:spPr>
                            <a:xfrm>
                              <a:off x="1489946" y="191794"/>
                              <a:ext cx="603417" cy="283160"/>
                            </a:xfrm>
                            <a:prstGeom prst="rect">
                              <a:avLst/>
                            </a:prstGeom>
                            <a:noFill/>
                            <a:ln>
                              <a:noFill/>
                            </a:ln>
                          </wps:spPr>
                          <wps:txbx>
                            <w:txbxContent>
                              <w:p w14:paraId="2BD24BFA" w14:textId="77777777" w:rsidR="006453C4" w:rsidRDefault="00D4702F">
                                <w:pPr>
                                  <w:spacing w:after="0" w:line="215" w:lineRule="auto"/>
                                  <w:jc w:val="center"/>
                                  <w:textDirection w:val="btLr"/>
                                </w:pPr>
                                <w:r>
                                  <w:rPr>
                                    <w:rFonts w:ascii="Arial" w:eastAsia="Arial" w:hAnsi="Arial" w:cs="Arial"/>
                                    <w:b/>
                                    <w:color w:val="000000"/>
                                    <w:sz w:val="16"/>
                                  </w:rPr>
                                  <w:t>Acid extraction</w:t>
                                </w:r>
                              </w:p>
                            </w:txbxContent>
                          </wps:txbx>
                          <wps:bodyPr spcFirstLastPara="1" wrap="square" lIns="30475" tIns="30475" rIns="30475" bIns="30475" anchor="ctr" anchorCtr="0">
                            <a:noAutofit/>
                          </wps:bodyPr>
                        </wps:wsp>
                        <wps:wsp>
                          <wps:cNvPr id="916945052" name="Arrow: Right 916945052"/>
                          <wps:cNvSpPr/>
                          <wps:spPr>
                            <a:xfrm>
                              <a:off x="2150012" y="274055"/>
                              <a:ext cx="101418" cy="118639"/>
                            </a:xfrm>
                            <a:prstGeom prst="rightArrow">
                              <a:avLst>
                                <a:gd name="adj1" fmla="val 60000"/>
                                <a:gd name="adj2" fmla="val 50000"/>
                              </a:avLst>
                            </a:prstGeom>
                            <a:solidFill>
                              <a:srgbClr val="A8A8A8"/>
                            </a:solidFill>
                            <a:ln>
                              <a:noFill/>
                            </a:ln>
                          </wps:spPr>
                          <wps:txbx>
                            <w:txbxContent>
                              <w:p w14:paraId="11000CA2"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1775597400" name="Text Box 1775597400"/>
                          <wps:cNvSpPr txBox="1"/>
                          <wps:spPr>
                            <a:xfrm>
                              <a:off x="2150012" y="297783"/>
                              <a:ext cx="70993" cy="71183"/>
                            </a:xfrm>
                            <a:prstGeom prst="rect">
                              <a:avLst/>
                            </a:prstGeom>
                            <a:noFill/>
                            <a:ln>
                              <a:noFill/>
                            </a:ln>
                          </wps:spPr>
                          <wps:txbx>
                            <w:txbxContent>
                              <w:p w14:paraId="4AEE41A9" w14:textId="77777777" w:rsidR="006453C4" w:rsidRDefault="006453C4">
                                <w:pPr>
                                  <w:spacing w:after="0" w:line="215" w:lineRule="auto"/>
                                  <w:jc w:val="center"/>
                                  <w:textDirection w:val="btLr"/>
                                </w:pPr>
                              </w:p>
                            </w:txbxContent>
                          </wps:txbx>
                          <wps:bodyPr spcFirstLastPara="1" wrap="square" lIns="0" tIns="0" rIns="0" bIns="0" anchor="ctr" anchorCtr="0">
                            <a:noAutofit/>
                          </wps:bodyPr>
                        </wps:wsp>
                        <wps:wsp>
                          <wps:cNvPr id="1944031157" name="Rectangle: Rounded Corners 1944031157"/>
                          <wps:cNvSpPr/>
                          <wps:spPr>
                            <a:xfrm>
                              <a:off x="2293528" y="182984"/>
                              <a:ext cx="663446" cy="30078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5E008256"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355969396" name="Text Box 355969396"/>
                          <wps:cNvSpPr txBox="1"/>
                          <wps:spPr>
                            <a:xfrm>
                              <a:off x="2302338" y="191794"/>
                              <a:ext cx="645826" cy="283160"/>
                            </a:xfrm>
                            <a:prstGeom prst="rect">
                              <a:avLst/>
                            </a:prstGeom>
                            <a:noFill/>
                            <a:ln>
                              <a:noFill/>
                            </a:ln>
                          </wps:spPr>
                          <wps:txbx>
                            <w:txbxContent>
                              <w:p w14:paraId="7441B67E" w14:textId="77777777" w:rsidR="006453C4" w:rsidRDefault="00D4702F">
                                <w:pPr>
                                  <w:spacing w:after="0" w:line="215" w:lineRule="auto"/>
                                  <w:jc w:val="center"/>
                                  <w:textDirection w:val="btLr"/>
                                </w:pPr>
                                <w:r>
                                  <w:rPr>
                                    <w:rFonts w:ascii="Arial" w:eastAsia="Arial" w:hAnsi="Arial" w:cs="Arial"/>
                                    <w:b/>
                                    <w:color w:val="000000"/>
                                    <w:sz w:val="16"/>
                                  </w:rPr>
                                  <w:t>Separation</w:t>
                                </w:r>
                              </w:p>
                            </w:txbxContent>
                          </wps:txbx>
                          <wps:bodyPr spcFirstLastPara="1" wrap="square" lIns="30475" tIns="30475" rIns="30475" bIns="30475" anchor="ctr" anchorCtr="0">
                            <a:noAutofit/>
                          </wps:bodyPr>
                        </wps:wsp>
                        <wps:wsp>
                          <wps:cNvPr id="1038127165" name="Arrow: Right 1038127165"/>
                          <wps:cNvSpPr/>
                          <wps:spPr>
                            <a:xfrm>
                              <a:off x="3004813" y="274055"/>
                              <a:ext cx="101418" cy="118639"/>
                            </a:xfrm>
                            <a:prstGeom prst="rightArrow">
                              <a:avLst>
                                <a:gd name="adj1" fmla="val 60000"/>
                                <a:gd name="adj2" fmla="val 50000"/>
                              </a:avLst>
                            </a:prstGeom>
                            <a:solidFill>
                              <a:srgbClr val="A8A8A8"/>
                            </a:solidFill>
                            <a:ln>
                              <a:noFill/>
                            </a:ln>
                          </wps:spPr>
                          <wps:txbx>
                            <w:txbxContent>
                              <w:p w14:paraId="4584D29B"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676678006" name="Text Box 676678006"/>
                          <wps:cNvSpPr txBox="1"/>
                          <wps:spPr>
                            <a:xfrm>
                              <a:off x="3004813" y="297783"/>
                              <a:ext cx="70993" cy="71183"/>
                            </a:xfrm>
                            <a:prstGeom prst="rect">
                              <a:avLst/>
                            </a:prstGeom>
                            <a:noFill/>
                            <a:ln>
                              <a:noFill/>
                            </a:ln>
                          </wps:spPr>
                          <wps:txbx>
                            <w:txbxContent>
                              <w:p w14:paraId="23E05055" w14:textId="77777777" w:rsidR="006453C4" w:rsidRDefault="006453C4">
                                <w:pPr>
                                  <w:spacing w:after="0" w:line="215" w:lineRule="auto"/>
                                  <w:jc w:val="center"/>
                                  <w:textDirection w:val="btLr"/>
                                </w:pPr>
                              </w:p>
                            </w:txbxContent>
                          </wps:txbx>
                          <wps:bodyPr spcFirstLastPara="1" wrap="square" lIns="0" tIns="0" rIns="0" bIns="0" anchor="ctr" anchorCtr="0">
                            <a:noAutofit/>
                          </wps:bodyPr>
                        </wps:wsp>
                        <wps:wsp>
                          <wps:cNvPr id="1245814517" name="Rectangle: Rounded Corners 1245814517"/>
                          <wps:cNvSpPr/>
                          <wps:spPr>
                            <a:xfrm>
                              <a:off x="3148329" y="182984"/>
                              <a:ext cx="603810" cy="30078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34122799"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1564391433" name="Text Box 1564391433"/>
                          <wps:cNvSpPr txBox="1"/>
                          <wps:spPr>
                            <a:xfrm>
                              <a:off x="3157139" y="191794"/>
                              <a:ext cx="586190" cy="283160"/>
                            </a:xfrm>
                            <a:prstGeom prst="rect">
                              <a:avLst/>
                            </a:prstGeom>
                            <a:noFill/>
                            <a:ln>
                              <a:noFill/>
                            </a:ln>
                          </wps:spPr>
                          <wps:txbx>
                            <w:txbxContent>
                              <w:p w14:paraId="25D20C04" w14:textId="77777777" w:rsidR="006453C4" w:rsidRDefault="00D4702F">
                                <w:pPr>
                                  <w:spacing w:after="0" w:line="215" w:lineRule="auto"/>
                                  <w:jc w:val="center"/>
                                  <w:textDirection w:val="btLr"/>
                                </w:pPr>
                                <w:r>
                                  <w:rPr>
                                    <w:rFonts w:ascii="Arial" w:eastAsia="Arial" w:hAnsi="Arial" w:cs="Arial"/>
                                    <w:b/>
                                    <w:color w:val="000000"/>
                                    <w:sz w:val="16"/>
                                  </w:rPr>
                                  <w:t>Alkali extraction</w:t>
                                </w:r>
                              </w:p>
                            </w:txbxContent>
                          </wps:txbx>
                          <wps:bodyPr spcFirstLastPara="1" wrap="square" lIns="30475" tIns="30475" rIns="30475" bIns="30475" anchor="ctr" anchorCtr="0">
                            <a:noAutofit/>
                          </wps:bodyPr>
                        </wps:wsp>
                        <wps:wsp>
                          <wps:cNvPr id="783329221" name="Arrow: Right 783329221"/>
                          <wps:cNvSpPr/>
                          <wps:spPr>
                            <a:xfrm>
                              <a:off x="3799978" y="274055"/>
                              <a:ext cx="101418" cy="118639"/>
                            </a:xfrm>
                            <a:prstGeom prst="rightArrow">
                              <a:avLst>
                                <a:gd name="adj1" fmla="val 60000"/>
                                <a:gd name="adj2" fmla="val 50000"/>
                              </a:avLst>
                            </a:prstGeom>
                            <a:solidFill>
                              <a:srgbClr val="A8A8A8"/>
                            </a:solidFill>
                            <a:ln>
                              <a:noFill/>
                            </a:ln>
                          </wps:spPr>
                          <wps:txbx>
                            <w:txbxContent>
                              <w:p w14:paraId="23E323CE"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1674404152" name="Text Box 1674404152"/>
                          <wps:cNvSpPr txBox="1"/>
                          <wps:spPr>
                            <a:xfrm>
                              <a:off x="3799978" y="297783"/>
                              <a:ext cx="70993" cy="71183"/>
                            </a:xfrm>
                            <a:prstGeom prst="rect">
                              <a:avLst/>
                            </a:prstGeom>
                            <a:noFill/>
                            <a:ln>
                              <a:noFill/>
                            </a:ln>
                          </wps:spPr>
                          <wps:txbx>
                            <w:txbxContent>
                              <w:p w14:paraId="6D89CAF0" w14:textId="77777777" w:rsidR="006453C4" w:rsidRDefault="006453C4">
                                <w:pPr>
                                  <w:spacing w:after="0" w:line="215" w:lineRule="auto"/>
                                  <w:jc w:val="center"/>
                                  <w:textDirection w:val="btLr"/>
                                </w:pPr>
                              </w:p>
                            </w:txbxContent>
                          </wps:txbx>
                          <wps:bodyPr spcFirstLastPara="1" wrap="square" lIns="0" tIns="0" rIns="0" bIns="0" anchor="ctr" anchorCtr="0">
                            <a:noAutofit/>
                          </wps:bodyPr>
                        </wps:wsp>
                        <wps:wsp>
                          <wps:cNvPr id="1436070478" name="Rectangle: Rounded Corners 1436070478"/>
                          <wps:cNvSpPr/>
                          <wps:spPr>
                            <a:xfrm>
                              <a:off x="3943494" y="182984"/>
                              <a:ext cx="654002" cy="30078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300F7807"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1013120957" name="Text Box 1013120957"/>
                          <wps:cNvSpPr txBox="1"/>
                          <wps:spPr>
                            <a:xfrm>
                              <a:off x="3952304" y="191794"/>
                              <a:ext cx="636382" cy="283160"/>
                            </a:xfrm>
                            <a:prstGeom prst="rect">
                              <a:avLst/>
                            </a:prstGeom>
                            <a:noFill/>
                            <a:ln>
                              <a:noFill/>
                            </a:ln>
                          </wps:spPr>
                          <wps:txbx>
                            <w:txbxContent>
                              <w:p w14:paraId="2C93C399" w14:textId="77777777" w:rsidR="006453C4" w:rsidRDefault="00D4702F">
                                <w:pPr>
                                  <w:spacing w:after="0" w:line="215" w:lineRule="auto"/>
                                  <w:jc w:val="center"/>
                                  <w:textDirection w:val="btLr"/>
                                </w:pPr>
                                <w:r>
                                  <w:rPr>
                                    <w:rFonts w:ascii="Arial" w:eastAsia="Arial" w:hAnsi="Arial" w:cs="Arial"/>
                                    <w:b/>
                                    <w:color w:val="000000"/>
                                    <w:sz w:val="16"/>
                                  </w:rPr>
                                  <w:t>Separation</w:t>
                                </w:r>
                              </w:p>
                            </w:txbxContent>
                          </wps:txbx>
                          <wps:bodyPr spcFirstLastPara="1" wrap="square" lIns="30475" tIns="30475" rIns="30475" bIns="30475" anchor="ctr" anchorCtr="0">
                            <a:noAutofit/>
                          </wps:bodyPr>
                        </wps:wsp>
                        <wps:wsp>
                          <wps:cNvPr id="1622369910" name="Arrow: Right 1622369910"/>
                          <wps:cNvSpPr/>
                          <wps:spPr>
                            <a:xfrm>
                              <a:off x="4645335" y="274055"/>
                              <a:ext cx="101418" cy="118639"/>
                            </a:xfrm>
                            <a:prstGeom prst="rightArrow">
                              <a:avLst>
                                <a:gd name="adj1" fmla="val 60000"/>
                                <a:gd name="adj2" fmla="val 50000"/>
                              </a:avLst>
                            </a:prstGeom>
                            <a:solidFill>
                              <a:srgbClr val="A8A8A8"/>
                            </a:solidFill>
                            <a:ln>
                              <a:noFill/>
                            </a:ln>
                          </wps:spPr>
                          <wps:txbx>
                            <w:txbxContent>
                              <w:p w14:paraId="57D5A71B"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1622783844" name="Text Box 1622783844"/>
                          <wps:cNvSpPr txBox="1"/>
                          <wps:spPr>
                            <a:xfrm>
                              <a:off x="4645335" y="297783"/>
                              <a:ext cx="70993" cy="71183"/>
                            </a:xfrm>
                            <a:prstGeom prst="rect">
                              <a:avLst/>
                            </a:prstGeom>
                            <a:noFill/>
                            <a:ln>
                              <a:noFill/>
                            </a:ln>
                          </wps:spPr>
                          <wps:txbx>
                            <w:txbxContent>
                              <w:p w14:paraId="428DB139" w14:textId="77777777" w:rsidR="006453C4" w:rsidRDefault="006453C4">
                                <w:pPr>
                                  <w:spacing w:after="0" w:line="215" w:lineRule="auto"/>
                                  <w:jc w:val="center"/>
                                  <w:textDirection w:val="btLr"/>
                                </w:pPr>
                              </w:p>
                            </w:txbxContent>
                          </wps:txbx>
                          <wps:bodyPr spcFirstLastPara="1" wrap="square" lIns="0" tIns="0" rIns="0" bIns="0" anchor="ctr" anchorCtr="0">
                            <a:noAutofit/>
                          </wps:bodyPr>
                        </wps:wsp>
                        <wps:wsp>
                          <wps:cNvPr id="4205336" name="Rectangle: Rounded Corners 4205336"/>
                          <wps:cNvSpPr/>
                          <wps:spPr>
                            <a:xfrm>
                              <a:off x="4788852" y="182984"/>
                              <a:ext cx="478386" cy="30078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07BDDB4A"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844747501" name="Text Box 844747501"/>
                          <wps:cNvSpPr txBox="1"/>
                          <wps:spPr>
                            <a:xfrm>
                              <a:off x="4797662" y="191794"/>
                              <a:ext cx="460766" cy="283160"/>
                            </a:xfrm>
                            <a:prstGeom prst="rect">
                              <a:avLst/>
                            </a:prstGeom>
                            <a:noFill/>
                            <a:ln>
                              <a:noFill/>
                            </a:ln>
                          </wps:spPr>
                          <wps:txbx>
                            <w:txbxContent>
                              <w:p w14:paraId="1EA04E6A" w14:textId="77777777" w:rsidR="006453C4" w:rsidRDefault="00D4702F">
                                <w:pPr>
                                  <w:spacing w:after="0" w:line="215" w:lineRule="auto"/>
                                  <w:jc w:val="center"/>
                                  <w:textDirection w:val="btLr"/>
                                </w:pPr>
                                <w:r>
                                  <w:rPr>
                                    <w:rFonts w:ascii="Arial" w:eastAsia="Arial" w:hAnsi="Arial" w:cs="Arial"/>
                                    <w:b/>
                                    <w:color w:val="000000"/>
                                    <w:sz w:val="16"/>
                                  </w:rPr>
                                  <w:t>Mixing</w:t>
                                </w:r>
                              </w:p>
                            </w:txbxContent>
                          </wps:txbx>
                          <wps:bodyPr spcFirstLastPara="1" wrap="square" lIns="30475" tIns="30475" rIns="30475" bIns="30475" anchor="ctr" anchorCtr="0">
                            <a:noAutofit/>
                          </wps:bodyPr>
                        </wps:wsp>
                        <wps:wsp>
                          <wps:cNvPr id="739233865" name="Arrow: Right 739233865"/>
                          <wps:cNvSpPr/>
                          <wps:spPr>
                            <a:xfrm>
                              <a:off x="5315077" y="274055"/>
                              <a:ext cx="101418" cy="118639"/>
                            </a:xfrm>
                            <a:prstGeom prst="rightArrow">
                              <a:avLst>
                                <a:gd name="adj1" fmla="val 60000"/>
                                <a:gd name="adj2" fmla="val 50000"/>
                              </a:avLst>
                            </a:prstGeom>
                            <a:solidFill>
                              <a:srgbClr val="A8A8A8"/>
                            </a:solidFill>
                            <a:ln>
                              <a:noFill/>
                            </a:ln>
                          </wps:spPr>
                          <wps:txbx>
                            <w:txbxContent>
                              <w:p w14:paraId="4D8CED08"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294787836" name="Text Box 294787836"/>
                          <wps:cNvSpPr txBox="1"/>
                          <wps:spPr>
                            <a:xfrm>
                              <a:off x="5315077" y="297783"/>
                              <a:ext cx="70993" cy="71183"/>
                            </a:xfrm>
                            <a:prstGeom prst="rect">
                              <a:avLst/>
                            </a:prstGeom>
                            <a:noFill/>
                            <a:ln>
                              <a:noFill/>
                            </a:ln>
                          </wps:spPr>
                          <wps:txbx>
                            <w:txbxContent>
                              <w:p w14:paraId="4931A4F6" w14:textId="77777777" w:rsidR="006453C4" w:rsidRDefault="006453C4">
                                <w:pPr>
                                  <w:spacing w:after="0" w:line="215" w:lineRule="auto"/>
                                  <w:jc w:val="center"/>
                                  <w:textDirection w:val="btLr"/>
                                </w:pPr>
                              </w:p>
                            </w:txbxContent>
                          </wps:txbx>
                          <wps:bodyPr spcFirstLastPara="1" wrap="square" lIns="0" tIns="0" rIns="0" bIns="0" anchor="ctr" anchorCtr="0">
                            <a:noAutofit/>
                          </wps:bodyPr>
                        </wps:wsp>
                        <wps:wsp>
                          <wps:cNvPr id="2117991921" name="Rectangle: Rounded Corners 2117991921"/>
                          <wps:cNvSpPr/>
                          <wps:spPr>
                            <a:xfrm>
                              <a:off x="5458593" y="182984"/>
                              <a:ext cx="478386" cy="300780"/>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5650ADF4" w14:textId="77777777" w:rsidR="006453C4" w:rsidRDefault="006453C4">
                                <w:pPr>
                                  <w:spacing w:after="0" w:line="240" w:lineRule="auto"/>
                                  <w:textDirection w:val="btLr"/>
                                </w:pPr>
                              </w:p>
                            </w:txbxContent>
                          </wps:txbx>
                          <wps:bodyPr spcFirstLastPara="1" wrap="square" lIns="91425" tIns="91425" rIns="91425" bIns="91425" anchor="ctr" anchorCtr="0">
                            <a:noAutofit/>
                          </wps:bodyPr>
                        </wps:wsp>
                        <wps:wsp>
                          <wps:cNvPr id="993620456" name="Text Box 993620456"/>
                          <wps:cNvSpPr txBox="1"/>
                          <wps:spPr>
                            <a:xfrm>
                              <a:off x="5467403" y="191794"/>
                              <a:ext cx="460766" cy="283160"/>
                            </a:xfrm>
                            <a:prstGeom prst="rect">
                              <a:avLst/>
                            </a:prstGeom>
                            <a:noFill/>
                            <a:ln>
                              <a:noFill/>
                            </a:ln>
                          </wps:spPr>
                          <wps:txbx>
                            <w:txbxContent>
                              <w:p w14:paraId="39BFF8C7" w14:textId="77777777" w:rsidR="006453C4" w:rsidRDefault="00D4702F">
                                <w:pPr>
                                  <w:spacing w:after="0" w:line="215" w:lineRule="auto"/>
                                  <w:jc w:val="center"/>
                                  <w:textDirection w:val="btLr"/>
                                </w:pPr>
                                <w:r>
                                  <w:rPr>
                                    <w:rFonts w:ascii="Arial" w:eastAsia="Arial" w:hAnsi="Arial" w:cs="Arial"/>
                                    <w:b/>
                                    <w:color w:val="000000"/>
                                    <w:sz w:val="16"/>
                                  </w:rPr>
                                  <w:t>Spray drying</w:t>
                                </w:r>
                              </w:p>
                            </w:txbxContent>
                          </wps:txbx>
                          <wps:bodyPr spcFirstLastPara="1" wrap="square" lIns="30475" tIns="30475" rIns="30475" bIns="30475" anchor="ctr" anchorCtr="0">
                            <a:noAutofit/>
                          </wps:bodyPr>
                        </wps:wsp>
                      </wpg:grpSp>
                    </wpg:wgp>
                  </a:graphicData>
                </a:graphic>
              </wp:inline>
            </w:drawing>
          </mc:Choice>
          <mc:Fallback>
            <w:pict>
              <v:group w14:anchorId="7B273FC2" id="Group 2115408934" o:spid="_x0000_s1026" style="width:468pt;height:52.5pt;mso-position-horizontal-relative:char;mso-position-vertical-relative:line" coordsize="59436,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">
                <v:group id="Group 322513435" o:spid="_x0000_s1027" style="position:absolute;width:59436;height:6667" coordsize="59436,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">
                  <v:rect id="Rectangle 229422456" o:spid="_x0000_s1028" style="position:absolute;width:5943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" filled="f" stroked="f">
                    <v:textbox inset="2.53958mm,2.53958mm,2.53958mm,2.53958mm">
                      <w:txbxContent>
                        <w:p w14:paraId="381C6CBA" w14:textId="77777777" w:rsidR="006453C4" w:rsidRDefault="006453C4">
                          <w:pPr>
                            <w:spacing w:after="0" w:line="240" w:lineRule="auto"/>
                            <w:textDirection w:val="btLr"/>
                          </w:pPr>
                        </w:p>
                      </w:txbxContent>
                    </v:textbox>
                  </v:rect>
                  <v:roundrect id="Rectangle: Rounded Corners 866516092" o:spid="_x0000_s1029" style="position:absolute;left:66;top:1829;width:4784;height:30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" fillcolor="white [3201]" strokecolor="black [3200]" strokeweight="1pt">
                    <v:stroke startarrowwidth="narrow" startarrowlength="short" endarrowwidth="narrow" endarrowlength="short" joinstyle="miter"/>
                    <v:textbox inset="2.53958mm,2.53958mm,2.53958mm,2.53958mm">
                      <w:txbxContent>
                        <w:p w14:paraId="21A9F77C" w14:textId="77777777" w:rsidR="006453C4" w:rsidRDefault="006453C4">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371514482" o:spid="_x0000_s1030" type="#_x0000_t202" style="position:absolute;left:154;top:1917;width:4607;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" filled="f" stroked="f">
                    <v:textbox inset=".84653mm,.84653mm,.84653mm,.84653mm">
                      <w:txbxContent>
                        <w:p w14:paraId="4E0D1111" w14:textId="77777777" w:rsidR="006453C4" w:rsidRDefault="00D4702F">
                          <w:pPr>
                            <w:spacing w:after="0" w:line="215" w:lineRule="auto"/>
                            <w:jc w:val="center"/>
                            <w:textDirection w:val="btLr"/>
                          </w:pPr>
                          <w:r>
                            <w:rPr>
                              <w:rFonts w:ascii="Arial" w:eastAsia="Arial" w:hAnsi="Arial" w:cs="Arial"/>
                              <w:b/>
                              <w:color w:val="000000"/>
                              <w:sz w:val="16"/>
                            </w:rPr>
                            <w:t>Milling</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9494447" o:spid="_x0000_s1031" type="#_x0000_t13" style="position:absolute;left:5328;top:2740;width:1014;height: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" adj="10800,4320" fillcolor="#a8a8a8" stroked="f">
                    <v:textbox inset="2.53958mm,2.53958mm,2.53958mm,2.53958mm">
                      <w:txbxContent>
                        <w:p w14:paraId="5459C07B" w14:textId="77777777" w:rsidR="006453C4" w:rsidRDefault="006453C4">
                          <w:pPr>
                            <w:spacing w:after="0" w:line="240" w:lineRule="auto"/>
                            <w:textDirection w:val="btLr"/>
                          </w:pPr>
                        </w:p>
                      </w:txbxContent>
                    </v:textbox>
                  </v:shape>
                  <v:shape id="Text Box 1555273380" o:spid="_x0000_s1032" type="#_x0000_t202" style="position:absolute;left:5328;top:2977;width:710;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" filled="f" stroked="f">
                    <v:textbox inset="0,0,0,0">
                      <w:txbxContent>
                        <w:p w14:paraId="56E4742C" w14:textId="77777777" w:rsidR="006453C4" w:rsidRDefault="006453C4">
                          <w:pPr>
                            <w:spacing w:after="0" w:line="215" w:lineRule="auto"/>
                            <w:jc w:val="center"/>
                            <w:textDirection w:val="btLr"/>
                          </w:pPr>
                        </w:p>
                      </w:txbxContent>
                    </v:textbox>
                  </v:shape>
                  <v:roundrect id="Rectangle: Rounded Corners 1918361475" o:spid="_x0000_s1033" style="position:absolute;left:6763;top:1829;width:6134;height:30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" fillcolor="white [3201]" strokecolor="black [3200]" strokeweight="1pt">
                    <v:stroke startarrowwidth="narrow" startarrowlength="short" endarrowwidth="narrow" endarrowlength="short" joinstyle="miter"/>
                    <v:textbox inset="2.53958mm,2.53958mm,2.53958mm,2.53958mm">
                      <w:txbxContent>
                        <w:p w14:paraId="41FFFD18" w14:textId="77777777" w:rsidR="006453C4" w:rsidRDefault="006453C4">
                          <w:pPr>
                            <w:spacing w:after="0" w:line="240" w:lineRule="auto"/>
                            <w:textDirection w:val="btLr"/>
                          </w:pPr>
                        </w:p>
                      </w:txbxContent>
                    </v:textbox>
                  </v:roundrect>
                  <v:shape id="Text Box 79336208" o:spid="_x0000_s1034" type="#_x0000_t202" style="position:absolute;left:6851;top:1917;width:5958;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" filled="f" stroked="f">
                    <v:textbox inset=".84653mm,.84653mm,.84653mm,.84653mm">
                      <w:txbxContent>
                        <w:p w14:paraId="72727E44" w14:textId="77777777" w:rsidR="006453C4" w:rsidRDefault="00D4702F">
                          <w:pPr>
                            <w:spacing w:after="0" w:line="215" w:lineRule="auto"/>
                            <w:jc w:val="center"/>
                            <w:textDirection w:val="btLr"/>
                          </w:pPr>
                          <w:r>
                            <w:rPr>
                              <w:rFonts w:ascii="Arial" w:eastAsia="Arial" w:hAnsi="Arial" w:cs="Arial"/>
                              <w:b/>
                              <w:color w:val="000000"/>
                              <w:sz w:val="16"/>
                            </w:rPr>
                            <w:t>Ensilage</w:t>
                          </w:r>
                        </w:p>
                      </w:txbxContent>
                    </v:textbox>
                  </v:shape>
                  <v:shape id="Arrow: Right 1754245206" o:spid="_x0000_s1035" type="#_x0000_t13" style="position:absolute;left:13376;top:2740;width:1014;height: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" adj="10800,4320" fillcolor="#a8a8a8" stroked="f">
                    <v:textbox inset="2.53958mm,2.53958mm,2.53958mm,2.53958mm">
                      <w:txbxContent>
                        <w:p w14:paraId="4892D4DC" w14:textId="77777777" w:rsidR="006453C4" w:rsidRDefault="006453C4">
                          <w:pPr>
                            <w:spacing w:after="0" w:line="240" w:lineRule="auto"/>
                            <w:textDirection w:val="btLr"/>
                          </w:pPr>
                        </w:p>
                      </w:txbxContent>
                    </v:textbox>
                  </v:shape>
                  <v:shape id="Text Box 266445524" o:spid="_x0000_s1036" type="#_x0000_t202" style="position:absolute;left:13376;top:2977;width:710;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" filled="f" stroked="f">
                    <v:textbox inset="0,0,0,0">
                      <w:txbxContent>
                        <w:p w14:paraId="54231CB6" w14:textId="77777777" w:rsidR="006453C4" w:rsidRDefault="006453C4">
                          <w:pPr>
                            <w:spacing w:after="0" w:line="215" w:lineRule="auto"/>
                            <w:jc w:val="center"/>
                            <w:textDirection w:val="btLr"/>
                          </w:pPr>
                        </w:p>
                      </w:txbxContent>
                    </v:textbox>
                  </v:shape>
                  <v:roundrect id="Rectangle: Rounded Corners 1873428578" o:spid="_x0000_s1037" style="position:absolute;left:14811;top:1829;width:6210;height:30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" fillcolor="white [3201]" strokecolor="black [3200]" strokeweight="1pt">
                    <v:stroke startarrowwidth="narrow" startarrowlength="short" endarrowwidth="narrow" endarrowlength="short" joinstyle="miter"/>
                    <v:textbox inset="2.53958mm,2.53958mm,2.53958mm,2.53958mm">
                      <w:txbxContent>
                        <w:p w14:paraId="4E311571" w14:textId="77777777" w:rsidR="006453C4" w:rsidRDefault="006453C4">
                          <w:pPr>
                            <w:spacing w:after="0" w:line="240" w:lineRule="auto"/>
                            <w:textDirection w:val="btLr"/>
                          </w:pPr>
                        </w:p>
                      </w:txbxContent>
                    </v:textbox>
                  </v:roundrect>
                  <v:shape id="Text Box 760506633" o:spid="_x0000_s1038" type="#_x0000_t202" style="position:absolute;left:14899;top:1917;width:6034;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" filled="f" stroked="f">
                    <v:textbox inset=".84653mm,.84653mm,.84653mm,.84653mm">
                      <w:txbxContent>
                        <w:p w14:paraId="2BD24BFA" w14:textId="77777777" w:rsidR="006453C4" w:rsidRDefault="00D4702F">
                          <w:pPr>
                            <w:spacing w:after="0" w:line="215" w:lineRule="auto"/>
                            <w:jc w:val="center"/>
                            <w:textDirection w:val="btLr"/>
                          </w:pPr>
                          <w:r>
                            <w:rPr>
                              <w:rFonts w:ascii="Arial" w:eastAsia="Arial" w:hAnsi="Arial" w:cs="Arial"/>
                              <w:b/>
                              <w:color w:val="000000"/>
                              <w:sz w:val="16"/>
                            </w:rPr>
                            <w:t>Acid extraction</w:t>
                          </w:r>
                        </w:p>
                      </w:txbxContent>
                    </v:textbox>
                  </v:shape>
                  <v:shape id="Arrow: Right 916945052" o:spid="_x0000_s1039" type="#_x0000_t13" style="position:absolute;left:21500;top:2740;width:1014;height: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" adj="10800,4320" fillcolor="#a8a8a8" stroked="f">
                    <v:textbox inset="2.53958mm,2.53958mm,2.53958mm,2.53958mm">
                      <w:txbxContent>
                        <w:p w14:paraId="11000CA2" w14:textId="77777777" w:rsidR="006453C4" w:rsidRDefault="006453C4">
                          <w:pPr>
                            <w:spacing w:after="0" w:line="240" w:lineRule="auto"/>
                            <w:textDirection w:val="btLr"/>
                          </w:pPr>
                        </w:p>
                      </w:txbxContent>
                    </v:textbox>
                  </v:shape>
                  <v:shape id="Text Box 1775597400" o:spid="_x0000_s1040" type="#_x0000_t202" style="position:absolute;left:21500;top:2977;width:710;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" filled="f" stroked="f">
                    <v:textbox inset="0,0,0,0">
                      <w:txbxContent>
                        <w:p w14:paraId="4AEE41A9" w14:textId="77777777" w:rsidR="006453C4" w:rsidRDefault="006453C4">
                          <w:pPr>
                            <w:spacing w:after="0" w:line="215" w:lineRule="auto"/>
                            <w:jc w:val="center"/>
                            <w:textDirection w:val="btLr"/>
                          </w:pPr>
                        </w:p>
                      </w:txbxContent>
                    </v:textbox>
                  </v:shape>
                  <v:roundrect id="Rectangle: Rounded Corners 1944031157" o:spid="_x0000_s1041" style="position:absolute;left:22935;top:1829;width:6634;height:30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" fillcolor="white [3201]" strokecolor="black [3200]" strokeweight="1pt">
                    <v:stroke startarrowwidth="narrow" startarrowlength="short" endarrowwidth="narrow" endarrowlength="short" joinstyle="miter"/>
                    <v:textbox inset="2.53958mm,2.53958mm,2.53958mm,2.53958mm">
                      <w:txbxContent>
                        <w:p w14:paraId="5E008256" w14:textId="77777777" w:rsidR="006453C4" w:rsidRDefault="006453C4">
                          <w:pPr>
                            <w:spacing w:after="0" w:line="240" w:lineRule="auto"/>
                            <w:textDirection w:val="btLr"/>
                          </w:pPr>
                        </w:p>
                      </w:txbxContent>
                    </v:textbox>
                  </v:roundrect>
                  <v:shape id="Text Box 355969396" o:spid="_x0000_s1042" type="#_x0000_t202" style="position:absolute;left:23023;top:1917;width:6458;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" filled="f" stroked="f">
                    <v:textbox inset=".84653mm,.84653mm,.84653mm,.84653mm">
                      <w:txbxContent>
                        <w:p w14:paraId="7441B67E" w14:textId="77777777" w:rsidR="006453C4" w:rsidRDefault="00D4702F">
                          <w:pPr>
                            <w:spacing w:after="0" w:line="215" w:lineRule="auto"/>
                            <w:jc w:val="center"/>
                            <w:textDirection w:val="btLr"/>
                          </w:pPr>
                          <w:r>
                            <w:rPr>
                              <w:rFonts w:ascii="Arial" w:eastAsia="Arial" w:hAnsi="Arial" w:cs="Arial"/>
                              <w:b/>
                              <w:color w:val="000000"/>
                              <w:sz w:val="16"/>
                            </w:rPr>
                            <w:t>Separation</w:t>
                          </w:r>
                        </w:p>
                      </w:txbxContent>
                    </v:textbox>
                  </v:shape>
                  <v:shape id="Arrow: Right 1038127165" o:spid="_x0000_s1043" type="#_x0000_t13" style="position:absolute;left:30048;top:2740;width:1014;height: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" adj="10800,4320" fillcolor="#a8a8a8" stroked="f">
                    <v:textbox inset="2.53958mm,2.53958mm,2.53958mm,2.53958mm">
                      <w:txbxContent>
                        <w:p w14:paraId="4584D29B" w14:textId="77777777" w:rsidR="006453C4" w:rsidRDefault="006453C4">
                          <w:pPr>
                            <w:spacing w:after="0" w:line="240" w:lineRule="auto"/>
                            <w:textDirection w:val="btLr"/>
                          </w:pPr>
                        </w:p>
                      </w:txbxContent>
                    </v:textbox>
                  </v:shape>
                  <v:shape id="Text Box 676678006" o:spid="_x0000_s1044" type="#_x0000_t202" style="position:absolute;left:30048;top:2977;width:710;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" filled="f" stroked="f">
                    <v:textbox inset="0,0,0,0">
                      <w:txbxContent>
                        <w:p w14:paraId="23E05055" w14:textId="77777777" w:rsidR="006453C4" w:rsidRDefault="006453C4">
                          <w:pPr>
                            <w:spacing w:after="0" w:line="215" w:lineRule="auto"/>
                            <w:jc w:val="center"/>
                            <w:textDirection w:val="btLr"/>
                          </w:pPr>
                        </w:p>
                      </w:txbxContent>
                    </v:textbox>
                  </v:shape>
                  <v:roundrect id="Rectangle: Rounded Corners 1245814517" o:spid="_x0000_s1045" style="position:absolute;left:31483;top:1829;width:6038;height:30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" fillcolor="white [3201]" strokecolor="black [3200]" strokeweight="1pt">
                    <v:stroke startarrowwidth="narrow" startarrowlength="short" endarrowwidth="narrow" endarrowlength="short" joinstyle="miter"/>
                    <v:textbox inset="2.53958mm,2.53958mm,2.53958mm,2.53958mm">
                      <w:txbxContent>
                        <w:p w14:paraId="34122799" w14:textId="77777777" w:rsidR="006453C4" w:rsidRDefault="006453C4">
                          <w:pPr>
                            <w:spacing w:after="0" w:line="240" w:lineRule="auto"/>
                            <w:textDirection w:val="btLr"/>
                          </w:pPr>
                        </w:p>
                      </w:txbxContent>
                    </v:textbox>
                  </v:roundrect>
                  <v:shape id="Text Box 1564391433" o:spid="_x0000_s1046" type="#_x0000_t202" style="position:absolute;left:31571;top:1917;width:5862;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" filled="f" stroked="f">
                    <v:textbox inset=".84653mm,.84653mm,.84653mm,.84653mm">
                      <w:txbxContent>
                        <w:p w14:paraId="25D20C04" w14:textId="77777777" w:rsidR="006453C4" w:rsidRDefault="00D4702F">
                          <w:pPr>
                            <w:spacing w:after="0" w:line="215" w:lineRule="auto"/>
                            <w:jc w:val="center"/>
                            <w:textDirection w:val="btLr"/>
                          </w:pPr>
                          <w:r>
                            <w:rPr>
                              <w:rFonts w:ascii="Arial" w:eastAsia="Arial" w:hAnsi="Arial" w:cs="Arial"/>
                              <w:b/>
                              <w:color w:val="000000"/>
                              <w:sz w:val="16"/>
                            </w:rPr>
                            <w:t>Alkali extraction</w:t>
                          </w:r>
                        </w:p>
                      </w:txbxContent>
                    </v:textbox>
                  </v:shape>
                  <v:shape id="Arrow: Right 783329221" o:spid="_x0000_s1047" type="#_x0000_t13" style="position:absolute;left:37999;top:2740;width:1014;height: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" adj="10800,4320" fillcolor="#a8a8a8" stroked="f">
                    <v:textbox inset="2.53958mm,2.53958mm,2.53958mm,2.53958mm">
                      <w:txbxContent>
                        <w:p w14:paraId="23E323CE" w14:textId="77777777" w:rsidR="006453C4" w:rsidRDefault="006453C4">
                          <w:pPr>
                            <w:spacing w:after="0" w:line="240" w:lineRule="auto"/>
                            <w:textDirection w:val="btLr"/>
                          </w:pPr>
                        </w:p>
                      </w:txbxContent>
                    </v:textbox>
                  </v:shape>
                  <v:shape id="Text Box 1674404152" o:spid="_x0000_s1048" type="#_x0000_t202" style="position:absolute;left:37999;top:2977;width:710;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" filled="f" stroked="f">
                    <v:textbox inset="0,0,0,0">
                      <w:txbxContent>
                        <w:p w14:paraId="6D89CAF0" w14:textId="77777777" w:rsidR="006453C4" w:rsidRDefault="006453C4">
                          <w:pPr>
                            <w:spacing w:after="0" w:line="215" w:lineRule="auto"/>
                            <w:jc w:val="center"/>
                            <w:textDirection w:val="btLr"/>
                          </w:pPr>
                        </w:p>
                      </w:txbxContent>
                    </v:textbox>
                  </v:shape>
                  <v:roundrect id="Rectangle: Rounded Corners 1436070478" o:spid="_x0000_s1049" style="position:absolute;left:39434;top:1829;width:6540;height:30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" fillcolor="white [3201]" strokecolor="black [3200]" strokeweight="1pt">
                    <v:stroke startarrowwidth="narrow" startarrowlength="short" endarrowwidth="narrow" endarrowlength="short" joinstyle="miter"/>
                    <v:textbox inset="2.53958mm,2.53958mm,2.53958mm,2.53958mm">
                      <w:txbxContent>
                        <w:p w14:paraId="300F7807" w14:textId="77777777" w:rsidR="006453C4" w:rsidRDefault="006453C4">
                          <w:pPr>
                            <w:spacing w:after="0" w:line="240" w:lineRule="auto"/>
                            <w:textDirection w:val="btLr"/>
                          </w:pPr>
                        </w:p>
                      </w:txbxContent>
                    </v:textbox>
                  </v:roundrect>
                  <v:shape id="Text Box 1013120957" o:spid="_x0000_s1050" type="#_x0000_t202" style="position:absolute;left:39523;top:1917;width:636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" filled="f" stroked="f">
                    <v:textbox inset=".84653mm,.84653mm,.84653mm,.84653mm">
                      <w:txbxContent>
                        <w:p w14:paraId="2C93C399" w14:textId="77777777" w:rsidR="006453C4" w:rsidRDefault="00D4702F">
                          <w:pPr>
                            <w:spacing w:after="0" w:line="215" w:lineRule="auto"/>
                            <w:jc w:val="center"/>
                            <w:textDirection w:val="btLr"/>
                          </w:pPr>
                          <w:r>
                            <w:rPr>
                              <w:rFonts w:ascii="Arial" w:eastAsia="Arial" w:hAnsi="Arial" w:cs="Arial"/>
                              <w:b/>
                              <w:color w:val="000000"/>
                              <w:sz w:val="16"/>
                            </w:rPr>
                            <w:t>Separation</w:t>
                          </w:r>
                        </w:p>
                      </w:txbxContent>
                    </v:textbox>
                  </v:shape>
                  <v:shape id="Arrow: Right 1622369910" o:spid="_x0000_s1051" type="#_x0000_t13" style="position:absolute;left:46453;top:2740;width:1014;height: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" adj="10800,4320" fillcolor="#a8a8a8" stroked="f">
                    <v:textbox inset="2.53958mm,2.53958mm,2.53958mm,2.53958mm">
                      <w:txbxContent>
                        <w:p w14:paraId="57D5A71B" w14:textId="77777777" w:rsidR="006453C4" w:rsidRDefault="006453C4">
                          <w:pPr>
                            <w:spacing w:after="0" w:line="240" w:lineRule="auto"/>
                            <w:textDirection w:val="btLr"/>
                          </w:pPr>
                        </w:p>
                      </w:txbxContent>
                    </v:textbox>
                  </v:shape>
                  <v:shape id="Text Box 1622783844" o:spid="_x0000_s1052" type="#_x0000_t202" style="position:absolute;left:46453;top:2977;width:710;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" filled="f" stroked="f">
                    <v:textbox inset="0,0,0,0">
                      <w:txbxContent>
                        <w:p w14:paraId="428DB139" w14:textId="77777777" w:rsidR="006453C4" w:rsidRDefault="006453C4">
                          <w:pPr>
                            <w:spacing w:after="0" w:line="215" w:lineRule="auto"/>
                            <w:jc w:val="center"/>
                            <w:textDirection w:val="btLr"/>
                          </w:pPr>
                        </w:p>
                      </w:txbxContent>
                    </v:textbox>
                  </v:shape>
                  <v:roundrect id="Rectangle: Rounded Corners 4205336" o:spid="_x0000_s1053" style="position:absolute;left:47888;top:1829;width:4784;height:30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" fillcolor="white [3201]" strokecolor="black [3200]" strokeweight="1pt">
                    <v:stroke startarrowwidth="narrow" startarrowlength="short" endarrowwidth="narrow" endarrowlength="short" joinstyle="miter"/>
                    <v:textbox inset="2.53958mm,2.53958mm,2.53958mm,2.53958mm">
                      <w:txbxContent>
                        <w:p w14:paraId="07BDDB4A" w14:textId="77777777" w:rsidR="006453C4" w:rsidRDefault="006453C4">
                          <w:pPr>
                            <w:spacing w:after="0" w:line="240" w:lineRule="auto"/>
                            <w:textDirection w:val="btLr"/>
                          </w:pPr>
                        </w:p>
                      </w:txbxContent>
                    </v:textbox>
                  </v:roundrect>
                  <v:shape id="Text Box 844747501" o:spid="_x0000_s1054" type="#_x0000_t202" style="position:absolute;left:47976;top:1917;width:4608;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" filled="f" stroked="f">
                    <v:textbox inset=".84653mm,.84653mm,.84653mm,.84653mm">
                      <w:txbxContent>
                        <w:p w14:paraId="1EA04E6A" w14:textId="77777777" w:rsidR="006453C4" w:rsidRDefault="00D4702F">
                          <w:pPr>
                            <w:spacing w:after="0" w:line="215" w:lineRule="auto"/>
                            <w:jc w:val="center"/>
                            <w:textDirection w:val="btLr"/>
                          </w:pPr>
                          <w:r>
                            <w:rPr>
                              <w:rFonts w:ascii="Arial" w:eastAsia="Arial" w:hAnsi="Arial" w:cs="Arial"/>
                              <w:b/>
                              <w:color w:val="000000"/>
                              <w:sz w:val="16"/>
                            </w:rPr>
                            <w:t>Mixing</w:t>
                          </w:r>
                        </w:p>
                      </w:txbxContent>
                    </v:textbox>
                  </v:shape>
                  <v:shape id="Arrow: Right 739233865" o:spid="_x0000_s1055" type="#_x0000_t13" style="position:absolute;left:53150;top:2740;width:1014;height: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" adj="10800,4320" fillcolor="#a8a8a8" stroked="f">
                    <v:textbox inset="2.53958mm,2.53958mm,2.53958mm,2.53958mm">
                      <w:txbxContent>
                        <w:p w14:paraId="4D8CED08" w14:textId="77777777" w:rsidR="006453C4" w:rsidRDefault="006453C4">
                          <w:pPr>
                            <w:spacing w:after="0" w:line="240" w:lineRule="auto"/>
                            <w:textDirection w:val="btLr"/>
                          </w:pPr>
                        </w:p>
                      </w:txbxContent>
                    </v:textbox>
                  </v:shape>
                  <v:shape id="Text Box 294787836" o:spid="_x0000_s1056" type="#_x0000_t202" style="position:absolute;left:53150;top:2977;width:710;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" filled="f" stroked="f">
                    <v:textbox inset="0,0,0,0">
                      <w:txbxContent>
                        <w:p w14:paraId="4931A4F6" w14:textId="77777777" w:rsidR="006453C4" w:rsidRDefault="006453C4">
                          <w:pPr>
                            <w:spacing w:after="0" w:line="215" w:lineRule="auto"/>
                            <w:jc w:val="center"/>
                            <w:textDirection w:val="btLr"/>
                          </w:pPr>
                        </w:p>
                      </w:txbxContent>
                    </v:textbox>
                  </v:shape>
                  <v:roundrect id="Rectangle: Rounded Corners 2117991921" o:spid="_x0000_s1057" style="position:absolute;left:54585;top:1829;width:4784;height:300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" fillcolor="white [3201]" strokecolor="black [3200]" strokeweight="1pt">
                    <v:stroke startarrowwidth="narrow" startarrowlength="short" endarrowwidth="narrow" endarrowlength="short" joinstyle="miter"/>
                    <v:textbox inset="2.53958mm,2.53958mm,2.53958mm,2.53958mm">
                      <w:txbxContent>
                        <w:p w14:paraId="5650ADF4" w14:textId="77777777" w:rsidR="006453C4" w:rsidRDefault="006453C4">
                          <w:pPr>
                            <w:spacing w:after="0" w:line="240" w:lineRule="auto"/>
                            <w:textDirection w:val="btLr"/>
                          </w:pPr>
                        </w:p>
                      </w:txbxContent>
                    </v:textbox>
                  </v:roundrect>
                  <v:shape id="Text Box 993620456" o:spid="_x0000_s1058" type="#_x0000_t202" style="position:absolute;left:54674;top:1917;width:4607;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" filled="f" stroked="f">
                    <v:textbox inset=".84653mm,.84653mm,.84653mm,.84653mm">
                      <w:txbxContent>
                        <w:p w14:paraId="39BFF8C7" w14:textId="77777777" w:rsidR="006453C4" w:rsidRDefault="00D4702F">
                          <w:pPr>
                            <w:spacing w:after="0" w:line="215" w:lineRule="auto"/>
                            <w:jc w:val="center"/>
                            <w:textDirection w:val="btLr"/>
                          </w:pPr>
                          <w:r>
                            <w:rPr>
                              <w:rFonts w:ascii="Arial" w:eastAsia="Arial" w:hAnsi="Arial" w:cs="Arial"/>
                              <w:b/>
                              <w:color w:val="000000"/>
                              <w:sz w:val="16"/>
                            </w:rPr>
                            <w:t>Spray drying</w:t>
                          </w:r>
                        </w:p>
                      </w:txbxContent>
                    </v:textbox>
                  </v:shape>
                </v:group>
                <w10:anchorlock/>
              </v:group>
            </w:pict>
          </mc:Fallback>
        </mc:AlternateContent>
      </w:r>
    </w:p>
    <w:p w14:paraId="6223C7F8" w14:textId="728F38BB" w:rsidR="002E07DE" w:rsidRDefault="002E07DE" w:rsidP="002E07DE">
      <w:pPr>
        <w:spacing w:after="0" w:line="240" w:lineRule="auto"/>
        <w:rPr>
          <w:rFonts w:ascii="Times New Roman" w:eastAsia="Times New Roman" w:hAnsi="Times New Roman" w:cs="Times New Roman"/>
        </w:rPr>
      </w:pPr>
      <w:r w:rsidRPr="00381B28">
        <w:rPr>
          <w:rFonts w:ascii="Times New Roman" w:eastAsia="Times New Roman" w:hAnsi="Times New Roman" w:cs="Times New Roman"/>
          <w:b/>
          <w:bCs/>
        </w:rPr>
        <w:t>Table</w:t>
      </w:r>
      <w:r w:rsidR="001061CF">
        <w:rPr>
          <w:rFonts w:ascii="Times New Roman" w:eastAsia="Times New Roman" w:hAnsi="Times New Roman" w:cs="Times New Roman"/>
          <w:b/>
          <w:bCs/>
        </w:rPr>
        <w:t xml:space="preserve"> SI4.</w:t>
      </w:r>
      <w:r w:rsidR="00F80A0A">
        <w:rPr>
          <w:rFonts w:ascii="Times New Roman" w:eastAsia="Times New Roman" w:hAnsi="Times New Roman" w:cs="Times New Roman"/>
          <w:b/>
          <w:bCs/>
        </w:rPr>
        <w:t>1</w:t>
      </w:r>
      <w:r w:rsidRPr="00381B28">
        <w:rPr>
          <w:rFonts w:ascii="Times New Roman" w:eastAsia="Times New Roman" w:hAnsi="Times New Roman" w:cs="Times New Roman"/>
          <w:b/>
          <w:bCs/>
        </w:rPr>
        <w:t>.</w:t>
      </w:r>
      <w:r w:rsidRPr="00381B28">
        <w:rPr>
          <w:rFonts w:ascii="Times New Roman" w:eastAsia="Times New Roman" w:hAnsi="Times New Roman" w:cs="Times New Roman"/>
        </w:rPr>
        <w:t xml:space="preserve"> Total capital investment</w:t>
      </w:r>
      <w:r>
        <w:rPr>
          <w:rFonts w:ascii="Times New Roman" w:eastAsia="Times New Roman" w:hAnsi="Times New Roman" w:cs="Times New Roman"/>
        </w:rPr>
        <w:t xml:space="preserve"> for </w:t>
      </w:r>
      <w:r w:rsidRPr="00381B28">
        <w:rPr>
          <w:rFonts w:ascii="Times New Roman" w:eastAsia="Times New Roman" w:hAnsi="Times New Roman" w:cs="Times New Roman"/>
        </w:rPr>
        <w:t>industrial production of edible coating powder.</w:t>
      </w:r>
    </w:p>
    <w:p w14:paraId="11BB66EA" w14:textId="77777777" w:rsidR="002E07DE" w:rsidRPr="00381B28" w:rsidRDefault="002E07DE" w:rsidP="002E07DE">
      <w:pPr>
        <w:spacing w:after="0" w:line="240" w:lineRule="auto"/>
        <w:rPr>
          <w:rFonts w:ascii="Times New Roman" w:eastAsia="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1383"/>
        <w:gridCol w:w="2670"/>
      </w:tblGrid>
      <w:tr w:rsidR="002E07DE" w:rsidRPr="00381B28" w14:paraId="7D6F1EE5" w14:textId="77777777" w:rsidTr="002814A3">
        <w:tc>
          <w:tcPr>
            <w:tcW w:w="0" w:type="auto"/>
            <w:tcBorders>
              <w:top w:val="single" w:sz="4" w:space="0" w:color="auto"/>
              <w:bottom w:val="single" w:sz="4" w:space="0" w:color="auto"/>
            </w:tcBorders>
            <w:hideMark/>
          </w:tcPr>
          <w:p w14:paraId="5D67CF1C" w14:textId="77777777" w:rsidR="002E07DE" w:rsidRPr="00381B28" w:rsidRDefault="002E07DE" w:rsidP="002814A3">
            <w:pPr>
              <w:jc w:val="center"/>
              <w:rPr>
                <w:rFonts w:ascii="Times New Roman" w:eastAsia="Times New Roman" w:hAnsi="Times New Roman" w:cs="Times New Roman"/>
                <w:b/>
                <w:bCs/>
              </w:rPr>
            </w:pPr>
            <w:r w:rsidRPr="00B94E17">
              <w:rPr>
                <w:rFonts w:ascii="Times New Roman" w:eastAsia="Times New Roman" w:hAnsi="Times New Roman" w:cs="Times New Roman"/>
                <w:b/>
                <w:bCs/>
              </w:rPr>
              <w:t>Category</w:t>
            </w:r>
          </w:p>
        </w:tc>
        <w:tc>
          <w:tcPr>
            <w:tcW w:w="0" w:type="auto"/>
            <w:tcBorders>
              <w:top w:val="single" w:sz="4" w:space="0" w:color="auto"/>
              <w:bottom w:val="single" w:sz="4" w:space="0" w:color="auto"/>
            </w:tcBorders>
            <w:hideMark/>
          </w:tcPr>
          <w:p w14:paraId="72815689" w14:textId="77777777" w:rsidR="002E07DE" w:rsidRPr="00381B28" w:rsidRDefault="002E07DE" w:rsidP="002814A3">
            <w:pPr>
              <w:jc w:val="center"/>
              <w:rPr>
                <w:rFonts w:ascii="Times New Roman" w:eastAsia="Times New Roman" w:hAnsi="Times New Roman" w:cs="Times New Roman"/>
                <w:b/>
                <w:bCs/>
              </w:rPr>
            </w:pPr>
            <w:r w:rsidRPr="00381B28">
              <w:rPr>
                <w:rFonts w:ascii="Times New Roman" w:eastAsia="Times New Roman" w:hAnsi="Times New Roman" w:cs="Times New Roman"/>
                <w:b/>
                <w:bCs/>
              </w:rPr>
              <w:t>Cost (USD)</w:t>
            </w:r>
          </w:p>
        </w:tc>
        <w:tc>
          <w:tcPr>
            <w:tcW w:w="0" w:type="auto"/>
            <w:tcBorders>
              <w:top w:val="single" w:sz="4" w:space="0" w:color="auto"/>
              <w:bottom w:val="single" w:sz="4" w:space="0" w:color="auto"/>
            </w:tcBorders>
            <w:hideMark/>
          </w:tcPr>
          <w:p w14:paraId="66E1BF27" w14:textId="77777777" w:rsidR="002E07DE" w:rsidRPr="00381B28" w:rsidRDefault="002E07DE" w:rsidP="002814A3">
            <w:pPr>
              <w:jc w:val="center"/>
              <w:rPr>
                <w:rFonts w:ascii="Times New Roman" w:eastAsia="Times New Roman" w:hAnsi="Times New Roman" w:cs="Times New Roman"/>
                <w:b/>
                <w:bCs/>
              </w:rPr>
            </w:pPr>
            <w:r w:rsidRPr="00381B28">
              <w:rPr>
                <w:rFonts w:ascii="Times New Roman" w:eastAsia="Times New Roman" w:hAnsi="Times New Roman" w:cs="Times New Roman"/>
                <w:b/>
                <w:bCs/>
              </w:rPr>
              <w:t>% of Total Capital Cost</w:t>
            </w:r>
          </w:p>
        </w:tc>
      </w:tr>
      <w:tr w:rsidR="002E07DE" w:rsidRPr="00381B28" w14:paraId="523423D2" w14:textId="77777777" w:rsidTr="002814A3">
        <w:tc>
          <w:tcPr>
            <w:tcW w:w="0" w:type="auto"/>
            <w:tcBorders>
              <w:top w:val="single" w:sz="4" w:space="0" w:color="auto"/>
            </w:tcBorders>
            <w:hideMark/>
          </w:tcPr>
          <w:p w14:paraId="2B012E54"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Direct Costs</w:t>
            </w:r>
          </w:p>
        </w:tc>
        <w:tc>
          <w:tcPr>
            <w:tcW w:w="0" w:type="auto"/>
            <w:tcBorders>
              <w:top w:val="single" w:sz="4" w:space="0" w:color="auto"/>
            </w:tcBorders>
            <w:hideMark/>
          </w:tcPr>
          <w:p w14:paraId="675B1F29" w14:textId="77777777" w:rsidR="002E07DE" w:rsidRPr="00381B28" w:rsidRDefault="002E07DE" w:rsidP="002814A3">
            <w:pPr>
              <w:rPr>
                <w:rFonts w:ascii="Times New Roman" w:eastAsia="Times New Roman" w:hAnsi="Times New Roman" w:cs="Times New Roman"/>
              </w:rPr>
            </w:pPr>
          </w:p>
        </w:tc>
        <w:tc>
          <w:tcPr>
            <w:tcW w:w="0" w:type="auto"/>
            <w:tcBorders>
              <w:top w:val="single" w:sz="4" w:space="0" w:color="auto"/>
            </w:tcBorders>
            <w:hideMark/>
          </w:tcPr>
          <w:p w14:paraId="2DC74F26" w14:textId="77777777" w:rsidR="002E07DE" w:rsidRPr="00381B28" w:rsidRDefault="002E07DE" w:rsidP="002814A3">
            <w:pPr>
              <w:rPr>
                <w:rFonts w:ascii="Times New Roman" w:eastAsia="Times New Roman" w:hAnsi="Times New Roman" w:cs="Times New Roman"/>
              </w:rPr>
            </w:pPr>
          </w:p>
        </w:tc>
      </w:tr>
      <w:tr w:rsidR="002E07DE" w:rsidRPr="00381B28" w14:paraId="1C62A84F" w14:textId="77777777" w:rsidTr="002814A3">
        <w:tc>
          <w:tcPr>
            <w:tcW w:w="0" w:type="auto"/>
            <w:hideMark/>
          </w:tcPr>
          <w:p w14:paraId="354EFFEA"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Purchased equipment</w:t>
            </w:r>
          </w:p>
        </w:tc>
        <w:tc>
          <w:tcPr>
            <w:tcW w:w="0" w:type="auto"/>
            <w:hideMark/>
          </w:tcPr>
          <w:p w14:paraId="32BC7891"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1,304,957</w:t>
            </w:r>
          </w:p>
        </w:tc>
        <w:tc>
          <w:tcPr>
            <w:tcW w:w="0" w:type="auto"/>
            <w:hideMark/>
          </w:tcPr>
          <w:p w14:paraId="036A343D"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20.9%</w:t>
            </w:r>
          </w:p>
        </w:tc>
      </w:tr>
      <w:tr w:rsidR="002E07DE" w:rsidRPr="00381B28" w14:paraId="66350692" w14:textId="77777777" w:rsidTr="002814A3">
        <w:tc>
          <w:tcPr>
            <w:tcW w:w="0" w:type="auto"/>
            <w:hideMark/>
          </w:tcPr>
          <w:p w14:paraId="0FDF8F42"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Purchased-equipment installation</w:t>
            </w:r>
          </w:p>
        </w:tc>
        <w:tc>
          <w:tcPr>
            <w:tcW w:w="0" w:type="auto"/>
            <w:hideMark/>
          </w:tcPr>
          <w:p w14:paraId="0E877F11"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508,933</w:t>
            </w:r>
          </w:p>
        </w:tc>
        <w:tc>
          <w:tcPr>
            <w:tcW w:w="0" w:type="auto"/>
            <w:hideMark/>
          </w:tcPr>
          <w:p w14:paraId="7F226977"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8.2%</w:t>
            </w:r>
          </w:p>
        </w:tc>
      </w:tr>
      <w:tr w:rsidR="002E07DE" w:rsidRPr="00381B28" w14:paraId="04CC0661" w14:textId="77777777" w:rsidTr="002814A3">
        <w:tc>
          <w:tcPr>
            <w:tcW w:w="0" w:type="auto"/>
            <w:hideMark/>
          </w:tcPr>
          <w:p w14:paraId="1B49F11F"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Instrument &amp; controls</w:t>
            </w:r>
          </w:p>
        </w:tc>
        <w:tc>
          <w:tcPr>
            <w:tcW w:w="0" w:type="auto"/>
            <w:hideMark/>
          </w:tcPr>
          <w:p w14:paraId="7EB4032E"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339,289</w:t>
            </w:r>
          </w:p>
        </w:tc>
        <w:tc>
          <w:tcPr>
            <w:tcW w:w="0" w:type="auto"/>
            <w:hideMark/>
          </w:tcPr>
          <w:p w14:paraId="5AEB0281"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5.4%</w:t>
            </w:r>
          </w:p>
        </w:tc>
      </w:tr>
      <w:tr w:rsidR="002E07DE" w:rsidRPr="00381B28" w14:paraId="26BADBC6" w14:textId="77777777" w:rsidTr="002814A3">
        <w:tc>
          <w:tcPr>
            <w:tcW w:w="0" w:type="auto"/>
            <w:hideMark/>
          </w:tcPr>
          <w:p w14:paraId="221D5FDA"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Piping</w:t>
            </w:r>
          </w:p>
        </w:tc>
        <w:tc>
          <w:tcPr>
            <w:tcW w:w="0" w:type="auto"/>
            <w:hideMark/>
          </w:tcPr>
          <w:p w14:paraId="5BF2F2E7"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404,537</w:t>
            </w:r>
          </w:p>
        </w:tc>
        <w:tc>
          <w:tcPr>
            <w:tcW w:w="0" w:type="auto"/>
            <w:hideMark/>
          </w:tcPr>
          <w:p w14:paraId="125D776A"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6.5%</w:t>
            </w:r>
          </w:p>
        </w:tc>
      </w:tr>
      <w:tr w:rsidR="002E07DE" w:rsidRPr="00381B28" w14:paraId="60E77591" w14:textId="77777777" w:rsidTr="002814A3">
        <w:tc>
          <w:tcPr>
            <w:tcW w:w="0" w:type="auto"/>
            <w:hideMark/>
          </w:tcPr>
          <w:p w14:paraId="698E1298"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Electrical systems</w:t>
            </w:r>
          </w:p>
        </w:tc>
        <w:tc>
          <w:tcPr>
            <w:tcW w:w="0" w:type="auto"/>
            <w:hideMark/>
          </w:tcPr>
          <w:p w14:paraId="0A6C3EFE"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130,496</w:t>
            </w:r>
          </w:p>
        </w:tc>
        <w:tc>
          <w:tcPr>
            <w:tcW w:w="0" w:type="auto"/>
            <w:hideMark/>
          </w:tcPr>
          <w:p w14:paraId="75B94DB8"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2.1%</w:t>
            </w:r>
          </w:p>
        </w:tc>
      </w:tr>
      <w:tr w:rsidR="002E07DE" w:rsidRPr="00381B28" w14:paraId="4D066600" w14:textId="77777777" w:rsidTr="002814A3">
        <w:tc>
          <w:tcPr>
            <w:tcW w:w="0" w:type="auto"/>
            <w:hideMark/>
          </w:tcPr>
          <w:p w14:paraId="2A9620E8"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Buildings (including services)</w:t>
            </w:r>
          </w:p>
        </w:tc>
        <w:tc>
          <w:tcPr>
            <w:tcW w:w="0" w:type="auto"/>
            <w:hideMark/>
          </w:tcPr>
          <w:p w14:paraId="5C7926F7"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378,437</w:t>
            </w:r>
          </w:p>
        </w:tc>
        <w:tc>
          <w:tcPr>
            <w:tcW w:w="0" w:type="auto"/>
            <w:hideMark/>
          </w:tcPr>
          <w:p w14:paraId="2ED8C4E6"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6.1%</w:t>
            </w:r>
          </w:p>
        </w:tc>
      </w:tr>
      <w:tr w:rsidR="002E07DE" w:rsidRPr="00381B28" w14:paraId="2032598C" w14:textId="77777777" w:rsidTr="002814A3">
        <w:tc>
          <w:tcPr>
            <w:tcW w:w="0" w:type="auto"/>
            <w:hideMark/>
          </w:tcPr>
          <w:p w14:paraId="0983DB8E"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Yard improvements</w:t>
            </w:r>
          </w:p>
        </w:tc>
        <w:tc>
          <w:tcPr>
            <w:tcW w:w="0" w:type="auto"/>
            <w:hideMark/>
          </w:tcPr>
          <w:p w14:paraId="228A89FD"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156,595</w:t>
            </w:r>
          </w:p>
        </w:tc>
        <w:tc>
          <w:tcPr>
            <w:tcW w:w="0" w:type="auto"/>
            <w:hideMark/>
          </w:tcPr>
          <w:p w14:paraId="37DC799D"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2.5%</w:t>
            </w:r>
          </w:p>
        </w:tc>
      </w:tr>
      <w:tr w:rsidR="002E07DE" w:rsidRPr="00381B28" w14:paraId="1AC2C3A8" w14:textId="77777777" w:rsidTr="002814A3">
        <w:tc>
          <w:tcPr>
            <w:tcW w:w="0" w:type="auto"/>
            <w:hideMark/>
          </w:tcPr>
          <w:p w14:paraId="46A21DB6"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Service facilities</w:t>
            </w:r>
          </w:p>
        </w:tc>
        <w:tc>
          <w:tcPr>
            <w:tcW w:w="0" w:type="auto"/>
            <w:hideMark/>
          </w:tcPr>
          <w:p w14:paraId="545A9E64"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717,726</w:t>
            </w:r>
          </w:p>
        </w:tc>
        <w:tc>
          <w:tcPr>
            <w:tcW w:w="0" w:type="auto"/>
            <w:hideMark/>
          </w:tcPr>
          <w:p w14:paraId="337B42E9"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11.5%</w:t>
            </w:r>
          </w:p>
        </w:tc>
      </w:tr>
      <w:tr w:rsidR="002E07DE" w:rsidRPr="00381B28" w14:paraId="4ACFC264" w14:textId="77777777" w:rsidTr="002814A3">
        <w:tc>
          <w:tcPr>
            <w:tcW w:w="0" w:type="auto"/>
            <w:hideMark/>
          </w:tcPr>
          <w:p w14:paraId="3CD8C3CC"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Subtotal direct plant cost</w:t>
            </w:r>
          </w:p>
        </w:tc>
        <w:tc>
          <w:tcPr>
            <w:tcW w:w="0" w:type="auto"/>
            <w:hideMark/>
          </w:tcPr>
          <w:p w14:paraId="62DC32B0"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3,940,969</w:t>
            </w:r>
          </w:p>
        </w:tc>
        <w:tc>
          <w:tcPr>
            <w:tcW w:w="0" w:type="auto"/>
            <w:hideMark/>
          </w:tcPr>
          <w:p w14:paraId="34917204"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63.2%</w:t>
            </w:r>
          </w:p>
        </w:tc>
      </w:tr>
      <w:tr w:rsidR="002E07DE" w:rsidRPr="00381B28" w14:paraId="61632088" w14:textId="77777777" w:rsidTr="002814A3">
        <w:tc>
          <w:tcPr>
            <w:tcW w:w="0" w:type="auto"/>
            <w:hideMark/>
          </w:tcPr>
          <w:p w14:paraId="1F616659"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Indirect Costs</w:t>
            </w:r>
          </w:p>
        </w:tc>
        <w:tc>
          <w:tcPr>
            <w:tcW w:w="0" w:type="auto"/>
            <w:hideMark/>
          </w:tcPr>
          <w:p w14:paraId="76A02D02" w14:textId="77777777" w:rsidR="002E07DE" w:rsidRPr="00381B28" w:rsidRDefault="002E07DE" w:rsidP="002814A3">
            <w:pPr>
              <w:rPr>
                <w:rFonts w:ascii="Times New Roman" w:eastAsia="Times New Roman" w:hAnsi="Times New Roman" w:cs="Times New Roman"/>
              </w:rPr>
            </w:pPr>
          </w:p>
        </w:tc>
        <w:tc>
          <w:tcPr>
            <w:tcW w:w="0" w:type="auto"/>
            <w:hideMark/>
          </w:tcPr>
          <w:p w14:paraId="79EBAD45" w14:textId="77777777" w:rsidR="002E07DE" w:rsidRPr="00381B28" w:rsidRDefault="002E07DE" w:rsidP="002814A3">
            <w:pPr>
              <w:rPr>
                <w:rFonts w:ascii="Times New Roman" w:eastAsia="Times New Roman" w:hAnsi="Times New Roman" w:cs="Times New Roman"/>
              </w:rPr>
            </w:pPr>
          </w:p>
        </w:tc>
      </w:tr>
      <w:tr w:rsidR="002E07DE" w:rsidRPr="00381B28" w14:paraId="41361ED2" w14:textId="77777777" w:rsidTr="002814A3">
        <w:tc>
          <w:tcPr>
            <w:tcW w:w="0" w:type="auto"/>
            <w:hideMark/>
          </w:tcPr>
          <w:p w14:paraId="32E3F3F9"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Engineering &amp; supervision</w:t>
            </w:r>
          </w:p>
        </w:tc>
        <w:tc>
          <w:tcPr>
            <w:tcW w:w="0" w:type="auto"/>
            <w:hideMark/>
          </w:tcPr>
          <w:p w14:paraId="6E1366E1"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430,636</w:t>
            </w:r>
          </w:p>
        </w:tc>
        <w:tc>
          <w:tcPr>
            <w:tcW w:w="0" w:type="auto"/>
            <w:hideMark/>
          </w:tcPr>
          <w:p w14:paraId="795EB441"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6.9%</w:t>
            </w:r>
          </w:p>
        </w:tc>
      </w:tr>
      <w:tr w:rsidR="002E07DE" w:rsidRPr="00381B28" w14:paraId="59EBAAC5" w14:textId="77777777" w:rsidTr="002814A3">
        <w:tc>
          <w:tcPr>
            <w:tcW w:w="0" w:type="auto"/>
            <w:hideMark/>
          </w:tcPr>
          <w:p w14:paraId="544925D8"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Construction expenses</w:t>
            </w:r>
          </w:p>
        </w:tc>
        <w:tc>
          <w:tcPr>
            <w:tcW w:w="0" w:type="auto"/>
            <w:hideMark/>
          </w:tcPr>
          <w:p w14:paraId="153DBB38"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508,933</w:t>
            </w:r>
          </w:p>
        </w:tc>
        <w:tc>
          <w:tcPr>
            <w:tcW w:w="0" w:type="auto"/>
            <w:hideMark/>
          </w:tcPr>
          <w:p w14:paraId="7C440E75"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8.2%</w:t>
            </w:r>
          </w:p>
        </w:tc>
      </w:tr>
      <w:tr w:rsidR="002E07DE" w:rsidRPr="00381B28" w14:paraId="2AD325E1" w14:textId="77777777" w:rsidTr="002814A3">
        <w:tc>
          <w:tcPr>
            <w:tcW w:w="0" w:type="auto"/>
            <w:hideMark/>
          </w:tcPr>
          <w:p w14:paraId="4103229B"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Legal expenses</w:t>
            </w:r>
          </w:p>
        </w:tc>
        <w:tc>
          <w:tcPr>
            <w:tcW w:w="0" w:type="auto"/>
            <w:hideMark/>
          </w:tcPr>
          <w:p w14:paraId="30536263"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52,198</w:t>
            </w:r>
          </w:p>
        </w:tc>
        <w:tc>
          <w:tcPr>
            <w:tcW w:w="0" w:type="auto"/>
            <w:hideMark/>
          </w:tcPr>
          <w:p w14:paraId="09F22DC9"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0.8%</w:t>
            </w:r>
          </w:p>
        </w:tc>
      </w:tr>
      <w:tr w:rsidR="002E07DE" w:rsidRPr="00381B28" w14:paraId="337BDD52" w14:textId="77777777" w:rsidTr="002814A3">
        <w:tc>
          <w:tcPr>
            <w:tcW w:w="0" w:type="auto"/>
            <w:hideMark/>
          </w:tcPr>
          <w:p w14:paraId="0160E283"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Contractor’s fee</w:t>
            </w:r>
          </w:p>
        </w:tc>
        <w:tc>
          <w:tcPr>
            <w:tcW w:w="0" w:type="auto"/>
            <w:hideMark/>
          </w:tcPr>
          <w:p w14:paraId="7CDE70C9"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221,843</w:t>
            </w:r>
          </w:p>
        </w:tc>
        <w:tc>
          <w:tcPr>
            <w:tcW w:w="0" w:type="auto"/>
            <w:hideMark/>
          </w:tcPr>
          <w:p w14:paraId="7C99CDDF"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3.6%</w:t>
            </w:r>
          </w:p>
        </w:tc>
      </w:tr>
      <w:tr w:rsidR="002E07DE" w:rsidRPr="00381B28" w14:paraId="6D2AAAEE" w14:textId="77777777" w:rsidTr="002814A3">
        <w:tc>
          <w:tcPr>
            <w:tcW w:w="0" w:type="auto"/>
            <w:hideMark/>
          </w:tcPr>
          <w:p w14:paraId="31E66FA0"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Contingency</w:t>
            </w:r>
          </w:p>
        </w:tc>
        <w:tc>
          <w:tcPr>
            <w:tcW w:w="0" w:type="auto"/>
            <w:hideMark/>
          </w:tcPr>
          <w:p w14:paraId="705528FC"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456,735</w:t>
            </w:r>
          </w:p>
        </w:tc>
        <w:tc>
          <w:tcPr>
            <w:tcW w:w="0" w:type="auto"/>
            <w:hideMark/>
          </w:tcPr>
          <w:p w14:paraId="0E123FEA"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7.3%</w:t>
            </w:r>
          </w:p>
        </w:tc>
      </w:tr>
      <w:tr w:rsidR="002E07DE" w:rsidRPr="00381B28" w14:paraId="67F0A1E7" w14:textId="77777777" w:rsidTr="002814A3">
        <w:tc>
          <w:tcPr>
            <w:tcW w:w="0" w:type="auto"/>
            <w:hideMark/>
          </w:tcPr>
          <w:p w14:paraId="18EC4BC6"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Subtotal indirect cost</w:t>
            </w:r>
          </w:p>
        </w:tc>
        <w:tc>
          <w:tcPr>
            <w:tcW w:w="0" w:type="auto"/>
            <w:hideMark/>
          </w:tcPr>
          <w:p w14:paraId="3C23A034"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1,670,344</w:t>
            </w:r>
          </w:p>
        </w:tc>
        <w:tc>
          <w:tcPr>
            <w:tcW w:w="0" w:type="auto"/>
            <w:hideMark/>
          </w:tcPr>
          <w:p w14:paraId="3DC5CA5A"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26.8%</w:t>
            </w:r>
          </w:p>
        </w:tc>
      </w:tr>
      <w:tr w:rsidR="002E07DE" w:rsidRPr="00381B28" w14:paraId="31FC0443" w14:textId="77777777" w:rsidTr="002814A3">
        <w:tc>
          <w:tcPr>
            <w:tcW w:w="0" w:type="auto"/>
            <w:hideMark/>
          </w:tcPr>
          <w:p w14:paraId="15801880"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Fixed capital investment (FCI)</w:t>
            </w:r>
          </w:p>
        </w:tc>
        <w:tc>
          <w:tcPr>
            <w:tcW w:w="0" w:type="auto"/>
            <w:hideMark/>
          </w:tcPr>
          <w:p w14:paraId="6E38AA75"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5,611,313</w:t>
            </w:r>
          </w:p>
        </w:tc>
        <w:tc>
          <w:tcPr>
            <w:tcW w:w="0" w:type="auto"/>
            <w:hideMark/>
          </w:tcPr>
          <w:p w14:paraId="0EF0410B"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90%</w:t>
            </w:r>
          </w:p>
        </w:tc>
      </w:tr>
      <w:tr w:rsidR="002E07DE" w:rsidRPr="00381B28" w14:paraId="766E0260" w14:textId="77777777" w:rsidTr="002814A3">
        <w:tc>
          <w:tcPr>
            <w:tcW w:w="0" w:type="auto"/>
            <w:hideMark/>
          </w:tcPr>
          <w:p w14:paraId="2C3C39D6"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rPr>
              <w:t>Working capital (10% of FCI)</w:t>
            </w:r>
          </w:p>
        </w:tc>
        <w:tc>
          <w:tcPr>
            <w:tcW w:w="0" w:type="auto"/>
            <w:hideMark/>
          </w:tcPr>
          <w:p w14:paraId="1D8382C3"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622,856</w:t>
            </w:r>
          </w:p>
        </w:tc>
        <w:tc>
          <w:tcPr>
            <w:tcW w:w="0" w:type="auto"/>
            <w:hideMark/>
          </w:tcPr>
          <w:p w14:paraId="593C3945"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10%</w:t>
            </w:r>
          </w:p>
        </w:tc>
      </w:tr>
      <w:tr w:rsidR="002E07DE" w:rsidRPr="00381B28" w14:paraId="2BDCBCFA" w14:textId="77777777" w:rsidTr="002814A3">
        <w:tc>
          <w:tcPr>
            <w:tcW w:w="0" w:type="auto"/>
            <w:hideMark/>
          </w:tcPr>
          <w:p w14:paraId="755E15CE"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Total Capital Investment (TCI)</w:t>
            </w:r>
          </w:p>
        </w:tc>
        <w:tc>
          <w:tcPr>
            <w:tcW w:w="0" w:type="auto"/>
            <w:hideMark/>
          </w:tcPr>
          <w:p w14:paraId="357786A2"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6,234,169</w:t>
            </w:r>
          </w:p>
        </w:tc>
        <w:tc>
          <w:tcPr>
            <w:tcW w:w="0" w:type="auto"/>
            <w:hideMark/>
          </w:tcPr>
          <w:p w14:paraId="4574C600" w14:textId="77777777" w:rsidR="002E07DE" w:rsidRPr="00381B28" w:rsidRDefault="002E07DE" w:rsidP="002814A3">
            <w:pPr>
              <w:rPr>
                <w:rFonts w:ascii="Times New Roman" w:eastAsia="Times New Roman" w:hAnsi="Times New Roman" w:cs="Times New Roman"/>
              </w:rPr>
            </w:pPr>
            <w:r w:rsidRPr="00381B28">
              <w:rPr>
                <w:rFonts w:ascii="Times New Roman" w:eastAsia="Times New Roman" w:hAnsi="Times New Roman" w:cs="Times New Roman"/>
                <w:b/>
                <w:bCs/>
              </w:rPr>
              <w:t>100%</w:t>
            </w:r>
          </w:p>
        </w:tc>
      </w:tr>
    </w:tbl>
    <w:p w14:paraId="4E4A8787" w14:textId="77777777" w:rsidR="002E07DE" w:rsidRDefault="002E07DE" w:rsidP="002E07DE">
      <w:pPr>
        <w:spacing w:after="0" w:line="240" w:lineRule="auto"/>
        <w:rPr>
          <w:rFonts w:ascii="Times New Roman" w:eastAsia="Times New Roman" w:hAnsi="Times New Roman" w:cs="Times New Roman"/>
          <w:noProof/>
          <w:sz w:val="22"/>
          <w:szCs w:val="22"/>
        </w:rPr>
      </w:pPr>
    </w:p>
    <w:p w14:paraId="1C3E358A" w14:textId="107819A0" w:rsidR="002E07DE" w:rsidRDefault="001061CF" w:rsidP="002E07DE">
      <w:pPr>
        <w:spacing w:after="0" w:line="240" w:lineRule="auto"/>
        <w:rPr>
          <w:rFonts w:ascii="Times New Roman" w:eastAsia="Times New Roman" w:hAnsi="Times New Roman" w:cs="Times New Roman"/>
        </w:rPr>
      </w:pPr>
      <w:r w:rsidRPr="00381B28">
        <w:rPr>
          <w:rFonts w:ascii="Times New Roman" w:eastAsia="Times New Roman" w:hAnsi="Times New Roman" w:cs="Times New Roman"/>
          <w:b/>
          <w:bCs/>
        </w:rPr>
        <w:t>Table</w:t>
      </w:r>
      <w:r>
        <w:rPr>
          <w:rFonts w:ascii="Times New Roman" w:eastAsia="Times New Roman" w:hAnsi="Times New Roman" w:cs="Times New Roman"/>
          <w:b/>
          <w:bCs/>
        </w:rPr>
        <w:t xml:space="preserve"> SI4.2</w:t>
      </w:r>
      <w:r w:rsidR="002E07DE" w:rsidRPr="00381B28">
        <w:rPr>
          <w:rFonts w:ascii="Times New Roman" w:eastAsia="Times New Roman" w:hAnsi="Times New Roman" w:cs="Times New Roman"/>
          <w:b/>
          <w:bCs/>
        </w:rPr>
        <w:t xml:space="preserve">. </w:t>
      </w:r>
      <w:r w:rsidR="002E07DE" w:rsidRPr="00381B28">
        <w:rPr>
          <w:rFonts w:ascii="Times New Roman" w:eastAsia="Times New Roman" w:hAnsi="Times New Roman" w:cs="Times New Roman"/>
        </w:rPr>
        <w:t>Annual operating cost for edible coating powder production.</w:t>
      </w:r>
    </w:p>
    <w:p w14:paraId="1998AD67" w14:textId="77777777" w:rsidR="002E07DE" w:rsidRPr="00381B28" w:rsidRDefault="002E07DE" w:rsidP="002E07DE">
      <w:pPr>
        <w:spacing w:after="0" w:line="240" w:lineRule="auto"/>
        <w:rPr>
          <w:rFonts w:ascii="Times New Roman" w:eastAsia="Times New Roman" w:hAnsi="Times New Roman" w:cs="Times New Roman"/>
        </w:rPr>
      </w:pPr>
    </w:p>
    <w:tbl>
      <w:tblPr>
        <w:tblStyle w:val="TableGrid"/>
        <w:tblW w:w="935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1460"/>
        <w:gridCol w:w="1464"/>
        <w:gridCol w:w="1661"/>
        <w:gridCol w:w="1951"/>
      </w:tblGrid>
      <w:tr w:rsidR="002E07DE" w:rsidRPr="00B94E17" w14:paraId="3691BFDF" w14:textId="77777777" w:rsidTr="002814A3">
        <w:tc>
          <w:tcPr>
            <w:tcW w:w="0" w:type="auto"/>
            <w:tcBorders>
              <w:top w:val="single" w:sz="4" w:space="0" w:color="auto"/>
              <w:bottom w:val="single" w:sz="4" w:space="0" w:color="auto"/>
            </w:tcBorders>
            <w:hideMark/>
          </w:tcPr>
          <w:p w14:paraId="1140F9B9" w14:textId="77777777" w:rsidR="002E07DE" w:rsidRPr="00B94E17" w:rsidRDefault="002E07DE" w:rsidP="002814A3">
            <w:pPr>
              <w:jc w:val="center"/>
              <w:rPr>
                <w:rFonts w:ascii="Times New Roman" w:eastAsia="Times New Roman" w:hAnsi="Times New Roman" w:cs="Times New Roman"/>
                <w:b/>
                <w:bCs/>
              </w:rPr>
            </w:pPr>
            <w:r w:rsidRPr="00B94E17">
              <w:rPr>
                <w:rFonts w:ascii="Times New Roman" w:eastAsia="Times New Roman" w:hAnsi="Times New Roman" w:cs="Times New Roman"/>
                <w:b/>
                <w:bCs/>
              </w:rPr>
              <w:t>Category</w:t>
            </w:r>
          </w:p>
        </w:tc>
        <w:tc>
          <w:tcPr>
            <w:tcW w:w="0" w:type="auto"/>
            <w:tcBorders>
              <w:top w:val="single" w:sz="4" w:space="0" w:color="auto"/>
              <w:bottom w:val="single" w:sz="4" w:space="0" w:color="auto"/>
            </w:tcBorders>
            <w:hideMark/>
          </w:tcPr>
          <w:p w14:paraId="04B8F59E" w14:textId="77777777" w:rsidR="002E07DE" w:rsidRPr="00B94E17" w:rsidRDefault="002E07DE" w:rsidP="00AC6557">
            <w:pPr>
              <w:rPr>
                <w:rFonts w:ascii="Times New Roman" w:eastAsia="Times New Roman" w:hAnsi="Times New Roman" w:cs="Times New Roman"/>
                <w:b/>
                <w:bCs/>
              </w:rPr>
            </w:pPr>
            <w:r w:rsidRPr="00B94E17">
              <w:rPr>
                <w:rFonts w:ascii="Times New Roman" w:eastAsia="Times New Roman" w:hAnsi="Times New Roman" w:cs="Times New Roman"/>
                <w:b/>
                <w:bCs/>
              </w:rPr>
              <w:t>Annual Use (kg)</w:t>
            </w:r>
          </w:p>
        </w:tc>
        <w:tc>
          <w:tcPr>
            <w:tcW w:w="0" w:type="auto"/>
            <w:tcBorders>
              <w:top w:val="single" w:sz="4" w:space="0" w:color="auto"/>
              <w:bottom w:val="single" w:sz="4" w:space="0" w:color="auto"/>
            </w:tcBorders>
            <w:hideMark/>
          </w:tcPr>
          <w:p w14:paraId="46B365D8" w14:textId="77777777" w:rsidR="002E07DE" w:rsidRPr="00B94E17" w:rsidRDefault="002E07DE" w:rsidP="00AC6557">
            <w:pPr>
              <w:rPr>
                <w:rFonts w:ascii="Times New Roman" w:eastAsia="Times New Roman" w:hAnsi="Times New Roman" w:cs="Times New Roman"/>
                <w:b/>
                <w:bCs/>
              </w:rPr>
            </w:pPr>
            <w:r w:rsidRPr="00B94E17">
              <w:rPr>
                <w:rFonts w:ascii="Times New Roman" w:eastAsia="Times New Roman" w:hAnsi="Times New Roman" w:cs="Times New Roman"/>
                <w:b/>
                <w:bCs/>
              </w:rPr>
              <w:t>Unit Cost ($/kg, Base)</w:t>
            </w:r>
          </w:p>
        </w:tc>
        <w:tc>
          <w:tcPr>
            <w:tcW w:w="0" w:type="auto"/>
            <w:tcBorders>
              <w:top w:val="single" w:sz="4" w:space="0" w:color="auto"/>
              <w:bottom w:val="single" w:sz="4" w:space="0" w:color="auto"/>
            </w:tcBorders>
            <w:hideMark/>
          </w:tcPr>
          <w:p w14:paraId="6B56F931" w14:textId="77777777" w:rsidR="002E07DE" w:rsidRPr="00B94E17" w:rsidRDefault="002E07DE" w:rsidP="00AC6557">
            <w:pPr>
              <w:rPr>
                <w:rFonts w:ascii="Times New Roman" w:eastAsia="Times New Roman" w:hAnsi="Times New Roman" w:cs="Times New Roman"/>
                <w:b/>
                <w:bCs/>
              </w:rPr>
            </w:pPr>
            <w:r w:rsidRPr="00B94E17">
              <w:rPr>
                <w:rFonts w:ascii="Times New Roman" w:eastAsia="Times New Roman" w:hAnsi="Times New Roman" w:cs="Times New Roman"/>
                <w:b/>
                <w:bCs/>
              </w:rPr>
              <w:t>Annual Cost (USD)</w:t>
            </w:r>
          </w:p>
        </w:tc>
        <w:tc>
          <w:tcPr>
            <w:tcW w:w="0" w:type="auto"/>
            <w:tcBorders>
              <w:top w:val="single" w:sz="4" w:space="0" w:color="auto"/>
              <w:bottom w:val="single" w:sz="4" w:space="0" w:color="auto"/>
            </w:tcBorders>
            <w:hideMark/>
          </w:tcPr>
          <w:p w14:paraId="02A2B1F5" w14:textId="77777777" w:rsidR="002E07DE" w:rsidRPr="00B94E17" w:rsidRDefault="002E07DE" w:rsidP="00AC6557">
            <w:pPr>
              <w:rPr>
                <w:rFonts w:ascii="Times New Roman" w:eastAsia="Times New Roman" w:hAnsi="Times New Roman" w:cs="Times New Roman"/>
                <w:b/>
                <w:bCs/>
              </w:rPr>
            </w:pPr>
            <w:r w:rsidRPr="00B94E17">
              <w:rPr>
                <w:rFonts w:ascii="Times New Roman" w:eastAsia="Times New Roman" w:hAnsi="Times New Roman" w:cs="Times New Roman"/>
                <w:b/>
                <w:bCs/>
              </w:rPr>
              <w:t>% of Total Operating Cost</w:t>
            </w:r>
          </w:p>
        </w:tc>
      </w:tr>
      <w:tr w:rsidR="002E07DE" w:rsidRPr="00B94E17" w14:paraId="07FF3AD8" w14:textId="77777777" w:rsidTr="002814A3">
        <w:tc>
          <w:tcPr>
            <w:tcW w:w="0" w:type="auto"/>
            <w:tcBorders>
              <w:top w:val="single" w:sz="4" w:space="0" w:color="auto"/>
            </w:tcBorders>
            <w:hideMark/>
          </w:tcPr>
          <w:p w14:paraId="107AACE0"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Raw Materials</w:t>
            </w:r>
          </w:p>
        </w:tc>
        <w:tc>
          <w:tcPr>
            <w:tcW w:w="0" w:type="auto"/>
            <w:tcBorders>
              <w:top w:val="single" w:sz="4" w:space="0" w:color="auto"/>
            </w:tcBorders>
            <w:hideMark/>
          </w:tcPr>
          <w:p w14:paraId="4D46D634" w14:textId="77777777" w:rsidR="002E07DE" w:rsidRPr="00B94E17" w:rsidRDefault="002E07DE" w:rsidP="00AC6557">
            <w:pPr>
              <w:rPr>
                <w:rFonts w:ascii="Times New Roman" w:eastAsia="Times New Roman" w:hAnsi="Times New Roman" w:cs="Times New Roman"/>
              </w:rPr>
            </w:pPr>
          </w:p>
        </w:tc>
        <w:tc>
          <w:tcPr>
            <w:tcW w:w="0" w:type="auto"/>
            <w:tcBorders>
              <w:top w:val="single" w:sz="4" w:space="0" w:color="auto"/>
            </w:tcBorders>
            <w:hideMark/>
          </w:tcPr>
          <w:p w14:paraId="31947803" w14:textId="77777777" w:rsidR="002E07DE" w:rsidRPr="00B94E17" w:rsidRDefault="002E07DE" w:rsidP="00AC6557">
            <w:pPr>
              <w:rPr>
                <w:rFonts w:ascii="Times New Roman" w:eastAsia="Times New Roman" w:hAnsi="Times New Roman" w:cs="Times New Roman"/>
                <w:sz w:val="20"/>
                <w:szCs w:val="20"/>
              </w:rPr>
            </w:pPr>
          </w:p>
        </w:tc>
        <w:tc>
          <w:tcPr>
            <w:tcW w:w="0" w:type="auto"/>
            <w:tcBorders>
              <w:top w:val="single" w:sz="4" w:space="0" w:color="auto"/>
            </w:tcBorders>
            <w:hideMark/>
          </w:tcPr>
          <w:p w14:paraId="27CCCCE1"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b/>
                <w:bCs/>
              </w:rPr>
              <w:t>8,837,452</w:t>
            </w:r>
          </w:p>
        </w:tc>
        <w:tc>
          <w:tcPr>
            <w:tcW w:w="0" w:type="auto"/>
            <w:tcBorders>
              <w:top w:val="single" w:sz="4" w:space="0" w:color="auto"/>
            </w:tcBorders>
            <w:hideMark/>
          </w:tcPr>
          <w:p w14:paraId="76DC99A5"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b/>
                <w:bCs/>
              </w:rPr>
              <w:t>75.2%</w:t>
            </w:r>
          </w:p>
        </w:tc>
      </w:tr>
      <w:tr w:rsidR="002E07DE" w:rsidRPr="00B94E17" w14:paraId="33516901" w14:textId="77777777" w:rsidTr="002814A3">
        <w:tc>
          <w:tcPr>
            <w:tcW w:w="0" w:type="auto"/>
            <w:hideMark/>
          </w:tcPr>
          <w:p w14:paraId="65811329"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Sugar kelp</w:t>
            </w:r>
          </w:p>
        </w:tc>
        <w:tc>
          <w:tcPr>
            <w:tcW w:w="0" w:type="auto"/>
            <w:hideMark/>
          </w:tcPr>
          <w:p w14:paraId="23C8E98F"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7,920,000</w:t>
            </w:r>
          </w:p>
        </w:tc>
        <w:tc>
          <w:tcPr>
            <w:tcW w:w="0" w:type="auto"/>
            <w:hideMark/>
          </w:tcPr>
          <w:p w14:paraId="6DB4C85F"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0.6</w:t>
            </w:r>
          </w:p>
        </w:tc>
        <w:tc>
          <w:tcPr>
            <w:tcW w:w="0" w:type="auto"/>
            <w:hideMark/>
          </w:tcPr>
          <w:p w14:paraId="4B77D1E8"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4,752,000</w:t>
            </w:r>
          </w:p>
        </w:tc>
        <w:tc>
          <w:tcPr>
            <w:tcW w:w="0" w:type="auto"/>
            <w:hideMark/>
          </w:tcPr>
          <w:p w14:paraId="4EBC929D"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40.4%</w:t>
            </w:r>
          </w:p>
        </w:tc>
      </w:tr>
      <w:tr w:rsidR="002E07DE" w:rsidRPr="00B94E17" w14:paraId="56F5B455" w14:textId="77777777" w:rsidTr="002814A3">
        <w:tc>
          <w:tcPr>
            <w:tcW w:w="0" w:type="auto"/>
            <w:hideMark/>
          </w:tcPr>
          <w:p w14:paraId="55360847"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Citric acid</w:t>
            </w:r>
          </w:p>
        </w:tc>
        <w:tc>
          <w:tcPr>
            <w:tcW w:w="0" w:type="auto"/>
            <w:hideMark/>
          </w:tcPr>
          <w:p w14:paraId="14E87F7C"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1,584</w:t>
            </w:r>
          </w:p>
        </w:tc>
        <w:tc>
          <w:tcPr>
            <w:tcW w:w="0" w:type="auto"/>
            <w:hideMark/>
          </w:tcPr>
          <w:p w14:paraId="366F7CE8"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10</w:t>
            </w:r>
          </w:p>
        </w:tc>
        <w:tc>
          <w:tcPr>
            <w:tcW w:w="0" w:type="auto"/>
            <w:hideMark/>
          </w:tcPr>
          <w:p w14:paraId="6E17A758"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15,840</w:t>
            </w:r>
          </w:p>
        </w:tc>
        <w:tc>
          <w:tcPr>
            <w:tcW w:w="0" w:type="auto"/>
            <w:hideMark/>
          </w:tcPr>
          <w:p w14:paraId="1C7BDDB9"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0.13%</w:t>
            </w:r>
          </w:p>
        </w:tc>
      </w:tr>
      <w:tr w:rsidR="002E07DE" w:rsidRPr="00B94E17" w14:paraId="7DE5738D" w14:textId="77777777" w:rsidTr="002814A3">
        <w:tc>
          <w:tcPr>
            <w:tcW w:w="0" w:type="auto"/>
            <w:hideMark/>
          </w:tcPr>
          <w:p w14:paraId="2B140E93"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Coconut oil</w:t>
            </w:r>
          </w:p>
        </w:tc>
        <w:tc>
          <w:tcPr>
            <w:tcW w:w="0" w:type="auto"/>
            <w:hideMark/>
          </w:tcPr>
          <w:p w14:paraId="3B7FF43F"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82,210</w:t>
            </w:r>
          </w:p>
        </w:tc>
        <w:tc>
          <w:tcPr>
            <w:tcW w:w="0" w:type="auto"/>
            <w:hideMark/>
          </w:tcPr>
          <w:p w14:paraId="36C9DC5F"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3.56</w:t>
            </w:r>
          </w:p>
        </w:tc>
        <w:tc>
          <w:tcPr>
            <w:tcW w:w="0" w:type="auto"/>
            <w:hideMark/>
          </w:tcPr>
          <w:p w14:paraId="7917E6ED"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292,668</w:t>
            </w:r>
          </w:p>
        </w:tc>
        <w:tc>
          <w:tcPr>
            <w:tcW w:w="0" w:type="auto"/>
            <w:hideMark/>
          </w:tcPr>
          <w:p w14:paraId="2502F7B4"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2.49%</w:t>
            </w:r>
          </w:p>
        </w:tc>
      </w:tr>
      <w:tr w:rsidR="002E07DE" w:rsidRPr="00B94E17" w14:paraId="47DB53C2" w14:textId="77777777" w:rsidTr="002814A3">
        <w:tc>
          <w:tcPr>
            <w:tcW w:w="0" w:type="auto"/>
            <w:hideMark/>
          </w:tcPr>
          <w:p w14:paraId="668EED25"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Essential oil</w:t>
            </w:r>
          </w:p>
        </w:tc>
        <w:tc>
          <w:tcPr>
            <w:tcW w:w="0" w:type="auto"/>
            <w:hideMark/>
          </w:tcPr>
          <w:p w14:paraId="142C8746"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24,631</w:t>
            </w:r>
          </w:p>
        </w:tc>
        <w:tc>
          <w:tcPr>
            <w:tcW w:w="0" w:type="auto"/>
            <w:hideMark/>
          </w:tcPr>
          <w:p w14:paraId="0B4E5250"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122</w:t>
            </w:r>
          </w:p>
        </w:tc>
        <w:tc>
          <w:tcPr>
            <w:tcW w:w="0" w:type="auto"/>
            <w:hideMark/>
          </w:tcPr>
          <w:p w14:paraId="56B87E49"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3,004,982</w:t>
            </w:r>
          </w:p>
        </w:tc>
        <w:tc>
          <w:tcPr>
            <w:tcW w:w="0" w:type="auto"/>
            <w:hideMark/>
          </w:tcPr>
          <w:p w14:paraId="7ED18B56"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25.57%</w:t>
            </w:r>
          </w:p>
        </w:tc>
      </w:tr>
      <w:tr w:rsidR="002E07DE" w:rsidRPr="00B94E17" w14:paraId="683FD3E6" w14:textId="77777777" w:rsidTr="002814A3">
        <w:tc>
          <w:tcPr>
            <w:tcW w:w="0" w:type="auto"/>
            <w:hideMark/>
          </w:tcPr>
          <w:p w14:paraId="44291A82"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Na₂CO₃</w:t>
            </w:r>
          </w:p>
        </w:tc>
        <w:tc>
          <w:tcPr>
            <w:tcW w:w="0" w:type="auto"/>
            <w:hideMark/>
          </w:tcPr>
          <w:p w14:paraId="77EACFAE"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198,000</w:t>
            </w:r>
          </w:p>
        </w:tc>
        <w:tc>
          <w:tcPr>
            <w:tcW w:w="0" w:type="auto"/>
            <w:hideMark/>
          </w:tcPr>
          <w:p w14:paraId="062E39FB"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1.5</w:t>
            </w:r>
          </w:p>
        </w:tc>
        <w:tc>
          <w:tcPr>
            <w:tcW w:w="0" w:type="auto"/>
            <w:hideMark/>
          </w:tcPr>
          <w:p w14:paraId="3672F7B9"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297,000</w:t>
            </w:r>
          </w:p>
        </w:tc>
        <w:tc>
          <w:tcPr>
            <w:tcW w:w="0" w:type="auto"/>
            <w:hideMark/>
          </w:tcPr>
          <w:p w14:paraId="73964E1E"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2.53%</w:t>
            </w:r>
          </w:p>
        </w:tc>
      </w:tr>
      <w:tr w:rsidR="002E07DE" w:rsidRPr="00B94E17" w14:paraId="31AF4284" w14:textId="77777777" w:rsidTr="002814A3">
        <w:tc>
          <w:tcPr>
            <w:tcW w:w="0" w:type="auto"/>
            <w:hideMark/>
          </w:tcPr>
          <w:p w14:paraId="73B11A42"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Soy lecithin</w:t>
            </w:r>
          </w:p>
        </w:tc>
        <w:tc>
          <w:tcPr>
            <w:tcW w:w="0" w:type="auto"/>
            <w:hideMark/>
          </w:tcPr>
          <w:p w14:paraId="6C4951E8"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8,712</w:t>
            </w:r>
          </w:p>
        </w:tc>
        <w:tc>
          <w:tcPr>
            <w:tcW w:w="0" w:type="auto"/>
            <w:hideMark/>
          </w:tcPr>
          <w:p w14:paraId="53D81BE7"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2.7</w:t>
            </w:r>
          </w:p>
        </w:tc>
        <w:tc>
          <w:tcPr>
            <w:tcW w:w="0" w:type="auto"/>
            <w:hideMark/>
          </w:tcPr>
          <w:p w14:paraId="24B3590B"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23,522</w:t>
            </w:r>
          </w:p>
        </w:tc>
        <w:tc>
          <w:tcPr>
            <w:tcW w:w="0" w:type="auto"/>
            <w:hideMark/>
          </w:tcPr>
          <w:p w14:paraId="0F6BB299"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0.20%</w:t>
            </w:r>
          </w:p>
        </w:tc>
      </w:tr>
      <w:tr w:rsidR="002E07DE" w:rsidRPr="00B94E17" w14:paraId="7307CEE1" w14:textId="77777777" w:rsidTr="002814A3">
        <w:tc>
          <w:tcPr>
            <w:tcW w:w="0" w:type="auto"/>
            <w:hideMark/>
          </w:tcPr>
          <w:p w14:paraId="2B979EDE"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Water</w:t>
            </w:r>
          </w:p>
        </w:tc>
        <w:tc>
          <w:tcPr>
            <w:tcW w:w="0" w:type="auto"/>
            <w:hideMark/>
          </w:tcPr>
          <w:p w14:paraId="72B6671D"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4,514,400</w:t>
            </w:r>
          </w:p>
        </w:tc>
        <w:tc>
          <w:tcPr>
            <w:tcW w:w="0" w:type="auto"/>
            <w:hideMark/>
          </w:tcPr>
          <w:p w14:paraId="5A9EB3C7"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0.10</w:t>
            </w:r>
          </w:p>
        </w:tc>
        <w:tc>
          <w:tcPr>
            <w:tcW w:w="0" w:type="auto"/>
            <w:hideMark/>
          </w:tcPr>
          <w:p w14:paraId="1563B708"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451,440</w:t>
            </w:r>
          </w:p>
        </w:tc>
        <w:tc>
          <w:tcPr>
            <w:tcW w:w="0" w:type="auto"/>
            <w:hideMark/>
          </w:tcPr>
          <w:p w14:paraId="2D716A4D"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3.84%</w:t>
            </w:r>
          </w:p>
        </w:tc>
      </w:tr>
      <w:tr w:rsidR="002E07DE" w:rsidRPr="00B94E17" w14:paraId="5896AA3D" w14:textId="77777777" w:rsidTr="002814A3">
        <w:tc>
          <w:tcPr>
            <w:tcW w:w="0" w:type="auto"/>
            <w:hideMark/>
          </w:tcPr>
          <w:p w14:paraId="0D9895D0"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Utilities</w:t>
            </w:r>
          </w:p>
        </w:tc>
        <w:tc>
          <w:tcPr>
            <w:tcW w:w="0" w:type="auto"/>
            <w:hideMark/>
          </w:tcPr>
          <w:p w14:paraId="31B7FAA5"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w:t>
            </w:r>
          </w:p>
        </w:tc>
        <w:tc>
          <w:tcPr>
            <w:tcW w:w="0" w:type="auto"/>
            <w:hideMark/>
          </w:tcPr>
          <w:p w14:paraId="7A175A9D"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w:t>
            </w:r>
          </w:p>
        </w:tc>
        <w:tc>
          <w:tcPr>
            <w:tcW w:w="0" w:type="auto"/>
            <w:hideMark/>
          </w:tcPr>
          <w:p w14:paraId="6CFC2E98"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b/>
                <w:bCs/>
              </w:rPr>
              <w:t>2,084,091</w:t>
            </w:r>
          </w:p>
        </w:tc>
        <w:tc>
          <w:tcPr>
            <w:tcW w:w="0" w:type="auto"/>
            <w:hideMark/>
          </w:tcPr>
          <w:p w14:paraId="21947D46"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b/>
                <w:bCs/>
              </w:rPr>
              <w:t>17.7%</w:t>
            </w:r>
          </w:p>
        </w:tc>
      </w:tr>
      <w:tr w:rsidR="002E07DE" w:rsidRPr="00B94E17" w14:paraId="54C83193" w14:textId="77777777" w:rsidTr="002814A3">
        <w:tc>
          <w:tcPr>
            <w:tcW w:w="0" w:type="auto"/>
            <w:hideMark/>
          </w:tcPr>
          <w:p w14:paraId="270DCEC3"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lastRenderedPageBreak/>
              <w:t>Labor (salary + 90% burden)</w:t>
            </w:r>
          </w:p>
        </w:tc>
        <w:tc>
          <w:tcPr>
            <w:tcW w:w="0" w:type="auto"/>
            <w:hideMark/>
          </w:tcPr>
          <w:p w14:paraId="57C1D832"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w:t>
            </w:r>
          </w:p>
        </w:tc>
        <w:tc>
          <w:tcPr>
            <w:tcW w:w="0" w:type="auto"/>
            <w:hideMark/>
          </w:tcPr>
          <w:p w14:paraId="428FC956"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rPr>
              <w:t>—</w:t>
            </w:r>
          </w:p>
        </w:tc>
        <w:tc>
          <w:tcPr>
            <w:tcW w:w="0" w:type="auto"/>
            <w:hideMark/>
          </w:tcPr>
          <w:p w14:paraId="212BB38C"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b/>
                <w:bCs/>
              </w:rPr>
              <w:t>475,000</w:t>
            </w:r>
          </w:p>
        </w:tc>
        <w:tc>
          <w:tcPr>
            <w:tcW w:w="0" w:type="auto"/>
            <w:hideMark/>
          </w:tcPr>
          <w:p w14:paraId="2493CA64" w14:textId="77777777" w:rsidR="002E07DE" w:rsidRPr="00B94E17" w:rsidRDefault="002E07DE" w:rsidP="00AC6557">
            <w:pPr>
              <w:rPr>
                <w:rFonts w:ascii="Times New Roman" w:eastAsia="Times New Roman" w:hAnsi="Times New Roman" w:cs="Times New Roman"/>
              </w:rPr>
            </w:pPr>
            <w:r w:rsidRPr="00B94E17">
              <w:rPr>
                <w:rFonts w:ascii="Times New Roman" w:eastAsia="Times New Roman" w:hAnsi="Times New Roman" w:cs="Times New Roman"/>
                <w:b/>
                <w:bCs/>
              </w:rPr>
              <w:t>4.0%</w:t>
            </w:r>
          </w:p>
        </w:tc>
      </w:tr>
      <w:tr w:rsidR="002E07DE" w:rsidRPr="00B94E17" w14:paraId="443866DA" w14:textId="77777777" w:rsidTr="002814A3">
        <w:tc>
          <w:tcPr>
            <w:tcW w:w="0" w:type="auto"/>
            <w:hideMark/>
          </w:tcPr>
          <w:p w14:paraId="1F22A6AD"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Other overhead (maintenance + insurance)</w:t>
            </w:r>
          </w:p>
        </w:tc>
        <w:tc>
          <w:tcPr>
            <w:tcW w:w="0" w:type="auto"/>
            <w:hideMark/>
          </w:tcPr>
          <w:p w14:paraId="0F60FF43"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w:t>
            </w:r>
          </w:p>
        </w:tc>
        <w:tc>
          <w:tcPr>
            <w:tcW w:w="0" w:type="auto"/>
            <w:hideMark/>
          </w:tcPr>
          <w:p w14:paraId="172D5A99"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w:t>
            </w:r>
          </w:p>
        </w:tc>
        <w:tc>
          <w:tcPr>
            <w:tcW w:w="0" w:type="auto"/>
            <w:hideMark/>
          </w:tcPr>
          <w:p w14:paraId="41F96E55"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78,428</w:t>
            </w:r>
          </w:p>
        </w:tc>
        <w:tc>
          <w:tcPr>
            <w:tcW w:w="0" w:type="auto"/>
            <w:hideMark/>
          </w:tcPr>
          <w:p w14:paraId="190A890D"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0.7%</w:t>
            </w:r>
          </w:p>
        </w:tc>
      </w:tr>
      <w:tr w:rsidR="002E07DE" w:rsidRPr="00B94E17" w14:paraId="1F3A6745" w14:textId="77777777" w:rsidTr="002814A3">
        <w:tc>
          <w:tcPr>
            <w:tcW w:w="0" w:type="auto"/>
            <w:hideMark/>
          </w:tcPr>
          <w:p w14:paraId="42CE9CB3"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Depreciation (5% of capital/year)</w:t>
            </w:r>
          </w:p>
        </w:tc>
        <w:tc>
          <w:tcPr>
            <w:tcW w:w="0" w:type="auto"/>
            <w:hideMark/>
          </w:tcPr>
          <w:p w14:paraId="0B5E6143"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w:t>
            </w:r>
          </w:p>
        </w:tc>
        <w:tc>
          <w:tcPr>
            <w:tcW w:w="0" w:type="auto"/>
            <w:hideMark/>
          </w:tcPr>
          <w:p w14:paraId="3EC5FFD6"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rPr>
              <w:t>—</w:t>
            </w:r>
          </w:p>
        </w:tc>
        <w:tc>
          <w:tcPr>
            <w:tcW w:w="0" w:type="auto"/>
            <w:hideMark/>
          </w:tcPr>
          <w:p w14:paraId="4CF48CEF"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280,566</w:t>
            </w:r>
          </w:p>
        </w:tc>
        <w:tc>
          <w:tcPr>
            <w:tcW w:w="0" w:type="auto"/>
            <w:hideMark/>
          </w:tcPr>
          <w:p w14:paraId="5CCF7EA5"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2.4%</w:t>
            </w:r>
          </w:p>
        </w:tc>
      </w:tr>
      <w:tr w:rsidR="002E07DE" w:rsidRPr="00B94E17" w14:paraId="30F76895" w14:textId="77777777" w:rsidTr="002814A3">
        <w:tc>
          <w:tcPr>
            <w:tcW w:w="0" w:type="auto"/>
            <w:hideMark/>
          </w:tcPr>
          <w:p w14:paraId="1E98880D"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 xml:space="preserve">Total Operating Cost </w:t>
            </w:r>
          </w:p>
        </w:tc>
        <w:tc>
          <w:tcPr>
            <w:tcW w:w="0" w:type="auto"/>
            <w:hideMark/>
          </w:tcPr>
          <w:p w14:paraId="5CA82739" w14:textId="77777777" w:rsidR="002E07DE" w:rsidRPr="00B94E17" w:rsidRDefault="002E07DE" w:rsidP="002814A3">
            <w:pPr>
              <w:rPr>
                <w:rFonts w:ascii="Times New Roman" w:eastAsia="Times New Roman" w:hAnsi="Times New Roman" w:cs="Times New Roman"/>
              </w:rPr>
            </w:pPr>
          </w:p>
        </w:tc>
        <w:tc>
          <w:tcPr>
            <w:tcW w:w="0" w:type="auto"/>
            <w:hideMark/>
          </w:tcPr>
          <w:p w14:paraId="39F5A101" w14:textId="77777777" w:rsidR="002E07DE" w:rsidRPr="00B94E17" w:rsidRDefault="002E07DE" w:rsidP="002814A3">
            <w:pPr>
              <w:rPr>
                <w:rFonts w:ascii="Times New Roman" w:eastAsia="Times New Roman" w:hAnsi="Times New Roman" w:cs="Times New Roman"/>
                <w:sz w:val="20"/>
                <w:szCs w:val="20"/>
              </w:rPr>
            </w:pPr>
          </w:p>
        </w:tc>
        <w:tc>
          <w:tcPr>
            <w:tcW w:w="0" w:type="auto"/>
            <w:hideMark/>
          </w:tcPr>
          <w:p w14:paraId="1F2E8167"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11,755,537</w:t>
            </w:r>
          </w:p>
        </w:tc>
        <w:tc>
          <w:tcPr>
            <w:tcW w:w="0" w:type="auto"/>
            <w:hideMark/>
          </w:tcPr>
          <w:p w14:paraId="5626FE52" w14:textId="77777777" w:rsidR="002E07DE" w:rsidRPr="00B94E17" w:rsidRDefault="002E07DE" w:rsidP="002814A3">
            <w:pPr>
              <w:rPr>
                <w:rFonts w:ascii="Times New Roman" w:eastAsia="Times New Roman" w:hAnsi="Times New Roman" w:cs="Times New Roman"/>
              </w:rPr>
            </w:pPr>
            <w:r w:rsidRPr="00B94E17">
              <w:rPr>
                <w:rFonts w:ascii="Times New Roman" w:eastAsia="Times New Roman" w:hAnsi="Times New Roman" w:cs="Times New Roman"/>
                <w:b/>
                <w:bCs/>
              </w:rPr>
              <w:t>100%</w:t>
            </w:r>
          </w:p>
        </w:tc>
      </w:tr>
    </w:tbl>
    <w:p w14:paraId="1E73D8F9" w14:textId="77777777" w:rsidR="002E07DE" w:rsidRDefault="002E07DE" w:rsidP="002E07DE">
      <w:pPr>
        <w:spacing w:after="0" w:line="240" w:lineRule="auto"/>
        <w:rPr>
          <w:rFonts w:ascii="Times New Roman" w:eastAsia="Times New Roman" w:hAnsi="Times New Roman" w:cs="Times New Roman"/>
          <w:sz w:val="22"/>
          <w:szCs w:val="22"/>
        </w:rPr>
      </w:pPr>
    </w:p>
    <w:p w14:paraId="72BBADDC" w14:textId="77777777" w:rsidR="001061CF" w:rsidRDefault="001061CF">
      <w:pPr>
        <w:rPr>
          <w:rFonts w:ascii="Times New Roman" w:eastAsia="Times New Roman" w:hAnsi="Times New Roman" w:cs="Times New Roman"/>
        </w:rPr>
      </w:pPr>
      <w:r>
        <w:rPr>
          <w:rFonts w:ascii="Times New Roman" w:eastAsia="Times New Roman" w:hAnsi="Times New Roman" w:cs="Times New Roman"/>
        </w:rPr>
        <w:br w:type="page"/>
      </w:r>
    </w:p>
    <w:p w14:paraId="6F023210" w14:textId="3DDA8F5B" w:rsidR="006453C4" w:rsidRDefault="001061CF">
      <w:pP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SI 5 Life Cycle Assessment Related </w:t>
      </w:r>
      <w:r w:rsidR="00543FBB">
        <w:rPr>
          <w:rFonts w:ascii="Times New Roman" w:eastAsia="Times New Roman" w:hAnsi="Times New Roman" w:cs="Times New Roman"/>
          <w:b/>
          <w:bCs/>
        </w:rPr>
        <w:t>Information</w:t>
      </w:r>
    </w:p>
    <w:p w14:paraId="4247939D" w14:textId="004D507E" w:rsidR="006453C4" w:rsidRDefault="00D4702F">
      <w:pPr>
        <w:rPr>
          <w:rFonts w:ascii="Times New Roman" w:eastAsia="Times New Roman" w:hAnsi="Times New Roman" w:cs="Times New Roman"/>
        </w:rPr>
      </w:pPr>
      <w:r w:rsidRPr="001061CF">
        <w:rPr>
          <w:rFonts w:ascii="Times New Roman" w:eastAsia="Times New Roman" w:hAnsi="Times New Roman" w:cs="Times New Roman"/>
          <w:b/>
          <w:bCs/>
        </w:rPr>
        <w:t>Table S</w:t>
      </w:r>
      <w:r w:rsidR="001061CF" w:rsidRPr="001061CF">
        <w:rPr>
          <w:rFonts w:ascii="Times New Roman" w:eastAsia="Times New Roman" w:hAnsi="Times New Roman" w:cs="Times New Roman"/>
          <w:b/>
          <w:bCs/>
        </w:rPr>
        <w:t>I</w:t>
      </w:r>
      <w:r w:rsidRPr="001061CF">
        <w:rPr>
          <w:rFonts w:ascii="Times New Roman" w:eastAsia="Times New Roman" w:hAnsi="Times New Roman" w:cs="Times New Roman"/>
          <w:b/>
          <w:bCs/>
        </w:rPr>
        <w:t>5.1.</w:t>
      </w:r>
      <w:r>
        <w:rPr>
          <w:rFonts w:ascii="Times New Roman" w:eastAsia="Times New Roman" w:hAnsi="Times New Roman" w:cs="Times New Roman"/>
        </w:rPr>
        <w:t xml:space="preserve"> Life cycle inventory of the uncoated system</w:t>
      </w:r>
    </w:p>
    <w:tbl>
      <w:tblPr>
        <w:tblStyle w:val="TableGrid"/>
        <w:tblW w:w="0" w:type="auto"/>
        <w:tblLook w:val="04A0" w:firstRow="1" w:lastRow="0" w:firstColumn="1" w:lastColumn="0" w:noHBand="0" w:noVBand="1"/>
      </w:tblPr>
      <w:tblGrid>
        <w:gridCol w:w="612"/>
        <w:gridCol w:w="3256"/>
        <w:gridCol w:w="2618"/>
        <w:gridCol w:w="1412"/>
        <w:gridCol w:w="1452"/>
      </w:tblGrid>
      <w:tr w:rsidR="00D4702F" w:rsidRPr="00D4702F" w14:paraId="51247169" w14:textId="77777777" w:rsidTr="00D4702F">
        <w:trPr>
          <w:trHeight w:val="324"/>
        </w:trPr>
        <w:tc>
          <w:tcPr>
            <w:tcW w:w="13280" w:type="dxa"/>
            <w:gridSpan w:val="5"/>
            <w:noWrap/>
            <w:hideMark/>
          </w:tcPr>
          <w:p w14:paraId="096A6153"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Uncoated System</w:t>
            </w:r>
          </w:p>
        </w:tc>
      </w:tr>
      <w:tr w:rsidR="00D4702F" w:rsidRPr="00D4702F" w14:paraId="5BFCBAC5" w14:textId="77777777" w:rsidTr="00D4702F">
        <w:trPr>
          <w:trHeight w:val="324"/>
        </w:trPr>
        <w:tc>
          <w:tcPr>
            <w:tcW w:w="800" w:type="dxa"/>
            <w:hideMark/>
          </w:tcPr>
          <w:p w14:paraId="7E1FB530"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No.</w:t>
            </w:r>
          </w:p>
        </w:tc>
        <w:tc>
          <w:tcPr>
            <w:tcW w:w="4700" w:type="dxa"/>
            <w:hideMark/>
          </w:tcPr>
          <w:p w14:paraId="2176EFCB"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Material</w:t>
            </w:r>
          </w:p>
        </w:tc>
        <w:tc>
          <w:tcPr>
            <w:tcW w:w="3760" w:type="dxa"/>
            <w:hideMark/>
          </w:tcPr>
          <w:p w14:paraId="6ADA143D"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Input / Output / Emissions</w:t>
            </w:r>
          </w:p>
        </w:tc>
        <w:tc>
          <w:tcPr>
            <w:tcW w:w="1980" w:type="dxa"/>
            <w:hideMark/>
          </w:tcPr>
          <w:p w14:paraId="4B474BAA"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Amount</w:t>
            </w:r>
          </w:p>
        </w:tc>
        <w:tc>
          <w:tcPr>
            <w:tcW w:w="2040" w:type="dxa"/>
            <w:hideMark/>
          </w:tcPr>
          <w:p w14:paraId="092E9AFE"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Unit</w:t>
            </w:r>
          </w:p>
        </w:tc>
      </w:tr>
      <w:tr w:rsidR="00D4702F" w:rsidRPr="00D4702F" w14:paraId="581BB74C" w14:textId="77777777" w:rsidTr="00D4702F">
        <w:trPr>
          <w:trHeight w:val="324"/>
        </w:trPr>
        <w:tc>
          <w:tcPr>
            <w:tcW w:w="13280" w:type="dxa"/>
            <w:gridSpan w:val="5"/>
            <w:hideMark/>
          </w:tcPr>
          <w:p w14:paraId="0995EFC3"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Strawberry cultivation</w:t>
            </w:r>
          </w:p>
        </w:tc>
      </w:tr>
      <w:tr w:rsidR="00D4702F" w:rsidRPr="00D4702F" w14:paraId="516336A1" w14:textId="77777777" w:rsidTr="00D4702F">
        <w:trPr>
          <w:trHeight w:val="312"/>
        </w:trPr>
        <w:tc>
          <w:tcPr>
            <w:tcW w:w="800" w:type="dxa"/>
            <w:hideMark/>
          </w:tcPr>
          <w:p w14:paraId="3A53C5F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4700" w:type="dxa"/>
            <w:hideMark/>
          </w:tcPr>
          <w:p w14:paraId="3ADD4E2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Land Use</w:t>
            </w:r>
          </w:p>
        </w:tc>
        <w:tc>
          <w:tcPr>
            <w:tcW w:w="3760" w:type="dxa"/>
            <w:hideMark/>
          </w:tcPr>
          <w:p w14:paraId="570CBA7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1E5B125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0.2384</w:t>
            </w:r>
          </w:p>
        </w:tc>
        <w:tc>
          <w:tcPr>
            <w:tcW w:w="2040" w:type="dxa"/>
            <w:hideMark/>
          </w:tcPr>
          <w:p w14:paraId="26DB980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m2a</w:t>
            </w:r>
          </w:p>
        </w:tc>
      </w:tr>
      <w:tr w:rsidR="00D4702F" w:rsidRPr="00D4702F" w14:paraId="4683C1E5" w14:textId="77777777" w:rsidTr="00D4702F">
        <w:trPr>
          <w:trHeight w:val="312"/>
        </w:trPr>
        <w:tc>
          <w:tcPr>
            <w:tcW w:w="800" w:type="dxa"/>
            <w:hideMark/>
          </w:tcPr>
          <w:p w14:paraId="6633974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4700" w:type="dxa"/>
            <w:hideMark/>
          </w:tcPr>
          <w:p w14:paraId="643F61F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Water use</w:t>
            </w:r>
          </w:p>
        </w:tc>
        <w:tc>
          <w:tcPr>
            <w:tcW w:w="3760" w:type="dxa"/>
            <w:hideMark/>
          </w:tcPr>
          <w:p w14:paraId="6E9F605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7340726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0.0934</w:t>
            </w:r>
          </w:p>
        </w:tc>
        <w:tc>
          <w:tcPr>
            <w:tcW w:w="2040" w:type="dxa"/>
            <w:hideMark/>
          </w:tcPr>
          <w:p w14:paraId="0A71B04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m3</w:t>
            </w:r>
          </w:p>
        </w:tc>
      </w:tr>
      <w:tr w:rsidR="00D4702F" w:rsidRPr="00D4702F" w14:paraId="3F36FB0D" w14:textId="77777777" w:rsidTr="00D4702F">
        <w:trPr>
          <w:trHeight w:val="312"/>
        </w:trPr>
        <w:tc>
          <w:tcPr>
            <w:tcW w:w="800" w:type="dxa"/>
            <w:hideMark/>
          </w:tcPr>
          <w:p w14:paraId="47B259F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4700" w:type="dxa"/>
            <w:hideMark/>
          </w:tcPr>
          <w:p w14:paraId="20312DA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Electricity (Irrigation)</w:t>
            </w:r>
          </w:p>
        </w:tc>
        <w:tc>
          <w:tcPr>
            <w:tcW w:w="3760" w:type="dxa"/>
            <w:hideMark/>
          </w:tcPr>
          <w:p w14:paraId="19B1DF0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57C5C43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0.0442</w:t>
            </w:r>
          </w:p>
        </w:tc>
        <w:tc>
          <w:tcPr>
            <w:tcW w:w="2040" w:type="dxa"/>
            <w:hideMark/>
          </w:tcPr>
          <w:p w14:paraId="5905666B" w14:textId="0D758550"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kWh</w:t>
            </w:r>
          </w:p>
        </w:tc>
      </w:tr>
      <w:tr w:rsidR="00D4702F" w:rsidRPr="00D4702F" w14:paraId="6B81FF55" w14:textId="77777777" w:rsidTr="00D4702F">
        <w:trPr>
          <w:trHeight w:val="324"/>
        </w:trPr>
        <w:tc>
          <w:tcPr>
            <w:tcW w:w="800" w:type="dxa"/>
            <w:hideMark/>
          </w:tcPr>
          <w:p w14:paraId="3B49F5F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4700" w:type="dxa"/>
            <w:hideMark/>
          </w:tcPr>
          <w:p w14:paraId="1F6CFEB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Nitrogen</w:t>
            </w:r>
          </w:p>
        </w:tc>
        <w:tc>
          <w:tcPr>
            <w:tcW w:w="3760" w:type="dxa"/>
            <w:hideMark/>
          </w:tcPr>
          <w:p w14:paraId="33735B2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6B7C263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0.00554</w:t>
            </w:r>
          </w:p>
        </w:tc>
        <w:tc>
          <w:tcPr>
            <w:tcW w:w="2040" w:type="dxa"/>
            <w:hideMark/>
          </w:tcPr>
          <w:p w14:paraId="14D2869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4E34B63" w14:textId="77777777" w:rsidTr="00D4702F">
        <w:trPr>
          <w:trHeight w:val="368"/>
        </w:trPr>
        <w:tc>
          <w:tcPr>
            <w:tcW w:w="800" w:type="dxa"/>
            <w:hideMark/>
          </w:tcPr>
          <w:p w14:paraId="752D4DB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w:t>
            </w:r>
          </w:p>
        </w:tc>
        <w:tc>
          <w:tcPr>
            <w:tcW w:w="4700" w:type="dxa"/>
            <w:hideMark/>
          </w:tcPr>
          <w:p w14:paraId="660B972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P2O5</w:t>
            </w:r>
          </w:p>
        </w:tc>
        <w:tc>
          <w:tcPr>
            <w:tcW w:w="3760" w:type="dxa"/>
            <w:hideMark/>
          </w:tcPr>
          <w:p w14:paraId="65B1E6F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74F675F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0.0048</w:t>
            </w:r>
          </w:p>
        </w:tc>
        <w:tc>
          <w:tcPr>
            <w:tcW w:w="2040" w:type="dxa"/>
            <w:hideMark/>
          </w:tcPr>
          <w:p w14:paraId="2E191FB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345B7180" w14:textId="77777777" w:rsidTr="00D4702F">
        <w:trPr>
          <w:trHeight w:val="312"/>
        </w:trPr>
        <w:tc>
          <w:tcPr>
            <w:tcW w:w="800" w:type="dxa"/>
            <w:hideMark/>
          </w:tcPr>
          <w:p w14:paraId="6ECFD18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4700" w:type="dxa"/>
            <w:hideMark/>
          </w:tcPr>
          <w:p w14:paraId="35A5391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K2O</w:t>
            </w:r>
          </w:p>
        </w:tc>
        <w:tc>
          <w:tcPr>
            <w:tcW w:w="3760" w:type="dxa"/>
            <w:hideMark/>
          </w:tcPr>
          <w:p w14:paraId="1E8B677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650C363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0.0059</w:t>
            </w:r>
          </w:p>
        </w:tc>
        <w:tc>
          <w:tcPr>
            <w:tcW w:w="2040" w:type="dxa"/>
            <w:hideMark/>
          </w:tcPr>
          <w:p w14:paraId="20889F7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60039A8C" w14:textId="77777777" w:rsidTr="00D4702F">
        <w:trPr>
          <w:trHeight w:val="312"/>
        </w:trPr>
        <w:tc>
          <w:tcPr>
            <w:tcW w:w="800" w:type="dxa"/>
            <w:hideMark/>
          </w:tcPr>
          <w:p w14:paraId="331E155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7</w:t>
            </w:r>
          </w:p>
        </w:tc>
        <w:tc>
          <w:tcPr>
            <w:tcW w:w="4700" w:type="dxa"/>
            <w:hideMark/>
          </w:tcPr>
          <w:p w14:paraId="24257C4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Sulfur</w:t>
            </w:r>
          </w:p>
        </w:tc>
        <w:tc>
          <w:tcPr>
            <w:tcW w:w="3760" w:type="dxa"/>
            <w:hideMark/>
          </w:tcPr>
          <w:p w14:paraId="4D1D892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01249E4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0.0010</w:t>
            </w:r>
          </w:p>
        </w:tc>
        <w:tc>
          <w:tcPr>
            <w:tcW w:w="2040" w:type="dxa"/>
            <w:hideMark/>
          </w:tcPr>
          <w:p w14:paraId="74D9BBB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395C9768" w14:textId="77777777" w:rsidTr="00D4702F">
        <w:trPr>
          <w:trHeight w:val="312"/>
        </w:trPr>
        <w:tc>
          <w:tcPr>
            <w:tcW w:w="800" w:type="dxa"/>
            <w:hideMark/>
          </w:tcPr>
          <w:p w14:paraId="054CD94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8</w:t>
            </w:r>
          </w:p>
        </w:tc>
        <w:tc>
          <w:tcPr>
            <w:tcW w:w="4700" w:type="dxa"/>
            <w:hideMark/>
          </w:tcPr>
          <w:p w14:paraId="703872A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Zinc</w:t>
            </w:r>
          </w:p>
        </w:tc>
        <w:tc>
          <w:tcPr>
            <w:tcW w:w="3760" w:type="dxa"/>
            <w:hideMark/>
          </w:tcPr>
          <w:p w14:paraId="40924B4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475FA77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0.0001</w:t>
            </w:r>
          </w:p>
        </w:tc>
        <w:tc>
          <w:tcPr>
            <w:tcW w:w="2040" w:type="dxa"/>
            <w:hideMark/>
          </w:tcPr>
          <w:p w14:paraId="3BA80F3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335F50DA" w14:textId="77777777" w:rsidTr="00D4702F">
        <w:trPr>
          <w:trHeight w:val="312"/>
        </w:trPr>
        <w:tc>
          <w:tcPr>
            <w:tcW w:w="800" w:type="dxa"/>
            <w:hideMark/>
          </w:tcPr>
          <w:p w14:paraId="3029563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9</w:t>
            </w:r>
          </w:p>
        </w:tc>
        <w:tc>
          <w:tcPr>
            <w:tcW w:w="4700" w:type="dxa"/>
            <w:hideMark/>
          </w:tcPr>
          <w:p w14:paraId="3CDE136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Gypsum</w:t>
            </w:r>
          </w:p>
        </w:tc>
        <w:tc>
          <w:tcPr>
            <w:tcW w:w="3760" w:type="dxa"/>
            <w:hideMark/>
          </w:tcPr>
          <w:p w14:paraId="2E9AA3C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7D89782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0.0006</w:t>
            </w:r>
          </w:p>
        </w:tc>
        <w:tc>
          <w:tcPr>
            <w:tcW w:w="2040" w:type="dxa"/>
            <w:hideMark/>
          </w:tcPr>
          <w:p w14:paraId="1DD299B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E30F5D1" w14:textId="77777777" w:rsidTr="00D4702F">
        <w:trPr>
          <w:trHeight w:val="312"/>
        </w:trPr>
        <w:tc>
          <w:tcPr>
            <w:tcW w:w="800" w:type="dxa"/>
            <w:hideMark/>
          </w:tcPr>
          <w:p w14:paraId="6AAD997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10</w:t>
            </w:r>
          </w:p>
        </w:tc>
        <w:tc>
          <w:tcPr>
            <w:tcW w:w="4700" w:type="dxa"/>
            <w:hideMark/>
          </w:tcPr>
          <w:p w14:paraId="20E4E45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Soluble Potash</w:t>
            </w:r>
          </w:p>
        </w:tc>
        <w:tc>
          <w:tcPr>
            <w:tcW w:w="3760" w:type="dxa"/>
            <w:hideMark/>
          </w:tcPr>
          <w:p w14:paraId="08179D7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0D01A8B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0.0001</w:t>
            </w:r>
          </w:p>
        </w:tc>
        <w:tc>
          <w:tcPr>
            <w:tcW w:w="2040" w:type="dxa"/>
            <w:hideMark/>
          </w:tcPr>
          <w:p w14:paraId="13B33CD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6D32AA05" w14:textId="77777777" w:rsidTr="00D4702F">
        <w:trPr>
          <w:trHeight w:val="312"/>
        </w:trPr>
        <w:tc>
          <w:tcPr>
            <w:tcW w:w="800" w:type="dxa"/>
            <w:hideMark/>
          </w:tcPr>
          <w:p w14:paraId="17532F3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11</w:t>
            </w:r>
          </w:p>
        </w:tc>
        <w:tc>
          <w:tcPr>
            <w:tcW w:w="4700" w:type="dxa"/>
            <w:hideMark/>
          </w:tcPr>
          <w:p w14:paraId="6D48089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Total pesticides</w:t>
            </w:r>
          </w:p>
        </w:tc>
        <w:tc>
          <w:tcPr>
            <w:tcW w:w="3760" w:type="dxa"/>
            <w:hideMark/>
          </w:tcPr>
          <w:p w14:paraId="7F7F0D2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4828924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0.0031</w:t>
            </w:r>
          </w:p>
        </w:tc>
        <w:tc>
          <w:tcPr>
            <w:tcW w:w="2040" w:type="dxa"/>
            <w:hideMark/>
          </w:tcPr>
          <w:p w14:paraId="578039B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B48A30A" w14:textId="77777777" w:rsidTr="00D4702F">
        <w:trPr>
          <w:trHeight w:val="324"/>
        </w:trPr>
        <w:tc>
          <w:tcPr>
            <w:tcW w:w="800" w:type="dxa"/>
            <w:hideMark/>
          </w:tcPr>
          <w:p w14:paraId="4BB176C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12</w:t>
            </w:r>
          </w:p>
        </w:tc>
        <w:tc>
          <w:tcPr>
            <w:tcW w:w="4700" w:type="dxa"/>
            <w:hideMark/>
          </w:tcPr>
          <w:p w14:paraId="72269EF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Diesel</w:t>
            </w:r>
          </w:p>
        </w:tc>
        <w:tc>
          <w:tcPr>
            <w:tcW w:w="3760" w:type="dxa"/>
            <w:hideMark/>
          </w:tcPr>
          <w:p w14:paraId="4EAD281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63E7192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0.7580</w:t>
            </w:r>
          </w:p>
        </w:tc>
        <w:tc>
          <w:tcPr>
            <w:tcW w:w="2040" w:type="dxa"/>
            <w:hideMark/>
          </w:tcPr>
          <w:p w14:paraId="33BD96A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MJ</w:t>
            </w:r>
          </w:p>
        </w:tc>
      </w:tr>
      <w:tr w:rsidR="00D4702F" w:rsidRPr="00D4702F" w14:paraId="2ACF30B2" w14:textId="77777777" w:rsidTr="00D4702F">
        <w:trPr>
          <w:trHeight w:val="324"/>
        </w:trPr>
        <w:tc>
          <w:tcPr>
            <w:tcW w:w="800" w:type="dxa"/>
            <w:hideMark/>
          </w:tcPr>
          <w:p w14:paraId="7CA3767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13</w:t>
            </w:r>
          </w:p>
        </w:tc>
        <w:tc>
          <w:tcPr>
            <w:tcW w:w="4700" w:type="dxa"/>
            <w:hideMark/>
          </w:tcPr>
          <w:p w14:paraId="2604D08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Gasoline</w:t>
            </w:r>
          </w:p>
        </w:tc>
        <w:tc>
          <w:tcPr>
            <w:tcW w:w="3760" w:type="dxa"/>
            <w:hideMark/>
          </w:tcPr>
          <w:p w14:paraId="21BFC8E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558ABF7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0.0038</w:t>
            </w:r>
          </w:p>
        </w:tc>
        <w:tc>
          <w:tcPr>
            <w:tcW w:w="2040" w:type="dxa"/>
            <w:hideMark/>
          </w:tcPr>
          <w:p w14:paraId="46E06D5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l</w:t>
            </w:r>
          </w:p>
        </w:tc>
      </w:tr>
      <w:tr w:rsidR="00D4702F" w:rsidRPr="00D4702F" w14:paraId="5B79F339" w14:textId="77777777" w:rsidTr="00D4702F">
        <w:trPr>
          <w:trHeight w:val="324"/>
        </w:trPr>
        <w:tc>
          <w:tcPr>
            <w:tcW w:w="800" w:type="dxa"/>
            <w:hideMark/>
          </w:tcPr>
          <w:p w14:paraId="698BD5D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14</w:t>
            </w:r>
          </w:p>
        </w:tc>
        <w:tc>
          <w:tcPr>
            <w:tcW w:w="4700" w:type="dxa"/>
            <w:hideMark/>
          </w:tcPr>
          <w:p w14:paraId="34973CE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Drip tapes</w:t>
            </w:r>
          </w:p>
        </w:tc>
        <w:tc>
          <w:tcPr>
            <w:tcW w:w="3760" w:type="dxa"/>
            <w:hideMark/>
          </w:tcPr>
          <w:p w14:paraId="2908FCD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58D83BB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0.0025</w:t>
            </w:r>
          </w:p>
        </w:tc>
        <w:tc>
          <w:tcPr>
            <w:tcW w:w="2040" w:type="dxa"/>
            <w:hideMark/>
          </w:tcPr>
          <w:p w14:paraId="7A77A82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E549EF6" w14:textId="77777777" w:rsidTr="00D4702F">
        <w:trPr>
          <w:trHeight w:val="386"/>
        </w:trPr>
        <w:tc>
          <w:tcPr>
            <w:tcW w:w="800" w:type="dxa"/>
            <w:hideMark/>
          </w:tcPr>
          <w:p w14:paraId="7074A7A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15</w:t>
            </w:r>
          </w:p>
        </w:tc>
        <w:tc>
          <w:tcPr>
            <w:tcW w:w="4700" w:type="dxa"/>
            <w:hideMark/>
          </w:tcPr>
          <w:p w14:paraId="4650724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Product Transport</w:t>
            </w:r>
          </w:p>
        </w:tc>
        <w:tc>
          <w:tcPr>
            <w:tcW w:w="3760" w:type="dxa"/>
            <w:hideMark/>
          </w:tcPr>
          <w:p w14:paraId="173C17A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77636A8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0.0129</w:t>
            </w:r>
          </w:p>
        </w:tc>
        <w:tc>
          <w:tcPr>
            <w:tcW w:w="2040" w:type="dxa"/>
            <w:hideMark/>
          </w:tcPr>
          <w:p w14:paraId="3BFAC49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t*km</w:t>
            </w:r>
          </w:p>
        </w:tc>
      </w:tr>
      <w:tr w:rsidR="00D4702F" w:rsidRPr="00D4702F" w14:paraId="137D1732" w14:textId="77777777" w:rsidTr="00D4702F">
        <w:trPr>
          <w:trHeight w:val="324"/>
        </w:trPr>
        <w:tc>
          <w:tcPr>
            <w:tcW w:w="800" w:type="dxa"/>
            <w:hideMark/>
          </w:tcPr>
          <w:p w14:paraId="2F630F7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16</w:t>
            </w:r>
          </w:p>
        </w:tc>
        <w:tc>
          <w:tcPr>
            <w:tcW w:w="4700" w:type="dxa"/>
            <w:hideMark/>
          </w:tcPr>
          <w:p w14:paraId="0656439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Worker Transport</w:t>
            </w:r>
          </w:p>
        </w:tc>
        <w:tc>
          <w:tcPr>
            <w:tcW w:w="3760" w:type="dxa"/>
            <w:hideMark/>
          </w:tcPr>
          <w:p w14:paraId="366BEA7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650FE08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0.1580</w:t>
            </w:r>
          </w:p>
        </w:tc>
        <w:tc>
          <w:tcPr>
            <w:tcW w:w="2040" w:type="dxa"/>
            <w:hideMark/>
          </w:tcPr>
          <w:p w14:paraId="2D25857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km</w:t>
            </w:r>
          </w:p>
        </w:tc>
      </w:tr>
      <w:tr w:rsidR="00D4702F" w:rsidRPr="00D4702F" w14:paraId="0C9CCA1B" w14:textId="77777777" w:rsidTr="00D4702F">
        <w:trPr>
          <w:trHeight w:val="377"/>
        </w:trPr>
        <w:tc>
          <w:tcPr>
            <w:tcW w:w="800" w:type="dxa"/>
            <w:hideMark/>
          </w:tcPr>
          <w:p w14:paraId="40EF962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17</w:t>
            </w:r>
          </w:p>
        </w:tc>
        <w:tc>
          <w:tcPr>
            <w:tcW w:w="4700" w:type="dxa"/>
            <w:hideMark/>
          </w:tcPr>
          <w:p w14:paraId="426050D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Ammonia</w:t>
            </w:r>
          </w:p>
        </w:tc>
        <w:tc>
          <w:tcPr>
            <w:tcW w:w="3760" w:type="dxa"/>
            <w:hideMark/>
          </w:tcPr>
          <w:p w14:paraId="040995C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980" w:type="dxa"/>
            <w:hideMark/>
          </w:tcPr>
          <w:p w14:paraId="7EC2E48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w:t>
            </w:r>
          </w:p>
        </w:tc>
        <w:tc>
          <w:tcPr>
            <w:tcW w:w="2040" w:type="dxa"/>
            <w:hideMark/>
          </w:tcPr>
          <w:p w14:paraId="15C6F47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E28FAEF" w14:textId="77777777" w:rsidTr="00D4702F">
        <w:trPr>
          <w:trHeight w:val="324"/>
        </w:trPr>
        <w:tc>
          <w:tcPr>
            <w:tcW w:w="800" w:type="dxa"/>
            <w:hideMark/>
          </w:tcPr>
          <w:p w14:paraId="7602179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18</w:t>
            </w:r>
          </w:p>
        </w:tc>
        <w:tc>
          <w:tcPr>
            <w:tcW w:w="4700" w:type="dxa"/>
            <w:hideMark/>
          </w:tcPr>
          <w:p w14:paraId="4950EFE0" w14:textId="2F17B8D5"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w:t>
            </w:r>
            <w:r w:rsidR="00AC6557">
              <w:rPr>
                <w:rFonts w:ascii="Times New Roman" w:eastAsia="Times New Roman" w:hAnsi="Times New Roman" w:cs="Times New Roman"/>
              </w:rPr>
              <w:t>i</w:t>
            </w:r>
            <w:r w:rsidRPr="00D4702F">
              <w:rPr>
                <w:rFonts w:ascii="Times New Roman" w:eastAsia="Times New Roman" w:hAnsi="Times New Roman" w:cs="Times New Roman"/>
              </w:rPr>
              <w:t>trogen oxides</w:t>
            </w:r>
          </w:p>
        </w:tc>
        <w:tc>
          <w:tcPr>
            <w:tcW w:w="3760" w:type="dxa"/>
            <w:hideMark/>
          </w:tcPr>
          <w:p w14:paraId="410F385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980" w:type="dxa"/>
            <w:hideMark/>
          </w:tcPr>
          <w:p w14:paraId="7FF25FB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0.0001</w:t>
            </w:r>
          </w:p>
        </w:tc>
        <w:tc>
          <w:tcPr>
            <w:tcW w:w="2040" w:type="dxa"/>
            <w:hideMark/>
          </w:tcPr>
          <w:p w14:paraId="104FBD9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239D0C1" w14:textId="77777777" w:rsidTr="00D4702F">
        <w:trPr>
          <w:trHeight w:val="324"/>
        </w:trPr>
        <w:tc>
          <w:tcPr>
            <w:tcW w:w="800" w:type="dxa"/>
            <w:hideMark/>
          </w:tcPr>
          <w:p w14:paraId="652F7BB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19</w:t>
            </w:r>
          </w:p>
        </w:tc>
        <w:tc>
          <w:tcPr>
            <w:tcW w:w="4700" w:type="dxa"/>
            <w:hideMark/>
          </w:tcPr>
          <w:p w14:paraId="69A8F91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Dinitrogen monoxide</w:t>
            </w:r>
          </w:p>
        </w:tc>
        <w:tc>
          <w:tcPr>
            <w:tcW w:w="3760" w:type="dxa"/>
            <w:hideMark/>
          </w:tcPr>
          <w:p w14:paraId="12698FC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980" w:type="dxa"/>
            <w:hideMark/>
          </w:tcPr>
          <w:p w14:paraId="76BD684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0.0001</w:t>
            </w:r>
          </w:p>
        </w:tc>
        <w:tc>
          <w:tcPr>
            <w:tcW w:w="2040" w:type="dxa"/>
            <w:hideMark/>
          </w:tcPr>
          <w:p w14:paraId="5B568BB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6EAF51B" w14:textId="77777777" w:rsidTr="00D4702F">
        <w:trPr>
          <w:trHeight w:val="324"/>
        </w:trPr>
        <w:tc>
          <w:tcPr>
            <w:tcW w:w="800" w:type="dxa"/>
            <w:hideMark/>
          </w:tcPr>
          <w:p w14:paraId="1F0A529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20</w:t>
            </w:r>
          </w:p>
        </w:tc>
        <w:tc>
          <w:tcPr>
            <w:tcW w:w="4700" w:type="dxa"/>
            <w:hideMark/>
          </w:tcPr>
          <w:p w14:paraId="6A0EE92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Nitrate</w:t>
            </w:r>
          </w:p>
        </w:tc>
        <w:tc>
          <w:tcPr>
            <w:tcW w:w="3760" w:type="dxa"/>
            <w:hideMark/>
          </w:tcPr>
          <w:p w14:paraId="5912905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water</w:t>
            </w:r>
          </w:p>
        </w:tc>
        <w:tc>
          <w:tcPr>
            <w:tcW w:w="1980" w:type="dxa"/>
            <w:hideMark/>
          </w:tcPr>
          <w:p w14:paraId="3839703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0.0034</w:t>
            </w:r>
          </w:p>
        </w:tc>
        <w:tc>
          <w:tcPr>
            <w:tcW w:w="2040" w:type="dxa"/>
            <w:hideMark/>
          </w:tcPr>
          <w:p w14:paraId="0E93CB4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03D641F" w14:textId="77777777" w:rsidTr="00D4702F">
        <w:trPr>
          <w:trHeight w:val="324"/>
        </w:trPr>
        <w:tc>
          <w:tcPr>
            <w:tcW w:w="800" w:type="dxa"/>
            <w:hideMark/>
          </w:tcPr>
          <w:p w14:paraId="0EC9E62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21</w:t>
            </w:r>
          </w:p>
        </w:tc>
        <w:tc>
          <w:tcPr>
            <w:tcW w:w="4700" w:type="dxa"/>
            <w:hideMark/>
          </w:tcPr>
          <w:p w14:paraId="728E20E1" w14:textId="00FBF7E4"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Unharvested strawberries</w:t>
            </w:r>
            <w:r>
              <w:rPr>
                <w:rFonts w:ascii="Times New Roman" w:eastAsia="Times New Roman" w:hAnsi="Times New Roman" w:cs="Times New Roman"/>
              </w:rPr>
              <w:t xml:space="preserve"> (Food loss)</w:t>
            </w:r>
          </w:p>
        </w:tc>
        <w:tc>
          <w:tcPr>
            <w:tcW w:w="3760" w:type="dxa"/>
            <w:hideMark/>
          </w:tcPr>
          <w:p w14:paraId="51904DF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980" w:type="dxa"/>
            <w:hideMark/>
          </w:tcPr>
          <w:p w14:paraId="280C3B9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0.3230</w:t>
            </w:r>
          </w:p>
        </w:tc>
        <w:tc>
          <w:tcPr>
            <w:tcW w:w="2040" w:type="dxa"/>
            <w:hideMark/>
          </w:tcPr>
          <w:p w14:paraId="7856426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72DA309F" w14:textId="77777777" w:rsidTr="00D4702F">
        <w:trPr>
          <w:trHeight w:val="324"/>
        </w:trPr>
        <w:tc>
          <w:tcPr>
            <w:tcW w:w="800" w:type="dxa"/>
            <w:hideMark/>
          </w:tcPr>
          <w:p w14:paraId="6E36CDD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22</w:t>
            </w:r>
          </w:p>
        </w:tc>
        <w:tc>
          <w:tcPr>
            <w:tcW w:w="4700" w:type="dxa"/>
            <w:hideMark/>
          </w:tcPr>
          <w:p w14:paraId="4784272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Strawberry at the farm</w:t>
            </w:r>
          </w:p>
        </w:tc>
        <w:tc>
          <w:tcPr>
            <w:tcW w:w="3760" w:type="dxa"/>
            <w:hideMark/>
          </w:tcPr>
          <w:p w14:paraId="33DF89F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980" w:type="dxa"/>
            <w:hideMark/>
          </w:tcPr>
          <w:p w14:paraId="21BBBCE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1.5500</w:t>
            </w:r>
          </w:p>
        </w:tc>
        <w:tc>
          <w:tcPr>
            <w:tcW w:w="2040" w:type="dxa"/>
            <w:hideMark/>
          </w:tcPr>
          <w:p w14:paraId="3A4B391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04B3C00" w14:textId="77777777" w:rsidTr="00D4702F">
        <w:trPr>
          <w:trHeight w:val="324"/>
        </w:trPr>
        <w:tc>
          <w:tcPr>
            <w:tcW w:w="13280" w:type="dxa"/>
            <w:gridSpan w:val="5"/>
            <w:hideMark/>
          </w:tcPr>
          <w:p w14:paraId="37883AF9"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Strawberry packaging</w:t>
            </w:r>
          </w:p>
        </w:tc>
      </w:tr>
      <w:tr w:rsidR="00D4702F" w:rsidRPr="00D4702F" w14:paraId="448ED1FB" w14:textId="77777777" w:rsidTr="00D4702F">
        <w:trPr>
          <w:trHeight w:val="324"/>
        </w:trPr>
        <w:tc>
          <w:tcPr>
            <w:tcW w:w="800" w:type="dxa"/>
            <w:hideMark/>
          </w:tcPr>
          <w:p w14:paraId="614981C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4700" w:type="dxa"/>
            <w:hideMark/>
          </w:tcPr>
          <w:p w14:paraId="5C0558F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Strawberry at the farm</w:t>
            </w:r>
          </w:p>
        </w:tc>
        <w:tc>
          <w:tcPr>
            <w:tcW w:w="3760" w:type="dxa"/>
            <w:hideMark/>
          </w:tcPr>
          <w:p w14:paraId="543396A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5A27A67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1.55</w:t>
            </w:r>
          </w:p>
        </w:tc>
        <w:tc>
          <w:tcPr>
            <w:tcW w:w="2040" w:type="dxa"/>
            <w:hideMark/>
          </w:tcPr>
          <w:p w14:paraId="3E28F6B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4E1D81F8" w14:textId="77777777" w:rsidTr="00D4702F">
        <w:trPr>
          <w:trHeight w:val="324"/>
        </w:trPr>
        <w:tc>
          <w:tcPr>
            <w:tcW w:w="800" w:type="dxa"/>
            <w:hideMark/>
          </w:tcPr>
          <w:p w14:paraId="361A66C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4700" w:type="dxa"/>
            <w:hideMark/>
          </w:tcPr>
          <w:p w14:paraId="2DE6671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PET</w:t>
            </w:r>
          </w:p>
        </w:tc>
        <w:tc>
          <w:tcPr>
            <w:tcW w:w="3760" w:type="dxa"/>
            <w:hideMark/>
          </w:tcPr>
          <w:p w14:paraId="7B0CD18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35CF773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0.0952</w:t>
            </w:r>
          </w:p>
        </w:tc>
        <w:tc>
          <w:tcPr>
            <w:tcW w:w="2040" w:type="dxa"/>
            <w:hideMark/>
          </w:tcPr>
          <w:p w14:paraId="731D825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47B907E1" w14:textId="77777777" w:rsidTr="00D4702F">
        <w:trPr>
          <w:trHeight w:val="324"/>
        </w:trPr>
        <w:tc>
          <w:tcPr>
            <w:tcW w:w="800" w:type="dxa"/>
            <w:hideMark/>
          </w:tcPr>
          <w:p w14:paraId="5D0FDC7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4700" w:type="dxa"/>
            <w:hideMark/>
          </w:tcPr>
          <w:p w14:paraId="44888A4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Label</w:t>
            </w:r>
          </w:p>
        </w:tc>
        <w:tc>
          <w:tcPr>
            <w:tcW w:w="3760" w:type="dxa"/>
            <w:hideMark/>
          </w:tcPr>
          <w:p w14:paraId="452CCA1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62518C1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0.0015</w:t>
            </w:r>
          </w:p>
        </w:tc>
        <w:tc>
          <w:tcPr>
            <w:tcW w:w="2040" w:type="dxa"/>
            <w:hideMark/>
          </w:tcPr>
          <w:p w14:paraId="6D78A0A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F7599AC" w14:textId="77777777" w:rsidTr="00D4702F">
        <w:trPr>
          <w:trHeight w:val="324"/>
        </w:trPr>
        <w:tc>
          <w:tcPr>
            <w:tcW w:w="800" w:type="dxa"/>
            <w:hideMark/>
          </w:tcPr>
          <w:p w14:paraId="2070267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4700" w:type="dxa"/>
            <w:hideMark/>
          </w:tcPr>
          <w:p w14:paraId="09809A5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Diesel</w:t>
            </w:r>
          </w:p>
        </w:tc>
        <w:tc>
          <w:tcPr>
            <w:tcW w:w="3760" w:type="dxa"/>
            <w:hideMark/>
          </w:tcPr>
          <w:p w14:paraId="25AEDAA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4006C54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0.00106</w:t>
            </w:r>
          </w:p>
        </w:tc>
        <w:tc>
          <w:tcPr>
            <w:tcW w:w="2040" w:type="dxa"/>
            <w:hideMark/>
          </w:tcPr>
          <w:p w14:paraId="5ECA3C3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MJ</w:t>
            </w:r>
          </w:p>
        </w:tc>
      </w:tr>
      <w:tr w:rsidR="00D4702F" w:rsidRPr="00D4702F" w14:paraId="392B9E9F" w14:textId="77777777" w:rsidTr="00D4702F">
        <w:trPr>
          <w:trHeight w:val="324"/>
        </w:trPr>
        <w:tc>
          <w:tcPr>
            <w:tcW w:w="800" w:type="dxa"/>
            <w:hideMark/>
          </w:tcPr>
          <w:p w14:paraId="2D95271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w:t>
            </w:r>
          </w:p>
        </w:tc>
        <w:tc>
          <w:tcPr>
            <w:tcW w:w="4700" w:type="dxa"/>
            <w:hideMark/>
          </w:tcPr>
          <w:p w14:paraId="4E095B6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Refrigerant gas</w:t>
            </w:r>
          </w:p>
        </w:tc>
        <w:tc>
          <w:tcPr>
            <w:tcW w:w="3760" w:type="dxa"/>
            <w:hideMark/>
          </w:tcPr>
          <w:p w14:paraId="58041AD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308597B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0.0000153</w:t>
            </w:r>
          </w:p>
        </w:tc>
        <w:tc>
          <w:tcPr>
            <w:tcW w:w="2040" w:type="dxa"/>
            <w:hideMark/>
          </w:tcPr>
          <w:p w14:paraId="1019645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EEFA712" w14:textId="77777777" w:rsidTr="00D4702F">
        <w:trPr>
          <w:trHeight w:val="324"/>
        </w:trPr>
        <w:tc>
          <w:tcPr>
            <w:tcW w:w="800" w:type="dxa"/>
            <w:hideMark/>
          </w:tcPr>
          <w:p w14:paraId="5971100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4700" w:type="dxa"/>
            <w:hideMark/>
          </w:tcPr>
          <w:p w14:paraId="617FD2D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Electricity</w:t>
            </w:r>
          </w:p>
        </w:tc>
        <w:tc>
          <w:tcPr>
            <w:tcW w:w="3760" w:type="dxa"/>
            <w:hideMark/>
          </w:tcPr>
          <w:p w14:paraId="7FC7C80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2E51E3E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0.0628</w:t>
            </w:r>
          </w:p>
        </w:tc>
        <w:tc>
          <w:tcPr>
            <w:tcW w:w="2040" w:type="dxa"/>
            <w:hideMark/>
          </w:tcPr>
          <w:p w14:paraId="169FE3B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kWh</w:t>
            </w:r>
          </w:p>
        </w:tc>
      </w:tr>
      <w:tr w:rsidR="00D4702F" w:rsidRPr="00D4702F" w14:paraId="41DF8124" w14:textId="77777777" w:rsidTr="00D4702F">
        <w:trPr>
          <w:trHeight w:val="324"/>
        </w:trPr>
        <w:tc>
          <w:tcPr>
            <w:tcW w:w="800" w:type="dxa"/>
            <w:hideMark/>
          </w:tcPr>
          <w:p w14:paraId="1AE90AE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7</w:t>
            </w:r>
          </w:p>
        </w:tc>
        <w:tc>
          <w:tcPr>
            <w:tcW w:w="4700" w:type="dxa"/>
            <w:hideMark/>
          </w:tcPr>
          <w:p w14:paraId="7952E2B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Refrigerant</w:t>
            </w:r>
          </w:p>
        </w:tc>
        <w:tc>
          <w:tcPr>
            <w:tcW w:w="3760" w:type="dxa"/>
            <w:hideMark/>
          </w:tcPr>
          <w:p w14:paraId="7BD0F1F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980" w:type="dxa"/>
            <w:hideMark/>
          </w:tcPr>
          <w:p w14:paraId="19E0002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0.00000306</w:t>
            </w:r>
          </w:p>
        </w:tc>
        <w:tc>
          <w:tcPr>
            <w:tcW w:w="2040" w:type="dxa"/>
            <w:hideMark/>
          </w:tcPr>
          <w:p w14:paraId="4171B2A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F995BA3" w14:textId="77777777" w:rsidTr="00D4702F">
        <w:trPr>
          <w:trHeight w:val="324"/>
        </w:trPr>
        <w:tc>
          <w:tcPr>
            <w:tcW w:w="800" w:type="dxa"/>
            <w:hideMark/>
          </w:tcPr>
          <w:p w14:paraId="366A1F1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8</w:t>
            </w:r>
          </w:p>
        </w:tc>
        <w:tc>
          <w:tcPr>
            <w:tcW w:w="4700" w:type="dxa"/>
            <w:hideMark/>
          </w:tcPr>
          <w:p w14:paraId="2036929D" w14:textId="1ACA9274"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Organic waste</w:t>
            </w:r>
            <w:r>
              <w:rPr>
                <w:rFonts w:ascii="Times New Roman" w:eastAsia="Times New Roman" w:hAnsi="Times New Roman" w:cs="Times New Roman"/>
              </w:rPr>
              <w:t xml:space="preserve"> (Food loss)</w:t>
            </w:r>
          </w:p>
        </w:tc>
        <w:tc>
          <w:tcPr>
            <w:tcW w:w="3760" w:type="dxa"/>
            <w:hideMark/>
          </w:tcPr>
          <w:p w14:paraId="68A356C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980" w:type="dxa"/>
            <w:hideMark/>
          </w:tcPr>
          <w:p w14:paraId="5D4587B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0.03000</w:t>
            </w:r>
          </w:p>
        </w:tc>
        <w:tc>
          <w:tcPr>
            <w:tcW w:w="2040" w:type="dxa"/>
            <w:hideMark/>
          </w:tcPr>
          <w:p w14:paraId="4F73FC0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kWh</w:t>
            </w:r>
          </w:p>
        </w:tc>
      </w:tr>
      <w:tr w:rsidR="00D4702F" w:rsidRPr="00D4702F" w14:paraId="512ADE88" w14:textId="77777777" w:rsidTr="00D4702F">
        <w:trPr>
          <w:trHeight w:val="324"/>
        </w:trPr>
        <w:tc>
          <w:tcPr>
            <w:tcW w:w="800" w:type="dxa"/>
            <w:hideMark/>
          </w:tcPr>
          <w:p w14:paraId="295D38AF"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lastRenderedPageBreak/>
              <w:t>9</w:t>
            </w:r>
          </w:p>
        </w:tc>
        <w:tc>
          <w:tcPr>
            <w:tcW w:w="4700" w:type="dxa"/>
            <w:hideMark/>
          </w:tcPr>
          <w:p w14:paraId="78545B73"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Strawberry packed at the farm</w:t>
            </w:r>
          </w:p>
        </w:tc>
        <w:tc>
          <w:tcPr>
            <w:tcW w:w="3760" w:type="dxa"/>
            <w:hideMark/>
          </w:tcPr>
          <w:p w14:paraId="57454EBA"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Output</w:t>
            </w:r>
          </w:p>
        </w:tc>
        <w:tc>
          <w:tcPr>
            <w:tcW w:w="1980" w:type="dxa"/>
            <w:hideMark/>
          </w:tcPr>
          <w:p w14:paraId="18EA0A77"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1.52</w:t>
            </w:r>
          </w:p>
        </w:tc>
        <w:tc>
          <w:tcPr>
            <w:tcW w:w="2040" w:type="dxa"/>
            <w:hideMark/>
          </w:tcPr>
          <w:p w14:paraId="65A0495A"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kg</w:t>
            </w:r>
          </w:p>
        </w:tc>
      </w:tr>
      <w:tr w:rsidR="00D4702F" w:rsidRPr="00D4702F" w14:paraId="67C69C11" w14:textId="77777777" w:rsidTr="00D4702F">
        <w:trPr>
          <w:trHeight w:val="324"/>
        </w:trPr>
        <w:tc>
          <w:tcPr>
            <w:tcW w:w="13280" w:type="dxa"/>
            <w:gridSpan w:val="5"/>
            <w:hideMark/>
          </w:tcPr>
          <w:p w14:paraId="74A7E344"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Strawberry packed at retail</w:t>
            </w:r>
          </w:p>
        </w:tc>
      </w:tr>
      <w:tr w:rsidR="00D4702F" w:rsidRPr="00D4702F" w14:paraId="23C59868" w14:textId="77777777" w:rsidTr="00D4702F">
        <w:trPr>
          <w:trHeight w:val="324"/>
        </w:trPr>
        <w:tc>
          <w:tcPr>
            <w:tcW w:w="800" w:type="dxa"/>
            <w:hideMark/>
          </w:tcPr>
          <w:p w14:paraId="495E157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4700" w:type="dxa"/>
            <w:hideMark/>
          </w:tcPr>
          <w:p w14:paraId="396A2F2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Strawberry packed at the farm</w:t>
            </w:r>
          </w:p>
        </w:tc>
        <w:tc>
          <w:tcPr>
            <w:tcW w:w="3760" w:type="dxa"/>
            <w:hideMark/>
          </w:tcPr>
          <w:p w14:paraId="39A0ACF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64191F0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1.52</w:t>
            </w:r>
          </w:p>
        </w:tc>
        <w:tc>
          <w:tcPr>
            <w:tcW w:w="2040" w:type="dxa"/>
            <w:hideMark/>
          </w:tcPr>
          <w:p w14:paraId="32C752F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97A3702" w14:textId="77777777" w:rsidTr="00D4702F">
        <w:trPr>
          <w:trHeight w:val="324"/>
        </w:trPr>
        <w:tc>
          <w:tcPr>
            <w:tcW w:w="800" w:type="dxa"/>
            <w:hideMark/>
          </w:tcPr>
          <w:p w14:paraId="6E7491B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4700" w:type="dxa"/>
            <w:hideMark/>
          </w:tcPr>
          <w:p w14:paraId="0907F63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Transport, refrigerated</w:t>
            </w:r>
          </w:p>
        </w:tc>
        <w:tc>
          <w:tcPr>
            <w:tcW w:w="3760" w:type="dxa"/>
            <w:hideMark/>
          </w:tcPr>
          <w:p w14:paraId="117CC3C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7A6FFE3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3.28</w:t>
            </w:r>
          </w:p>
        </w:tc>
        <w:tc>
          <w:tcPr>
            <w:tcW w:w="2040" w:type="dxa"/>
            <w:hideMark/>
          </w:tcPr>
          <w:p w14:paraId="35794C8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 xml:space="preserve"> t*km</w:t>
            </w:r>
          </w:p>
        </w:tc>
      </w:tr>
      <w:tr w:rsidR="00D4702F" w:rsidRPr="00D4702F" w14:paraId="10EE82CC" w14:textId="77777777" w:rsidTr="00D4702F">
        <w:trPr>
          <w:trHeight w:val="324"/>
        </w:trPr>
        <w:tc>
          <w:tcPr>
            <w:tcW w:w="800" w:type="dxa"/>
            <w:hideMark/>
          </w:tcPr>
          <w:p w14:paraId="309CF84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4700" w:type="dxa"/>
            <w:hideMark/>
          </w:tcPr>
          <w:p w14:paraId="10EDB09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Natural gas</w:t>
            </w:r>
          </w:p>
        </w:tc>
        <w:tc>
          <w:tcPr>
            <w:tcW w:w="3760" w:type="dxa"/>
            <w:hideMark/>
          </w:tcPr>
          <w:p w14:paraId="099D0AF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68BA8BB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2.15</w:t>
            </w:r>
          </w:p>
        </w:tc>
        <w:tc>
          <w:tcPr>
            <w:tcW w:w="2040" w:type="dxa"/>
            <w:hideMark/>
          </w:tcPr>
          <w:p w14:paraId="578E80C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MJ</w:t>
            </w:r>
          </w:p>
        </w:tc>
      </w:tr>
      <w:tr w:rsidR="00D4702F" w:rsidRPr="00D4702F" w14:paraId="19839AA5" w14:textId="77777777" w:rsidTr="00D4702F">
        <w:trPr>
          <w:trHeight w:val="324"/>
        </w:trPr>
        <w:tc>
          <w:tcPr>
            <w:tcW w:w="800" w:type="dxa"/>
            <w:hideMark/>
          </w:tcPr>
          <w:p w14:paraId="291C8A4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4700" w:type="dxa"/>
            <w:hideMark/>
          </w:tcPr>
          <w:p w14:paraId="46F27CA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Refrigerant</w:t>
            </w:r>
          </w:p>
        </w:tc>
        <w:tc>
          <w:tcPr>
            <w:tcW w:w="3760" w:type="dxa"/>
            <w:hideMark/>
          </w:tcPr>
          <w:p w14:paraId="5FA59E0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6FABB68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0.0000693</w:t>
            </w:r>
          </w:p>
        </w:tc>
        <w:tc>
          <w:tcPr>
            <w:tcW w:w="2040" w:type="dxa"/>
            <w:hideMark/>
          </w:tcPr>
          <w:p w14:paraId="29861FE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6549295" w14:textId="77777777" w:rsidTr="00D4702F">
        <w:trPr>
          <w:trHeight w:val="324"/>
        </w:trPr>
        <w:tc>
          <w:tcPr>
            <w:tcW w:w="800" w:type="dxa"/>
            <w:hideMark/>
          </w:tcPr>
          <w:p w14:paraId="68D073B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w:t>
            </w:r>
          </w:p>
        </w:tc>
        <w:tc>
          <w:tcPr>
            <w:tcW w:w="4700" w:type="dxa"/>
            <w:hideMark/>
          </w:tcPr>
          <w:p w14:paraId="1FF45A7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Electricity</w:t>
            </w:r>
          </w:p>
        </w:tc>
        <w:tc>
          <w:tcPr>
            <w:tcW w:w="3760" w:type="dxa"/>
            <w:hideMark/>
          </w:tcPr>
          <w:p w14:paraId="7C408F4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53C497A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0.0370</w:t>
            </w:r>
          </w:p>
        </w:tc>
        <w:tc>
          <w:tcPr>
            <w:tcW w:w="2040" w:type="dxa"/>
            <w:hideMark/>
          </w:tcPr>
          <w:p w14:paraId="37FA3F2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kWh</w:t>
            </w:r>
          </w:p>
        </w:tc>
      </w:tr>
      <w:tr w:rsidR="00D4702F" w:rsidRPr="00D4702F" w14:paraId="2AB960B8" w14:textId="77777777" w:rsidTr="00D4702F">
        <w:trPr>
          <w:trHeight w:val="324"/>
        </w:trPr>
        <w:tc>
          <w:tcPr>
            <w:tcW w:w="800" w:type="dxa"/>
            <w:hideMark/>
          </w:tcPr>
          <w:p w14:paraId="45881D7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4700" w:type="dxa"/>
            <w:hideMark/>
          </w:tcPr>
          <w:p w14:paraId="11DE648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Refrigerant leakage </w:t>
            </w:r>
          </w:p>
        </w:tc>
        <w:tc>
          <w:tcPr>
            <w:tcW w:w="3760" w:type="dxa"/>
            <w:hideMark/>
          </w:tcPr>
          <w:p w14:paraId="1BC4294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980" w:type="dxa"/>
            <w:hideMark/>
          </w:tcPr>
          <w:p w14:paraId="4F712BA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0.0000173</w:t>
            </w:r>
          </w:p>
        </w:tc>
        <w:tc>
          <w:tcPr>
            <w:tcW w:w="2040" w:type="dxa"/>
            <w:hideMark/>
          </w:tcPr>
          <w:p w14:paraId="43A4F78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632649C5" w14:textId="77777777" w:rsidTr="00D4702F">
        <w:trPr>
          <w:trHeight w:val="324"/>
        </w:trPr>
        <w:tc>
          <w:tcPr>
            <w:tcW w:w="800" w:type="dxa"/>
            <w:hideMark/>
          </w:tcPr>
          <w:p w14:paraId="24C048C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7</w:t>
            </w:r>
          </w:p>
        </w:tc>
        <w:tc>
          <w:tcPr>
            <w:tcW w:w="4700" w:type="dxa"/>
            <w:hideMark/>
          </w:tcPr>
          <w:p w14:paraId="7FB52DF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Organic waste</w:t>
            </w:r>
          </w:p>
        </w:tc>
        <w:tc>
          <w:tcPr>
            <w:tcW w:w="3760" w:type="dxa"/>
            <w:hideMark/>
          </w:tcPr>
          <w:p w14:paraId="64B172F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980" w:type="dxa"/>
            <w:hideMark/>
          </w:tcPr>
          <w:p w14:paraId="0694288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0.19</w:t>
            </w:r>
          </w:p>
        </w:tc>
        <w:tc>
          <w:tcPr>
            <w:tcW w:w="2040" w:type="dxa"/>
            <w:hideMark/>
          </w:tcPr>
          <w:p w14:paraId="7CE4734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F9B99DA" w14:textId="77777777" w:rsidTr="00D4702F">
        <w:trPr>
          <w:trHeight w:val="324"/>
        </w:trPr>
        <w:tc>
          <w:tcPr>
            <w:tcW w:w="800" w:type="dxa"/>
            <w:hideMark/>
          </w:tcPr>
          <w:p w14:paraId="4EE8FD95"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8</w:t>
            </w:r>
          </w:p>
        </w:tc>
        <w:tc>
          <w:tcPr>
            <w:tcW w:w="4700" w:type="dxa"/>
            <w:hideMark/>
          </w:tcPr>
          <w:p w14:paraId="5B551000"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Strawberry packed at retail</w:t>
            </w:r>
          </w:p>
        </w:tc>
        <w:tc>
          <w:tcPr>
            <w:tcW w:w="3760" w:type="dxa"/>
            <w:hideMark/>
          </w:tcPr>
          <w:p w14:paraId="6953A5CA"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Output</w:t>
            </w:r>
          </w:p>
        </w:tc>
        <w:tc>
          <w:tcPr>
            <w:tcW w:w="1980" w:type="dxa"/>
            <w:hideMark/>
          </w:tcPr>
          <w:p w14:paraId="490C35C3"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1.33</w:t>
            </w:r>
          </w:p>
        </w:tc>
        <w:tc>
          <w:tcPr>
            <w:tcW w:w="2040" w:type="dxa"/>
            <w:hideMark/>
          </w:tcPr>
          <w:p w14:paraId="74774B95"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kg</w:t>
            </w:r>
          </w:p>
        </w:tc>
      </w:tr>
      <w:tr w:rsidR="00D4702F" w:rsidRPr="00D4702F" w14:paraId="121FB7D8" w14:textId="77777777" w:rsidTr="00D4702F">
        <w:trPr>
          <w:trHeight w:val="324"/>
        </w:trPr>
        <w:tc>
          <w:tcPr>
            <w:tcW w:w="13280" w:type="dxa"/>
            <w:gridSpan w:val="5"/>
            <w:hideMark/>
          </w:tcPr>
          <w:p w14:paraId="2F6A0A73"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Strawberry packed at consumer</w:t>
            </w:r>
          </w:p>
        </w:tc>
      </w:tr>
      <w:tr w:rsidR="00D4702F" w:rsidRPr="00D4702F" w14:paraId="74709723" w14:textId="77777777" w:rsidTr="00D4702F">
        <w:trPr>
          <w:trHeight w:val="324"/>
        </w:trPr>
        <w:tc>
          <w:tcPr>
            <w:tcW w:w="800" w:type="dxa"/>
            <w:hideMark/>
          </w:tcPr>
          <w:p w14:paraId="65DC99A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4700" w:type="dxa"/>
            <w:hideMark/>
          </w:tcPr>
          <w:p w14:paraId="5B009B9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Strawberry packed at retail</w:t>
            </w:r>
          </w:p>
        </w:tc>
        <w:tc>
          <w:tcPr>
            <w:tcW w:w="3760" w:type="dxa"/>
            <w:hideMark/>
          </w:tcPr>
          <w:p w14:paraId="415E324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55BC4EC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1.33</w:t>
            </w:r>
          </w:p>
        </w:tc>
        <w:tc>
          <w:tcPr>
            <w:tcW w:w="2040" w:type="dxa"/>
            <w:hideMark/>
          </w:tcPr>
          <w:p w14:paraId="3427C30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6C095FA1" w14:textId="77777777" w:rsidTr="00D4702F">
        <w:trPr>
          <w:trHeight w:val="324"/>
        </w:trPr>
        <w:tc>
          <w:tcPr>
            <w:tcW w:w="800" w:type="dxa"/>
            <w:hideMark/>
          </w:tcPr>
          <w:p w14:paraId="1E63062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4700" w:type="dxa"/>
            <w:hideMark/>
          </w:tcPr>
          <w:p w14:paraId="57EF404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Plastic bag</w:t>
            </w:r>
          </w:p>
        </w:tc>
        <w:tc>
          <w:tcPr>
            <w:tcW w:w="3760" w:type="dxa"/>
            <w:hideMark/>
          </w:tcPr>
          <w:p w14:paraId="1081122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42A1098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0.00052</w:t>
            </w:r>
          </w:p>
        </w:tc>
        <w:tc>
          <w:tcPr>
            <w:tcW w:w="2040" w:type="dxa"/>
            <w:hideMark/>
          </w:tcPr>
          <w:p w14:paraId="36F83B5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4787F4E" w14:textId="77777777" w:rsidTr="00D4702F">
        <w:trPr>
          <w:trHeight w:val="324"/>
        </w:trPr>
        <w:tc>
          <w:tcPr>
            <w:tcW w:w="800" w:type="dxa"/>
            <w:hideMark/>
          </w:tcPr>
          <w:p w14:paraId="3EA69A5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4700" w:type="dxa"/>
            <w:hideMark/>
          </w:tcPr>
          <w:p w14:paraId="187B3F4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Water for dishwasher</w:t>
            </w:r>
          </w:p>
        </w:tc>
        <w:tc>
          <w:tcPr>
            <w:tcW w:w="3760" w:type="dxa"/>
            <w:hideMark/>
          </w:tcPr>
          <w:p w14:paraId="4B37CB4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367D607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0.0202</w:t>
            </w:r>
          </w:p>
        </w:tc>
        <w:tc>
          <w:tcPr>
            <w:tcW w:w="2040" w:type="dxa"/>
            <w:hideMark/>
          </w:tcPr>
          <w:p w14:paraId="02EBA07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FEFDC55" w14:textId="77777777" w:rsidTr="00D4702F">
        <w:trPr>
          <w:trHeight w:val="324"/>
        </w:trPr>
        <w:tc>
          <w:tcPr>
            <w:tcW w:w="800" w:type="dxa"/>
            <w:hideMark/>
          </w:tcPr>
          <w:p w14:paraId="3DB8870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4700" w:type="dxa"/>
            <w:hideMark/>
          </w:tcPr>
          <w:p w14:paraId="6B2161D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Transport</w:t>
            </w:r>
          </w:p>
        </w:tc>
        <w:tc>
          <w:tcPr>
            <w:tcW w:w="3760" w:type="dxa"/>
            <w:hideMark/>
          </w:tcPr>
          <w:p w14:paraId="7AB3AC2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59E04AC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0.0333</w:t>
            </w:r>
          </w:p>
        </w:tc>
        <w:tc>
          <w:tcPr>
            <w:tcW w:w="2040" w:type="dxa"/>
            <w:hideMark/>
          </w:tcPr>
          <w:p w14:paraId="0CA1A2D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km</w:t>
            </w:r>
          </w:p>
        </w:tc>
      </w:tr>
      <w:tr w:rsidR="00D4702F" w:rsidRPr="00D4702F" w14:paraId="2DF3C30C" w14:textId="77777777" w:rsidTr="00D4702F">
        <w:trPr>
          <w:trHeight w:val="324"/>
        </w:trPr>
        <w:tc>
          <w:tcPr>
            <w:tcW w:w="800" w:type="dxa"/>
            <w:hideMark/>
          </w:tcPr>
          <w:p w14:paraId="1FE4696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w:t>
            </w:r>
          </w:p>
        </w:tc>
        <w:tc>
          <w:tcPr>
            <w:tcW w:w="4700" w:type="dxa"/>
            <w:hideMark/>
          </w:tcPr>
          <w:p w14:paraId="18AC0A3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Electricity</w:t>
            </w:r>
          </w:p>
        </w:tc>
        <w:tc>
          <w:tcPr>
            <w:tcW w:w="3760" w:type="dxa"/>
            <w:hideMark/>
          </w:tcPr>
          <w:p w14:paraId="1B11384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980" w:type="dxa"/>
            <w:hideMark/>
          </w:tcPr>
          <w:p w14:paraId="7EA9A4A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0.3870</w:t>
            </w:r>
          </w:p>
        </w:tc>
        <w:tc>
          <w:tcPr>
            <w:tcW w:w="2040" w:type="dxa"/>
            <w:hideMark/>
          </w:tcPr>
          <w:p w14:paraId="4D1EB43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kWh</w:t>
            </w:r>
          </w:p>
        </w:tc>
      </w:tr>
      <w:tr w:rsidR="00D4702F" w:rsidRPr="00D4702F" w14:paraId="5ED11310" w14:textId="77777777" w:rsidTr="00D4702F">
        <w:trPr>
          <w:trHeight w:val="324"/>
        </w:trPr>
        <w:tc>
          <w:tcPr>
            <w:tcW w:w="800" w:type="dxa"/>
            <w:hideMark/>
          </w:tcPr>
          <w:p w14:paraId="7B8E77E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4700" w:type="dxa"/>
            <w:hideMark/>
          </w:tcPr>
          <w:p w14:paraId="2399C86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Organic Waste</w:t>
            </w:r>
          </w:p>
        </w:tc>
        <w:tc>
          <w:tcPr>
            <w:tcW w:w="3760" w:type="dxa"/>
            <w:hideMark/>
          </w:tcPr>
          <w:p w14:paraId="5DA922C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980" w:type="dxa"/>
            <w:hideMark/>
          </w:tcPr>
          <w:p w14:paraId="3CA7271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0.33</w:t>
            </w:r>
          </w:p>
        </w:tc>
        <w:tc>
          <w:tcPr>
            <w:tcW w:w="2040" w:type="dxa"/>
            <w:hideMark/>
          </w:tcPr>
          <w:p w14:paraId="7392B90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486903AC" w14:textId="77777777" w:rsidTr="00D4702F">
        <w:trPr>
          <w:trHeight w:val="324"/>
        </w:trPr>
        <w:tc>
          <w:tcPr>
            <w:tcW w:w="800" w:type="dxa"/>
            <w:hideMark/>
          </w:tcPr>
          <w:p w14:paraId="15D53EA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7</w:t>
            </w:r>
          </w:p>
        </w:tc>
        <w:tc>
          <w:tcPr>
            <w:tcW w:w="4700" w:type="dxa"/>
            <w:hideMark/>
          </w:tcPr>
          <w:p w14:paraId="30D07CF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PET waste</w:t>
            </w:r>
          </w:p>
        </w:tc>
        <w:tc>
          <w:tcPr>
            <w:tcW w:w="3760" w:type="dxa"/>
            <w:hideMark/>
          </w:tcPr>
          <w:p w14:paraId="49568E0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980" w:type="dxa"/>
            <w:noWrap/>
            <w:hideMark/>
          </w:tcPr>
          <w:p w14:paraId="1892B5C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0.0952</w:t>
            </w:r>
          </w:p>
        </w:tc>
        <w:tc>
          <w:tcPr>
            <w:tcW w:w="2040" w:type="dxa"/>
            <w:noWrap/>
            <w:hideMark/>
          </w:tcPr>
          <w:p w14:paraId="4F53441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5D10404" w14:textId="77777777" w:rsidTr="00D4702F">
        <w:trPr>
          <w:trHeight w:val="324"/>
        </w:trPr>
        <w:tc>
          <w:tcPr>
            <w:tcW w:w="800" w:type="dxa"/>
            <w:hideMark/>
          </w:tcPr>
          <w:p w14:paraId="7FBEAFF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8</w:t>
            </w:r>
          </w:p>
        </w:tc>
        <w:tc>
          <w:tcPr>
            <w:tcW w:w="4700" w:type="dxa"/>
            <w:hideMark/>
          </w:tcPr>
          <w:p w14:paraId="5172097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PE waste (Bag + Label)</w:t>
            </w:r>
          </w:p>
        </w:tc>
        <w:tc>
          <w:tcPr>
            <w:tcW w:w="3760" w:type="dxa"/>
            <w:hideMark/>
          </w:tcPr>
          <w:p w14:paraId="1EE33AC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980" w:type="dxa"/>
            <w:hideMark/>
          </w:tcPr>
          <w:p w14:paraId="0E51F45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0.00202</w:t>
            </w:r>
          </w:p>
        </w:tc>
        <w:tc>
          <w:tcPr>
            <w:tcW w:w="2040" w:type="dxa"/>
            <w:hideMark/>
          </w:tcPr>
          <w:p w14:paraId="7917EC4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F15AA41" w14:textId="77777777" w:rsidTr="00D4702F">
        <w:trPr>
          <w:trHeight w:val="324"/>
        </w:trPr>
        <w:tc>
          <w:tcPr>
            <w:tcW w:w="800" w:type="dxa"/>
            <w:hideMark/>
          </w:tcPr>
          <w:p w14:paraId="5E93D036"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9</w:t>
            </w:r>
          </w:p>
        </w:tc>
        <w:tc>
          <w:tcPr>
            <w:tcW w:w="4700" w:type="dxa"/>
            <w:hideMark/>
          </w:tcPr>
          <w:p w14:paraId="67A7A1C0"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Strawberry packed at consumer</w:t>
            </w:r>
          </w:p>
        </w:tc>
        <w:tc>
          <w:tcPr>
            <w:tcW w:w="3760" w:type="dxa"/>
            <w:hideMark/>
          </w:tcPr>
          <w:p w14:paraId="24F51F70"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Output</w:t>
            </w:r>
          </w:p>
        </w:tc>
        <w:tc>
          <w:tcPr>
            <w:tcW w:w="1980" w:type="dxa"/>
            <w:hideMark/>
          </w:tcPr>
          <w:p w14:paraId="6AC3D99C"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1</w:t>
            </w:r>
          </w:p>
        </w:tc>
        <w:tc>
          <w:tcPr>
            <w:tcW w:w="2040" w:type="dxa"/>
            <w:hideMark/>
          </w:tcPr>
          <w:p w14:paraId="76803246"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kg</w:t>
            </w:r>
          </w:p>
        </w:tc>
      </w:tr>
    </w:tbl>
    <w:p w14:paraId="4EF6B4FE" w14:textId="77777777" w:rsidR="006453C4" w:rsidRDefault="006453C4">
      <w:pPr>
        <w:rPr>
          <w:rFonts w:ascii="Times New Roman" w:eastAsia="Times New Roman" w:hAnsi="Times New Roman" w:cs="Times New Roman"/>
        </w:rPr>
      </w:pPr>
    </w:p>
    <w:p w14:paraId="10877E4E" w14:textId="185305DA" w:rsidR="00D4702F" w:rsidRDefault="00D4702F" w:rsidP="00D4702F">
      <w:pPr>
        <w:rPr>
          <w:rFonts w:ascii="Times New Roman" w:eastAsia="Times New Roman" w:hAnsi="Times New Roman" w:cs="Times New Roman"/>
        </w:rPr>
      </w:pPr>
      <w:r w:rsidRPr="001061CF">
        <w:rPr>
          <w:rFonts w:ascii="Times New Roman" w:eastAsia="Times New Roman" w:hAnsi="Times New Roman" w:cs="Times New Roman"/>
          <w:b/>
          <w:bCs/>
        </w:rPr>
        <w:t>Table S5</w:t>
      </w:r>
      <w:r w:rsidR="001061CF" w:rsidRPr="001061CF">
        <w:rPr>
          <w:rFonts w:ascii="Times New Roman" w:eastAsia="Times New Roman" w:hAnsi="Times New Roman" w:cs="Times New Roman"/>
          <w:b/>
          <w:bCs/>
        </w:rPr>
        <w:t>I</w:t>
      </w:r>
      <w:r w:rsidRPr="001061CF">
        <w:rPr>
          <w:rFonts w:ascii="Times New Roman" w:eastAsia="Times New Roman" w:hAnsi="Times New Roman" w:cs="Times New Roman"/>
          <w:b/>
          <w:bCs/>
        </w:rPr>
        <w:t>.2.</w:t>
      </w:r>
      <w:r>
        <w:rPr>
          <w:rFonts w:ascii="Times New Roman" w:eastAsia="Times New Roman" w:hAnsi="Times New Roman" w:cs="Times New Roman"/>
        </w:rPr>
        <w:t xml:space="preserve"> Life cycle inventory of the coated system</w:t>
      </w:r>
    </w:p>
    <w:tbl>
      <w:tblPr>
        <w:tblStyle w:val="TableGrid"/>
        <w:tblW w:w="0" w:type="auto"/>
        <w:tblLook w:val="04A0" w:firstRow="1" w:lastRow="0" w:firstColumn="1" w:lastColumn="0" w:noHBand="0" w:noVBand="1"/>
      </w:tblPr>
      <w:tblGrid>
        <w:gridCol w:w="813"/>
        <w:gridCol w:w="3486"/>
        <w:gridCol w:w="2877"/>
        <w:gridCol w:w="1376"/>
        <w:gridCol w:w="798"/>
      </w:tblGrid>
      <w:tr w:rsidR="00D4702F" w:rsidRPr="00D4702F" w14:paraId="4843331C" w14:textId="77777777" w:rsidTr="00D4702F">
        <w:trPr>
          <w:trHeight w:val="324"/>
        </w:trPr>
        <w:tc>
          <w:tcPr>
            <w:tcW w:w="9350" w:type="dxa"/>
            <w:gridSpan w:val="5"/>
            <w:noWrap/>
            <w:hideMark/>
          </w:tcPr>
          <w:p w14:paraId="293DF094"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Coated system</w:t>
            </w:r>
          </w:p>
        </w:tc>
      </w:tr>
      <w:tr w:rsidR="00D4702F" w:rsidRPr="00D4702F" w14:paraId="663B5D1D" w14:textId="77777777" w:rsidTr="00D4702F">
        <w:trPr>
          <w:trHeight w:val="324"/>
        </w:trPr>
        <w:tc>
          <w:tcPr>
            <w:tcW w:w="813" w:type="dxa"/>
            <w:hideMark/>
          </w:tcPr>
          <w:p w14:paraId="550C8EBD"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No.</w:t>
            </w:r>
          </w:p>
        </w:tc>
        <w:tc>
          <w:tcPr>
            <w:tcW w:w="3486" w:type="dxa"/>
            <w:hideMark/>
          </w:tcPr>
          <w:p w14:paraId="5DCCD322"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Material</w:t>
            </w:r>
          </w:p>
        </w:tc>
        <w:tc>
          <w:tcPr>
            <w:tcW w:w="2877" w:type="dxa"/>
            <w:hideMark/>
          </w:tcPr>
          <w:p w14:paraId="15CC9D77"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Input / Output / Emissions</w:t>
            </w:r>
          </w:p>
        </w:tc>
        <w:tc>
          <w:tcPr>
            <w:tcW w:w="1376" w:type="dxa"/>
            <w:hideMark/>
          </w:tcPr>
          <w:p w14:paraId="65C19719"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Amount</w:t>
            </w:r>
          </w:p>
        </w:tc>
        <w:tc>
          <w:tcPr>
            <w:tcW w:w="798" w:type="dxa"/>
            <w:hideMark/>
          </w:tcPr>
          <w:p w14:paraId="4ECE951D"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Unit</w:t>
            </w:r>
          </w:p>
        </w:tc>
      </w:tr>
      <w:tr w:rsidR="00D4702F" w:rsidRPr="00D4702F" w14:paraId="7B58A908" w14:textId="77777777" w:rsidTr="00D4702F">
        <w:trPr>
          <w:trHeight w:val="324"/>
        </w:trPr>
        <w:tc>
          <w:tcPr>
            <w:tcW w:w="9350" w:type="dxa"/>
            <w:gridSpan w:val="5"/>
            <w:hideMark/>
          </w:tcPr>
          <w:p w14:paraId="0E700ABD"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Strawberry cultivation</w:t>
            </w:r>
          </w:p>
        </w:tc>
      </w:tr>
      <w:tr w:rsidR="00D4702F" w:rsidRPr="00D4702F" w14:paraId="2D0E680A" w14:textId="77777777" w:rsidTr="00D4702F">
        <w:trPr>
          <w:trHeight w:val="312"/>
        </w:trPr>
        <w:tc>
          <w:tcPr>
            <w:tcW w:w="813" w:type="dxa"/>
            <w:hideMark/>
          </w:tcPr>
          <w:p w14:paraId="135996D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3486" w:type="dxa"/>
            <w:hideMark/>
          </w:tcPr>
          <w:p w14:paraId="6EFC5E3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Land Use</w:t>
            </w:r>
          </w:p>
        </w:tc>
        <w:tc>
          <w:tcPr>
            <w:tcW w:w="2877" w:type="dxa"/>
            <w:hideMark/>
          </w:tcPr>
          <w:p w14:paraId="62B65E7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095294A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0.1913</w:t>
            </w:r>
          </w:p>
        </w:tc>
        <w:tc>
          <w:tcPr>
            <w:tcW w:w="798" w:type="dxa"/>
            <w:hideMark/>
          </w:tcPr>
          <w:p w14:paraId="401CD46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m2a</w:t>
            </w:r>
          </w:p>
        </w:tc>
      </w:tr>
      <w:tr w:rsidR="00D4702F" w:rsidRPr="00D4702F" w14:paraId="18180900" w14:textId="77777777" w:rsidTr="00D4702F">
        <w:trPr>
          <w:trHeight w:val="312"/>
        </w:trPr>
        <w:tc>
          <w:tcPr>
            <w:tcW w:w="813" w:type="dxa"/>
            <w:hideMark/>
          </w:tcPr>
          <w:p w14:paraId="1CBA069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3486" w:type="dxa"/>
            <w:hideMark/>
          </w:tcPr>
          <w:p w14:paraId="279AFF0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Water use</w:t>
            </w:r>
          </w:p>
        </w:tc>
        <w:tc>
          <w:tcPr>
            <w:tcW w:w="2877" w:type="dxa"/>
            <w:hideMark/>
          </w:tcPr>
          <w:p w14:paraId="0037AB2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72ACF22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0.0749</w:t>
            </w:r>
          </w:p>
        </w:tc>
        <w:tc>
          <w:tcPr>
            <w:tcW w:w="798" w:type="dxa"/>
            <w:hideMark/>
          </w:tcPr>
          <w:p w14:paraId="6FD34C0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m3</w:t>
            </w:r>
          </w:p>
        </w:tc>
      </w:tr>
      <w:tr w:rsidR="00D4702F" w:rsidRPr="00D4702F" w14:paraId="34C04CE9" w14:textId="77777777" w:rsidTr="00D4702F">
        <w:trPr>
          <w:trHeight w:val="312"/>
        </w:trPr>
        <w:tc>
          <w:tcPr>
            <w:tcW w:w="813" w:type="dxa"/>
            <w:hideMark/>
          </w:tcPr>
          <w:p w14:paraId="6D1E0CD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3486" w:type="dxa"/>
            <w:hideMark/>
          </w:tcPr>
          <w:p w14:paraId="34E00ED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Electricity (Irrigation)</w:t>
            </w:r>
          </w:p>
        </w:tc>
        <w:tc>
          <w:tcPr>
            <w:tcW w:w="2877" w:type="dxa"/>
            <w:hideMark/>
          </w:tcPr>
          <w:p w14:paraId="12A5391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678B5CE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0.0355</w:t>
            </w:r>
          </w:p>
        </w:tc>
        <w:tc>
          <w:tcPr>
            <w:tcW w:w="798" w:type="dxa"/>
            <w:hideMark/>
          </w:tcPr>
          <w:p w14:paraId="6876E872" w14:textId="595F1C92"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kWh</w:t>
            </w:r>
          </w:p>
        </w:tc>
      </w:tr>
      <w:tr w:rsidR="00D4702F" w:rsidRPr="00D4702F" w14:paraId="72AF2A3B" w14:textId="77777777" w:rsidTr="00D4702F">
        <w:trPr>
          <w:trHeight w:val="324"/>
        </w:trPr>
        <w:tc>
          <w:tcPr>
            <w:tcW w:w="813" w:type="dxa"/>
            <w:hideMark/>
          </w:tcPr>
          <w:p w14:paraId="505344E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3486" w:type="dxa"/>
            <w:hideMark/>
          </w:tcPr>
          <w:p w14:paraId="2587765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Nitrogen</w:t>
            </w:r>
          </w:p>
        </w:tc>
        <w:tc>
          <w:tcPr>
            <w:tcW w:w="2877" w:type="dxa"/>
            <w:hideMark/>
          </w:tcPr>
          <w:p w14:paraId="58D2A27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23AFB36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0.00445</w:t>
            </w:r>
          </w:p>
        </w:tc>
        <w:tc>
          <w:tcPr>
            <w:tcW w:w="798" w:type="dxa"/>
            <w:hideMark/>
          </w:tcPr>
          <w:p w14:paraId="2682602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C012BE4" w14:textId="77777777" w:rsidTr="00D4702F">
        <w:trPr>
          <w:trHeight w:val="296"/>
        </w:trPr>
        <w:tc>
          <w:tcPr>
            <w:tcW w:w="813" w:type="dxa"/>
            <w:hideMark/>
          </w:tcPr>
          <w:p w14:paraId="44F3FB8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w:t>
            </w:r>
          </w:p>
        </w:tc>
        <w:tc>
          <w:tcPr>
            <w:tcW w:w="3486" w:type="dxa"/>
            <w:hideMark/>
          </w:tcPr>
          <w:p w14:paraId="5F04C7F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w:t>
            </w:r>
            <w:r w:rsidRPr="00AC6557">
              <w:rPr>
                <w:rFonts w:ascii="Times New Roman" w:eastAsia="Times New Roman" w:hAnsi="Times New Roman" w:cs="Times New Roman"/>
                <w:vertAlign w:val="subscript"/>
              </w:rPr>
              <w:t>2</w:t>
            </w:r>
            <w:r w:rsidRPr="00D4702F">
              <w:rPr>
                <w:rFonts w:ascii="Times New Roman" w:eastAsia="Times New Roman" w:hAnsi="Times New Roman" w:cs="Times New Roman"/>
              </w:rPr>
              <w:t>O</w:t>
            </w:r>
            <w:r w:rsidRPr="00AC6557">
              <w:rPr>
                <w:rFonts w:ascii="Times New Roman" w:eastAsia="Times New Roman" w:hAnsi="Times New Roman" w:cs="Times New Roman"/>
                <w:vertAlign w:val="subscript"/>
              </w:rPr>
              <w:t>5</w:t>
            </w:r>
          </w:p>
        </w:tc>
        <w:tc>
          <w:tcPr>
            <w:tcW w:w="2877" w:type="dxa"/>
            <w:hideMark/>
          </w:tcPr>
          <w:p w14:paraId="55779CA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68C28C2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0.0039</w:t>
            </w:r>
          </w:p>
        </w:tc>
        <w:tc>
          <w:tcPr>
            <w:tcW w:w="798" w:type="dxa"/>
            <w:hideMark/>
          </w:tcPr>
          <w:p w14:paraId="0A87EFA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6EFCA851" w14:textId="77777777" w:rsidTr="00D4702F">
        <w:trPr>
          <w:trHeight w:val="312"/>
        </w:trPr>
        <w:tc>
          <w:tcPr>
            <w:tcW w:w="813" w:type="dxa"/>
            <w:hideMark/>
          </w:tcPr>
          <w:p w14:paraId="73FD7DF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3486" w:type="dxa"/>
            <w:hideMark/>
          </w:tcPr>
          <w:p w14:paraId="5ED6C9D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t>
            </w:r>
            <w:r w:rsidRPr="00AC6557">
              <w:rPr>
                <w:rFonts w:ascii="Times New Roman" w:eastAsia="Times New Roman" w:hAnsi="Times New Roman" w:cs="Times New Roman"/>
                <w:vertAlign w:val="subscript"/>
              </w:rPr>
              <w:t>2</w:t>
            </w:r>
            <w:r w:rsidRPr="00D4702F">
              <w:rPr>
                <w:rFonts w:ascii="Times New Roman" w:eastAsia="Times New Roman" w:hAnsi="Times New Roman" w:cs="Times New Roman"/>
              </w:rPr>
              <w:t>O</w:t>
            </w:r>
          </w:p>
        </w:tc>
        <w:tc>
          <w:tcPr>
            <w:tcW w:w="2877" w:type="dxa"/>
            <w:hideMark/>
          </w:tcPr>
          <w:p w14:paraId="710A3E3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31014FD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0.0047</w:t>
            </w:r>
          </w:p>
        </w:tc>
        <w:tc>
          <w:tcPr>
            <w:tcW w:w="798" w:type="dxa"/>
            <w:hideMark/>
          </w:tcPr>
          <w:p w14:paraId="1A5FF9B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7784435F" w14:textId="77777777" w:rsidTr="00D4702F">
        <w:trPr>
          <w:trHeight w:val="312"/>
        </w:trPr>
        <w:tc>
          <w:tcPr>
            <w:tcW w:w="813" w:type="dxa"/>
            <w:hideMark/>
          </w:tcPr>
          <w:p w14:paraId="6DD2116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7</w:t>
            </w:r>
          </w:p>
        </w:tc>
        <w:tc>
          <w:tcPr>
            <w:tcW w:w="3486" w:type="dxa"/>
            <w:hideMark/>
          </w:tcPr>
          <w:p w14:paraId="2EF27E8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Sulfur</w:t>
            </w:r>
          </w:p>
        </w:tc>
        <w:tc>
          <w:tcPr>
            <w:tcW w:w="2877" w:type="dxa"/>
            <w:hideMark/>
          </w:tcPr>
          <w:p w14:paraId="27EBC58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1B04808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0.0008</w:t>
            </w:r>
          </w:p>
        </w:tc>
        <w:tc>
          <w:tcPr>
            <w:tcW w:w="798" w:type="dxa"/>
            <w:hideMark/>
          </w:tcPr>
          <w:p w14:paraId="16C3FB1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C16344D" w14:textId="77777777" w:rsidTr="00D4702F">
        <w:trPr>
          <w:trHeight w:val="312"/>
        </w:trPr>
        <w:tc>
          <w:tcPr>
            <w:tcW w:w="813" w:type="dxa"/>
            <w:hideMark/>
          </w:tcPr>
          <w:p w14:paraId="28197F2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8</w:t>
            </w:r>
          </w:p>
        </w:tc>
        <w:tc>
          <w:tcPr>
            <w:tcW w:w="3486" w:type="dxa"/>
            <w:hideMark/>
          </w:tcPr>
          <w:p w14:paraId="753108A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Zinc</w:t>
            </w:r>
          </w:p>
        </w:tc>
        <w:tc>
          <w:tcPr>
            <w:tcW w:w="2877" w:type="dxa"/>
            <w:hideMark/>
          </w:tcPr>
          <w:p w14:paraId="75262C6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5481A88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w:t>
            </w:r>
          </w:p>
        </w:tc>
        <w:tc>
          <w:tcPr>
            <w:tcW w:w="798" w:type="dxa"/>
            <w:hideMark/>
          </w:tcPr>
          <w:p w14:paraId="0D2A554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44498E8A" w14:textId="77777777" w:rsidTr="00D4702F">
        <w:trPr>
          <w:trHeight w:val="312"/>
        </w:trPr>
        <w:tc>
          <w:tcPr>
            <w:tcW w:w="813" w:type="dxa"/>
            <w:hideMark/>
          </w:tcPr>
          <w:p w14:paraId="6AE1279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9</w:t>
            </w:r>
          </w:p>
        </w:tc>
        <w:tc>
          <w:tcPr>
            <w:tcW w:w="3486" w:type="dxa"/>
            <w:hideMark/>
          </w:tcPr>
          <w:p w14:paraId="5AB8BFD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Gypsum</w:t>
            </w:r>
          </w:p>
        </w:tc>
        <w:tc>
          <w:tcPr>
            <w:tcW w:w="2877" w:type="dxa"/>
            <w:hideMark/>
          </w:tcPr>
          <w:p w14:paraId="7CA4A23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52EF6B7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0.0005</w:t>
            </w:r>
          </w:p>
        </w:tc>
        <w:tc>
          <w:tcPr>
            <w:tcW w:w="798" w:type="dxa"/>
            <w:hideMark/>
          </w:tcPr>
          <w:p w14:paraId="45FADEF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7E76FED5" w14:textId="77777777" w:rsidTr="00D4702F">
        <w:trPr>
          <w:trHeight w:val="312"/>
        </w:trPr>
        <w:tc>
          <w:tcPr>
            <w:tcW w:w="813" w:type="dxa"/>
            <w:hideMark/>
          </w:tcPr>
          <w:p w14:paraId="54EE1CE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10</w:t>
            </w:r>
          </w:p>
        </w:tc>
        <w:tc>
          <w:tcPr>
            <w:tcW w:w="3486" w:type="dxa"/>
            <w:hideMark/>
          </w:tcPr>
          <w:p w14:paraId="4DD86CF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Soluble Potash</w:t>
            </w:r>
          </w:p>
        </w:tc>
        <w:tc>
          <w:tcPr>
            <w:tcW w:w="2877" w:type="dxa"/>
            <w:hideMark/>
          </w:tcPr>
          <w:p w14:paraId="02D81FE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384CF6A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0.0001</w:t>
            </w:r>
          </w:p>
        </w:tc>
        <w:tc>
          <w:tcPr>
            <w:tcW w:w="798" w:type="dxa"/>
            <w:hideMark/>
          </w:tcPr>
          <w:p w14:paraId="7B9E2ED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722CAA97" w14:textId="77777777" w:rsidTr="00D4702F">
        <w:trPr>
          <w:trHeight w:val="312"/>
        </w:trPr>
        <w:tc>
          <w:tcPr>
            <w:tcW w:w="813" w:type="dxa"/>
            <w:hideMark/>
          </w:tcPr>
          <w:p w14:paraId="361B3BC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11</w:t>
            </w:r>
          </w:p>
        </w:tc>
        <w:tc>
          <w:tcPr>
            <w:tcW w:w="3486" w:type="dxa"/>
            <w:hideMark/>
          </w:tcPr>
          <w:p w14:paraId="4DD0E14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Total pesticides</w:t>
            </w:r>
          </w:p>
        </w:tc>
        <w:tc>
          <w:tcPr>
            <w:tcW w:w="2877" w:type="dxa"/>
            <w:hideMark/>
          </w:tcPr>
          <w:p w14:paraId="615F9CD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2C11A0F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0.0025</w:t>
            </w:r>
          </w:p>
        </w:tc>
        <w:tc>
          <w:tcPr>
            <w:tcW w:w="798" w:type="dxa"/>
            <w:hideMark/>
          </w:tcPr>
          <w:p w14:paraId="3B5976B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4C4D7A7" w14:textId="77777777" w:rsidTr="00D4702F">
        <w:trPr>
          <w:trHeight w:val="324"/>
        </w:trPr>
        <w:tc>
          <w:tcPr>
            <w:tcW w:w="813" w:type="dxa"/>
            <w:hideMark/>
          </w:tcPr>
          <w:p w14:paraId="369947B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lastRenderedPageBreak/>
              <w:t>12</w:t>
            </w:r>
          </w:p>
        </w:tc>
        <w:tc>
          <w:tcPr>
            <w:tcW w:w="3486" w:type="dxa"/>
            <w:hideMark/>
          </w:tcPr>
          <w:p w14:paraId="3160D77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Diesel</w:t>
            </w:r>
          </w:p>
        </w:tc>
        <w:tc>
          <w:tcPr>
            <w:tcW w:w="2877" w:type="dxa"/>
            <w:hideMark/>
          </w:tcPr>
          <w:p w14:paraId="6B372C4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3EAB5CA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0.6082</w:t>
            </w:r>
          </w:p>
        </w:tc>
        <w:tc>
          <w:tcPr>
            <w:tcW w:w="798" w:type="dxa"/>
            <w:hideMark/>
          </w:tcPr>
          <w:p w14:paraId="4F0EC5B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MJ</w:t>
            </w:r>
          </w:p>
        </w:tc>
      </w:tr>
      <w:tr w:rsidR="00D4702F" w:rsidRPr="00D4702F" w14:paraId="3BCB7FA7" w14:textId="77777777" w:rsidTr="00D4702F">
        <w:trPr>
          <w:trHeight w:val="324"/>
        </w:trPr>
        <w:tc>
          <w:tcPr>
            <w:tcW w:w="813" w:type="dxa"/>
            <w:hideMark/>
          </w:tcPr>
          <w:p w14:paraId="0E91DC0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13</w:t>
            </w:r>
          </w:p>
        </w:tc>
        <w:tc>
          <w:tcPr>
            <w:tcW w:w="3486" w:type="dxa"/>
            <w:hideMark/>
          </w:tcPr>
          <w:p w14:paraId="0CB3323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Gasoline</w:t>
            </w:r>
          </w:p>
        </w:tc>
        <w:tc>
          <w:tcPr>
            <w:tcW w:w="2877" w:type="dxa"/>
            <w:hideMark/>
          </w:tcPr>
          <w:p w14:paraId="519A45D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26771FF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0.0031</w:t>
            </w:r>
          </w:p>
        </w:tc>
        <w:tc>
          <w:tcPr>
            <w:tcW w:w="798" w:type="dxa"/>
            <w:hideMark/>
          </w:tcPr>
          <w:p w14:paraId="43129AD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l</w:t>
            </w:r>
          </w:p>
        </w:tc>
      </w:tr>
      <w:tr w:rsidR="00D4702F" w:rsidRPr="00D4702F" w14:paraId="216E09A1" w14:textId="77777777" w:rsidTr="00D4702F">
        <w:trPr>
          <w:trHeight w:val="324"/>
        </w:trPr>
        <w:tc>
          <w:tcPr>
            <w:tcW w:w="813" w:type="dxa"/>
            <w:hideMark/>
          </w:tcPr>
          <w:p w14:paraId="08ECF71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14</w:t>
            </w:r>
          </w:p>
        </w:tc>
        <w:tc>
          <w:tcPr>
            <w:tcW w:w="3486" w:type="dxa"/>
            <w:hideMark/>
          </w:tcPr>
          <w:p w14:paraId="05CF395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Drip tapes</w:t>
            </w:r>
          </w:p>
        </w:tc>
        <w:tc>
          <w:tcPr>
            <w:tcW w:w="2877" w:type="dxa"/>
            <w:hideMark/>
          </w:tcPr>
          <w:p w14:paraId="79D89E1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0635DB7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0.0020</w:t>
            </w:r>
          </w:p>
        </w:tc>
        <w:tc>
          <w:tcPr>
            <w:tcW w:w="798" w:type="dxa"/>
            <w:hideMark/>
          </w:tcPr>
          <w:p w14:paraId="5B31D2B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B9DFA52" w14:textId="77777777" w:rsidTr="00D4702F">
        <w:trPr>
          <w:trHeight w:val="323"/>
        </w:trPr>
        <w:tc>
          <w:tcPr>
            <w:tcW w:w="813" w:type="dxa"/>
            <w:hideMark/>
          </w:tcPr>
          <w:p w14:paraId="15743A1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15</w:t>
            </w:r>
          </w:p>
        </w:tc>
        <w:tc>
          <w:tcPr>
            <w:tcW w:w="3486" w:type="dxa"/>
            <w:hideMark/>
          </w:tcPr>
          <w:p w14:paraId="26E5143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Product Transport</w:t>
            </w:r>
          </w:p>
        </w:tc>
        <w:tc>
          <w:tcPr>
            <w:tcW w:w="2877" w:type="dxa"/>
            <w:hideMark/>
          </w:tcPr>
          <w:p w14:paraId="3D46557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4E4A2A0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0.0104</w:t>
            </w:r>
          </w:p>
        </w:tc>
        <w:tc>
          <w:tcPr>
            <w:tcW w:w="798" w:type="dxa"/>
            <w:hideMark/>
          </w:tcPr>
          <w:p w14:paraId="0E3BEA7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t*km</w:t>
            </w:r>
          </w:p>
        </w:tc>
      </w:tr>
      <w:tr w:rsidR="00D4702F" w:rsidRPr="00D4702F" w14:paraId="11D83A49" w14:textId="77777777" w:rsidTr="00D4702F">
        <w:trPr>
          <w:trHeight w:val="324"/>
        </w:trPr>
        <w:tc>
          <w:tcPr>
            <w:tcW w:w="813" w:type="dxa"/>
            <w:hideMark/>
          </w:tcPr>
          <w:p w14:paraId="6698ECA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16</w:t>
            </w:r>
          </w:p>
        </w:tc>
        <w:tc>
          <w:tcPr>
            <w:tcW w:w="3486" w:type="dxa"/>
            <w:hideMark/>
          </w:tcPr>
          <w:p w14:paraId="13BB02A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Worker Transport</w:t>
            </w:r>
          </w:p>
        </w:tc>
        <w:tc>
          <w:tcPr>
            <w:tcW w:w="2877" w:type="dxa"/>
            <w:hideMark/>
          </w:tcPr>
          <w:p w14:paraId="0862A26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4AFD376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0.1268</w:t>
            </w:r>
          </w:p>
        </w:tc>
        <w:tc>
          <w:tcPr>
            <w:tcW w:w="798" w:type="dxa"/>
            <w:hideMark/>
          </w:tcPr>
          <w:p w14:paraId="6F43A9D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km</w:t>
            </w:r>
          </w:p>
        </w:tc>
      </w:tr>
      <w:tr w:rsidR="00D4702F" w:rsidRPr="00D4702F" w14:paraId="17599E70" w14:textId="77777777" w:rsidTr="00D4702F">
        <w:trPr>
          <w:trHeight w:val="377"/>
        </w:trPr>
        <w:tc>
          <w:tcPr>
            <w:tcW w:w="813" w:type="dxa"/>
            <w:hideMark/>
          </w:tcPr>
          <w:p w14:paraId="2F40C29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17</w:t>
            </w:r>
          </w:p>
        </w:tc>
        <w:tc>
          <w:tcPr>
            <w:tcW w:w="3486" w:type="dxa"/>
            <w:hideMark/>
          </w:tcPr>
          <w:p w14:paraId="6275B39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Ammonia</w:t>
            </w:r>
          </w:p>
        </w:tc>
        <w:tc>
          <w:tcPr>
            <w:tcW w:w="2877" w:type="dxa"/>
            <w:hideMark/>
          </w:tcPr>
          <w:p w14:paraId="587732B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376" w:type="dxa"/>
            <w:hideMark/>
          </w:tcPr>
          <w:p w14:paraId="6FE1A3A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w:t>
            </w:r>
          </w:p>
        </w:tc>
        <w:tc>
          <w:tcPr>
            <w:tcW w:w="798" w:type="dxa"/>
            <w:hideMark/>
          </w:tcPr>
          <w:p w14:paraId="3E4FD2E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7C13BAA" w14:textId="77777777" w:rsidTr="00D4702F">
        <w:trPr>
          <w:trHeight w:val="324"/>
        </w:trPr>
        <w:tc>
          <w:tcPr>
            <w:tcW w:w="813" w:type="dxa"/>
            <w:hideMark/>
          </w:tcPr>
          <w:p w14:paraId="641FF7F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18</w:t>
            </w:r>
          </w:p>
        </w:tc>
        <w:tc>
          <w:tcPr>
            <w:tcW w:w="3486" w:type="dxa"/>
            <w:hideMark/>
          </w:tcPr>
          <w:p w14:paraId="3978B14C" w14:textId="1802666A"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w:t>
            </w:r>
            <w:r w:rsidR="00AC6557">
              <w:rPr>
                <w:rFonts w:ascii="Times New Roman" w:eastAsia="Times New Roman" w:hAnsi="Times New Roman" w:cs="Times New Roman"/>
              </w:rPr>
              <w:t>i</w:t>
            </w:r>
            <w:r w:rsidRPr="00D4702F">
              <w:rPr>
                <w:rFonts w:ascii="Times New Roman" w:eastAsia="Times New Roman" w:hAnsi="Times New Roman" w:cs="Times New Roman"/>
              </w:rPr>
              <w:t>trogen oxides</w:t>
            </w:r>
          </w:p>
        </w:tc>
        <w:tc>
          <w:tcPr>
            <w:tcW w:w="2877" w:type="dxa"/>
            <w:hideMark/>
          </w:tcPr>
          <w:p w14:paraId="6636800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376" w:type="dxa"/>
            <w:hideMark/>
          </w:tcPr>
          <w:p w14:paraId="53DAA16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0.0001</w:t>
            </w:r>
          </w:p>
        </w:tc>
        <w:tc>
          <w:tcPr>
            <w:tcW w:w="798" w:type="dxa"/>
            <w:hideMark/>
          </w:tcPr>
          <w:p w14:paraId="056FA95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64CD30BF" w14:textId="77777777" w:rsidTr="00D4702F">
        <w:trPr>
          <w:trHeight w:val="324"/>
        </w:trPr>
        <w:tc>
          <w:tcPr>
            <w:tcW w:w="813" w:type="dxa"/>
            <w:hideMark/>
          </w:tcPr>
          <w:p w14:paraId="3B1AAB4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19</w:t>
            </w:r>
          </w:p>
        </w:tc>
        <w:tc>
          <w:tcPr>
            <w:tcW w:w="3486" w:type="dxa"/>
            <w:hideMark/>
          </w:tcPr>
          <w:p w14:paraId="092A417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Dinitrogen monoxide</w:t>
            </w:r>
          </w:p>
        </w:tc>
        <w:tc>
          <w:tcPr>
            <w:tcW w:w="2877" w:type="dxa"/>
            <w:hideMark/>
          </w:tcPr>
          <w:p w14:paraId="351EA80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376" w:type="dxa"/>
            <w:hideMark/>
          </w:tcPr>
          <w:p w14:paraId="7420218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0.0001</w:t>
            </w:r>
          </w:p>
        </w:tc>
        <w:tc>
          <w:tcPr>
            <w:tcW w:w="798" w:type="dxa"/>
            <w:hideMark/>
          </w:tcPr>
          <w:p w14:paraId="0FB318D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4DD734CB" w14:textId="77777777" w:rsidTr="00D4702F">
        <w:trPr>
          <w:trHeight w:val="324"/>
        </w:trPr>
        <w:tc>
          <w:tcPr>
            <w:tcW w:w="813" w:type="dxa"/>
            <w:hideMark/>
          </w:tcPr>
          <w:p w14:paraId="2ED3E92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20</w:t>
            </w:r>
          </w:p>
        </w:tc>
        <w:tc>
          <w:tcPr>
            <w:tcW w:w="3486" w:type="dxa"/>
            <w:hideMark/>
          </w:tcPr>
          <w:p w14:paraId="12A447E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Nitrate</w:t>
            </w:r>
          </w:p>
        </w:tc>
        <w:tc>
          <w:tcPr>
            <w:tcW w:w="2877" w:type="dxa"/>
            <w:hideMark/>
          </w:tcPr>
          <w:p w14:paraId="4366138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water</w:t>
            </w:r>
          </w:p>
        </w:tc>
        <w:tc>
          <w:tcPr>
            <w:tcW w:w="1376" w:type="dxa"/>
            <w:hideMark/>
          </w:tcPr>
          <w:p w14:paraId="3E07C98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0.0027</w:t>
            </w:r>
          </w:p>
        </w:tc>
        <w:tc>
          <w:tcPr>
            <w:tcW w:w="798" w:type="dxa"/>
            <w:hideMark/>
          </w:tcPr>
          <w:p w14:paraId="4BCB35A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94DA56B" w14:textId="77777777" w:rsidTr="00D4702F">
        <w:trPr>
          <w:trHeight w:val="324"/>
        </w:trPr>
        <w:tc>
          <w:tcPr>
            <w:tcW w:w="813" w:type="dxa"/>
            <w:hideMark/>
          </w:tcPr>
          <w:p w14:paraId="54112EC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21</w:t>
            </w:r>
          </w:p>
        </w:tc>
        <w:tc>
          <w:tcPr>
            <w:tcW w:w="3486" w:type="dxa"/>
            <w:hideMark/>
          </w:tcPr>
          <w:p w14:paraId="323B883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Unharvested strawberry or Farm waste</w:t>
            </w:r>
          </w:p>
        </w:tc>
        <w:tc>
          <w:tcPr>
            <w:tcW w:w="2877" w:type="dxa"/>
            <w:hideMark/>
          </w:tcPr>
          <w:p w14:paraId="30E67C1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376" w:type="dxa"/>
            <w:hideMark/>
          </w:tcPr>
          <w:p w14:paraId="1533D98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0.2592</w:t>
            </w:r>
          </w:p>
        </w:tc>
        <w:tc>
          <w:tcPr>
            <w:tcW w:w="798" w:type="dxa"/>
            <w:hideMark/>
          </w:tcPr>
          <w:p w14:paraId="012CA8A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8EC35DF" w14:textId="77777777" w:rsidTr="00D4702F">
        <w:trPr>
          <w:trHeight w:val="324"/>
        </w:trPr>
        <w:tc>
          <w:tcPr>
            <w:tcW w:w="813" w:type="dxa"/>
            <w:hideMark/>
          </w:tcPr>
          <w:p w14:paraId="22CFC28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22</w:t>
            </w:r>
          </w:p>
        </w:tc>
        <w:tc>
          <w:tcPr>
            <w:tcW w:w="3486" w:type="dxa"/>
            <w:hideMark/>
          </w:tcPr>
          <w:p w14:paraId="176787E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Strawberry at the farm</w:t>
            </w:r>
          </w:p>
        </w:tc>
        <w:tc>
          <w:tcPr>
            <w:tcW w:w="2877" w:type="dxa"/>
            <w:hideMark/>
          </w:tcPr>
          <w:p w14:paraId="79D5A7F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376" w:type="dxa"/>
            <w:hideMark/>
          </w:tcPr>
          <w:p w14:paraId="14994DF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1.2438</w:t>
            </w:r>
          </w:p>
        </w:tc>
        <w:tc>
          <w:tcPr>
            <w:tcW w:w="798" w:type="dxa"/>
            <w:hideMark/>
          </w:tcPr>
          <w:p w14:paraId="584FD00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452FB5F5" w14:textId="77777777" w:rsidTr="00D4702F">
        <w:trPr>
          <w:trHeight w:val="324"/>
        </w:trPr>
        <w:tc>
          <w:tcPr>
            <w:tcW w:w="9350" w:type="dxa"/>
            <w:gridSpan w:val="5"/>
            <w:hideMark/>
          </w:tcPr>
          <w:p w14:paraId="68DB6E9F"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Strawberry coated and packed</w:t>
            </w:r>
          </w:p>
        </w:tc>
      </w:tr>
      <w:tr w:rsidR="00D4702F" w:rsidRPr="00D4702F" w14:paraId="128B7205" w14:textId="77777777" w:rsidTr="00D4702F">
        <w:trPr>
          <w:trHeight w:val="324"/>
        </w:trPr>
        <w:tc>
          <w:tcPr>
            <w:tcW w:w="813" w:type="dxa"/>
            <w:hideMark/>
          </w:tcPr>
          <w:p w14:paraId="52645CE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3486" w:type="dxa"/>
            <w:hideMark/>
          </w:tcPr>
          <w:p w14:paraId="6F4E09F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Strawberry at the farm</w:t>
            </w:r>
          </w:p>
        </w:tc>
        <w:tc>
          <w:tcPr>
            <w:tcW w:w="2877" w:type="dxa"/>
            <w:hideMark/>
          </w:tcPr>
          <w:p w14:paraId="1FE27F4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4F39F2E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1.244</w:t>
            </w:r>
          </w:p>
        </w:tc>
        <w:tc>
          <w:tcPr>
            <w:tcW w:w="798" w:type="dxa"/>
            <w:hideMark/>
          </w:tcPr>
          <w:p w14:paraId="7D286A8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FB32772" w14:textId="77777777" w:rsidTr="00D4702F">
        <w:trPr>
          <w:trHeight w:val="324"/>
        </w:trPr>
        <w:tc>
          <w:tcPr>
            <w:tcW w:w="813" w:type="dxa"/>
            <w:hideMark/>
          </w:tcPr>
          <w:p w14:paraId="0AA1ED7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 </w:t>
            </w:r>
          </w:p>
        </w:tc>
        <w:tc>
          <w:tcPr>
            <w:tcW w:w="3486" w:type="dxa"/>
            <w:hideMark/>
          </w:tcPr>
          <w:p w14:paraId="01203BF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Powder coating</w:t>
            </w:r>
          </w:p>
        </w:tc>
        <w:tc>
          <w:tcPr>
            <w:tcW w:w="2877" w:type="dxa"/>
            <w:hideMark/>
          </w:tcPr>
          <w:p w14:paraId="4CAA042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316DD1D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0.001</w:t>
            </w:r>
          </w:p>
        </w:tc>
        <w:tc>
          <w:tcPr>
            <w:tcW w:w="798" w:type="dxa"/>
            <w:hideMark/>
          </w:tcPr>
          <w:p w14:paraId="5D18E91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65EEA5F4" w14:textId="77777777" w:rsidTr="00D4702F">
        <w:trPr>
          <w:trHeight w:val="324"/>
        </w:trPr>
        <w:tc>
          <w:tcPr>
            <w:tcW w:w="813" w:type="dxa"/>
            <w:hideMark/>
          </w:tcPr>
          <w:p w14:paraId="36FCFF3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3486" w:type="dxa"/>
            <w:hideMark/>
          </w:tcPr>
          <w:p w14:paraId="22D74FF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PET</w:t>
            </w:r>
          </w:p>
        </w:tc>
        <w:tc>
          <w:tcPr>
            <w:tcW w:w="2877" w:type="dxa"/>
            <w:hideMark/>
          </w:tcPr>
          <w:p w14:paraId="3923D46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2E976DA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0.076</w:t>
            </w:r>
          </w:p>
        </w:tc>
        <w:tc>
          <w:tcPr>
            <w:tcW w:w="798" w:type="dxa"/>
            <w:hideMark/>
          </w:tcPr>
          <w:p w14:paraId="0257309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F00BC7F" w14:textId="77777777" w:rsidTr="00D4702F">
        <w:trPr>
          <w:trHeight w:val="324"/>
        </w:trPr>
        <w:tc>
          <w:tcPr>
            <w:tcW w:w="813" w:type="dxa"/>
            <w:hideMark/>
          </w:tcPr>
          <w:p w14:paraId="0F6170D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3486" w:type="dxa"/>
            <w:hideMark/>
          </w:tcPr>
          <w:p w14:paraId="2832A18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Label</w:t>
            </w:r>
          </w:p>
        </w:tc>
        <w:tc>
          <w:tcPr>
            <w:tcW w:w="2877" w:type="dxa"/>
            <w:hideMark/>
          </w:tcPr>
          <w:p w14:paraId="396A8A9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4753633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0.001</w:t>
            </w:r>
          </w:p>
        </w:tc>
        <w:tc>
          <w:tcPr>
            <w:tcW w:w="798" w:type="dxa"/>
            <w:hideMark/>
          </w:tcPr>
          <w:p w14:paraId="65126D8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F64016F" w14:textId="77777777" w:rsidTr="00D4702F">
        <w:trPr>
          <w:trHeight w:val="324"/>
        </w:trPr>
        <w:tc>
          <w:tcPr>
            <w:tcW w:w="813" w:type="dxa"/>
            <w:hideMark/>
          </w:tcPr>
          <w:p w14:paraId="2A4C0F8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3486" w:type="dxa"/>
            <w:hideMark/>
          </w:tcPr>
          <w:p w14:paraId="42FD960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Diesel</w:t>
            </w:r>
          </w:p>
        </w:tc>
        <w:tc>
          <w:tcPr>
            <w:tcW w:w="2877" w:type="dxa"/>
            <w:hideMark/>
          </w:tcPr>
          <w:p w14:paraId="1570488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0F9C3F2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0.001</w:t>
            </w:r>
          </w:p>
        </w:tc>
        <w:tc>
          <w:tcPr>
            <w:tcW w:w="798" w:type="dxa"/>
            <w:hideMark/>
          </w:tcPr>
          <w:p w14:paraId="782FDDF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MJ</w:t>
            </w:r>
          </w:p>
        </w:tc>
      </w:tr>
      <w:tr w:rsidR="00D4702F" w:rsidRPr="00D4702F" w14:paraId="4D76EFAC" w14:textId="77777777" w:rsidTr="00D4702F">
        <w:trPr>
          <w:trHeight w:val="324"/>
        </w:trPr>
        <w:tc>
          <w:tcPr>
            <w:tcW w:w="813" w:type="dxa"/>
            <w:hideMark/>
          </w:tcPr>
          <w:p w14:paraId="1A97E6F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w:t>
            </w:r>
          </w:p>
        </w:tc>
        <w:tc>
          <w:tcPr>
            <w:tcW w:w="3486" w:type="dxa"/>
            <w:hideMark/>
          </w:tcPr>
          <w:p w14:paraId="5083DA2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Refrigerant gas</w:t>
            </w:r>
          </w:p>
        </w:tc>
        <w:tc>
          <w:tcPr>
            <w:tcW w:w="2877" w:type="dxa"/>
            <w:hideMark/>
          </w:tcPr>
          <w:p w14:paraId="6D542CB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5144EEB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w:t>
            </w:r>
          </w:p>
        </w:tc>
        <w:tc>
          <w:tcPr>
            <w:tcW w:w="798" w:type="dxa"/>
            <w:hideMark/>
          </w:tcPr>
          <w:p w14:paraId="5C874BE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96D26CD" w14:textId="77777777" w:rsidTr="00D4702F">
        <w:trPr>
          <w:trHeight w:val="324"/>
        </w:trPr>
        <w:tc>
          <w:tcPr>
            <w:tcW w:w="813" w:type="dxa"/>
            <w:hideMark/>
          </w:tcPr>
          <w:p w14:paraId="66D579C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3486" w:type="dxa"/>
            <w:hideMark/>
          </w:tcPr>
          <w:p w14:paraId="26AD3DB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Electricity</w:t>
            </w:r>
          </w:p>
        </w:tc>
        <w:tc>
          <w:tcPr>
            <w:tcW w:w="2877" w:type="dxa"/>
            <w:hideMark/>
          </w:tcPr>
          <w:p w14:paraId="5F24F2A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277D45A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0.050</w:t>
            </w:r>
          </w:p>
        </w:tc>
        <w:tc>
          <w:tcPr>
            <w:tcW w:w="798" w:type="dxa"/>
            <w:hideMark/>
          </w:tcPr>
          <w:p w14:paraId="0BE6343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kWh</w:t>
            </w:r>
          </w:p>
        </w:tc>
      </w:tr>
      <w:tr w:rsidR="00D4702F" w:rsidRPr="00D4702F" w14:paraId="50D348A2" w14:textId="77777777" w:rsidTr="00D4702F">
        <w:trPr>
          <w:trHeight w:val="324"/>
        </w:trPr>
        <w:tc>
          <w:tcPr>
            <w:tcW w:w="813" w:type="dxa"/>
            <w:hideMark/>
          </w:tcPr>
          <w:p w14:paraId="0B7648A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7</w:t>
            </w:r>
          </w:p>
        </w:tc>
        <w:tc>
          <w:tcPr>
            <w:tcW w:w="3486" w:type="dxa"/>
            <w:hideMark/>
          </w:tcPr>
          <w:p w14:paraId="53CD579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Electricity</w:t>
            </w:r>
          </w:p>
        </w:tc>
        <w:tc>
          <w:tcPr>
            <w:tcW w:w="2877" w:type="dxa"/>
            <w:hideMark/>
          </w:tcPr>
          <w:p w14:paraId="07A6863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 (coating)</w:t>
            </w:r>
          </w:p>
        </w:tc>
        <w:tc>
          <w:tcPr>
            <w:tcW w:w="1376" w:type="dxa"/>
            <w:hideMark/>
          </w:tcPr>
          <w:p w14:paraId="1A789D1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0.00000002</w:t>
            </w:r>
          </w:p>
        </w:tc>
        <w:tc>
          <w:tcPr>
            <w:tcW w:w="798" w:type="dxa"/>
            <w:hideMark/>
          </w:tcPr>
          <w:p w14:paraId="202F476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kWh</w:t>
            </w:r>
          </w:p>
        </w:tc>
      </w:tr>
      <w:tr w:rsidR="00D4702F" w:rsidRPr="00D4702F" w14:paraId="40D84EBB" w14:textId="77777777" w:rsidTr="00D4702F">
        <w:trPr>
          <w:trHeight w:val="324"/>
        </w:trPr>
        <w:tc>
          <w:tcPr>
            <w:tcW w:w="813" w:type="dxa"/>
            <w:hideMark/>
          </w:tcPr>
          <w:p w14:paraId="54963F4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8</w:t>
            </w:r>
          </w:p>
        </w:tc>
        <w:tc>
          <w:tcPr>
            <w:tcW w:w="3486" w:type="dxa"/>
            <w:hideMark/>
          </w:tcPr>
          <w:p w14:paraId="2305504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Refrigerant</w:t>
            </w:r>
          </w:p>
        </w:tc>
        <w:tc>
          <w:tcPr>
            <w:tcW w:w="2877" w:type="dxa"/>
            <w:hideMark/>
          </w:tcPr>
          <w:p w14:paraId="1DE52EA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376" w:type="dxa"/>
            <w:hideMark/>
          </w:tcPr>
          <w:p w14:paraId="7C3A758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0.00000246</w:t>
            </w:r>
          </w:p>
        </w:tc>
        <w:tc>
          <w:tcPr>
            <w:tcW w:w="798" w:type="dxa"/>
            <w:hideMark/>
          </w:tcPr>
          <w:p w14:paraId="69BADDB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326A21C" w14:textId="77777777" w:rsidTr="00D4702F">
        <w:trPr>
          <w:trHeight w:val="324"/>
        </w:trPr>
        <w:tc>
          <w:tcPr>
            <w:tcW w:w="813" w:type="dxa"/>
            <w:hideMark/>
          </w:tcPr>
          <w:p w14:paraId="45513DF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9</w:t>
            </w:r>
          </w:p>
        </w:tc>
        <w:tc>
          <w:tcPr>
            <w:tcW w:w="3486" w:type="dxa"/>
            <w:hideMark/>
          </w:tcPr>
          <w:p w14:paraId="58C2108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Organic waste</w:t>
            </w:r>
          </w:p>
        </w:tc>
        <w:tc>
          <w:tcPr>
            <w:tcW w:w="2877" w:type="dxa"/>
            <w:hideMark/>
          </w:tcPr>
          <w:p w14:paraId="2800096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376" w:type="dxa"/>
            <w:hideMark/>
          </w:tcPr>
          <w:p w14:paraId="24761E9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0.028</w:t>
            </w:r>
          </w:p>
        </w:tc>
        <w:tc>
          <w:tcPr>
            <w:tcW w:w="798" w:type="dxa"/>
            <w:hideMark/>
          </w:tcPr>
          <w:p w14:paraId="627F929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49DBCA8D" w14:textId="77777777" w:rsidTr="00D4702F">
        <w:trPr>
          <w:trHeight w:val="324"/>
        </w:trPr>
        <w:tc>
          <w:tcPr>
            <w:tcW w:w="813" w:type="dxa"/>
            <w:hideMark/>
          </w:tcPr>
          <w:p w14:paraId="0C25F96C"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10</w:t>
            </w:r>
          </w:p>
        </w:tc>
        <w:tc>
          <w:tcPr>
            <w:tcW w:w="3486" w:type="dxa"/>
            <w:hideMark/>
          </w:tcPr>
          <w:p w14:paraId="27DE5145"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Strawberry packed at the farm</w:t>
            </w:r>
          </w:p>
        </w:tc>
        <w:tc>
          <w:tcPr>
            <w:tcW w:w="2877" w:type="dxa"/>
            <w:hideMark/>
          </w:tcPr>
          <w:p w14:paraId="16E07DEA"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Output</w:t>
            </w:r>
          </w:p>
        </w:tc>
        <w:tc>
          <w:tcPr>
            <w:tcW w:w="1376" w:type="dxa"/>
            <w:hideMark/>
          </w:tcPr>
          <w:p w14:paraId="3D4B362D"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1.22</w:t>
            </w:r>
          </w:p>
        </w:tc>
        <w:tc>
          <w:tcPr>
            <w:tcW w:w="798" w:type="dxa"/>
            <w:hideMark/>
          </w:tcPr>
          <w:p w14:paraId="096A30B8"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kg</w:t>
            </w:r>
          </w:p>
        </w:tc>
      </w:tr>
      <w:tr w:rsidR="00D4702F" w:rsidRPr="00D4702F" w14:paraId="7862EBBC" w14:textId="77777777" w:rsidTr="00D4702F">
        <w:trPr>
          <w:trHeight w:val="324"/>
        </w:trPr>
        <w:tc>
          <w:tcPr>
            <w:tcW w:w="9350" w:type="dxa"/>
            <w:gridSpan w:val="5"/>
            <w:hideMark/>
          </w:tcPr>
          <w:p w14:paraId="0FF6568C"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Strawberry coated and packed at retail</w:t>
            </w:r>
          </w:p>
        </w:tc>
      </w:tr>
      <w:tr w:rsidR="00D4702F" w:rsidRPr="00D4702F" w14:paraId="2F587DEE" w14:textId="77777777" w:rsidTr="00D4702F">
        <w:trPr>
          <w:trHeight w:val="324"/>
        </w:trPr>
        <w:tc>
          <w:tcPr>
            <w:tcW w:w="813" w:type="dxa"/>
            <w:hideMark/>
          </w:tcPr>
          <w:p w14:paraId="05FA71F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3486" w:type="dxa"/>
            <w:hideMark/>
          </w:tcPr>
          <w:p w14:paraId="73F24B6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Strawberry packed at the farm</w:t>
            </w:r>
          </w:p>
        </w:tc>
        <w:tc>
          <w:tcPr>
            <w:tcW w:w="2877" w:type="dxa"/>
            <w:hideMark/>
          </w:tcPr>
          <w:p w14:paraId="3144476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2373F3E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1.216</w:t>
            </w:r>
          </w:p>
        </w:tc>
        <w:tc>
          <w:tcPr>
            <w:tcW w:w="798" w:type="dxa"/>
            <w:hideMark/>
          </w:tcPr>
          <w:p w14:paraId="3260318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8E4235E" w14:textId="77777777" w:rsidTr="00D4702F">
        <w:trPr>
          <w:trHeight w:val="324"/>
        </w:trPr>
        <w:tc>
          <w:tcPr>
            <w:tcW w:w="813" w:type="dxa"/>
            <w:hideMark/>
          </w:tcPr>
          <w:p w14:paraId="70E3D94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3486" w:type="dxa"/>
            <w:hideMark/>
          </w:tcPr>
          <w:p w14:paraId="7013F72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Transport, refrigerated</w:t>
            </w:r>
          </w:p>
        </w:tc>
        <w:tc>
          <w:tcPr>
            <w:tcW w:w="2877" w:type="dxa"/>
            <w:hideMark/>
          </w:tcPr>
          <w:p w14:paraId="48FE469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5DE73FE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2.811</w:t>
            </w:r>
          </w:p>
        </w:tc>
        <w:tc>
          <w:tcPr>
            <w:tcW w:w="798" w:type="dxa"/>
            <w:hideMark/>
          </w:tcPr>
          <w:p w14:paraId="0B8BAFC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 xml:space="preserve"> t*km</w:t>
            </w:r>
          </w:p>
        </w:tc>
      </w:tr>
      <w:tr w:rsidR="00D4702F" w:rsidRPr="00D4702F" w14:paraId="676FDCB1" w14:textId="77777777" w:rsidTr="00D4702F">
        <w:trPr>
          <w:trHeight w:val="324"/>
        </w:trPr>
        <w:tc>
          <w:tcPr>
            <w:tcW w:w="813" w:type="dxa"/>
            <w:hideMark/>
          </w:tcPr>
          <w:p w14:paraId="332D831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3486" w:type="dxa"/>
            <w:hideMark/>
          </w:tcPr>
          <w:p w14:paraId="740B278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Natural gas</w:t>
            </w:r>
          </w:p>
        </w:tc>
        <w:tc>
          <w:tcPr>
            <w:tcW w:w="2877" w:type="dxa"/>
            <w:hideMark/>
          </w:tcPr>
          <w:p w14:paraId="6AF850E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5344159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1.843</w:t>
            </w:r>
          </w:p>
        </w:tc>
        <w:tc>
          <w:tcPr>
            <w:tcW w:w="798" w:type="dxa"/>
            <w:hideMark/>
          </w:tcPr>
          <w:p w14:paraId="75FC345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 xml:space="preserve"> MJ</w:t>
            </w:r>
          </w:p>
        </w:tc>
      </w:tr>
      <w:tr w:rsidR="00D4702F" w:rsidRPr="00D4702F" w14:paraId="21F60448" w14:textId="77777777" w:rsidTr="00D4702F">
        <w:trPr>
          <w:trHeight w:val="324"/>
        </w:trPr>
        <w:tc>
          <w:tcPr>
            <w:tcW w:w="813" w:type="dxa"/>
            <w:hideMark/>
          </w:tcPr>
          <w:p w14:paraId="4972676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3486" w:type="dxa"/>
            <w:hideMark/>
          </w:tcPr>
          <w:p w14:paraId="44F623A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Refrigerant</w:t>
            </w:r>
          </w:p>
        </w:tc>
        <w:tc>
          <w:tcPr>
            <w:tcW w:w="2877" w:type="dxa"/>
            <w:hideMark/>
          </w:tcPr>
          <w:p w14:paraId="31C3795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3312E21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0.000059</w:t>
            </w:r>
          </w:p>
        </w:tc>
        <w:tc>
          <w:tcPr>
            <w:tcW w:w="798" w:type="dxa"/>
            <w:hideMark/>
          </w:tcPr>
          <w:p w14:paraId="76792E6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 xml:space="preserve"> kg</w:t>
            </w:r>
          </w:p>
        </w:tc>
      </w:tr>
      <w:tr w:rsidR="00D4702F" w:rsidRPr="00D4702F" w14:paraId="5F5C0642" w14:textId="77777777" w:rsidTr="00D4702F">
        <w:trPr>
          <w:trHeight w:val="324"/>
        </w:trPr>
        <w:tc>
          <w:tcPr>
            <w:tcW w:w="813" w:type="dxa"/>
            <w:hideMark/>
          </w:tcPr>
          <w:p w14:paraId="760EF02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w:t>
            </w:r>
          </w:p>
        </w:tc>
        <w:tc>
          <w:tcPr>
            <w:tcW w:w="3486" w:type="dxa"/>
            <w:hideMark/>
          </w:tcPr>
          <w:p w14:paraId="361F281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Electricity</w:t>
            </w:r>
          </w:p>
        </w:tc>
        <w:tc>
          <w:tcPr>
            <w:tcW w:w="2877" w:type="dxa"/>
            <w:hideMark/>
          </w:tcPr>
          <w:p w14:paraId="6452996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4FD3FF7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0.032</w:t>
            </w:r>
          </w:p>
        </w:tc>
        <w:tc>
          <w:tcPr>
            <w:tcW w:w="798" w:type="dxa"/>
            <w:hideMark/>
          </w:tcPr>
          <w:p w14:paraId="12FBC25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kWh</w:t>
            </w:r>
          </w:p>
        </w:tc>
      </w:tr>
      <w:tr w:rsidR="00D4702F" w:rsidRPr="00D4702F" w14:paraId="5184E45F" w14:textId="77777777" w:rsidTr="00D4702F">
        <w:trPr>
          <w:trHeight w:val="324"/>
        </w:trPr>
        <w:tc>
          <w:tcPr>
            <w:tcW w:w="813" w:type="dxa"/>
            <w:hideMark/>
          </w:tcPr>
          <w:p w14:paraId="6868ECB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3486" w:type="dxa"/>
            <w:hideMark/>
          </w:tcPr>
          <w:p w14:paraId="1C4E010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Refrigerant leakage </w:t>
            </w:r>
          </w:p>
        </w:tc>
        <w:tc>
          <w:tcPr>
            <w:tcW w:w="2877" w:type="dxa"/>
            <w:hideMark/>
          </w:tcPr>
          <w:p w14:paraId="778AF7A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Emission to air</w:t>
            </w:r>
          </w:p>
        </w:tc>
        <w:tc>
          <w:tcPr>
            <w:tcW w:w="1376" w:type="dxa"/>
            <w:hideMark/>
          </w:tcPr>
          <w:p w14:paraId="294BE11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0.0000148</w:t>
            </w:r>
          </w:p>
        </w:tc>
        <w:tc>
          <w:tcPr>
            <w:tcW w:w="798" w:type="dxa"/>
            <w:hideMark/>
          </w:tcPr>
          <w:p w14:paraId="5F0803C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 xml:space="preserve"> kg</w:t>
            </w:r>
          </w:p>
        </w:tc>
      </w:tr>
      <w:tr w:rsidR="00D4702F" w:rsidRPr="00D4702F" w14:paraId="691D2B5D" w14:textId="77777777" w:rsidTr="00D4702F">
        <w:trPr>
          <w:trHeight w:val="324"/>
        </w:trPr>
        <w:tc>
          <w:tcPr>
            <w:tcW w:w="813" w:type="dxa"/>
            <w:hideMark/>
          </w:tcPr>
          <w:p w14:paraId="7239E18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7</w:t>
            </w:r>
          </w:p>
        </w:tc>
        <w:tc>
          <w:tcPr>
            <w:tcW w:w="3486" w:type="dxa"/>
            <w:hideMark/>
          </w:tcPr>
          <w:p w14:paraId="318D1FA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Organic waste</w:t>
            </w:r>
          </w:p>
        </w:tc>
        <w:tc>
          <w:tcPr>
            <w:tcW w:w="2877" w:type="dxa"/>
            <w:hideMark/>
          </w:tcPr>
          <w:p w14:paraId="0E03307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376" w:type="dxa"/>
            <w:hideMark/>
          </w:tcPr>
          <w:p w14:paraId="2B66276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0.07</w:t>
            </w:r>
          </w:p>
        </w:tc>
        <w:tc>
          <w:tcPr>
            <w:tcW w:w="798" w:type="dxa"/>
            <w:hideMark/>
          </w:tcPr>
          <w:p w14:paraId="090392A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 xml:space="preserve"> kg</w:t>
            </w:r>
          </w:p>
        </w:tc>
      </w:tr>
      <w:tr w:rsidR="00D4702F" w:rsidRPr="00D4702F" w14:paraId="300BC4EC" w14:textId="77777777" w:rsidTr="00D4702F">
        <w:trPr>
          <w:trHeight w:val="324"/>
        </w:trPr>
        <w:tc>
          <w:tcPr>
            <w:tcW w:w="813" w:type="dxa"/>
            <w:hideMark/>
          </w:tcPr>
          <w:p w14:paraId="1F1578D0"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8</w:t>
            </w:r>
          </w:p>
        </w:tc>
        <w:tc>
          <w:tcPr>
            <w:tcW w:w="3486" w:type="dxa"/>
            <w:hideMark/>
          </w:tcPr>
          <w:p w14:paraId="15C877DE"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Strawberry packed at retail</w:t>
            </w:r>
          </w:p>
        </w:tc>
        <w:tc>
          <w:tcPr>
            <w:tcW w:w="2877" w:type="dxa"/>
            <w:hideMark/>
          </w:tcPr>
          <w:p w14:paraId="46AB2AE2"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Output</w:t>
            </w:r>
          </w:p>
        </w:tc>
        <w:tc>
          <w:tcPr>
            <w:tcW w:w="1376" w:type="dxa"/>
            <w:hideMark/>
          </w:tcPr>
          <w:p w14:paraId="2F98F286"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1.14</w:t>
            </w:r>
          </w:p>
        </w:tc>
        <w:tc>
          <w:tcPr>
            <w:tcW w:w="798" w:type="dxa"/>
            <w:hideMark/>
          </w:tcPr>
          <w:p w14:paraId="199CD107"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 xml:space="preserve"> kg</w:t>
            </w:r>
          </w:p>
        </w:tc>
      </w:tr>
      <w:tr w:rsidR="00D4702F" w:rsidRPr="00D4702F" w14:paraId="473509EC" w14:textId="77777777" w:rsidTr="00D4702F">
        <w:trPr>
          <w:trHeight w:val="324"/>
        </w:trPr>
        <w:tc>
          <w:tcPr>
            <w:tcW w:w="9350" w:type="dxa"/>
            <w:gridSpan w:val="5"/>
            <w:hideMark/>
          </w:tcPr>
          <w:p w14:paraId="4E8E613C"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Strawberry coated packed at consumer</w:t>
            </w:r>
          </w:p>
        </w:tc>
      </w:tr>
      <w:tr w:rsidR="00D4702F" w:rsidRPr="00D4702F" w14:paraId="1CDE3195" w14:textId="77777777" w:rsidTr="00D4702F">
        <w:trPr>
          <w:trHeight w:val="324"/>
        </w:trPr>
        <w:tc>
          <w:tcPr>
            <w:tcW w:w="813" w:type="dxa"/>
            <w:hideMark/>
          </w:tcPr>
          <w:p w14:paraId="58CA756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3486" w:type="dxa"/>
            <w:hideMark/>
          </w:tcPr>
          <w:p w14:paraId="6A05F17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Strawberry packed at retail</w:t>
            </w:r>
          </w:p>
        </w:tc>
        <w:tc>
          <w:tcPr>
            <w:tcW w:w="2877" w:type="dxa"/>
            <w:hideMark/>
          </w:tcPr>
          <w:p w14:paraId="010E2DC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17FF6F0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1.143</w:t>
            </w:r>
          </w:p>
        </w:tc>
        <w:tc>
          <w:tcPr>
            <w:tcW w:w="798" w:type="dxa"/>
            <w:hideMark/>
          </w:tcPr>
          <w:p w14:paraId="3D52644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69EF92E" w14:textId="77777777" w:rsidTr="00D4702F">
        <w:trPr>
          <w:trHeight w:val="324"/>
        </w:trPr>
        <w:tc>
          <w:tcPr>
            <w:tcW w:w="813" w:type="dxa"/>
            <w:hideMark/>
          </w:tcPr>
          <w:p w14:paraId="1320CFE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3486" w:type="dxa"/>
            <w:hideMark/>
          </w:tcPr>
          <w:p w14:paraId="6CD3F82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Plastic bag</w:t>
            </w:r>
          </w:p>
        </w:tc>
        <w:tc>
          <w:tcPr>
            <w:tcW w:w="2877" w:type="dxa"/>
            <w:hideMark/>
          </w:tcPr>
          <w:p w14:paraId="1AE2DA7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0BE3BE0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0.00039</w:t>
            </w:r>
          </w:p>
        </w:tc>
        <w:tc>
          <w:tcPr>
            <w:tcW w:w="798" w:type="dxa"/>
            <w:hideMark/>
          </w:tcPr>
          <w:p w14:paraId="3AFCFDB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4FCB791" w14:textId="77777777" w:rsidTr="00D4702F">
        <w:trPr>
          <w:trHeight w:val="324"/>
        </w:trPr>
        <w:tc>
          <w:tcPr>
            <w:tcW w:w="813" w:type="dxa"/>
            <w:hideMark/>
          </w:tcPr>
          <w:p w14:paraId="6BCA120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3486" w:type="dxa"/>
            <w:hideMark/>
          </w:tcPr>
          <w:p w14:paraId="422393B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Water for dishwasher</w:t>
            </w:r>
          </w:p>
        </w:tc>
        <w:tc>
          <w:tcPr>
            <w:tcW w:w="2877" w:type="dxa"/>
            <w:hideMark/>
          </w:tcPr>
          <w:p w14:paraId="69E63A8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40603A9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0.015</w:t>
            </w:r>
          </w:p>
        </w:tc>
        <w:tc>
          <w:tcPr>
            <w:tcW w:w="798" w:type="dxa"/>
            <w:hideMark/>
          </w:tcPr>
          <w:p w14:paraId="46B47BC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7553FD62" w14:textId="77777777" w:rsidTr="00D4702F">
        <w:trPr>
          <w:trHeight w:val="324"/>
        </w:trPr>
        <w:tc>
          <w:tcPr>
            <w:tcW w:w="813" w:type="dxa"/>
            <w:hideMark/>
          </w:tcPr>
          <w:p w14:paraId="3E1AF35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3486" w:type="dxa"/>
            <w:hideMark/>
          </w:tcPr>
          <w:p w14:paraId="2AF63D4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Transport</w:t>
            </w:r>
          </w:p>
        </w:tc>
        <w:tc>
          <w:tcPr>
            <w:tcW w:w="2877" w:type="dxa"/>
            <w:hideMark/>
          </w:tcPr>
          <w:p w14:paraId="4398A8A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5289DCF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0.025</w:t>
            </w:r>
          </w:p>
        </w:tc>
        <w:tc>
          <w:tcPr>
            <w:tcW w:w="798" w:type="dxa"/>
            <w:hideMark/>
          </w:tcPr>
          <w:p w14:paraId="0DEDC2B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km</w:t>
            </w:r>
          </w:p>
        </w:tc>
      </w:tr>
      <w:tr w:rsidR="00D4702F" w:rsidRPr="00D4702F" w14:paraId="4D8E0581" w14:textId="77777777" w:rsidTr="00D4702F">
        <w:trPr>
          <w:trHeight w:val="324"/>
        </w:trPr>
        <w:tc>
          <w:tcPr>
            <w:tcW w:w="813" w:type="dxa"/>
            <w:hideMark/>
          </w:tcPr>
          <w:p w14:paraId="322C921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lastRenderedPageBreak/>
              <w:t>5</w:t>
            </w:r>
          </w:p>
        </w:tc>
        <w:tc>
          <w:tcPr>
            <w:tcW w:w="3486" w:type="dxa"/>
            <w:hideMark/>
          </w:tcPr>
          <w:p w14:paraId="72EC343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Electricity</w:t>
            </w:r>
          </w:p>
        </w:tc>
        <w:tc>
          <w:tcPr>
            <w:tcW w:w="2877" w:type="dxa"/>
            <w:hideMark/>
          </w:tcPr>
          <w:p w14:paraId="6A9C425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76" w:type="dxa"/>
            <w:hideMark/>
          </w:tcPr>
          <w:p w14:paraId="07A95F4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0.290</w:t>
            </w:r>
          </w:p>
        </w:tc>
        <w:tc>
          <w:tcPr>
            <w:tcW w:w="798" w:type="dxa"/>
            <w:hideMark/>
          </w:tcPr>
          <w:p w14:paraId="07B889E0" w14:textId="77777777" w:rsidR="00D4702F" w:rsidRPr="00D4702F" w:rsidRDefault="00D4702F" w:rsidP="00D4702F">
            <w:pPr>
              <w:rPr>
                <w:rFonts w:ascii="Times New Roman" w:eastAsia="Times New Roman" w:hAnsi="Times New Roman" w:cs="Times New Roman"/>
              </w:rPr>
            </w:pPr>
            <w:proofErr w:type="spellStart"/>
            <w:r w:rsidRPr="00D4702F">
              <w:rPr>
                <w:rFonts w:ascii="Times New Roman" w:eastAsia="Times New Roman" w:hAnsi="Times New Roman" w:cs="Times New Roman"/>
              </w:rPr>
              <w:t>KWh</w:t>
            </w:r>
            <w:proofErr w:type="spellEnd"/>
          </w:p>
        </w:tc>
      </w:tr>
      <w:tr w:rsidR="00D4702F" w:rsidRPr="00D4702F" w14:paraId="1A419594" w14:textId="77777777" w:rsidTr="00D4702F">
        <w:trPr>
          <w:trHeight w:val="324"/>
        </w:trPr>
        <w:tc>
          <w:tcPr>
            <w:tcW w:w="813" w:type="dxa"/>
            <w:hideMark/>
          </w:tcPr>
          <w:p w14:paraId="5C76095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3486" w:type="dxa"/>
            <w:hideMark/>
          </w:tcPr>
          <w:p w14:paraId="37523D6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Organic waste</w:t>
            </w:r>
          </w:p>
        </w:tc>
        <w:tc>
          <w:tcPr>
            <w:tcW w:w="2877" w:type="dxa"/>
            <w:hideMark/>
          </w:tcPr>
          <w:p w14:paraId="6909911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376" w:type="dxa"/>
            <w:hideMark/>
          </w:tcPr>
          <w:p w14:paraId="2F10444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0.143</w:t>
            </w:r>
          </w:p>
        </w:tc>
        <w:tc>
          <w:tcPr>
            <w:tcW w:w="798" w:type="dxa"/>
            <w:hideMark/>
          </w:tcPr>
          <w:p w14:paraId="1E18034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D561E4C" w14:textId="77777777" w:rsidTr="00D4702F">
        <w:trPr>
          <w:trHeight w:val="324"/>
        </w:trPr>
        <w:tc>
          <w:tcPr>
            <w:tcW w:w="813" w:type="dxa"/>
            <w:hideMark/>
          </w:tcPr>
          <w:p w14:paraId="611414B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7</w:t>
            </w:r>
          </w:p>
        </w:tc>
        <w:tc>
          <w:tcPr>
            <w:tcW w:w="3486" w:type="dxa"/>
            <w:hideMark/>
          </w:tcPr>
          <w:p w14:paraId="5A6CD64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PET waste</w:t>
            </w:r>
          </w:p>
        </w:tc>
        <w:tc>
          <w:tcPr>
            <w:tcW w:w="2877" w:type="dxa"/>
            <w:hideMark/>
          </w:tcPr>
          <w:p w14:paraId="1C64408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376" w:type="dxa"/>
            <w:noWrap/>
            <w:hideMark/>
          </w:tcPr>
          <w:p w14:paraId="4D0D18E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0.076</w:t>
            </w:r>
          </w:p>
        </w:tc>
        <w:tc>
          <w:tcPr>
            <w:tcW w:w="798" w:type="dxa"/>
            <w:noWrap/>
            <w:hideMark/>
          </w:tcPr>
          <w:p w14:paraId="0A80E17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7CD5E974" w14:textId="77777777" w:rsidTr="00D4702F">
        <w:trPr>
          <w:trHeight w:val="324"/>
        </w:trPr>
        <w:tc>
          <w:tcPr>
            <w:tcW w:w="813" w:type="dxa"/>
            <w:hideMark/>
          </w:tcPr>
          <w:p w14:paraId="3BD5067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8</w:t>
            </w:r>
          </w:p>
        </w:tc>
        <w:tc>
          <w:tcPr>
            <w:tcW w:w="3486" w:type="dxa"/>
            <w:hideMark/>
          </w:tcPr>
          <w:p w14:paraId="7665567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PE waste (Bag + Label)</w:t>
            </w:r>
          </w:p>
        </w:tc>
        <w:tc>
          <w:tcPr>
            <w:tcW w:w="2877" w:type="dxa"/>
            <w:hideMark/>
          </w:tcPr>
          <w:p w14:paraId="28B4357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Output</w:t>
            </w:r>
          </w:p>
        </w:tc>
        <w:tc>
          <w:tcPr>
            <w:tcW w:w="1376" w:type="dxa"/>
            <w:hideMark/>
          </w:tcPr>
          <w:p w14:paraId="2474868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0.002</w:t>
            </w:r>
          </w:p>
        </w:tc>
        <w:tc>
          <w:tcPr>
            <w:tcW w:w="798" w:type="dxa"/>
            <w:hideMark/>
          </w:tcPr>
          <w:p w14:paraId="2559B08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6A7069C8" w14:textId="77777777" w:rsidTr="00D4702F">
        <w:trPr>
          <w:trHeight w:val="324"/>
        </w:trPr>
        <w:tc>
          <w:tcPr>
            <w:tcW w:w="813" w:type="dxa"/>
            <w:hideMark/>
          </w:tcPr>
          <w:p w14:paraId="356A131C"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9</w:t>
            </w:r>
          </w:p>
        </w:tc>
        <w:tc>
          <w:tcPr>
            <w:tcW w:w="3486" w:type="dxa"/>
            <w:hideMark/>
          </w:tcPr>
          <w:p w14:paraId="416BD856"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Strawberry packed at consumer</w:t>
            </w:r>
          </w:p>
        </w:tc>
        <w:tc>
          <w:tcPr>
            <w:tcW w:w="2877" w:type="dxa"/>
            <w:hideMark/>
          </w:tcPr>
          <w:p w14:paraId="615739CD"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Output</w:t>
            </w:r>
          </w:p>
        </w:tc>
        <w:tc>
          <w:tcPr>
            <w:tcW w:w="1376" w:type="dxa"/>
            <w:hideMark/>
          </w:tcPr>
          <w:p w14:paraId="6A515027"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1</w:t>
            </w:r>
          </w:p>
        </w:tc>
        <w:tc>
          <w:tcPr>
            <w:tcW w:w="798" w:type="dxa"/>
            <w:hideMark/>
          </w:tcPr>
          <w:p w14:paraId="4C7CCA79"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kg</w:t>
            </w:r>
          </w:p>
        </w:tc>
      </w:tr>
    </w:tbl>
    <w:p w14:paraId="698A4EA2" w14:textId="77777777" w:rsidR="006453C4" w:rsidRDefault="006453C4">
      <w:pPr>
        <w:rPr>
          <w:rFonts w:ascii="Times New Roman" w:eastAsia="Times New Roman" w:hAnsi="Times New Roman" w:cs="Times New Roman"/>
        </w:rPr>
      </w:pPr>
    </w:p>
    <w:p w14:paraId="3736A76F" w14:textId="78059B1E" w:rsidR="00D4702F" w:rsidRDefault="00D4702F" w:rsidP="00D4702F">
      <w:pPr>
        <w:rPr>
          <w:rFonts w:ascii="Times New Roman" w:eastAsia="Times New Roman" w:hAnsi="Times New Roman" w:cs="Times New Roman"/>
        </w:rPr>
      </w:pPr>
      <w:r w:rsidRPr="001061CF">
        <w:rPr>
          <w:rFonts w:ascii="Times New Roman" w:eastAsia="Times New Roman" w:hAnsi="Times New Roman" w:cs="Times New Roman"/>
          <w:b/>
          <w:bCs/>
        </w:rPr>
        <w:t>Table S</w:t>
      </w:r>
      <w:r w:rsidR="001061CF" w:rsidRPr="001061CF">
        <w:rPr>
          <w:rFonts w:ascii="Times New Roman" w:eastAsia="Times New Roman" w:hAnsi="Times New Roman" w:cs="Times New Roman"/>
          <w:b/>
          <w:bCs/>
        </w:rPr>
        <w:t>I</w:t>
      </w:r>
      <w:r w:rsidRPr="001061CF">
        <w:rPr>
          <w:rFonts w:ascii="Times New Roman" w:eastAsia="Times New Roman" w:hAnsi="Times New Roman" w:cs="Times New Roman"/>
          <w:b/>
          <w:bCs/>
        </w:rPr>
        <w:t>5.3.</w:t>
      </w:r>
      <w:r>
        <w:rPr>
          <w:rFonts w:ascii="Times New Roman" w:eastAsia="Times New Roman" w:hAnsi="Times New Roman" w:cs="Times New Roman"/>
        </w:rPr>
        <w:t xml:space="preserve"> Life cycle inventory of seaweed.</w:t>
      </w:r>
    </w:p>
    <w:tbl>
      <w:tblPr>
        <w:tblStyle w:val="TableGrid"/>
        <w:tblW w:w="0" w:type="auto"/>
        <w:tblLook w:val="04A0" w:firstRow="1" w:lastRow="0" w:firstColumn="1" w:lastColumn="0" w:noHBand="0" w:noVBand="1"/>
      </w:tblPr>
      <w:tblGrid>
        <w:gridCol w:w="768"/>
        <w:gridCol w:w="3007"/>
        <w:gridCol w:w="2970"/>
        <w:gridCol w:w="1350"/>
        <w:gridCol w:w="1255"/>
      </w:tblGrid>
      <w:tr w:rsidR="00D4702F" w:rsidRPr="00D4702F" w14:paraId="34FDA005" w14:textId="77777777" w:rsidTr="00D4702F">
        <w:trPr>
          <w:trHeight w:val="324"/>
        </w:trPr>
        <w:tc>
          <w:tcPr>
            <w:tcW w:w="9350" w:type="dxa"/>
            <w:gridSpan w:val="5"/>
            <w:noWrap/>
            <w:hideMark/>
          </w:tcPr>
          <w:p w14:paraId="10415243"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Seaweed</w:t>
            </w:r>
          </w:p>
        </w:tc>
      </w:tr>
      <w:tr w:rsidR="00D4702F" w:rsidRPr="00D4702F" w14:paraId="5CE99BD3" w14:textId="77777777" w:rsidTr="00D4702F">
        <w:trPr>
          <w:trHeight w:val="324"/>
        </w:trPr>
        <w:tc>
          <w:tcPr>
            <w:tcW w:w="768" w:type="dxa"/>
            <w:hideMark/>
          </w:tcPr>
          <w:p w14:paraId="00F0A4D4"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No.</w:t>
            </w:r>
          </w:p>
        </w:tc>
        <w:tc>
          <w:tcPr>
            <w:tcW w:w="3007" w:type="dxa"/>
            <w:hideMark/>
          </w:tcPr>
          <w:p w14:paraId="2AF017A8"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Material</w:t>
            </w:r>
          </w:p>
        </w:tc>
        <w:tc>
          <w:tcPr>
            <w:tcW w:w="2970" w:type="dxa"/>
            <w:hideMark/>
          </w:tcPr>
          <w:p w14:paraId="57C85C2D"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Input / Output / Emissions</w:t>
            </w:r>
          </w:p>
        </w:tc>
        <w:tc>
          <w:tcPr>
            <w:tcW w:w="1350" w:type="dxa"/>
            <w:hideMark/>
          </w:tcPr>
          <w:p w14:paraId="3C850F04"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Amount</w:t>
            </w:r>
          </w:p>
        </w:tc>
        <w:tc>
          <w:tcPr>
            <w:tcW w:w="1255" w:type="dxa"/>
            <w:hideMark/>
          </w:tcPr>
          <w:p w14:paraId="579DD462"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Unit</w:t>
            </w:r>
          </w:p>
        </w:tc>
      </w:tr>
      <w:tr w:rsidR="00D4702F" w:rsidRPr="00D4702F" w14:paraId="27BF729B" w14:textId="77777777" w:rsidTr="00D4702F">
        <w:trPr>
          <w:trHeight w:val="324"/>
        </w:trPr>
        <w:tc>
          <w:tcPr>
            <w:tcW w:w="9350" w:type="dxa"/>
            <w:gridSpan w:val="5"/>
            <w:hideMark/>
          </w:tcPr>
          <w:p w14:paraId="090BE0E5"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Collection of fertile algae</w:t>
            </w:r>
          </w:p>
        </w:tc>
      </w:tr>
      <w:tr w:rsidR="00D4702F" w:rsidRPr="00D4702F" w14:paraId="1085B9E1" w14:textId="77777777" w:rsidTr="00D4702F">
        <w:trPr>
          <w:trHeight w:val="312"/>
        </w:trPr>
        <w:tc>
          <w:tcPr>
            <w:tcW w:w="768" w:type="dxa"/>
            <w:hideMark/>
          </w:tcPr>
          <w:p w14:paraId="769C6DB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3007" w:type="dxa"/>
            <w:hideMark/>
          </w:tcPr>
          <w:p w14:paraId="6A2AC5C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Plastic bag </w:t>
            </w:r>
          </w:p>
        </w:tc>
        <w:tc>
          <w:tcPr>
            <w:tcW w:w="2970" w:type="dxa"/>
            <w:hideMark/>
          </w:tcPr>
          <w:p w14:paraId="05F310B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58D5A5C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w:t>
            </w:r>
          </w:p>
        </w:tc>
        <w:tc>
          <w:tcPr>
            <w:tcW w:w="1255" w:type="dxa"/>
            <w:hideMark/>
          </w:tcPr>
          <w:p w14:paraId="1746C1C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CE89D3F" w14:textId="77777777" w:rsidTr="00D4702F">
        <w:trPr>
          <w:trHeight w:val="312"/>
        </w:trPr>
        <w:tc>
          <w:tcPr>
            <w:tcW w:w="768" w:type="dxa"/>
            <w:hideMark/>
          </w:tcPr>
          <w:p w14:paraId="7538AF7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3007" w:type="dxa"/>
            <w:hideMark/>
          </w:tcPr>
          <w:p w14:paraId="1AB1954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Fabric cloths</w:t>
            </w:r>
          </w:p>
        </w:tc>
        <w:tc>
          <w:tcPr>
            <w:tcW w:w="2970" w:type="dxa"/>
            <w:hideMark/>
          </w:tcPr>
          <w:p w14:paraId="29B854E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1F9DFDC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w:t>
            </w:r>
          </w:p>
        </w:tc>
        <w:tc>
          <w:tcPr>
            <w:tcW w:w="1255" w:type="dxa"/>
            <w:hideMark/>
          </w:tcPr>
          <w:p w14:paraId="0B1DAFA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3310060D" w14:textId="77777777" w:rsidTr="00D4702F">
        <w:trPr>
          <w:trHeight w:val="312"/>
        </w:trPr>
        <w:tc>
          <w:tcPr>
            <w:tcW w:w="768" w:type="dxa"/>
            <w:hideMark/>
          </w:tcPr>
          <w:p w14:paraId="52E52BD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3007" w:type="dxa"/>
            <w:hideMark/>
          </w:tcPr>
          <w:p w14:paraId="3CD09D0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Transportation to the hatchery</w:t>
            </w:r>
          </w:p>
        </w:tc>
        <w:tc>
          <w:tcPr>
            <w:tcW w:w="2970" w:type="dxa"/>
            <w:hideMark/>
          </w:tcPr>
          <w:p w14:paraId="2A258E1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7DC8825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w:t>
            </w:r>
          </w:p>
        </w:tc>
        <w:tc>
          <w:tcPr>
            <w:tcW w:w="1255" w:type="dxa"/>
            <w:hideMark/>
          </w:tcPr>
          <w:p w14:paraId="103DEF3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t*km</w:t>
            </w:r>
          </w:p>
        </w:tc>
      </w:tr>
      <w:tr w:rsidR="00D4702F" w:rsidRPr="00D4702F" w14:paraId="04498078" w14:textId="77777777" w:rsidTr="00D4702F">
        <w:trPr>
          <w:trHeight w:val="324"/>
        </w:trPr>
        <w:tc>
          <w:tcPr>
            <w:tcW w:w="9350" w:type="dxa"/>
            <w:gridSpan w:val="5"/>
            <w:hideMark/>
          </w:tcPr>
          <w:p w14:paraId="08C4E31D"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Spore preparation and seedling</w:t>
            </w:r>
          </w:p>
        </w:tc>
      </w:tr>
      <w:tr w:rsidR="00D4702F" w:rsidRPr="00D4702F" w14:paraId="6D40BE49" w14:textId="77777777" w:rsidTr="00D4702F">
        <w:trPr>
          <w:trHeight w:val="612"/>
        </w:trPr>
        <w:tc>
          <w:tcPr>
            <w:tcW w:w="768" w:type="dxa"/>
            <w:hideMark/>
          </w:tcPr>
          <w:p w14:paraId="12D2202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3007" w:type="dxa"/>
            <w:hideMark/>
          </w:tcPr>
          <w:p w14:paraId="222890F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Energy for aeration, lights, seawater sourcing, and filtering</w:t>
            </w:r>
          </w:p>
        </w:tc>
        <w:tc>
          <w:tcPr>
            <w:tcW w:w="2970" w:type="dxa"/>
            <w:hideMark/>
          </w:tcPr>
          <w:p w14:paraId="094D7BC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7C91DE9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656</w:t>
            </w:r>
          </w:p>
        </w:tc>
        <w:tc>
          <w:tcPr>
            <w:tcW w:w="1255" w:type="dxa"/>
            <w:hideMark/>
          </w:tcPr>
          <w:p w14:paraId="03158FF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MJ</w:t>
            </w:r>
          </w:p>
        </w:tc>
      </w:tr>
      <w:tr w:rsidR="00D4702F" w:rsidRPr="00D4702F" w14:paraId="5E33FE77" w14:textId="77777777" w:rsidTr="00D4702F">
        <w:trPr>
          <w:trHeight w:val="312"/>
        </w:trPr>
        <w:tc>
          <w:tcPr>
            <w:tcW w:w="768" w:type="dxa"/>
            <w:hideMark/>
          </w:tcPr>
          <w:p w14:paraId="67D0E24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3007" w:type="dxa"/>
            <w:hideMark/>
          </w:tcPr>
          <w:p w14:paraId="5385434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Bucket</w:t>
            </w:r>
          </w:p>
        </w:tc>
        <w:tc>
          <w:tcPr>
            <w:tcW w:w="2970" w:type="dxa"/>
            <w:hideMark/>
          </w:tcPr>
          <w:p w14:paraId="3A72452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4CD3742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0.17</w:t>
            </w:r>
          </w:p>
        </w:tc>
        <w:tc>
          <w:tcPr>
            <w:tcW w:w="1255" w:type="dxa"/>
            <w:hideMark/>
          </w:tcPr>
          <w:p w14:paraId="671CFD7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7B3C55D" w14:textId="77777777" w:rsidTr="00D4702F">
        <w:trPr>
          <w:trHeight w:val="312"/>
        </w:trPr>
        <w:tc>
          <w:tcPr>
            <w:tcW w:w="768" w:type="dxa"/>
            <w:hideMark/>
          </w:tcPr>
          <w:p w14:paraId="0BB6055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3007" w:type="dxa"/>
            <w:hideMark/>
          </w:tcPr>
          <w:p w14:paraId="60F7492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Seawater filters, plastic part</w:t>
            </w:r>
          </w:p>
        </w:tc>
        <w:tc>
          <w:tcPr>
            <w:tcW w:w="2970" w:type="dxa"/>
            <w:hideMark/>
          </w:tcPr>
          <w:p w14:paraId="09BE044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59B710F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0.45</w:t>
            </w:r>
          </w:p>
        </w:tc>
        <w:tc>
          <w:tcPr>
            <w:tcW w:w="1255" w:type="dxa"/>
            <w:hideMark/>
          </w:tcPr>
          <w:p w14:paraId="5F122F7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06D1B19" w14:textId="77777777" w:rsidTr="00D4702F">
        <w:trPr>
          <w:trHeight w:val="312"/>
        </w:trPr>
        <w:tc>
          <w:tcPr>
            <w:tcW w:w="768" w:type="dxa"/>
            <w:hideMark/>
          </w:tcPr>
          <w:p w14:paraId="26A7788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3007" w:type="dxa"/>
            <w:hideMark/>
          </w:tcPr>
          <w:p w14:paraId="01C76A3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Seawater filters, metal part</w:t>
            </w:r>
          </w:p>
        </w:tc>
        <w:tc>
          <w:tcPr>
            <w:tcW w:w="2970" w:type="dxa"/>
            <w:hideMark/>
          </w:tcPr>
          <w:p w14:paraId="5A41DED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2C1001A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0.32</w:t>
            </w:r>
          </w:p>
        </w:tc>
        <w:tc>
          <w:tcPr>
            <w:tcW w:w="1255" w:type="dxa"/>
            <w:hideMark/>
          </w:tcPr>
          <w:p w14:paraId="7D1B6E8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01CA976" w14:textId="77777777" w:rsidTr="00D4702F">
        <w:trPr>
          <w:trHeight w:val="312"/>
        </w:trPr>
        <w:tc>
          <w:tcPr>
            <w:tcW w:w="768" w:type="dxa"/>
            <w:hideMark/>
          </w:tcPr>
          <w:p w14:paraId="14B55BE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w:t>
            </w:r>
          </w:p>
        </w:tc>
        <w:tc>
          <w:tcPr>
            <w:tcW w:w="3007" w:type="dxa"/>
            <w:hideMark/>
          </w:tcPr>
          <w:p w14:paraId="0C94AF1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Nutrients, 25% Phosphate</w:t>
            </w:r>
          </w:p>
        </w:tc>
        <w:tc>
          <w:tcPr>
            <w:tcW w:w="2970" w:type="dxa"/>
            <w:hideMark/>
          </w:tcPr>
          <w:p w14:paraId="3F0E32A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1EBA82C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0.0475</w:t>
            </w:r>
          </w:p>
        </w:tc>
        <w:tc>
          <w:tcPr>
            <w:tcW w:w="1255" w:type="dxa"/>
            <w:hideMark/>
          </w:tcPr>
          <w:p w14:paraId="74377F5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6E544F82" w14:textId="77777777" w:rsidTr="00D4702F">
        <w:trPr>
          <w:trHeight w:val="312"/>
        </w:trPr>
        <w:tc>
          <w:tcPr>
            <w:tcW w:w="768" w:type="dxa"/>
            <w:hideMark/>
          </w:tcPr>
          <w:p w14:paraId="369DD5B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3007" w:type="dxa"/>
            <w:hideMark/>
          </w:tcPr>
          <w:p w14:paraId="601D33C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Nutrients, 75% ammonium nitrate</w:t>
            </w:r>
          </w:p>
        </w:tc>
        <w:tc>
          <w:tcPr>
            <w:tcW w:w="2970" w:type="dxa"/>
            <w:hideMark/>
          </w:tcPr>
          <w:p w14:paraId="5B5973F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11C3074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0.1425</w:t>
            </w:r>
          </w:p>
        </w:tc>
        <w:tc>
          <w:tcPr>
            <w:tcW w:w="1255" w:type="dxa"/>
            <w:hideMark/>
          </w:tcPr>
          <w:p w14:paraId="01F9FC6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01DDEE45" w14:textId="77777777" w:rsidTr="00D4702F">
        <w:trPr>
          <w:trHeight w:val="312"/>
        </w:trPr>
        <w:tc>
          <w:tcPr>
            <w:tcW w:w="768" w:type="dxa"/>
            <w:hideMark/>
          </w:tcPr>
          <w:p w14:paraId="337B1D8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7</w:t>
            </w:r>
          </w:p>
        </w:tc>
        <w:tc>
          <w:tcPr>
            <w:tcW w:w="3007" w:type="dxa"/>
            <w:hideMark/>
          </w:tcPr>
          <w:p w14:paraId="152777D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Aquaria</w:t>
            </w:r>
          </w:p>
        </w:tc>
        <w:tc>
          <w:tcPr>
            <w:tcW w:w="2970" w:type="dxa"/>
            <w:hideMark/>
          </w:tcPr>
          <w:p w14:paraId="262E344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5597425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2.91</w:t>
            </w:r>
          </w:p>
        </w:tc>
        <w:tc>
          <w:tcPr>
            <w:tcW w:w="1255" w:type="dxa"/>
            <w:hideMark/>
          </w:tcPr>
          <w:p w14:paraId="26D9855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79CD74AE" w14:textId="77777777" w:rsidTr="00D4702F">
        <w:trPr>
          <w:trHeight w:val="324"/>
        </w:trPr>
        <w:tc>
          <w:tcPr>
            <w:tcW w:w="768" w:type="dxa"/>
            <w:hideMark/>
          </w:tcPr>
          <w:p w14:paraId="3A0A8A5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8</w:t>
            </w:r>
          </w:p>
        </w:tc>
        <w:tc>
          <w:tcPr>
            <w:tcW w:w="3007" w:type="dxa"/>
            <w:hideMark/>
          </w:tcPr>
          <w:p w14:paraId="416AB53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Collectors</w:t>
            </w:r>
          </w:p>
        </w:tc>
        <w:tc>
          <w:tcPr>
            <w:tcW w:w="2970" w:type="dxa"/>
            <w:hideMark/>
          </w:tcPr>
          <w:p w14:paraId="35B75FB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56DED92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2.75</w:t>
            </w:r>
          </w:p>
        </w:tc>
        <w:tc>
          <w:tcPr>
            <w:tcW w:w="1255" w:type="dxa"/>
            <w:hideMark/>
          </w:tcPr>
          <w:p w14:paraId="3E3E5EF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1BF7252" w14:textId="77777777" w:rsidTr="00D4702F">
        <w:trPr>
          <w:trHeight w:val="324"/>
        </w:trPr>
        <w:tc>
          <w:tcPr>
            <w:tcW w:w="768" w:type="dxa"/>
            <w:hideMark/>
          </w:tcPr>
          <w:p w14:paraId="5A02205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9</w:t>
            </w:r>
          </w:p>
        </w:tc>
        <w:tc>
          <w:tcPr>
            <w:tcW w:w="3007" w:type="dxa"/>
            <w:hideMark/>
          </w:tcPr>
          <w:p w14:paraId="1E9F571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Thin cultivation line</w:t>
            </w:r>
          </w:p>
        </w:tc>
        <w:tc>
          <w:tcPr>
            <w:tcW w:w="2970" w:type="dxa"/>
            <w:hideMark/>
          </w:tcPr>
          <w:p w14:paraId="61DCCAA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6E570C1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3.8</w:t>
            </w:r>
          </w:p>
        </w:tc>
        <w:tc>
          <w:tcPr>
            <w:tcW w:w="1255" w:type="dxa"/>
            <w:hideMark/>
          </w:tcPr>
          <w:p w14:paraId="1C7864C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38CA76E8" w14:textId="77777777" w:rsidTr="00D4702F">
        <w:trPr>
          <w:trHeight w:val="324"/>
        </w:trPr>
        <w:tc>
          <w:tcPr>
            <w:tcW w:w="768" w:type="dxa"/>
            <w:hideMark/>
          </w:tcPr>
          <w:p w14:paraId="3891A4E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10</w:t>
            </w:r>
          </w:p>
        </w:tc>
        <w:tc>
          <w:tcPr>
            <w:tcW w:w="3007" w:type="dxa"/>
            <w:hideMark/>
          </w:tcPr>
          <w:p w14:paraId="467122F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Transportation to the farm</w:t>
            </w:r>
          </w:p>
        </w:tc>
        <w:tc>
          <w:tcPr>
            <w:tcW w:w="2970" w:type="dxa"/>
            <w:hideMark/>
          </w:tcPr>
          <w:p w14:paraId="7D56414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711336C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1.6</w:t>
            </w:r>
          </w:p>
        </w:tc>
        <w:tc>
          <w:tcPr>
            <w:tcW w:w="1255" w:type="dxa"/>
            <w:hideMark/>
          </w:tcPr>
          <w:p w14:paraId="092A59F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t*km</w:t>
            </w:r>
          </w:p>
        </w:tc>
      </w:tr>
      <w:tr w:rsidR="00D4702F" w:rsidRPr="00D4702F" w14:paraId="186F255F" w14:textId="77777777" w:rsidTr="00D4702F">
        <w:trPr>
          <w:trHeight w:val="612"/>
        </w:trPr>
        <w:tc>
          <w:tcPr>
            <w:tcW w:w="768" w:type="dxa"/>
            <w:hideMark/>
          </w:tcPr>
          <w:p w14:paraId="4A4066C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11</w:t>
            </w:r>
          </w:p>
        </w:tc>
        <w:tc>
          <w:tcPr>
            <w:tcW w:w="3007" w:type="dxa"/>
            <w:hideMark/>
          </w:tcPr>
          <w:p w14:paraId="23B347C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Plastic container for storage at farm prior deployment</w:t>
            </w:r>
          </w:p>
        </w:tc>
        <w:tc>
          <w:tcPr>
            <w:tcW w:w="2970" w:type="dxa"/>
            <w:hideMark/>
          </w:tcPr>
          <w:p w14:paraId="2FD6016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3FFF966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0.03</w:t>
            </w:r>
          </w:p>
        </w:tc>
        <w:tc>
          <w:tcPr>
            <w:tcW w:w="1255" w:type="dxa"/>
            <w:hideMark/>
          </w:tcPr>
          <w:p w14:paraId="4B3A58D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4D9469DD" w14:textId="77777777" w:rsidTr="00D4702F">
        <w:trPr>
          <w:trHeight w:val="324"/>
        </w:trPr>
        <w:tc>
          <w:tcPr>
            <w:tcW w:w="9350" w:type="dxa"/>
            <w:gridSpan w:val="5"/>
            <w:hideMark/>
          </w:tcPr>
          <w:p w14:paraId="7AF96B40"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Deploying, on-growth, and maintenance</w:t>
            </w:r>
          </w:p>
        </w:tc>
      </w:tr>
      <w:tr w:rsidR="00D4702F" w:rsidRPr="00D4702F" w14:paraId="5C9D0288" w14:textId="77777777" w:rsidTr="00D4702F">
        <w:trPr>
          <w:trHeight w:val="612"/>
        </w:trPr>
        <w:tc>
          <w:tcPr>
            <w:tcW w:w="768" w:type="dxa"/>
            <w:hideMark/>
          </w:tcPr>
          <w:p w14:paraId="51AE279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3007" w:type="dxa"/>
            <w:hideMark/>
          </w:tcPr>
          <w:p w14:paraId="2132943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Anchors and a mooring block &amp; Base shackles and hooks</w:t>
            </w:r>
          </w:p>
        </w:tc>
        <w:tc>
          <w:tcPr>
            <w:tcW w:w="2970" w:type="dxa"/>
            <w:hideMark/>
          </w:tcPr>
          <w:p w14:paraId="2C6BF3B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4470A99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547</w:t>
            </w:r>
          </w:p>
        </w:tc>
        <w:tc>
          <w:tcPr>
            <w:tcW w:w="1255" w:type="dxa"/>
            <w:hideMark/>
          </w:tcPr>
          <w:p w14:paraId="3127BD7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2167E165" w14:textId="77777777" w:rsidTr="00D4702F">
        <w:trPr>
          <w:trHeight w:val="324"/>
        </w:trPr>
        <w:tc>
          <w:tcPr>
            <w:tcW w:w="768" w:type="dxa"/>
            <w:hideMark/>
          </w:tcPr>
          <w:p w14:paraId="0E76F5F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3007" w:type="dxa"/>
            <w:hideMark/>
          </w:tcPr>
          <w:p w14:paraId="04C8024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Metal chains </w:t>
            </w:r>
          </w:p>
        </w:tc>
        <w:tc>
          <w:tcPr>
            <w:tcW w:w="2970" w:type="dxa"/>
            <w:hideMark/>
          </w:tcPr>
          <w:p w14:paraId="080BC14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46015FD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4.9</w:t>
            </w:r>
          </w:p>
        </w:tc>
        <w:tc>
          <w:tcPr>
            <w:tcW w:w="1255" w:type="dxa"/>
            <w:hideMark/>
          </w:tcPr>
          <w:p w14:paraId="3DC749D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3C01AFA1" w14:textId="77777777" w:rsidTr="00D4702F">
        <w:trPr>
          <w:trHeight w:val="324"/>
        </w:trPr>
        <w:tc>
          <w:tcPr>
            <w:tcW w:w="768" w:type="dxa"/>
            <w:hideMark/>
          </w:tcPr>
          <w:p w14:paraId="293EACF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3007" w:type="dxa"/>
            <w:hideMark/>
          </w:tcPr>
          <w:p w14:paraId="647D7DC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Unalloyed steel</w:t>
            </w:r>
          </w:p>
        </w:tc>
        <w:tc>
          <w:tcPr>
            <w:tcW w:w="2970" w:type="dxa"/>
            <w:hideMark/>
          </w:tcPr>
          <w:p w14:paraId="3D50230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465C793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0.6</w:t>
            </w:r>
          </w:p>
        </w:tc>
        <w:tc>
          <w:tcPr>
            <w:tcW w:w="1255" w:type="dxa"/>
            <w:hideMark/>
          </w:tcPr>
          <w:p w14:paraId="64A228B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70E0DEC7" w14:textId="77777777" w:rsidTr="00D4702F">
        <w:trPr>
          <w:trHeight w:val="324"/>
        </w:trPr>
        <w:tc>
          <w:tcPr>
            <w:tcW w:w="768" w:type="dxa"/>
            <w:hideMark/>
          </w:tcPr>
          <w:p w14:paraId="27BB8C9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4</w:t>
            </w:r>
          </w:p>
        </w:tc>
        <w:tc>
          <w:tcPr>
            <w:tcW w:w="3007" w:type="dxa"/>
            <w:hideMark/>
          </w:tcPr>
          <w:p w14:paraId="610CE27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Ropes</w:t>
            </w:r>
          </w:p>
        </w:tc>
        <w:tc>
          <w:tcPr>
            <w:tcW w:w="2970" w:type="dxa"/>
            <w:hideMark/>
          </w:tcPr>
          <w:p w14:paraId="465964E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6E817C3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1.4</w:t>
            </w:r>
          </w:p>
        </w:tc>
        <w:tc>
          <w:tcPr>
            <w:tcW w:w="1255" w:type="dxa"/>
            <w:hideMark/>
          </w:tcPr>
          <w:p w14:paraId="7887129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966B9F3" w14:textId="77777777" w:rsidTr="00D4702F">
        <w:trPr>
          <w:trHeight w:val="324"/>
        </w:trPr>
        <w:tc>
          <w:tcPr>
            <w:tcW w:w="768" w:type="dxa"/>
            <w:hideMark/>
          </w:tcPr>
          <w:p w14:paraId="7DCF73D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5</w:t>
            </w:r>
          </w:p>
        </w:tc>
        <w:tc>
          <w:tcPr>
            <w:tcW w:w="3007" w:type="dxa"/>
            <w:hideMark/>
          </w:tcPr>
          <w:p w14:paraId="1A9C39E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Buoys</w:t>
            </w:r>
          </w:p>
        </w:tc>
        <w:tc>
          <w:tcPr>
            <w:tcW w:w="2970" w:type="dxa"/>
            <w:hideMark/>
          </w:tcPr>
          <w:p w14:paraId="7666264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47D8AB45"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8.1</w:t>
            </w:r>
          </w:p>
        </w:tc>
        <w:tc>
          <w:tcPr>
            <w:tcW w:w="1255" w:type="dxa"/>
            <w:hideMark/>
          </w:tcPr>
          <w:p w14:paraId="5E2F589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4C94AE84" w14:textId="77777777" w:rsidTr="00D4702F">
        <w:trPr>
          <w:trHeight w:val="324"/>
        </w:trPr>
        <w:tc>
          <w:tcPr>
            <w:tcW w:w="768" w:type="dxa"/>
            <w:hideMark/>
          </w:tcPr>
          <w:p w14:paraId="54F88D59"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w:t>
            </w:r>
          </w:p>
        </w:tc>
        <w:tc>
          <w:tcPr>
            <w:tcW w:w="3007" w:type="dxa"/>
            <w:hideMark/>
          </w:tcPr>
          <w:p w14:paraId="5E5362A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Main long line</w:t>
            </w:r>
          </w:p>
        </w:tc>
        <w:tc>
          <w:tcPr>
            <w:tcW w:w="2970" w:type="dxa"/>
            <w:hideMark/>
          </w:tcPr>
          <w:p w14:paraId="3FFC79E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53DD9FE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3.3</w:t>
            </w:r>
          </w:p>
        </w:tc>
        <w:tc>
          <w:tcPr>
            <w:tcW w:w="1255" w:type="dxa"/>
            <w:hideMark/>
          </w:tcPr>
          <w:p w14:paraId="784D67D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3F9527F" w14:textId="77777777" w:rsidTr="00D4702F">
        <w:trPr>
          <w:trHeight w:val="324"/>
        </w:trPr>
        <w:tc>
          <w:tcPr>
            <w:tcW w:w="768" w:type="dxa"/>
            <w:hideMark/>
          </w:tcPr>
          <w:p w14:paraId="7EF7E5E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lastRenderedPageBreak/>
              <w:t>7</w:t>
            </w:r>
          </w:p>
        </w:tc>
        <w:tc>
          <w:tcPr>
            <w:tcW w:w="3007" w:type="dxa"/>
            <w:hideMark/>
          </w:tcPr>
          <w:p w14:paraId="073AC01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Boat operation for setting </w:t>
            </w:r>
          </w:p>
        </w:tc>
        <w:tc>
          <w:tcPr>
            <w:tcW w:w="2970" w:type="dxa"/>
            <w:hideMark/>
          </w:tcPr>
          <w:p w14:paraId="73E89DD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3DFCB06D"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26</w:t>
            </w:r>
          </w:p>
        </w:tc>
        <w:tc>
          <w:tcPr>
            <w:tcW w:w="1255" w:type="dxa"/>
            <w:hideMark/>
          </w:tcPr>
          <w:p w14:paraId="220925B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3E880F22" w14:textId="77777777" w:rsidTr="00D4702F">
        <w:trPr>
          <w:trHeight w:val="324"/>
        </w:trPr>
        <w:tc>
          <w:tcPr>
            <w:tcW w:w="768" w:type="dxa"/>
            <w:hideMark/>
          </w:tcPr>
          <w:p w14:paraId="1EDEAAA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8</w:t>
            </w:r>
          </w:p>
        </w:tc>
        <w:tc>
          <w:tcPr>
            <w:tcW w:w="3007" w:type="dxa"/>
            <w:hideMark/>
          </w:tcPr>
          <w:p w14:paraId="5F44A9D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Boat operation for seedlings</w:t>
            </w:r>
          </w:p>
        </w:tc>
        <w:tc>
          <w:tcPr>
            <w:tcW w:w="2970" w:type="dxa"/>
            <w:hideMark/>
          </w:tcPr>
          <w:p w14:paraId="6833B421"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229243D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66</w:t>
            </w:r>
          </w:p>
        </w:tc>
        <w:tc>
          <w:tcPr>
            <w:tcW w:w="1255" w:type="dxa"/>
            <w:hideMark/>
          </w:tcPr>
          <w:p w14:paraId="6041272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39ED64D9" w14:textId="77777777" w:rsidTr="00D4702F">
        <w:trPr>
          <w:trHeight w:val="324"/>
        </w:trPr>
        <w:tc>
          <w:tcPr>
            <w:tcW w:w="768" w:type="dxa"/>
            <w:hideMark/>
          </w:tcPr>
          <w:p w14:paraId="04B970E2"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9</w:t>
            </w:r>
          </w:p>
        </w:tc>
        <w:tc>
          <w:tcPr>
            <w:tcW w:w="3007" w:type="dxa"/>
            <w:hideMark/>
          </w:tcPr>
          <w:p w14:paraId="592C464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Boat operation for maintenance</w:t>
            </w:r>
          </w:p>
        </w:tc>
        <w:tc>
          <w:tcPr>
            <w:tcW w:w="2970" w:type="dxa"/>
            <w:hideMark/>
          </w:tcPr>
          <w:p w14:paraId="1291B44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7ABE5D2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244</w:t>
            </w:r>
          </w:p>
        </w:tc>
        <w:tc>
          <w:tcPr>
            <w:tcW w:w="1255" w:type="dxa"/>
            <w:hideMark/>
          </w:tcPr>
          <w:p w14:paraId="7409E043"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10B64332" w14:textId="77777777" w:rsidTr="00D4702F">
        <w:trPr>
          <w:trHeight w:val="324"/>
        </w:trPr>
        <w:tc>
          <w:tcPr>
            <w:tcW w:w="9350" w:type="dxa"/>
            <w:gridSpan w:val="5"/>
            <w:hideMark/>
          </w:tcPr>
          <w:p w14:paraId="6342B212" w14:textId="77777777" w:rsidR="00D4702F" w:rsidRPr="00D4702F" w:rsidRDefault="00D4702F" w:rsidP="00D4702F">
            <w:pPr>
              <w:jc w:val="center"/>
              <w:rPr>
                <w:rFonts w:ascii="Times New Roman" w:eastAsia="Times New Roman" w:hAnsi="Times New Roman" w:cs="Times New Roman"/>
                <w:b/>
                <w:bCs/>
              </w:rPr>
            </w:pPr>
            <w:r w:rsidRPr="00D4702F">
              <w:rPr>
                <w:rFonts w:ascii="Times New Roman" w:eastAsia="Times New Roman" w:hAnsi="Times New Roman" w:cs="Times New Roman"/>
                <w:b/>
                <w:bCs/>
              </w:rPr>
              <w:t>Harvesting</w:t>
            </w:r>
          </w:p>
        </w:tc>
      </w:tr>
      <w:tr w:rsidR="00D4702F" w:rsidRPr="00D4702F" w14:paraId="1D0E8222" w14:textId="77777777" w:rsidTr="00D4702F">
        <w:trPr>
          <w:trHeight w:val="324"/>
        </w:trPr>
        <w:tc>
          <w:tcPr>
            <w:tcW w:w="768" w:type="dxa"/>
            <w:hideMark/>
          </w:tcPr>
          <w:p w14:paraId="3B3C82C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w:t>
            </w:r>
          </w:p>
        </w:tc>
        <w:tc>
          <w:tcPr>
            <w:tcW w:w="3007" w:type="dxa"/>
            <w:hideMark/>
          </w:tcPr>
          <w:p w14:paraId="1B729757"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Boat operation</w:t>
            </w:r>
          </w:p>
        </w:tc>
        <w:tc>
          <w:tcPr>
            <w:tcW w:w="2970" w:type="dxa"/>
            <w:hideMark/>
          </w:tcPr>
          <w:p w14:paraId="1624A62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170796FE"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69.3</w:t>
            </w:r>
          </w:p>
        </w:tc>
        <w:tc>
          <w:tcPr>
            <w:tcW w:w="1255" w:type="dxa"/>
            <w:hideMark/>
          </w:tcPr>
          <w:p w14:paraId="193839CF"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535A3862" w14:textId="77777777" w:rsidTr="00D4702F">
        <w:trPr>
          <w:trHeight w:val="324"/>
        </w:trPr>
        <w:tc>
          <w:tcPr>
            <w:tcW w:w="768" w:type="dxa"/>
            <w:hideMark/>
          </w:tcPr>
          <w:p w14:paraId="50A3143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2</w:t>
            </w:r>
          </w:p>
        </w:tc>
        <w:tc>
          <w:tcPr>
            <w:tcW w:w="3007" w:type="dxa"/>
            <w:hideMark/>
          </w:tcPr>
          <w:p w14:paraId="1B4B4ED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Big bags</w:t>
            </w:r>
          </w:p>
        </w:tc>
        <w:tc>
          <w:tcPr>
            <w:tcW w:w="2970" w:type="dxa"/>
            <w:hideMark/>
          </w:tcPr>
          <w:p w14:paraId="331D0F56"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7CE21FAB"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3.1</w:t>
            </w:r>
          </w:p>
        </w:tc>
        <w:tc>
          <w:tcPr>
            <w:tcW w:w="1255" w:type="dxa"/>
            <w:hideMark/>
          </w:tcPr>
          <w:p w14:paraId="09E5E3A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kg</w:t>
            </w:r>
          </w:p>
        </w:tc>
      </w:tr>
      <w:tr w:rsidR="00D4702F" w:rsidRPr="00D4702F" w14:paraId="36C5E410" w14:textId="77777777" w:rsidTr="00D4702F">
        <w:trPr>
          <w:trHeight w:val="324"/>
        </w:trPr>
        <w:tc>
          <w:tcPr>
            <w:tcW w:w="768" w:type="dxa"/>
            <w:hideMark/>
          </w:tcPr>
          <w:p w14:paraId="4731D77A"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3</w:t>
            </w:r>
          </w:p>
        </w:tc>
        <w:tc>
          <w:tcPr>
            <w:tcW w:w="3007" w:type="dxa"/>
            <w:hideMark/>
          </w:tcPr>
          <w:p w14:paraId="5E242EEC"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Transportation</w:t>
            </w:r>
          </w:p>
        </w:tc>
        <w:tc>
          <w:tcPr>
            <w:tcW w:w="2970" w:type="dxa"/>
            <w:hideMark/>
          </w:tcPr>
          <w:p w14:paraId="2D28F824"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Input</w:t>
            </w:r>
          </w:p>
        </w:tc>
        <w:tc>
          <w:tcPr>
            <w:tcW w:w="1350" w:type="dxa"/>
            <w:hideMark/>
          </w:tcPr>
          <w:p w14:paraId="17C43FD8"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1000</w:t>
            </w:r>
          </w:p>
        </w:tc>
        <w:tc>
          <w:tcPr>
            <w:tcW w:w="1255" w:type="dxa"/>
            <w:hideMark/>
          </w:tcPr>
          <w:p w14:paraId="5ED1EEE0" w14:textId="77777777" w:rsidR="00D4702F" w:rsidRPr="00D4702F" w:rsidRDefault="00D4702F" w:rsidP="00D4702F">
            <w:pPr>
              <w:rPr>
                <w:rFonts w:ascii="Times New Roman" w:eastAsia="Times New Roman" w:hAnsi="Times New Roman" w:cs="Times New Roman"/>
              </w:rPr>
            </w:pPr>
            <w:r w:rsidRPr="00D4702F">
              <w:rPr>
                <w:rFonts w:ascii="Times New Roman" w:eastAsia="Times New Roman" w:hAnsi="Times New Roman" w:cs="Times New Roman"/>
              </w:rPr>
              <w:t>t*km</w:t>
            </w:r>
          </w:p>
        </w:tc>
      </w:tr>
      <w:tr w:rsidR="00D4702F" w:rsidRPr="00D4702F" w14:paraId="66CA3C7C" w14:textId="77777777" w:rsidTr="00D4702F">
        <w:trPr>
          <w:trHeight w:val="324"/>
        </w:trPr>
        <w:tc>
          <w:tcPr>
            <w:tcW w:w="768" w:type="dxa"/>
            <w:hideMark/>
          </w:tcPr>
          <w:p w14:paraId="60CB07BC"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4</w:t>
            </w:r>
          </w:p>
        </w:tc>
        <w:tc>
          <w:tcPr>
            <w:tcW w:w="3007" w:type="dxa"/>
            <w:hideMark/>
          </w:tcPr>
          <w:p w14:paraId="67F4B3E7"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Sugar kelp </w:t>
            </w:r>
          </w:p>
        </w:tc>
        <w:tc>
          <w:tcPr>
            <w:tcW w:w="2970" w:type="dxa"/>
            <w:hideMark/>
          </w:tcPr>
          <w:p w14:paraId="31A68161"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Output</w:t>
            </w:r>
          </w:p>
        </w:tc>
        <w:tc>
          <w:tcPr>
            <w:tcW w:w="1350" w:type="dxa"/>
            <w:hideMark/>
          </w:tcPr>
          <w:p w14:paraId="5BBE459F"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10,000</w:t>
            </w:r>
          </w:p>
        </w:tc>
        <w:tc>
          <w:tcPr>
            <w:tcW w:w="1255" w:type="dxa"/>
            <w:hideMark/>
          </w:tcPr>
          <w:p w14:paraId="2D81C75E" w14:textId="77777777" w:rsidR="00D4702F" w:rsidRPr="00D4702F" w:rsidRDefault="00D4702F" w:rsidP="00D4702F">
            <w:pPr>
              <w:rPr>
                <w:rFonts w:ascii="Times New Roman" w:eastAsia="Times New Roman" w:hAnsi="Times New Roman" w:cs="Times New Roman"/>
                <w:b/>
                <w:bCs/>
              </w:rPr>
            </w:pPr>
            <w:r w:rsidRPr="00D4702F">
              <w:rPr>
                <w:rFonts w:ascii="Times New Roman" w:eastAsia="Times New Roman" w:hAnsi="Times New Roman" w:cs="Times New Roman"/>
                <w:b/>
                <w:bCs/>
              </w:rPr>
              <w:t>kg</w:t>
            </w:r>
          </w:p>
        </w:tc>
      </w:tr>
    </w:tbl>
    <w:p w14:paraId="4BA89EC7" w14:textId="77777777" w:rsidR="00D4702F" w:rsidRDefault="00D4702F" w:rsidP="00D4702F">
      <w:pPr>
        <w:rPr>
          <w:rFonts w:ascii="Times New Roman" w:eastAsia="Times New Roman" w:hAnsi="Times New Roman" w:cs="Times New Roman"/>
        </w:rPr>
      </w:pPr>
    </w:p>
    <w:p w14:paraId="756BADD4" w14:textId="2E4FC4C9" w:rsidR="00D4702F" w:rsidRDefault="00D4702F" w:rsidP="00D4702F">
      <w:pPr>
        <w:rPr>
          <w:rFonts w:ascii="Times New Roman" w:eastAsia="Times New Roman" w:hAnsi="Times New Roman" w:cs="Times New Roman"/>
        </w:rPr>
      </w:pPr>
      <w:r w:rsidRPr="001061CF">
        <w:rPr>
          <w:rFonts w:ascii="Times New Roman" w:eastAsia="Times New Roman" w:hAnsi="Times New Roman" w:cs="Times New Roman"/>
          <w:b/>
          <w:bCs/>
        </w:rPr>
        <w:t>Table S</w:t>
      </w:r>
      <w:r w:rsidR="001061CF" w:rsidRPr="001061CF">
        <w:rPr>
          <w:rFonts w:ascii="Times New Roman" w:eastAsia="Times New Roman" w:hAnsi="Times New Roman" w:cs="Times New Roman"/>
          <w:b/>
          <w:bCs/>
        </w:rPr>
        <w:t>I</w:t>
      </w:r>
      <w:r w:rsidRPr="001061CF">
        <w:rPr>
          <w:rFonts w:ascii="Times New Roman" w:eastAsia="Times New Roman" w:hAnsi="Times New Roman" w:cs="Times New Roman"/>
          <w:b/>
          <w:bCs/>
        </w:rPr>
        <w:t>5.4.</w:t>
      </w:r>
      <w:r>
        <w:rPr>
          <w:rFonts w:ascii="Times New Roman" w:eastAsia="Times New Roman" w:hAnsi="Times New Roman" w:cs="Times New Roman"/>
        </w:rPr>
        <w:t xml:space="preserve"> Life cycle inventory of coating.</w:t>
      </w:r>
    </w:p>
    <w:tbl>
      <w:tblPr>
        <w:tblStyle w:val="TableGrid"/>
        <w:tblW w:w="0" w:type="auto"/>
        <w:tblLook w:val="04A0" w:firstRow="1" w:lastRow="0" w:firstColumn="1" w:lastColumn="0" w:noHBand="0" w:noVBand="1"/>
      </w:tblPr>
      <w:tblGrid>
        <w:gridCol w:w="625"/>
        <w:gridCol w:w="2746"/>
        <w:gridCol w:w="3003"/>
        <w:gridCol w:w="1488"/>
        <w:gridCol w:w="1488"/>
      </w:tblGrid>
      <w:tr w:rsidR="00D4702F" w:rsidRPr="00D06FBE" w14:paraId="3AC7D123" w14:textId="77777777" w:rsidTr="00D4702F">
        <w:trPr>
          <w:trHeight w:val="324"/>
        </w:trPr>
        <w:tc>
          <w:tcPr>
            <w:tcW w:w="9350" w:type="dxa"/>
            <w:gridSpan w:val="5"/>
            <w:noWrap/>
            <w:hideMark/>
          </w:tcPr>
          <w:p w14:paraId="1BCDA1E0" w14:textId="4C377AEC" w:rsidR="00D4702F" w:rsidRPr="00D06FBE" w:rsidRDefault="00D4702F" w:rsidP="00D4702F">
            <w:pPr>
              <w:jc w:val="center"/>
              <w:rPr>
                <w:rFonts w:ascii="Times New Roman" w:hAnsi="Times New Roman" w:cs="Times New Roman"/>
                <w:b/>
                <w:bCs/>
              </w:rPr>
            </w:pPr>
            <w:r w:rsidRPr="00D06FBE">
              <w:rPr>
                <w:rFonts w:ascii="Times New Roman" w:hAnsi="Times New Roman" w:cs="Times New Roman"/>
                <w:b/>
                <w:bCs/>
              </w:rPr>
              <w:t>Coating</w:t>
            </w:r>
          </w:p>
        </w:tc>
      </w:tr>
      <w:tr w:rsidR="00D4702F" w:rsidRPr="00D06FBE" w14:paraId="39A1360B" w14:textId="77777777" w:rsidTr="00D4702F">
        <w:trPr>
          <w:trHeight w:val="324"/>
        </w:trPr>
        <w:tc>
          <w:tcPr>
            <w:tcW w:w="625" w:type="dxa"/>
            <w:hideMark/>
          </w:tcPr>
          <w:p w14:paraId="1EAEFF7D" w14:textId="77777777" w:rsidR="00D4702F" w:rsidRPr="00D06FBE" w:rsidRDefault="00D4702F" w:rsidP="00D4702F">
            <w:pPr>
              <w:jc w:val="center"/>
              <w:rPr>
                <w:rFonts w:ascii="Times New Roman" w:hAnsi="Times New Roman" w:cs="Times New Roman"/>
                <w:b/>
                <w:bCs/>
              </w:rPr>
            </w:pPr>
            <w:r w:rsidRPr="00D06FBE">
              <w:rPr>
                <w:rFonts w:ascii="Times New Roman" w:hAnsi="Times New Roman" w:cs="Times New Roman"/>
                <w:b/>
                <w:bCs/>
              </w:rPr>
              <w:t>No.</w:t>
            </w:r>
          </w:p>
        </w:tc>
        <w:tc>
          <w:tcPr>
            <w:tcW w:w="2746" w:type="dxa"/>
            <w:hideMark/>
          </w:tcPr>
          <w:p w14:paraId="3A8C14BC" w14:textId="77777777" w:rsidR="00D4702F" w:rsidRPr="00D06FBE" w:rsidRDefault="00D4702F" w:rsidP="00D4702F">
            <w:pPr>
              <w:jc w:val="center"/>
              <w:rPr>
                <w:rFonts w:ascii="Times New Roman" w:hAnsi="Times New Roman" w:cs="Times New Roman"/>
                <w:b/>
                <w:bCs/>
              </w:rPr>
            </w:pPr>
            <w:r w:rsidRPr="00D06FBE">
              <w:rPr>
                <w:rFonts w:ascii="Times New Roman" w:hAnsi="Times New Roman" w:cs="Times New Roman"/>
                <w:b/>
                <w:bCs/>
              </w:rPr>
              <w:t>Material</w:t>
            </w:r>
          </w:p>
        </w:tc>
        <w:tc>
          <w:tcPr>
            <w:tcW w:w="3003" w:type="dxa"/>
            <w:hideMark/>
          </w:tcPr>
          <w:p w14:paraId="2B043E39" w14:textId="77777777" w:rsidR="00D4702F" w:rsidRPr="00D06FBE" w:rsidRDefault="00D4702F" w:rsidP="00D4702F">
            <w:pPr>
              <w:jc w:val="center"/>
              <w:rPr>
                <w:rFonts w:ascii="Times New Roman" w:hAnsi="Times New Roman" w:cs="Times New Roman"/>
                <w:b/>
                <w:bCs/>
              </w:rPr>
            </w:pPr>
            <w:r w:rsidRPr="00D06FBE">
              <w:rPr>
                <w:rFonts w:ascii="Times New Roman" w:hAnsi="Times New Roman" w:cs="Times New Roman"/>
                <w:b/>
                <w:bCs/>
              </w:rPr>
              <w:t>Input / Output / Emissions</w:t>
            </w:r>
          </w:p>
        </w:tc>
        <w:tc>
          <w:tcPr>
            <w:tcW w:w="1488" w:type="dxa"/>
            <w:hideMark/>
          </w:tcPr>
          <w:p w14:paraId="5CD3E6F3" w14:textId="77777777" w:rsidR="00D4702F" w:rsidRPr="00D06FBE" w:rsidRDefault="00D4702F" w:rsidP="00D4702F">
            <w:pPr>
              <w:jc w:val="center"/>
              <w:rPr>
                <w:rFonts w:ascii="Times New Roman" w:hAnsi="Times New Roman" w:cs="Times New Roman"/>
                <w:b/>
                <w:bCs/>
              </w:rPr>
            </w:pPr>
            <w:r w:rsidRPr="00D06FBE">
              <w:rPr>
                <w:rFonts w:ascii="Times New Roman" w:hAnsi="Times New Roman" w:cs="Times New Roman"/>
                <w:b/>
                <w:bCs/>
              </w:rPr>
              <w:t>Amount</w:t>
            </w:r>
          </w:p>
        </w:tc>
        <w:tc>
          <w:tcPr>
            <w:tcW w:w="1488" w:type="dxa"/>
            <w:hideMark/>
          </w:tcPr>
          <w:p w14:paraId="484FD4BD" w14:textId="77777777" w:rsidR="00D4702F" w:rsidRPr="00D06FBE" w:rsidRDefault="00D4702F" w:rsidP="00D4702F">
            <w:pPr>
              <w:jc w:val="center"/>
              <w:rPr>
                <w:rFonts w:ascii="Times New Roman" w:hAnsi="Times New Roman" w:cs="Times New Roman"/>
                <w:b/>
                <w:bCs/>
              </w:rPr>
            </w:pPr>
            <w:r w:rsidRPr="00D06FBE">
              <w:rPr>
                <w:rFonts w:ascii="Times New Roman" w:hAnsi="Times New Roman" w:cs="Times New Roman"/>
                <w:b/>
                <w:bCs/>
              </w:rPr>
              <w:t>Unit</w:t>
            </w:r>
          </w:p>
        </w:tc>
      </w:tr>
      <w:tr w:rsidR="00D4702F" w:rsidRPr="00D06FBE" w14:paraId="260CBD49" w14:textId="77777777" w:rsidTr="00D4702F">
        <w:trPr>
          <w:trHeight w:val="324"/>
        </w:trPr>
        <w:tc>
          <w:tcPr>
            <w:tcW w:w="9350" w:type="dxa"/>
            <w:gridSpan w:val="5"/>
            <w:hideMark/>
          </w:tcPr>
          <w:p w14:paraId="78A32699" w14:textId="77777777" w:rsidR="00D4702F" w:rsidRPr="00D06FBE" w:rsidRDefault="00D4702F" w:rsidP="00D4702F">
            <w:pPr>
              <w:jc w:val="center"/>
              <w:rPr>
                <w:rFonts w:ascii="Times New Roman" w:hAnsi="Times New Roman" w:cs="Times New Roman"/>
                <w:b/>
                <w:bCs/>
              </w:rPr>
            </w:pPr>
            <w:r w:rsidRPr="00D06FBE">
              <w:rPr>
                <w:rFonts w:ascii="Times New Roman" w:hAnsi="Times New Roman" w:cs="Times New Roman"/>
                <w:b/>
                <w:bCs/>
              </w:rPr>
              <w:t>Coating Production</w:t>
            </w:r>
          </w:p>
        </w:tc>
      </w:tr>
      <w:tr w:rsidR="00D4702F" w:rsidRPr="00D06FBE" w14:paraId="5D16F4DE" w14:textId="77777777" w:rsidTr="00D4702F">
        <w:trPr>
          <w:trHeight w:val="312"/>
        </w:trPr>
        <w:tc>
          <w:tcPr>
            <w:tcW w:w="625" w:type="dxa"/>
            <w:hideMark/>
          </w:tcPr>
          <w:p w14:paraId="51C65D2E"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1</w:t>
            </w:r>
          </w:p>
        </w:tc>
        <w:tc>
          <w:tcPr>
            <w:tcW w:w="2746" w:type="dxa"/>
            <w:hideMark/>
          </w:tcPr>
          <w:p w14:paraId="41F18860"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Sugar kelp</w:t>
            </w:r>
          </w:p>
        </w:tc>
        <w:tc>
          <w:tcPr>
            <w:tcW w:w="3003" w:type="dxa"/>
            <w:hideMark/>
          </w:tcPr>
          <w:p w14:paraId="6A099C78"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0DC4A062"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7,920,000</w:t>
            </w:r>
          </w:p>
        </w:tc>
        <w:tc>
          <w:tcPr>
            <w:tcW w:w="1488" w:type="dxa"/>
            <w:hideMark/>
          </w:tcPr>
          <w:p w14:paraId="4B497B96"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1091F7C8" w14:textId="77777777" w:rsidTr="00D4702F">
        <w:trPr>
          <w:trHeight w:val="312"/>
        </w:trPr>
        <w:tc>
          <w:tcPr>
            <w:tcW w:w="625" w:type="dxa"/>
            <w:hideMark/>
          </w:tcPr>
          <w:p w14:paraId="54BCDE82"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2</w:t>
            </w:r>
          </w:p>
        </w:tc>
        <w:tc>
          <w:tcPr>
            <w:tcW w:w="2746" w:type="dxa"/>
            <w:hideMark/>
          </w:tcPr>
          <w:p w14:paraId="6CB116B6"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Citric acid</w:t>
            </w:r>
          </w:p>
        </w:tc>
        <w:tc>
          <w:tcPr>
            <w:tcW w:w="3003" w:type="dxa"/>
            <w:hideMark/>
          </w:tcPr>
          <w:p w14:paraId="60C13D20"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7052DBF3"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1,584</w:t>
            </w:r>
          </w:p>
        </w:tc>
        <w:tc>
          <w:tcPr>
            <w:tcW w:w="1488" w:type="dxa"/>
            <w:hideMark/>
          </w:tcPr>
          <w:p w14:paraId="35CCE5A0"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382D192F" w14:textId="77777777" w:rsidTr="00D4702F">
        <w:trPr>
          <w:trHeight w:val="312"/>
        </w:trPr>
        <w:tc>
          <w:tcPr>
            <w:tcW w:w="625" w:type="dxa"/>
            <w:hideMark/>
          </w:tcPr>
          <w:p w14:paraId="4ADB602A"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3</w:t>
            </w:r>
          </w:p>
        </w:tc>
        <w:tc>
          <w:tcPr>
            <w:tcW w:w="2746" w:type="dxa"/>
            <w:hideMark/>
          </w:tcPr>
          <w:p w14:paraId="5D05010D"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Coconut oil</w:t>
            </w:r>
          </w:p>
        </w:tc>
        <w:tc>
          <w:tcPr>
            <w:tcW w:w="3003" w:type="dxa"/>
            <w:hideMark/>
          </w:tcPr>
          <w:p w14:paraId="240628BD"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1B55AC69"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82,210</w:t>
            </w:r>
          </w:p>
        </w:tc>
        <w:tc>
          <w:tcPr>
            <w:tcW w:w="1488" w:type="dxa"/>
            <w:hideMark/>
          </w:tcPr>
          <w:p w14:paraId="40C3F224"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45192A8A" w14:textId="77777777" w:rsidTr="00D4702F">
        <w:trPr>
          <w:trHeight w:val="324"/>
        </w:trPr>
        <w:tc>
          <w:tcPr>
            <w:tcW w:w="625" w:type="dxa"/>
            <w:hideMark/>
          </w:tcPr>
          <w:p w14:paraId="352BEC34"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4</w:t>
            </w:r>
          </w:p>
        </w:tc>
        <w:tc>
          <w:tcPr>
            <w:tcW w:w="2746" w:type="dxa"/>
            <w:hideMark/>
          </w:tcPr>
          <w:p w14:paraId="71114F58"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Na</w:t>
            </w:r>
            <w:r w:rsidRPr="00D06FBE">
              <w:rPr>
                <w:rFonts w:ascii="Times New Roman" w:hAnsi="Times New Roman" w:cs="Times New Roman"/>
                <w:vertAlign w:val="subscript"/>
              </w:rPr>
              <w:t>2</w:t>
            </w:r>
            <w:r w:rsidRPr="00D06FBE">
              <w:rPr>
                <w:rFonts w:ascii="Times New Roman" w:hAnsi="Times New Roman" w:cs="Times New Roman"/>
              </w:rPr>
              <w:t>CO</w:t>
            </w:r>
            <w:r w:rsidRPr="00D06FBE">
              <w:rPr>
                <w:rFonts w:ascii="Times New Roman" w:hAnsi="Times New Roman" w:cs="Times New Roman"/>
                <w:vertAlign w:val="subscript"/>
              </w:rPr>
              <w:t>3</w:t>
            </w:r>
          </w:p>
        </w:tc>
        <w:tc>
          <w:tcPr>
            <w:tcW w:w="3003" w:type="dxa"/>
            <w:hideMark/>
          </w:tcPr>
          <w:p w14:paraId="401DD59C"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53989837"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198,000</w:t>
            </w:r>
          </w:p>
        </w:tc>
        <w:tc>
          <w:tcPr>
            <w:tcW w:w="1488" w:type="dxa"/>
            <w:hideMark/>
          </w:tcPr>
          <w:p w14:paraId="201447F4"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051AEAEA" w14:textId="77777777" w:rsidTr="00D4702F">
        <w:trPr>
          <w:trHeight w:val="296"/>
        </w:trPr>
        <w:tc>
          <w:tcPr>
            <w:tcW w:w="625" w:type="dxa"/>
            <w:hideMark/>
          </w:tcPr>
          <w:p w14:paraId="7181D43C"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5</w:t>
            </w:r>
          </w:p>
        </w:tc>
        <w:tc>
          <w:tcPr>
            <w:tcW w:w="2746" w:type="dxa"/>
            <w:hideMark/>
          </w:tcPr>
          <w:p w14:paraId="1CB7F56A"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Soybean lecithin</w:t>
            </w:r>
          </w:p>
        </w:tc>
        <w:tc>
          <w:tcPr>
            <w:tcW w:w="3003" w:type="dxa"/>
            <w:hideMark/>
          </w:tcPr>
          <w:p w14:paraId="584EA179"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5B95811D"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8,712</w:t>
            </w:r>
          </w:p>
        </w:tc>
        <w:tc>
          <w:tcPr>
            <w:tcW w:w="1488" w:type="dxa"/>
            <w:hideMark/>
          </w:tcPr>
          <w:p w14:paraId="11870D6E"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6EC420AF" w14:textId="77777777" w:rsidTr="00D4702F">
        <w:trPr>
          <w:trHeight w:val="312"/>
        </w:trPr>
        <w:tc>
          <w:tcPr>
            <w:tcW w:w="625" w:type="dxa"/>
            <w:hideMark/>
          </w:tcPr>
          <w:p w14:paraId="74B2BE17"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6</w:t>
            </w:r>
          </w:p>
        </w:tc>
        <w:tc>
          <w:tcPr>
            <w:tcW w:w="2746" w:type="dxa"/>
            <w:hideMark/>
          </w:tcPr>
          <w:p w14:paraId="08336335"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Water</w:t>
            </w:r>
          </w:p>
        </w:tc>
        <w:tc>
          <w:tcPr>
            <w:tcW w:w="3003" w:type="dxa"/>
            <w:hideMark/>
          </w:tcPr>
          <w:p w14:paraId="36719CA1"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3F92A50E"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45,144,000</w:t>
            </w:r>
          </w:p>
        </w:tc>
        <w:tc>
          <w:tcPr>
            <w:tcW w:w="1488" w:type="dxa"/>
            <w:hideMark/>
          </w:tcPr>
          <w:p w14:paraId="77D2D862"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7EDB6E05" w14:textId="77777777" w:rsidTr="00D4702F">
        <w:trPr>
          <w:trHeight w:val="312"/>
        </w:trPr>
        <w:tc>
          <w:tcPr>
            <w:tcW w:w="625" w:type="dxa"/>
            <w:hideMark/>
          </w:tcPr>
          <w:p w14:paraId="7526C7CA"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7</w:t>
            </w:r>
          </w:p>
        </w:tc>
        <w:tc>
          <w:tcPr>
            <w:tcW w:w="2746" w:type="dxa"/>
            <w:hideMark/>
          </w:tcPr>
          <w:p w14:paraId="6BCB9813"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Steam</w:t>
            </w:r>
          </w:p>
        </w:tc>
        <w:tc>
          <w:tcPr>
            <w:tcW w:w="3003" w:type="dxa"/>
            <w:hideMark/>
          </w:tcPr>
          <w:p w14:paraId="7C960F4E"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23D60DA9"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11,489,000</w:t>
            </w:r>
          </w:p>
        </w:tc>
        <w:tc>
          <w:tcPr>
            <w:tcW w:w="1488" w:type="dxa"/>
            <w:hideMark/>
          </w:tcPr>
          <w:p w14:paraId="65D6DCA4"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3E6AD569" w14:textId="77777777" w:rsidTr="00D4702F">
        <w:trPr>
          <w:trHeight w:val="312"/>
        </w:trPr>
        <w:tc>
          <w:tcPr>
            <w:tcW w:w="625" w:type="dxa"/>
            <w:hideMark/>
          </w:tcPr>
          <w:p w14:paraId="4318ABFA"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8</w:t>
            </w:r>
          </w:p>
        </w:tc>
        <w:tc>
          <w:tcPr>
            <w:tcW w:w="2746" w:type="dxa"/>
            <w:hideMark/>
          </w:tcPr>
          <w:p w14:paraId="248A80E5"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Essential oil</w:t>
            </w:r>
          </w:p>
        </w:tc>
        <w:tc>
          <w:tcPr>
            <w:tcW w:w="3003" w:type="dxa"/>
            <w:hideMark/>
          </w:tcPr>
          <w:p w14:paraId="707F9A52"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6A50206A"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24,63</w:t>
            </w:r>
          </w:p>
        </w:tc>
        <w:tc>
          <w:tcPr>
            <w:tcW w:w="1488" w:type="dxa"/>
            <w:hideMark/>
          </w:tcPr>
          <w:p w14:paraId="1EF8809D"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4E3B7040" w14:textId="77777777" w:rsidTr="00D4702F">
        <w:trPr>
          <w:trHeight w:val="312"/>
        </w:trPr>
        <w:tc>
          <w:tcPr>
            <w:tcW w:w="625" w:type="dxa"/>
            <w:hideMark/>
          </w:tcPr>
          <w:p w14:paraId="2389F6D6"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9</w:t>
            </w:r>
          </w:p>
        </w:tc>
        <w:tc>
          <w:tcPr>
            <w:tcW w:w="2746" w:type="dxa"/>
            <w:hideMark/>
          </w:tcPr>
          <w:p w14:paraId="7ECF3379"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Electricity</w:t>
            </w:r>
          </w:p>
        </w:tc>
        <w:tc>
          <w:tcPr>
            <w:tcW w:w="3003" w:type="dxa"/>
            <w:hideMark/>
          </w:tcPr>
          <w:p w14:paraId="6DF6B0F3"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2BEF4E31"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498,792</w:t>
            </w:r>
          </w:p>
        </w:tc>
        <w:tc>
          <w:tcPr>
            <w:tcW w:w="1488" w:type="dxa"/>
            <w:hideMark/>
          </w:tcPr>
          <w:p w14:paraId="169787A5"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 xml:space="preserve"> kWh</w:t>
            </w:r>
          </w:p>
        </w:tc>
      </w:tr>
      <w:tr w:rsidR="00D4702F" w:rsidRPr="00D06FBE" w14:paraId="0D39E9DD" w14:textId="77777777" w:rsidTr="00D4702F">
        <w:trPr>
          <w:trHeight w:val="312"/>
        </w:trPr>
        <w:tc>
          <w:tcPr>
            <w:tcW w:w="625" w:type="dxa"/>
            <w:hideMark/>
          </w:tcPr>
          <w:p w14:paraId="594E20A3"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10</w:t>
            </w:r>
          </w:p>
        </w:tc>
        <w:tc>
          <w:tcPr>
            <w:tcW w:w="2746" w:type="dxa"/>
            <w:hideMark/>
          </w:tcPr>
          <w:p w14:paraId="254701CE"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Cooling water</w:t>
            </w:r>
          </w:p>
        </w:tc>
        <w:tc>
          <w:tcPr>
            <w:tcW w:w="3003" w:type="dxa"/>
            <w:hideMark/>
          </w:tcPr>
          <w:p w14:paraId="301D0797"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64B8F7D5"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2,219,000</w:t>
            </w:r>
          </w:p>
        </w:tc>
        <w:tc>
          <w:tcPr>
            <w:tcW w:w="1488" w:type="dxa"/>
            <w:hideMark/>
          </w:tcPr>
          <w:p w14:paraId="27088743"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0F667535" w14:textId="77777777" w:rsidTr="00D4702F">
        <w:trPr>
          <w:trHeight w:val="312"/>
        </w:trPr>
        <w:tc>
          <w:tcPr>
            <w:tcW w:w="625" w:type="dxa"/>
            <w:hideMark/>
          </w:tcPr>
          <w:p w14:paraId="01CD7292"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11</w:t>
            </w:r>
          </w:p>
        </w:tc>
        <w:tc>
          <w:tcPr>
            <w:tcW w:w="2746" w:type="dxa"/>
            <w:hideMark/>
          </w:tcPr>
          <w:p w14:paraId="41B0EFC1"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Energy for cooling water</w:t>
            </w:r>
          </w:p>
        </w:tc>
        <w:tc>
          <w:tcPr>
            <w:tcW w:w="3003" w:type="dxa"/>
            <w:hideMark/>
          </w:tcPr>
          <w:p w14:paraId="3BEA991B"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3200710F"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348.33</w:t>
            </w:r>
          </w:p>
        </w:tc>
        <w:tc>
          <w:tcPr>
            <w:tcW w:w="1488" w:type="dxa"/>
            <w:hideMark/>
          </w:tcPr>
          <w:p w14:paraId="55FE1487"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 xml:space="preserve"> kWh</w:t>
            </w:r>
          </w:p>
        </w:tc>
      </w:tr>
      <w:tr w:rsidR="00D4702F" w:rsidRPr="00D06FBE" w14:paraId="571710B3" w14:textId="77777777" w:rsidTr="00D4702F">
        <w:trPr>
          <w:trHeight w:val="324"/>
        </w:trPr>
        <w:tc>
          <w:tcPr>
            <w:tcW w:w="625" w:type="dxa"/>
            <w:hideMark/>
          </w:tcPr>
          <w:p w14:paraId="68AB36E3"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12</w:t>
            </w:r>
          </w:p>
        </w:tc>
        <w:tc>
          <w:tcPr>
            <w:tcW w:w="2746" w:type="dxa"/>
            <w:hideMark/>
          </w:tcPr>
          <w:p w14:paraId="0B658AFE"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Chilled water</w:t>
            </w:r>
          </w:p>
        </w:tc>
        <w:tc>
          <w:tcPr>
            <w:tcW w:w="3003" w:type="dxa"/>
            <w:hideMark/>
          </w:tcPr>
          <w:p w14:paraId="5191F4A9"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hideMark/>
          </w:tcPr>
          <w:p w14:paraId="6763CEAF"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34,008,000</w:t>
            </w:r>
          </w:p>
        </w:tc>
        <w:tc>
          <w:tcPr>
            <w:tcW w:w="1488" w:type="dxa"/>
            <w:hideMark/>
          </w:tcPr>
          <w:p w14:paraId="7AFD00DD"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kg</w:t>
            </w:r>
          </w:p>
        </w:tc>
      </w:tr>
      <w:tr w:rsidR="00D4702F" w:rsidRPr="00D06FBE" w14:paraId="3A47B8F1" w14:textId="77777777" w:rsidTr="00D4702F">
        <w:trPr>
          <w:trHeight w:val="324"/>
        </w:trPr>
        <w:tc>
          <w:tcPr>
            <w:tcW w:w="625" w:type="dxa"/>
            <w:hideMark/>
          </w:tcPr>
          <w:p w14:paraId="2AE88AF4"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13</w:t>
            </w:r>
          </w:p>
        </w:tc>
        <w:tc>
          <w:tcPr>
            <w:tcW w:w="2746" w:type="dxa"/>
            <w:hideMark/>
          </w:tcPr>
          <w:p w14:paraId="36278A02"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Energy for chilling water</w:t>
            </w:r>
          </w:p>
        </w:tc>
        <w:tc>
          <w:tcPr>
            <w:tcW w:w="3003" w:type="dxa"/>
            <w:hideMark/>
          </w:tcPr>
          <w:p w14:paraId="25E640A0"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Input</w:t>
            </w:r>
          </w:p>
        </w:tc>
        <w:tc>
          <w:tcPr>
            <w:tcW w:w="1488" w:type="dxa"/>
            <w:noWrap/>
            <w:hideMark/>
          </w:tcPr>
          <w:p w14:paraId="0D4A020F"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44936.08</w:t>
            </w:r>
          </w:p>
        </w:tc>
        <w:tc>
          <w:tcPr>
            <w:tcW w:w="1488" w:type="dxa"/>
            <w:hideMark/>
          </w:tcPr>
          <w:p w14:paraId="6B3DBB4F" w14:textId="77777777" w:rsidR="00D4702F" w:rsidRPr="00D06FBE" w:rsidRDefault="00D4702F" w:rsidP="00D4702F">
            <w:pPr>
              <w:rPr>
                <w:rFonts w:ascii="Times New Roman" w:hAnsi="Times New Roman" w:cs="Times New Roman"/>
              </w:rPr>
            </w:pPr>
            <w:r w:rsidRPr="00D06FBE">
              <w:rPr>
                <w:rFonts w:ascii="Times New Roman" w:hAnsi="Times New Roman" w:cs="Times New Roman"/>
              </w:rPr>
              <w:t xml:space="preserve"> kWh</w:t>
            </w:r>
          </w:p>
        </w:tc>
      </w:tr>
      <w:tr w:rsidR="00D4702F" w:rsidRPr="00D06FBE" w14:paraId="7D03575F" w14:textId="77777777" w:rsidTr="00D4702F">
        <w:trPr>
          <w:trHeight w:val="324"/>
        </w:trPr>
        <w:tc>
          <w:tcPr>
            <w:tcW w:w="625" w:type="dxa"/>
            <w:hideMark/>
          </w:tcPr>
          <w:p w14:paraId="6C8EB71C" w14:textId="77777777" w:rsidR="00D4702F" w:rsidRPr="00D06FBE" w:rsidRDefault="00D4702F" w:rsidP="00D4702F">
            <w:pPr>
              <w:rPr>
                <w:rFonts w:ascii="Times New Roman" w:hAnsi="Times New Roman" w:cs="Times New Roman"/>
                <w:b/>
                <w:bCs/>
              </w:rPr>
            </w:pPr>
            <w:r w:rsidRPr="00D06FBE">
              <w:rPr>
                <w:rFonts w:ascii="Times New Roman" w:hAnsi="Times New Roman" w:cs="Times New Roman"/>
                <w:b/>
                <w:bCs/>
              </w:rPr>
              <w:t>14</w:t>
            </w:r>
          </w:p>
        </w:tc>
        <w:tc>
          <w:tcPr>
            <w:tcW w:w="2746" w:type="dxa"/>
            <w:hideMark/>
          </w:tcPr>
          <w:p w14:paraId="3A13AAE7" w14:textId="77777777" w:rsidR="00D4702F" w:rsidRPr="00D06FBE" w:rsidRDefault="00D4702F" w:rsidP="00D4702F">
            <w:pPr>
              <w:rPr>
                <w:rFonts w:ascii="Times New Roman" w:hAnsi="Times New Roman" w:cs="Times New Roman"/>
                <w:b/>
                <w:bCs/>
              </w:rPr>
            </w:pPr>
            <w:r w:rsidRPr="00D06FBE">
              <w:rPr>
                <w:rFonts w:ascii="Times New Roman" w:hAnsi="Times New Roman" w:cs="Times New Roman"/>
                <w:b/>
                <w:bCs/>
              </w:rPr>
              <w:t>Powder coating</w:t>
            </w:r>
          </w:p>
        </w:tc>
        <w:tc>
          <w:tcPr>
            <w:tcW w:w="3003" w:type="dxa"/>
            <w:hideMark/>
          </w:tcPr>
          <w:p w14:paraId="1F9031F7" w14:textId="77777777" w:rsidR="00D4702F" w:rsidRPr="00D06FBE" w:rsidRDefault="00D4702F" w:rsidP="00D4702F">
            <w:pPr>
              <w:rPr>
                <w:rFonts w:ascii="Times New Roman" w:hAnsi="Times New Roman" w:cs="Times New Roman"/>
                <w:b/>
                <w:bCs/>
              </w:rPr>
            </w:pPr>
            <w:r w:rsidRPr="00D06FBE">
              <w:rPr>
                <w:rFonts w:ascii="Times New Roman" w:hAnsi="Times New Roman" w:cs="Times New Roman"/>
                <w:b/>
                <w:bCs/>
              </w:rPr>
              <w:t>Output</w:t>
            </w:r>
          </w:p>
        </w:tc>
        <w:tc>
          <w:tcPr>
            <w:tcW w:w="1488" w:type="dxa"/>
            <w:hideMark/>
          </w:tcPr>
          <w:p w14:paraId="79D9A698" w14:textId="77777777" w:rsidR="00D4702F" w:rsidRPr="00D06FBE" w:rsidRDefault="00D4702F" w:rsidP="00D4702F">
            <w:pPr>
              <w:rPr>
                <w:rFonts w:ascii="Times New Roman" w:hAnsi="Times New Roman" w:cs="Times New Roman"/>
                <w:b/>
                <w:bCs/>
              </w:rPr>
            </w:pPr>
            <w:r w:rsidRPr="00D06FBE">
              <w:rPr>
                <w:rFonts w:ascii="Times New Roman" w:hAnsi="Times New Roman" w:cs="Times New Roman"/>
                <w:b/>
                <w:bCs/>
              </w:rPr>
              <w:t>481,138</w:t>
            </w:r>
          </w:p>
        </w:tc>
        <w:tc>
          <w:tcPr>
            <w:tcW w:w="1488" w:type="dxa"/>
            <w:hideMark/>
          </w:tcPr>
          <w:p w14:paraId="2DD91B91" w14:textId="77777777" w:rsidR="00D4702F" w:rsidRPr="00D06FBE" w:rsidRDefault="00D4702F" w:rsidP="00D4702F">
            <w:pPr>
              <w:rPr>
                <w:rFonts w:ascii="Times New Roman" w:hAnsi="Times New Roman" w:cs="Times New Roman"/>
                <w:b/>
                <w:bCs/>
              </w:rPr>
            </w:pPr>
            <w:r w:rsidRPr="00D06FBE">
              <w:rPr>
                <w:rFonts w:ascii="Times New Roman" w:hAnsi="Times New Roman" w:cs="Times New Roman"/>
                <w:b/>
                <w:bCs/>
              </w:rPr>
              <w:t xml:space="preserve"> kg</w:t>
            </w:r>
          </w:p>
        </w:tc>
      </w:tr>
    </w:tbl>
    <w:p w14:paraId="13456633" w14:textId="42CCFA87" w:rsidR="006453C4" w:rsidRDefault="006453C4">
      <w:pPr>
        <w:rPr>
          <w:rFonts w:ascii="Times New Roman" w:eastAsia="Times New Roman" w:hAnsi="Times New Roman" w:cs="Times New Roman"/>
          <w:b/>
          <w:bCs/>
          <w:sz w:val="22"/>
          <w:szCs w:val="22"/>
        </w:rPr>
      </w:pPr>
    </w:p>
    <w:sectPr w:rsidR="006453C4" w:rsidSect="00241BBC">
      <w:headerReference w:type="default" r:id="rId13"/>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6B59B" w14:textId="77777777" w:rsidR="005617CF" w:rsidRDefault="005617CF" w:rsidP="00AE0BD2">
      <w:pPr>
        <w:spacing w:after="0" w:line="240" w:lineRule="auto"/>
      </w:pPr>
      <w:r>
        <w:separator/>
      </w:r>
    </w:p>
  </w:endnote>
  <w:endnote w:type="continuationSeparator" w:id="0">
    <w:p w14:paraId="54B5E794" w14:textId="77777777" w:rsidR="005617CF" w:rsidRDefault="005617CF" w:rsidP="00AE0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6BA0361-863E-4A45-8E94-C60E39949088}"/>
    <w:embedBold r:id="rId2" w:fontKey="{2EAE33C8-4558-2A42-8DEE-01658C835A7E}"/>
    <w:embedItalic r:id="rId3" w:fontKey="{26A7AFFC-9505-2B4B-9B84-F1ECD726A37C}"/>
  </w:font>
  <w:font w:name="DengXian Light">
    <w:altName w:val="等线 Light"/>
    <w:panose1 w:val="02010600030101010101"/>
    <w:charset w:val="86"/>
    <w:family w:val="auto"/>
    <w:pitch w:val="variable"/>
    <w:sig w:usb0="A00002BF" w:usb1="38CF7CFA" w:usb2="00000016" w:usb3="00000000" w:csb0="0004000F" w:csb1="00000000"/>
  </w:font>
  <w:font w:name="Times New Roman">
    <w:altName w:val="Times New Roman"/>
    <w:panose1 w:val="02020603050405020304"/>
    <w:charset w:val="00"/>
    <w:family w:val="roman"/>
    <w:pitch w:val="variable"/>
    <w:sig w:usb0="E0002EFF" w:usb1="C000785B" w:usb2="00000009" w:usb3="00000000" w:csb0="000001FF" w:csb1="00000000"/>
    <w:embedRegular r:id="rId4" w:fontKey="{B1DF4126-4909-E049-9FA2-B212FA927C75}"/>
    <w:embedBold r:id="rId5" w:fontKey="{C503C5A2-8D10-A24F-81B4-19384260FAD9}"/>
    <w:embedItalic r:id="rId6" w:fontKey="{B80CEB49-42E0-7446-9458-DCBD52AF800B}"/>
  </w:font>
  <w:font w:name="Calibri Light">
    <w:panose1 w:val="020F0302020204030204"/>
    <w:charset w:val="00"/>
    <w:family w:val="swiss"/>
    <w:pitch w:val="variable"/>
    <w:sig w:usb0="E0002AFF" w:usb1="C000247B" w:usb2="00000009" w:usb3="00000000" w:csb0="000001FF" w:csb1="00000000"/>
    <w:embedRegular r:id="rId7" w:fontKey="{8D275A24-0968-FE47-87F5-D5F9D6362295}"/>
  </w:font>
  <w:font w:name="Arial">
    <w:altName w:val="Arial"/>
    <w:panose1 w:val="020B0604020202020204"/>
    <w:charset w:val="00"/>
    <w:family w:val="swiss"/>
    <w:pitch w:val="variable"/>
    <w:sig w:usb0="E0002EFF" w:usb1="C000785B" w:usb2="00000009" w:usb3="00000000" w:csb0="000001FF" w:csb1="00000000"/>
    <w:embedRegular r:id="rId8" w:fontKey="{AF6C2E41-21DD-6C48-8367-72EB125C14D1}"/>
    <w:embedBold r:id="rId9" w:fontKey="{5F05EA35-81D1-4946-BB6F-0676B397062F}"/>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281E5" w14:textId="77777777" w:rsidR="005617CF" w:rsidRDefault="005617CF" w:rsidP="00AE0BD2">
      <w:pPr>
        <w:spacing w:after="0" w:line="240" w:lineRule="auto"/>
      </w:pPr>
      <w:r>
        <w:separator/>
      </w:r>
    </w:p>
  </w:footnote>
  <w:footnote w:type="continuationSeparator" w:id="0">
    <w:p w14:paraId="62100910" w14:textId="77777777" w:rsidR="005617CF" w:rsidRDefault="005617CF" w:rsidP="00AE0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4EF6" w14:textId="57CB20D6" w:rsidR="00AE0BD2" w:rsidRPr="00AE0BD2" w:rsidRDefault="00AE0BD2" w:rsidP="00AE0BD2">
    <w:pPr>
      <w:rPr>
        <w:rFonts w:ascii="Times New Roman" w:hAnsi="Times New Roman" w:cs="Times New Roman"/>
        <w:b/>
        <w:bCs/>
      </w:rPr>
    </w:pPr>
    <w:r w:rsidRPr="005D7CC6">
      <w:rPr>
        <w:rFonts w:ascii="Times New Roman" w:hAnsi="Times New Roman" w:cs="Times New Roman"/>
        <w:b/>
        <w:bCs/>
      </w:rPr>
      <w:t xml:space="preserve">A </w:t>
    </w:r>
    <w:r w:rsidR="00EE710D">
      <w:rPr>
        <w:rFonts w:ascii="Times New Roman" w:hAnsi="Times New Roman" w:cs="Times New Roman"/>
        <w:b/>
        <w:bCs/>
      </w:rPr>
      <w:t>seaweed based edible coating technology for fresh produce</w:t>
    </w:r>
    <w:r>
      <w:rPr>
        <w:rFonts w:ascii="Times New Roman" w:hAnsi="Times New Roman" w:cs="Times New Roman"/>
        <w:b/>
        <w:bCs/>
      </w:rPr>
      <w:t xml:space="preserve">, </w:t>
    </w:r>
    <w:r w:rsidRPr="00AE0BD2">
      <w:rPr>
        <w:rFonts w:ascii="Times New Roman" w:hAnsi="Times New Roman" w:cs="Times New Roman"/>
        <w:i/>
        <w:iCs/>
      </w:rPr>
      <w:t>Purohit et al</w:t>
    </w:r>
    <w:r>
      <w:rPr>
        <w:rFonts w:ascii="Times New Roman" w:hAnsi="Times New Roman" w:cs="Times New Roman"/>
        <w:b/>
        <w:bCs/>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3C4"/>
    <w:rsid w:val="00023874"/>
    <w:rsid w:val="001061CF"/>
    <w:rsid w:val="001C11FF"/>
    <w:rsid w:val="001C5372"/>
    <w:rsid w:val="00241BBC"/>
    <w:rsid w:val="002E07DE"/>
    <w:rsid w:val="00300680"/>
    <w:rsid w:val="003901C8"/>
    <w:rsid w:val="003F64AB"/>
    <w:rsid w:val="0047315D"/>
    <w:rsid w:val="004C25DA"/>
    <w:rsid w:val="004C3D52"/>
    <w:rsid w:val="00543FBB"/>
    <w:rsid w:val="005617CF"/>
    <w:rsid w:val="006453C4"/>
    <w:rsid w:val="006C6F39"/>
    <w:rsid w:val="006F7784"/>
    <w:rsid w:val="00796127"/>
    <w:rsid w:val="007C7E7C"/>
    <w:rsid w:val="008254A1"/>
    <w:rsid w:val="00861088"/>
    <w:rsid w:val="00902013"/>
    <w:rsid w:val="00A244E8"/>
    <w:rsid w:val="00AA5384"/>
    <w:rsid w:val="00AC6557"/>
    <w:rsid w:val="00AE0BD2"/>
    <w:rsid w:val="00B765A3"/>
    <w:rsid w:val="00C03F38"/>
    <w:rsid w:val="00C75701"/>
    <w:rsid w:val="00CC0EA5"/>
    <w:rsid w:val="00D06FBE"/>
    <w:rsid w:val="00D32817"/>
    <w:rsid w:val="00D4702F"/>
    <w:rsid w:val="00DB486A"/>
    <w:rsid w:val="00E21C54"/>
    <w:rsid w:val="00EE710D"/>
    <w:rsid w:val="00EF3EF1"/>
    <w:rsid w:val="00F34F23"/>
    <w:rsid w:val="00F4734E"/>
    <w:rsid w:val="00F80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0321C"/>
  <w15:docId w15:val="{7609A4B9-DCCB-4AF3-85ED-471D0DE0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7B7B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7B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7B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7B7B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7B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7B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7B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7B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7B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7B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7B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7B37"/>
    <w:rPr>
      <w:rFonts w:eastAsiaTheme="majorEastAsia" w:cstheme="majorBidi"/>
      <w:color w:val="272727" w:themeColor="text1" w:themeTint="D8"/>
    </w:rPr>
  </w:style>
  <w:style w:type="character" w:customStyle="1" w:styleId="TitleChar">
    <w:name w:val="Title Char"/>
    <w:basedOn w:val="DefaultParagraphFont"/>
    <w:link w:val="Title"/>
    <w:uiPriority w:val="10"/>
    <w:rsid w:val="007B7B3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7B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7B37"/>
    <w:pPr>
      <w:spacing w:before="160"/>
      <w:jc w:val="center"/>
    </w:pPr>
    <w:rPr>
      <w:i/>
      <w:iCs/>
      <w:color w:val="404040" w:themeColor="text1" w:themeTint="BF"/>
    </w:rPr>
  </w:style>
  <w:style w:type="character" w:customStyle="1" w:styleId="QuoteChar">
    <w:name w:val="Quote Char"/>
    <w:basedOn w:val="DefaultParagraphFont"/>
    <w:link w:val="Quote"/>
    <w:uiPriority w:val="29"/>
    <w:rsid w:val="007B7B37"/>
    <w:rPr>
      <w:i/>
      <w:iCs/>
      <w:color w:val="404040" w:themeColor="text1" w:themeTint="BF"/>
    </w:rPr>
  </w:style>
  <w:style w:type="paragraph" w:styleId="ListParagraph">
    <w:name w:val="List Paragraph"/>
    <w:basedOn w:val="Normal"/>
    <w:uiPriority w:val="34"/>
    <w:qFormat/>
    <w:rsid w:val="007B7B37"/>
    <w:pPr>
      <w:ind w:left="720"/>
      <w:contextualSpacing/>
    </w:pPr>
  </w:style>
  <w:style w:type="character" w:styleId="IntenseEmphasis">
    <w:name w:val="Intense Emphasis"/>
    <w:basedOn w:val="DefaultParagraphFont"/>
    <w:uiPriority w:val="21"/>
    <w:qFormat/>
    <w:rsid w:val="007B7B37"/>
    <w:rPr>
      <w:i/>
      <w:iCs/>
      <w:color w:val="2F5496" w:themeColor="accent1" w:themeShade="BF"/>
    </w:rPr>
  </w:style>
  <w:style w:type="paragraph" w:styleId="IntenseQuote">
    <w:name w:val="Intense Quote"/>
    <w:basedOn w:val="Normal"/>
    <w:next w:val="Normal"/>
    <w:link w:val="IntenseQuoteChar"/>
    <w:uiPriority w:val="30"/>
    <w:qFormat/>
    <w:rsid w:val="007B7B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7B37"/>
    <w:rPr>
      <w:i/>
      <w:iCs/>
      <w:color w:val="2F5496" w:themeColor="accent1" w:themeShade="BF"/>
    </w:rPr>
  </w:style>
  <w:style w:type="character" w:styleId="IntenseReference">
    <w:name w:val="Intense Reference"/>
    <w:basedOn w:val="DefaultParagraphFont"/>
    <w:uiPriority w:val="32"/>
    <w:qFormat/>
    <w:rsid w:val="007B7B37"/>
    <w:rPr>
      <w:b/>
      <w:bCs/>
      <w:smallCaps/>
      <w:color w:val="2F5496" w:themeColor="accent1" w:themeShade="BF"/>
      <w:spacing w:val="5"/>
    </w:rPr>
  </w:style>
  <w:style w:type="table" w:styleId="TableGrid">
    <w:name w:val="Table Grid"/>
    <w:basedOn w:val="TableNormal"/>
    <w:uiPriority w:val="39"/>
    <w:rsid w:val="00A50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styleId="LineNumber">
    <w:name w:val="line number"/>
    <w:basedOn w:val="DefaultParagraphFont"/>
    <w:uiPriority w:val="99"/>
    <w:semiHidden/>
    <w:unhideWhenUsed/>
    <w:rsid w:val="00241BBC"/>
  </w:style>
  <w:style w:type="paragraph" w:styleId="Header">
    <w:name w:val="header"/>
    <w:basedOn w:val="Normal"/>
    <w:link w:val="HeaderChar"/>
    <w:uiPriority w:val="99"/>
    <w:unhideWhenUsed/>
    <w:rsid w:val="00AE0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BD2"/>
  </w:style>
  <w:style w:type="paragraph" w:styleId="Footer">
    <w:name w:val="footer"/>
    <w:basedOn w:val="Normal"/>
    <w:link w:val="FooterChar"/>
    <w:uiPriority w:val="99"/>
    <w:unhideWhenUsed/>
    <w:rsid w:val="00AE0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68yNyLaXeT/xDDlWNi86RphPAg==">CgMxLjA4AHIhMTdScWp1Q0RmaDRXZDVLaDdwTk13ZWwwRkNGSVF6TnR3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1404</Words>
  <Characters>6963</Characters>
  <Application>Microsoft Office Word</Application>
  <DocSecurity>0</DocSecurity>
  <Lines>929</Lines>
  <Paragraphs>867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Purohit, Anuj</dc:creator>
  <cp:lastModifiedBy>Qiao, Mingyu</cp:lastModifiedBy>
  <cp:revision>9</cp:revision>
  <dcterms:created xsi:type="dcterms:W3CDTF">2026-02-02T14:58:00Z</dcterms:created>
  <dcterms:modified xsi:type="dcterms:W3CDTF">2026-02-13T14:56:00Z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fec42b42-ff18-4c4d-827d-688a2df7a766</vt:lpwstr>
  </property>
</Properties>
</file>