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 PREDICTORS OF FUNCTIONAL DECLINE AND ACTIVITY LIMITATIONS IN OLDER ADULTS  IN ENUGU, SOUTHEAST NIGERIA</w:t>
      </w:r>
    </w:p>
    <w:p w:rsidR="00000000" w:rsidDel="00000000" w:rsidP="00000000" w:rsidRDefault="00000000" w:rsidRPr="00000000" w14:paraId="0000000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Dear Respondent, </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My name is Anna, a student of the Department of Medical Rehabilitation, College of Medicine, University of Nigeria, Enugu Campus. I would need your cooperation to answer this questionnaire on “</w:t>
      </w:r>
      <w:r w:rsidDel="00000000" w:rsidR="00000000" w:rsidRPr="00000000">
        <w:rPr>
          <w:rFonts w:ascii="Times New Roman" w:cs="Times New Roman" w:eastAsia="Times New Roman" w:hAnsi="Times New Roman"/>
          <w:b w:val="1"/>
          <w:sz w:val="24"/>
          <w:szCs w:val="24"/>
          <w:rtl w:val="0"/>
        </w:rPr>
        <w:t xml:space="preserve">PREDICTORS OF FUNCTIONAL DECLINE AND ACTIVITY LIMITATIONS IN OLDER ADULTS  IN ENUGU, SOUTHEAST NIGERIA ''. </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assured that information provided would be used strictly for academic purposes and confidentiality is fully assured. The questionnaire should take about 15 minutes to fill.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number: _______ Interview Date: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A: SOCIODEMOGRAPHIC DATA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Age of respondent (at last birthday)……………………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Marital Status </w:t>
        <w:tab/>
        <w:t xml:space="preserve">a) Single [ ]  </w:t>
        <w:tab/>
        <w:tab/>
        <w:t xml:space="preserve">b) Married [ ]  </w:t>
        <w:tab/>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 Divorced [ ]  </w:t>
        <w:tab/>
        <w:t xml:space="preserve">d) Widowed [ ]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Number of children </w:t>
        <w:tab/>
        <w:t xml:space="preserve">a) 1 [ ] </w:t>
        <w:tab/>
        <w:tab/>
        <w:t xml:space="preserve">b) 2 [ ] </w:t>
        <w:tab/>
        <w:tab/>
        <w:t xml:space="preserve">c) 3 [ ] </w:t>
        <w:tab/>
        <w:tab/>
        <w:t xml:space="preserve">d) &gt;3 [ ]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 Religion </w:t>
        <w:tab/>
        <w:t xml:space="preserve">a) Christian  [ ]</w:t>
        <w:tab/>
        <w:t xml:space="preserve">b)Muslim [ ] </w:t>
        <w:tab/>
        <w:t xml:space="preserve">c) Traditional [ ]        d) Others (specify)…...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67"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 Tribe </w:t>
        <w:tab/>
        <w:t xml:space="preserve">a) Igbo [ ] </w:t>
        <w:tab/>
        <w:tab/>
        <w:t xml:space="preserve">b) Hausa [ ] </w:t>
        <w:tab/>
        <w:t xml:space="preserve">c) Yoruba [ ] </w:t>
        <w:tab/>
        <w:tab/>
        <w:t xml:space="preserve">d) Others (specify)…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 Your educational level </w:t>
        <w:tab/>
        <w:t xml:space="preserve">a) None [ ] </w:t>
        <w:tab/>
        <w:t xml:space="preserve">b) Primary [ ] </w:t>
        <w:tab/>
        <w:t xml:space="preserve">      c) Junior high/middle school [ ] </w:t>
        <w:tab/>
        <w:tab/>
        <w:tab/>
        <w:tab/>
        <w:t xml:space="preserve">d) Senior High/O-level/A-level [ ] </w:t>
        <w:tab/>
        <w:t xml:space="preserve">       e) Tertiary [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 Employment status a) Employed [ ] b) self-Employed [ ] c) Unemployed [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8a. Family History of Diabetes a) Yes [  ]   b) No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 Previous History of Alcohol consumption  a) Yes [  ]   b) No [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9. Current history of Alcohol consumption a) Yes [  ]  b) No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10a. Previous History of smoking  a) Yes [  ]   b) No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10b. Current history of smoking  a) Yes [  ]  b) No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B (</w:t>
      </w:r>
      <w:r w:rsidDel="00000000" w:rsidR="00000000" w:rsidRPr="00000000">
        <w:rPr>
          <w:rFonts w:ascii="Times New Roman" w:cs="Times New Roman" w:eastAsia="Times New Roman" w:hAnsi="Times New Roman"/>
          <w:b w:val="1"/>
          <w:sz w:val="24"/>
          <w:szCs w:val="24"/>
          <w:rtl w:val="0"/>
        </w:rPr>
        <w:t xml:space="preserve">6CIT)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W w:w="9364.49955346586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8.9998064518068"/>
        <w:gridCol w:w="3437.999836063393"/>
        <w:gridCol w:w="1867.4999109506648"/>
        <w:tblGridChange w:id="0">
          <w:tblGrid>
            <w:gridCol w:w="4058.9998064518068"/>
            <w:gridCol w:w="3437.999836063393"/>
            <w:gridCol w:w="1867.499910950664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cantSplit w:val="0"/>
          <w:trHeight w:val="967.49995386600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year is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Correct - 0 points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Incorrect - 4 points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1054.47652537822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month is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Correct - 0 points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Incorrect - 3 points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the patient a phrase to remember with 5 components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John, Smith, 42, High start, Bedford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9364.49955346586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30.99980301858"/>
        <w:gridCol w:w="3581.999829196938"/>
        <w:gridCol w:w="1651.4999212503471"/>
        <w:tblGridChange w:id="0">
          <w:tblGrid>
            <w:gridCol w:w="4130.99980301858"/>
            <w:gridCol w:w="3581.999829196938"/>
            <w:gridCol w:w="1651.4999212503471"/>
          </w:tblGrid>
        </w:tblGridChange>
      </w:tblGrid>
      <w:tr>
        <w:trPr>
          <w:cantSplit w:val="0"/>
          <w:trHeight w:val="1171.476519799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what time is it?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1 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Correct - 0 points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Incorrect - 3 points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932.9765311718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 backwards from 20 to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Correct – 0 points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error – 2 points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More than 1 error – 4 points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220.97651743889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 the months of the year in reverse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Correct – 0 points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error – 2 points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More than 1 error – 4 points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21.97652215957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 the address phrase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0-10</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Correct – 0 points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error – 2 points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errors – 4 points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errors – 6 points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errors – 8 points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wrong – 10 points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C:</w:t>
      </w:r>
      <w:r w:rsidDel="00000000" w:rsidR="00000000" w:rsidRPr="00000000">
        <w:rPr>
          <w:rFonts w:ascii="Times New Roman" w:cs="Times New Roman" w:eastAsia="Times New Roman" w:hAnsi="Times New Roman"/>
          <w:b w:val="1"/>
          <w:sz w:val="24"/>
          <w:szCs w:val="24"/>
          <w:rtl w:val="0"/>
        </w:rPr>
        <w:t xml:space="preserve"> Geriatric Depression Scale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Instructions: </w:t>
      </w:r>
      <w:r w:rsidDel="00000000" w:rsidR="00000000" w:rsidRPr="00000000">
        <w:rPr>
          <w:rFonts w:ascii="Times New Roman" w:cs="Times New Roman" w:eastAsia="Times New Roman" w:hAnsi="Times New Roman"/>
          <w:sz w:val="24"/>
          <w:szCs w:val="24"/>
          <w:rtl w:val="0"/>
        </w:rPr>
        <w:t xml:space="preserve"> Choose the best answer for how you felt over the past week</w:t>
      </w:r>
      <w:r w:rsidDel="00000000" w:rsidR="00000000" w:rsidRPr="00000000">
        <w:rPr>
          <w:rtl w:val="0"/>
        </w:rPr>
      </w:r>
    </w:p>
    <w:tbl>
      <w:tblPr>
        <w:tblStyle w:val="Table3"/>
        <w:tblW w:w="8959.49957277777"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9.4999718904509"/>
        <w:gridCol w:w="5359.4997444391365"/>
        <w:gridCol w:w="1786.4999148130457"/>
        <w:gridCol w:w="1223.9999416351347"/>
        <w:tblGridChange w:id="0">
          <w:tblGrid>
            <w:gridCol w:w="589.4999718904509"/>
            <w:gridCol w:w="5359.4997444391365"/>
            <w:gridCol w:w="1786.4999148130457"/>
            <w:gridCol w:w="1223.9999416351347"/>
          </w:tblGrid>
        </w:tblGridChange>
      </w:tblGrid>
      <w:tr>
        <w:trPr>
          <w:cantSplit w:val="0"/>
          <w:tblHeader w:val="0"/>
        </w:trPr>
        <w:tc>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YES/NO</w:t>
            </w:r>
          </w:p>
        </w:tc>
        <w:tc>
          <w:tcPr/>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cantSplit w:val="0"/>
          <w:tblHeader w:val="0"/>
        </w:trPr>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basically satisfied with your life?</w:t>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Have you dropped many of your activities and interests?</w:t>
            </w: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you feel that your life is empty?</w:t>
            </w: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 you often get bored?</w:t>
            </w: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Are you in good spirits most of the tim</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tl w:val="0"/>
              </w:rPr>
            </w:r>
          </w:p>
        </w:tc>
        <w:tc>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tc>
      </w:tr>
      <w:tr>
        <w:trPr>
          <w:cantSplit w:val="0"/>
          <w:trHeight w:val="73" w:hRule="atLeast"/>
          <w:tblHeader w:val="0"/>
        </w:trPr>
        <w:tc>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Are you afraid that something bad is going to happen to you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you feel happy most of the time?</w:t>
            </w: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you often feel helpless?</w:t>
            </w: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you prefer to stay at home rather than going out and doing new things?</w:t>
            </w: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you feel you have more problems with memory than most people?</w:t>
            </w: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you think it is wonderful to be alive?</w:t>
            </w: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pretty worthless the way you are now?</w:t>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 you feel full of energy</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you feel that your situation is hopeless?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that most people are better off than you are?</w:t>
            </w:r>
          </w:p>
        </w:tc>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Scoring: score one point for each one selected. A score of 0 to 5 is normal. A score greater than 5 suggests depression.</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Style w:val="Heading3"/>
        <w:shd w:fill="ffffff" w:val="clear"/>
        <w:spacing w:after="200" w:before="4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SECTION D: </w:t>
      </w:r>
      <w:bookmarkStart w:colFirst="0" w:colLast="0" w:name="bookmark=kix.c01brecsttp3" w:id="0"/>
      <w:bookmarkEnd w:id="0"/>
      <w:r w:rsidDel="00000000" w:rsidR="00000000" w:rsidRPr="00000000">
        <w:rPr>
          <w:rFonts w:ascii="Times New Roman" w:cs="Times New Roman" w:eastAsia="Times New Roman" w:hAnsi="Times New Roman"/>
          <w:sz w:val="24"/>
          <w:szCs w:val="24"/>
          <w:rtl w:val="0"/>
        </w:rPr>
        <w:t xml:space="preserve">Pain Numeric Rating Scale</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numPr>
          <w:ilvl w:val="0"/>
          <w:numId w:val="4"/>
        </w:numPr>
        <w:tabs>
          <w:tab w:val="left" w:leader="none" w:pos="660"/>
        </w:tabs>
        <w:spacing w:after="0" w:lineRule="auto"/>
        <w:ind w:left="360" w:right="9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a scale of 0 to 10, with 0 being no pain at all and 10 being the worst pain imaginable, how would you rate your pain RIGHT NOW.</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812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40"/>
        <w:gridCol w:w="700"/>
        <w:gridCol w:w="720"/>
        <w:gridCol w:w="720"/>
        <w:gridCol w:w="720"/>
        <w:gridCol w:w="720"/>
        <w:gridCol w:w="720"/>
        <w:gridCol w:w="720"/>
        <w:gridCol w:w="720"/>
        <w:gridCol w:w="440"/>
        <w:gridCol w:w="1200"/>
        <w:tblGridChange w:id="0">
          <w:tblGrid>
            <w:gridCol w:w="740"/>
            <w:gridCol w:w="700"/>
            <w:gridCol w:w="720"/>
            <w:gridCol w:w="720"/>
            <w:gridCol w:w="720"/>
            <w:gridCol w:w="720"/>
            <w:gridCol w:w="720"/>
            <w:gridCol w:w="720"/>
            <w:gridCol w:w="720"/>
            <w:gridCol w:w="440"/>
            <w:gridCol w:w="1200"/>
          </w:tblGrid>
        </w:tblGridChange>
      </w:tblGrid>
      <w:tr>
        <w:trPr>
          <w:cantSplit w:val="0"/>
          <w:trHeight w:val="318" w:hRule="atLeast"/>
          <w:tblHeader w:val="0"/>
        </w:trPr>
        <w:tc>
          <w:tcPr>
            <w:vAlign w:val="top"/>
          </w:tcPr>
          <w:p w:rsidR="00000000" w:rsidDel="00000000" w:rsidP="00000000" w:rsidRDefault="00000000" w:rsidRPr="00000000" w14:paraId="000000A5">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vAlign w:val="top"/>
          </w:tcPr>
          <w:p w:rsidR="00000000" w:rsidDel="00000000" w:rsidP="00000000" w:rsidRDefault="00000000" w:rsidRPr="00000000" w14:paraId="000000A6">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top"/>
          </w:tcPr>
          <w:p w:rsidR="00000000" w:rsidDel="00000000" w:rsidP="00000000" w:rsidRDefault="00000000" w:rsidRPr="00000000" w14:paraId="000000A7">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top"/>
          </w:tcPr>
          <w:p w:rsidR="00000000" w:rsidDel="00000000" w:rsidP="00000000" w:rsidRDefault="00000000" w:rsidRPr="00000000" w14:paraId="000000A8">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top"/>
          </w:tcPr>
          <w:p w:rsidR="00000000" w:rsidDel="00000000" w:rsidP="00000000" w:rsidRDefault="00000000" w:rsidRPr="00000000" w14:paraId="000000A9">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top"/>
          </w:tcPr>
          <w:p w:rsidR="00000000" w:rsidDel="00000000" w:rsidP="00000000" w:rsidRDefault="00000000" w:rsidRPr="00000000" w14:paraId="000000AA">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top"/>
          </w:tcPr>
          <w:p w:rsidR="00000000" w:rsidDel="00000000" w:rsidP="00000000" w:rsidRDefault="00000000" w:rsidRPr="00000000" w14:paraId="000000AB">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top"/>
          </w:tcPr>
          <w:p w:rsidR="00000000" w:rsidDel="00000000" w:rsidP="00000000" w:rsidRDefault="00000000" w:rsidRPr="00000000" w14:paraId="000000AC">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top"/>
          </w:tcPr>
          <w:p w:rsidR="00000000" w:rsidDel="00000000" w:rsidP="00000000" w:rsidRDefault="00000000" w:rsidRPr="00000000" w14:paraId="000000AD">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top"/>
          </w:tcPr>
          <w:p w:rsidR="00000000" w:rsidDel="00000000" w:rsidP="00000000" w:rsidRDefault="00000000" w:rsidRPr="00000000" w14:paraId="000000AE">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top"/>
          </w:tcPr>
          <w:p w:rsidR="00000000" w:rsidDel="00000000" w:rsidP="00000000" w:rsidRDefault="00000000" w:rsidRPr="00000000" w14:paraId="000000AF">
            <w:pPr>
              <w:spacing w:after="0" w:line="240" w:lineRule="auto"/>
              <w:ind w:right="2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510" w:hRule="atLeast"/>
          <w:tblHeader w:val="0"/>
        </w:trPr>
        <w:tc>
          <w:tcPr>
            <w:vAlign w:val="top"/>
          </w:tcPr>
          <w:p w:rsidR="00000000" w:rsidDel="00000000" w:rsidP="00000000" w:rsidRDefault="00000000" w:rsidRPr="00000000" w14:paraId="000000B0">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Align w:val="top"/>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A">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Worst Pain</w:t>
            </w:r>
          </w:p>
        </w:tc>
      </w:tr>
      <w:tr>
        <w:trPr>
          <w:cantSplit w:val="0"/>
          <w:trHeight w:val="318" w:hRule="atLeast"/>
          <w:tblHeader w:val="0"/>
        </w:trPr>
        <w:tc>
          <w:tcPr>
            <w:vAlign w:val="top"/>
          </w:tcPr>
          <w:p w:rsidR="00000000" w:rsidDel="00000000" w:rsidP="00000000" w:rsidRDefault="00000000" w:rsidRPr="00000000" w14:paraId="000000BB">
            <w:pPr>
              <w:spacing w:after="0" w:line="240" w:lineRule="auto"/>
              <w:ind w:right="1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Pain</w:t>
            </w:r>
          </w:p>
        </w:tc>
        <w:tc>
          <w:tcPr>
            <w:vAlign w:val="top"/>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5">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Imaginable</w:t>
            </w:r>
          </w:p>
        </w:tc>
      </w:tr>
    </w:tbl>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numPr>
          <w:ilvl w:val="0"/>
          <w:numId w:val="11"/>
        </w:numPr>
        <w:tabs>
          <w:tab w:val="left" w:leader="none" w:pos="600"/>
        </w:tabs>
        <w:spacing w:after="0" w:lineRule="auto"/>
        <w:ind w:left="360" w:right="5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same scale, how would you rate your USUAL level of pain during the last week.</w:t>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812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40"/>
        <w:gridCol w:w="700"/>
        <w:gridCol w:w="720"/>
        <w:gridCol w:w="720"/>
        <w:gridCol w:w="720"/>
        <w:gridCol w:w="720"/>
        <w:gridCol w:w="720"/>
        <w:gridCol w:w="720"/>
        <w:gridCol w:w="720"/>
        <w:gridCol w:w="440"/>
        <w:gridCol w:w="1200"/>
        <w:tblGridChange w:id="0">
          <w:tblGrid>
            <w:gridCol w:w="740"/>
            <w:gridCol w:w="700"/>
            <w:gridCol w:w="720"/>
            <w:gridCol w:w="720"/>
            <w:gridCol w:w="720"/>
            <w:gridCol w:w="720"/>
            <w:gridCol w:w="720"/>
            <w:gridCol w:w="720"/>
            <w:gridCol w:w="720"/>
            <w:gridCol w:w="440"/>
            <w:gridCol w:w="1200"/>
          </w:tblGrid>
        </w:tblGridChange>
      </w:tblGrid>
      <w:tr>
        <w:trPr>
          <w:cantSplit w:val="0"/>
          <w:trHeight w:val="318" w:hRule="atLeast"/>
          <w:tblHeader w:val="0"/>
        </w:trPr>
        <w:tc>
          <w:tcPr>
            <w:vAlign w:val="top"/>
          </w:tcPr>
          <w:p w:rsidR="00000000" w:rsidDel="00000000" w:rsidP="00000000" w:rsidRDefault="00000000" w:rsidRPr="00000000" w14:paraId="000000CB">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vAlign w:val="top"/>
          </w:tcPr>
          <w:p w:rsidR="00000000" w:rsidDel="00000000" w:rsidP="00000000" w:rsidRDefault="00000000" w:rsidRPr="00000000" w14:paraId="000000CC">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top"/>
          </w:tcPr>
          <w:p w:rsidR="00000000" w:rsidDel="00000000" w:rsidP="00000000" w:rsidRDefault="00000000" w:rsidRPr="00000000" w14:paraId="000000CD">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top"/>
          </w:tcPr>
          <w:p w:rsidR="00000000" w:rsidDel="00000000" w:rsidP="00000000" w:rsidRDefault="00000000" w:rsidRPr="00000000" w14:paraId="000000CE">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top"/>
          </w:tcPr>
          <w:p w:rsidR="00000000" w:rsidDel="00000000" w:rsidP="00000000" w:rsidRDefault="00000000" w:rsidRPr="00000000" w14:paraId="000000CF">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top"/>
          </w:tcPr>
          <w:p w:rsidR="00000000" w:rsidDel="00000000" w:rsidP="00000000" w:rsidRDefault="00000000" w:rsidRPr="00000000" w14:paraId="000000D0">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top"/>
          </w:tcPr>
          <w:p w:rsidR="00000000" w:rsidDel="00000000" w:rsidP="00000000" w:rsidRDefault="00000000" w:rsidRPr="00000000" w14:paraId="000000D1">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top"/>
          </w:tcPr>
          <w:p w:rsidR="00000000" w:rsidDel="00000000" w:rsidP="00000000" w:rsidRDefault="00000000" w:rsidRPr="00000000" w14:paraId="000000D2">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top"/>
          </w:tcPr>
          <w:p w:rsidR="00000000" w:rsidDel="00000000" w:rsidP="00000000" w:rsidRDefault="00000000" w:rsidRPr="00000000" w14:paraId="000000D3">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top"/>
          </w:tcPr>
          <w:p w:rsidR="00000000" w:rsidDel="00000000" w:rsidP="00000000" w:rsidRDefault="00000000" w:rsidRPr="00000000" w14:paraId="000000D4">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top"/>
          </w:tcPr>
          <w:p w:rsidR="00000000" w:rsidDel="00000000" w:rsidP="00000000" w:rsidRDefault="00000000" w:rsidRPr="00000000" w14:paraId="000000D5">
            <w:pPr>
              <w:spacing w:after="0" w:line="240" w:lineRule="auto"/>
              <w:ind w:right="2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510" w:hRule="atLeast"/>
          <w:tblHeader w:val="0"/>
        </w:trPr>
        <w:tc>
          <w:tcPr>
            <w:vAlign w:val="top"/>
          </w:tcPr>
          <w:p w:rsidR="00000000" w:rsidDel="00000000" w:rsidP="00000000" w:rsidRDefault="00000000" w:rsidRPr="00000000" w14:paraId="000000D6">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Align w:val="top"/>
          </w:tcPr>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0">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Worst Pain</w:t>
            </w:r>
          </w:p>
        </w:tc>
      </w:tr>
      <w:tr>
        <w:trPr>
          <w:cantSplit w:val="0"/>
          <w:trHeight w:val="318" w:hRule="atLeast"/>
          <w:tblHeader w:val="0"/>
        </w:trPr>
        <w:tc>
          <w:tcPr>
            <w:vAlign w:val="top"/>
          </w:tcPr>
          <w:p w:rsidR="00000000" w:rsidDel="00000000" w:rsidP="00000000" w:rsidRDefault="00000000" w:rsidRPr="00000000" w14:paraId="000000E1">
            <w:pPr>
              <w:spacing w:after="0" w:line="240" w:lineRule="auto"/>
              <w:ind w:right="1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Pain</w:t>
            </w:r>
          </w:p>
        </w:tc>
        <w:tc>
          <w:tcPr>
            <w:vAlign w:val="top"/>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EB">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Imaginable</w:t>
            </w:r>
          </w:p>
        </w:tc>
      </w:tr>
    </w:tbl>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numPr>
          <w:ilvl w:val="0"/>
          <w:numId w:val="12"/>
        </w:numPr>
        <w:tabs>
          <w:tab w:val="left" w:leader="none" w:pos="660"/>
        </w:tabs>
        <w:spacing w:after="0" w:lineRule="auto"/>
        <w:ind w:left="360" w:right="6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same scale, how would you rate your BEST level of pain during the last week.</w:t>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812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40"/>
        <w:gridCol w:w="700"/>
        <w:gridCol w:w="720"/>
        <w:gridCol w:w="720"/>
        <w:gridCol w:w="720"/>
        <w:gridCol w:w="720"/>
        <w:gridCol w:w="720"/>
        <w:gridCol w:w="720"/>
        <w:gridCol w:w="720"/>
        <w:gridCol w:w="440"/>
        <w:gridCol w:w="1200"/>
        <w:tblGridChange w:id="0">
          <w:tblGrid>
            <w:gridCol w:w="740"/>
            <w:gridCol w:w="700"/>
            <w:gridCol w:w="720"/>
            <w:gridCol w:w="720"/>
            <w:gridCol w:w="720"/>
            <w:gridCol w:w="720"/>
            <w:gridCol w:w="720"/>
            <w:gridCol w:w="720"/>
            <w:gridCol w:w="720"/>
            <w:gridCol w:w="440"/>
            <w:gridCol w:w="1200"/>
          </w:tblGrid>
        </w:tblGridChange>
      </w:tblGrid>
      <w:tr>
        <w:trPr>
          <w:cantSplit w:val="0"/>
          <w:trHeight w:val="318" w:hRule="atLeast"/>
          <w:tblHeader w:val="0"/>
        </w:trPr>
        <w:tc>
          <w:tcPr>
            <w:vAlign w:val="top"/>
          </w:tcPr>
          <w:p w:rsidR="00000000" w:rsidDel="00000000" w:rsidP="00000000" w:rsidRDefault="00000000" w:rsidRPr="00000000" w14:paraId="000000F1">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vAlign w:val="top"/>
          </w:tcPr>
          <w:p w:rsidR="00000000" w:rsidDel="00000000" w:rsidP="00000000" w:rsidRDefault="00000000" w:rsidRPr="00000000" w14:paraId="000000F2">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top"/>
          </w:tcPr>
          <w:p w:rsidR="00000000" w:rsidDel="00000000" w:rsidP="00000000" w:rsidRDefault="00000000" w:rsidRPr="00000000" w14:paraId="000000F3">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top"/>
          </w:tcPr>
          <w:p w:rsidR="00000000" w:rsidDel="00000000" w:rsidP="00000000" w:rsidRDefault="00000000" w:rsidRPr="00000000" w14:paraId="000000F4">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top"/>
          </w:tcPr>
          <w:p w:rsidR="00000000" w:rsidDel="00000000" w:rsidP="00000000" w:rsidRDefault="00000000" w:rsidRPr="00000000" w14:paraId="000000F5">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top"/>
          </w:tcPr>
          <w:p w:rsidR="00000000" w:rsidDel="00000000" w:rsidP="00000000" w:rsidRDefault="00000000" w:rsidRPr="00000000" w14:paraId="000000F6">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top"/>
          </w:tcPr>
          <w:p w:rsidR="00000000" w:rsidDel="00000000" w:rsidP="00000000" w:rsidRDefault="00000000" w:rsidRPr="00000000" w14:paraId="000000F7">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top"/>
          </w:tcPr>
          <w:p w:rsidR="00000000" w:rsidDel="00000000" w:rsidP="00000000" w:rsidRDefault="00000000" w:rsidRPr="00000000" w14:paraId="000000F8">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top"/>
          </w:tcPr>
          <w:p w:rsidR="00000000" w:rsidDel="00000000" w:rsidP="00000000" w:rsidRDefault="00000000" w:rsidRPr="00000000" w14:paraId="000000F9">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top"/>
          </w:tcPr>
          <w:p w:rsidR="00000000" w:rsidDel="00000000" w:rsidP="00000000" w:rsidRDefault="00000000" w:rsidRPr="00000000" w14:paraId="000000FA">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top"/>
          </w:tcPr>
          <w:p w:rsidR="00000000" w:rsidDel="00000000" w:rsidP="00000000" w:rsidRDefault="00000000" w:rsidRPr="00000000" w14:paraId="000000FB">
            <w:pPr>
              <w:spacing w:after="0" w:line="240" w:lineRule="auto"/>
              <w:ind w:right="2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510" w:hRule="atLeast"/>
          <w:tblHeader w:val="0"/>
        </w:trPr>
        <w:tc>
          <w:tcPr>
            <w:vAlign w:val="top"/>
          </w:tcPr>
          <w:p w:rsidR="00000000" w:rsidDel="00000000" w:rsidP="00000000" w:rsidRDefault="00000000" w:rsidRPr="00000000" w14:paraId="000000FC">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Align w:val="top"/>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6">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Worst Pain</w:t>
            </w:r>
          </w:p>
        </w:tc>
      </w:tr>
      <w:tr>
        <w:trPr>
          <w:cantSplit w:val="0"/>
          <w:trHeight w:val="318" w:hRule="atLeast"/>
          <w:tblHeader w:val="0"/>
        </w:trPr>
        <w:tc>
          <w:tcPr>
            <w:vAlign w:val="top"/>
          </w:tcPr>
          <w:p w:rsidR="00000000" w:rsidDel="00000000" w:rsidP="00000000" w:rsidRDefault="00000000" w:rsidRPr="00000000" w14:paraId="00000107">
            <w:pPr>
              <w:spacing w:after="0" w:line="240" w:lineRule="auto"/>
              <w:ind w:right="1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Pain</w:t>
            </w:r>
          </w:p>
        </w:tc>
        <w:tc>
          <w:tcPr>
            <w:vAlign w:val="top"/>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11">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Imaginable</w:t>
            </w:r>
          </w:p>
        </w:tc>
      </w:tr>
    </w:tbl>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numPr>
          <w:ilvl w:val="0"/>
          <w:numId w:val="9"/>
        </w:numPr>
        <w:tabs>
          <w:tab w:val="left" w:leader="none" w:pos="660"/>
        </w:tabs>
        <w:spacing w:after="0" w:lineRule="auto"/>
        <w:ind w:left="360" w:right="3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same scale, how would you rate your WORST level of pain during the last week.</w: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
        <w:tblW w:w="812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40"/>
        <w:gridCol w:w="700"/>
        <w:gridCol w:w="720"/>
        <w:gridCol w:w="720"/>
        <w:gridCol w:w="720"/>
        <w:gridCol w:w="720"/>
        <w:gridCol w:w="720"/>
        <w:gridCol w:w="720"/>
        <w:gridCol w:w="720"/>
        <w:gridCol w:w="440"/>
        <w:gridCol w:w="1200"/>
        <w:tblGridChange w:id="0">
          <w:tblGrid>
            <w:gridCol w:w="740"/>
            <w:gridCol w:w="700"/>
            <w:gridCol w:w="720"/>
            <w:gridCol w:w="720"/>
            <w:gridCol w:w="720"/>
            <w:gridCol w:w="720"/>
            <w:gridCol w:w="720"/>
            <w:gridCol w:w="720"/>
            <w:gridCol w:w="720"/>
            <w:gridCol w:w="440"/>
            <w:gridCol w:w="1200"/>
          </w:tblGrid>
        </w:tblGridChange>
      </w:tblGrid>
      <w:tr>
        <w:trPr>
          <w:cantSplit w:val="0"/>
          <w:trHeight w:val="318" w:hRule="atLeast"/>
          <w:tblHeader w:val="0"/>
        </w:trPr>
        <w:tc>
          <w:tcPr>
            <w:vAlign w:val="top"/>
          </w:tcPr>
          <w:p w:rsidR="00000000" w:rsidDel="00000000" w:rsidP="00000000" w:rsidRDefault="00000000" w:rsidRPr="00000000" w14:paraId="00000117">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vAlign w:val="top"/>
          </w:tcPr>
          <w:p w:rsidR="00000000" w:rsidDel="00000000" w:rsidP="00000000" w:rsidRDefault="00000000" w:rsidRPr="00000000" w14:paraId="00000118">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top"/>
          </w:tcPr>
          <w:p w:rsidR="00000000" w:rsidDel="00000000" w:rsidP="00000000" w:rsidRDefault="00000000" w:rsidRPr="00000000" w14:paraId="00000119">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top"/>
          </w:tcPr>
          <w:p w:rsidR="00000000" w:rsidDel="00000000" w:rsidP="00000000" w:rsidRDefault="00000000" w:rsidRPr="00000000" w14:paraId="0000011A">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top"/>
          </w:tcPr>
          <w:p w:rsidR="00000000" w:rsidDel="00000000" w:rsidP="00000000" w:rsidRDefault="00000000" w:rsidRPr="00000000" w14:paraId="0000011B">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top"/>
          </w:tcPr>
          <w:p w:rsidR="00000000" w:rsidDel="00000000" w:rsidP="00000000" w:rsidRDefault="00000000" w:rsidRPr="00000000" w14:paraId="0000011C">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top"/>
          </w:tcPr>
          <w:p w:rsidR="00000000" w:rsidDel="00000000" w:rsidP="00000000" w:rsidRDefault="00000000" w:rsidRPr="00000000" w14:paraId="0000011D">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top"/>
          </w:tcPr>
          <w:p w:rsidR="00000000" w:rsidDel="00000000" w:rsidP="00000000" w:rsidRDefault="00000000" w:rsidRPr="00000000" w14:paraId="0000011E">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top"/>
          </w:tcPr>
          <w:p w:rsidR="00000000" w:rsidDel="00000000" w:rsidP="00000000" w:rsidRDefault="00000000" w:rsidRPr="00000000" w14:paraId="0000011F">
            <w:pPr>
              <w:spacing w:after="0" w:line="240" w:lineRule="auto"/>
              <w:ind w:right="18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top"/>
          </w:tcPr>
          <w:p w:rsidR="00000000" w:rsidDel="00000000" w:rsidP="00000000" w:rsidRDefault="00000000" w:rsidRPr="00000000" w14:paraId="00000120">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top"/>
          </w:tcPr>
          <w:p w:rsidR="00000000" w:rsidDel="00000000" w:rsidP="00000000" w:rsidRDefault="00000000" w:rsidRPr="00000000" w14:paraId="00000121">
            <w:pPr>
              <w:spacing w:after="0" w:line="240" w:lineRule="auto"/>
              <w:ind w:right="2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510" w:hRule="atLeast"/>
          <w:tblHeader w:val="0"/>
        </w:trPr>
        <w:tc>
          <w:tcPr>
            <w:vAlign w:val="top"/>
          </w:tcPr>
          <w:p w:rsidR="00000000" w:rsidDel="00000000" w:rsidP="00000000" w:rsidRDefault="00000000" w:rsidRPr="00000000" w14:paraId="00000122">
            <w:pPr>
              <w:spacing w:after="0" w:line="240" w:lineRule="auto"/>
              <w:ind w:right="20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Align w:val="top"/>
          </w:tcPr>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C">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Worst Pain</w:t>
            </w:r>
          </w:p>
        </w:tc>
      </w:tr>
      <w:tr>
        <w:trPr>
          <w:cantSplit w:val="0"/>
          <w:trHeight w:val="318" w:hRule="atLeast"/>
          <w:tblHeader w:val="0"/>
        </w:trPr>
        <w:tc>
          <w:tcPr>
            <w:vAlign w:val="top"/>
          </w:tcPr>
          <w:p w:rsidR="00000000" w:rsidDel="00000000" w:rsidP="00000000" w:rsidRDefault="00000000" w:rsidRPr="00000000" w14:paraId="0000012D">
            <w:pPr>
              <w:spacing w:after="0" w:line="240" w:lineRule="auto"/>
              <w:ind w:right="16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Pain</w:t>
            </w:r>
          </w:p>
        </w:tc>
        <w:tc>
          <w:tcPr>
            <w:vAlign w:val="top"/>
          </w:tcPr>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37">
            <w:pPr>
              <w:spacing w:after="0" w:line="24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Imaginable</w:t>
            </w:r>
          </w:p>
        </w:tc>
      </w:tr>
    </w:tbl>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E: CONFUSION ASSESSMENT METHOD</w:t>
      </w:r>
    </w:p>
    <w:p w:rsidR="00000000" w:rsidDel="00000000" w:rsidP="00000000" w:rsidRDefault="00000000" w:rsidRPr="00000000" w14:paraId="0000013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Acute Onset</w:t>
      </w:r>
    </w:p>
    <w:p w:rsidR="00000000" w:rsidDel="00000000" w:rsidP="00000000" w:rsidRDefault="00000000" w:rsidRPr="00000000" w14:paraId="0000013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numPr>
          <w:ilvl w:val="0"/>
          <w:numId w:val="3"/>
        </w:numPr>
        <w:tabs>
          <w:tab w:val="left" w:leader="none" w:pos="740"/>
        </w:tabs>
        <w:spacing w:after="0" w:line="240" w:lineRule="auto"/>
        <w:ind w:left="7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evidence of an acute change in mental status from the patient’s baseline?</w:t>
      </w:r>
    </w:p>
    <w:p w:rsidR="00000000" w:rsidDel="00000000" w:rsidP="00000000" w:rsidRDefault="00000000" w:rsidRPr="00000000" w14:paraId="0000013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41">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18" name="image19.png"/>
            <a:graphic>
              <a:graphicData uri="http://schemas.openxmlformats.org/drawingml/2006/picture">
                <pic:pic>
                  <pic:nvPicPr>
                    <pic:cNvPr id="0" name="image19.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0</wp:posOffset>
            </wp:positionV>
            <wp:extent cx="218440" cy="8382"/>
            <wp:effectExtent b="0" l="0" r="0" t="0"/>
            <wp:wrapNone/>
            <wp:docPr id="16"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1844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462280</wp:posOffset>
            </wp:positionH>
            <wp:positionV relativeFrom="paragraph">
              <wp:posOffset>1390650</wp:posOffset>
            </wp:positionV>
            <wp:extent cx="452120" cy="8382"/>
            <wp:effectExtent b="0" l="0" r="0" t="0"/>
            <wp:wrapNone/>
            <wp:docPr id="34" name="image26.png"/>
            <a:graphic>
              <a:graphicData uri="http://schemas.openxmlformats.org/drawingml/2006/picture">
                <pic:pic>
                  <pic:nvPicPr>
                    <pic:cNvPr id="0" name="image26.png"/>
                    <pic:cNvPicPr preferRelativeResize="0"/>
                  </pic:nvPicPr>
                  <pic:blipFill>
                    <a:blip r:embed="rId10"/>
                    <a:srcRect b="0" l="0" r="0" t="0"/>
                    <a:stretch>
                      <a:fillRect/>
                    </a:stretch>
                  </pic:blipFill>
                  <pic:spPr>
                    <a:xfrm>
                      <a:off x="0" y="0"/>
                      <a:ext cx="45212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462280</wp:posOffset>
            </wp:positionH>
            <wp:positionV relativeFrom="paragraph">
              <wp:posOffset>1183640</wp:posOffset>
            </wp:positionV>
            <wp:extent cx="452120" cy="8382"/>
            <wp:effectExtent b="0" l="0" r="0" t="0"/>
            <wp:wrapNone/>
            <wp:docPr id="11"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45212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462280</wp:posOffset>
            </wp:positionH>
            <wp:positionV relativeFrom="paragraph">
              <wp:posOffset>1598930</wp:posOffset>
            </wp:positionV>
            <wp:extent cx="452120" cy="8382"/>
            <wp:effectExtent b="0" l="0" r="0" t="0"/>
            <wp:wrapNone/>
            <wp:docPr id="35" name="image33.png"/>
            <a:graphic>
              <a:graphicData uri="http://schemas.openxmlformats.org/drawingml/2006/picture">
                <pic:pic>
                  <pic:nvPicPr>
                    <pic:cNvPr id="0" name="image33.png"/>
                    <pic:cNvPicPr preferRelativeResize="0"/>
                  </pic:nvPicPr>
                  <pic:blipFill>
                    <a:blip r:embed="rId10"/>
                    <a:srcRect b="0" l="0" r="0" t="0"/>
                    <a:stretch>
                      <a:fillRect/>
                    </a:stretch>
                  </pic:blipFill>
                  <pic:spPr>
                    <a:xfrm>
                      <a:off x="0" y="0"/>
                      <a:ext cx="45212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1399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462280</wp:posOffset>
            </wp:positionH>
            <wp:positionV relativeFrom="paragraph">
              <wp:posOffset>975360</wp:posOffset>
            </wp:positionV>
            <wp:extent cx="452120" cy="8382"/>
            <wp:effectExtent b="0" l="0" r="0" t="0"/>
            <wp:wrapNone/>
            <wp:docPr id="33" name="image24.png"/>
            <a:graphic>
              <a:graphicData uri="http://schemas.openxmlformats.org/drawingml/2006/picture">
                <pic:pic>
                  <pic:nvPicPr>
                    <pic:cNvPr id="0" name="image24.png"/>
                    <pic:cNvPicPr preferRelativeResize="0"/>
                  </pic:nvPicPr>
                  <pic:blipFill>
                    <a:blip r:embed="rId10"/>
                    <a:srcRect b="0" l="0" r="0" t="0"/>
                    <a:stretch>
                      <a:fillRect/>
                    </a:stretch>
                  </pic:blipFill>
                  <pic:spPr>
                    <a:xfrm>
                      <a:off x="0" y="0"/>
                      <a:ext cx="452120" cy="8382"/>
                    </a:xfrm>
                    <a:prstGeom prst="rect"/>
                    <a:ln/>
                  </pic:spPr>
                </pic:pic>
              </a:graphicData>
            </a:graphic>
          </wp:anchor>
        </w:drawing>
      </w:r>
    </w:p>
    <w:p w:rsidR="00000000" w:rsidDel="00000000" w:rsidP="00000000" w:rsidRDefault="00000000" w:rsidRPr="00000000" w14:paraId="0000014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Inattention</w:t>
      </w:r>
    </w:p>
    <w:p w:rsidR="00000000" w:rsidDel="00000000" w:rsidP="00000000" w:rsidRDefault="00000000" w:rsidRPr="00000000" w14:paraId="0000014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Does the patient have difficulty focusing attention?</w:t>
      </w:r>
    </w:p>
    <w:p w:rsidR="00000000" w:rsidDel="00000000" w:rsidP="00000000" w:rsidRDefault="00000000" w:rsidRPr="00000000" w14:paraId="0000014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4B">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26" name="image20.png"/>
            <a:graphic>
              <a:graphicData uri="http://schemas.openxmlformats.org/drawingml/2006/picture">
                <pic:pic>
                  <pic:nvPicPr>
                    <pic:cNvPr id="0" name="image20.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20"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21399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478155</wp:posOffset>
            </wp:positionH>
            <wp:positionV relativeFrom="paragraph">
              <wp:posOffset>0</wp:posOffset>
            </wp:positionV>
            <wp:extent cx="215265" cy="8382"/>
            <wp:effectExtent b="0" l="0" r="0" t="0"/>
            <wp:wrapNone/>
            <wp:docPr id="31" name="image32.png"/>
            <a:graphic>
              <a:graphicData uri="http://schemas.openxmlformats.org/drawingml/2006/picture">
                <pic:pic>
                  <pic:nvPicPr>
                    <pic:cNvPr id="0" name="image32.png"/>
                    <pic:cNvPicPr preferRelativeResize="0"/>
                  </pic:nvPicPr>
                  <pic:blipFill>
                    <a:blip r:embed="rId7"/>
                    <a:srcRect b="0" l="0" r="0" t="0"/>
                    <a:stretch>
                      <a:fillRect/>
                    </a:stretch>
                  </pic:blipFill>
                  <pic:spPr>
                    <a:xfrm>
                      <a:off x="0" y="0"/>
                      <a:ext cx="215265" cy="8382"/>
                    </a:xfrm>
                    <a:prstGeom prst="rect"/>
                    <a:ln/>
                  </pic:spPr>
                </pic:pic>
              </a:graphicData>
            </a:graphic>
          </wp:anchor>
        </w:drawing>
      </w:r>
    </w:p>
    <w:p w:rsidR="00000000" w:rsidDel="00000000" w:rsidP="00000000" w:rsidRDefault="00000000" w:rsidRPr="00000000" w14:paraId="0000014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after="0" w:line="240" w:lineRule="auto"/>
        <w:ind w:left="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If present or abnormal</w:t>
      </w:r>
      <w:r w:rsidDel="00000000" w:rsidR="00000000" w:rsidRPr="00000000">
        <w:rPr>
          <w:rFonts w:ascii="Times New Roman" w:cs="Times New Roman" w:eastAsia="Times New Roman" w:hAnsi="Times New Roman"/>
          <w:sz w:val="24"/>
          <w:szCs w:val="24"/>
          <w:rtl w:val="0"/>
        </w:rPr>
        <w:t xml:space="preserve">) Please describe this behavior.</w:t>
      </w:r>
    </w:p>
    <w:p w:rsidR="00000000" w:rsidDel="00000000" w:rsidP="00000000" w:rsidRDefault="00000000" w:rsidRPr="00000000" w14:paraId="0000014E">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462280</wp:posOffset>
            </wp:positionH>
            <wp:positionV relativeFrom="paragraph">
              <wp:posOffset>530225</wp:posOffset>
            </wp:positionV>
            <wp:extent cx="5481320" cy="8382"/>
            <wp:effectExtent b="0" l="0" r="0" t="0"/>
            <wp:wrapNone/>
            <wp:docPr id="24" name="image28.png"/>
            <a:graphic>
              <a:graphicData uri="http://schemas.openxmlformats.org/drawingml/2006/picture">
                <pic:pic>
                  <pic:nvPicPr>
                    <pic:cNvPr id="0" name="image28.png"/>
                    <pic:cNvPicPr preferRelativeResize="0"/>
                  </pic:nvPicPr>
                  <pic:blipFill>
                    <a:blip r:embed="rId12"/>
                    <a:srcRect b="0" l="0" r="0" t="0"/>
                    <a:stretch>
                      <a:fillRect/>
                    </a:stretch>
                  </pic:blipFill>
                  <pic:spPr>
                    <a:xfrm>
                      <a:off x="0" y="0"/>
                      <a:ext cx="548132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462280</wp:posOffset>
            </wp:positionH>
            <wp:positionV relativeFrom="paragraph">
              <wp:posOffset>246380</wp:posOffset>
            </wp:positionV>
            <wp:extent cx="5481320" cy="8382"/>
            <wp:effectExtent b="0" l="0" r="0" t="0"/>
            <wp:wrapNone/>
            <wp:docPr id="38" name="image37.png"/>
            <a:graphic>
              <a:graphicData uri="http://schemas.openxmlformats.org/drawingml/2006/picture">
                <pic:pic>
                  <pic:nvPicPr>
                    <pic:cNvPr id="0" name="image37.png"/>
                    <pic:cNvPicPr preferRelativeResize="0"/>
                  </pic:nvPicPr>
                  <pic:blipFill>
                    <a:blip r:embed="rId12"/>
                    <a:srcRect b="0" l="0" r="0" t="0"/>
                    <a:stretch>
                      <a:fillRect/>
                    </a:stretch>
                  </pic:blipFill>
                  <pic:spPr>
                    <a:xfrm>
                      <a:off x="0" y="0"/>
                      <a:ext cx="5481320" cy="8382"/>
                    </a:xfrm>
                    <a:prstGeom prst="rect"/>
                    <a:ln/>
                  </pic:spPr>
                </pic:pic>
              </a:graphicData>
            </a:graphic>
          </wp:anchor>
        </w:drawing>
      </w:r>
    </w:p>
    <w:p w:rsidR="00000000" w:rsidDel="00000000" w:rsidP="00000000" w:rsidRDefault="00000000" w:rsidRPr="00000000" w14:paraId="0000014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Disorganized Thinking</w:t>
      </w:r>
    </w:p>
    <w:p w:rsidR="00000000" w:rsidDel="00000000" w:rsidP="00000000" w:rsidRDefault="00000000" w:rsidRPr="00000000" w14:paraId="0000015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numPr>
          <w:ilvl w:val="0"/>
          <w:numId w:val="7"/>
        </w:numPr>
        <w:tabs>
          <w:tab w:val="left" w:leader="none" w:pos="740"/>
        </w:tabs>
        <w:spacing w:after="0" w:lineRule="auto"/>
        <w:ind w:left="740"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patient’s thinking disorganized or incoherent, such as rambling or irrelevant conversation, unclear or illogical flow of ideas, or unpredictable, switching from subject to subject?</w:t>
      </w:r>
    </w:p>
    <w:p w:rsidR="00000000" w:rsidDel="00000000" w:rsidP="00000000" w:rsidRDefault="00000000" w:rsidRPr="00000000" w14:paraId="0000015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59">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12"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21399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29" name="image23.png"/>
            <a:graphic>
              <a:graphicData uri="http://schemas.openxmlformats.org/drawingml/2006/picture">
                <pic:pic>
                  <pic:nvPicPr>
                    <pic:cNvPr id="0" name="image23.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0</wp:posOffset>
            </wp:positionV>
            <wp:extent cx="218440" cy="8382"/>
            <wp:effectExtent b="0" l="0" r="0" t="0"/>
            <wp:wrapNone/>
            <wp:docPr id="37" name="image36.png"/>
            <a:graphic>
              <a:graphicData uri="http://schemas.openxmlformats.org/drawingml/2006/picture">
                <pic:pic>
                  <pic:nvPicPr>
                    <pic:cNvPr id="0" name="image36.png"/>
                    <pic:cNvPicPr preferRelativeResize="0"/>
                  </pic:nvPicPr>
                  <pic:blipFill>
                    <a:blip r:embed="rId8"/>
                    <a:srcRect b="0" l="0" r="0" t="0"/>
                    <a:stretch>
                      <a:fillRect/>
                    </a:stretch>
                  </pic:blipFill>
                  <pic:spPr>
                    <a:xfrm>
                      <a:off x="0" y="0"/>
                      <a:ext cx="218440" cy="8382"/>
                    </a:xfrm>
                    <a:prstGeom prst="rect"/>
                    <a:ln/>
                  </pic:spPr>
                </pic:pic>
              </a:graphicData>
            </a:graphic>
          </wp:anchor>
        </w:drawing>
      </w:r>
    </w:p>
    <w:p w:rsidR="00000000" w:rsidDel="00000000" w:rsidP="00000000" w:rsidRDefault="00000000" w:rsidRPr="00000000" w14:paraId="0000015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Altered Level of Consciousness</w:t>
      </w:r>
    </w:p>
    <w:p w:rsidR="00000000" w:rsidDel="00000000" w:rsidP="00000000" w:rsidRDefault="00000000" w:rsidRPr="00000000" w14:paraId="0000015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numPr>
          <w:ilvl w:val="0"/>
          <w:numId w:val="8"/>
        </w:numPr>
        <w:tabs>
          <w:tab w:val="left" w:leader="none" w:pos="733"/>
        </w:tabs>
        <w:spacing w:after="0" w:line="377" w:lineRule="auto"/>
        <w:ind w:left="1540" w:right="3400" w:hanging="15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how would you rate this patient’s level of consciousness? Alert (</w:t>
      </w:r>
      <w:r w:rsidDel="00000000" w:rsidR="00000000" w:rsidRPr="00000000">
        <w:rPr>
          <w:rFonts w:ascii="Times New Roman" w:cs="Times New Roman" w:eastAsia="Times New Roman" w:hAnsi="Times New Roman"/>
          <w:i w:val="1"/>
          <w:sz w:val="24"/>
          <w:szCs w:val="24"/>
          <w:rtl w:val="0"/>
        </w:rPr>
        <w:t xml:space="preserve">normal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379" w:lineRule="auto"/>
        <w:ind w:left="1540"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Vigilant (</w:t>
      </w:r>
      <w:r w:rsidDel="00000000" w:rsidR="00000000" w:rsidRPr="00000000">
        <w:rPr>
          <w:rFonts w:ascii="Times New Roman" w:cs="Times New Roman" w:eastAsia="Times New Roman" w:hAnsi="Times New Roman"/>
          <w:i w:val="1"/>
          <w:sz w:val="24"/>
          <w:szCs w:val="24"/>
          <w:rtl w:val="0"/>
        </w:rPr>
        <w:t xml:space="preserve">hyperalert, overly sensitive to environmental stimuli, startled very easily</w:t>
      </w:r>
      <w:r w:rsidDel="00000000" w:rsidR="00000000" w:rsidRPr="00000000">
        <w:rPr>
          <w:rFonts w:ascii="Times New Roman" w:cs="Times New Roman" w:eastAsia="Times New Roman" w:hAnsi="Times New Roman"/>
          <w:sz w:val="24"/>
          <w:szCs w:val="24"/>
          <w:rtl w:val="0"/>
        </w:rPr>
        <w:t xml:space="preserve">) Lethargic (</w:t>
      </w:r>
      <w:r w:rsidDel="00000000" w:rsidR="00000000" w:rsidRPr="00000000">
        <w:rPr>
          <w:rFonts w:ascii="Times New Roman" w:cs="Times New Roman" w:eastAsia="Times New Roman" w:hAnsi="Times New Roman"/>
          <w:i w:val="1"/>
          <w:sz w:val="24"/>
          <w:szCs w:val="24"/>
          <w:rtl w:val="0"/>
        </w:rPr>
        <w:t xml:space="preserve">drowsy, easily aroused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0">
      <w:pPr>
        <w:spacing w:after="0" w:line="398" w:lineRule="auto"/>
        <w:ind w:left="1540" w:right="57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Stupor (</w:t>
      </w:r>
      <w:r w:rsidDel="00000000" w:rsidR="00000000" w:rsidRPr="00000000">
        <w:rPr>
          <w:rFonts w:ascii="Times New Roman" w:cs="Times New Roman" w:eastAsia="Times New Roman" w:hAnsi="Times New Roman"/>
          <w:i w:val="1"/>
          <w:sz w:val="24"/>
          <w:szCs w:val="24"/>
          <w:rtl w:val="0"/>
        </w:rPr>
        <w:t xml:space="preserve">difficult to arouse</w:t>
      </w:r>
      <w:r w:rsidDel="00000000" w:rsidR="00000000" w:rsidRPr="00000000">
        <w:rPr>
          <w:rFonts w:ascii="Times New Roman" w:cs="Times New Roman" w:eastAsia="Times New Roman" w:hAnsi="Times New Roman"/>
          <w:sz w:val="24"/>
          <w:szCs w:val="24"/>
          <w:rtl w:val="0"/>
        </w:rPr>
        <w:t xml:space="preserve">) Coma (</w:t>
      </w:r>
      <w:r w:rsidDel="00000000" w:rsidR="00000000" w:rsidRPr="00000000">
        <w:rPr>
          <w:rFonts w:ascii="Times New Roman" w:cs="Times New Roman" w:eastAsia="Times New Roman" w:hAnsi="Times New Roman"/>
          <w:i w:val="1"/>
          <w:sz w:val="24"/>
          <w:szCs w:val="24"/>
          <w:rtl w:val="0"/>
        </w:rPr>
        <w:t xml:space="preserve">unarousable</w:t>
      </w:r>
      <w:r w:rsidDel="00000000" w:rsidR="00000000" w:rsidRPr="00000000">
        <w:rPr>
          <w:rFonts w:ascii="Times New Roman" w:cs="Times New Roman" w:eastAsia="Times New Roman" w:hAnsi="Times New Roman"/>
          <w:sz w:val="24"/>
          <w:szCs w:val="24"/>
          <w:rtl w:val="0"/>
        </w:rPr>
        <w:t xml:space="preserve">) Uncertain</w:t>
      </w:r>
    </w:p>
    <w:p w:rsidR="00000000" w:rsidDel="00000000" w:rsidP="00000000" w:rsidRDefault="00000000" w:rsidRPr="00000000" w14:paraId="00000161">
      <w:pPr>
        <w:spacing w:after="0" w:line="398" w:lineRule="auto"/>
        <w:ind w:left="1540" w:right="57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398" w:lineRule="auto"/>
        <w:ind w:left="1540" w:right="57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Disorientation</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numPr>
          <w:ilvl w:val="0"/>
          <w:numId w:val="6"/>
        </w:numPr>
        <w:tabs>
          <w:tab w:val="left" w:leader="none" w:pos="740"/>
        </w:tabs>
        <w:spacing w:after="0" w:lineRule="auto"/>
        <w:ind w:left="7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patient disoriented at any time during the interview, such as thinking that he or she was somewhere other than the hospital, using the wrong bed, or misjudging the time of day?</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13"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0</wp:posOffset>
            </wp:positionV>
            <wp:extent cx="218440" cy="8382"/>
            <wp:effectExtent b="0" l="0" r="0" t="0"/>
            <wp:wrapNone/>
            <wp:docPr id="9"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21844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17"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1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13995" cy="8382"/>
                    </a:xfrm>
                    <a:prstGeom prst="rect"/>
                    <a:ln/>
                  </pic:spPr>
                </pic:pic>
              </a:graphicData>
            </a:graphic>
          </wp:anchor>
        </w:drawing>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Memory Impairment</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numPr>
          <w:ilvl w:val="0"/>
          <w:numId w:val="13"/>
        </w:numPr>
        <w:tabs>
          <w:tab w:val="left" w:leader="none" w:pos="740"/>
        </w:tabs>
        <w:spacing w:after="0" w:lineRule="auto"/>
        <w:ind w:left="740" w:right="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patient demonstrate any memory problems during the interview, such as inability to remember events in the hospital or difficulty remembering instructions?</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0</wp:posOffset>
            </wp:positionV>
            <wp:extent cx="218440" cy="8380"/>
            <wp:effectExtent b="0" l="0" r="0" t="0"/>
            <wp:wrapNone/>
            <wp:docPr id="6"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218440" cy="83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0"/>
            <wp:effectExtent b="0" l="0" r="0" t="0"/>
            <wp:wrapNone/>
            <wp:docPr id="14"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234950" cy="83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0"/>
            <wp:effectExtent b="0" l="0" r="0" t="0"/>
            <wp:wrapNone/>
            <wp:docPr id="30" name="image30.png"/>
            <a:graphic>
              <a:graphicData uri="http://schemas.openxmlformats.org/drawingml/2006/picture">
                <pic:pic>
                  <pic:nvPicPr>
                    <pic:cNvPr id="0" name="image30.png"/>
                    <pic:cNvPicPr preferRelativeResize="0"/>
                  </pic:nvPicPr>
                  <pic:blipFill>
                    <a:blip r:embed="rId11"/>
                    <a:srcRect b="0" l="0" r="0" t="0"/>
                    <a:stretch>
                      <a:fillRect/>
                    </a:stretch>
                  </pic:blipFill>
                  <pic:spPr>
                    <a:xfrm>
                      <a:off x="0" y="0"/>
                      <a:ext cx="213995" cy="83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0"/>
            <wp:effectExtent b="0" l="0" r="0" t="0"/>
            <wp:wrapNone/>
            <wp:docPr id="22" name="image29.png"/>
            <a:graphic>
              <a:graphicData uri="http://schemas.openxmlformats.org/drawingml/2006/picture">
                <pic:pic>
                  <pic:nvPicPr>
                    <pic:cNvPr id="0" name="image29.png"/>
                    <pic:cNvPicPr preferRelativeResize="0"/>
                  </pic:nvPicPr>
                  <pic:blipFill>
                    <a:blip r:embed="rId7"/>
                    <a:srcRect b="0" l="0" r="0" t="0"/>
                    <a:stretch>
                      <a:fillRect/>
                    </a:stretch>
                  </pic:blipFill>
                  <pic:spPr>
                    <a:xfrm>
                      <a:off x="0" y="0"/>
                      <a:ext cx="214630" cy="8380"/>
                    </a:xfrm>
                    <a:prstGeom prst="rect"/>
                    <a:ln/>
                  </pic:spPr>
                </pic:pic>
              </a:graphicData>
            </a:graphic>
          </wp:anchor>
        </w:drawing>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Perceptual Disturbances</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numPr>
          <w:ilvl w:val="0"/>
          <w:numId w:val="1"/>
        </w:numPr>
        <w:tabs>
          <w:tab w:val="left" w:leader="none" w:pos="740"/>
        </w:tabs>
        <w:spacing w:after="0" w:lineRule="auto"/>
        <w:ind w:left="740" w:right="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patient have any evidence of perceptual disturbances, such as hallucinations, illusions, or misinterpretations (for example, thinking something was moving when it was not)?</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19" name="image18.png"/>
            <a:graphic>
              <a:graphicData uri="http://schemas.openxmlformats.org/drawingml/2006/picture">
                <pic:pic>
                  <pic:nvPicPr>
                    <pic:cNvPr id="0" name="image18.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32" name="image35.png"/>
            <a:graphic>
              <a:graphicData uri="http://schemas.openxmlformats.org/drawingml/2006/picture">
                <pic:pic>
                  <pic:nvPicPr>
                    <pic:cNvPr id="0" name="image35.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41" name="image40.png"/>
            <a:graphic>
              <a:graphicData uri="http://schemas.openxmlformats.org/drawingml/2006/picture">
                <pic:pic>
                  <pic:nvPicPr>
                    <pic:cNvPr id="0" name="image40.png"/>
                    <pic:cNvPicPr preferRelativeResize="0"/>
                  </pic:nvPicPr>
                  <pic:blipFill>
                    <a:blip r:embed="rId11"/>
                    <a:srcRect b="0" l="0" r="0" t="0"/>
                    <a:stretch>
                      <a:fillRect/>
                    </a:stretch>
                  </pic:blipFill>
                  <pic:spPr>
                    <a:xfrm>
                      <a:off x="0" y="0"/>
                      <a:ext cx="21399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0</wp:posOffset>
            </wp:positionV>
            <wp:extent cx="218440" cy="8382"/>
            <wp:effectExtent b="0" l="0" r="0" t="0"/>
            <wp:wrapNone/>
            <wp:docPr id="42" name="image38.png"/>
            <a:graphic>
              <a:graphicData uri="http://schemas.openxmlformats.org/drawingml/2006/picture">
                <pic:pic>
                  <pic:nvPicPr>
                    <pic:cNvPr id="0" name="image38.png"/>
                    <pic:cNvPicPr preferRelativeResize="0"/>
                  </pic:nvPicPr>
                  <pic:blipFill>
                    <a:blip r:embed="rId8"/>
                    <a:srcRect b="0" l="0" r="0" t="0"/>
                    <a:stretch>
                      <a:fillRect/>
                    </a:stretch>
                  </pic:blipFill>
                  <pic:spPr>
                    <a:xfrm>
                      <a:off x="0" y="0"/>
                      <a:ext cx="218440" cy="8382"/>
                    </a:xfrm>
                    <a:prstGeom prst="rect"/>
                    <a:ln/>
                  </pic:spPr>
                </pic:pic>
              </a:graphicData>
            </a:graphic>
          </wp:anchor>
        </w:drawing>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Psychomotor Agitation</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tabs>
          <w:tab w:val="left" w:leader="none" w:pos="700"/>
        </w:tabs>
        <w:spacing w:after="0" w:lineRule="auto"/>
        <w:ind w:left="720" w:right="10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8A.</w:t>
        <w:tab/>
        <w:t xml:space="preserve">At any time during the interview, did the patient have an unusually increased level of motor activity, such as restlessness, picking at bedclothes, tapping fingers, or making frequent, sudden changes in position?</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478155</wp:posOffset>
            </wp:positionH>
            <wp:positionV relativeFrom="paragraph">
              <wp:posOffset>0</wp:posOffset>
            </wp:positionV>
            <wp:extent cx="215265" cy="8382"/>
            <wp:effectExtent b="0" l="0" r="0" t="0"/>
            <wp:wrapNone/>
            <wp:docPr id="7" name="image42.png"/>
            <a:graphic>
              <a:graphicData uri="http://schemas.openxmlformats.org/drawingml/2006/picture">
                <pic:pic>
                  <pic:nvPicPr>
                    <pic:cNvPr id="0" name="image42.png"/>
                    <pic:cNvPicPr preferRelativeResize="0"/>
                  </pic:nvPicPr>
                  <pic:blipFill>
                    <a:blip r:embed="rId7"/>
                    <a:srcRect b="0" l="0" r="0" t="0"/>
                    <a:stretch>
                      <a:fillRect/>
                    </a:stretch>
                  </pic:blipFill>
                  <pic:spPr>
                    <a:xfrm>
                      <a:off x="0" y="0"/>
                      <a:ext cx="21526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1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28" name="image25.png"/>
            <a:graphic>
              <a:graphicData uri="http://schemas.openxmlformats.org/drawingml/2006/picture">
                <pic:pic>
                  <pic:nvPicPr>
                    <pic:cNvPr id="0" name="image25.png"/>
                    <pic:cNvPicPr preferRelativeResize="0"/>
                  </pic:nvPicPr>
                  <pic:blipFill>
                    <a:blip r:embed="rId11"/>
                    <a:srcRect b="0" l="0" r="0" t="0"/>
                    <a:stretch>
                      <a:fillRect/>
                    </a:stretch>
                  </pic:blipFill>
                  <pic:spPr>
                    <a:xfrm>
                      <a:off x="0" y="0"/>
                      <a:ext cx="213995" cy="8382"/>
                    </a:xfrm>
                    <a:prstGeom prst="rect"/>
                    <a:ln/>
                  </pic:spPr>
                </pic:pic>
              </a:graphicData>
            </a:graphic>
          </wp:anchor>
        </w:drawing>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Psychomotor Retardation</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tabs>
          <w:tab w:val="left" w:leader="none" w:pos="700"/>
        </w:tabs>
        <w:spacing w:after="0" w:line="276.99999999999994" w:lineRule="auto"/>
        <w:ind w:left="720" w:right="4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8B.</w:t>
        <w:tab/>
        <w:t xml:space="preserve">At any time during the interview, did the patient have an unusually decreased level of motor activity, such as sluggishness, staring into space, staying in one position for a long time, or moving very slowly?</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40" name="image39.png"/>
            <a:graphic>
              <a:graphicData uri="http://schemas.openxmlformats.org/drawingml/2006/picture">
                <pic:pic>
                  <pic:nvPicPr>
                    <pic:cNvPr id="0" name="image39.png"/>
                    <pic:cNvPicPr preferRelativeResize="0"/>
                  </pic:nvPicPr>
                  <pic:blipFill>
                    <a:blip r:embed="rId11"/>
                    <a:srcRect b="0" l="0" r="0" t="0"/>
                    <a:stretch>
                      <a:fillRect/>
                    </a:stretch>
                  </pic:blipFill>
                  <pic:spPr>
                    <a:xfrm>
                      <a:off x="0" y="0"/>
                      <a:ext cx="21399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36"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23495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21"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0</wp:posOffset>
            </wp:positionV>
            <wp:extent cx="218440" cy="8382"/>
            <wp:effectExtent b="0" l="0" r="0" t="0"/>
            <wp:wrapNone/>
            <wp:docPr id="23"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218440" cy="8382"/>
                    </a:xfrm>
                    <a:prstGeom prst="rect"/>
                    <a:ln/>
                  </pic:spPr>
                </pic:pic>
              </a:graphicData>
            </a:graphic>
          </wp:anchor>
        </w:drawing>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Altered Sleep-Wake Cycle</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numPr>
          <w:ilvl w:val="0"/>
          <w:numId w:val="5"/>
        </w:numPr>
        <w:tabs>
          <w:tab w:val="left" w:leader="none" w:pos="720"/>
        </w:tabs>
        <w:spacing w:after="0" w:line="276.99999999999994" w:lineRule="auto"/>
        <w:ind w:left="720"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patient have evidence of disturbance of the sleep-wake cycle, such as excessive daytime sleepiness with insomnia at night?</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tabs>
          <w:tab w:val="left" w:leader="none" w:pos="2900"/>
          <w:tab w:val="left" w:leader="none" w:pos="4340"/>
          <w:tab w:val="left" w:leader="none" w:pos="6520"/>
        </w:tabs>
        <w:spacing w:after="0" w:line="240" w:lineRule="auto"/>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NO</w:t>
        <w:tab/>
        <w:t xml:space="preserve">UNCERTAIN</w:t>
        <w:tab/>
        <w:t xml:space="preserve">NOT APPLICABLE</w:t>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1601470</wp:posOffset>
            </wp:positionH>
            <wp:positionV relativeFrom="paragraph">
              <wp:posOffset>0</wp:posOffset>
            </wp:positionV>
            <wp:extent cx="213995" cy="8382"/>
            <wp:effectExtent b="0" l="0" r="0" t="0"/>
            <wp:wrapNone/>
            <wp:docPr id="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1399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478155</wp:posOffset>
            </wp:positionH>
            <wp:positionV relativeFrom="paragraph">
              <wp:posOffset>0</wp:posOffset>
            </wp:positionV>
            <wp:extent cx="215265" cy="8382"/>
            <wp:effectExtent b="0" l="0" r="0" t="0"/>
            <wp:wrapNone/>
            <wp:docPr id="27" name="image41.png"/>
            <a:graphic>
              <a:graphicData uri="http://schemas.openxmlformats.org/drawingml/2006/picture">
                <pic:pic>
                  <pic:nvPicPr>
                    <pic:cNvPr id="0" name="image41.png"/>
                    <pic:cNvPicPr preferRelativeResize="0"/>
                  </pic:nvPicPr>
                  <pic:blipFill>
                    <a:blip r:embed="rId7"/>
                    <a:srcRect b="0" l="0" r="0" t="0"/>
                    <a:stretch>
                      <a:fillRect/>
                    </a:stretch>
                  </pic:blipFill>
                  <pic:spPr>
                    <a:xfrm>
                      <a:off x="0" y="0"/>
                      <a:ext cx="215265"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2526030</wp:posOffset>
            </wp:positionH>
            <wp:positionV relativeFrom="paragraph">
              <wp:posOffset>0</wp:posOffset>
            </wp:positionV>
            <wp:extent cx="214630" cy="8382"/>
            <wp:effectExtent b="0" l="0" r="0" t="0"/>
            <wp:wrapNone/>
            <wp:docPr id="39" name="image34.png"/>
            <a:graphic>
              <a:graphicData uri="http://schemas.openxmlformats.org/drawingml/2006/picture">
                <pic:pic>
                  <pic:nvPicPr>
                    <pic:cNvPr id="0" name="image34.png"/>
                    <pic:cNvPicPr preferRelativeResize="0"/>
                  </pic:nvPicPr>
                  <pic:blipFill>
                    <a:blip r:embed="rId7"/>
                    <a:srcRect b="0" l="0" r="0" t="0"/>
                    <a:stretch>
                      <a:fillRect/>
                    </a:stretch>
                  </pic:blipFill>
                  <pic:spPr>
                    <a:xfrm>
                      <a:off x="0" y="0"/>
                      <a:ext cx="214630" cy="8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3879850</wp:posOffset>
            </wp:positionH>
            <wp:positionV relativeFrom="paragraph">
              <wp:posOffset>0</wp:posOffset>
            </wp:positionV>
            <wp:extent cx="234950" cy="8382"/>
            <wp:effectExtent b="0" l="0" r="0" t="0"/>
            <wp:wrapNone/>
            <wp:docPr id="25" name="image27.png"/>
            <a:graphic>
              <a:graphicData uri="http://schemas.openxmlformats.org/drawingml/2006/picture">
                <pic:pic>
                  <pic:nvPicPr>
                    <pic:cNvPr id="0" name="image27.png"/>
                    <pic:cNvPicPr preferRelativeResize="0"/>
                  </pic:nvPicPr>
                  <pic:blipFill>
                    <a:blip r:embed="rId9"/>
                    <a:srcRect b="0" l="0" r="0" t="0"/>
                    <a:stretch>
                      <a:fillRect/>
                    </a:stretch>
                  </pic:blipFill>
                  <pic:spPr>
                    <a:xfrm>
                      <a:off x="0" y="0"/>
                      <a:ext cx="234950" cy="8382"/>
                    </a:xfrm>
                    <a:prstGeom prst="rect"/>
                    <a:ln/>
                  </pic:spPr>
                </pic:pic>
              </a:graphicData>
            </a:graphic>
          </wp:anchor>
        </w:drawing>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Scoring:</w:t>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diagnosis of delirium by CAM, the patient must display:</w:t>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numPr>
          <w:ilvl w:val="0"/>
          <w:numId w:val="14"/>
        </w:numPr>
        <w:tabs>
          <w:tab w:val="left" w:leader="none" w:pos="720"/>
        </w:tabs>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Presence of acute onset and fluctuating discourse</w:t>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numPr>
          <w:ilvl w:val="0"/>
          <w:numId w:val="14"/>
        </w:numPr>
        <w:tabs>
          <w:tab w:val="left" w:leader="none" w:pos="720"/>
        </w:tabs>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Inattention</w:t>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EITHER</w:t>
      </w:r>
    </w:p>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numPr>
          <w:ilvl w:val="0"/>
          <w:numId w:val="2"/>
        </w:numPr>
        <w:tabs>
          <w:tab w:val="left" w:leader="none" w:pos="720"/>
        </w:tabs>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Disorganized thinking</w:t>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numPr>
          <w:ilvl w:val="0"/>
          <w:numId w:val="2"/>
        </w:numPr>
        <w:tabs>
          <w:tab w:val="left" w:leader="none" w:pos="720"/>
        </w:tabs>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Altered level of consciousness</w:t>
      </w:r>
    </w:p>
    <w:p w:rsidR="00000000" w:rsidDel="00000000" w:rsidP="00000000" w:rsidRDefault="00000000" w:rsidRPr="00000000" w14:paraId="0000019E">
      <w:pPr>
        <w:shd w:fill="ffffff" w:val="clear"/>
        <w:spacing w:after="400" w:before="4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F: </w:t>
      </w:r>
      <w:r w:rsidDel="00000000" w:rsidR="00000000" w:rsidRPr="00000000">
        <w:rPr>
          <w:rFonts w:ascii="Times New Roman" w:cs="Times New Roman" w:eastAsia="Times New Roman" w:hAnsi="Times New Roman"/>
          <w:b w:val="1"/>
          <w:sz w:val="24"/>
          <w:szCs w:val="24"/>
          <w:rtl w:val="0"/>
        </w:rPr>
        <w:t xml:space="preserve">Katz Index of Independence in ADL</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 1 or 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Independence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point)</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supervision, direction or personal assistance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Dependence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 points)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 supervision, direction, personal assistance or total care.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BATHING</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POINT) Bathes self completely or needs help in bathing only a single part of the body such as the back, genital area or disabled extremity.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 POINTS) Need help with bathing more than one part of the body, getting in or out of the tub or shower. Requires total bathing</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DRESSING</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POINT) Get clothes from closets and drawers and puts on clothes and outer garments complete with fasteners.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have help tying shoes.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POINTS) Needs help with dressing self or needs to be completely dressed.</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TOILETING</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POINT) Goes to toilet, gets on and off, arranges clothes, cleans genital area without help.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 POINTS) Needs help transferring to the toilet, cleaning self or uses bedpan or commode.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TRANSFERRING</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  ________</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POINT) Moves in and out of bed or chair unassisted. Mechanical transfer aids are 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POINTS) Needs help in moving from bed to chair or require a complete transfer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CONTINENCE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  ________</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POINT) Exercises complete self control over urination and defecation.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POINTS) Is partially or totally incontinent of bowel or bladder</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FEEDING</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  ________</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POINT) Gets food from plate into mouth without help. Preparation of food may be done by another person.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POINTS) Needs partial or total help with feeding or requires parenteral feeding </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POINTS:  ________</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SCORING: 6 = High (patient independent) 0 = Low (patient very dependent</w:t>
            </w:r>
          </w:p>
        </w:tc>
      </w:tr>
    </w:tbl>
    <w:p w:rsidR="00000000" w:rsidDel="00000000" w:rsidP="00000000" w:rsidRDefault="00000000" w:rsidRPr="00000000" w14:paraId="000001CE">
      <w:pPr>
        <w:shd w:fill="ffffff" w:val="clear"/>
        <w:spacing w:after="400" w:before="4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6.png"/><Relationship Id="rId13" Type="http://schemas.openxmlformats.org/officeDocument/2006/relationships/header" Target="header1.xml"/><Relationship Id="rId12" Type="http://schemas.openxmlformats.org/officeDocument/2006/relationships/image" Target="media/image2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9.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Jdw5IBptNn7QvaqqD+BJKJycQ==">CgMxLjAyEGtpeC5jMDFicmVjc3R0cDM4AHIhMUpPRmJOLXY2dEFHb0U2VEtmTlJNLXpnSjF4TWN2TmRK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