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9C1AD6" w14:textId="77777777" w:rsidR="00441A57" w:rsidRDefault="00441A57" w:rsidP="00441A57">
      <w:pPr>
        <w:spacing w:line="360" w:lineRule="auto"/>
        <w:rPr>
          <w:rFonts w:ascii="Helvetica" w:eastAsia="Times New Roman" w:hAnsi="Helvetica" w:cs="Times New Roman"/>
          <w:b/>
          <w:bCs/>
          <w:sz w:val="22"/>
          <w:szCs w:val="22"/>
        </w:rPr>
      </w:pP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 xml:space="preserve">Supplement Figure </w:t>
      </w:r>
      <w:r>
        <w:rPr>
          <w:rFonts w:ascii="Helvetica" w:eastAsia="Times New Roman" w:hAnsi="Helvetica" w:cs="Times New Roman"/>
          <w:b/>
          <w:bCs/>
          <w:sz w:val="22"/>
          <w:szCs w:val="22"/>
        </w:rPr>
        <w:t>4</w:t>
      </w: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>:</w:t>
      </w:r>
      <w:r w:rsidRPr="00CE6943">
        <w:rPr>
          <w:rFonts w:ascii="Helvetica" w:eastAsia="Times New Roman" w:hAnsi="Helvetica" w:cs="Times New Roman"/>
          <w:sz w:val="22"/>
          <w:szCs w:val="22"/>
        </w:rPr>
        <w:t xml:space="preserve"> </w:t>
      </w:r>
      <w:r w:rsidRPr="00ED51B8">
        <w:rPr>
          <w:rFonts w:ascii="Helvetica" w:eastAsia="Times New Roman" w:hAnsi="Helvetica" w:cs="Times New Roman"/>
          <w:b/>
          <w:bCs/>
          <w:sz w:val="22"/>
          <w:szCs w:val="22"/>
        </w:rPr>
        <w:t xml:space="preserve">Nuclei aggregation in reprogrammed muscle cells. </w:t>
      </w:r>
    </w:p>
    <w:p w14:paraId="61BE5CFB" w14:textId="77777777" w:rsidR="00441A57" w:rsidRDefault="00441A57" w:rsidP="00441A57">
      <w:pPr>
        <w:spacing w:line="360" w:lineRule="auto"/>
        <w:jc w:val="both"/>
        <w:rPr>
          <w:rFonts w:ascii="Helvetica" w:eastAsia="Times New Roman" w:hAnsi="Helvetica" w:cs="Times New Roman"/>
          <w:b/>
          <w:bCs/>
          <w:sz w:val="22"/>
          <w:szCs w:val="22"/>
        </w:rPr>
      </w:pP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>(A, Top</w:t>
      </w:r>
      <w:r w:rsidRPr="00CE6943">
        <w:rPr>
          <w:rFonts w:ascii="Helvetica" w:eastAsia="Times New Roman" w:hAnsi="Helvetica" w:cs="Times New Roman"/>
          <w:sz w:val="22"/>
          <w:szCs w:val="22"/>
        </w:rPr>
        <w:t>) Diagram depicting nuclei</w:t>
      </w: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 xml:space="preserve"> (blue, </w:t>
      </w:r>
      <w:proofErr w:type="spellStart"/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>nuceolus</w:t>
      </w:r>
      <w:proofErr w:type="spellEnd"/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 xml:space="preserve">-white) </w:t>
      </w:r>
      <w:r w:rsidRPr="00CE6943">
        <w:rPr>
          <w:rFonts w:ascii="Helvetica" w:eastAsia="Times New Roman" w:hAnsi="Helvetica" w:cs="Times New Roman"/>
          <w:sz w:val="22"/>
          <w:szCs w:val="22"/>
        </w:rPr>
        <w:t xml:space="preserve">position in normal 54 </w:t>
      </w:r>
      <w:proofErr w:type="spellStart"/>
      <w:r w:rsidRPr="00CE6943">
        <w:rPr>
          <w:rFonts w:ascii="Helvetica" w:eastAsia="Times New Roman" w:hAnsi="Helvetica" w:cs="Times New Roman"/>
          <w:sz w:val="22"/>
          <w:szCs w:val="22"/>
        </w:rPr>
        <w:t>hpf</w:t>
      </w:r>
      <w:proofErr w:type="spellEnd"/>
      <w:r w:rsidRPr="00CE6943">
        <w:rPr>
          <w:rFonts w:ascii="Helvetica" w:eastAsia="Times New Roman" w:hAnsi="Helvetica" w:cs="Times New Roman"/>
          <w:sz w:val="22"/>
          <w:szCs w:val="22"/>
        </w:rPr>
        <w:t xml:space="preserve"> zebrafish muscle cells </w:t>
      </w: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 xml:space="preserve">(pink) </w:t>
      </w:r>
      <w:r w:rsidRPr="00CE6943">
        <w:rPr>
          <w:rFonts w:ascii="Helvetica" w:eastAsia="Times New Roman" w:hAnsi="Helvetica" w:cs="Times New Roman"/>
          <w:sz w:val="22"/>
          <w:szCs w:val="22"/>
        </w:rPr>
        <w:t>and in reprogrammed muscle cells</w:t>
      </w: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 xml:space="preserve"> (red). (A, Bottom</w:t>
      </w:r>
      <w:r w:rsidRPr="00CE6943">
        <w:rPr>
          <w:rFonts w:ascii="Helvetica" w:eastAsia="Times New Roman" w:hAnsi="Helvetica" w:cs="Times New Roman"/>
          <w:sz w:val="22"/>
          <w:szCs w:val="22"/>
        </w:rPr>
        <w:t xml:space="preserve">) Representative confocal Z-stack images of 54hpf zebrafish muscle cells expressing </w:t>
      </w:r>
      <w:proofErr w:type="spellStart"/>
      <w:r w:rsidRPr="00CE6943">
        <w:rPr>
          <w:rFonts w:ascii="Helvetica" w:eastAsia="Times New Roman" w:hAnsi="Helvetica" w:cs="Times New Roman"/>
          <w:sz w:val="22"/>
          <w:szCs w:val="22"/>
        </w:rPr>
        <w:t>mCherry</w:t>
      </w:r>
      <w:proofErr w:type="spellEnd"/>
      <w:r w:rsidRPr="00CE6943">
        <w:rPr>
          <w:rFonts w:ascii="Helvetica" w:eastAsia="Times New Roman" w:hAnsi="Helvetica" w:cs="Times New Roman"/>
          <w:sz w:val="22"/>
          <w:szCs w:val="22"/>
        </w:rPr>
        <w:t xml:space="preserve"> alone (red; left-control) or Oct4-mCherry-sox32</w:t>
      </w: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 xml:space="preserve"> (red; middle, right</w:t>
      </w:r>
      <w:r w:rsidRPr="00CE6943">
        <w:rPr>
          <w:rFonts w:ascii="Helvetica" w:eastAsia="Times New Roman" w:hAnsi="Helvetica" w:cs="Times New Roman"/>
          <w:sz w:val="22"/>
          <w:szCs w:val="22"/>
        </w:rPr>
        <w:t>) with DAPI stained nuclei</w:t>
      </w: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 xml:space="preserve"> (blue). </w:t>
      </w:r>
      <w:r w:rsidRPr="00CE6943">
        <w:rPr>
          <w:rFonts w:ascii="Helvetica" w:eastAsia="Times New Roman" w:hAnsi="Helvetica" w:cs="Times New Roman"/>
          <w:sz w:val="22"/>
          <w:szCs w:val="22"/>
        </w:rPr>
        <w:t>The nuclei in control muscle cells</w:t>
      </w: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 xml:space="preserve"> (left; </w:t>
      </w:r>
      <w:proofErr w:type="spellStart"/>
      <w:proofErr w:type="gramStart"/>
      <w:r w:rsidRPr="00CE6943">
        <w:rPr>
          <w:rFonts w:ascii="Helvetica" w:eastAsia="Times New Roman" w:hAnsi="Helvetica" w:cs="Times New Roman"/>
          <w:b/>
          <w:bCs/>
          <w:i/>
          <w:iCs/>
          <w:sz w:val="22"/>
          <w:szCs w:val="22"/>
        </w:rPr>
        <w:t>hsp:mCherry</w:t>
      </w:r>
      <w:proofErr w:type="spellEnd"/>
      <w:proofErr w:type="gramEnd"/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 xml:space="preserve">) </w:t>
      </w:r>
      <w:r w:rsidRPr="00CE6943">
        <w:rPr>
          <w:rFonts w:ascii="Helvetica" w:eastAsia="Times New Roman" w:hAnsi="Helvetica" w:cs="Times New Roman"/>
          <w:sz w:val="22"/>
          <w:szCs w:val="22"/>
        </w:rPr>
        <w:t xml:space="preserve">are regularly positioned along the length of the muscle cell whereas in reprogrammed muscle cells, </w:t>
      </w:r>
      <w:proofErr w:type="spellStart"/>
      <w:r w:rsidRPr="00CE6943">
        <w:rPr>
          <w:rFonts w:ascii="Helvetica" w:eastAsia="Times New Roman" w:hAnsi="Helvetica" w:cs="Times New Roman"/>
          <w:sz w:val="22"/>
          <w:szCs w:val="22"/>
        </w:rPr>
        <w:t>nuceli</w:t>
      </w:r>
      <w:proofErr w:type="spellEnd"/>
      <w:r w:rsidRPr="00CE6943">
        <w:rPr>
          <w:rFonts w:ascii="Helvetica" w:eastAsia="Times New Roman" w:hAnsi="Helvetica" w:cs="Times New Roman"/>
          <w:sz w:val="22"/>
          <w:szCs w:val="22"/>
        </w:rPr>
        <w:t xml:space="preserve"> aggregate either partially</w:t>
      </w: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 xml:space="preserve"> (middle) </w:t>
      </w:r>
      <w:r w:rsidRPr="00CE6943">
        <w:rPr>
          <w:rFonts w:ascii="Helvetica" w:eastAsia="Times New Roman" w:hAnsi="Helvetica" w:cs="Times New Roman"/>
          <w:sz w:val="22"/>
          <w:szCs w:val="22"/>
        </w:rPr>
        <w:t>or completely</w:t>
      </w: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 xml:space="preserve"> (right) </w:t>
      </w:r>
      <w:r w:rsidRPr="00CE6943">
        <w:rPr>
          <w:rFonts w:ascii="Helvetica" w:eastAsia="Times New Roman" w:hAnsi="Helvetica" w:cs="Times New Roman"/>
          <w:sz w:val="22"/>
          <w:szCs w:val="22"/>
        </w:rPr>
        <w:t>in the center of the cell</w:t>
      </w:r>
      <w:r>
        <w:rPr>
          <w:rFonts w:ascii="Helvetica" w:eastAsia="Times New Roman" w:hAnsi="Helvetica" w:cs="Times New Roman"/>
          <w:sz w:val="22"/>
          <w:szCs w:val="22"/>
        </w:rPr>
        <w:t xml:space="preserve"> (</w:t>
      </w:r>
      <w:r>
        <w:rPr>
          <w:rFonts w:ascii="Helvetica" w:hAnsi="Helvetica" w:cs="Helvetica"/>
          <w:sz w:val="22"/>
          <w:szCs w:val="22"/>
        </w:rPr>
        <w:t>n=20/22 cells with nuclei displacement)</w:t>
      </w:r>
      <w:r w:rsidRPr="00CE6943">
        <w:rPr>
          <w:rFonts w:ascii="Helvetica" w:eastAsia="Times New Roman" w:hAnsi="Helvetica" w:cs="Times New Roman"/>
          <w:sz w:val="22"/>
          <w:szCs w:val="22"/>
        </w:rPr>
        <w:t>.</w:t>
      </w: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 xml:space="preserve"> (B) </w:t>
      </w:r>
      <w:r w:rsidRPr="00CE6943">
        <w:rPr>
          <w:rFonts w:ascii="Helvetica" w:eastAsia="Times New Roman" w:hAnsi="Helvetica" w:cs="Times New Roman"/>
          <w:sz w:val="22"/>
          <w:szCs w:val="22"/>
        </w:rPr>
        <w:t xml:space="preserve">Bar graph displaying incidence of nuclear aggregation in </w:t>
      </w:r>
      <w:proofErr w:type="spellStart"/>
      <w:proofErr w:type="gramStart"/>
      <w:r w:rsidRPr="00CE6943">
        <w:rPr>
          <w:rFonts w:ascii="Helvetica" w:eastAsia="Times New Roman" w:hAnsi="Helvetica" w:cs="Times New Roman"/>
          <w:i/>
          <w:iCs/>
          <w:sz w:val="22"/>
          <w:szCs w:val="22"/>
        </w:rPr>
        <w:t>hsp:mCherry</w:t>
      </w:r>
      <w:proofErr w:type="spellEnd"/>
      <w:proofErr w:type="gramEnd"/>
      <w:r w:rsidRPr="00CE6943">
        <w:rPr>
          <w:rFonts w:ascii="Helvetica" w:eastAsia="Times New Roman" w:hAnsi="Helvetica" w:cs="Times New Roman"/>
          <w:sz w:val="22"/>
          <w:szCs w:val="22"/>
        </w:rPr>
        <w:t xml:space="preserve"> positive muscle cells</w:t>
      </w: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 xml:space="preserve"> (control; 0/19 cells with nuc</w:t>
      </w:r>
      <w:r>
        <w:rPr>
          <w:rFonts w:ascii="Helvetica" w:eastAsia="Times New Roman" w:hAnsi="Helvetica" w:cs="Times New Roman"/>
          <w:b/>
          <w:bCs/>
          <w:sz w:val="22"/>
          <w:szCs w:val="22"/>
        </w:rPr>
        <w:t>l</w:t>
      </w: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 xml:space="preserve">ear aggregation) and </w:t>
      </w:r>
      <w:r w:rsidRPr="00CE6943">
        <w:rPr>
          <w:rFonts w:ascii="Helvetica" w:eastAsia="Times New Roman" w:hAnsi="Helvetica" w:cs="Times New Roman"/>
          <w:sz w:val="22"/>
          <w:szCs w:val="22"/>
        </w:rPr>
        <w:t xml:space="preserve">reprogrammed </w:t>
      </w:r>
      <w:r w:rsidRPr="00CE6943">
        <w:rPr>
          <w:rFonts w:ascii="Helvetica" w:eastAsia="Times New Roman" w:hAnsi="Helvetica" w:cs="Times New Roman"/>
          <w:i/>
          <w:iCs/>
          <w:sz w:val="22"/>
          <w:szCs w:val="22"/>
        </w:rPr>
        <w:t>hsp:Oct4-mCherry-sox32</w:t>
      </w:r>
      <w:r w:rsidRPr="00CE6943">
        <w:rPr>
          <w:rFonts w:ascii="Helvetica" w:eastAsia="Times New Roman" w:hAnsi="Helvetica" w:cs="Times New Roman"/>
          <w:sz w:val="22"/>
          <w:szCs w:val="22"/>
        </w:rPr>
        <w:t xml:space="preserve"> </w:t>
      </w:r>
      <w:proofErr w:type="spellStart"/>
      <w:r w:rsidRPr="00CE6943">
        <w:rPr>
          <w:rFonts w:ascii="Helvetica" w:eastAsia="Times New Roman" w:hAnsi="Helvetica" w:cs="Times New Roman"/>
          <w:sz w:val="22"/>
          <w:szCs w:val="22"/>
        </w:rPr>
        <w:t>mucle</w:t>
      </w:r>
      <w:proofErr w:type="spellEnd"/>
      <w:r w:rsidRPr="00CE6943">
        <w:rPr>
          <w:rFonts w:ascii="Helvetica" w:eastAsia="Times New Roman" w:hAnsi="Helvetica" w:cs="Times New Roman"/>
          <w:sz w:val="22"/>
          <w:szCs w:val="22"/>
        </w:rPr>
        <w:t xml:space="preserve"> cells</w:t>
      </w: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 xml:space="preserve"> (2/22 no aggregation, 1/22 partial aggregation, 19/22 completely aggregated). </w:t>
      </w:r>
    </w:p>
    <w:p w14:paraId="270DE85C" w14:textId="77777777" w:rsidR="00441A57" w:rsidRDefault="00441A57"/>
    <w:sectPr w:rsidR="00441A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A57"/>
    <w:rsid w:val="0044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5DD23B"/>
  <w15:chartTrackingRefBased/>
  <w15:docId w15:val="{08CFF11A-95CC-AB42-BE23-CA462959F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</dc:creator>
  <cp:keywords/>
  <dc:description/>
  <cp:lastModifiedBy>Joseph</cp:lastModifiedBy>
  <cp:revision>1</cp:revision>
  <dcterms:created xsi:type="dcterms:W3CDTF">2020-10-09T21:36:00Z</dcterms:created>
  <dcterms:modified xsi:type="dcterms:W3CDTF">2020-10-09T21:36:00Z</dcterms:modified>
</cp:coreProperties>
</file>