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6BC2A" w14:textId="77777777" w:rsidR="009A75FF" w:rsidRPr="00CE6943" w:rsidRDefault="009A75FF" w:rsidP="009A75FF">
      <w:pPr>
        <w:spacing w:line="360" w:lineRule="auto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Supplement Movie 2: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>A reprogrammed cell upregulates sox</w:t>
      </w:r>
      <w:proofErr w:type="gramStart"/>
      <w:r w:rsidRPr="00CE6943">
        <w:rPr>
          <w:rFonts w:ascii="Helvetica" w:eastAsia="Times New Roman" w:hAnsi="Helvetica" w:cs="Times New Roman"/>
          <w:b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b/>
          <w:sz w:val="22"/>
          <w:szCs w:val="22"/>
        </w:rPr>
        <w:t xml:space="preserve">,  loses </w:t>
      </w:r>
      <w:proofErr w:type="spellStart"/>
      <w:r w:rsidRPr="00CE6943">
        <w:rPr>
          <w:rFonts w:ascii="Helvetica" w:eastAsia="Times New Roman" w:hAnsi="Helvetica" w:cs="Times New Roman"/>
          <w:b/>
          <w:sz w:val="22"/>
          <w:szCs w:val="22"/>
        </w:rPr>
        <w:t>mCherry</w:t>
      </w:r>
      <w:proofErr w:type="spellEnd"/>
      <w:r w:rsidRPr="00CE6943">
        <w:rPr>
          <w:rFonts w:ascii="Helvetica" w:eastAsia="Times New Roman" w:hAnsi="Helvetica" w:cs="Times New Roman"/>
          <w:b/>
          <w:sz w:val="22"/>
          <w:szCs w:val="22"/>
        </w:rPr>
        <w:t xml:space="preserve"> expression and displays dramatic changes in cell morphology.</w:t>
      </w:r>
    </w:p>
    <w:p w14:paraId="11DD5DD8" w14:textId="77777777" w:rsidR="009A75FF" w:rsidRPr="00CE6943" w:rsidRDefault="009A75FF" w:rsidP="009A75FF">
      <w:pPr>
        <w:spacing w:line="360" w:lineRule="auto"/>
        <w:jc w:val="both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CE6943">
        <w:rPr>
          <w:rFonts w:ascii="Helvetica" w:eastAsia="Times New Roman" w:hAnsi="Helvetica" w:cs="Times New Roman"/>
          <w:sz w:val="22"/>
          <w:szCs w:val="22"/>
        </w:rPr>
        <w:t xml:space="preserve">Higher magnification of Supplement Movie 1, focusing exclusively on Cell#2 (which is the same cell in Figure 1I), with individual color tracks split out. During this </w:t>
      </w:r>
      <w:proofErr w:type="gramStart"/>
      <w:r w:rsidRPr="00CE6943">
        <w:rPr>
          <w:rFonts w:ascii="Helvetica" w:eastAsia="Times New Roman" w:hAnsi="Helvetica" w:cs="Times New Roman"/>
          <w:sz w:val="22"/>
          <w:szCs w:val="22"/>
        </w:rPr>
        <w:t>16 hour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window, this cell is expressing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 Oct4-P2A-mCherry-sox32 </w:t>
      </w:r>
      <w:r w:rsidRPr="00CE6943">
        <w:rPr>
          <w:rFonts w:ascii="Helvetica" w:eastAsia="Times New Roman" w:hAnsi="Helvetica" w:cs="Times New Roman"/>
          <w:sz w:val="22"/>
          <w:szCs w:val="22"/>
        </w:rPr>
        <w:t>(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red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) and eventually splits in two. Interestingly, it is not until after the cell splits that one part of the cell upregulates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sox</w:t>
      </w:r>
      <w:proofErr w:type="gram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(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green</w:t>
      </w:r>
      <w:r w:rsidRPr="00CE6943">
        <w:rPr>
          <w:rFonts w:ascii="Helvetica" w:eastAsia="Times New Roman" w:hAnsi="Helvetica" w:cs="Times New Roman"/>
          <w:sz w:val="22"/>
          <w:szCs w:val="22"/>
        </w:rPr>
        <w:t>).</w:t>
      </w:r>
    </w:p>
    <w:p w14:paraId="17E0E191" w14:textId="77777777" w:rsidR="009A75FF" w:rsidRDefault="009A75FF"/>
    <w:sectPr w:rsidR="009A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FF"/>
    <w:rsid w:val="009A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B564A"/>
  <w15:chartTrackingRefBased/>
  <w15:docId w15:val="{C457BABE-E85C-6D41-A961-AEC8B535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2020-10-09T21:39:00Z</dcterms:created>
  <dcterms:modified xsi:type="dcterms:W3CDTF">2020-10-09T21:39:00Z</dcterms:modified>
</cp:coreProperties>
</file>