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D31B40" w14:textId="715EFE0B" w:rsidR="003D2D57" w:rsidRDefault="003D2D57" w:rsidP="003D2D57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F32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Appendix 1</w:t>
      </w:r>
    </w:p>
    <w:p w14:paraId="6444E574" w14:textId="77777777" w:rsidR="003D2D57" w:rsidRPr="003F3293" w:rsidRDefault="003D2D57" w:rsidP="003D2D5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0" w:type="auto"/>
        <w:tblCellSpacing w:w="15" w:type="dxa"/>
        <w:tblInd w:w="-99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8"/>
        <w:gridCol w:w="1181"/>
        <w:gridCol w:w="1638"/>
        <w:gridCol w:w="1453"/>
        <w:gridCol w:w="1894"/>
        <w:gridCol w:w="1739"/>
      </w:tblGrid>
      <w:tr w:rsidR="003D2D57" w:rsidRPr="003F3293" w14:paraId="76A444E2" w14:textId="77777777" w:rsidTr="00CB3F91">
        <w:trPr>
          <w:trHeight w:val="265"/>
          <w:tblCellSpacing w:w="15" w:type="dxa"/>
        </w:trPr>
        <w:tc>
          <w:tcPr>
            <w:tcW w:w="809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C95EF6" w14:textId="77777777" w:rsidR="003D2D57" w:rsidRPr="003F3293" w:rsidRDefault="003D2D57" w:rsidP="00CB3F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WBMRI Imaging Protocol – PET/MRI Oesophagus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CCEBF" w14:textId="77777777" w:rsidR="003D2D57" w:rsidRPr="003F3293" w:rsidRDefault="003D2D57" w:rsidP="00CB3F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</w:tr>
      <w:tr w:rsidR="003D2D57" w:rsidRPr="003F3293" w14:paraId="42F2DBC0" w14:textId="77777777" w:rsidTr="00CB3F91">
        <w:trPr>
          <w:trHeight w:val="265"/>
          <w:tblCellSpacing w:w="15" w:type="dxa"/>
        </w:trPr>
        <w:tc>
          <w:tcPr>
            <w:tcW w:w="809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38798" w14:textId="77777777" w:rsidR="003D2D57" w:rsidRPr="003F3293" w:rsidRDefault="003D2D57" w:rsidP="00CB3F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57E81" w14:textId="77777777" w:rsidR="003D2D57" w:rsidRPr="003F3293" w:rsidRDefault="003D2D57" w:rsidP="00CB3F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</w:tr>
      <w:tr w:rsidR="003D2D57" w:rsidRPr="003F3293" w14:paraId="350B9EF4" w14:textId="77777777" w:rsidTr="00CB3F91">
        <w:trPr>
          <w:trHeight w:val="825"/>
          <w:tblCellSpacing w:w="15" w:type="dxa"/>
        </w:trPr>
        <w:tc>
          <w:tcPr>
            <w:tcW w:w="1933" w:type="dxa"/>
            <w:vAlign w:val="center"/>
            <w:hideMark/>
          </w:tcPr>
          <w:p w14:paraId="79E53A20" w14:textId="77777777" w:rsidR="003D2D57" w:rsidRPr="003F3293" w:rsidRDefault="003D2D57" w:rsidP="00CB3F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 xml:space="preserve">Image contrast </w:t>
            </w:r>
          </w:p>
        </w:tc>
        <w:tc>
          <w:tcPr>
            <w:tcW w:w="1151" w:type="dxa"/>
            <w:vAlign w:val="center"/>
            <w:hideMark/>
          </w:tcPr>
          <w:p w14:paraId="69F3D49C" w14:textId="77777777" w:rsidR="003D2D57" w:rsidRPr="003F3293" w:rsidRDefault="003D2D57" w:rsidP="00CB3F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 xml:space="preserve">T1-W </w:t>
            </w:r>
          </w:p>
        </w:tc>
        <w:tc>
          <w:tcPr>
            <w:tcW w:w="1608" w:type="dxa"/>
            <w:vAlign w:val="center"/>
            <w:hideMark/>
          </w:tcPr>
          <w:p w14:paraId="4A304F98" w14:textId="77777777" w:rsidR="003D2D57" w:rsidRPr="003F3293" w:rsidRDefault="003D2D57" w:rsidP="00CB3F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 xml:space="preserve">DWI (b-values 50 &amp; 900 s/mm2) </w:t>
            </w:r>
          </w:p>
        </w:tc>
        <w:tc>
          <w:tcPr>
            <w:tcW w:w="1423" w:type="dxa"/>
            <w:vAlign w:val="center"/>
            <w:hideMark/>
          </w:tcPr>
          <w:p w14:paraId="3A6A5BC7" w14:textId="77777777" w:rsidR="003D2D57" w:rsidRPr="003F3293" w:rsidRDefault="003D2D57" w:rsidP="00CB3F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 xml:space="preserve">T2-W </w:t>
            </w:r>
          </w:p>
        </w:tc>
        <w:tc>
          <w:tcPr>
            <w:tcW w:w="1862" w:type="dxa"/>
            <w:vAlign w:val="center"/>
            <w:hideMark/>
          </w:tcPr>
          <w:p w14:paraId="1D4FA7CE" w14:textId="77777777" w:rsidR="003D2D57" w:rsidRPr="003F3293" w:rsidRDefault="003D2D57" w:rsidP="00CB3F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 xml:space="preserve">T1-W post-contrast </w:t>
            </w:r>
          </w:p>
        </w:tc>
        <w:tc>
          <w:tcPr>
            <w:tcW w:w="1694" w:type="dxa"/>
            <w:vAlign w:val="center"/>
          </w:tcPr>
          <w:p w14:paraId="13E53A64" w14:textId="77777777" w:rsidR="003D2D57" w:rsidRPr="003F3293" w:rsidRDefault="003D2D57" w:rsidP="00CB3F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PET</w:t>
            </w:r>
          </w:p>
          <w:p w14:paraId="5BFDDCC7" w14:textId="77777777" w:rsidR="003D2D57" w:rsidRPr="003F3293" w:rsidRDefault="003D2D57" w:rsidP="00CB3F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(FDG)</w:t>
            </w:r>
          </w:p>
        </w:tc>
      </w:tr>
      <w:tr w:rsidR="003D2D57" w:rsidRPr="003F3293" w14:paraId="79689E32" w14:textId="77777777" w:rsidTr="00CB3F91">
        <w:trPr>
          <w:trHeight w:val="530"/>
          <w:tblCellSpacing w:w="15" w:type="dxa"/>
        </w:trPr>
        <w:tc>
          <w:tcPr>
            <w:tcW w:w="1933" w:type="dxa"/>
            <w:vAlign w:val="center"/>
            <w:hideMark/>
          </w:tcPr>
          <w:p w14:paraId="19DDB642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Sequence</w:t>
            </w:r>
          </w:p>
        </w:tc>
        <w:tc>
          <w:tcPr>
            <w:tcW w:w="1151" w:type="dxa"/>
            <w:vAlign w:val="center"/>
            <w:hideMark/>
          </w:tcPr>
          <w:p w14:paraId="69A5BD9E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DIXON 3D FLASH</w:t>
            </w:r>
          </w:p>
        </w:tc>
        <w:tc>
          <w:tcPr>
            <w:tcW w:w="1608" w:type="dxa"/>
            <w:vAlign w:val="center"/>
            <w:hideMark/>
          </w:tcPr>
          <w:p w14:paraId="166846B8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DW-EPI</w:t>
            </w:r>
          </w:p>
        </w:tc>
        <w:tc>
          <w:tcPr>
            <w:tcW w:w="1423" w:type="dxa"/>
            <w:vAlign w:val="center"/>
            <w:hideMark/>
          </w:tcPr>
          <w:p w14:paraId="396DBF09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HASTE</w:t>
            </w:r>
          </w:p>
        </w:tc>
        <w:tc>
          <w:tcPr>
            <w:tcW w:w="1862" w:type="dxa"/>
            <w:vAlign w:val="center"/>
            <w:hideMark/>
          </w:tcPr>
          <w:p w14:paraId="42468CF8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DIXON 3D FLASH (Caipi-3)</w:t>
            </w:r>
          </w:p>
        </w:tc>
        <w:tc>
          <w:tcPr>
            <w:tcW w:w="1694" w:type="dxa"/>
            <w:vAlign w:val="center"/>
          </w:tcPr>
          <w:p w14:paraId="279AD1A0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</w:tr>
      <w:tr w:rsidR="003D2D57" w:rsidRPr="003F3293" w14:paraId="3895B44F" w14:textId="77777777" w:rsidTr="00CB3F91">
        <w:trPr>
          <w:trHeight w:val="265"/>
          <w:tblCellSpacing w:w="15" w:type="dxa"/>
        </w:trPr>
        <w:tc>
          <w:tcPr>
            <w:tcW w:w="1933" w:type="dxa"/>
            <w:tcBorders>
              <w:top w:val="single" w:sz="4" w:space="0" w:color="auto"/>
            </w:tcBorders>
            <w:vAlign w:val="center"/>
            <w:hideMark/>
          </w:tcPr>
          <w:p w14:paraId="3D89D169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Imaging plane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vAlign w:val="center"/>
            <w:hideMark/>
          </w:tcPr>
          <w:p w14:paraId="6B337CB0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Axial</w:t>
            </w:r>
          </w:p>
        </w:tc>
        <w:tc>
          <w:tcPr>
            <w:tcW w:w="1608" w:type="dxa"/>
            <w:tcBorders>
              <w:top w:val="single" w:sz="4" w:space="0" w:color="auto"/>
            </w:tcBorders>
            <w:vAlign w:val="center"/>
            <w:hideMark/>
          </w:tcPr>
          <w:p w14:paraId="31435A15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Axial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  <w:hideMark/>
          </w:tcPr>
          <w:p w14:paraId="7FE3B210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Axial</w:t>
            </w:r>
          </w:p>
        </w:tc>
        <w:tc>
          <w:tcPr>
            <w:tcW w:w="1862" w:type="dxa"/>
            <w:tcBorders>
              <w:top w:val="single" w:sz="4" w:space="0" w:color="auto"/>
            </w:tcBorders>
            <w:vAlign w:val="center"/>
            <w:hideMark/>
          </w:tcPr>
          <w:p w14:paraId="5D33193B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Axial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vAlign w:val="center"/>
          </w:tcPr>
          <w:p w14:paraId="0C5BCB5F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Axial</w:t>
            </w:r>
          </w:p>
        </w:tc>
      </w:tr>
      <w:tr w:rsidR="003D2D57" w:rsidRPr="003F3293" w14:paraId="041370A6" w14:textId="77777777" w:rsidTr="00CB3F91">
        <w:trPr>
          <w:trHeight w:val="545"/>
          <w:tblCellSpacing w:w="15" w:type="dxa"/>
        </w:trPr>
        <w:tc>
          <w:tcPr>
            <w:tcW w:w="1933" w:type="dxa"/>
            <w:vAlign w:val="center"/>
            <w:hideMark/>
          </w:tcPr>
          <w:p w14:paraId="62330866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Number of slices per imaging station</w:t>
            </w:r>
          </w:p>
        </w:tc>
        <w:tc>
          <w:tcPr>
            <w:tcW w:w="1151" w:type="dxa"/>
            <w:vAlign w:val="center"/>
            <w:hideMark/>
          </w:tcPr>
          <w:p w14:paraId="5AD618C1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1608" w:type="dxa"/>
            <w:vAlign w:val="center"/>
            <w:hideMark/>
          </w:tcPr>
          <w:p w14:paraId="62808CF0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1423" w:type="dxa"/>
            <w:vAlign w:val="center"/>
            <w:hideMark/>
          </w:tcPr>
          <w:p w14:paraId="78ABB172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1862" w:type="dxa"/>
            <w:vAlign w:val="center"/>
            <w:hideMark/>
          </w:tcPr>
          <w:p w14:paraId="6DC34F95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60</w:t>
            </w:r>
          </w:p>
        </w:tc>
        <w:tc>
          <w:tcPr>
            <w:tcW w:w="1694" w:type="dxa"/>
            <w:vAlign w:val="center"/>
          </w:tcPr>
          <w:p w14:paraId="78D0F9FE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</w:tr>
      <w:tr w:rsidR="003D2D57" w:rsidRPr="003F3293" w14:paraId="74CC9DD0" w14:textId="77777777" w:rsidTr="00CB3F91">
        <w:trPr>
          <w:trHeight w:val="545"/>
          <w:tblCellSpacing w:w="15" w:type="dxa"/>
        </w:trPr>
        <w:tc>
          <w:tcPr>
            <w:tcW w:w="1933" w:type="dxa"/>
            <w:vAlign w:val="center"/>
            <w:hideMark/>
          </w:tcPr>
          <w:p w14:paraId="78D54F04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Acquired Slice Thickness (mm)</w:t>
            </w:r>
          </w:p>
        </w:tc>
        <w:tc>
          <w:tcPr>
            <w:tcW w:w="1151" w:type="dxa"/>
            <w:vAlign w:val="center"/>
            <w:hideMark/>
          </w:tcPr>
          <w:p w14:paraId="2A454DEE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608" w:type="dxa"/>
            <w:vAlign w:val="center"/>
            <w:hideMark/>
          </w:tcPr>
          <w:p w14:paraId="3FCB7881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423" w:type="dxa"/>
            <w:vAlign w:val="center"/>
            <w:hideMark/>
          </w:tcPr>
          <w:p w14:paraId="7BDACCEB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862" w:type="dxa"/>
            <w:vAlign w:val="center"/>
            <w:hideMark/>
          </w:tcPr>
          <w:p w14:paraId="13F44E55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694" w:type="dxa"/>
            <w:vAlign w:val="center"/>
          </w:tcPr>
          <w:p w14:paraId="1E6DC934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</w:tr>
      <w:tr w:rsidR="003D2D57" w:rsidRPr="003F3293" w14:paraId="17DD4B49" w14:textId="77777777" w:rsidTr="00CB3F91">
        <w:trPr>
          <w:trHeight w:val="545"/>
          <w:tblCellSpacing w:w="15" w:type="dxa"/>
        </w:trPr>
        <w:tc>
          <w:tcPr>
            <w:tcW w:w="1933" w:type="dxa"/>
            <w:vAlign w:val="center"/>
            <w:hideMark/>
          </w:tcPr>
          <w:p w14:paraId="68CF312B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Reconstructed Slice Thickness (mm)</w:t>
            </w:r>
          </w:p>
        </w:tc>
        <w:tc>
          <w:tcPr>
            <w:tcW w:w="1151" w:type="dxa"/>
            <w:vAlign w:val="center"/>
            <w:hideMark/>
          </w:tcPr>
          <w:p w14:paraId="6F9E1B28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608" w:type="dxa"/>
            <w:vAlign w:val="center"/>
            <w:hideMark/>
          </w:tcPr>
          <w:p w14:paraId="1F84B3E3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423" w:type="dxa"/>
            <w:vAlign w:val="center"/>
            <w:hideMark/>
          </w:tcPr>
          <w:p w14:paraId="40F5C3BC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862" w:type="dxa"/>
            <w:vAlign w:val="center"/>
            <w:hideMark/>
          </w:tcPr>
          <w:p w14:paraId="2F62ECF2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3.83</w:t>
            </w:r>
          </w:p>
        </w:tc>
        <w:tc>
          <w:tcPr>
            <w:tcW w:w="1694" w:type="dxa"/>
            <w:vAlign w:val="center"/>
          </w:tcPr>
          <w:p w14:paraId="0128DE1A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2</w:t>
            </w:r>
          </w:p>
        </w:tc>
      </w:tr>
      <w:tr w:rsidR="003D2D57" w:rsidRPr="003F3293" w14:paraId="21F10D06" w14:textId="77777777" w:rsidTr="00CB3F91">
        <w:trPr>
          <w:trHeight w:val="265"/>
          <w:tblCellSpacing w:w="15" w:type="dxa"/>
        </w:trPr>
        <w:tc>
          <w:tcPr>
            <w:tcW w:w="1933" w:type="dxa"/>
            <w:vAlign w:val="center"/>
            <w:hideMark/>
          </w:tcPr>
          <w:p w14:paraId="1F9E0012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Slice gap (mm)</w:t>
            </w:r>
          </w:p>
        </w:tc>
        <w:tc>
          <w:tcPr>
            <w:tcW w:w="1151" w:type="dxa"/>
            <w:vAlign w:val="center"/>
            <w:hideMark/>
          </w:tcPr>
          <w:p w14:paraId="0B757BA3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608" w:type="dxa"/>
            <w:vAlign w:val="center"/>
            <w:hideMark/>
          </w:tcPr>
          <w:p w14:paraId="3514C3D1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23" w:type="dxa"/>
            <w:vAlign w:val="center"/>
            <w:hideMark/>
          </w:tcPr>
          <w:p w14:paraId="78A8EF78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862" w:type="dxa"/>
            <w:vAlign w:val="center"/>
            <w:hideMark/>
          </w:tcPr>
          <w:p w14:paraId="03F7BC2E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694" w:type="dxa"/>
            <w:vAlign w:val="center"/>
          </w:tcPr>
          <w:p w14:paraId="51FAEA08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</w:tr>
      <w:tr w:rsidR="003D2D57" w:rsidRPr="003F3293" w14:paraId="3E5ACAD8" w14:textId="77777777" w:rsidTr="00CB3F91">
        <w:trPr>
          <w:trHeight w:val="280"/>
          <w:tblCellSpacing w:w="15" w:type="dxa"/>
        </w:trPr>
        <w:tc>
          <w:tcPr>
            <w:tcW w:w="1933" w:type="dxa"/>
            <w:vAlign w:val="center"/>
            <w:hideMark/>
          </w:tcPr>
          <w:p w14:paraId="378D6A09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FOV (mm)</w:t>
            </w:r>
          </w:p>
        </w:tc>
        <w:tc>
          <w:tcPr>
            <w:tcW w:w="1151" w:type="dxa"/>
            <w:vAlign w:val="center"/>
            <w:hideMark/>
          </w:tcPr>
          <w:p w14:paraId="4729A05A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430</w:t>
            </w:r>
          </w:p>
        </w:tc>
        <w:tc>
          <w:tcPr>
            <w:tcW w:w="1608" w:type="dxa"/>
            <w:vAlign w:val="center"/>
            <w:hideMark/>
          </w:tcPr>
          <w:p w14:paraId="22F988AB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430</w:t>
            </w:r>
          </w:p>
        </w:tc>
        <w:tc>
          <w:tcPr>
            <w:tcW w:w="1423" w:type="dxa"/>
            <w:vAlign w:val="center"/>
            <w:hideMark/>
          </w:tcPr>
          <w:p w14:paraId="59FCD825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430</w:t>
            </w:r>
          </w:p>
        </w:tc>
        <w:tc>
          <w:tcPr>
            <w:tcW w:w="1862" w:type="dxa"/>
            <w:vAlign w:val="center"/>
            <w:hideMark/>
          </w:tcPr>
          <w:p w14:paraId="53FCDCFB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380</w:t>
            </w:r>
          </w:p>
        </w:tc>
        <w:tc>
          <w:tcPr>
            <w:tcW w:w="1694" w:type="dxa"/>
            <w:vAlign w:val="center"/>
          </w:tcPr>
          <w:p w14:paraId="26B66559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718</w:t>
            </w:r>
          </w:p>
        </w:tc>
      </w:tr>
      <w:tr w:rsidR="003D2D57" w:rsidRPr="003F3293" w14:paraId="44A1EEEE" w14:textId="77777777" w:rsidTr="00CB3F91">
        <w:trPr>
          <w:trHeight w:val="530"/>
          <w:tblCellSpacing w:w="15" w:type="dxa"/>
        </w:trPr>
        <w:tc>
          <w:tcPr>
            <w:tcW w:w="1933" w:type="dxa"/>
            <w:vAlign w:val="center"/>
            <w:hideMark/>
          </w:tcPr>
          <w:p w14:paraId="3C248D32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Acquired voxels (mm x mm)</w:t>
            </w:r>
          </w:p>
        </w:tc>
        <w:tc>
          <w:tcPr>
            <w:tcW w:w="1151" w:type="dxa"/>
            <w:vAlign w:val="center"/>
            <w:hideMark/>
          </w:tcPr>
          <w:p w14:paraId="61499100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1.92 x 1.34</w:t>
            </w:r>
          </w:p>
        </w:tc>
        <w:tc>
          <w:tcPr>
            <w:tcW w:w="1608" w:type="dxa"/>
            <w:vAlign w:val="center"/>
            <w:hideMark/>
          </w:tcPr>
          <w:p w14:paraId="5E4CA509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3.16 x 3.16</w:t>
            </w:r>
          </w:p>
        </w:tc>
        <w:tc>
          <w:tcPr>
            <w:tcW w:w="1423" w:type="dxa"/>
            <w:vAlign w:val="center"/>
            <w:hideMark/>
          </w:tcPr>
          <w:p w14:paraId="3D6423A9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1.92 x 1.34</w:t>
            </w:r>
          </w:p>
        </w:tc>
        <w:tc>
          <w:tcPr>
            <w:tcW w:w="1862" w:type="dxa"/>
            <w:vAlign w:val="center"/>
            <w:hideMark/>
          </w:tcPr>
          <w:p w14:paraId="45B8D89F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1.58 x 1.19</w:t>
            </w:r>
          </w:p>
        </w:tc>
        <w:tc>
          <w:tcPr>
            <w:tcW w:w="1694" w:type="dxa"/>
            <w:vAlign w:val="center"/>
          </w:tcPr>
          <w:p w14:paraId="5F5B1783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</w:tr>
      <w:tr w:rsidR="003D2D57" w:rsidRPr="003F3293" w14:paraId="22689849" w14:textId="77777777" w:rsidTr="00CB3F91">
        <w:trPr>
          <w:trHeight w:val="545"/>
          <w:tblCellSpacing w:w="15" w:type="dxa"/>
        </w:trPr>
        <w:tc>
          <w:tcPr>
            <w:tcW w:w="1933" w:type="dxa"/>
            <w:vAlign w:val="center"/>
            <w:hideMark/>
          </w:tcPr>
          <w:p w14:paraId="13580159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Reconstructed matrix</w:t>
            </w:r>
          </w:p>
        </w:tc>
        <w:tc>
          <w:tcPr>
            <w:tcW w:w="1151" w:type="dxa"/>
            <w:vAlign w:val="center"/>
            <w:hideMark/>
          </w:tcPr>
          <w:p w14:paraId="3238617D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320</w:t>
            </w:r>
          </w:p>
        </w:tc>
        <w:tc>
          <w:tcPr>
            <w:tcW w:w="1608" w:type="dxa"/>
            <w:vAlign w:val="center"/>
            <w:hideMark/>
          </w:tcPr>
          <w:p w14:paraId="3800CE0E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136</w:t>
            </w:r>
          </w:p>
        </w:tc>
        <w:tc>
          <w:tcPr>
            <w:tcW w:w="1423" w:type="dxa"/>
            <w:vAlign w:val="center"/>
            <w:hideMark/>
          </w:tcPr>
          <w:p w14:paraId="11EDBA2B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320</w:t>
            </w:r>
          </w:p>
        </w:tc>
        <w:tc>
          <w:tcPr>
            <w:tcW w:w="1862" w:type="dxa"/>
            <w:vAlign w:val="center"/>
            <w:hideMark/>
          </w:tcPr>
          <w:p w14:paraId="680BB73F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320</w:t>
            </w:r>
          </w:p>
        </w:tc>
        <w:tc>
          <w:tcPr>
            <w:tcW w:w="1694" w:type="dxa"/>
            <w:vAlign w:val="center"/>
          </w:tcPr>
          <w:p w14:paraId="2481CB7F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171</w:t>
            </w:r>
          </w:p>
        </w:tc>
      </w:tr>
      <w:tr w:rsidR="003D2D57" w:rsidRPr="003F3293" w14:paraId="7A182CD5" w14:textId="77777777" w:rsidTr="00CB3F91">
        <w:trPr>
          <w:trHeight w:val="545"/>
          <w:tblCellSpacing w:w="15" w:type="dxa"/>
        </w:trPr>
        <w:tc>
          <w:tcPr>
            <w:tcW w:w="1933" w:type="dxa"/>
            <w:vAlign w:val="center"/>
            <w:hideMark/>
          </w:tcPr>
          <w:p w14:paraId="21A6F77F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Reconstructed voxels (mm x mm)</w:t>
            </w:r>
          </w:p>
        </w:tc>
        <w:tc>
          <w:tcPr>
            <w:tcW w:w="1151" w:type="dxa"/>
            <w:vAlign w:val="center"/>
            <w:hideMark/>
          </w:tcPr>
          <w:p w14:paraId="1D7187D9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0.7 x 0.7</w:t>
            </w:r>
          </w:p>
        </w:tc>
        <w:tc>
          <w:tcPr>
            <w:tcW w:w="1608" w:type="dxa"/>
            <w:vAlign w:val="center"/>
            <w:hideMark/>
          </w:tcPr>
          <w:p w14:paraId="277558F7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1.6 x 1.6</w:t>
            </w:r>
          </w:p>
        </w:tc>
        <w:tc>
          <w:tcPr>
            <w:tcW w:w="1423" w:type="dxa"/>
            <w:vAlign w:val="center"/>
            <w:hideMark/>
          </w:tcPr>
          <w:p w14:paraId="5BE2B9FF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0.7 x 0.7</w:t>
            </w:r>
          </w:p>
        </w:tc>
        <w:tc>
          <w:tcPr>
            <w:tcW w:w="1862" w:type="dxa"/>
            <w:vAlign w:val="center"/>
            <w:hideMark/>
          </w:tcPr>
          <w:p w14:paraId="2406434E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0.6 x 0.6</w:t>
            </w:r>
          </w:p>
        </w:tc>
        <w:tc>
          <w:tcPr>
            <w:tcW w:w="1694" w:type="dxa"/>
            <w:vAlign w:val="center"/>
          </w:tcPr>
          <w:p w14:paraId="1F50CEBF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4.1 x 4.1</w:t>
            </w:r>
          </w:p>
        </w:tc>
      </w:tr>
      <w:tr w:rsidR="003D2D57" w:rsidRPr="003F3293" w14:paraId="78ACCA5D" w14:textId="77777777" w:rsidTr="00CB3F91">
        <w:trPr>
          <w:trHeight w:val="545"/>
          <w:tblCellSpacing w:w="15" w:type="dxa"/>
        </w:trPr>
        <w:tc>
          <w:tcPr>
            <w:tcW w:w="1933" w:type="dxa"/>
            <w:vAlign w:val="center"/>
            <w:hideMark/>
          </w:tcPr>
          <w:p w14:paraId="0C7CD11B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Phase-encoding direction</w:t>
            </w:r>
          </w:p>
        </w:tc>
        <w:tc>
          <w:tcPr>
            <w:tcW w:w="1151" w:type="dxa"/>
            <w:vAlign w:val="center"/>
            <w:hideMark/>
          </w:tcPr>
          <w:p w14:paraId="2B6EB7AD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AP</w:t>
            </w:r>
          </w:p>
        </w:tc>
        <w:tc>
          <w:tcPr>
            <w:tcW w:w="1608" w:type="dxa"/>
            <w:vAlign w:val="center"/>
            <w:hideMark/>
          </w:tcPr>
          <w:p w14:paraId="51892A88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AP</w:t>
            </w:r>
          </w:p>
        </w:tc>
        <w:tc>
          <w:tcPr>
            <w:tcW w:w="1423" w:type="dxa"/>
            <w:vAlign w:val="center"/>
            <w:hideMark/>
          </w:tcPr>
          <w:p w14:paraId="16319693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AP</w:t>
            </w:r>
          </w:p>
        </w:tc>
        <w:tc>
          <w:tcPr>
            <w:tcW w:w="1862" w:type="dxa"/>
            <w:vAlign w:val="center"/>
            <w:hideMark/>
          </w:tcPr>
          <w:p w14:paraId="076A3FDA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AP</w:t>
            </w:r>
          </w:p>
        </w:tc>
        <w:tc>
          <w:tcPr>
            <w:tcW w:w="1694" w:type="dxa"/>
            <w:vAlign w:val="center"/>
          </w:tcPr>
          <w:p w14:paraId="12203563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</w:tr>
      <w:tr w:rsidR="003D2D57" w:rsidRPr="003F3293" w14:paraId="616C3DBB" w14:textId="77777777" w:rsidTr="00CB3F91">
        <w:trPr>
          <w:trHeight w:val="265"/>
          <w:tblCellSpacing w:w="15" w:type="dxa"/>
        </w:trPr>
        <w:tc>
          <w:tcPr>
            <w:tcW w:w="1933" w:type="dxa"/>
            <w:vAlign w:val="center"/>
            <w:hideMark/>
          </w:tcPr>
          <w:p w14:paraId="17DC42DB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TR (</w:t>
            </w:r>
            <w:proofErr w:type="spellStart"/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ms</w:t>
            </w:r>
            <w:proofErr w:type="spellEnd"/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1151" w:type="dxa"/>
            <w:vAlign w:val="center"/>
            <w:hideMark/>
          </w:tcPr>
          <w:p w14:paraId="77FD82C7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4.02</w:t>
            </w:r>
          </w:p>
        </w:tc>
        <w:tc>
          <w:tcPr>
            <w:tcW w:w="1608" w:type="dxa"/>
            <w:vAlign w:val="center"/>
            <w:hideMark/>
          </w:tcPr>
          <w:p w14:paraId="538F0779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8800</w:t>
            </w:r>
          </w:p>
        </w:tc>
        <w:tc>
          <w:tcPr>
            <w:tcW w:w="1423" w:type="dxa"/>
            <w:vAlign w:val="center"/>
            <w:hideMark/>
          </w:tcPr>
          <w:p w14:paraId="311E9E7A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700</w:t>
            </w:r>
          </w:p>
        </w:tc>
        <w:tc>
          <w:tcPr>
            <w:tcW w:w="1862" w:type="dxa"/>
            <w:vAlign w:val="center"/>
            <w:hideMark/>
          </w:tcPr>
          <w:p w14:paraId="7EB268E9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5.22</w:t>
            </w:r>
          </w:p>
        </w:tc>
        <w:tc>
          <w:tcPr>
            <w:tcW w:w="1694" w:type="dxa"/>
            <w:vAlign w:val="center"/>
          </w:tcPr>
          <w:p w14:paraId="1D6FB47F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</w:tr>
      <w:tr w:rsidR="003D2D57" w:rsidRPr="003F3293" w14:paraId="0E4663DB" w14:textId="77777777" w:rsidTr="00CB3F91">
        <w:trPr>
          <w:trHeight w:val="810"/>
          <w:tblCellSpacing w:w="15" w:type="dxa"/>
        </w:trPr>
        <w:tc>
          <w:tcPr>
            <w:tcW w:w="1933" w:type="dxa"/>
            <w:vAlign w:val="center"/>
            <w:hideMark/>
          </w:tcPr>
          <w:p w14:paraId="108927B9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lastRenderedPageBreak/>
              <w:t>TE (</w:t>
            </w:r>
            <w:proofErr w:type="spellStart"/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ms</w:t>
            </w:r>
            <w:proofErr w:type="spellEnd"/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1151" w:type="dxa"/>
            <w:vAlign w:val="center"/>
            <w:hideMark/>
          </w:tcPr>
          <w:p w14:paraId="78C59030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TE1 = 1.23,TE 2 = 2.46</w:t>
            </w:r>
          </w:p>
        </w:tc>
        <w:tc>
          <w:tcPr>
            <w:tcW w:w="1608" w:type="dxa"/>
            <w:vAlign w:val="center"/>
            <w:hideMark/>
          </w:tcPr>
          <w:p w14:paraId="4E39732E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85</w:t>
            </w:r>
          </w:p>
        </w:tc>
        <w:tc>
          <w:tcPr>
            <w:tcW w:w="1423" w:type="dxa"/>
            <w:vAlign w:val="center"/>
            <w:hideMark/>
          </w:tcPr>
          <w:p w14:paraId="0D047B5D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107</w:t>
            </w:r>
          </w:p>
        </w:tc>
        <w:tc>
          <w:tcPr>
            <w:tcW w:w="1862" w:type="dxa"/>
            <w:vAlign w:val="center"/>
            <w:hideMark/>
          </w:tcPr>
          <w:p w14:paraId="7FFD557B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TE1 = 2.46,TE2 = 3.69</w:t>
            </w:r>
          </w:p>
        </w:tc>
        <w:tc>
          <w:tcPr>
            <w:tcW w:w="1694" w:type="dxa"/>
            <w:vAlign w:val="center"/>
          </w:tcPr>
          <w:p w14:paraId="34C54074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</w:tr>
      <w:tr w:rsidR="003D2D57" w:rsidRPr="003F3293" w14:paraId="7B09B6A5" w14:textId="77777777" w:rsidTr="00CB3F91">
        <w:trPr>
          <w:trHeight w:val="545"/>
          <w:tblCellSpacing w:w="15" w:type="dxa"/>
        </w:trPr>
        <w:tc>
          <w:tcPr>
            <w:tcW w:w="1933" w:type="dxa"/>
            <w:vAlign w:val="center"/>
            <w:hideMark/>
          </w:tcPr>
          <w:p w14:paraId="3D718780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Flip angle / °</w:t>
            </w:r>
          </w:p>
        </w:tc>
        <w:tc>
          <w:tcPr>
            <w:tcW w:w="1151" w:type="dxa"/>
            <w:vAlign w:val="center"/>
            <w:hideMark/>
          </w:tcPr>
          <w:p w14:paraId="47680328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608" w:type="dxa"/>
            <w:vAlign w:val="center"/>
            <w:hideMark/>
          </w:tcPr>
          <w:p w14:paraId="7C4DDE35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90</w:t>
            </w:r>
          </w:p>
        </w:tc>
        <w:tc>
          <w:tcPr>
            <w:tcW w:w="1423" w:type="dxa"/>
            <w:vAlign w:val="center"/>
            <w:hideMark/>
          </w:tcPr>
          <w:p w14:paraId="52529ECC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90; refocusing angle 153</w:t>
            </w:r>
          </w:p>
        </w:tc>
        <w:tc>
          <w:tcPr>
            <w:tcW w:w="1862" w:type="dxa"/>
            <w:vAlign w:val="center"/>
            <w:hideMark/>
          </w:tcPr>
          <w:p w14:paraId="46A2E894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1694" w:type="dxa"/>
            <w:vAlign w:val="center"/>
          </w:tcPr>
          <w:p w14:paraId="72C141E4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</w:tr>
      <w:tr w:rsidR="003D2D57" w:rsidRPr="003F3293" w14:paraId="7FBE5AF6" w14:textId="77777777" w:rsidTr="00CB3F91">
        <w:trPr>
          <w:trHeight w:val="545"/>
          <w:tblCellSpacing w:w="15" w:type="dxa"/>
        </w:trPr>
        <w:tc>
          <w:tcPr>
            <w:tcW w:w="1933" w:type="dxa"/>
            <w:vAlign w:val="center"/>
            <w:hideMark/>
          </w:tcPr>
          <w:p w14:paraId="3EB0CAA8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Number of signal averages</w:t>
            </w:r>
          </w:p>
        </w:tc>
        <w:tc>
          <w:tcPr>
            <w:tcW w:w="1151" w:type="dxa"/>
            <w:vAlign w:val="center"/>
            <w:hideMark/>
          </w:tcPr>
          <w:p w14:paraId="1F5B6C78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608" w:type="dxa"/>
            <w:vAlign w:val="center"/>
            <w:hideMark/>
          </w:tcPr>
          <w:p w14:paraId="115CFE7B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1423" w:type="dxa"/>
            <w:vAlign w:val="center"/>
            <w:hideMark/>
          </w:tcPr>
          <w:p w14:paraId="379B61B7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862" w:type="dxa"/>
            <w:vAlign w:val="center"/>
            <w:hideMark/>
          </w:tcPr>
          <w:p w14:paraId="5F0089B0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694" w:type="dxa"/>
            <w:vAlign w:val="center"/>
          </w:tcPr>
          <w:p w14:paraId="32AF0778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</w:tr>
      <w:tr w:rsidR="003D2D57" w:rsidRPr="003F3293" w14:paraId="73BE4B07" w14:textId="77777777" w:rsidTr="00CB3F91">
        <w:trPr>
          <w:trHeight w:val="265"/>
          <w:tblCellSpacing w:w="15" w:type="dxa"/>
        </w:trPr>
        <w:tc>
          <w:tcPr>
            <w:tcW w:w="1933" w:type="dxa"/>
            <w:vAlign w:val="center"/>
            <w:hideMark/>
          </w:tcPr>
          <w:p w14:paraId="44B47D70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Fat suppression</w:t>
            </w:r>
          </w:p>
        </w:tc>
        <w:tc>
          <w:tcPr>
            <w:tcW w:w="1151" w:type="dxa"/>
            <w:vAlign w:val="center"/>
            <w:hideMark/>
          </w:tcPr>
          <w:p w14:paraId="5B3D0515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1608" w:type="dxa"/>
            <w:vAlign w:val="center"/>
            <w:hideMark/>
          </w:tcPr>
          <w:p w14:paraId="4EF8D6D6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STIR</w:t>
            </w:r>
          </w:p>
        </w:tc>
        <w:tc>
          <w:tcPr>
            <w:tcW w:w="1423" w:type="dxa"/>
            <w:vAlign w:val="center"/>
            <w:hideMark/>
          </w:tcPr>
          <w:p w14:paraId="3B56B246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None</w:t>
            </w:r>
          </w:p>
        </w:tc>
        <w:tc>
          <w:tcPr>
            <w:tcW w:w="1862" w:type="dxa"/>
            <w:vAlign w:val="center"/>
            <w:hideMark/>
          </w:tcPr>
          <w:p w14:paraId="0801FBCD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1694" w:type="dxa"/>
            <w:vAlign w:val="center"/>
          </w:tcPr>
          <w:p w14:paraId="4F25AF2E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</w:tr>
      <w:tr w:rsidR="003D2D57" w:rsidRPr="003F3293" w14:paraId="23904976" w14:textId="77777777" w:rsidTr="00CB3F91">
        <w:trPr>
          <w:trHeight w:val="545"/>
          <w:tblCellSpacing w:w="15" w:type="dxa"/>
        </w:trPr>
        <w:tc>
          <w:tcPr>
            <w:tcW w:w="1933" w:type="dxa"/>
            <w:vAlign w:val="center"/>
            <w:hideMark/>
          </w:tcPr>
          <w:p w14:paraId="66514B25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Acquisition Time (per station)</w:t>
            </w:r>
          </w:p>
        </w:tc>
        <w:tc>
          <w:tcPr>
            <w:tcW w:w="1151" w:type="dxa"/>
            <w:vAlign w:val="center"/>
            <w:hideMark/>
          </w:tcPr>
          <w:p w14:paraId="57BCB12B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15s</w:t>
            </w:r>
          </w:p>
        </w:tc>
        <w:tc>
          <w:tcPr>
            <w:tcW w:w="1608" w:type="dxa"/>
            <w:vAlign w:val="center"/>
            <w:hideMark/>
          </w:tcPr>
          <w:p w14:paraId="7CE59995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3min 58s</w:t>
            </w:r>
          </w:p>
        </w:tc>
        <w:tc>
          <w:tcPr>
            <w:tcW w:w="1423" w:type="dxa"/>
            <w:vAlign w:val="center"/>
            <w:hideMark/>
          </w:tcPr>
          <w:p w14:paraId="0F41D69A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2 x 14s</w:t>
            </w:r>
          </w:p>
        </w:tc>
        <w:tc>
          <w:tcPr>
            <w:tcW w:w="1862" w:type="dxa"/>
            <w:vAlign w:val="center"/>
            <w:hideMark/>
          </w:tcPr>
          <w:p w14:paraId="6BD293F4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14s</w:t>
            </w:r>
          </w:p>
        </w:tc>
        <w:tc>
          <w:tcPr>
            <w:tcW w:w="1694" w:type="dxa"/>
            <w:vAlign w:val="center"/>
          </w:tcPr>
          <w:p w14:paraId="0882F8D2" w14:textId="77777777" w:rsidR="003D2D57" w:rsidRPr="003F3293" w:rsidRDefault="003D2D57" w:rsidP="00CB3F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3F32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4min</w:t>
            </w:r>
          </w:p>
        </w:tc>
      </w:tr>
    </w:tbl>
    <w:p w14:paraId="7CD533A5" w14:textId="77777777" w:rsidR="00961EFC" w:rsidRDefault="003D2D57"/>
    <w:sectPr w:rsidR="00961EFC" w:rsidSect="004D2EC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D57"/>
    <w:rsid w:val="003D2D57"/>
    <w:rsid w:val="004D2EC0"/>
    <w:rsid w:val="00747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F35FAE"/>
  <w15:chartTrackingRefBased/>
  <w15:docId w15:val="{C4760CE6-406A-3D46-BCFB-B37CDCE95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2D57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144</Words>
  <Characters>826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Sharkey, Amy Rose</dc:creator>
  <cp:keywords/>
  <dc:description/>
  <cp:lastModifiedBy>Sharkey, Amy Rose</cp:lastModifiedBy>
  <cp:revision>1</cp:revision>
  <dcterms:created xsi:type="dcterms:W3CDTF">2021-06-30T15:52:00Z</dcterms:created>
  <dcterms:modified xsi:type="dcterms:W3CDTF">2021-06-30T15:53:00Z</dcterms:modified>
</cp:coreProperties>
</file>