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宋体" w:cs="Times New Roman"/>
          <w:b/>
          <w:bCs/>
          <w:sz w:val="32"/>
          <w:szCs w:val="32"/>
        </w:rPr>
        <w:id w:val="147478087"/>
        <w15:color w:val="DBDBDB"/>
        <w:docPartObj>
          <w:docPartGallery w:val="Table of Contents"/>
          <w:docPartUnique/>
        </w:docPartObj>
      </w:sdtPr>
      <w:sdtEndPr>
        <w:rPr>
          <w:rFonts w:asciiTheme="minorHAnsi" w:hAnsiTheme="minorHAnsi" w:eastAsiaTheme="minorEastAsia" w:cstheme="minorBidi"/>
          <w:b/>
          <w:bCs/>
          <w:sz w:val="24"/>
          <w:szCs w:val="24"/>
        </w:rPr>
      </w:sdtEndPr>
      <w:sdtContent>
        <w:p w14:paraId="78DC3DF6">
          <w:pPr>
            <w:spacing w:after="957" w:afterLines="300"/>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Content</w:t>
          </w:r>
        </w:p>
        <w:p w14:paraId="36429F8D">
          <w:pPr>
            <w:pStyle w:val="6"/>
            <w:tabs>
              <w:tab w:val="right" w:leader="dot" w:pos="13958"/>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"_Toc32463" </w:instrText>
          </w:r>
          <w:r>
            <w:fldChar w:fldCharType="separate"/>
          </w:r>
          <w:r>
            <w:rPr>
              <w:rFonts w:ascii="Times New Roman Regular" w:hAnsi="Times New Roman Regular" w:cs="Times New Roman Regular"/>
              <w:b/>
              <w:bCs/>
              <w:sz w:val="24"/>
            </w:rPr>
            <w:t xml:space="preserve">Table </w:t>
          </w:r>
          <w:r>
            <w:rPr>
              <w:rFonts w:hint="eastAsia" w:ascii="Times New Roman Regular" w:hAnsi="Times New Roman Regular" w:cs="Times New Roman Regular"/>
              <w:b/>
              <w:bCs/>
              <w:sz w:val="24"/>
            </w:rPr>
            <w:t>S1</w:t>
          </w:r>
          <w:r>
            <w:rPr>
              <w:rFonts w:ascii="Times New Roman Regular" w:hAnsi="Times New Roman Regular" w:cs="Times New Roman Regular"/>
              <w:b/>
              <w:bCs/>
              <w:sz w:val="24"/>
            </w:rPr>
            <w:t xml:space="preserve"> Full </w:t>
          </w:r>
          <w:r>
            <w:rPr>
              <w:rFonts w:hint="eastAsia" w:ascii="Times New Roman Regular" w:hAnsi="Times New Roman Regular" w:cs="Times New Roman Regular"/>
              <w:b/>
              <w:bCs/>
              <w:sz w:val="24"/>
            </w:rPr>
            <w:t>n</w:t>
          </w:r>
          <w:r>
            <w:rPr>
              <w:rFonts w:ascii="Times New Roman Regular" w:hAnsi="Times New Roman Regular" w:cs="Times New Roman Regular"/>
              <w:b/>
              <w:bCs/>
              <w:sz w:val="24"/>
            </w:rPr>
            <w:t xml:space="preserve">ames of </w:t>
          </w:r>
          <w:r>
            <w:rPr>
              <w:rFonts w:hint="eastAsia" w:ascii="Times New Roman Regular" w:hAnsi="Times New Roman Regular" w:cs="Times New Roman Regular"/>
              <w:b/>
              <w:bCs/>
              <w:sz w:val="24"/>
            </w:rPr>
            <w:t>b</w:t>
          </w:r>
          <w:r>
            <w:rPr>
              <w:rFonts w:ascii="Times New Roman Regular" w:hAnsi="Times New Roman Regular" w:cs="Times New Roman Regular"/>
              <w:b/>
              <w:bCs/>
              <w:sz w:val="24"/>
            </w:rPr>
            <w:t xml:space="preserve">rain </w:t>
          </w:r>
          <w:r>
            <w:rPr>
              <w:rFonts w:hint="eastAsia" w:ascii="Times New Roman Regular" w:hAnsi="Times New Roman Regular" w:cs="Times New Roman Regular"/>
              <w:b/>
              <w:bCs/>
              <w:sz w:val="24"/>
            </w:rPr>
            <w:t>r</w:t>
          </w:r>
          <w:r>
            <w:rPr>
              <w:rFonts w:ascii="Times New Roman Regular" w:hAnsi="Times New Roman Regular" w:cs="Times New Roman Regular"/>
              <w:b/>
              <w:bCs/>
              <w:sz w:val="24"/>
            </w:rPr>
            <w:t xml:space="preserve">egions </w:t>
          </w:r>
          <w:r>
            <w:rPr>
              <w:rFonts w:hint="eastAsia" w:ascii="Times New Roman Regular" w:hAnsi="Times New Roman Regular" w:cs="Times New Roman Regular"/>
              <w:b/>
              <w:bCs/>
              <w:sz w:val="24"/>
            </w:rPr>
            <w:t>c</w:t>
          </w:r>
          <w:r>
            <w:rPr>
              <w:rFonts w:ascii="Times New Roman Regular" w:hAnsi="Times New Roman Regular" w:cs="Times New Roman Regular"/>
              <w:b/>
              <w:bCs/>
              <w:sz w:val="24"/>
            </w:rPr>
            <w:t xml:space="preserve">orresponding to </w:t>
          </w:r>
          <w:r>
            <w:rPr>
              <w:rFonts w:hint="eastAsia" w:ascii="Times New Roman Regular" w:hAnsi="Times New Roman Regular" w:cs="Times New Roman Regular"/>
              <w:b/>
              <w:bCs/>
              <w:sz w:val="24"/>
            </w:rPr>
            <w:t>a</w:t>
          </w:r>
          <w:r>
            <w:rPr>
              <w:rFonts w:ascii="Times New Roman Regular" w:hAnsi="Times New Roman Regular" w:cs="Times New Roman Regular"/>
              <w:b/>
              <w:bCs/>
              <w:sz w:val="24"/>
            </w:rPr>
            <w:t>bbreviations</w:t>
          </w:r>
          <w:r>
            <w:rPr>
              <w:rFonts w:hint="eastAsia" w:ascii="Times New Roman Regular" w:hAnsi="Times New Roman Regular" w:cs="Times New Roman Regular"/>
              <w:b/>
              <w:bCs/>
              <w:sz w:val="24"/>
            </w:rPr>
            <w:t xml:space="preserve"> u</w:t>
          </w:r>
          <w:r>
            <w:rPr>
              <w:rFonts w:ascii="Times New Roman Regular" w:hAnsi="Times New Roman Regular" w:cs="Times New Roman Regular"/>
              <w:b/>
              <w:bCs/>
              <w:sz w:val="24"/>
            </w:rPr>
            <w:t>sed</w:t>
          </w:r>
          <w:r>
            <w:rPr>
              <w:b/>
              <w:bCs/>
              <w:sz w:val="24"/>
            </w:rPr>
            <w:tab/>
          </w:r>
          <w:r>
            <w:rPr>
              <w:b/>
              <w:bCs/>
              <w:sz w:val="24"/>
            </w:rPr>
            <w:fldChar w:fldCharType="begin"/>
          </w:r>
          <w:r>
            <w:rPr>
              <w:b/>
              <w:bCs/>
              <w:sz w:val="24"/>
            </w:rPr>
            <w:instrText xml:space="preserve"> PAGEREF _Toc32463 \h </w:instrText>
          </w:r>
          <w:r>
            <w:rPr>
              <w:b/>
              <w:bCs/>
              <w:sz w:val="24"/>
            </w:rPr>
            <w:fldChar w:fldCharType="separate"/>
          </w:r>
          <w:r>
            <w:rPr>
              <w:b/>
              <w:bCs/>
              <w:sz w:val="24"/>
            </w:rPr>
            <w:t>2</w:t>
          </w:r>
          <w:r>
            <w:rPr>
              <w:b/>
              <w:bCs/>
              <w:sz w:val="24"/>
            </w:rPr>
            <w:fldChar w:fldCharType="end"/>
          </w:r>
          <w:r>
            <w:rPr>
              <w:b/>
              <w:bCs/>
              <w:sz w:val="24"/>
            </w:rPr>
            <w:fldChar w:fldCharType="end"/>
          </w:r>
        </w:p>
        <w:p w14:paraId="4CE43CA8">
          <w:pPr>
            <w:pStyle w:val="6"/>
            <w:tabs>
              <w:tab w:val="right" w:leader="dot" w:pos="13958"/>
            </w:tabs>
            <w:spacing w:line="480" w:lineRule="auto"/>
            <w:rPr>
              <w:b/>
              <w:bCs/>
              <w:sz w:val="24"/>
            </w:rPr>
          </w:pPr>
          <w:r>
            <w:fldChar w:fldCharType="begin"/>
          </w:r>
          <w:r>
            <w:instrText xml:space="preserve"> HYPERLINK \l "_Toc29452" </w:instrText>
          </w:r>
          <w:r>
            <w:fldChar w:fldCharType="separate"/>
          </w:r>
          <w:r>
            <w:rPr>
              <w:rFonts w:ascii="Times New Roman Regular" w:hAnsi="Times New Roman Regular" w:cs="Times New Roman Regular"/>
              <w:b/>
              <w:bCs/>
              <w:sz w:val="24"/>
            </w:rPr>
            <w:t xml:space="preserve">Table </w:t>
          </w:r>
          <w:r>
            <w:rPr>
              <w:rFonts w:hint="eastAsia" w:ascii="Times New Roman Regular" w:hAnsi="Times New Roman Regular" w:cs="Times New Roman Regular"/>
              <w:b/>
              <w:bCs/>
              <w:sz w:val="24"/>
            </w:rPr>
            <w:t>S2</w:t>
          </w:r>
          <w:r>
            <w:rPr>
              <w:rFonts w:ascii="Times New Roman Regular" w:hAnsi="Times New Roman Regular" w:cs="Times New Roman Regular"/>
              <w:b/>
              <w:bCs/>
              <w:sz w:val="24"/>
            </w:rPr>
            <w:t xml:space="preserve"> Brain regions showing abnormal gray matter volume in </w:t>
          </w:r>
          <w:r>
            <w:rPr>
              <w:rFonts w:hint="eastAsia" w:ascii="Times New Roman Regular" w:hAnsi="Times New Roman Regular" w:cs="Times New Roman Regular"/>
              <w:b/>
              <w:bCs/>
              <w:sz w:val="24"/>
            </w:rPr>
            <w:t>BN</w:t>
          </w:r>
          <w:r>
            <w:rPr>
              <w:rFonts w:ascii="Times New Roman Regular" w:hAnsi="Times New Roman Regular" w:cs="Times New Roman Regular"/>
              <w:b/>
              <w:bCs/>
              <w:sz w:val="24"/>
            </w:rPr>
            <w:t xml:space="preserve"> patients compared with HCs in the whole-brain VBM analysis</w:t>
          </w:r>
          <w:r>
            <w:rPr>
              <w:b/>
              <w:bCs/>
              <w:sz w:val="24"/>
            </w:rPr>
            <w:tab/>
          </w:r>
          <w:r>
            <w:rPr>
              <w:b/>
              <w:bCs/>
              <w:sz w:val="24"/>
            </w:rPr>
            <w:fldChar w:fldCharType="begin"/>
          </w:r>
          <w:r>
            <w:rPr>
              <w:b/>
              <w:bCs/>
              <w:sz w:val="24"/>
            </w:rPr>
            <w:instrText xml:space="preserve"> PAGEREF _Toc29452 \h </w:instrText>
          </w:r>
          <w:r>
            <w:rPr>
              <w:b/>
              <w:bCs/>
              <w:sz w:val="24"/>
            </w:rPr>
            <w:fldChar w:fldCharType="separate"/>
          </w:r>
          <w:r>
            <w:rPr>
              <w:b/>
              <w:bCs/>
              <w:sz w:val="24"/>
            </w:rPr>
            <w:t>4</w:t>
          </w:r>
          <w:r>
            <w:rPr>
              <w:b/>
              <w:bCs/>
              <w:sz w:val="24"/>
            </w:rPr>
            <w:fldChar w:fldCharType="end"/>
          </w:r>
          <w:r>
            <w:rPr>
              <w:b/>
              <w:bCs/>
              <w:sz w:val="24"/>
            </w:rPr>
            <w:fldChar w:fldCharType="end"/>
          </w:r>
        </w:p>
        <w:p w14:paraId="50E98918">
          <w:pPr>
            <w:pStyle w:val="6"/>
            <w:tabs>
              <w:tab w:val="right" w:leader="dot" w:pos="13958"/>
            </w:tabs>
            <w:spacing w:line="480" w:lineRule="auto"/>
            <w:rPr>
              <w:b/>
              <w:bCs/>
              <w:sz w:val="24"/>
            </w:rPr>
          </w:pPr>
          <w:r>
            <w:fldChar w:fldCharType="begin"/>
          </w:r>
          <w:r>
            <w:instrText xml:space="preserve"> HYPERLINK \l "_Toc15639" </w:instrText>
          </w:r>
          <w:r>
            <w:fldChar w:fldCharType="separate"/>
          </w:r>
          <w:r>
            <w:rPr>
              <w:rFonts w:ascii="Times New Roman Regular" w:hAnsi="Times New Roman Regular" w:cs="Times New Roman Regular"/>
              <w:b/>
              <w:bCs/>
              <w:sz w:val="24"/>
            </w:rPr>
            <w:t xml:space="preserve">Table </w:t>
          </w:r>
          <w:r>
            <w:rPr>
              <w:rFonts w:hint="eastAsia" w:ascii="Times New Roman Regular" w:hAnsi="Times New Roman Regular" w:cs="Times New Roman Regular"/>
              <w:b/>
              <w:bCs/>
              <w:sz w:val="24"/>
            </w:rPr>
            <w:t>S3</w:t>
          </w:r>
          <w:r>
            <w:rPr>
              <w:rFonts w:ascii="Times New Roman Regular" w:hAnsi="Times New Roman Regular" w:cs="Times New Roman Regular"/>
              <w:b/>
              <w:bCs/>
              <w:sz w:val="24"/>
            </w:rPr>
            <w:t xml:space="preserve"> Brain regions showing abnormal </w:t>
          </w:r>
          <w:r>
            <w:rPr>
              <w:rFonts w:hint="eastAsia" w:ascii="Times New Roman Regular" w:hAnsi="Times New Roman Regular" w:cs="Times New Roman Regular"/>
              <w:b/>
              <w:bCs/>
              <w:sz w:val="24"/>
            </w:rPr>
            <w:t>cortical</w:t>
          </w:r>
          <w:r>
            <w:rPr>
              <w:rFonts w:ascii="Times New Roman Regular" w:hAnsi="Times New Roman Regular" w:cs="Times New Roman Regular"/>
              <w:b/>
              <w:bCs/>
              <w:sz w:val="24"/>
            </w:rPr>
            <w:t xml:space="preserve"> morphology in </w:t>
          </w:r>
          <w:r>
            <w:rPr>
              <w:rFonts w:hint="eastAsia" w:ascii="Times New Roman Regular" w:hAnsi="Times New Roman Regular" w:cs="Times New Roman Regular"/>
              <w:b/>
              <w:bCs/>
              <w:sz w:val="24"/>
            </w:rPr>
            <w:t>BN</w:t>
          </w:r>
          <w:r>
            <w:rPr>
              <w:rFonts w:ascii="Times New Roman Regular" w:hAnsi="Times New Roman Regular" w:cs="Times New Roman Regular"/>
              <w:b/>
              <w:bCs/>
              <w:sz w:val="24"/>
            </w:rPr>
            <w:t xml:space="preserve"> patients compared with HCs in the whole-brain </w:t>
          </w:r>
          <w:r>
            <w:rPr>
              <w:rFonts w:hint="eastAsia" w:ascii="Times New Roman Regular" w:hAnsi="Times New Roman Regular" w:cs="Times New Roman Regular"/>
              <w:b/>
              <w:bCs/>
              <w:sz w:val="24"/>
            </w:rPr>
            <w:t>S</w:t>
          </w:r>
          <w:r>
            <w:rPr>
              <w:rFonts w:ascii="Times New Roman Regular" w:hAnsi="Times New Roman Regular" w:cs="Times New Roman Regular"/>
              <w:b/>
              <w:bCs/>
              <w:sz w:val="24"/>
            </w:rPr>
            <w:t>BM analysis</w:t>
          </w:r>
          <w:r>
            <w:rPr>
              <w:b/>
              <w:bCs/>
              <w:sz w:val="24"/>
            </w:rPr>
            <w:tab/>
          </w:r>
          <w:r>
            <w:rPr>
              <w:b/>
              <w:bCs/>
              <w:sz w:val="24"/>
            </w:rPr>
            <w:fldChar w:fldCharType="begin"/>
          </w:r>
          <w:r>
            <w:rPr>
              <w:b/>
              <w:bCs/>
              <w:sz w:val="24"/>
            </w:rPr>
            <w:instrText xml:space="preserve"> PAGEREF _Toc15639 \h </w:instrText>
          </w:r>
          <w:r>
            <w:rPr>
              <w:b/>
              <w:bCs/>
              <w:sz w:val="24"/>
            </w:rPr>
            <w:fldChar w:fldCharType="separate"/>
          </w:r>
          <w:r>
            <w:rPr>
              <w:b/>
              <w:bCs/>
              <w:sz w:val="24"/>
            </w:rPr>
            <w:t>5</w:t>
          </w:r>
          <w:r>
            <w:rPr>
              <w:b/>
              <w:bCs/>
              <w:sz w:val="24"/>
            </w:rPr>
            <w:fldChar w:fldCharType="end"/>
          </w:r>
          <w:r>
            <w:rPr>
              <w:b/>
              <w:bCs/>
              <w:sz w:val="24"/>
            </w:rPr>
            <w:fldChar w:fldCharType="end"/>
          </w:r>
        </w:p>
        <w:p w14:paraId="69261B0C">
          <w:pPr>
            <w:pStyle w:val="6"/>
            <w:tabs>
              <w:tab w:val="right" w:leader="dot" w:pos="13958"/>
            </w:tabs>
            <w:spacing w:line="480" w:lineRule="auto"/>
            <w:rPr>
              <w:b/>
              <w:bCs/>
              <w:sz w:val="24"/>
            </w:rPr>
          </w:pPr>
          <w:r>
            <w:fldChar w:fldCharType="begin"/>
          </w:r>
          <w:r>
            <w:instrText xml:space="preserve"> HYPERLINK \l "_Toc15969" </w:instrText>
          </w:r>
          <w:r>
            <w:fldChar w:fldCharType="separate"/>
          </w:r>
          <w:r>
            <w:rPr>
              <w:rFonts w:ascii="Times New Roman Regular" w:hAnsi="Times New Roman Regular" w:cs="Times New Roman Regular"/>
              <w:b/>
              <w:bCs/>
              <w:sz w:val="24"/>
            </w:rPr>
            <w:t xml:space="preserve">Table </w:t>
          </w:r>
          <w:r>
            <w:rPr>
              <w:rFonts w:hint="eastAsia" w:ascii="Times New Roman Regular" w:hAnsi="Times New Roman Regular" w:cs="Times New Roman Regular"/>
              <w:b/>
              <w:bCs/>
              <w:sz w:val="24"/>
            </w:rPr>
            <w:t>S4 Mediation of PHQ-9 and GAD-7 on the association between GMV of cluster 1 and eating disorder severity</w:t>
          </w:r>
          <w:r>
            <w:rPr>
              <w:b/>
              <w:bCs/>
              <w:sz w:val="24"/>
            </w:rPr>
            <w:tab/>
          </w:r>
          <w:r>
            <w:rPr>
              <w:b/>
              <w:bCs/>
              <w:sz w:val="24"/>
            </w:rPr>
            <w:fldChar w:fldCharType="begin"/>
          </w:r>
          <w:r>
            <w:rPr>
              <w:b/>
              <w:bCs/>
              <w:sz w:val="24"/>
            </w:rPr>
            <w:instrText xml:space="preserve"> PAGEREF _Toc15969 \h </w:instrText>
          </w:r>
          <w:r>
            <w:rPr>
              <w:b/>
              <w:bCs/>
              <w:sz w:val="24"/>
            </w:rPr>
            <w:fldChar w:fldCharType="separate"/>
          </w:r>
          <w:r>
            <w:rPr>
              <w:b/>
              <w:bCs/>
              <w:sz w:val="24"/>
            </w:rPr>
            <w:t>6</w:t>
          </w:r>
          <w:r>
            <w:rPr>
              <w:b/>
              <w:bCs/>
              <w:sz w:val="24"/>
            </w:rPr>
            <w:fldChar w:fldCharType="end"/>
          </w:r>
          <w:r>
            <w:rPr>
              <w:b/>
              <w:bCs/>
              <w:sz w:val="24"/>
            </w:rPr>
            <w:fldChar w:fldCharType="end"/>
          </w:r>
        </w:p>
        <w:p w14:paraId="73556066">
          <w:pPr>
            <w:spacing w:line="480" w:lineRule="auto"/>
          </w:pPr>
          <w:r>
            <w:rPr>
              <w:b/>
              <w:bCs/>
              <w:sz w:val="24"/>
            </w:rPr>
            <w:fldChar w:fldCharType="end"/>
          </w:r>
        </w:p>
      </w:sdtContent>
    </w:sdt>
    <w:p w14:paraId="35D4E21A">
      <w:pPr>
        <w:spacing w:line="480" w:lineRule="auto"/>
      </w:pPr>
      <w:r>
        <w:br w:type="page"/>
      </w:r>
    </w:p>
    <w:p w14:paraId="42FEA3EA">
      <w:pPr>
        <w:pStyle w:val="2"/>
        <w:keepNext w:val="0"/>
        <w:keepLines w:val="0"/>
        <w:spacing w:before="0" w:after="0"/>
        <w:rPr>
          <w:rStyle w:val="13"/>
          <w:rFonts w:hint="default" w:ascii="Times New Roman Regular" w:hAnsi="Times New Roman Regular" w:cs="Times New Roman Regular"/>
          <w:b/>
          <w:bCs w:val="0"/>
          <w:sz w:val="24"/>
          <w:szCs w:val="24"/>
        </w:rPr>
      </w:pPr>
      <w:bookmarkStart w:id="0" w:name="_Toc32463"/>
      <w:r>
        <w:rPr>
          <w:rStyle w:val="13"/>
          <w:rFonts w:hint="default" w:ascii="Times New Roman Regular" w:hAnsi="Times New Roman Regular" w:cs="Times New Roman Regular"/>
          <w:b/>
          <w:bCs w:val="0"/>
          <w:sz w:val="24"/>
          <w:szCs w:val="24"/>
        </w:rPr>
        <w:t xml:space="preserve">Table </w:t>
      </w:r>
      <w:r>
        <w:rPr>
          <w:rStyle w:val="13"/>
          <w:rFonts w:ascii="Times New Roman Regular" w:hAnsi="Times New Roman Regular" w:cs="Times New Roman Regular"/>
          <w:b/>
          <w:bCs w:val="0"/>
          <w:sz w:val="24"/>
          <w:szCs w:val="24"/>
        </w:rPr>
        <w:t>S1</w:t>
      </w:r>
      <w:r>
        <w:rPr>
          <w:rStyle w:val="13"/>
          <w:rFonts w:hint="default" w:ascii="Times New Roman Regular" w:hAnsi="Times New Roman Regular" w:cs="Times New Roman Regular"/>
          <w:b/>
          <w:bCs w:val="0"/>
          <w:sz w:val="24"/>
          <w:szCs w:val="24"/>
        </w:rPr>
        <w:t xml:space="preserve"> Full </w:t>
      </w:r>
      <w:r>
        <w:rPr>
          <w:rStyle w:val="13"/>
          <w:rFonts w:ascii="Times New Roman Regular" w:hAnsi="Times New Roman Regular" w:cs="Times New Roman Regular"/>
          <w:b/>
          <w:bCs w:val="0"/>
          <w:sz w:val="24"/>
          <w:szCs w:val="24"/>
        </w:rPr>
        <w:t>n</w:t>
      </w:r>
      <w:r>
        <w:rPr>
          <w:rStyle w:val="13"/>
          <w:rFonts w:hint="default" w:ascii="Times New Roman Regular" w:hAnsi="Times New Roman Regular" w:cs="Times New Roman Regular"/>
          <w:b/>
          <w:bCs w:val="0"/>
          <w:sz w:val="24"/>
          <w:szCs w:val="24"/>
        </w:rPr>
        <w:t xml:space="preserve">ames of </w:t>
      </w:r>
      <w:r>
        <w:rPr>
          <w:rStyle w:val="13"/>
          <w:rFonts w:ascii="Times New Roman Regular" w:hAnsi="Times New Roman Regular" w:cs="Times New Roman Regular"/>
          <w:b/>
          <w:bCs w:val="0"/>
          <w:sz w:val="24"/>
          <w:szCs w:val="24"/>
        </w:rPr>
        <w:t>b</w:t>
      </w:r>
      <w:r>
        <w:rPr>
          <w:rStyle w:val="13"/>
          <w:rFonts w:hint="default" w:ascii="Times New Roman Regular" w:hAnsi="Times New Roman Regular" w:cs="Times New Roman Regular"/>
          <w:b/>
          <w:bCs w:val="0"/>
          <w:sz w:val="24"/>
          <w:szCs w:val="24"/>
        </w:rPr>
        <w:t xml:space="preserve">rain </w:t>
      </w:r>
      <w:r>
        <w:rPr>
          <w:rStyle w:val="13"/>
          <w:rFonts w:ascii="Times New Roman Regular" w:hAnsi="Times New Roman Regular" w:cs="Times New Roman Regular"/>
          <w:b/>
          <w:bCs w:val="0"/>
          <w:sz w:val="24"/>
          <w:szCs w:val="24"/>
        </w:rPr>
        <w:t>r</w:t>
      </w:r>
      <w:r>
        <w:rPr>
          <w:rStyle w:val="13"/>
          <w:rFonts w:hint="default" w:ascii="Times New Roman Regular" w:hAnsi="Times New Roman Regular" w:cs="Times New Roman Regular"/>
          <w:b/>
          <w:bCs w:val="0"/>
          <w:sz w:val="24"/>
          <w:szCs w:val="24"/>
        </w:rPr>
        <w:t xml:space="preserve">egions </w:t>
      </w:r>
      <w:r>
        <w:rPr>
          <w:rStyle w:val="13"/>
          <w:rFonts w:ascii="Times New Roman Regular" w:hAnsi="Times New Roman Regular" w:cs="Times New Roman Regular"/>
          <w:b/>
          <w:bCs w:val="0"/>
          <w:sz w:val="24"/>
          <w:szCs w:val="24"/>
        </w:rPr>
        <w:t>c</w:t>
      </w:r>
      <w:r>
        <w:rPr>
          <w:rStyle w:val="13"/>
          <w:rFonts w:hint="default" w:ascii="Times New Roman Regular" w:hAnsi="Times New Roman Regular" w:cs="Times New Roman Regular"/>
          <w:b/>
          <w:bCs w:val="0"/>
          <w:sz w:val="24"/>
          <w:szCs w:val="24"/>
        </w:rPr>
        <w:t xml:space="preserve">orresponding to </w:t>
      </w:r>
      <w:r>
        <w:rPr>
          <w:rStyle w:val="13"/>
          <w:rFonts w:ascii="Times New Roman Regular" w:hAnsi="Times New Roman Regular" w:cs="Times New Roman Regular"/>
          <w:b/>
          <w:bCs w:val="0"/>
          <w:sz w:val="24"/>
          <w:szCs w:val="24"/>
        </w:rPr>
        <w:t>a</w:t>
      </w:r>
      <w:r>
        <w:rPr>
          <w:rStyle w:val="13"/>
          <w:rFonts w:hint="default" w:ascii="Times New Roman Regular" w:hAnsi="Times New Roman Regular" w:cs="Times New Roman Regular"/>
          <w:b/>
          <w:bCs w:val="0"/>
          <w:sz w:val="24"/>
          <w:szCs w:val="24"/>
        </w:rPr>
        <w:t>bbreviations</w:t>
      </w:r>
      <w:r>
        <w:rPr>
          <w:rStyle w:val="13"/>
          <w:rFonts w:ascii="Times New Roman Regular" w:hAnsi="Times New Roman Regular" w:cs="Times New Roman Regular"/>
          <w:b/>
          <w:bCs w:val="0"/>
          <w:sz w:val="24"/>
          <w:szCs w:val="24"/>
        </w:rPr>
        <w:t xml:space="preserve"> u</w:t>
      </w:r>
      <w:r>
        <w:rPr>
          <w:rStyle w:val="13"/>
          <w:rFonts w:hint="default" w:ascii="Times New Roman Regular" w:hAnsi="Times New Roman Regular" w:cs="Times New Roman Regular"/>
          <w:b/>
          <w:bCs w:val="0"/>
          <w:sz w:val="24"/>
          <w:szCs w:val="24"/>
        </w:rPr>
        <w:t>sed</w:t>
      </w:r>
      <w:bookmarkEnd w:id="0"/>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gridCol w:w="7087"/>
      </w:tblGrid>
      <w:tr w14:paraId="6B6A9C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tcBorders>
              <w:bottom w:val="single" w:color="auto" w:sz="4" w:space="0"/>
            </w:tcBorders>
            <w:vAlign w:val="center"/>
          </w:tcPr>
          <w:p w14:paraId="5743AB3C">
            <w:pPr>
              <w:widowControl/>
              <w:jc w:val="left"/>
              <w:textAlignment w:val="center"/>
              <w:rPr>
                <w:rStyle w:val="13"/>
                <w:rFonts w:hint="default" w:ascii="Times New Roman" w:hAnsi="Times New Roman"/>
                <w:sz w:val="21"/>
                <w:szCs w:val="21"/>
              </w:rPr>
            </w:pPr>
            <w:r>
              <w:rPr>
                <w:rFonts w:ascii="Times New Roman" w:hAnsi="Times New Roman" w:eastAsia="宋体" w:cs="Times New Roman"/>
                <w:b/>
                <w:bCs/>
                <w:color w:val="000000"/>
                <w:kern w:val="0"/>
                <w:szCs w:val="21"/>
                <w:lang w:bidi="ar"/>
              </w:rPr>
              <w:t>Abbreviations</w:t>
            </w:r>
          </w:p>
        </w:tc>
        <w:tc>
          <w:tcPr>
            <w:tcW w:w="7087" w:type="dxa"/>
            <w:tcBorders>
              <w:bottom w:val="single" w:color="auto" w:sz="4" w:space="0"/>
            </w:tcBorders>
            <w:vAlign w:val="center"/>
          </w:tcPr>
          <w:p w14:paraId="3518AE26">
            <w:pPr>
              <w:widowControl/>
              <w:jc w:val="left"/>
              <w:textAlignment w:val="center"/>
              <w:rPr>
                <w:rStyle w:val="13"/>
                <w:rFonts w:hint="default" w:ascii="Times New Roman" w:hAnsi="Times New Roman"/>
                <w:sz w:val="21"/>
                <w:szCs w:val="21"/>
              </w:rPr>
            </w:pPr>
            <w:r>
              <w:rPr>
                <w:rFonts w:ascii="Times New Roman" w:hAnsi="Times New Roman" w:eastAsia="宋体" w:cs="Times New Roman"/>
                <w:b/>
                <w:bCs/>
                <w:color w:val="000000"/>
                <w:kern w:val="0"/>
                <w:szCs w:val="21"/>
                <w:lang w:bidi="ar"/>
              </w:rPr>
              <w:t>Full nane</w:t>
            </w:r>
          </w:p>
        </w:tc>
      </w:tr>
      <w:tr w14:paraId="6DD0B4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tcBorders>
              <w:top w:val="single" w:color="auto" w:sz="4" w:space="0"/>
            </w:tcBorders>
            <w:vAlign w:val="center"/>
          </w:tcPr>
          <w:p w14:paraId="5B066EE9">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Cerebelum_Crus2_L</w:t>
            </w:r>
          </w:p>
        </w:tc>
        <w:tc>
          <w:tcPr>
            <w:tcW w:w="7087" w:type="dxa"/>
            <w:tcBorders>
              <w:top w:val="single" w:color="auto" w:sz="4" w:space="0"/>
            </w:tcBorders>
            <w:vAlign w:val="center"/>
          </w:tcPr>
          <w:p w14:paraId="3C72B3A8">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Crus II</w:t>
            </w:r>
          </w:p>
        </w:tc>
      </w:tr>
      <w:tr w14:paraId="42FCF4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75C7BCD">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Cerebelum_Crus1_L</w:t>
            </w:r>
          </w:p>
        </w:tc>
        <w:tc>
          <w:tcPr>
            <w:tcW w:w="7087" w:type="dxa"/>
            <w:vAlign w:val="center"/>
          </w:tcPr>
          <w:p w14:paraId="6610D033">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Crus I</w:t>
            </w:r>
          </w:p>
        </w:tc>
      </w:tr>
      <w:tr w14:paraId="7EE829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6D8985C4">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Cerebelum_6_L</w:t>
            </w:r>
          </w:p>
        </w:tc>
        <w:tc>
          <w:tcPr>
            <w:tcW w:w="7087" w:type="dxa"/>
            <w:vAlign w:val="center"/>
          </w:tcPr>
          <w:p w14:paraId="72645851">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Lobule VI</w:t>
            </w:r>
          </w:p>
        </w:tc>
      </w:tr>
      <w:tr w14:paraId="15C33D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6EC74DE">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Cerebelum_7b_L</w:t>
            </w:r>
          </w:p>
        </w:tc>
        <w:tc>
          <w:tcPr>
            <w:tcW w:w="7087" w:type="dxa"/>
            <w:vAlign w:val="center"/>
          </w:tcPr>
          <w:p w14:paraId="0FE27315">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Lobule VIIb</w:t>
            </w:r>
          </w:p>
        </w:tc>
      </w:tr>
      <w:tr w14:paraId="7A0B64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3E5DFFCF">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Cerebelum_8_L</w:t>
            </w:r>
          </w:p>
        </w:tc>
        <w:tc>
          <w:tcPr>
            <w:tcW w:w="7087" w:type="dxa"/>
            <w:vAlign w:val="center"/>
          </w:tcPr>
          <w:p w14:paraId="2F66192F">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Lobule VIII</w:t>
            </w:r>
          </w:p>
        </w:tc>
      </w:tr>
      <w:tr w14:paraId="0E8D9E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6FC2B65">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Cerebelum_Crus2_R</w:t>
            </w:r>
          </w:p>
        </w:tc>
        <w:tc>
          <w:tcPr>
            <w:tcW w:w="7087" w:type="dxa"/>
            <w:vAlign w:val="center"/>
          </w:tcPr>
          <w:p w14:paraId="37F191F4">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Crus II</w:t>
            </w:r>
          </w:p>
        </w:tc>
      </w:tr>
      <w:tr w14:paraId="5DC300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B7EA842">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Cerebelum_Crus1_R</w:t>
            </w:r>
          </w:p>
        </w:tc>
        <w:tc>
          <w:tcPr>
            <w:tcW w:w="7087" w:type="dxa"/>
            <w:vAlign w:val="center"/>
          </w:tcPr>
          <w:p w14:paraId="3C55932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Crus I</w:t>
            </w:r>
          </w:p>
        </w:tc>
      </w:tr>
      <w:tr w14:paraId="694C01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6693A03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Cerebelum_7b_R</w:t>
            </w:r>
          </w:p>
        </w:tc>
        <w:tc>
          <w:tcPr>
            <w:tcW w:w="7087" w:type="dxa"/>
            <w:vAlign w:val="center"/>
          </w:tcPr>
          <w:p w14:paraId="29F17257">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Lobule VIIb</w:t>
            </w:r>
          </w:p>
        </w:tc>
      </w:tr>
      <w:tr w14:paraId="1840C7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249B417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Cerebelum_8_R</w:t>
            </w:r>
          </w:p>
        </w:tc>
        <w:tc>
          <w:tcPr>
            <w:tcW w:w="7087" w:type="dxa"/>
            <w:vAlign w:val="center"/>
          </w:tcPr>
          <w:p w14:paraId="3590BFF0">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Lobule VIII</w:t>
            </w:r>
          </w:p>
        </w:tc>
      </w:tr>
      <w:tr w14:paraId="2382CC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07430070">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Lingual_R</w:t>
            </w:r>
          </w:p>
        </w:tc>
        <w:tc>
          <w:tcPr>
            <w:tcW w:w="7087" w:type="dxa"/>
            <w:vAlign w:val="center"/>
          </w:tcPr>
          <w:p w14:paraId="5E1AEA5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Lingual Gyrus</w:t>
            </w:r>
          </w:p>
        </w:tc>
      </w:tr>
      <w:tr w14:paraId="411060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2824572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Calcarine_R</w:t>
            </w:r>
          </w:p>
        </w:tc>
        <w:tc>
          <w:tcPr>
            <w:tcW w:w="7087" w:type="dxa"/>
            <w:vAlign w:val="center"/>
          </w:tcPr>
          <w:p w14:paraId="49B99E0E">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Calcarine Cortex</w:t>
            </w:r>
          </w:p>
        </w:tc>
      </w:tr>
      <w:tr w14:paraId="3B5FBE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B011AD3">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Lingual_L</w:t>
            </w:r>
          </w:p>
        </w:tc>
        <w:tc>
          <w:tcPr>
            <w:tcW w:w="7087" w:type="dxa"/>
            <w:vAlign w:val="center"/>
          </w:tcPr>
          <w:p w14:paraId="3CB22564">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Lingual Gyrus</w:t>
            </w:r>
          </w:p>
        </w:tc>
      </w:tr>
      <w:tr w14:paraId="319A27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49D30B9">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Calcarine_L</w:t>
            </w:r>
          </w:p>
        </w:tc>
        <w:tc>
          <w:tcPr>
            <w:tcW w:w="7087" w:type="dxa"/>
            <w:vAlign w:val="center"/>
          </w:tcPr>
          <w:p w14:paraId="45EFBA54">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Calcarine Cortex</w:t>
            </w:r>
          </w:p>
        </w:tc>
      </w:tr>
      <w:tr w14:paraId="2DE06A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2BF8F96A">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Precuneus_R</w:t>
            </w:r>
          </w:p>
        </w:tc>
        <w:tc>
          <w:tcPr>
            <w:tcW w:w="7087" w:type="dxa"/>
            <w:vAlign w:val="center"/>
          </w:tcPr>
          <w:p w14:paraId="52BA8445">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Precuneus</w:t>
            </w:r>
          </w:p>
        </w:tc>
      </w:tr>
      <w:tr w14:paraId="1C3E68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3DBE91A7">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Cerebelum_3_R</w:t>
            </w:r>
          </w:p>
        </w:tc>
        <w:tc>
          <w:tcPr>
            <w:tcW w:w="7087" w:type="dxa"/>
            <w:vAlign w:val="center"/>
          </w:tcPr>
          <w:p w14:paraId="6407066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Lobule III</w:t>
            </w:r>
          </w:p>
        </w:tc>
      </w:tr>
      <w:tr w14:paraId="26BAF2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4C77CEED">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Cerebelum_4_5_R</w:t>
            </w:r>
          </w:p>
        </w:tc>
        <w:tc>
          <w:tcPr>
            <w:tcW w:w="7087" w:type="dxa"/>
            <w:vAlign w:val="center"/>
          </w:tcPr>
          <w:p w14:paraId="4931EFC7">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Cerebellum Lobule IV–V</w:t>
            </w:r>
          </w:p>
        </w:tc>
      </w:tr>
      <w:tr w14:paraId="23A165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0685465B">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Precuneus_L</w:t>
            </w:r>
          </w:p>
        </w:tc>
        <w:tc>
          <w:tcPr>
            <w:tcW w:w="7087" w:type="dxa"/>
            <w:vAlign w:val="center"/>
          </w:tcPr>
          <w:p w14:paraId="7A8E284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Precuneus</w:t>
            </w:r>
          </w:p>
        </w:tc>
      </w:tr>
      <w:tr w14:paraId="7EF0D1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8742114">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Vermis_4_5</w:t>
            </w:r>
          </w:p>
        </w:tc>
        <w:tc>
          <w:tcPr>
            <w:tcW w:w="7087" w:type="dxa"/>
            <w:vAlign w:val="center"/>
          </w:tcPr>
          <w:p w14:paraId="2F98A3A1">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 Lobule IV–V</w:t>
            </w:r>
          </w:p>
        </w:tc>
      </w:tr>
      <w:tr w14:paraId="0FAE09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E3B8E1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Cerebelum_4_5_L</w:t>
            </w:r>
          </w:p>
        </w:tc>
        <w:tc>
          <w:tcPr>
            <w:tcW w:w="7087" w:type="dxa"/>
            <w:vAlign w:val="center"/>
          </w:tcPr>
          <w:p w14:paraId="6453102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Cerebellum Lobule IV–V</w:t>
            </w:r>
          </w:p>
        </w:tc>
      </w:tr>
      <w:tr w14:paraId="1C78EC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D89A8B2">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Vermis_3</w:t>
            </w:r>
          </w:p>
        </w:tc>
        <w:tc>
          <w:tcPr>
            <w:tcW w:w="7087" w:type="dxa"/>
            <w:vAlign w:val="center"/>
          </w:tcPr>
          <w:p w14:paraId="33D59968">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 Lobule III</w:t>
            </w:r>
          </w:p>
        </w:tc>
      </w:tr>
      <w:tr w14:paraId="249A89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6B5F591B">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ParaHippocampal_R</w:t>
            </w:r>
          </w:p>
        </w:tc>
        <w:tc>
          <w:tcPr>
            <w:tcW w:w="7087" w:type="dxa"/>
            <w:vAlign w:val="center"/>
          </w:tcPr>
          <w:p w14:paraId="220209EA">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Parahippocampal Gyrus</w:t>
            </w:r>
          </w:p>
        </w:tc>
      </w:tr>
      <w:tr w14:paraId="0ADA93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7B92D5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Vermis_6</w:t>
            </w:r>
          </w:p>
        </w:tc>
        <w:tc>
          <w:tcPr>
            <w:tcW w:w="7087" w:type="dxa"/>
            <w:vAlign w:val="center"/>
          </w:tcPr>
          <w:p w14:paraId="70238EF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 Lobule VI</w:t>
            </w:r>
          </w:p>
        </w:tc>
      </w:tr>
      <w:tr w14:paraId="48157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7719C893">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Vermis_1_2</w:t>
            </w:r>
          </w:p>
        </w:tc>
        <w:tc>
          <w:tcPr>
            <w:tcW w:w="7087" w:type="dxa"/>
            <w:vAlign w:val="center"/>
          </w:tcPr>
          <w:p w14:paraId="1F830779">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Vermis Lobule I–II</w:t>
            </w:r>
          </w:p>
        </w:tc>
      </w:tr>
      <w:tr w14:paraId="219B9A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05F15AFF">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ParaHippocampal_L</w:t>
            </w:r>
          </w:p>
        </w:tc>
        <w:tc>
          <w:tcPr>
            <w:tcW w:w="7087" w:type="dxa"/>
            <w:vAlign w:val="center"/>
          </w:tcPr>
          <w:p w14:paraId="019278C1">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Left Parahippocampal Gyrus</w:t>
            </w:r>
          </w:p>
        </w:tc>
      </w:tr>
      <w:tr w14:paraId="59BCC1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58AE71C5">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Temporal_Sup_R</w:t>
            </w:r>
          </w:p>
        </w:tc>
        <w:tc>
          <w:tcPr>
            <w:tcW w:w="7087" w:type="dxa"/>
            <w:vAlign w:val="center"/>
          </w:tcPr>
          <w:p w14:paraId="5DA2F9F1">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Superior Temporal Gyrus</w:t>
            </w:r>
          </w:p>
        </w:tc>
      </w:tr>
      <w:tr w14:paraId="30D8C1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754E87A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Heschl_R</w:t>
            </w:r>
          </w:p>
        </w:tc>
        <w:tc>
          <w:tcPr>
            <w:tcW w:w="7087" w:type="dxa"/>
            <w:vAlign w:val="center"/>
          </w:tcPr>
          <w:p w14:paraId="0DA1D9BF">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Heschl Gyrus</w:t>
            </w:r>
          </w:p>
        </w:tc>
      </w:tr>
      <w:tr w14:paraId="5FC072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2E248E21">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Rolandic_Oper_R</w:t>
            </w:r>
          </w:p>
        </w:tc>
        <w:tc>
          <w:tcPr>
            <w:tcW w:w="7087" w:type="dxa"/>
            <w:vAlign w:val="center"/>
          </w:tcPr>
          <w:p w14:paraId="34A0D818">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Rolandic Operculum</w:t>
            </w:r>
          </w:p>
        </w:tc>
      </w:tr>
      <w:tr w14:paraId="77E9F6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7EB0A240">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Insula_R</w:t>
            </w:r>
          </w:p>
        </w:tc>
        <w:tc>
          <w:tcPr>
            <w:tcW w:w="7087" w:type="dxa"/>
            <w:vAlign w:val="center"/>
          </w:tcPr>
          <w:p w14:paraId="4D5A4C56">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Insula</w:t>
            </w:r>
          </w:p>
        </w:tc>
      </w:tr>
      <w:tr w14:paraId="10BC3C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087" w:type="dxa"/>
            <w:vAlign w:val="center"/>
          </w:tcPr>
          <w:p w14:paraId="1FBFB8DC">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Temporal_Mid_R</w:t>
            </w:r>
          </w:p>
        </w:tc>
        <w:tc>
          <w:tcPr>
            <w:tcW w:w="7087" w:type="dxa"/>
            <w:vAlign w:val="center"/>
          </w:tcPr>
          <w:p w14:paraId="7192039D">
            <w:pPr>
              <w:widowControl/>
              <w:jc w:val="left"/>
              <w:textAlignment w:val="center"/>
              <w:rPr>
                <w:rStyle w:val="13"/>
                <w:rFonts w:hint="default" w:ascii="Times New Roman" w:hAnsi="Times New Roman"/>
                <w:bCs w:val="0"/>
                <w:sz w:val="21"/>
                <w:szCs w:val="21"/>
              </w:rPr>
            </w:pPr>
            <w:r>
              <w:rPr>
                <w:rFonts w:ascii="Times New Roman" w:hAnsi="Times New Roman" w:eastAsia="宋体" w:cs="Times New Roman"/>
                <w:color w:val="000000"/>
                <w:kern w:val="0"/>
                <w:szCs w:val="21"/>
                <w:lang w:bidi="ar"/>
              </w:rPr>
              <w:t>Right Middle Temporal Gyrus</w:t>
            </w:r>
          </w:p>
        </w:tc>
      </w:tr>
    </w:tbl>
    <w:p w14:paraId="2CE80CF5">
      <w:pPr>
        <w:rPr>
          <w:rStyle w:val="13"/>
          <w:rFonts w:hint="default" w:ascii="Times New Roman Regular" w:hAnsi="Times New Roman Regular" w:cs="Times New Roman Regular"/>
          <w:bCs w:val="0"/>
          <w:sz w:val="24"/>
          <w:szCs w:val="24"/>
        </w:rPr>
      </w:pPr>
    </w:p>
    <w:p w14:paraId="0A3D7D06">
      <w:pPr>
        <w:rPr>
          <w:rStyle w:val="13"/>
          <w:rFonts w:hint="default" w:ascii="Times New Roman Regular" w:hAnsi="Times New Roman Regular" w:cs="Times New Roman Regular"/>
          <w:bCs w:val="0"/>
          <w:sz w:val="24"/>
          <w:szCs w:val="24"/>
        </w:rPr>
      </w:pPr>
      <w:r>
        <w:rPr>
          <w:rStyle w:val="13"/>
          <w:rFonts w:hint="default" w:ascii="Times New Roman Regular" w:hAnsi="Times New Roman Regular" w:cs="Times New Roman Regular"/>
          <w:bCs w:val="0"/>
          <w:sz w:val="24"/>
          <w:szCs w:val="24"/>
        </w:rPr>
        <w:br w:type="page"/>
      </w:r>
    </w:p>
    <w:p w14:paraId="31BC9E74">
      <w:pPr>
        <w:pStyle w:val="2"/>
        <w:keepNext w:val="0"/>
        <w:keepLines w:val="0"/>
        <w:spacing w:before="0" w:after="0"/>
        <w:rPr>
          <w:rStyle w:val="13"/>
          <w:rFonts w:hint="default" w:ascii="Times New Roman Regular" w:hAnsi="Times New Roman Regular" w:cs="Times New Roman Regular"/>
          <w:b/>
          <w:bCs w:val="0"/>
          <w:sz w:val="24"/>
          <w:szCs w:val="24"/>
        </w:rPr>
      </w:pPr>
      <w:bookmarkStart w:id="1" w:name="_Toc29452"/>
      <w:r>
        <w:rPr>
          <w:rStyle w:val="13"/>
          <w:rFonts w:hint="default" w:ascii="Times New Roman Regular" w:hAnsi="Times New Roman Regular" w:cs="Times New Roman Regular"/>
          <w:b/>
          <w:bCs w:val="0"/>
          <w:sz w:val="24"/>
          <w:szCs w:val="24"/>
        </w:rPr>
        <w:t xml:space="preserve">Table </w:t>
      </w:r>
      <w:r>
        <w:rPr>
          <w:rStyle w:val="13"/>
          <w:rFonts w:ascii="Times New Roman Regular" w:hAnsi="Times New Roman Regular" w:cs="Times New Roman Regular"/>
          <w:b/>
          <w:bCs w:val="0"/>
          <w:sz w:val="24"/>
          <w:szCs w:val="24"/>
        </w:rPr>
        <w:t>S2</w:t>
      </w:r>
      <w:r>
        <w:rPr>
          <w:rStyle w:val="13"/>
          <w:rFonts w:hint="default" w:ascii="Times New Roman Regular" w:hAnsi="Times New Roman Regular" w:cs="Times New Roman Regular"/>
          <w:b/>
          <w:bCs w:val="0"/>
          <w:sz w:val="24"/>
          <w:szCs w:val="24"/>
        </w:rPr>
        <w:t xml:space="preserve"> Brain regions showing abnormal gray matter volume in </w:t>
      </w:r>
      <w:r>
        <w:rPr>
          <w:rStyle w:val="13"/>
          <w:rFonts w:ascii="Times New Roman Regular" w:hAnsi="Times New Roman Regular" w:cs="Times New Roman Regular"/>
          <w:b/>
          <w:bCs w:val="0"/>
          <w:sz w:val="24"/>
          <w:szCs w:val="24"/>
        </w:rPr>
        <w:t>BN</w:t>
      </w:r>
      <w:r>
        <w:rPr>
          <w:rStyle w:val="13"/>
          <w:rFonts w:hint="default" w:ascii="Times New Roman Regular" w:hAnsi="Times New Roman Regular" w:cs="Times New Roman Regular"/>
          <w:b/>
          <w:bCs w:val="0"/>
          <w:sz w:val="24"/>
          <w:szCs w:val="24"/>
        </w:rPr>
        <w:t xml:space="preserve"> patients compared with HCs in the whole-brain VBM analysis</w:t>
      </w:r>
      <w:bookmarkEnd w:id="1"/>
    </w:p>
    <w:tbl>
      <w:tblPr>
        <w:tblStyle w:val="9"/>
        <w:tblW w:w="4996"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4"/>
        <w:gridCol w:w="1171"/>
        <w:gridCol w:w="1159"/>
        <w:gridCol w:w="2025"/>
        <w:gridCol w:w="720"/>
        <w:gridCol w:w="510"/>
        <w:gridCol w:w="559"/>
        <w:gridCol w:w="1303"/>
        <w:gridCol w:w="4606"/>
        <w:gridCol w:w="807"/>
      </w:tblGrid>
      <w:tr w14:paraId="792679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60" w:type="pct"/>
            <w:vAlign w:val="center"/>
          </w:tcPr>
          <w:p w14:paraId="54E6C10C">
            <w:pPr>
              <w:widowControl/>
              <w:jc w:val="center"/>
              <w:textAlignment w:val="center"/>
              <w:rPr>
                <w:rFonts w:ascii="Times New Roman Regular" w:hAnsi="Times New Roman Regular" w:eastAsia="宋体" w:cs="Times New Roman Regular"/>
                <w:b/>
                <w:bCs/>
                <w:color w:val="000000"/>
                <w:kern w:val="0"/>
                <w:szCs w:val="21"/>
                <w:lang w:bidi="ar"/>
              </w:rPr>
            </w:pPr>
            <w:r>
              <w:rPr>
                <w:rFonts w:ascii="Times New Roman Regular" w:hAnsi="Times New Roman Regular" w:eastAsia="宋体" w:cs="Times New Roman Regular"/>
                <w:b/>
                <w:bCs/>
                <w:color w:val="000000"/>
                <w:kern w:val="0"/>
                <w:szCs w:val="21"/>
                <w:lang w:bidi="ar"/>
              </w:rPr>
              <w:t>Cluster. No</w:t>
            </w:r>
          </w:p>
        </w:tc>
        <w:tc>
          <w:tcPr>
            <w:tcW w:w="413" w:type="pct"/>
            <w:vAlign w:val="center"/>
          </w:tcPr>
          <w:p w14:paraId="45C5C1D9">
            <w:pPr>
              <w:widowControl/>
              <w:jc w:val="center"/>
              <w:textAlignment w:val="center"/>
              <w:rPr>
                <w:rFonts w:ascii="Times New Roman Regular" w:hAnsi="Times New Roman Regular" w:eastAsia="宋体" w:cs="Times New Roman Regular"/>
                <w:b/>
                <w:bCs/>
                <w:color w:val="000000"/>
                <w:kern w:val="0"/>
                <w:szCs w:val="21"/>
                <w:lang w:bidi="ar"/>
              </w:rPr>
            </w:pPr>
            <w:r>
              <w:rPr>
                <w:rFonts w:ascii="Times New Roman Regular" w:hAnsi="Times New Roman Regular" w:eastAsia="宋体" w:cs="Times New Roman Regular"/>
                <w:b/>
                <w:bCs/>
                <w:szCs w:val="21"/>
                <w:lang w:bidi="ar"/>
              </w:rPr>
              <w:t>Direction</w:t>
            </w:r>
          </w:p>
        </w:tc>
        <w:tc>
          <w:tcPr>
            <w:tcW w:w="409" w:type="pct"/>
            <w:vAlign w:val="center"/>
          </w:tcPr>
          <w:p w14:paraId="7FE51236">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Number of voxels</w:t>
            </w:r>
          </w:p>
        </w:tc>
        <w:tc>
          <w:tcPr>
            <w:tcW w:w="1346" w:type="pct"/>
            <w:gridSpan w:val="4"/>
            <w:tcBorders>
              <w:bottom w:val="single" w:color="auto" w:sz="4" w:space="0"/>
            </w:tcBorders>
            <w:vAlign w:val="center"/>
          </w:tcPr>
          <w:p w14:paraId="43FF93FA">
            <w:pPr>
              <w:widowControl/>
              <w:jc w:val="center"/>
              <w:textAlignment w:val="center"/>
              <w:rPr>
                <w:rFonts w:ascii="Times New Roman Regular" w:hAnsi="Times New Roman Regular" w:eastAsia="宋体" w:cs="Times New Roman Regular"/>
                <w:b/>
                <w:bCs/>
                <w:i/>
                <w:iCs/>
                <w:color w:val="000000"/>
                <w:szCs w:val="21"/>
              </w:rPr>
            </w:pPr>
            <w:r>
              <w:rPr>
                <w:rFonts w:ascii="Times New Roman Regular" w:hAnsi="Times New Roman Regular" w:eastAsia="宋体" w:cs="Times New Roman Regular"/>
                <w:b/>
                <w:bCs/>
                <w:color w:val="000000"/>
                <w:kern w:val="0"/>
                <w:szCs w:val="21"/>
                <w:lang w:bidi="ar"/>
              </w:rPr>
              <w:t xml:space="preserve">Peak MNI </w:t>
            </w:r>
          </w:p>
        </w:tc>
        <w:tc>
          <w:tcPr>
            <w:tcW w:w="460" w:type="pct"/>
            <w:vAlign w:val="center"/>
          </w:tcPr>
          <w:p w14:paraId="77DA7387">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Peak intensity</w:t>
            </w:r>
          </w:p>
        </w:tc>
        <w:tc>
          <w:tcPr>
            <w:tcW w:w="1625" w:type="pct"/>
            <w:vAlign w:val="center"/>
          </w:tcPr>
          <w:p w14:paraId="2FD27942">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cluster breakdown (no. of voxels)</w:t>
            </w:r>
          </w:p>
        </w:tc>
        <w:tc>
          <w:tcPr>
            <w:tcW w:w="285" w:type="pct"/>
            <w:vAlign w:val="center"/>
          </w:tcPr>
          <w:p w14:paraId="512A0F62">
            <w:pPr>
              <w:widowControl/>
              <w:jc w:val="center"/>
              <w:textAlignment w:val="center"/>
              <w:rPr>
                <w:rFonts w:ascii="Times New Roman Regular" w:hAnsi="Times New Roman Regular" w:eastAsia="宋体" w:cs="Times New Roman Regular"/>
                <w:b/>
                <w:bCs/>
                <w:i/>
                <w:iCs/>
                <w:color w:val="000000"/>
                <w:szCs w:val="21"/>
              </w:rPr>
            </w:pPr>
            <w:r>
              <w:rPr>
                <w:rFonts w:ascii="Times New Roman Regular" w:hAnsi="Times New Roman Regular" w:eastAsia="宋体" w:cs="Times New Roman Regular"/>
                <w:b/>
                <w:bCs/>
                <w:i/>
                <w:iCs/>
                <w:color w:val="000000"/>
                <w:kern w:val="0"/>
                <w:szCs w:val="21"/>
                <w:lang w:bidi="ar"/>
              </w:rPr>
              <w:t>P</w:t>
            </w:r>
            <w:r>
              <w:rPr>
                <w:rFonts w:ascii="Times New Roman Regular" w:hAnsi="Times New Roman Regular" w:eastAsia="宋体" w:cs="Times New Roman Regular"/>
                <w:b/>
                <w:bCs/>
                <w:i/>
                <w:iCs/>
                <w:color w:val="000000"/>
                <w:kern w:val="0"/>
                <w:szCs w:val="21"/>
                <w:vertAlign w:val="subscript"/>
                <w:lang w:bidi="ar"/>
              </w:rPr>
              <w:t>FWE</w:t>
            </w:r>
          </w:p>
        </w:tc>
      </w:tr>
      <w:tr w14:paraId="1DCA8A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60" w:type="pct"/>
            <w:tcBorders>
              <w:bottom w:val="single" w:color="auto" w:sz="4" w:space="0"/>
            </w:tcBorders>
            <w:vAlign w:val="center"/>
          </w:tcPr>
          <w:p w14:paraId="0C5CC3E7">
            <w:pPr>
              <w:jc w:val="center"/>
              <w:rPr>
                <w:rFonts w:ascii="Times New Roman Regular" w:hAnsi="Times New Roman Regular" w:eastAsia="宋体" w:cs="Times New Roman Regular"/>
                <w:color w:val="000000"/>
                <w:szCs w:val="21"/>
              </w:rPr>
            </w:pPr>
          </w:p>
        </w:tc>
        <w:tc>
          <w:tcPr>
            <w:tcW w:w="413" w:type="pct"/>
            <w:tcBorders>
              <w:bottom w:val="single" w:color="auto" w:sz="4" w:space="0"/>
            </w:tcBorders>
            <w:vAlign w:val="center"/>
          </w:tcPr>
          <w:p w14:paraId="0CFBC9DD">
            <w:pPr>
              <w:jc w:val="center"/>
              <w:rPr>
                <w:rFonts w:ascii="Times New Roman Regular" w:hAnsi="Times New Roman Regular" w:eastAsia="宋体" w:cs="Times New Roman Regular"/>
                <w:color w:val="000000"/>
                <w:szCs w:val="21"/>
              </w:rPr>
            </w:pPr>
          </w:p>
        </w:tc>
        <w:tc>
          <w:tcPr>
            <w:tcW w:w="409" w:type="pct"/>
            <w:tcBorders>
              <w:bottom w:val="single" w:color="auto" w:sz="4" w:space="0"/>
            </w:tcBorders>
            <w:vAlign w:val="center"/>
          </w:tcPr>
          <w:p w14:paraId="296D715C">
            <w:pPr>
              <w:jc w:val="center"/>
              <w:rPr>
                <w:rFonts w:ascii="Times New Roman Regular" w:hAnsi="Times New Roman Regular" w:eastAsia="宋体" w:cs="Times New Roman Regular"/>
                <w:color w:val="000000"/>
                <w:szCs w:val="21"/>
              </w:rPr>
            </w:pPr>
          </w:p>
        </w:tc>
        <w:tc>
          <w:tcPr>
            <w:tcW w:w="715" w:type="pct"/>
            <w:tcBorders>
              <w:top w:val="single" w:color="auto" w:sz="4" w:space="0"/>
              <w:bottom w:val="single" w:color="auto" w:sz="4" w:space="0"/>
            </w:tcBorders>
            <w:vAlign w:val="center"/>
          </w:tcPr>
          <w:p w14:paraId="7BAE1E5E">
            <w:pPr>
              <w:jc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b/>
                <w:bCs/>
                <w:color w:val="000000"/>
                <w:kern w:val="0"/>
                <w:szCs w:val="21"/>
                <w:lang w:bidi="ar"/>
              </w:rPr>
              <w:t>region</w:t>
            </w:r>
          </w:p>
        </w:tc>
        <w:tc>
          <w:tcPr>
            <w:tcW w:w="254" w:type="pct"/>
            <w:tcBorders>
              <w:top w:val="single" w:color="auto" w:sz="4" w:space="0"/>
              <w:bottom w:val="single" w:color="auto" w:sz="4" w:space="0"/>
            </w:tcBorders>
            <w:vAlign w:val="center"/>
          </w:tcPr>
          <w:p w14:paraId="209A84AA">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X</w:t>
            </w:r>
          </w:p>
        </w:tc>
        <w:tc>
          <w:tcPr>
            <w:tcW w:w="180" w:type="pct"/>
            <w:tcBorders>
              <w:top w:val="single" w:color="auto" w:sz="4" w:space="0"/>
              <w:bottom w:val="single" w:color="auto" w:sz="4" w:space="0"/>
            </w:tcBorders>
            <w:vAlign w:val="center"/>
          </w:tcPr>
          <w:p w14:paraId="00831F69">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Y</w:t>
            </w:r>
          </w:p>
        </w:tc>
        <w:tc>
          <w:tcPr>
            <w:tcW w:w="196" w:type="pct"/>
            <w:tcBorders>
              <w:top w:val="single" w:color="auto" w:sz="4" w:space="0"/>
              <w:bottom w:val="single" w:color="auto" w:sz="4" w:space="0"/>
            </w:tcBorders>
            <w:vAlign w:val="center"/>
          </w:tcPr>
          <w:p w14:paraId="583A27D7">
            <w:pPr>
              <w:widowControl/>
              <w:jc w:val="center"/>
              <w:textAlignment w:val="center"/>
              <w:rPr>
                <w:rFonts w:ascii="Times New Roman Regular" w:hAnsi="Times New Roman Regular" w:eastAsia="宋体" w:cs="Times New Roman Regular"/>
                <w:b/>
                <w:bCs/>
                <w:color w:val="000000"/>
                <w:szCs w:val="21"/>
              </w:rPr>
            </w:pPr>
            <w:r>
              <w:rPr>
                <w:rFonts w:ascii="Times New Roman Regular" w:hAnsi="Times New Roman Regular" w:eastAsia="宋体" w:cs="Times New Roman Regular"/>
                <w:b/>
                <w:bCs/>
                <w:color w:val="000000"/>
                <w:kern w:val="0"/>
                <w:szCs w:val="21"/>
                <w:lang w:bidi="ar"/>
              </w:rPr>
              <w:t>Z</w:t>
            </w:r>
          </w:p>
        </w:tc>
        <w:tc>
          <w:tcPr>
            <w:tcW w:w="460" w:type="pct"/>
            <w:tcBorders>
              <w:bottom w:val="single" w:color="auto" w:sz="4" w:space="0"/>
            </w:tcBorders>
            <w:vAlign w:val="center"/>
          </w:tcPr>
          <w:p w14:paraId="4F368C6D">
            <w:pPr>
              <w:jc w:val="center"/>
              <w:rPr>
                <w:rFonts w:ascii="Times New Roman Regular" w:hAnsi="Times New Roman Regular" w:eastAsia="宋体" w:cs="Times New Roman Regular"/>
                <w:color w:val="000000"/>
                <w:szCs w:val="21"/>
              </w:rPr>
            </w:pPr>
          </w:p>
        </w:tc>
        <w:tc>
          <w:tcPr>
            <w:tcW w:w="1625" w:type="pct"/>
            <w:tcBorders>
              <w:bottom w:val="single" w:color="auto" w:sz="4" w:space="0"/>
            </w:tcBorders>
            <w:vAlign w:val="center"/>
          </w:tcPr>
          <w:p w14:paraId="256B0DB8">
            <w:pPr>
              <w:rPr>
                <w:rFonts w:ascii="Times New Roman Regular" w:hAnsi="Times New Roman Regular" w:eastAsia="宋体" w:cs="Times New Roman Regular"/>
                <w:color w:val="000000"/>
                <w:szCs w:val="21"/>
              </w:rPr>
            </w:pPr>
          </w:p>
        </w:tc>
        <w:tc>
          <w:tcPr>
            <w:tcW w:w="285" w:type="pct"/>
            <w:tcBorders>
              <w:bottom w:val="single" w:color="auto" w:sz="4" w:space="0"/>
            </w:tcBorders>
            <w:vAlign w:val="center"/>
          </w:tcPr>
          <w:p w14:paraId="1CD3E323">
            <w:pPr>
              <w:jc w:val="center"/>
              <w:rPr>
                <w:rFonts w:ascii="Times New Roman Regular" w:hAnsi="Times New Roman Regular" w:eastAsia="宋体" w:cs="Times New Roman Regular"/>
                <w:color w:val="000000"/>
                <w:szCs w:val="21"/>
              </w:rPr>
            </w:pPr>
          </w:p>
        </w:tc>
      </w:tr>
      <w:tr w14:paraId="399638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1171" w:hRule="atLeast"/>
        </w:trPr>
        <w:tc>
          <w:tcPr>
            <w:tcW w:w="460" w:type="pct"/>
            <w:tcBorders>
              <w:top w:val="single" w:color="auto" w:sz="4" w:space="0"/>
            </w:tcBorders>
            <w:vAlign w:val="center"/>
          </w:tcPr>
          <w:p w14:paraId="74D68D9C">
            <w:pPr>
              <w:widowControl/>
              <w:jc w:val="center"/>
              <w:textAlignment w:val="center"/>
              <w:rPr>
                <w:rFonts w:ascii="Times New Roman Regular" w:hAnsi="Times New Roman Regular" w:eastAsia="宋体" w:cs="Times New Roman Regular"/>
                <w:color w:val="000000"/>
                <w:kern w:val="0"/>
                <w:szCs w:val="21"/>
                <w:lang w:bidi="ar"/>
              </w:rPr>
            </w:pPr>
            <w:r>
              <w:rPr>
                <w:rFonts w:ascii="Times New Roman Regular" w:hAnsi="Times New Roman Regular" w:eastAsia="宋体" w:cs="Times New Roman Regular"/>
                <w:color w:val="000000"/>
                <w:kern w:val="0"/>
                <w:szCs w:val="21"/>
                <w:lang w:bidi="ar"/>
              </w:rPr>
              <w:t>Cluster 1</w:t>
            </w:r>
          </w:p>
        </w:tc>
        <w:tc>
          <w:tcPr>
            <w:tcW w:w="413" w:type="pct"/>
            <w:tcBorders>
              <w:top w:val="single" w:color="auto" w:sz="4" w:space="0"/>
            </w:tcBorders>
            <w:vAlign w:val="center"/>
          </w:tcPr>
          <w:p w14:paraId="1D968FE7">
            <w:pPr>
              <w:widowControl/>
              <w:jc w:val="center"/>
              <w:textAlignment w:val="center"/>
              <w:rPr>
                <w:rFonts w:ascii="Times New Roman Regular" w:hAnsi="Times New Roman Regular" w:eastAsia="宋体" w:cs="Times New Roman Regular"/>
                <w:color w:val="000000"/>
                <w:kern w:val="0"/>
                <w:szCs w:val="21"/>
                <w:lang w:bidi="ar"/>
              </w:rPr>
            </w:pPr>
            <w:r>
              <w:rPr>
                <w:rFonts w:hint="eastAsia" w:ascii="Times New Roman Regular" w:hAnsi="Times New Roman Regular" w:eastAsia="宋体" w:cs="Times New Roman Regular"/>
                <w:szCs w:val="21"/>
                <w:lang w:bidi="ar"/>
              </w:rPr>
              <w:t xml:space="preserve">BN &lt; </w:t>
            </w:r>
            <w:r>
              <w:rPr>
                <w:rFonts w:ascii="Times New Roman Regular" w:hAnsi="Times New Roman Regular" w:eastAsia="宋体" w:cs="Times New Roman Regular"/>
                <w:szCs w:val="21"/>
                <w:lang w:bidi="ar"/>
              </w:rPr>
              <w:t>HC</w:t>
            </w:r>
          </w:p>
        </w:tc>
        <w:tc>
          <w:tcPr>
            <w:tcW w:w="409" w:type="pct"/>
            <w:tcBorders>
              <w:top w:val="single" w:color="auto" w:sz="4" w:space="0"/>
            </w:tcBorders>
            <w:vAlign w:val="center"/>
          </w:tcPr>
          <w:p w14:paraId="66466C5F">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1864</w:t>
            </w:r>
          </w:p>
        </w:tc>
        <w:tc>
          <w:tcPr>
            <w:tcW w:w="715" w:type="pct"/>
            <w:tcBorders>
              <w:top w:val="single" w:color="auto" w:sz="4" w:space="0"/>
            </w:tcBorders>
            <w:vAlign w:val="center"/>
          </w:tcPr>
          <w:p w14:paraId="2155E3F8">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Cerebelum_6_L</w:t>
            </w:r>
          </w:p>
        </w:tc>
        <w:tc>
          <w:tcPr>
            <w:tcW w:w="254" w:type="pct"/>
            <w:tcBorders>
              <w:top w:val="single" w:color="auto" w:sz="4" w:space="0"/>
            </w:tcBorders>
            <w:vAlign w:val="center"/>
          </w:tcPr>
          <w:p w14:paraId="2E68ECD5">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-34</w:t>
            </w:r>
          </w:p>
        </w:tc>
        <w:tc>
          <w:tcPr>
            <w:tcW w:w="180" w:type="pct"/>
            <w:tcBorders>
              <w:top w:val="single" w:color="auto" w:sz="4" w:space="0"/>
            </w:tcBorders>
            <w:vAlign w:val="center"/>
          </w:tcPr>
          <w:p w14:paraId="0D51B5B7">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-50</w:t>
            </w:r>
          </w:p>
        </w:tc>
        <w:tc>
          <w:tcPr>
            <w:tcW w:w="196" w:type="pct"/>
            <w:tcBorders>
              <w:top w:val="single" w:color="auto" w:sz="4" w:space="0"/>
            </w:tcBorders>
            <w:vAlign w:val="center"/>
          </w:tcPr>
          <w:p w14:paraId="457E1ECB">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-36</w:t>
            </w:r>
          </w:p>
        </w:tc>
        <w:tc>
          <w:tcPr>
            <w:tcW w:w="460" w:type="pct"/>
            <w:tcBorders>
              <w:top w:val="single" w:color="auto" w:sz="4" w:space="0"/>
            </w:tcBorders>
            <w:vAlign w:val="center"/>
          </w:tcPr>
          <w:p w14:paraId="2B9B1793">
            <w:pPr>
              <w:widowControl/>
              <w:jc w:val="center"/>
              <w:textAlignment w:val="center"/>
              <w:rPr>
                <w:rFonts w:ascii="Times New Roman Regular" w:hAnsi="Times New Roman Regular" w:eastAsia="宋体" w:cs="Times New Roman Regular"/>
                <w:color w:val="000000"/>
                <w:szCs w:val="21"/>
              </w:rPr>
            </w:pPr>
            <w:r>
              <w:rPr>
                <w:rFonts w:ascii="Times New Roman" w:hAnsi="Times New Roman" w:eastAsia="DengXian" w:cs="Times New Roman"/>
                <w:szCs w:val="21"/>
                <w:lang w:bidi="ar"/>
                <w14:ligatures w14:val="standardContextual"/>
              </w:rPr>
              <w:t>4.37</w:t>
            </w:r>
            <w:r>
              <w:rPr>
                <w:rFonts w:hint="eastAsia" w:ascii="Times New Roman" w:hAnsi="Times New Roman" w:eastAsia="DengXian" w:cs="Times New Roman"/>
                <w:szCs w:val="21"/>
                <w:lang w:bidi="ar"/>
                <w14:ligatures w14:val="standardContextual"/>
              </w:rPr>
              <w:t>7</w:t>
            </w:r>
          </w:p>
        </w:tc>
        <w:tc>
          <w:tcPr>
            <w:tcW w:w="1625" w:type="pct"/>
            <w:tcBorders>
              <w:top w:val="single" w:color="auto" w:sz="4" w:space="0"/>
            </w:tcBorders>
            <w:vAlign w:val="center"/>
          </w:tcPr>
          <w:p w14:paraId="47CFE60B">
            <w:pPr>
              <w:widowControl/>
              <w:jc w:val="left"/>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Cerebelum_Crus2_L</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(800); Cerebelum_Crus1_L</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(610); Cerebelum_6_L</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(377);</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Cerebelum_7b_L</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(56); Cerebelum_8_L（10）</w:t>
            </w:r>
          </w:p>
        </w:tc>
        <w:tc>
          <w:tcPr>
            <w:tcW w:w="285" w:type="pct"/>
            <w:tcBorders>
              <w:top w:val="single" w:color="auto" w:sz="4" w:space="0"/>
            </w:tcBorders>
            <w:vAlign w:val="center"/>
          </w:tcPr>
          <w:p w14:paraId="2C172EEE">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0.003</w:t>
            </w:r>
            <w:r>
              <w:rPr>
                <w:rFonts w:hint="eastAsia" w:ascii="Times New Roman Regular" w:hAnsi="Times New Roman Regular" w:eastAsia="宋体" w:cs="Times New Roman Regular"/>
                <w:color w:val="000000"/>
                <w:kern w:val="0"/>
                <w:szCs w:val="21"/>
                <w:lang w:bidi="ar"/>
              </w:rPr>
              <w:t>**</w:t>
            </w:r>
          </w:p>
        </w:tc>
      </w:tr>
      <w:tr w14:paraId="23D7AC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60" w:type="pct"/>
            <w:vAlign w:val="center"/>
          </w:tcPr>
          <w:p w14:paraId="7EEB0D52">
            <w:pPr>
              <w:widowControl/>
              <w:jc w:val="center"/>
              <w:textAlignment w:val="center"/>
              <w:rPr>
                <w:rFonts w:ascii="Times New Roman Regular" w:hAnsi="Times New Roman Regular" w:eastAsia="宋体" w:cs="Times New Roman Regular"/>
                <w:color w:val="000000"/>
                <w:kern w:val="0"/>
                <w:szCs w:val="21"/>
                <w:lang w:bidi="ar"/>
              </w:rPr>
            </w:pPr>
            <w:r>
              <w:rPr>
                <w:rFonts w:ascii="Times New Roman Regular" w:hAnsi="Times New Roman Regular" w:eastAsia="宋体" w:cs="Times New Roman Regular"/>
                <w:color w:val="000000"/>
                <w:kern w:val="0"/>
                <w:szCs w:val="21"/>
                <w:lang w:bidi="ar"/>
              </w:rPr>
              <w:t xml:space="preserve">Cluster </w:t>
            </w:r>
            <w:r>
              <w:rPr>
                <w:rFonts w:hint="eastAsia" w:ascii="Times New Roman Regular" w:hAnsi="Times New Roman Regular" w:eastAsia="宋体" w:cs="Times New Roman Regular"/>
                <w:color w:val="000000"/>
                <w:kern w:val="0"/>
                <w:szCs w:val="21"/>
                <w:lang w:bidi="ar"/>
              </w:rPr>
              <w:t>2</w:t>
            </w:r>
          </w:p>
        </w:tc>
        <w:tc>
          <w:tcPr>
            <w:tcW w:w="413" w:type="pct"/>
            <w:vAlign w:val="center"/>
          </w:tcPr>
          <w:p w14:paraId="14350681">
            <w:pPr>
              <w:widowControl/>
              <w:jc w:val="center"/>
              <w:textAlignment w:val="center"/>
              <w:rPr>
                <w:rFonts w:ascii="Times New Roman Regular" w:hAnsi="Times New Roman Regular" w:eastAsia="宋体" w:cs="Times New Roman Regular"/>
                <w:color w:val="000000"/>
                <w:kern w:val="0"/>
                <w:szCs w:val="21"/>
                <w:lang w:bidi="ar"/>
              </w:rPr>
            </w:pPr>
            <w:r>
              <w:rPr>
                <w:rFonts w:hint="eastAsia" w:ascii="Times New Roman Regular" w:hAnsi="Times New Roman Regular" w:eastAsia="宋体" w:cs="Times New Roman Regular"/>
                <w:szCs w:val="21"/>
                <w:lang w:bidi="ar"/>
              </w:rPr>
              <w:t xml:space="preserve">BN &lt; </w:t>
            </w:r>
            <w:r>
              <w:rPr>
                <w:rFonts w:ascii="Times New Roman Regular" w:hAnsi="Times New Roman Regular" w:eastAsia="宋体" w:cs="Times New Roman Regular"/>
                <w:szCs w:val="21"/>
                <w:lang w:bidi="ar"/>
              </w:rPr>
              <w:t>HC</w:t>
            </w:r>
          </w:p>
        </w:tc>
        <w:tc>
          <w:tcPr>
            <w:tcW w:w="409" w:type="pct"/>
            <w:vAlign w:val="center"/>
          </w:tcPr>
          <w:p w14:paraId="17555F56">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943</w:t>
            </w:r>
          </w:p>
        </w:tc>
        <w:tc>
          <w:tcPr>
            <w:tcW w:w="715" w:type="pct"/>
            <w:vAlign w:val="center"/>
          </w:tcPr>
          <w:p w14:paraId="174E8A79">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Cerebelum_Crus1_R</w:t>
            </w:r>
          </w:p>
        </w:tc>
        <w:tc>
          <w:tcPr>
            <w:tcW w:w="254" w:type="pct"/>
            <w:vAlign w:val="center"/>
          </w:tcPr>
          <w:p w14:paraId="264E1473">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24</w:t>
            </w:r>
          </w:p>
        </w:tc>
        <w:tc>
          <w:tcPr>
            <w:tcW w:w="180" w:type="pct"/>
            <w:vAlign w:val="center"/>
          </w:tcPr>
          <w:p w14:paraId="231642C8">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-76</w:t>
            </w:r>
          </w:p>
        </w:tc>
        <w:tc>
          <w:tcPr>
            <w:tcW w:w="196" w:type="pct"/>
            <w:vAlign w:val="center"/>
          </w:tcPr>
          <w:p w14:paraId="172E92B3">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-34</w:t>
            </w:r>
          </w:p>
        </w:tc>
        <w:tc>
          <w:tcPr>
            <w:tcW w:w="460" w:type="pct"/>
            <w:vAlign w:val="center"/>
          </w:tcPr>
          <w:p w14:paraId="41FA97C0">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4</w:t>
            </w:r>
            <w:r>
              <w:rPr>
                <w:rFonts w:hint="eastAsia" w:ascii="Times New Roman Regular" w:hAnsi="Times New Roman Regular" w:eastAsia="宋体" w:cs="Times New Roman Regular"/>
                <w:color w:val="000000"/>
                <w:kern w:val="0"/>
                <w:szCs w:val="21"/>
                <w:lang w:bidi="ar"/>
              </w:rPr>
              <w:t>.001</w:t>
            </w:r>
          </w:p>
        </w:tc>
        <w:tc>
          <w:tcPr>
            <w:tcW w:w="1625" w:type="pct"/>
            <w:vAlign w:val="center"/>
          </w:tcPr>
          <w:p w14:paraId="289056DF">
            <w:pPr>
              <w:widowControl/>
              <w:jc w:val="left"/>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Cerebelum_Crus2_R (485); Cerebelum_Crus1_R (430); Cerebelum_7b_R (15); Cerebelum_8_R (13)</w:t>
            </w:r>
          </w:p>
        </w:tc>
        <w:tc>
          <w:tcPr>
            <w:tcW w:w="285" w:type="pct"/>
            <w:vAlign w:val="center"/>
          </w:tcPr>
          <w:p w14:paraId="5EB74637">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0.033</w:t>
            </w:r>
            <w:r>
              <w:rPr>
                <w:rFonts w:hint="eastAsia" w:ascii="Times New Roman Regular" w:hAnsi="Times New Roman Regular" w:eastAsia="宋体" w:cs="Times New Roman Regular"/>
                <w:color w:val="000000"/>
                <w:kern w:val="0"/>
                <w:szCs w:val="21"/>
                <w:lang w:bidi="ar"/>
              </w:rPr>
              <w:t>*</w:t>
            </w:r>
          </w:p>
        </w:tc>
      </w:tr>
      <w:tr w14:paraId="244017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00" w:hRule="atLeast"/>
        </w:trPr>
        <w:tc>
          <w:tcPr>
            <w:tcW w:w="460" w:type="pct"/>
            <w:vAlign w:val="center"/>
          </w:tcPr>
          <w:p w14:paraId="36E0C854">
            <w:pPr>
              <w:widowControl/>
              <w:jc w:val="center"/>
              <w:textAlignment w:val="center"/>
              <w:rPr>
                <w:rFonts w:ascii="Times New Roman Regular" w:hAnsi="Times New Roman Regular" w:eastAsia="宋体" w:cs="Times New Roman Regular"/>
                <w:color w:val="000000"/>
                <w:kern w:val="0"/>
                <w:szCs w:val="21"/>
                <w:lang w:bidi="ar"/>
              </w:rPr>
            </w:pPr>
            <w:r>
              <w:rPr>
                <w:rFonts w:ascii="Times New Roman Regular" w:hAnsi="Times New Roman Regular" w:eastAsia="宋体" w:cs="Times New Roman Regular"/>
                <w:color w:val="000000"/>
                <w:kern w:val="0"/>
                <w:szCs w:val="21"/>
                <w:lang w:bidi="ar"/>
              </w:rPr>
              <w:t xml:space="preserve">Cluster </w:t>
            </w:r>
            <w:r>
              <w:rPr>
                <w:rFonts w:hint="eastAsia" w:ascii="Times New Roman Regular" w:hAnsi="Times New Roman Regular" w:eastAsia="宋体" w:cs="Times New Roman Regular"/>
                <w:color w:val="000000"/>
                <w:kern w:val="0"/>
                <w:szCs w:val="21"/>
                <w:lang w:bidi="ar"/>
              </w:rPr>
              <w:t>3</w:t>
            </w:r>
          </w:p>
        </w:tc>
        <w:tc>
          <w:tcPr>
            <w:tcW w:w="413" w:type="pct"/>
            <w:vAlign w:val="center"/>
          </w:tcPr>
          <w:p w14:paraId="4A5AE4F9">
            <w:pPr>
              <w:widowControl/>
              <w:jc w:val="center"/>
              <w:textAlignment w:val="center"/>
              <w:rPr>
                <w:rFonts w:ascii="Times New Roman Regular" w:hAnsi="Times New Roman Regular" w:eastAsia="宋体" w:cs="Times New Roman Regular"/>
                <w:color w:val="000000"/>
                <w:kern w:val="0"/>
                <w:szCs w:val="21"/>
                <w:lang w:bidi="ar"/>
              </w:rPr>
            </w:pPr>
            <w:r>
              <w:rPr>
                <w:rFonts w:hint="eastAsia" w:ascii="Times New Roman Regular" w:hAnsi="Times New Roman Regular" w:eastAsia="宋体" w:cs="Times New Roman Regular"/>
                <w:szCs w:val="21"/>
                <w:lang w:bidi="ar"/>
              </w:rPr>
              <w:t xml:space="preserve">BN &lt; </w:t>
            </w:r>
            <w:r>
              <w:rPr>
                <w:rFonts w:ascii="Times New Roman Regular" w:hAnsi="Times New Roman Regular" w:eastAsia="宋体" w:cs="Times New Roman Regular"/>
                <w:szCs w:val="21"/>
                <w:lang w:bidi="ar"/>
              </w:rPr>
              <w:t>HC</w:t>
            </w:r>
          </w:p>
        </w:tc>
        <w:tc>
          <w:tcPr>
            <w:tcW w:w="409" w:type="pct"/>
            <w:vAlign w:val="center"/>
          </w:tcPr>
          <w:p w14:paraId="67E95E69">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3381</w:t>
            </w:r>
          </w:p>
        </w:tc>
        <w:tc>
          <w:tcPr>
            <w:tcW w:w="715" w:type="pct"/>
            <w:vAlign w:val="center"/>
          </w:tcPr>
          <w:p w14:paraId="77AFA00C">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Precuneus_R</w:t>
            </w:r>
          </w:p>
        </w:tc>
        <w:tc>
          <w:tcPr>
            <w:tcW w:w="254" w:type="pct"/>
            <w:vAlign w:val="center"/>
          </w:tcPr>
          <w:p w14:paraId="6551454A">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24</w:t>
            </w:r>
          </w:p>
        </w:tc>
        <w:tc>
          <w:tcPr>
            <w:tcW w:w="180" w:type="pct"/>
            <w:vAlign w:val="center"/>
          </w:tcPr>
          <w:p w14:paraId="2877880D">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-48</w:t>
            </w:r>
          </w:p>
        </w:tc>
        <w:tc>
          <w:tcPr>
            <w:tcW w:w="196" w:type="pct"/>
            <w:vAlign w:val="center"/>
          </w:tcPr>
          <w:p w14:paraId="24159A88">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0</w:t>
            </w:r>
          </w:p>
        </w:tc>
        <w:tc>
          <w:tcPr>
            <w:tcW w:w="460" w:type="pct"/>
            <w:vAlign w:val="center"/>
          </w:tcPr>
          <w:p w14:paraId="467FFC24">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4.71</w:t>
            </w:r>
            <w:r>
              <w:rPr>
                <w:rFonts w:hint="eastAsia" w:ascii="Times New Roman Regular" w:hAnsi="Times New Roman Regular" w:eastAsia="宋体" w:cs="Times New Roman Regular"/>
                <w:color w:val="000000"/>
                <w:kern w:val="0"/>
                <w:szCs w:val="21"/>
                <w:lang w:bidi="ar"/>
              </w:rPr>
              <w:t>0</w:t>
            </w:r>
          </w:p>
        </w:tc>
        <w:tc>
          <w:tcPr>
            <w:tcW w:w="1625" w:type="pct"/>
            <w:vAlign w:val="center"/>
          </w:tcPr>
          <w:p w14:paraId="54B07A2C">
            <w:pPr>
              <w:widowControl/>
              <w:jc w:val="left"/>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Lingual_R (641); Calcarine_R (617); Lingual_L (444); Calcarine_L (373); Cerebelum_6_L (247); Precuneus_R (204); Cerebelum_3_R (151); Cerebelum_4_5_R (150); Precuneus_L (131); Vermis_4_5</w:t>
            </w:r>
            <w:r>
              <w:rPr>
                <w:rFonts w:hint="eastAsia" w:ascii="Times New Roman Regular" w:hAnsi="Times New Roman Regular" w:eastAsia="宋体" w:cs="Times New Roman Regular"/>
                <w:color w:val="000000"/>
                <w:kern w:val="0"/>
                <w:szCs w:val="21"/>
                <w:lang w:bidi="ar"/>
              </w:rPr>
              <w:t xml:space="preserve"> </w:t>
            </w:r>
            <w:r>
              <w:rPr>
                <w:rFonts w:ascii="Times New Roman Regular" w:hAnsi="Times New Roman Regular" w:eastAsia="宋体" w:cs="Times New Roman Regular"/>
                <w:color w:val="000000"/>
                <w:kern w:val="0"/>
                <w:szCs w:val="21"/>
                <w:lang w:bidi="ar"/>
              </w:rPr>
              <w:t>(86); Cerebelum_4_5_L (69); Vermis_3 (57); ParaHippocampal_R (31); Vermis_6 (21); Vermis_1_2 (3); ParaHippocampal_L (2)</w:t>
            </w:r>
          </w:p>
        </w:tc>
        <w:tc>
          <w:tcPr>
            <w:tcW w:w="285" w:type="pct"/>
            <w:vAlign w:val="center"/>
          </w:tcPr>
          <w:p w14:paraId="32601D26">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&lt;0.001</w:t>
            </w:r>
            <w:r>
              <w:rPr>
                <w:rFonts w:hint="eastAsia" w:ascii="Times New Roman Regular" w:hAnsi="Times New Roman Regular" w:eastAsia="宋体" w:cs="Times New Roman Regular"/>
                <w:color w:val="000000"/>
                <w:kern w:val="0"/>
                <w:szCs w:val="21"/>
                <w:lang w:bidi="ar"/>
              </w:rPr>
              <w:t>***</w:t>
            </w:r>
          </w:p>
        </w:tc>
      </w:tr>
      <w:tr w14:paraId="0D7191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67" w:hRule="atLeast"/>
        </w:trPr>
        <w:tc>
          <w:tcPr>
            <w:tcW w:w="460" w:type="pct"/>
            <w:vAlign w:val="center"/>
          </w:tcPr>
          <w:p w14:paraId="3AEF3121">
            <w:pPr>
              <w:widowControl/>
              <w:jc w:val="center"/>
              <w:textAlignment w:val="center"/>
              <w:rPr>
                <w:rFonts w:ascii="Times New Roman Regular" w:hAnsi="Times New Roman Regular" w:eastAsia="宋体" w:cs="Times New Roman Regular"/>
                <w:color w:val="000000"/>
                <w:kern w:val="0"/>
                <w:szCs w:val="21"/>
                <w:lang w:bidi="ar"/>
              </w:rPr>
            </w:pPr>
            <w:r>
              <w:rPr>
                <w:rFonts w:ascii="Times New Roman Regular" w:hAnsi="Times New Roman Regular" w:eastAsia="宋体" w:cs="Times New Roman Regular"/>
                <w:color w:val="000000"/>
                <w:kern w:val="0"/>
                <w:szCs w:val="21"/>
                <w:lang w:bidi="ar"/>
              </w:rPr>
              <w:t xml:space="preserve">Cluster </w:t>
            </w:r>
            <w:r>
              <w:rPr>
                <w:rFonts w:hint="eastAsia" w:ascii="Times New Roman Regular" w:hAnsi="Times New Roman Regular" w:eastAsia="宋体" w:cs="Times New Roman Regular"/>
                <w:color w:val="000000"/>
                <w:kern w:val="0"/>
                <w:szCs w:val="21"/>
                <w:lang w:bidi="ar"/>
              </w:rPr>
              <w:t>4</w:t>
            </w:r>
          </w:p>
        </w:tc>
        <w:tc>
          <w:tcPr>
            <w:tcW w:w="413" w:type="pct"/>
            <w:vAlign w:val="center"/>
          </w:tcPr>
          <w:p w14:paraId="5EEC2397">
            <w:pPr>
              <w:widowControl/>
              <w:jc w:val="center"/>
              <w:textAlignment w:val="center"/>
              <w:rPr>
                <w:rFonts w:ascii="Times New Roman Regular" w:hAnsi="Times New Roman Regular" w:eastAsia="宋体" w:cs="Times New Roman Regular"/>
                <w:color w:val="000000"/>
                <w:kern w:val="0"/>
                <w:szCs w:val="21"/>
                <w:lang w:bidi="ar"/>
              </w:rPr>
            </w:pPr>
            <w:r>
              <w:rPr>
                <w:rFonts w:hint="eastAsia" w:ascii="Times New Roman Regular" w:hAnsi="Times New Roman Regular" w:eastAsia="宋体" w:cs="Times New Roman Regular"/>
                <w:szCs w:val="21"/>
                <w:lang w:bidi="ar"/>
              </w:rPr>
              <w:t xml:space="preserve">BN &lt; </w:t>
            </w:r>
            <w:r>
              <w:rPr>
                <w:rFonts w:ascii="Times New Roman Regular" w:hAnsi="Times New Roman Regular" w:eastAsia="宋体" w:cs="Times New Roman Regular"/>
                <w:szCs w:val="21"/>
                <w:lang w:bidi="ar"/>
              </w:rPr>
              <w:t>HC</w:t>
            </w:r>
          </w:p>
        </w:tc>
        <w:tc>
          <w:tcPr>
            <w:tcW w:w="409" w:type="pct"/>
            <w:vAlign w:val="center"/>
          </w:tcPr>
          <w:p w14:paraId="7C5D32D7">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882</w:t>
            </w:r>
          </w:p>
        </w:tc>
        <w:tc>
          <w:tcPr>
            <w:tcW w:w="715" w:type="pct"/>
            <w:vAlign w:val="center"/>
          </w:tcPr>
          <w:p w14:paraId="539A8727">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Temporal_Sup_R</w:t>
            </w:r>
          </w:p>
        </w:tc>
        <w:tc>
          <w:tcPr>
            <w:tcW w:w="254" w:type="pct"/>
            <w:vAlign w:val="center"/>
          </w:tcPr>
          <w:p w14:paraId="3BBBC5E4">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51</w:t>
            </w:r>
          </w:p>
        </w:tc>
        <w:tc>
          <w:tcPr>
            <w:tcW w:w="180" w:type="pct"/>
            <w:vAlign w:val="center"/>
          </w:tcPr>
          <w:p w14:paraId="27C73C98">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-12</w:t>
            </w:r>
          </w:p>
        </w:tc>
        <w:tc>
          <w:tcPr>
            <w:tcW w:w="196" w:type="pct"/>
            <w:vAlign w:val="center"/>
          </w:tcPr>
          <w:p w14:paraId="1892C6F6">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-2</w:t>
            </w:r>
          </w:p>
        </w:tc>
        <w:tc>
          <w:tcPr>
            <w:tcW w:w="460" w:type="pct"/>
            <w:vAlign w:val="center"/>
          </w:tcPr>
          <w:p w14:paraId="12EC4426">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4.19</w:t>
            </w:r>
            <w:r>
              <w:rPr>
                <w:rFonts w:hint="eastAsia" w:ascii="Times New Roman Regular" w:hAnsi="Times New Roman Regular" w:eastAsia="宋体" w:cs="Times New Roman Regular"/>
                <w:color w:val="000000"/>
                <w:kern w:val="0"/>
                <w:szCs w:val="21"/>
                <w:lang w:bidi="ar"/>
              </w:rPr>
              <w:t>1</w:t>
            </w:r>
          </w:p>
        </w:tc>
        <w:tc>
          <w:tcPr>
            <w:tcW w:w="1625" w:type="pct"/>
            <w:vAlign w:val="center"/>
          </w:tcPr>
          <w:p w14:paraId="7E893103">
            <w:pPr>
              <w:widowControl/>
              <w:jc w:val="left"/>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Temporal_Sup_R (544); Heschl_R (122); Rolandic_Oper_R (102); Insula_R (65); Temporal_Mid_R (4)</w:t>
            </w:r>
          </w:p>
        </w:tc>
        <w:tc>
          <w:tcPr>
            <w:tcW w:w="285" w:type="pct"/>
            <w:vAlign w:val="center"/>
          </w:tcPr>
          <w:p w14:paraId="3A0309DC">
            <w:pPr>
              <w:widowControl/>
              <w:jc w:val="center"/>
              <w:textAlignment w:val="center"/>
              <w:rPr>
                <w:rFonts w:ascii="Times New Roman Regular" w:hAnsi="Times New Roman Regular" w:eastAsia="宋体" w:cs="Times New Roman Regular"/>
                <w:color w:val="000000"/>
                <w:szCs w:val="21"/>
              </w:rPr>
            </w:pPr>
            <w:r>
              <w:rPr>
                <w:rFonts w:ascii="Times New Roman Regular" w:hAnsi="Times New Roman Regular" w:eastAsia="宋体" w:cs="Times New Roman Regular"/>
                <w:color w:val="000000"/>
                <w:kern w:val="0"/>
                <w:szCs w:val="21"/>
                <w:lang w:bidi="ar"/>
              </w:rPr>
              <w:t>0.041</w:t>
            </w:r>
            <w:r>
              <w:rPr>
                <w:rFonts w:hint="eastAsia" w:ascii="Times New Roman Regular" w:hAnsi="Times New Roman Regular" w:eastAsia="宋体" w:cs="Times New Roman Regular"/>
                <w:color w:val="000000"/>
                <w:kern w:val="0"/>
                <w:szCs w:val="21"/>
                <w:lang w:bidi="ar"/>
              </w:rPr>
              <w:t>*</w:t>
            </w:r>
          </w:p>
        </w:tc>
      </w:tr>
    </w:tbl>
    <w:p w14:paraId="64A07C40">
      <w:r>
        <w:rPr>
          <w:rFonts w:ascii="Times New Roman Regular" w:hAnsi="Times New Roman Regular" w:eastAsia="宋体" w:cs="Times New Roman Regular"/>
          <w:b/>
          <w:bCs/>
          <w:szCs w:val="21"/>
          <w:lang w:bidi="ar"/>
        </w:rPr>
        <w:t xml:space="preserve">Notes: </w:t>
      </w:r>
      <w:r>
        <w:rPr>
          <w:rFonts w:ascii="Times New Roman Regular" w:hAnsi="Times New Roman Regular" w:eastAsia="宋体" w:cs="Times New Roman Regular"/>
          <w:szCs w:val="21"/>
          <w:lang w:bidi="ar"/>
        </w:rPr>
        <w:t>Statistical analyses of VBM were performed based on a whole-brain level (voxel-wise uncorrected p &lt; 0.001 and cluster-wise p &lt; 0.05, family-wise error corrected).</w:t>
      </w:r>
      <w:r>
        <w:rPr>
          <w:rFonts w:hint="eastAsia" w:ascii="Times New Roman Regular" w:hAnsi="Times New Roman Regular" w:eastAsia="宋体" w:cs="Times New Roman Regular"/>
          <w:szCs w:val="21"/>
          <w:lang w:bidi="ar"/>
        </w:rPr>
        <w:t xml:space="preserve"> </w:t>
      </w:r>
      <w:r>
        <w:rPr>
          <w:rFonts w:ascii="Times New Roman Regular" w:hAnsi="Times New Roman Regular" w:eastAsia="宋体" w:cs="Times New Roman Regular"/>
          <w:b/>
          <w:bCs/>
          <w:szCs w:val="21"/>
          <w:lang w:bidi="ar"/>
        </w:rPr>
        <w:t>Abbreviations:</w:t>
      </w:r>
      <w:r>
        <w:rPr>
          <w:rFonts w:ascii="Times New Roman Regular" w:hAnsi="Times New Roman Regular" w:eastAsia="宋体" w:cs="Times New Roman Regular"/>
          <w:szCs w:val="21"/>
          <w:lang w:bidi="ar"/>
        </w:rPr>
        <w:t xml:space="preserve"> </w:t>
      </w:r>
      <w:r>
        <w:rPr>
          <w:rFonts w:hint="eastAsia" w:ascii="Times New Roman Regular" w:hAnsi="Times New Roman Regular" w:eastAsia="宋体" w:cs="Times New Roman Regular"/>
          <w:szCs w:val="21"/>
          <w:lang w:bidi="ar"/>
        </w:rPr>
        <w:t>BN,</w:t>
      </w:r>
      <w:r>
        <w:rPr>
          <w:rFonts w:ascii="Times New Roman Regular" w:hAnsi="Times New Roman Regular" w:eastAsia="宋体" w:cs="Times New Roman Regular"/>
          <w:szCs w:val="21"/>
          <w:lang w:bidi="ar"/>
        </w:rPr>
        <w:t xml:space="preserve"> bulimia nervosa; HCs</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Health controls; </w:t>
      </w:r>
      <w:r>
        <w:rPr>
          <w:rFonts w:hint="eastAsia" w:ascii="Times New Roman Regular" w:hAnsi="Times New Roman Regular" w:eastAsia="宋体" w:cs="Times New Roman Regular"/>
          <w:szCs w:val="21"/>
          <w:lang w:bidi="ar"/>
        </w:rPr>
        <w:t>V</w:t>
      </w:r>
      <w:r>
        <w:rPr>
          <w:rFonts w:ascii="Times New Roman Regular" w:hAnsi="Times New Roman Regular" w:eastAsia="宋体" w:cs="Times New Roman Regular"/>
          <w:szCs w:val="21"/>
          <w:lang w:bidi="ar"/>
        </w:rPr>
        <w:t>BM</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w:t>
      </w:r>
      <w:r>
        <w:rPr>
          <w:rFonts w:hint="eastAsia" w:ascii="Times New Roman Regular" w:hAnsi="Times New Roman Regular" w:eastAsia="宋体" w:cs="Times New Roman Regular"/>
          <w:szCs w:val="21"/>
          <w:lang w:bidi="ar"/>
        </w:rPr>
        <w:t>voxel</w:t>
      </w:r>
      <w:r>
        <w:rPr>
          <w:rFonts w:ascii="Times New Roman Regular" w:hAnsi="Times New Roman Regular" w:eastAsia="宋体" w:cs="Times New Roman Regular"/>
          <w:szCs w:val="21"/>
          <w:lang w:bidi="ar"/>
        </w:rPr>
        <w:t>-based morphometry; MNI</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Montreal Neurological Institute; </w:t>
      </w:r>
      <w:r>
        <w:rPr>
          <w:rFonts w:ascii="Times New Roman Regular" w:hAnsi="Times New Roman Regular" w:cs="Times New Roman Regular"/>
          <w:szCs w:val="21"/>
        </w:rPr>
        <w:t>L</w:t>
      </w:r>
      <w:r>
        <w:rPr>
          <w:rFonts w:hint="eastAsia" w:ascii="Times New Roman Regular" w:hAnsi="Times New Roman Regular" w:cs="Times New Roman Regular"/>
          <w:szCs w:val="21"/>
        </w:rPr>
        <w:t>,</w:t>
      </w:r>
      <w:r>
        <w:rPr>
          <w:rFonts w:ascii="Times New Roman Regular" w:hAnsi="Times New Roman Regular" w:cs="Times New Roman Regular"/>
          <w:szCs w:val="21"/>
        </w:rPr>
        <w:t xml:space="preserve"> left; R</w:t>
      </w:r>
      <w:r>
        <w:rPr>
          <w:rFonts w:hint="eastAsia" w:ascii="Times New Roman Regular" w:hAnsi="Times New Roman Regular" w:cs="Times New Roman Regular"/>
          <w:szCs w:val="21"/>
        </w:rPr>
        <w:t>,</w:t>
      </w:r>
      <w:r>
        <w:rPr>
          <w:rFonts w:ascii="Times New Roman Regular" w:hAnsi="Times New Roman Regular" w:cs="Times New Roman Regular"/>
          <w:szCs w:val="21"/>
        </w:rPr>
        <w:t xml:space="preserve"> right</w:t>
      </w:r>
      <w:r>
        <w:rPr>
          <w:rFonts w:ascii="Times New Roman Regular" w:hAnsi="Times New Roman Regular" w:eastAsia="宋体" w:cs="Times New Roman Regular"/>
          <w:szCs w:val="21"/>
          <w:lang w:bidi="ar"/>
        </w:rPr>
        <w:t>.</w:t>
      </w:r>
      <w:r>
        <w:rPr>
          <w:rFonts w:ascii="Times New Roman Regular" w:hAnsi="Times New Roman Regular" w:eastAsia="宋体" w:cs="Times New Roman Regular"/>
          <w:b/>
          <w:bCs/>
          <w:szCs w:val="21"/>
          <w:lang w:bidi="ar"/>
        </w:rPr>
        <w:t xml:space="preserve"> </w:t>
      </w:r>
      <w:r>
        <w:rPr>
          <w:rFonts w:ascii="Times New Roman Regular" w:hAnsi="Times New Roman Regular" w:eastAsia="宋体" w:cs="Times New Roman Regular"/>
          <w:szCs w:val="21"/>
          <w:lang w:bidi="ar"/>
        </w:rPr>
        <w:t xml:space="preserve">*indicated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0.05; **indicated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0.01; ***indicated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0.001.</w:t>
      </w:r>
      <w:r>
        <w:rPr>
          <w:rFonts w:ascii="Times New Roman Regular" w:hAnsi="Times New Roman Regular" w:eastAsia="宋体" w:cs="Times New Roman Regular"/>
          <w:szCs w:val="21"/>
        </w:rPr>
        <w:t xml:space="preserve"> </w:t>
      </w:r>
    </w:p>
    <w:p w14:paraId="2AA60AD0">
      <w:pPr>
        <w:pStyle w:val="3"/>
        <w:rPr>
          <w:rFonts w:hint="default" w:ascii="Times New Roman" w:hAnsi="Times New Roman" w:eastAsia="Cambria"/>
          <w:color w:val="1B1B1B"/>
          <w:sz w:val="24"/>
          <w:shd w:val="clear" w:color="auto" w:fill="FFFFFF"/>
          <w:lang w:bidi="ar"/>
        </w:rPr>
        <w:sectPr>
          <w:pgSz w:w="16838" w:h="11905" w:orient="landscape"/>
          <w:pgMar w:top="1803" w:right="1440" w:bottom="1803" w:left="1440" w:header="851" w:footer="992" w:gutter="0"/>
          <w:lnNumType w:countBy="1" w:restart="continuous"/>
          <w:cols w:space="0" w:num="1"/>
          <w:docGrid w:type="lines" w:linePitch="319" w:charSpace="0"/>
        </w:sectPr>
      </w:pPr>
      <w:r>
        <w:rPr>
          <w:rFonts w:hint="default" w:ascii="Times New Roman" w:hAnsi="Times New Roman" w:eastAsia="Cambria"/>
          <w:color w:val="1B1B1B"/>
          <w:sz w:val="24"/>
          <w:shd w:val="clear" w:color="auto" w:fill="FFFFFF"/>
          <w:lang w:bidi="ar"/>
        </w:rPr>
        <w:br w:type="page"/>
      </w:r>
      <w:bookmarkStart w:id="2" w:name="OLE_LINK14"/>
      <w:bookmarkStart w:id="3" w:name="_Toc169403755"/>
    </w:p>
    <w:p w14:paraId="226EE99B">
      <w:pPr>
        <w:pStyle w:val="2"/>
        <w:keepNext w:val="0"/>
        <w:keepLines w:val="0"/>
        <w:spacing w:before="0" w:after="0"/>
        <w:rPr>
          <w:rStyle w:val="13"/>
          <w:rFonts w:hint="default" w:ascii="Times New Roman Regular" w:hAnsi="Times New Roman Regular" w:cs="Times New Roman Regular"/>
          <w:b/>
          <w:bCs w:val="0"/>
          <w:sz w:val="24"/>
          <w:szCs w:val="24"/>
        </w:rPr>
      </w:pPr>
      <w:bookmarkStart w:id="4" w:name="_Toc15639"/>
      <w:r>
        <w:rPr>
          <w:rStyle w:val="13"/>
          <w:rFonts w:hint="default" w:ascii="Times New Roman Regular" w:hAnsi="Times New Roman Regular" w:cs="Times New Roman Regular"/>
          <w:b/>
          <w:bCs w:val="0"/>
          <w:sz w:val="24"/>
          <w:szCs w:val="24"/>
        </w:rPr>
        <w:t xml:space="preserve">Table </w:t>
      </w:r>
      <w:r>
        <w:rPr>
          <w:rStyle w:val="13"/>
          <w:rFonts w:ascii="Times New Roman Regular" w:hAnsi="Times New Roman Regular" w:cs="Times New Roman Regular"/>
          <w:b/>
          <w:bCs w:val="0"/>
          <w:sz w:val="24"/>
          <w:szCs w:val="24"/>
        </w:rPr>
        <w:t>S3</w:t>
      </w:r>
      <w:r>
        <w:rPr>
          <w:rStyle w:val="13"/>
          <w:rFonts w:hint="default" w:ascii="Times New Roman Regular" w:hAnsi="Times New Roman Regular" w:cs="Times New Roman Regular"/>
          <w:b/>
          <w:bCs w:val="0"/>
          <w:sz w:val="24"/>
          <w:szCs w:val="24"/>
        </w:rPr>
        <w:t xml:space="preserve"> </w:t>
      </w:r>
      <w:bookmarkEnd w:id="2"/>
      <w:r>
        <w:rPr>
          <w:rStyle w:val="13"/>
          <w:rFonts w:hint="default" w:ascii="Times New Roman Regular" w:hAnsi="Times New Roman Regular" w:cs="Times New Roman Regular"/>
          <w:b/>
          <w:bCs w:val="0"/>
          <w:sz w:val="24"/>
          <w:szCs w:val="24"/>
        </w:rPr>
        <w:t xml:space="preserve">Brain regions showing abnormal </w:t>
      </w:r>
      <w:r>
        <w:rPr>
          <w:rStyle w:val="13"/>
          <w:rFonts w:ascii="Times New Roman Regular" w:hAnsi="Times New Roman Regular" w:cs="Times New Roman Regular"/>
          <w:b/>
          <w:bCs w:val="0"/>
          <w:sz w:val="24"/>
          <w:szCs w:val="24"/>
        </w:rPr>
        <w:t>cortical</w:t>
      </w:r>
      <w:r>
        <w:rPr>
          <w:rStyle w:val="13"/>
          <w:rFonts w:hint="default" w:ascii="Times New Roman Regular" w:hAnsi="Times New Roman Regular" w:cs="Times New Roman Regular"/>
          <w:b/>
          <w:bCs w:val="0"/>
          <w:sz w:val="24"/>
          <w:szCs w:val="24"/>
        </w:rPr>
        <w:t xml:space="preserve"> morphology in </w:t>
      </w:r>
      <w:r>
        <w:rPr>
          <w:rStyle w:val="13"/>
          <w:rFonts w:ascii="Times New Roman Regular" w:hAnsi="Times New Roman Regular" w:cs="Times New Roman Regular"/>
          <w:b/>
          <w:bCs w:val="0"/>
          <w:sz w:val="24"/>
          <w:szCs w:val="24"/>
        </w:rPr>
        <w:t>BN</w:t>
      </w:r>
      <w:r>
        <w:rPr>
          <w:rStyle w:val="13"/>
          <w:rFonts w:hint="default" w:ascii="Times New Roman Regular" w:hAnsi="Times New Roman Regular" w:cs="Times New Roman Regular"/>
          <w:b/>
          <w:bCs w:val="0"/>
          <w:sz w:val="24"/>
          <w:szCs w:val="24"/>
        </w:rPr>
        <w:t xml:space="preserve"> patients compared with HCs in the whole-brain </w:t>
      </w:r>
      <w:r>
        <w:rPr>
          <w:rStyle w:val="13"/>
          <w:rFonts w:ascii="Times New Roman Regular" w:hAnsi="Times New Roman Regular" w:cs="Times New Roman Regular"/>
          <w:b/>
          <w:bCs w:val="0"/>
          <w:sz w:val="24"/>
          <w:szCs w:val="24"/>
        </w:rPr>
        <w:t>S</w:t>
      </w:r>
      <w:r>
        <w:rPr>
          <w:rStyle w:val="13"/>
          <w:rFonts w:hint="default" w:ascii="Times New Roman Regular" w:hAnsi="Times New Roman Regular" w:cs="Times New Roman Regular"/>
          <w:b/>
          <w:bCs w:val="0"/>
          <w:sz w:val="24"/>
          <w:szCs w:val="24"/>
        </w:rPr>
        <w:t>BM analysis</w:t>
      </w:r>
      <w:bookmarkEnd w:id="4"/>
    </w:p>
    <w:bookmarkEnd w:id="3"/>
    <w:tbl>
      <w:tblPr>
        <w:tblStyle w:val="9"/>
        <w:tblW w:w="4926" w:type="pct"/>
        <w:tblInd w:w="95"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2671"/>
        <w:gridCol w:w="2123"/>
        <w:gridCol w:w="2135"/>
        <w:gridCol w:w="1073"/>
        <w:gridCol w:w="1252"/>
        <w:gridCol w:w="973"/>
        <w:gridCol w:w="1562"/>
        <w:gridCol w:w="2175"/>
      </w:tblGrid>
      <w:tr w14:paraId="30FC844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955" w:type="pct"/>
            <w:vMerge w:val="restart"/>
            <w:tcBorders>
              <w:top w:val="single" w:color="auto" w:sz="4" w:space="0"/>
              <w:left w:val="nil"/>
              <w:bottom w:val="single" w:color="auto" w:sz="4" w:space="0"/>
              <w:right w:val="nil"/>
            </w:tcBorders>
            <w:vAlign w:val="center"/>
          </w:tcPr>
          <w:p w14:paraId="6AC6B791">
            <w:pPr>
              <w:spacing w:line="360" w:lineRule="auto"/>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Cortical morphometry</w:t>
            </w:r>
          </w:p>
        </w:tc>
        <w:tc>
          <w:tcPr>
            <w:tcW w:w="760" w:type="pct"/>
            <w:vMerge w:val="restart"/>
            <w:tcBorders>
              <w:top w:val="single" w:color="auto" w:sz="4" w:space="0"/>
              <w:left w:val="nil"/>
              <w:bottom w:val="single" w:color="auto" w:sz="4" w:space="0"/>
              <w:right w:val="nil"/>
            </w:tcBorders>
            <w:vAlign w:val="center"/>
          </w:tcPr>
          <w:p w14:paraId="676065AD">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Cluster location</w:t>
            </w:r>
          </w:p>
        </w:tc>
        <w:tc>
          <w:tcPr>
            <w:tcW w:w="764" w:type="pct"/>
            <w:vMerge w:val="restart"/>
            <w:tcBorders>
              <w:top w:val="single" w:color="auto" w:sz="4" w:space="0"/>
              <w:left w:val="nil"/>
              <w:bottom w:val="single" w:color="auto" w:sz="4" w:space="0"/>
              <w:right w:val="nil"/>
            </w:tcBorders>
            <w:vAlign w:val="center"/>
          </w:tcPr>
          <w:p w14:paraId="5FB5E34E">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Direction</w:t>
            </w:r>
          </w:p>
        </w:tc>
        <w:tc>
          <w:tcPr>
            <w:tcW w:w="1180" w:type="pct"/>
            <w:gridSpan w:val="3"/>
            <w:tcBorders>
              <w:top w:val="single" w:color="auto" w:sz="4" w:space="0"/>
              <w:left w:val="nil"/>
              <w:bottom w:val="single" w:color="auto" w:sz="4" w:space="0"/>
              <w:right w:val="nil"/>
            </w:tcBorders>
            <w:vAlign w:val="center"/>
          </w:tcPr>
          <w:p w14:paraId="300EAB5D">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MNI coordinates (peak vertex)</w:t>
            </w:r>
          </w:p>
        </w:tc>
        <w:tc>
          <w:tcPr>
            <w:tcW w:w="559" w:type="pct"/>
            <w:vMerge w:val="restart"/>
            <w:tcBorders>
              <w:top w:val="single" w:color="auto" w:sz="4" w:space="0"/>
              <w:left w:val="nil"/>
              <w:bottom w:val="single" w:color="auto" w:sz="4" w:space="0"/>
              <w:right w:val="nil"/>
            </w:tcBorders>
            <w:vAlign w:val="center"/>
          </w:tcPr>
          <w:p w14:paraId="3CFD896F">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Size (mm</w:t>
            </w:r>
            <w:r>
              <w:rPr>
                <w:rFonts w:ascii="Times New Roman Regular" w:hAnsi="Times New Roman Regular" w:eastAsia="宋体" w:cs="Times New Roman Regular"/>
                <w:b/>
                <w:bCs/>
                <w:szCs w:val="21"/>
                <w:vertAlign w:val="superscript"/>
                <w:lang w:bidi="ar"/>
              </w:rPr>
              <w:t>2</w:t>
            </w:r>
            <w:r>
              <w:rPr>
                <w:rFonts w:ascii="Times New Roman Regular" w:hAnsi="Times New Roman Regular" w:eastAsia="宋体" w:cs="Times New Roman Regular"/>
                <w:b/>
                <w:bCs/>
                <w:szCs w:val="21"/>
                <w:lang w:bidi="ar"/>
              </w:rPr>
              <w:t>)</w:t>
            </w:r>
          </w:p>
        </w:tc>
        <w:tc>
          <w:tcPr>
            <w:tcW w:w="779" w:type="pct"/>
            <w:vMerge w:val="restart"/>
            <w:tcBorders>
              <w:top w:val="single" w:color="auto" w:sz="4" w:space="0"/>
              <w:left w:val="nil"/>
              <w:bottom w:val="single" w:color="auto" w:sz="4" w:space="0"/>
              <w:right w:val="nil"/>
            </w:tcBorders>
            <w:vAlign w:val="center"/>
          </w:tcPr>
          <w:p w14:paraId="14EE197D">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i/>
                <w:szCs w:val="21"/>
                <w:lang w:bidi="ar"/>
              </w:rPr>
              <w:t>CWP</w:t>
            </w:r>
          </w:p>
        </w:tc>
      </w:tr>
      <w:tr w14:paraId="418D663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955" w:type="pct"/>
            <w:vMerge w:val="continue"/>
            <w:tcBorders>
              <w:top w:val="single" w:color="auto" w:sz="4" w:space="0"/>
              <w:left w:val="nil"/>
              <w:bottom w:val="single" w:color="auto" w:sz="4" w:space="0"/>
              <w:right w:val="nil"/>
            </w:tcBorders>
            <w:vAlign w:val="center"/>
          </w:tcPr>
          <w:p w14:paraId="1B72881E">
            <w:pPr>
              <w:rPr>
                <w:rFonts w:ascii="Times New Roman Regular" w:hAnsi="Times New Roman Regular" w:cs="Times New Roman Regular"/>
                <w:szCs w:val="21"/>
              </w:rPr>
            </w:pPr>
          </w:p>
        </w:tc>
        <w:tc>
          <w:tcPr>
            <w:tcW w:w="760" w:type="pct"/>
            <w:vMerge w:val="continue"/>
            <w:tcBorders>
              <w:top w:val="single" w:color="auto" w:sz="4" w:space="0"/>
              <w:left w:val="nil"/>
              <w:bottom w:val="single" w:color="auto" w:sz="4" w:space="0"/>
              <w:right w:val="nil"/>
            </w:tcBorders>
            <w:vAlign w:val="center"/>
          </w:tcPr>
          <w:p w14:paraId="0407C6C8">
            <w:pPr>
              <w:jc w:val="center"/>
              <w:rPr>
                <w:rFonts w:ascii="Times New Roman Regular" w:hAnsi="Times New Roman Regular" w:cs="Times New Roman Regular"/>
                <w:szCs w:val="21"/>
              </w:rPr>
            </w:pPr>
          </w:p>
        </w:tc>
        <w:tc>
          <w:tcPr>
            <w:tcW w:w="764" w:type="pct"/>
            <w:vMerge w:val="continue"/>
            <w:tcBorders>
              <w:top w:val="single" w:color="auto" w:sz="4" w:space="0"/>
              <w:left w:val="nil"/>
              <w:bottom w:val="single" w:color="auto" w:sz="4" w:space="0"/>
              <w:right w:val="nil"/>
            </w:tcBorders>
            <w:vAlign w:val="center"/>
          </w:tcPr>
          <w:p w14:paraId="77AC2FD4">
            <w:pPr>
              <w:jc w:val="center"/>
              <w:rPr>
                <w:rFonts w:ascii="Times New Roman Regular" w:hAnsi="Times New Roman Regular" w:cs="Times New Roman Regular"/>
                <w:szCs w:val="21"/>
              </w:rPr>
            </w:pPr>
          </w:p>
        </w:tc>
        <w:tc>
          <w:tcPr>
            <w:tcW w:w="384" w:type="pct"/>
            <w:tcBorders>
              <w:top w:val="single" w:color="auto" w:sz="4" w:space="0"/>
              <w:left w:val="nil"/>
              <w:bottom w:val="single" w:color="auto" w:sz="4" w:space="0"/>
              <w:right w:val="nil"/>
            </w:tcBorders>
            <w:vAlign w:val="center"/>
          </w:tcPr>
          <w:p w14:paraId="4EAE317D">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x</w:t>
            </w:r>
          </w:p>
        </w:tc>
        <w:tc>
          <w:tcPr>
            <w:tcW w:w="448" w:type="pct"/>
            <w:tcBorders>
              <w:top w:val="single" w:color="auto" w:sz="4" w:space="0"/>
              <w:left w:val="nil"/>
              <w:bottom w:val="single" w:color="auto" w:sz="4" w:space="0"/>
              <w:right w:val="nil"/>
            </w:tcBorders>
            <w:vAlign w:val="center"/>
          </w:tcPr>
          <w:p w14:paraId="227C9009">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y</w:t>
            </w:r>
          </w:p>
        </w:tc>
        <w:tc>
          <w:tcPr>
            <w:tcW w:w="346" w:type="pct"/>
            <w:tcBorders>
              <w:top w:val="single" w:color="auto" w:sz="4" w:space="0"/>
              <w:left w:val="nil"/>
              <w:bottom w:val="single" w:color="auto" w:sz="4" w:space="0"/>
              <w:right w:val="nil"/>
            </w:tcBorders>
            <w:vAlign w:val="center"/>
          </w:tcPr>
          <w:p w14:paraId="0BED62B1">
            <w:pPr>
              <w:spacing w:line="360" w:lineRule="auto"/>
              <w:jc w:val="center"/>
              <w:rPr>
                <w:rFonts w:ascii="Times New Roman Regular" w:hAnsi="Times New Roman Regular" w:cs="Times New Roman Regular"/>
                <w:b/>
                <w:bCs/>
                <w:szCs w:val="21"/>
              </w:rPr>
            </w:pPr>
            <w:r>
              <w:rPr>
                <w:rFonts w:ascii="Times New Roman Regular" w:hAnsi="Times New Roman Regular" w:eastAsia="宋体" w:cs="Times New Roman Regular"/>
                <w:b/>
                <w:bCs/>
                <w:szCs w:val="21"/>
                <w:lang w:bidi="ar"/>
              </w:rPr>
              <w:t>z</w:t>
            </w:r>
          </w:p>
        </w:tc>
        <w:tc>
          <w:tcPr>
            <w:tcW w:w="559" w:type="pct"/>
            <w:vMerge w:val="continue"/>
            <w:tcBorders>
              <w:top w:val="single" w:color="auto" w:sz="4" w:space="0"/>
              <w:left w:val="nil"/>
              <w:bottom w:val="single" w:color="auto" w:sz="4" w:space="0"/>
              <w:right w:val="nil"/>
            </w:tcBorders>
            <w:vAlign w:val="center"/>
          </w:tcPr>
          <w:p w14:paraId="0071B66F">
            <w:pPr>
              <w:jc w:val="center"/>
              <w:rPr>
                <w:rFonts w:ascii="Times New Roman Regular" w:hAnsi="Times New Roman Regular" w:cs="Times New Roman Regular"/>
                <w:szCs w:val="21"/>
              </w:rPr>
            </w:pPr>
          </w:p>
        </w:tc>
        <w:tc>
          <w:tcPr>
            <w:tcW w:w="779" w:type="pct"/>
            <w:vMerge w:val="continue"/>
            <w:tcBorders>
              <w:top w:val="single" w:color="auto" w:sz="4" w:space="0"/>
              <w:left w:val="nil"/>
              <w:bottom w:val="single" w:color="auto" w:sz="4" w:space="0"/>
              <w:right w:val="nil"/>
            </w:tcBorders>
            <w:vAlign w:val="center"/>
          </w:tcPr>
          <w:p w14:paraId="74F2FA74">
            <w:pPr>
              <w:jc w:val="center"/>
              <w:rPr>
                <w:rFonts w:ascii="Times New Roman Regular" w:hAnsi="Times New Roman Regular" w:cs="Times New Roman Regular"/>
                <w:szCs w:val="21"/>
              </w:rPr>
            </w:pPr>
          </w:p>
        </w:tc>
      </w:tr>
      <w:tr w14:paraId="517DDE0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rPr>
          <w:trHeight w:val="402" w:hRule="atLeast"/>
        </w:trPr>
        <w:tc>
          <w:tcPr>
            <w:tcW w:w="955" w:type="pct"/>
            <w:tcBorders>
              <w:bottom w:val="nil"/>
            </w:tcBorders>
            <w:vAlign w:val="center"/>
          </w:tcPr>
          <w:p w14:paraId="2B1689EC">
            <w:pPr>
              <w:spacing w:line="360" w:lineRule="auto"/>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CV</w:t>
            </w:r>
          </w:p>
        </w:tc>
        <w:tc>
          <w:tcPr>
            <w:tcW w:w="760" w:type="pct"/>
            <w:tcBorders>
              <w:bottom w:val="nil"/>
            </w:tcBorders>
            <w:vAlign w:val="center"/>
          </w:tcPr>
          <w:p w14:paraId="02CE467D">
            <w:pPr>
              <w:spacing w:line="360" w:lineRule="auto"/>
              <w:jc w:val="center"/>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lang w:bidi="ar"/>
              </w:rPr>
              <w:t>R</w:t>
            </w:r>
            <w:r>
              <w:rPr>
                <w:rFonts w:ascii="Times New Roman Regular" w:hAnsi="Times New Roman Regular" w:eastAsia="宋体" w:cs="Times New Roman Regular"/>
                <w:szCs w:val="21"/>
                <w:lang w:bidi="ar"/>
              </w:rPr>
              <w:t xml:space="preserve"> </w:t>
            </w:r>
            <w:r>
              <w:rPr>
                <w:rFonts w:hint="eastAsia" w:ascii="Times New Roman Regular" w:hAnsi="Times New Roman Regular" w:eastAsia="宋体" w:cs="Times New Roman Regular"/>
                <w:szCs w:val="21"/>
                <w:lang w:bidi="ar"/>
              </w:rPr>
              <w:t>Lingual</w:t>
            </w:r>
          </w:p>
        </w:tc>
        <w:tc>
          <w:tcPr>
            <w:tcW w:w="764" w:type="pct"/>
            <w:tcBorders>
              <w:bottom w:val="nil"/>
            </w:tcBorders>
            <w:vAlign w:val="center"/>
          </w:tcPr>
          <w:p w14:paraId="4CE469CE">
            <w:pPr>
              <w:spacing w:line="360" w:lineRule="auto"/>
              <w:jc w:val="center"/>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 xml:space="preserve">BN &lt; </w:t>
            </w:r>
            <w:r>
              <w:rPr>
                <w:rFonts w:ascii="Times New Roman Regular" w:hAnsi="Times New Roman Regular" w:eastAsia="宋体" w:cs="Times New Roman Regular"/>
                <w:szCs w:val="21"/>
                <w:lang w:bidi="ar"/>
              </w:rPr>
              <w:t>HC</w:t>
            </w:r>
          </w:p>
        </w:tc>
        <w:tc>
          <w:tcPr>
            <w:tcW w:w="384" w:type="pct"/>
            <w:tcBorders>
              <w:bottom w:val="nil"/>
            </w:tcBorders>
            <w:vAlign w:val="center"/>
          </w:tcPr>
          <w:p w14:paraId="0CC24DEC">
            <w:pPr>
              <w:spacing w:line="360" w:lineRule="auto"/>
              <w:jc w:val="center"/>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21.4</w:t>
            </w:r>
          </w:p>
        </w:tc>
        <w:tc>
          <w:tcPr>
            <w:tcW w:w="448" w:type="pct"/>
            <w:tcBorders>
              <w:bottom w:val="nil"/>
            </w:tcBorders>
            <w:vAlign w:val="center"/>
          </w:tcPr>
          <w:p w14:paraId="0F4E131F">
            <w:pPr>
              <w:spacing w:line="360" w:lineRule="auto"/>
              <w:jc w:val="center"/>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-60.2</w:t>
            </w:r>
          </w:p>
        </w:tc>
        <w:tc>
          <w:tcPr>
            <w:tcW w:w="346" w:type="pct"/>
            <w:tcBorders>
              <w:bottom w:val="nil"/>
            </w:tcBorders>
            <w:vAlign w:val="center"/>
          </w:tcPr>
          <w:p w14:paraId="54C22830">
            <w:pPr>
              <w:spacing w:line="360" w:lineRule="auto"/>
              <w:jc w:val="center"/>
              <w:rPr>
                <w:rFonts w:ascii="Times New Roman Regular" w:hAnsi="Times New Roman Regular" w:cs="Times New Roman Regular"/>
                <w:szCs w:val="21"/>
              </w:rPr>
            </w:pPr>
            <w:r>
              <w:rPr>
                <w:rFonts w:hint="eastAsia" w:ascii="Times New Roman Regular" w:hAnsi="Times New Roman Regular" w:cs="Times New Roman Regular"/>
                <w:szCs w:val="21"/>
              </w:rPr>
              <w:t>0.3</w:t>
            </w:r>
          </w:p>
        </w:tc>
        <w:tc>
          <w:tcPr>
            <w:tcW w:w="559" w:type="pct"/>
            <w:tcBorders>
              <w:bottom w:val="nil"/>
            </w:tcBorders>
            <w:vAlign w:val="center"/>
          </w:tcPr>
          <w:p w14:paraId="77B4E5BB">
            <w:pPr>
              <w:spacing w:line="360" w:lineRule="auto"/>
              <w:jc w:val="center"/>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278.07</w:t>
            </w:r>
          </w:p>
        </w:tc>
        <w:tc>
          <w:tcPr>
            <w:tcW w:w="779" w:type="pct"/>
            <w:tcBorders>
              <w:bottom w:val="nil"/>
            </w:tcBorders>
            <w:vAlign w:val="center"/>
          </w:tcPr>
          <w:p w14:paraId="63F1364B">
            <w:pPr>
              <w:spacing w:line="360" w:lineRule="auto"/>
              <w:jc w:val="center"/>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lang w:bidi="ar"/>
              </w:rPr>
              <w:t xml:space="preserve">&lt; </w:t>
            </w:r>
            <w:r>
              <w:rPr>
                <w:rFonts w:ascii="Times New Roman Regular" w:hAnsi="Times New Roman Regular" w:eastAsia="宋体" w:cs="Times New Roman Regular"/>
                <w:szCs w:val="21"/>
                <w:lang w:bidi="ar"/>
              </w:rPr>
              <w:t>0.00</w:t>
            </w:r>
            <w:r>
              <w:rPr>
                <w:rFonts w:hint="eastAsia" w:ascii="Times New Roman Regular" w:hAnsi="Times New Roman Regular" w:eastAsia="宋体" w:cs="Times New Roman Regular"/>
                <w:szCs w:val="21"/>
                <w:lang w:bidi="ar"/>
              </w:rPr>
              <w:t>1</w:t>
            </w:r>
            <w:r>
              <w:rPr>
                <w:rFonts w:ascii="Times New Roman Regular" w:hAnsi="Times New Roman Regular" w:eastAsia="宋体" w:cs="Times New Roman Regular"/>
                <w:szCs w:val="21"/>
                <w:lang w:bidi="ar"/>
              </w:rPr>
              <w:t>*</w:t>
            </w:r>
            <w:r>
              <w:rPr>
                <w:rFonts w:hint="eastAsia" w:ascii="Times New Roman Regular" w:hAnsi="Times New Roman Regular" w:eastAsia="宋体" w:cs="Times New Roman Regular"/>
                <w:szCs w:val="21"/>
                <w:lang w:bidi="ar"/>
              </w:rPr>
              <w:t>**</w:t>
            </w:r>
          </w:p>
        </w:tc>
      </w:tr>
      <w:tr w14:paraId="3F7498B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rPr>
          <w:trHeight w:val="438" w:hRule="atLeast"/>
        </w:trPr>
        <w:tc>
          <w:tcPr>
            <w:tcW w:w="955" w:type="pct"/>
            <w:tcBorders>
              <w:top w:val="nil"/>
              <w:left w:val="nil"/>
              <w:bottom w:val="nil"/>
              <w:right w:val="nil"/>
            </w:tcBorders>
            <w:vAlign w:val="center"/>
          </w:tcPr>
          <w:p w14:paraId="2D3BD7BD">
            <w:pPr>
              <w:spacing w:line="360" w:lineRule="auto"/>
              <w:rPr>
                <w:rFonts w:ascii="Times New Roman Regular" w:hAnsi="Times New Roman Regular" w:eastAsia="宋体" w:cs="Times New Roman Regular"/>
                <w:szCs w:val="21"/>
                <w:lang w:bidi="ar"/>
              </w:rPr>
            </w:pPr>
            <w:r>
              <w:rPr>
                <w:rFonts w:hint="eastAsia" w:ascii="Times New Roman Regular" w:hAnsi="Times New Roman Regular" w:eastAsia="宋体" w:cs="Times New Roman Regular"/>
                <w:szCs w:val="21"/>
                <w:lang w:bidi="ar"/>
              </w:rPr>
              <w:t>SA</w:t>
            </w:r>
          </w:p>
        </w:tc>
        <w:tc>
          <w:tcPr>
            <w:tcW w:w="760" w:type="pct"/>
            <w:tcBorders>
              <w:top w:val="nil"/>
              <w:left w:val="nil"/>
              <w:bottom w:val="nil"/>
              <w:right w:val="nil"/>
            </w:tcBorders>
            <w:vAlign w:val="center"/>
          </w:tcPr>
          <w:p w14:paraId="7FF2CC7D">
            <w:pPr>
              <w:spacing w:line="360" w:lineRule="auto"/>
              <w:jc w:val="center"/>
              <w:rPr>
                <w:rFonts w:ascii="Times New Roman Regular" w:hAnsi="Times New Roman Regular" w:eastAsia="宋体" w:cs="Times New Roman Regular"/>
                <w:szCs w:val="21"/>
                <w:lang w:bidi="ar"/>
              </w:rPr>
            </w:pPr>
            <w:r>
              <w:rPr>
                <w:rFonts w:hint="eastAsia" w:ascii="Times New Roman Regular" w:hAnsi="Times New Roman Regular" w:eastAsia="宋体" w:cs="Times New Roman Regular"/>
                <w:szCs w:val="21"/>
                <w:lang w:bidi="ar"/>
              </w:rPr>
              <w:t>None</w:t>
            </w:r>
          </w:p>
        </w:tc>
        <w:tc>
          <w:tcPr>
            <w:tcW w:w="764" w:type="pct"/>
            <w:tcBorders>
              <w:top w:val="nil"/>
              <w:left w:val="nil"/>
              <w:bottom w:val="nil"/>
              <w:right w:val="nil"/>
            </w:tcBorders>
            <w:vAlign w:val="center"/>
          </w:tcPr>
          <w:p w14:paraId="7A24EB4C">
            <w:pPr>
              <w:spacing w:line="360" w:lineRule="auto"/>
              <w:jc w:val="center"/>
              <w:rPr>
                <w:rFonts w:ascii="Times New Roman Regular" w:hAnsi="Times New Roman Regular" w:eastAsia="宋体" w:cs="Times New Roman Regular"/>
                <w:szCs w:val="21"/>
                <w:lang w:bidi="ar"/>
              </w:rPr>
            </w:pPr>
          </w:p>
        </w:tc>
        <w:tc>
          <w:tcPr>
            <w:tcW w:w="384" w:type="pct"/>
            <w:tcBorders>
              <w:top w:val="nil"/>
              <w:left w:val="nil"/>
              <w:bottom w:val="nil"/>
              <w:right w:val="nil"/>
            </w:tcBorders>
            <w:vAlign w:val="center"/>
          </w:tcPr>
          <w:p w14:paraId="45FC2421">
            <w:pPr>
              <w:spacing w:line="360" w:lineRule="auto"/>
              <w:jc w:val="center"/>
              <w:rPr>
                <w:rFonts w:ascii="Times New Roman Regular" w:hAnsi="Times New Roman Regular" w:eastAsia="宋体" w:cs="Times New Roman Regular"/>
                <w:szCs w:val="21"/>
                <w:lang w:bidi="ar"/>
              </w:rPr>
            </w:pPr>
          </w:p>
        </w:tc>
        <w:tc>
          <w:tcPr>
            <w:tcW w:w="448" w:type="pct"/>
            <w:tcBorders>
              <w:top w:val="nil"/>
              <w:left w:val="nil"/>
              <w:bottom w:val="nil"/>
              <w:right w:val="nil"/>
            </w:tcBorders>
            <w:vAlign w:val="center"/>
          </w:tcPr>
          <w:p w14:paraId="2149BC79">
            <w:pPr>
              <w:spacing w:line="360" w:lineRule="auto"/>
              <w:jc w:val="center"/>
              <w:rPr>
                <w:rFonts w:ascii="Times New Roman Regular" w:hAnsi="Times New Roman Regular" w:eastAsia="宋体" w:cs="Times New Roman Regular"/>
                <w:szCs w:val="21"/>
                <w:lang w:bidi="ar"/>
              </w:rPr>
            </w:pPr>
          </w:p>
        </w:tc>
        <w:tc>
          <w:tcPr>
            <w:tcW w:w="346" w:type="pct"/>
            <w:tcBorders>
              <w:top w:val="nil"/>
              <w:left w:val="nil"/>
              <w:bottom w:val="nil"/>
              <w:right w:val="nil"/>
            </w:tcBorders>
            <w:vAlign w:val="center"/>
          </w:tcPr>
          <w:p w14:paraId="2782F048">
            <w:pPr>
              <w:spacing w:line="360" w:lineRule="auto"/>
              <w:jc w:val="center"/>
              <w:rPr>
                <w:rFonts w:ascii="Times New Roman Regular" w:hAnsi="Times New Roman Regular" w:eastAsia="宋体" w:cs="Times New Roman Regular"/>
                <w:szCs w:val="21"/>
                <w:lang w:bidi="ar"/>
              </w:rPr>
            </w:pPr>
          </w:p>
        </w:tc>
        <w:tc>
          <w:tcPr>
            <w:tcW w:w="559" w:type="pct"/>
            <w:tcBorders>
              <w:top w:val="nil"/>
              <w:left w:val="nil"/>
              <w:bottom w:val="nil"/>
              <w:right w:val="nil"/>
            </w:tcBorders>
            <w:vAlign w:val="center"/>
          </w:tcPr>
          <w:p w14:paraId="23972863">
            <w:pPr>
              <w:spacing w:line="360" w:lineRule="auto"/>
              <w:jc w:val="center"/>
              <w:rPr>
                <w:rFonts w:ascii="Times New Roman Regular" w:hAnsi="Times New Roman Regular" w:eastAsia="宋体" w:cs="Times New Roman Regular"/>
                <w:szCs w:val="21"/>
                <w:lang w:bidi="ar"/>
              </w:rPr>
            </w:pPr>
          </w:p>
        </w:tc>
        <w:tc>
          <w:tcPr>
            <w:tcW w:w="779" w:type="pct"/>
            <w:tcBorders>
              <w:top w:val="nil"/>
              <w:left w:val="nil"/>
              <w:bottom w:val="nil"/>
              <w:right w:val="nil"/>
            </w:tcBorders>
            <w:vAlign w:val="center"/>
          </w:tcPr>
          <w:p w14:paraId="3EC3C4A0">
            <w:pPr>
              <w:spacing w:line="360" w:lineRule="auto"/>
              <w:jc w:val="center"/>
              <w:rPr>
                <w:rFonts w:ascii="Times New Roman Regular" w:hAnsi="Times New Roman Regular" w:eastAsia="宋体" w:cs="Times New Roman Regular"/>
                <w:szCs w:val="21"/>
                <w:lang w:bidi="ar"/>
              </w:rPr>
            </w:pPr>
          </w:p>
        </w:tc>
      </w:tr>
      <w:tr w14:paraId="7C783D1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c>
          <w:tcPr>
            <w:tcW w:w="955" w:type="pct"/>
            <w:tcBorders>
              <w:top w:val="nil"/>
              <w:left w:val="nil"/>
              <w:bottom w:val="single" w:color="auto" w:sz="4" w:space="0"/>
              <w:right w:val="nil"/>
            </w:tcBorders>
            <w:vAlign w:val="center"/>
          </w:tcPr>
          <w:p w14:paraId="7A19636A">
            <w:pPr>
              <w:spacing w:line="360" w:lineRule="auto"/>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CT</w:t>
            </w:r>
          </w:p>
        </w:tc>
        <w:tc>
          <w:tcPr>
            <w:tcW w:w="760" w:type="pct"/>
            <w:tcBorders>
              <w:top w:val="nil"/>
              <w:left w:val="nil"/>
              <w:bottom w:val="single" w:color="auto" w:sz="4" w:space="0"/>
              <w:right w:val="nil"/>
            </w:tcBorders>
            <w:vAlign w:val="center"/>
          </w:tcPr>
          <w:p w14:paraId="6DA800C9">
            <w:pPr>
              <w:spacing w:line="360" w:lineRule="auto"/>
              <w:jc w:val="center"/>
              <w:rPr>
                <w:rFonts w:ascii="Times New Roman Regular" w:hAnsi="Times New Roman Regular" w:cs="Times New Roman Regular"/>
                <w:szCs w:val="21"/>
              </w:rPr>
            </w:pPr>
            <w:r>
              <w:rPr>
                <w:rFonts w:hint="eastAsia" w:ascii="Times New Roman Regular" w:hAnsi="Times New Roman Regular" w:eastAsia="宋体" w:cs="Times New Roman Regular"/>
                <w:szCs w:val="21"/>
                <w:lang w:bidi="ar"/>
              </w:rPr>
              <w:t>None</w:t>
            </w:r>
          </w:p>
        </w:tc>
        <w:tc>
          <w:tcPr>
            <w:tcW w:w="764" w:type="pct"/>
            <w:tcBorders>
              <w:top w:val="nil"/>
              <w:left w:val="nil"/>
              <w:bottom w:val="single" w:color="auto" w:sz="4" w:space="0"/>
              <w:right w:val="nil"/>
            </w:tcBorders>
            <w:vAlign w:val="center"/>
          </w:tcPr>
          <w:p w14:paraId="19F31FC7">
            <w:pPr>
              <w:spacing w:line="360" w:lineRule="auto"/>
              <w:jc w:val="center"/>
              <w:rPr>
                <w:rFonts w:ascii="Times New Roman Regular" w:hAnsi="Times New Roman Regular" w:cs="Times New Roman Regular"/>
                <w:szCs w:val="21"/>
              </w:rPr>
            </w:pPr>
          </w:p>
        </w:tc>
        <w:tc>
          <w:tcPr>
            <w:tcW w:w="384" w:type="pct"/>
            <w:tcBorders>
              <w:top w:val="nil"/>
              <w:left w:val="nil"/>
              <w:bottom w:val="single" w:color="auto" w:sz="4" w:space="0"/>
              <w:right w:val="nil"/>
            </w:tcBorders>
            <w:vAlign w:val="center"/>
          </w:tcPr>
          <w:p w14:paraId="78B45801">
            <w:pPr>
              <w:spacing w:line="360" w:lineRule="auto"/>
              <w:jc w:val="center"/>
              <w:rPr>
                <w:rFonts w:ascii="Times New Roman Regular" w:hAnsi="Times New Roman Regular" w:cs="Times New Roman Regular"/>
                <w:b/>
                <w:bCs/>
                <w:szCs w:val="21"/>
              </w:rPr>
            </w:pPr>
          </w:p>
        </w:tc>
        <w:tc>
          <w:tcPr>
            <w:tcW w:w="448" w:type="pct"/>
            <w:tcBorders>
              <w:top w:val="nil"/>
              <w:left w:val="nil"/>
              <w:bottom w:val="single" w:color="auto" w:sz="4" w:space="0"/>
              <w:right w:val="nil"/>
            </w:tcBorders>
            <w:vAlign w:val="center"/>
          </w:tcPr>
          <w:p w14:paraId="4AA38921">
            <w:pPr>
              <w:spacing w:line="360" w:lineRule="auto"/>
              <w:jc w:val="center"/>
              <w:rPr>
                <w:rFonts w:ascii="Times New Roman Regular" w:hAnsi="Times New Roman Regular" w:cs="Times New Roman Regular"/>
                <w:szCs w:val="21"/>
              </w:rPr>
            </w:pPr>
          </w:p>
        </w:tc>
        <w:tc>
          <w:tcPr>
            <w:tcW w:w="346" w:type="pct"/>
            <w:tcBorders>
              <w:top w:val="nil"/>
              <w:left w:val="nil"/>
              <w:bottom w:val="single" w:color="auto" w:sz="4" w:space="0"/>
              <w:right w:val="nil"/>
            </w:tcBorders>
            <w:vAlign w:val="center"/>
          </w:tcPr>
          <w:p w14:paraId="62F7C712">
            <w:pPr>
              <w:spacing w:line="360" w:lineRule="auto"/>
              <w:jc w:val="center"/>
              <w:rPr>
                <w:rFonts w:ascii="Times New Roman Regular" w:hAnsi="Times New Roman Regular" w:cs="Times New Roman Regular"/>
                <w:szCs w:val="21"/>
              </w:rPr>
            </w:pPr>
          </w:p>
        </w:tc>
        <w:tc>
          <w:tcPr>
            <w:tcW w:w="559" w:type="pct"/>
            <w:tcBorders>
              <w:top w:val="nil"/>
              <w:left w:val="nil"/>
              <w:bottom w:val="single" w:color="auto" w:sz="4" w:space="0"/>
              <w:right w:val="nil"/>
            </w:tcBorders>
            <w:vAlign w:val="center"/>
          </w:tcPr>
          <w:p w14:paraId="2EDDF28C">
            <w:pPr>
              <w:spacing w:line="360" w:lineRule="auto"/>
              <w:jc w:val="center"/>
              <w:rPr>
                <w:rFonts w:ascii="Times New Roman Regular" w:hAnsi="Times New Roman Regular" w:cs="Times New Roman Regular"/>
                <w:szCs w:val="21"/>
              </w:rPr>
            </w:pPr>
          </w:p>
        </w:tc>
        <w:tc>
          <w:tcPr>
            <w:tcW w:w="779" w:type="pct"/>
            <w:tcBorders>
              <w:top w:val="nil"/>
              <w:left w:val="nil"/>
              <w:bottom w:val="single" w:color="auto" w:sz="4" w:space="0"/>
              <w:right w:val="nil"/>
            </w:tcBorders>
            <w:vAlign w:val="center"/>
          </w:tcPr>
          <w:p w14:paraId="6B705696">
            <w:pPr>
              <w:spacing w:line="360" w:lineRule="auto"/>
              <w:jc w:val="center"/>
              <w:rPr>
                <w:rFonts w:ascii="Times New Roman Regular" w:hAnsi="Times New Roman Regular" w:cs="Times New Roman Regular"/>
                <w:szCs w:val="21"/>
              </w:rPr>
            </w:pPr>
          </w:p>
        </w:tc>
      </w:tr>
    </w:tbl>
    <w:p w14:paraId="70D685FC">
      <w:pPr>
        <w:spacing w:line="360" w:lineRule="auto"/>
        <w:rPr>
          <w:rFonts w:ascii="Times New Roman Regular" w:hAnsi="Times New Roman Regular" w:cs="Times New Roman Regular"/>
          <w:szCs w:val="21"/>
        </w:rPr>
      </w:pPr>
    </w:p>
    <w:p w14:paraId="3F200DE3">
      <w:pPr>
        <w:rPr>
          <w:rFonts w:ascii="Times New Roman Regular" w:hAnsi="Times New Roman Regular" w:eastAsia="宋体" w:cs="Times New Roman Regular"/>
          <w:szCs w:val="21"/>
        </w:rPr>
      </w:pPr>
      <w:r>
        <w:rPr>
          <w:rFonts w:ascii="Times New Roman Regular" w:hAnsi="Times New Roman Regular" w:eastAsia="宋体" w:cs="Times New Roman Regular"/>
          <w:b/>
          <w:bCs/>
          <w:szCs w:val="21"/>
          <w:lang w:bidi="ar"/>
        </w:rPr>
        <w:t xml:space="preserve">Notes: </w:t>
      </w:r>
      <w:r>
        <w:rPr>
          <w:rFonts w:ascii="Times New Roman Regular" w:hAnsi="Times New Roman Regular" w:eastAsia="宋体" w:cs="Times New Roman Regular"/>
          <w:szCs w:val="21"/>
          <w:lang w:bidi="ar"/>
        </w:rPr>
        <w:t xml:space="preserve">Statistical analyses of </w:t>
      </w:r>
      <w:r>
        <w:rPr>
          <w:rFonts w:hint="eastAsia" w:ascii="Times New Roman Regular" w:hAnsi="Times New Roman Regular" w:eastAsia="宋体" w:cs="Times New Roman Regular"/>
          <w:szCs w:val="21"/>
          <w:lang w:bidi="ar"/>
        </w:rPr>
        <w:t>CV, CT</w:t>
      </w:r>
      <w:r>
        <w:rPr>
          <w:rFonts w:ascii="Times New Roman Regular" w:hAnsi="Times New Roman Regular" w:eastAsia="宋体" w:cs="Times New Roman Regular"/>
          <w:szCs w:val="21"/>
          <w:lang w:bidi="ar"/>
        </w:rPr>
        <w:t xml:space="preserve"> and </w:t>
      </w:r>
      <w:r>
        <w:rPr>
          <w:rFonts w:hint="eastAsia" w:ascii="Times New Roman Regular" w:hAnsi="Times New Roman Regular" w:eastAsia="宋体" w:cs="Times New Roman Regular"/>
          <w:szCs w:val="21"/>
          <w:lang w:bidi="ar"/>
        </w:rPr>
        <w:t>SA</w:t>
      </w:r>
      <w:r>
        <w:rPr>
          <w:rFonts w:ascii="Times New Roman Regular" w:hAnsi="Times New Roman Regular" w:eastAsia="宋体" w:cs="Times New Roman Regular"/>
          <w:szCs w:val="21"/>
          <w:lang w:bidi="ar"/>
        </w:rPr>
        <w:t xml:space="preserve"> were performed based on a whole-brain level (vertex-wise p &lt; 0.001 and cluster-wise p &lt; 0.05, </w:t>
      </w:r>
      <w:r>
        <w:rPr>
          <w:rFonts w:ascii="Times New Roman" w:hAnsi="Times New Roman" w:eastAsia="DengXian" w:cs="Times New Roman"/>
          <w:szCs w:val="21"/>
          <w:shd w:val="clear" w:color="auto" w:fill="FFFFFF"/>
          <w:lang w:bidi="ar"/>
          <w14:ligatures w14:val="standardContextual"/>
        </w:rPr>
        <w:t>Monte-Carlo simulations</w:t>
      </w:r>
      <w:r>
        <w:rPr>
          <w:rFonts w:hint="eastAsia" w:ascii="Times New Roman" w:hAnsi="Times New Roman" w:eastAsia="DengXian" w:cs="Times New Roman"/>
          <w:szCs w:val="21"/>
          <w:shd w:val="clear" w:color="auto" w:fill="FFFFFF"/>
          <w:lang w:bidi="ar"/>
          <w14:ligatures w14:val="standardContextual"/>
        </w:rPr>
        <w:t xml:space="preserve"> </w:t>
      </w:r>
      <w:r>
        <w:rPr>
          <w:rFonts w:ascii="Times New Roman Regular" w:hAnsi="Times New Roman Regular" w:eastAsia="宋体" w:cs="Times New Roman Regular"/>
          <w:szCs w:val="21"/>
          <w:lang w:bidi="ar"/>
        </w:rPr>
        <w:t xml:space="preserve">corrected). </w:t>
      </w:r>
      <w:r>
        <w:rPr>
          <w:rFonts w:ascii="Times New Roman Regular" w:hAnsi="Times New Roman Regular" w:eastAsia="宋体" w:cs="Times New Roman Regular"/>
          <w:b/>
          <w:bCs/>
          <w:szCs w:val="21"/>
          <w:lang w:bidi="ar"/>
        </w:rPr>
        <w:t>Abbreviations:</w:t>
      </w:r>
      <w:r>
        <w:rPr>
          <w:rFonts w:ascii="Times New Roman Regular" w:hAnsi="Times New Roman Regular" w:eastAsia="宋体" w:cs="Times New Roman Regular"/>
          <w:szCs w:val="21"/>
          <w:lang w:bidi="ar"/>
        </w:rPr>
        <w:t xml:space="preserve"> </w:t>
      </w:r>
      <w:r>
        <w:rPr>
          <w:rFonts w:hint="eastAsia" w:ascii="Times New Roman Regular" w:hAnsi="Times New Roman Regular" w:eastAsia="宋体" w:cs="Times New Roman Regular"/>
          <w:szCs w:val="21"/>
          <w:lang w:bidi="ar"/>
        </w:rPr>
        <w:t>BN,</w:t>
      </w:r>
      <w:r>
        <w:rPr>
          <w:rFonts w:ascii="Times New Roman Regular" w:hAnsi="Times New Roman Regular" w:eastAsia="宋体" w:cs="Times New Roman Regular"/>
          <w:szCs w:val="21"/>
          <w:lang w:bidi="ar"/>
        </w:rPr>
        <w:t xml:space="preserve"> bulimia nervosa; HCs</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Health controls; SBM</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surface-based morphometry; MNI</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Montreal Neurological Institute; C</w:t>
      </w:r>
      <w:r>
        <w:rPr>
          <w:rFonts w:hint="eastAsia" w:ascii="Times New Roman Regular" w:hAnsi="Times New Roman Regular" w:eastAsia="宋体" w:cs="Times New Roman Regular"/>
          <w:szCs w:val="21"/>
          <w:lang w:bidi="ar"/>
        </w:rPr>
        <w:t xml:space="preserve">V, cortical volume; SA, surface area; </w:t>
      </w:r>
      <w:r>
        <w:rPr>
          <w:rFonts w:ascii="Times New Roman Regular" w:hAnsi="Times New Roman Regular" w:eastAsia="宋体" w:cs="Times New Roman Regular"/>
          <w:szCs w:val="21"/>
          <w:lang w:bidi="ar"/>
        </w:rPr>
        <w:t>CT</w:t>
      </w:r>
      <w:r>
        <w:rPr>
          <w:rFonts w:hint="eastAsia" w:ascii="Times New Roman Regular" w:hAnsi="Times New Roman Regular" w:eastAsia="宋体" w:cs="Times New Roman Regular"/>
          <w:szCs w:val="21"/>
          <w:lang w:bidi="ar"/>
        </w:rPr>
        <w:t>,</w:t>
      </w:r>
      <w:r>
        <w:rPr>
          <w:rFonts w:ascii="Times New Roman Regular" w:hAnsi="Times New Roman Regular" w:eastAsia="宋体" w:cs="Times New Roman Regular"/>
          <w:szCs w:val="21"/>
          <w:lang w:bidi="ar"/>
        </w:rPr>
        <w:t xml:space="preserve"> cortical thickness; </w:t>
      </w:r>
      <w:r>
        <w:rPr>
          <w:rFonts w:ascii="Times New Roman Regular" w:hAnsi="Times New Roman Regular" w:cs="Times New Roman Regular"/>
          <w:szCs w:val="21"/>
        </w:rPr>
        <w:t>L</w:t>
      </w:r>
      <w:r>
        <w:rPr>
          <w:rFonts w:hint="eastAsia" w:ascii="Times New Roman Regular" w:hAnsi="Times New Roman Regular" w:cs="Times New Roman Regular"/>
          <w:szCs w:val="21"/>
        </w:rPr>
        <w:t>,</w:t>
      </w:r>
      <w:r>
        <w:rPr>
          <w:rFonts w:ascii="Times New Roman Regular" w:hAnsi="Times New Roman Regular" w:cs="Times New Roman Regular"/>
          <w:szCs w:val="21"/>
        </w:rPr>
        <w:t xml:space="preserve"> left; R</w:t>
      </w:r>
      <w:r>
        <w:rPr>
          <w:rFonts w:hint="eastAsia" w:ascii="Times New Roman Regular" w:hAnsi="Times New Roman Regular" w:cs="Times New Roman Regular"/>
          <w:szCs w:val="21"/>
        </w:rPr>
        <w:t>,</w:t>
      </w:r>
      <w:r>
        <w:rPr>
          <w:rFonts w:ascii="Times New Roman Regular" w:hAnsi="Times New Roman Regular" w:cs="Times New Roman Regular"/>
          <w:szCs w:val="21"/>
        </w:rPr>
        <w:t xml:space="preserve"> right; </w:t>
      </w:r>
      <w:r>
        <w:rPr>
          <w:rFonts w:ascii="Times New Roman Regular" w:hAnsi="Times New Roman Regular" w:eastAsia="宋体" w:cs="Times New Roman Regular"/>
          <w:i/>
          <w:szCs w:val="21"/>
          <w:lang w:bidi="ar"/>
        </w:rPr>
        <w:t>CWP</w:t>
      </w:r>
      <w:r>
        <w:rPr>
          <w:rFonts w:hint="eastAsia" w:ascii="Times New Roman Regular" w:hAnsi="Times New Roman Regular" w:eastAsia="宋体" w:cs="Times New Roman Regular"/>
          <w:szCs w:val="21"/>
          <w:lang w:bidi="ar"/>
        </w:rPr>
        <w:t xml:space="preserve">, </w:t>
      </w:r>
      <w:r>
        <w:rPr>
          <w:rFonts w:ascii="Times New Roman Regular" w:hAnsi="Times New Roman Regular" w:eastAsia="宋体" w:cs="Times New Roman Regular"/>
          <w:szCs w:val="21"/>
          <w:lang w:bidi="ar"/>
        </w:rPr>
        <w:t>cluster-wise probability.</w:t>
      </w:r>
      <w:r>
        <w:rPr>
          <w:rFonts w:ascii="Times New Roman Regular" w:hAnsi="Times New Roman Regular" w:eastAsia="宋体" w:cs="Times New Roman Regular"/>
          <w:b/>
          <w:bCs/>
          <w:szCs w:val="21"/>
          <w:lang w:bidi="ar"/>
        </w:rPr>
        <w:t xml:space="preserve"> </w:t>
      </w:r>
      <w:r>
        <w:rPr>
          <w:rFonts w:ascii="Times New Roman Regular" w:hAnsi="Times New Roman Regular" w:eastAsia="宋体" w:cs="Times New Roman Regular"/>
          <w:szCs w:val="21"/>
          <w:lang w:bidi="ar"/>
        </w:rPr>
        <w:t xml:space="preserve">*indicated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0.05; **indicated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0.01; ***indicated </w:t>
      </w:r>
      <w:r>
        <w:rPr>
          <w:rFonts w:ascii="Times New Roman Regular" w:hAnsi="Times New Roman Regular" w:eastAsia="宋体" w:cs="Times New Roman Regular"/>
          <w:i/>
          <w:szCs w:val="21"/>
          <w:lang w:bidi="ar"/>
        </w:rPr>
        <w:t>P</w:t>
      </w:r>
      <w:r>
        <w:rPr>
          <w:rFonts w:ascii="Times New Roman Regular" w:hAnsi="Times New Roman Regular" w:eastAsia="宋体" w:cs="Times New Roman Regular"/>
          <w:szCs w:val="21"/>
          <w:lang w:bidi="ar"/>
        </w:rPr>
        <w:t xml:space="preserve">  &lt;  0.001.</w:t>
      </w:r>
      <w:r>
        <w:rPr>
          <w:rFonts w:ascii="Times New Roman Regular" w:hAnsi="Times New Roman Regular" w:eastAsia="宋体" w:cs="Times New Roman Regular"/>
          <w:szCs w:val="21"/>
        </w:rPr>
        <w:t xml:space="preserve"> </w:t>
      </w:r>
    </w:p>
    <w:p w14:paraId="05FCC126">
      <w:pPr>
        <w:rPr>
          <w:rFonts w:ascii="Times New Roman Regular" w:hAnsi="Times New Roman Regular" w:eastAsia="宋体" w:cs="Times New Roman Regular"/>
          <w:szCs w:val="21"/>
        </w:rPr>
      </w:pPr>
      <w:r>
        <w:rPr>
          <w:rFonts w:ascii="Times New Roman Regular" w:hAnsi="Times New Roman Regular" w:eastAsia="宋体" w:cs="Times New Roman Regular"/>
          <w:szCs w:val="21"/>
        </w:rPr>
        <w:br w:type="page"/>
      </w:r>
    </w:p>
    <w:p w14:paraId="4CD84838">
      <w:pPr>
        <w:pStyle w:val="2"/>
        <w:keepNext w:val="0"/>
        <w:keepLines w:val="0"/>
        <w:spacing w:before="0" w:after="0"/>
        <w:rPr>
          <w:rStyle w:val="13"/>
          <w:rFonts w:hint="default" w:ascii="Times New Roman Regular" w:hAnsi="Times New Roman Regular" w:cs="Times New Roman Regular"/>
          <w:b/>
          <w:bCs w:val="0"/>
          <w:sz w:val="24"/>
          <w:szCs w:val="24"/>
        </w:rPr>
      </w:pPr>
      <w:bookmarkStart w:id="5" w:name="_Toc15969"/>
      <w:r>
        <w:rPr>
          <w:rStyle w:val="13"/>
          <w:rFonts w:hint="default" w:ascii="Times New Roman Regular" w:hAnsi="Times New Roman Regular" w:cs="Times New Roman Regular"/>
          <w:b/>
          <w:bCs w:val="0"/>
          <w:sz w:val="24"/>
          <w:szCs w:val="24"/>
        </w:rPr>
        <w:t xml:space="preserve">Table </w:t>
      </w:r>
      <w:r>
        <w:rPr>
          <w:rStyle w:val="13"/>
          <w:rFonts w:ascii="Times New Roman Regular" w:hAnsi="Times New Roman Regular" w:cs="Times New Roman Regular"/>
          <w:b/>
          <w:bCs w:val="0"/>
          <w:sz w:val="24"/>
          <w:szCs w:val="24"/>
        </w:rPr>
        <w:t>S4 Mediation of PHQ-9 and GAD-7 on the association between GMV of cluster 1 and eating disorder severity</w:t>
      </w:r>
      <w:bookmarkEnd w:id="5"/>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8"/>
        <w:gridCol w:w="1949"/>
        <w:gridCol w:w="1261"/>
        <w:gridCol w:w="1176"/>
        <w:gridCol w:w="1538"/>
        <w:gridCol w:w="1125"/>
        <w:gridCol w:w="2532"/>
        <w:gridCol w:w="1487"/>
        <w:gridCol w:w="1147"/>
      </w:tblGrid>
      <w:tr w14:paraId="1F11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88" w:type="pct"/>
            <w:tcBorders>
              <w:top w:val="single" w:color="auto" w:sz="4" w:space="0"/>
              <w:bottom w:val="single" w:color="auto" w:sz="4" w:space="0"/>
            </w:tcBorders>
            <w:vAlign w:val="center"/>
          </w:tcPr>
          <w:p w14:paraId="7D8274B6">
            <w:pPr>
              <w:pStyle w:val="7"/>
              <w:widowControl/>
              <w:jc w:val="center"/>
              <w:rPr>
                <w:rFonts w:ascii="Times New Roman" w:hAnsi="Times New Roman"/>
                <w:b/>
                <w:bCs/>
                <w:color w:val="000000"/>
                <w:sz w:val="21"/>
                <w:szCs w:val="21"/>
              </w:rPr>
            </w:pPr>
            <w:r>
              <w:rPr>
                <w:rFonts w:ascii="Times New Roman" w:hAnsi="Times New Roman"/>
                <w:b/>
                <w:bCs/>
                <w:color w:val="000000"/>
                <w:sz w:val="21"/>
                <w:szCs w:val="21"/>
              </w:rPr>
              <w:t>Mediator</w:t>
            </w:r>
          </w:p>
        </w:tc>
        <w:tc>
          <w:tcPr>
            <w:tcW w:w="688" w:type="pct"/>
            <w:tcBorders>
              <w:top w:val="single" w:color="auto" w:sz="4" w:space="0"/>
              <w:bottom w:val="single" w:color="auto" w:sz="4" w:space="0"/>
            </w:tcBorders>
            <w:vAlign w:val="center"/>
          </w:tcPr>
          <w:p w14:paraId="41B4176A">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Effect</w:t>
            </w:r>
          </w:p>
        </w:tc>
        <w:tc>
          <w:tcPr>
            <w:tcW w:w="445" w:type="pct"/>
            <w:tcBorders>
              <w:top w:val="single" w:color="auto" w:sz="4" w:space="0"/>
              <w:bottom w:val="single" w:color="auto" w:sz="4" w:space="0"/>
            </w:tcBorders>
            <w:vAlign w:val="center"/>
          </w:tcPr>
          <w:p w14:paraId="2116C954">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From</w:t>
            </w:r>
          </w:p>
        </w:tc>
        <w:tc>
          <w:tcPr>
            <w:tcW w:w="415" w:type="pct"/>
            <w:tcBorders>
              <w:top w:val="single" w:color="auto" w:sz="4" w:space="0"/>
              <w:bottom w:val="single" w:color="auto" w:sz="4" w:space="0"/>
            </w:tcBorders>
            <w:vAlign w:val="center"/>
          </w:tcPr>
          <w:p w14:paraId="7C1E6C9E">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To</w:t>
            </w:r>
          </w:p>
        </w:tc>
        <w:tc>
          <w:tcPr>
            <w:tcW w:w="543" w:type="pct"/>
            <w:tcBorders>
              <w:top w:val="single" w:color="auto" w:sz="4" w:space="0"/>
              <w:bottom w:val="single" w:color="auto" w:sz="4" w:space="0"/>
            </w:tcBorders>
            <w:vAlign w:val="center"/>
          </w:tcPr>
          <w:p w14:paraId="21136788">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B (unstd.)</w:t>
            </w:r>
          </w:p>
        </w:tc>
        <w:tc>
          <w:tcPr>
            <w:tcW w:w="397" w:type="pct"/>
            <w:tcBorders>
              <w:top w:val="single" w:color="auto" w:sz="4" w:space="0"/>
              <w:bottom w:val="single" w:color="auto" w:sz="4" w:space="0"/>
            </w:tcBorders>
            <w:vAlign w:val="center"/>
          </w:tcPr>
          <w:p w14:paraId="4B6B1C8A">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SE</w:t>
            </w:r>
          </w:p>
        </w:tc>
        <w:tc>
          <w:tcPr>
            <w:tcW w:w="894" w:type="pct"/>
            <w:tcBorders>
              <w:top w:val="single" w:color="auto" w:sz="4" w:space="0"/>
              <w:bottom w:val="single" w:color="auto" w:sz="4" w:space="0"/>
            </w:tcBorders>
            <w:vAlign w:val="center"/>
          </w:tcPr>
          <w:p w14:paraId="2C996CDC">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95% CI</w:t>
            </w:r>
          </w:p>
        </w:tc>
        <w:tc>
          <w:tcPr>
            <w:tcW w:w="525" w:type="pct"/>
            <w:tcBorders>
              <w:top w:val="single" w:color="auto" w:sz="4" w:space="0"/>
              <w:bottom w:val="single" w:color="auto" w:sz="4" w:space="0"/>
            </w:tcBorders>
            <w:vAlign w:val="center"/>
          </w:tcPr>
          <w:p w14:paraId="4D9FAB20">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β (std.all)</w:t>
            </w:r>
          </w:p>
        </w:tc>
        <w:tc>
          <w:tcPr>
            <w:tcW w:w="405" w:type="pct"/>
            <w:tcBorders>
              <w:top w:val="single" w:color="auto" w:sz="4" w:space="0"/>
              <w:bottom w:val="single" w:color="auto" w:sz="4" w:space="0"/>
            </w:tcBorders>
            <w:vAlign w:val="center"/>
          </w:tcPr>
          <w:p w14:paraId="754D1896">
            <w:pPr>
              <w:pStyle w:val="7"/>
              <w:widowControl/>
              <w:jc w:val="center"/>
              <w:rPr>
                <w:rFonts w:ascii="Times New Roman" w:hAnsi="Times New Roman" w:eastAsia="宋体"/>
                <w:b/>
                <w:bCs/>
                <w:sz w:val="21"/>
                <w:szCs w:val="21"/>
              </w:rPr>
            </w:pPr>
            <w:r>
              <w:rPr>
                <w:rFonts w:hint="eastAsia" w:ascii="Times New Roman" w:hAnsi="Times New Roman" w:eastAsia="宋体"/>
                <w:b/>
                <w:bCs/>
                <w:i/>
                <w:iCs/>
                <w:color w:val="000000"/>
                <w:sz w:val="21"/>
                <w:szCs w:val="21"/>
              </w:rPr>
              <w:t>P</w:t>
            </w:r>
          </w:p>
        </w:tc>
      </w:tr>
      <w:tr w14:paraId="26B3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restart"/>
            <w:vAlign w:val="center"/>
          </w:tcPr>
          <w:p w14:paraId="73966BFD">
            <w:pPr>
              <w:pStyle w:val="7"/>
              <w:widowControl/>
              <w:jc w:val="center"/>
              <w:rPr>
                <w:rFonts w:ascii="Times New Roman" w:hAnsi="Times New Roman"/>
                <w:b/>
                <w:bCs/>
                <w:color w:val="000000"/>
                <w:sz w:val="21"/>
                <w:szCs w:val="21"/>
              </w:rPr>
            </w:pPr>
            <w:r>
              <w:rPr>
                <w:rFonts w:ascii="Times New Roman" w:hAnsi="Times New Roman"/>
                <w:b/>
                <w:bCs/>
                <w:color w:val="000000"/>
                <w:sz w:val="21"/>
                <w:szCs w:val="21"/>
              </w:rPr>
              <w:t>PHQ-9</w:t>
            </w:r>
          </w:p>
        </w:tc>
        <w:tc>
          <w:tcPr>
            <w:tcW w:w="688" w:type="pct"/>
            <w:vAlign w:val="center"/>
          </w:tcPr>
          <w:p w14:paraId="065B7E2E">
            <w:pPr>
              <w:pStyle w:val="7"/>
              <w:widowControl/>
              <w:jc w:val="center"/>
              <w:rPr>
                <w:rFonts w:ascii="Times New Roman" w:hAnsi="Times New Roman"/>
                <w:color w:val="000000"/>
                <w:sz w:val="21"/>
                <w:szCs w:val="21"/>
              </w:rPr>
            </w:pPr>
            <w:r>
              <w:rPr>
                <w:rFonts w:ascii="Times New Roman" w:hAnsi="Times New Roman"/>
                <w:color w:val="000000"/>
                <w:sz w:val="21"/>
                <w:szCs w:val="21"/>
              </w:rPr>
              <w:t>a</w:t>
            </w:r>
          </w:p>
        </w:tc>
        <w:tc>
          <w:tcPr>
            <w:tcW w:w="445" w:type="pct"/>
            <w:vAlign w:val="center"/>
          </w:tcPr>
          <w:p w14:paraId="4A337EDB">
            <w:pPr>
              <w:pStyle w:val="7"/>
              <w:widowControl/>
              <w:jc w:val="center"/>
              <w:rPr>
                <w:rFonts w:ascii="Times New Roman" w:hAnsi="Times New Roman"/>
                <w:color w:val="000000"/>
                <w:sz w:val="21"/>
                <w:szCs w:val="21"/>
              </w:rPr>
            </w:pPr>
            <w:r>
              <w:rPr>
                <w:rFonts w:ascii="Times New Roman" w:hAnsi="Times New Roman"/>
                <w:color w:val="000000"/>
                <w:sz w:val="21"/>
                <w:szCs w:val="21"/>
              </w:rPr>
              <w:t>cluster1</w:t>
            </w:r>
          </w:p>
        </w:tc>
        <w:tc>
          <w:tcPr>
            <w:tcW w:w="415" w:type="pct"/>
            <w:vAlign w:val="center"/>
          </w:tcPr>
          <w:p w14:paraId="7EA05ACB">
            <w:pPr>
              <w:pStyle w:val="7"/>
              <w:widowControl/>
              <w:jc w:val="center"/>
              <w:rPr>
                <w:rFonts w:ascii="Times New Roman" w:hAnsi="Times New Roman"/>
                <w:color w:val="000000"/>
                <w:sz w:val="21"/>
                <w:szCs w:val="21"/>
              </w:rPr>
            </w:pPr>
            <w:r>
              <w:rPr>
                <w:rFonts w:ascii="Times New Roman" w:hAnsi="Times New Roman"/>
                <w:color w:val="000000"/>
                <w:sz w:val="21"/>
                <w:szCs w:val="21"/>
              </w:rPr>
              <w:t>PHQ-9</w:t>
            </w:r>
          </w:p>
        </w:tc>
        <w:tc>
          <w:tcPr>
            <w:tcW w:w="543" w:type="pct"/>
            <w:vAlign w:val="center"/>
          </w:tcPr>
          <w:p w14:paraId="1FF3F335">
            <w:pPr>
              <w:pStyle w:val="7"/>
              <w:widowControl/>
              <w:jc w:val="center"/>
              <w:rPr>
                <w:rFonts w:ascii="Times New Roman" w:hAnsi="Times New Roman"/>
                <w:color w:val="000000"/>
                <w:sz w:val="21"/>
                <w:szCs w:val="21"/>
              </w:rPr>
            </w:pPr>
            <w:r>
              <w:rPr>
                <w:rFonts w:ascii="Times New Roman" w:hAnsi="Times New Roman"/>
                <w:color w:val="000000"/>
                <w:sz w:val="21"/>
                <w:szCs w:val="21"/>
              </w:rPr>
              <w:t>-52.40</w:t>
            </w:r>
          </w:p>
        </w:tc>
        <w:tc>
          <w:tcPr>
            <w:tcW w:w="397" w:type="pct"/>
            <w:vAlign w:val="center"/>
          </w:tcPr>
          <w:p w14:paraId="57556328">
            <w:pPr>
              <w:pStyle w:val="7"/>
              <w:widowControl/>
              <w:jc w:val="center"/>
              <w:rPr>
                <w:rFonts w:ascii="Times New Roman" w:hAnsi="Times New Roman"/>
                <w:color w:val="000000"/>
                <w:sz w:val="21"/>
                <w:szCs w:val="21"/>
              </w:rPr>
            </w:pPr>
            <w:r>
              <w:rPr>
                <w:rFonts w:ascii="Times New Roman" w:hAnsi="Times New Roman"/>
                <w:color w:val="000000"/>
                <w:sz w:val="21"/>
                <w:szCs w:val="21"/>
              </w:rPr>
              <w:t>19.00</w:t>
            </w:r>
          </w:p>
        </w:tc>
        <w:tc>
          <w:tcPr>
            <w:tcW w:w="894" w:type="pct"/>
            <w:vAlign w:val="center"/>
          </w:tcPr>
          <w:p w14:paraId="72DF030B">
            <w:pPr>
              <w:pStyle w:val="7"/>
              <w:widowControl/>
              <w:jc w:val="center"/>
              <w:rPr>
                <w:rFonts w:ascii="Times New Roman" w:hAnsi="Times New Roman"/>
                <w:color w:val="000000"/>
                <w:sz w:val="21"/>
                <w:szCs w:val="21"/>
              </w:rPr>
            </w:pPr>
            <w:r>
              <w:rPr>
                <w:rFonts w:ascii="Times New Roman" w:hAnsi="Times New Roman"/>
                <w:color w:val="000000"/>
                <w:sz w:val="21"/>
                <w:szCs w:val="21"/>
              </w:rPr>
              <w:t>[-86.94, -12.00]</w:t>
            </w:r>
          </w:p>
        </w:tc>
        <w:tc>
          <w:tcPr>
            <w:tcW w:w="525" w:type="pct"/>
            <w:vAlign w:val="center"/>
          </w:tcPr>
          <w:p w14:paraId="02BB7D01">
            <w:pPr>
              <w:pStyle w:val="7"/>
              <w:widowControl/>
              <w:jc w:val="center"/>
              <w:rPr>
                <w:rFonts w:ascii="Times New Roman" w:hAnsi="Times New Roman"/>
                <w:color w:val="000000"/>
                <w:sz w:val="21"/>
                <w:szCs w:val="21"/>
              </w:rPr>
            </w:pPr>
            <w:r>
              <w:rPr>
                <w:rFonts w:ascii="Times New Roman" w:hAnsi="Times New Roman"/>
                <w:color w:val="000000"/>
                <w:sz w:val="21"/>
                <w:szCs w:val="21"/>
              </w:rPr>
              <w:t>-0.40</w:t>
            </w:r>
          </w:p>
        </w:tc>
        <w:tc>
          <w:tcPr>
            <w:tcW w:w="405" w:type="pct"/>
            <w:vAlign w:val="center"/>
          </w:tcPr>
          <w:p w14:paraId="4CD01D59">
            <w:pPr>
              <w:pStyle w:val="7"/>
              <w:widowControl/>
              <w:jc w:val="center"/>
              <w:rPr>
                <w:rFonts w:ascii="Times New Roman" w:hAnsi="Times New Roman"/>
                <w:color w:val="000000"/>
                <w:sz w:val="21"/>
                <w:szCs w:val="21"/>
              </w:rPr>
            </w:pPr>
            <w:r>
              <w:rPr>
                <w:rFonts w:ascii="Times New Roman" w:hAnsi="Times New Roman"/>
                <w:color w:val="000000"/>
                <w:sz w:val="21"/>
                <w:szCs w:val="21"/>
              </w:rPr>
              <w:t>0.006</w:t>
            </w:r>
            <w:r>
              <w:rPr>
                <w:rFonts w:hint="eastAsia" w:ascii="Times New Roman" w:hAnsi="Times New Roman"/>
                <w:color w:val="000000"/>
                <w:sz w:val="21"/>
                <w:szCs w:val="21"/>
              </w:rPr>
              <w:t>**</w:t>
            </w:r>
          </w:p>
        </w:tc>
      </w:tr>
      <w:tr w14:paraId="4991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7" w:hRule="atLeast"/>
        </w:trPr>
        <w:tc>
          <w:tcPr>
            <w:tcW w:w="688" w:type="pct"/>
            <w:vMerge w:val="continue"/>
            <w:vAlign w:val="center"/>
          </w:tcPr>
          <w:p w14:paraId="27930373">
            <w:pPr>
              <w:pStyle w:val="7"/>
              <w:widowControl/>
              <w:jc w:val="center"/>
              <w:rPr>
                <w:rFonts w:ascii="Times New Roman" w:hAnsi="Times New Roman"/>
                <w:b/>
                <w:bCs/>
                <w:color w:val="000000"/>
                <w:sz w:val="21"/>
                <w:szCs w:val="21"/>
              </w:rPr>
            </w:pPr>
          </w:p>
        </w:tc>
        <w:tc>
          <w:tcPr>
            <w:tcW w:w="688" w:type="pct"/>
            <w:vAlign w:val="center"/>
          </w:tcPr>
          <w:p w14:paraId="4C698F4E">
            <w:pPr>
              <w:pStyle w:val="7"/>
              <w:widowControl/>
              <w:jc w:val="center"/>
              <w:rPr>
                <w:rFonts w:ascii="Times New Roman" w:hAnsi="Times New Roman"/>
                <w:color w:val="000000"/>
                <w:sz w:val="21"/>
                <w:szCs w:val="21"/>
              </w:rPr>
            </w:pPr>
            <w:r>
              <w:rPr>
                <w:rFonts w:ascii="Times New Roman" w:hAnsi="Times New Roman"/>
                <w:color w:val="000000"/>
                <w:sz w:val="21"/>
                <w:szCs w:val="21"/>
              </w:rPr>
              <w:t>b</w:t>
            </w:r>
          </w:p>
        </w:tc>
        <w:tc>
          <w:tcPr>
            <w:tcW w:w="445" w:type="pct"/>
            <w:vAlign w:val="center"/>
          </w:tcPr>
          <w:p w14:paraId="701FF3ED">
            <w:pPr>
              <w:pStyle w:val="7"/>
              <w:widowControl/>
              <w:jc w:val="center"/>
              <w:rPr>
                <w:rFonts w:ascii="Times New Roman" w:hAnsi="Times New Roman"/>
                <w:color w:val="000000"/>
                <w:sz w:val="21"/>
                <w:szCs w:val="21"/>
              </w:rPr>
            </w:pPr>
            <w:r>
              <w:rPr>
                <w:rFonts w:ascii="Times New Roman" w:hAnsi="Times New Roman"/>
                <w:color w:val="000000"/>
                <w:sz w:val="21"/>
                <w:szCs w:val="21"/>
              </w:rPr>
              <w:t>PHQ-9</w:t>
            </w:r>
          </w:p>
        </w:tc>
        <w:tc>
          <w:tcPr>
            <w:tcW w:w="415" w:type="pct"/>
            <w:vAlign w:val="center"/>
          </w:tcPr>
          <w:p w14:paraId="465C9825">
            <w:pPr>
              <w:pStyle w:val="7"/>
              <w:widowControl/>
              <w:jc w:val="center"/>
              <w:rPr>
                <w:rFonts w:ascii="Times New Roman" w:hAnsi="Times New Roman"/>
                <w:color w:val="000000"/>
                <w:sz w:val="21"/>
                <w:szCs w:val="21"/>
              </w:rPr>
            </w:pPr>
            <w:r>
              <w:rPr>
                <w:rFonts w:ascii="Times New Roman" w:hAnsi="Times New Roman"/>
                <w:color w:val="000000"/>
                <w:sz w:val="21"/>
                <w:szCs w:val="21"/>
              </w:rPr>
              <w:t>EDI</w:t>
            </w:r>
          </w:p>
        </w:tc>
        <w:tc>
          <w:tcPr>
            <w:tcW w:w="543" w:type="pct"/>
            <w:vAlign w:val="center"/>
          </w:tcPr>
          <w:p w14:paraId="32B3BCC7">
            <w:pPr>
              <w:pStyle w:val="7"/>
              <w:widowControl/>
              <w:jc w:val="center"/>
              <w:rPr>
                <w:rFonts w:ascii="Times New Roman" w:hAnsi="Times New Roman"/>
                <w:color w:val="000000"/>
                <w:sz w:val="21"/>
                <w:szCs w:val="21"/>
              </w:rPr>
            </w:pPr>
            <w:r>
              <w:rPr>
                <w:rFonts w:ascii="Times New Roman" w:hAnsi="Times New Roman"/>
                <w:color w:val="000000"/>
                <w:sz w:val="21"/>
                <w:szCs w:val="21"/>
              </w:rPr>
              <w:t>2.32</w:t>
            </w:r>
          </w:p>
        </w:tc>
        <w:tc>
          <w:tcPr>
            <w:tcW w:w="397" w:type="pct"/>
            <w:vAlign w:val="center"/>
          </w:tcPr>
          <w:p w14:paraId="0A4655F8">
            <w:pPr>
              <w:pStyle w:val="7"/>
              <w:widowControl/>
              <w:jc w:val="center"/>
              <w:rPr>
                <w:rFonts w:ascii="Times New Roman" w:hAnsi="Times New Roman"/>
                <w:color w:val="000000"/>
                <w:sz w:val="21"/>
                <w:szCs w:val="21"/>
              </w:rPr>
            </w:pPr>
            <w:r>
              <w:rPr>
                <w:rFonts w:ascii="Times New Roman" w:hAnsi="Times New Roman"/>
                <w:color w:val="000000"/>
                <w:sz w:val="21"/>
                <w:szCs w:val="21"/>
              </w:rPr>
              <w:t>0.52</w:t>
            </w:r>
          </w:p>
        </w:tc>
        <w:tc>
          <w:tcPr>
            <w:tcW w:w="894" w:type="pct"/>
            <w:vAlign w:val="center"/>
          </w:tcPr>
          <w:p w14:paraId="38C90604">
            <w:pPr>
              <w:pStyle w:val="7"/>
              <w:widowControl/>
              <w:jc w:val="center"/>
              <w:rPr>
                <w:rFonts w:ascii="Times New Roman" w:hAnsi="Times New Roman"/>
                <w:color w:val="000000"/>
                <w:sz w:val="21"/>
                <w:szCs w:val="21"/>
              </w:rPr>
            </w:pPr>
            <w:r>
              <w:rPr>
                <w:rFonts w:ascii="Times New Roman" w:hAnsi="Times New Roman"/>
                <w:color w:val="000000"/>
                <w:sz w:val="21"/>
                <w:szCs w:val="21"/>
              </w:rPr>
              <w:t>[ 1.28, 3.31]</w:t>
            </w:r>
          </w:p>
        </w:tc>
        <w:tc>
          <w:tcPr>
            <w:tcW w:w="525" w:type="pct"/>
            <w:vAlign w:val="center"/>
          </w:tcPr>
          <w:p w14:paraId="08F2C283">
            <w:pPr>
              <w:pStyle w:val="7"/>
              <w:widowControl/>
              <w:jc w:val="center"/>
              <w:rPr>
                <w:rFonts w:ascii="Times New Roman" w:hAnsi="Times New Roman"/>
                <w:color w:val="000000"/>
                <w:sz w:val="21"/>
                <w:szCs w:val="21"/>
              </w:rPr>
            </w:pPr>
            <w:r>
              <w:rPr>
                <w:rFonts w:ascii="Times New Roman" w:hAnsi="Times New Roman"/>
                <w:color w:val="000000"/>
                <w:sz w:val="21"/>
                <w:szCs w:val="21"/>
              </w:rPr>
              <w:t>0.55</w:t>
            </w:r>
          </w:p>
        </w:tc>
        <w:tc>
          <w:tcPr>
            <w:tcW w:w="405" w:type="pct"/>
            <w:vAlign w:val="center"/>
          </w:tcPr>
          <w:p w14:paraId="4791AEBA">
            <w:pPr>
              <w:pStyle w:val="7"/>
              <w:widowControl/>
              <w:jc w:val="center"/>
              <w:rPr>
                <w:rFonts w:ascii="Times New Roman" w:hAnsi="Times New Roman"/>
                <w:color w:val="000000"/>
                <w:sz w:val="21"/>
                <w:szCs w:val="21"/>
              </w:rPr>
            </w:pPr>
            <w:r>
              <w:rPr>
                <w:rFonts w:ascii="Times New Roman" w:hAnsi="Times New Roman"/>
                <w:color w:val="000000"/>
                <w:sz w:val="21"/>
                <w:szCs w:val="21"/>
              </w:rPr>
              <w:t>&lt;0.001</w:t>
            </w:r>
            <w:r>
              <w:rPr>
                <w:rFonts w:hint="eastAsia" w:ascii="Times New Roman" w:hAnsi="Times New Roman"/>
                <w:color w:val="000000"/>
                <w:sz w:val="21"/>
                <w:szCs w:val="21"/>
              </w:rPr>
              <w:t>***</w:t>
            </w:r>
          </w:p>
        </w:tc>
      </w:tr>
      <w:tr w14:paraId="6C4B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6C68ADAE">
            <w:pPr>
              <w:pStyle w:val="7"/>
              <w:widowControl/>
              <w:jc w:val="center"/>
              <w:rPr>
                <w:rFonts w:ascii="Times New Roman" w:hAnsi="Times New Roman"/>
                <w:b/>
                <w:bCs/>
                <w:color w:val="000000"/>
                <w:sz w:val="21"/>
                <w:szCs w:val="21"/>
              </w:rPr>
            </w:pPr>
          </w:p>
        </w:tc>
        <w:tc>
          <w:tcPr>
            <w:tcW w:w="688" w:type="pct"/>
            <w:vAlign w:val="center"/>
          </w:tcPr>
          <w:p w14:paraId="75D63A46">
            <w:pPr>
              <w:pStyle w:val="7"/>
              <w:widowControl/>
              <w:jc w:val="center"/>
              <w:rPr>
                <w:rFonts w:ascii="Times New Roman" w:hAnsi="Times New Roman"/>
                <w:color w:val="000000"/>
                <w:sz w:val="21"/>
                <w:szCs w:val="21"/>
              </w:rPr>
            </w:pPr>
            <w:r>
              <w:rPr>
                <w:rFonts w:ascii="Times New Roman" w:hAnsi="Times New Roman"/>
                <w:color w:val="000000"/>
                <w:sz w:val="21"/>
                <w:szCs w:val="21"/>
              </w:rPr>
              <w:t>c</w:t>
            </w:r>
            <w:r>
              <w:rPr>
                <w:rFonts w:ascii="Times New Roman" w:hAnsi="Times New Roman" w:eastAsia="DengXian"/>
                <w:color w:val="000000"/>
                <w:sz w:val="21"/>
                <w:szCs w:val="21"/>
              </w:rPr>
              <w:t>′</w:t>
            </w:r>
          </w:p>
        </w:tc>
        <w:tc>
          <w:tcPr>
            <w:tcW w:w="445" w:type="pct"/>
            <w:vAlign w:val="center"/>
          </w:tcPr>
          <w:p w14:paraId="3D942695">
            <w:pPr>
              <w:pStyle w:val="7"/>
              <w:widowControl/>
              <w:jc w:val="center"/>
              <w:rPr>
                <w:rFonts w:ascii="Times New Roman" w:hAnsi="Times New Roman"/>
                <w:color w:val="000000"/>
                <w:sz w:val="21"/>
                <w:szCs w:val="21"/>
              </w:rPr>
            </w:pPr>
            <w:r>
              <w:rPr>
                <w:rFonts w:ascii="Times New Roman" w:hAnsi="Times New Roman"/>
                <w:color w:val="000000"/>
                <w:sz w:val="21"/>
                <w:szCs w:val="21"/>
              </w:rPr>
              <w:t>cluster1</w:t>
            </w:r>
          </w:p>
        </w:tc>
        <w:tc>
          <w:tcPr>
            <w:tcW w:w="415" w:type="pct"/>
            <w:vAlign w:val="center"/>
          </w:tcPr>
          <w:p w14:paraId="300DBC5F">
            <w:pPr>
              <w:pStyle w:val="7"/>
              <w:widowControl/>
              <w:jc w:val="center"/>
              <w:rPr>
                <w:rFonts w:ascii="Times New Roman" w:hAnsi="Times New Roman"/>
                <w:color w:val="000000"/>
                <w:sz w:val="21"/>
                <w:szCs w:val="21"/>
              </w:rPr>
            </w:pPr>
            <w:r>
              <w:rPr>
                <w:rFonts w:ascii="Times New Roman" w:hAnsi="Times New Roman"/>
                <w:color w:val="000000"/>
                <w:sz w:val="21"/>
                <w:szCs w:val="21"/>
              </w:rPr>
              <w:t>EDI</w:t>
            </w:r>
          </w:p>
        </w:tc>
        <w:tc>
          <w:tcPr>
            <w:tcW w:w="543" w:type="pct"/>
            <w:vAlign w:val="center"/>
          </w:tcPr>
          <w:p w14:paraId="4BEEBEB4">
            <w:pPr>
              <w:pStyle w:val="7"/>
              <w:widowControl/>
              <w:jc w:val="center"/>
              <w:rPr>
                <w:rFonts w:ascii="Times New Roman" w:hAnsi="Times New Roman"/>
                <w:color w:val="000000"/>
                <w:sz w:val="21"/>
                <w:szCs w:val="21"/>
              </w:rPr>
            </w:pPr>
            <w:r>
              <w:rPr>
                <w:rFonts w:ascii="Times New Roman" w:hAnsi="Times New Roman"/>
                <w:color w:val="000000"/>
                <w:sz w:val="21"/>
                <w:szCs w:val="21"/>
              </w:rPr>
              <w:t>63.45</w:t>
            </w:r>
          </w:p>
        </w:tc>
        <w:tc>
          <w:tcPr>
            <w:tcW w:w="397" w:type="pct"/>
            <w:vAlign w:val="center"/>
          </w:tcPr>
          <w:p w14:paraId="2CFCDCFE">
            <w:pPr>
              <w:pStyle w:val="7"/>
              <w:widowControl/>
              <w:jc w:val="center"/>
              <w:rPr>
                <w:rFonts w:ascii="Times New Roman" w:hAnsi="Times New Roman"/>
                <w:color w:val="000000"/>
                <w:sz w:val="21"/>
                <w:szCs w:val="21"/>
              </w:rPr>
            </w:pPr>
            <w:r>
              <w:rPr>
                <w:rFonts w:ascii="Times New Roman" w:hAnsi="Times New Roman"/>
                <w:color w:val="000000"/>
                <w:sz w:val="21"/>
                <w:szCs w:val="21"/>
              </w:rPr>
              <w:t>70.03</w:t>
            </w:r>
          </w:p>
        </w:tc>
        <w:tc>
          <w:tcPr>
            <w:tcW w:w="894" w:type="pct"/>
            <w:vAlign w:val="center"/>
          </w:tcPr>
          <w:p w14:paraId="792AD2D9">
            <w:pPr>
              <w:pStyle w:val="7"/>
              <w:widowControl/>
              <w:jc w:val="center"/>
              <w:rPr>
                <w:rFonts w:ascii="Times New Roman" w:hAnsi="Times New Roman"/>
                <w:color w:val="000000"/>
                <w:sz w:val="21"/>
                <w:szCs w:val="21"/>
              </w:rPr>
            </w:pPr>
            <w:r>
              <w:rPr>
                <w:rFonts w:ascii="Times New Roman" w:hAnsi="Times New Roman"/>
                <w:color w:val="000000"/>
                <w:sz w:val="21"/>
                <w:szCs w:val="21"/>
              </w:rPr>
              <w:t>[-70.20, 202.09]</w:t>
            </w:r>
          </w:p>
        </w:tc>
        <w:tc>
          <w:tcPr>
            <w:tcW w:w="525" w:type="pct"/>
            <w:vAlign w:val="center"/>
          </w:tcPr>
          <w:p w14:paraId="1B70D926">
            <w:pPr>
              <w:pStyle w:val="7"/>
              <w:widowControl/>
              <w:jc w:val="center"/>
              <w:rPr>
                <w:rFonts w:ascii="Times New Roman" w:hAnsi="Times New Roman"/>
                <w:color w:val="000000"/>
                <w:sz w:val="21"/>
                <w:szCs w:val="21"/>
              </w:rPr>
            </w:pPr>
            <w:r>
              <w:rPr>
                <w:rFonts w:ascii="Times New Roman" w:hAnsi="Times New Roman"/>
                <w:color w:val="000000"/>
                <w:sz w:val="21"/>
                <w:szCs w:val="21"/>
              </w:rPr>
              <w:t>0.12</w:t>
            </w:r>
          </w:p>
        </w:tc>
        <w:tc>
          <w:tcPr>
            <w:tcW w:w="405" w:type="pct"/>
            <w:vAlign w:val="center"/>
          </w:tcPr>
          <w:p w14:paraId="5B6D3738">
            <w:pPr>
              <w:pStyle w:val="7"/>
              <w:widowControl/>
              <w:jc w:val="center"/>
              <w:rPr>
                <w:rFonts w:ascii="Times New Roman" w:hAnsi="Times New Roman"/>
                <w:color w:val="000000"/>
                <w:sz w:val="21"/>
                <w:szCs w:val="21"/>
              </w:rPr>
            </w:pPr>
            <w:r>
              <w:rPr>
                <w:rFonts w:ascii="Times New Roman" w:hAnsi="Times New Roman"/>
                <w:color w:val="000000"/>
                <w:sz w:val="21"/>
                <w:szCs w:val="21"/>
              </w:rPr>
              <w:t>0.365</w:t>
            </w:r>
          </w:p>
        </w:tc>
      </w:tr>
      <w:tr w14:paraId="719E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029A252F">
            <w:pPr>
              <w:pStyle w:val="7"/>
              <w:widowControl/>
              <w:jc w:val="center"/>
              <w:rPr>
                <w:rFonts w:ascii="Times New Roman" w:hAnsi="Times New Roman"/>
                <w:b/>
                <w:bCs/>
                <w:color w:val="000000"/>
                <w:sz w:val="21"/>
                <w:szCs w:val="21"/>
              </w:rPr>
            </w:pPr>
          </w:p>
        </w:tc>
        <w:tc>
          <w:tcPr>
            <w:tcW w:w="688" w:type="pct"/>
            <w:vAlign w:val="center"/>
          </w:tcPr>
          <w:p w14:paraId="1F831B43">
            <w:pPr>
              <w:pStyle w:val="7"/>
              <w:widowControl/>
              <w:jc w:val="center"/>
              <w:rPr>
                <w:rFonts w:ascii="Times New Roman" w:hAnsi="Times New Roman"/>
                <w:color w:val="000000"/>
                <w:sz w:val="21"/>
                <w:szCs w:val="21"/>
              </w:rPr>
            </w:pPr>
            <w:r>
              <w:rPr>
                <w:rFonts w:ascii="Times New Roman" w:hAnsi="Times New Roman"/>
                <w:color w:val="000000"/>
                <w:sz w:val="21"/>
                <w:szCs w:val="21"/>
              </w:rPr>
              <w:t>ab</w:t>
            </w:r>
          </w:p>
        </w:tc>
        <w:tc>
          <w:tcPr>
            <w:tcW w:w="445" w:type="pct"/>
            <w:vAlign w:val="center"/>
          </w:tcPr>
          <w:p w14:paraId="36B8513B">
            <w:pPr>
              <w:pStyle w:val="7"/>
              <w:widowControl/>
              <w:jc w:val="center"/>
              <w:rPr>
                <w:rFonts w:ascii="Times New Roman" w:hAnsi="Times New Roman"/>
                <w:color w:val="000000"/>
                <w:sz w:val="21"/>
                <w:szCs w:val="21"/>
              </w:rPr>
            </w:pPr>
            <w:r>
              <w:rPr>
                <w:rFonts w:ascii="Times New Roman" w:hAnsi="Times New Roman"/>
                <w:color w:val="000000"/>
                <w:sz w:val="21"/>
                <w:szCs w:val="21"/>
              </w:rPr>
              <w:t>cluster1</w:t>
            </w:r>
          </w:p>
        </w:tc>
        <w:tc>
          <w:tcPr>
            <w:tcW w:w="415" w:type="pct"/>
            <w:vAlign w:val="center"/>
          </w:tcPr>
          <w:p w14:paraId="2035F4D9">
            <w:pPr>
              <w:pStyle w:val="7"/>
              <w:widowControl/>
              <w:jc w:val="center"/>
              <w:rPr>
                <w:rFonts w:ascii="Times New Roman" w:hAnsi="Times New Roman"/>
                <w:color w:val="000000"/>
                <w:sz w:val="21"/>
                <w:szCs w:val="21"/>
              </w:rPr>
            </w:pPr>
            <w:r>
              <w:rPr>
                <w:rFonts w:ascii="Times New Roman" w:hAnsi="Times New Roman"/>
                <w:color w:val="000000"/>
                <w:sz w:val="21"/>
                <w:szCs w:val="21"/>
              </w:rPr>
              <w:t>EDI</w:t>
            </w:r>
          </w:p>
        </w:tc>
        <w:tc>
          <w:tcPr>
            <w:tcW w:w="543" w:type="pct"/>
            <w:vAlign w:val="center"/>
          </w:tcPr>
          <w:p w14:paraId="37688529">
            <w:pPr>
              <w:pStyle w:val="7"/>
              <w:widowControl/>
              <w:jc w:val="center"/>
              <w:rPr>
                <w:rFonts w:ascii="Times New Roman" w:hAnsi="Times New Roman"/>
                <w:color w:val="000000"/>
                <w:sz w:val="21"/>
                <w:szCs w:val="21"/>
              </w:rPr>
            </w:pPr>
            <w:r>
              <w:rPr>
                <w:rFonts w:ascii="Times New Roman" w:hAnsi="Times New Roman"/>
                <w:color w:val="000000"/>
                <w:sz w:val="21"/>
                <w:szCs w:val="21"/>
              </w:rPr>
              <w:t>-121.46</w:t>
            </w:r>
          </w:p>
        </w:tc>
        <w:tc>
          <w:tcPr>
            <w:tcW w:w="397" w:type="pct"/>
            <w:vAlign w:val="center"/>
          </w:tcPr>
          <w:p w14:paraId="40E159C2">
            <w:pPr>
              <w:pStyle w:val="7"/>
              <w:widowControl/>
              <w:jc w:val="center"/>
              <w:rPr>
                <w:rFonts w:ascii="Times New Roman" w:hAnsi="Times New Roman"/>
                <w:color w:val="000000"/>
                <w:sz w:val="21"/>
                <w:szCs w:val="21"/>
              </w:rPr>
            </w:pPr>
            <w:r>
              <w:rPr>
                <w:rFonts w:ascii="Times New Roman" w:hAnsi="Times New Roman"/>
                <w:color w:val="000000"/>
                <w:sz w:val="21"/>
                <w:szCs w:val="21"/>
              </w:rPr>
              <w:t>46.84</w:t>
            </w:r>
          </w:p>
        </w:tc>
        <w:tc>
          <w:tcPr>
            <w:tcW w:w="894" w:type="pct"/>
            <w:vAlign w:val="center"/>
          </w:tcPr>
          <w:p w14:paraId="002B858B">
            <w:pPr>
              <w:pStyle w:val="7"/>
              <w:widowControl/>
              <w:jc w:val="center"/>
              <w:rPr>
                <w:rFonts w:ascii="Times New Roman" w:hAnsi="Times New Roman"/>
                <w:color w:val="000000"/>
                <w:sz w:val="21"/>
                <w:szCs w:val="21"/>
              </w:rPr>
            </w:pPr>
            <w:r>
              <w:rPr>
                <w:rFonts w:ascii="Times New Roman" w:hAnsi="Times New Roman"/>
                <w:color w:val="000000"/>
                <w:sz w:val="21"/>
                <w:szCs w:val="21"/>
              </w:rPr>
              <w:t>[-212.06, -26.07]</w:t>
            </w:r>
          </w:p>
        </w:tc>
        <w:tc>
          <w:tcPr>
            <w:tcW w:w="525" w:type="pct"/>
            <w:vAlign w:val="center"/>
          </w:tcPr>
          <w:p w14:paraId="3A400FC1">
            <w:pPr>
              <w:pStyle w:val="7"/>
              <w:widowControl/>
              <w:jc w:val="center"/>
              <w:rPr>
                <w:rFonts w:ascii="Times New Roman" w:hAnsi="Times New Roman"/>
                <w:color w:val="000000"/>
                <w:sz w:val="21"/>
                <w:szCs w:val="21"/>
              </w:rPr>
            </w:pPr>
            <w:r>
              <w:rPr>
                <w:rFonts w:ascii="Times New Roman" w:hAnsi="Times New Roman"/>
                <w:color w:val="000000"/>
                <w:sz w:val="21"/>
                <w:szCs w:val="21"/>
              </w:rPr>
              <w:t>-0.22</w:t>
            </w:r>
          </w:p>
        </w:tc>
        <w:tc>
          <w:tcPr>
            <w:tcW w:w="405" w:type="pct"/>
            <w:vAlign w:val="center"/>
          </w:tcPr>
          <w:p w14:paraId="6BEE91A2">
            <w:pPr>
              <w:pStyle w:val="7"/>
              <w:widowControl/>
              <w:jc w:val="center"/>
              <w:rPr>
                <w:rFonts w:ascii="Times New Roman" w:hAnsi="Times New Roman"/>
                <w:color w:val="000000"/>
                <w:sz w:val="21"/>
                <w:szCs w:val="21"/>
              </w:rPr>
            </w:pPr>
            <w:r>
              <w:rPr>
                <w:rFonts w:ascii="Times New Roman" w:hAnsi="Times New Roman"/>
                <w:color w:val="000000"/>
                <w:sz w:val="21"/>
                <w:szCs w:val="21"/>
              </w:rPr>
              <w:t>0.010</w:t>
            </w:r>
            <w:r>
              <w:rPr>
                <w:rFonts w:hint="eastAsia" w:ascii="Times New Roman" w:hAnsi="Times New Roman"/>
                <w:color w:val="000000"/>
                <w:sz w:val="21"/>
                <w:szCs w:val="21"/>
              </w:rPr>
              <w:t>*</w:t>
            </w:r>
          </w:p>
        </w:tc>
      </w:tr>
      <w:tr w14:paraId="58FF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40EE726D">
            <w:pPr>
              <w:pStyle w:val="7"/>
              <w:widowControl/>
              <w:jc w:val="center"/>
              <w:rPr>
                <w:rFonts w:ascii="Times New Roman" w:hAnsi="Times New Roman"/>
                <w:b/>
                <w:bCs/>
                <w:color w:val="000000"/>
                <w:sz w:val="21"/>
                <w:szCs w:val="21"/>
              </w:rPr>
            </w:pPr>
          </w:p>
        </w:tc>
        <w:tc>
          <w:tcPr>
            <w:tcW w:w="688" w:type="pct"/>
            <w:vAlign w:val="center"/>
          </w:tcPr>
          <w:p w14:paraId="79F899E5">
            <w:pPr>
              <w:pStyle w:val="7"/>
              <w:widowControl/>
              <w:jc w:val="center"/>
              <w:rPr>
                <w:rFonts w:ascii="Times New Roman" w:hAnsi="Times New Roman"/>
                <w:color w:val="000000"/>
                <w:sz w:val="21"/>
                <w:szCs w:val="21"/>
              </w:rPr>
            </w:pPr>
            <w:r>
              <w:rPr>
                <w:rFonts w:ascii="Times New Roman" w:hAnsi="Times New Roman"/>
                <w:color w:val="000000"/>
                <w:sz w:val="21"/>
                <w:szCs w:val="21"/>
              </w:rPr>
              <w:t>total</w:t>
            </w:r>
          </w:p>
        </w:tc>
        <w:tc>
          <w:tcPr>
            <w:tcW w:w="445" w:type="pct"/>
            <w:vAlign w:val="center"/>
          </w:tcPr>
          <w:p w14:paraId="435665FC">
            <w:pPr>
              <w:pStyle w:val="7"/>
              <w:widowControl/>
              <w:jc w:val="center"/>
              <w:rPr>
                <w:rFonts w:ascii="Times New Roman" w:hAnsi="Times New Roman"/>
                <w:color w:val="000000"/>
                <w:sz w:val="21"/>
                <w:szCs w:val="21"/>
              </w:rPr>
            </w:pPr>
            <w:r>
              <w:rPr>
                <w:rFonts w:ascii="Times New Roman" w:hAnsi="Times New Roman"/>
                <w:color w:val="000000"/>
                <w:sz w:val="21"/>
                <w:szCs w:val="21"/>
              </w:rPr>
              <w:t>cluster1</w:t>
            </w:r>
          </w:p>
        </w:tc>
        <w:tc>
          <w:tcPr>
            <w:tcW w:w="415" w:type="pct"/>
            <w:vAlign w:val="center"/>
          </w:tcPr>
          <w:p w14:paraId="7143D309">
            <w:pPr>
              <w:pStyle w:val="7"/>
              <w:widowControl/>
              <w:jc w:val="center"/>
              <w:rPr>
                <w:rFonts w:ascii="Times New Roman" w:hAnsi="Times New Roman"/>
                <w:color w:val="000000"/>
                <w:sz w:val="21"/>
                <w:szCs w:val="21"/>
              </w:rPr>
            </w:pPr>
            <w:r>
              <w:rPr>
                <w:rFonts w:ascii="Times New Roman" w:hAnsi="Times New Roman"/>
                <w:color w:val="000000"/>
                <w:sz w:val="21"/>
                <w:szCs w:val="21"/>
              </w:rPr>
              <w:t>EDI</w:t>
            </w:r>
          </w:p>
        </w:tc>
        <w:tc>
          <w:tcPr>
            <w:tcW w:w="543" w:type="pct"/>
            <w:vAlign w:val="center"/>
          </w:tcPr>
          <w:p w14:paraId="266318B8">
            <w:pPr>
              <w:pStyle w:val="7"/>
              <w:widowControl/>
              <w:jc w:val="center"/>
              <w:rPr>
                <w:rFonts w:ascii="Times New Roman" w:hAnsi="Times New Roman"/>
                <w:color w:val="000000"/>
                <w:sz w:val="21"/>
                <w:szCs w:val="21"/>
              </w:rPr>
            </w:pPr>
            <w:r>
              <w:rPr>
                <w:rFonts w:ascii="Times New Roman" w:hAnsi="Times New Roman"/>
                <w:color w:val="000000"/>
                <w:sz w:val="21"/>
                <w:szCs w:val="21"/>
              </w:rPr>
              <w:t>-58.01</w:t>
            </w:r>
          </w:p>
        </w:tc>
        <w:tc>
          <w:tcPr>
            <w:tcW w:w="397" w:type="pct"/>
            <w:vAlign w:val="center"/>
          </w:tcPr>
          <w:p w14:paraId="7FAC9A5B">
            <w:pPr>
              <w:pStyle w:val="7"/>
              <w:widowControl/>
              <w:jc w:val="center"/>
              <w:rPr>
                <w:rFonts w:ascii="Times New Roman" w:hAnsi="Times New Roman"/>
                <w:color w:val="000000"/>
                <w:sz w:val="21"/>
                <w:szCs w:val="21"/>
              </w:rPr>
            </w:pPr>
            <w:r>
              <w:rPr>
                <w:rFonts w:ascii="Times New Roman" w:hAnsi="Times New Roman"/>
                <w:color w:val="000000"/>
                <w:sz w:val="21"/>
                <w:szCs w:val="21"/>
              </w:rPr>
              <w:t>83.509</w:t>
            </w:r>
          </w:p>
        </w:tc>
        <w:tc>
          <w:tcPr>
            <w:tcW w:w="894" w:type="pct"/>
            <w:vAlign w:val="center"/>
          </w:tcPr>
          <w:p w14:paraId="710EBAA2">
            <w:pPr>
              <w:pStyle w:val="7"/>
              <w:widowControl/>
              <w:jc w:val="center"/>
              <w:rPr>
                <w:rFonts w:ascii="Times New Roman" w:hAnsi="Times New Roman"/>
                <w:color w:val="000000"/>
                <w:sz w:val="21"/>
                <w:szCs w:val="21"/>
              </w:rPr>
            </w:pPr>
            <w:r>
              <w:rPr>
                <w:rFonts w:ascii="Times New Roman" w:hAnsi="Times New Roman"/>
                <w:color w:val="000000"/>
                <w:sz w:val="21"/>
                <w:szCs w:val="21"/>
              </w:rPr>
              <w:t>[-213.37, 118.05]</w:t>
            </w:r>
          </w:p>
        </w:tc>
        <w:tc>
          <w:tcPr>
            <w:tcW w:w="525" w:type="pct"/>
            <w:vAlign w:val="center"/>
          </w:tcPr>
          <w:p w14:paraId="542D4CB9">
            <w:pPr>
              <w:pStyle w:val="7"/>
              <w:widowControl/>
              <w:jc w:val="center"/>
              <w:rPr>
                <w:rFonts w:ascii="Times New Roman" w:hAnsi="Times New Roman"/>
                <w:color w:val="000000"/>
                <w:sz w:val="21"/>
                <w:szCs w:val="21"/>
              </w:rPr>
            </w:pPr>
            <w:r>
              <w:rPr>
                <w:rFonts w:ascii="Times New Roman" w:hAnsi="Times New Roman"/>
                <w:color w:val="000000"/>
                <w:sz w:val="21"/>
                <w:szCs w:val="21"/>
              </w:rPr>
              <w:t>-0.11</w:t>
            </w:r>
          </w:p>
        </w:tc>
        <w:tc>
          <w:tcPr>
            <w:tcW w:w="405" w:type="pct"/>
            <w:vAlign w:val="center"/>
          </w:tcPr>
          <w:p w14:paraId="3A826FD5">
            <w:pPr>
              <w:pStyle w:val="7"/>
              <w:widowControl/>
              <w:jc w:val="center"/>
              <w:rPr>
                <w:rFonts w:ascii="Times New Roman" w:hAnsi="Times New Roman"/>
                <w:color w:val="000000"/>
                <w:sz w:val="21"/>
                <w:szCs w:val="21"/>
              </w:rPr>
            </w:pPr>
            <w:r>
              <w:rPr>
                <w:rFonts w:ascii="Times New Roman" w:hAnsi="Times New Roman"/>
                <w:color w:val="000000"/>
                <w:sz w:val="21"/>
                <w:szCs w:val="21"/>
              </w:rPr>
              <w:t>0.487</w:t>
            </w:r>
          </w:p>
        </w:tc>
      </w:tr>
      <w:tr w14:paraId="14C2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restart"/>
            <w:vAlign w:val="center"/>
          </w:tcPr>
          <w:p w14:paraId="5ABB1EFA">
            <w:pPr>
              <w:pStyle w:val="7"/>
              <w:widowControl/>
              <w:jc w:val="center"/>
              <w:rPr>
                <w:rFonts w:ascii="Times New Roman" w:hAnsi="Times New Roman"/>
                <w:b/>
                <w:bCs/>
                <w:color w:val="000000"/>
                <w:sz w:val="21"/>
                <w:szCs w:val="21"/>
              </w:rPr>
            </w:pPr>
            <w:r>
              <w:rPr>
                <w:rFonts w:ascii="Times New Roman" w:hAnsi="Times New Roman"/>
                <w:b/>
                <w:bCs/>
                <w:color w:val="000000"/>
                <w:sz w:val="21"/>
                <w:szCs w:val="21"/>
              </w:rPr>
              <w:t>GAD-7</w:t>
            </w:r>
          </w:p>
        </w:tc>
        <w:tc>
          <w:tcPr>
            <w:tcW w:w="688" w:type="pct"/>
            <w:vAlign w:val="center"/>
          </w:tcPr>
          <w:p w14:paraId="602ECFF5">
            <w:pPr>
              <w:pStyle w:val="7"/>
              <w:widowControl/>
              <w:jc w:val="center"/>
              <w:rPr>
                <w:rFonts w:ascii="Times New Roman" w:hAnsi="Times New Roman"/>
                <w:color w:val="000000"/>
                <w:sz w:val="21"/>
                <w:szCs w:val="21"/>
              </w:rPr>
            </w:pPr>
            <w:r>
              <w:rPr>
                <w:rFonts w:ascii="Times New Roman" w:hAnsi="Times New Roman"/>
                <w:color w:val="000000"/>
                <w:sz w:val="21"/>
                <w:szCs w:val="21"/>
              </w:rPr>
              <w:t>a</w:t>
            </w:r>
          </w:p>
        </w:tc>
        <w:tc>
          <w:tcPr>
            <w:tcW w:w="445" w:type="pct"/>
            <w:vAlign w:val="center"/>
          </w:tcPr>
          <w:p w14:paraId="61AFA74D">
            <w:pPr>
              <w:pStyle w:val="7"/>
              <w:widowControl/>
              <w:jc w:val="center"/>
              <w:rPr>
                <w:rFonts w:ascii="Times New Roman" w:hAnsi="Times New Roman"/>
                <w:color w:val="000000"/>
                <w:sz w:val="21"/>
                <w:szCs w:val="21"/>
              </w:rPr>
            </w:pPr>
            <w:r>
              <w:rPr>
                <w:rFonts w:ascii="Times New Roman" w:hAnsi="Times New Roman"/>
                <w:color w:val="000000"/>
                <w:sz w:val="21"/>
                <w:szCs w:val="21"/>
              </w:rPr>
              <w:t>cluster1</w:t>
            </w:r>
          </w:p>
        </w:tc>
        <w:tc>
          <w:tcPr>
            <w:tcW w:w="415" w:type="pct"/>
            <w:vAlign w:val="center"/>
          </w:tcPr>
          <w:p w14:paraId="6570ED53">
            <w:pPr>
              <w:pStyle w:val="7"/>
              <w:widowControl/>
              <w:jc w:val="center"/>
              <w:rPr>
                <w:rFonts w:ascii="Times New Roman" w:hAnsi="Times New Roman"/>
                <w:color w:val="000000"/>
                <w:sz w:val="21"/>
                <w:szCs w:val="21"/>
              </w:rPr>
            </w:pPr>
            <w:r>
              <w:rPr>
                <w:rFonts w:ascii="Times New Roman" w:hAnsi="Times New Roman"/>
                <w:color w:val="000000"/>
                <w:sz w:val="21"/>
                <w:szCs w:val="21"/>
              </w:rPr>
              <w:t>GAD-7</w:t>
            </w:r>
          </w:p>
        </w:tc>
        <w:tc>
          <w:tcPr>
            <w:tcW w:w="543" w:type="pct"/>
            <w:vAlign w:val="center"/>
          </w:tcPr>
          <w:p w14:paraId="6CE3BE28">
            <w:pPr>
              <w:pStyle w:val="7"/>
              <w:widowControl/>
              <w:jc w:val="center"/>
              <w:rPr>
                <w:rFonts w:ascii="Times New Roman" w:hAnsi="Times New Roman"/>
                <w:color w:val="000000"/>
                <w:sz w:val="21"/>
                <w:szCs w:val="21"/>
              </w:rPr>
            </w:pPr>
            <w:r>
              <w:rPr>
                <w:rFonts w:ascii="Times New Roman" w:hAnsi="Times New Roman"/>
                <w:color w:val="000000"/>
                <w:sz w:val="21"/>
                <w:szCs w:val="21"/>
              </w:rPr>
              <w:t>-57.62</w:t>
            </w:r>
          </w:p>
        </w:tc>
        <w:tc>
          <w:tcPr>
            <w:tcW w:w="397" w:type="pct"/>
            <w:vAlign w:val="center"/>
          </w:tcPr>
          <w:p w14:paraId="3BE632E8">
            <w:pPr>
              <w:pStyle w:val="7"/>
              <w:widowControl/>
              <w:jc w:val="center"/>
              <w:rPr>
                <w:rFonts w:ascii="Times New Roman" w:hAnsi="Times New Roman"/>
                <w:color w:val="000000"/>
                <w:sz w:val="21"/>
                <w:szCs w:val="21"/>
              </w:rPr>
            </w:pPr>
            <w:r>
              <w:rPr>
                <w:rFonts w:ascii="Times New Roman" w:hAnsi="Times New Roman"/>
                <w:color w:val="000000"/>
                <w:sz w:val="21"/>
                <w:szCs w:val="21"/>
              </w:rPr>
              <w:t>16.60</w:t>
            </w:r>
          </w:p>
        </w:tc>
        <w:tc>
          <w:tcPr>
            <w:tcW w:w="894" w:type="pct"/>
            <w:vAlign w:val="center"/>
          </w:tcPr>
          <w:p w14:paraId="578B587A">
            <w:pPr>
              <w:pStyle w:val="7"/>
              <w:widowControl/>
              <w:jc w:val="center"/>
              <w:rPr>
                <w:rFonts w:ascii="Times New Roman" w:hAnsi="Times New Roman"/>
                <w:color w:val="000000"/>
                <w:sz w:val="21"/>
                <w:szCs w:val="21"/>
              </w:rPr>
            </w:pPr>
            <w:r>
              <w:rPr>
                <w:rFonts w:ascii="Times New Roman" w:hAnsi="Times New Roman"/>
                <w:color w:val="000000"/>
                <w:sz w:val="21"/>
                <w:szCs w:val="21"/>
              </w:rPr>
              <w:t>[-87.82, -21.68]</w:t>
            </w:r>
          </w:p>
        </w:tc>
        <w:tc>
          <w:tcPr>
            <w:tcW w:w="525" w:type="pct"/>
            <w:vAlign w:val="center"/>
          </w:tcPr>
          <w:p w14:paraId="64A386B8">
            <w:pPr>
              <w:pStyle w:val="7"/>
              <w:widowControl/>
              <w:jc w:val="center"/>
              <w:rPr>
                <w:rFonts w:ascii="Times New Roman" w:hAnsi="Times New Roman"/>
                <w:color w:val="000000"/>
                <w:sz w:val="21"/>
                <w:szCs w:val="21"/>
              </w:rPr>
            </w:pPr>
            <w:r>
              <w:rPr>
                <w:rFonts w:ascii="Times New Roman" w:hAnsi="Times New Roman"/>
                <w:color w:val="000000"/>
                <w:sz w:val="21"/>
                <w:szCs w:val="21"/>
              </w:rPr>
              <w:t>-0.48</w:t>
            </w:r>
          </w:p>
        </w:tc>
        <w:tc>
          <w:tcPr>
            <w:tcW w:w="405" w:type="pct"/>
            <w:vAlign w:val="center"/>
          </w:tcPr>
          <w:p w14:paraId="41D0AEF6">
            <w:pPr>
              <w:pStyle w:val="7"/>
              <w:widowControl/>
              <w:jc w:val="center"/>
              <w:rPr>
                <w:rFonts w:ascii="Times New Roman" w:hAnsi="Times New Roman"/>
                <w:color w:val="000000"/>
                <w:sz w:val="21"/>
                <w:szCs w:val="21"/>
              </w:rPr>
            </w:pPr>
            <w:r>
              <w:rPr>
                <w:rFonts w:ascii="Times New Roman" w:hAnsi="Times New Roman"/>
                <w:color w:val="000000"/>
                <w:sz w:val="21"/>
                <w:szCs w:val="21"/>
              </w:rPr>
              <w:t>0.001</w:t>
            </w:r>
            <w:r>
              <w:rPr>
                <w:rFonts w:hint="eastAsia" w:ascii="Times New Roman" w:hAnsi="Times New Roman"/>
                <w:color w:val="000000"/>
                <w:sz w:val="21"/>
                <w:szCs w:val="21"/>
              </w:rPr>
              <w:t>**</w:t>
            </w:r>
          </w:p>
        </w:tc>
      </w:tr>
      <w:tr w14:paraId="6958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11411D51">
            <w:pPr>
              <w:pStyle w:val="7"/>
              <w:widowControl/>
              <w:jc w:val="center"/>
              <w:rPr>
                <w:rFonts w:ascii="Times New Roman" w:hAnsi="Times New Roman"/>
                <w:b/>
                <w:bCs/>
                <w:color w:val="000000"/>
                <w:sz w:val="21"/>
                <w:szCs w:val="21"/>
              </w:rPr>
            </w:pPr>
          </w:p>
        </w:tc>
        <w:tc>
          <w:tcPr>
            <w:tcW w:w="688" w:type="pct"/>
            <w:vAlign w:val="center"/>
          </w:tcPr>
          <w:p w14:paraId="4A4D1624">
            <w:pPr>
              <w:pStyle w:val="7"/>
              <w:widowControl/>
              <w:jc w:val="center"/>
              <w:rPr>
                <w:rFonts w:ascii="Times New Roman" w:hAnsi="Times New Roman" w:eastAsia="宋体"/>
                <w:sz w:val="21"/>
                <w:szCs w:val="21"/>
              </w:rPr>
            </w:pPr>
            <w:r>
              <w:rPr>
                <w:rFonts w:ascii="Times New Roman" w:hAnsi="Times New Roman"/>
                <w:color w:val="000000"/>
                <w:sz w:val="21"/>
                <w:szCs w:val="21"/>
              </w:rPr>
              <w:t>b</w:t>
            </w:r>
          </w:p>
        </w:tc>
        <w:tc>
          <w:tcPr>
            <w:tcW w:w="445" w:type="pct"/>
            <w:vAlign w:val="center"/>
          </w:tcPr>
          <w:p w14:paraId="61C5B7AA">
            <w:pPr>
              <w:pStyle w:val="7"/>
              <w:widowControl/>
              <w:jc w:val="center"/>
              <w:rPr>
                <w:rFonts w:ascii="Times New Roman" w:hAnsi="Times New Roman" w:eastAsia="宋体"/>
                <w:sz w:val="21"/>
                <w:szCs w:val="21"/>
              </w:rPr>
            </w:pPr>
            <w:r>
              <w:rPr>
                <w:rFonts w:ascii="Times New Roman" w:hAnsi="Times New Roman"/>
                <w:color w:val="000000"/>
                <w:sz w:val="21"/>
                <w:szCs w:val="21"/>
              </w:rPr>
              <w:t>GAD-7</w:t>
            </w:r>
          </w:p>
        </w:tc>
        <w:tc>
          <w:tcPr>
            <w:tcW w:w="415" w:type="pct"/>
            <w:vAlign w:val="center"/>
          </w:tcPr>
          <w:p w14:paraId="10FDCF23">
            <w:pPr>
              <w:pStyle w:val="7"/>
              <w:widowControl/>
              <w:jc w:val="center"/>
              <w:rPr>
                <w:rFonts w:ascii="Times New Roman" w:hAnsi="Times New Roman" w:eastAsia="宋体"/>
                <w:sz w:val="21"/>
                <w:szCs w:val="21"/>
              </w:rPr>
            </w:pPr>
            <w:r>
              <w:rPr>
                <w:rFonts w:ascii="Times New Roman" w:hAnsi="Times New Roman"/>
                <w:color w:val="000000"/>
                <w:sz w:val="21"/>
                <w:szCs w:val="21"/>
              </w:rPr>
              <w:t>EDI</w:t>
            </w:r>
          </w:p>
        </w:tc>
        <w:tc>
          <w:tcPr>
            <w:tcW w:w="543" w:type="pct"/>
            <w:vAlign w:val="center"/>
          </w:tcPr>
          <w:p w14:paraId="0F755B2D">
            <w:pPr>
              <w:pStyle w:val="7"/>
              <w:widowControl/>
              <w:jc w:val="center"/>
              <w:rPr>
                <w:rFonts w:ascii="Times New Roman" w:hAnsi="Times New Roman" w:eastAsia="宋体"/>
                <w:sz w:val="21"/>
                <w:szCs w:val="21"/>
              </w:rPr>
            </w:pPr>
            <w:r>
              <w:rPr>
                <w:rFonts w:ascii="Times New Roman" w:hAnsi="Times New Roman"/>
                <w:color w:val="000000"/>
                <w:sz w:val="21"/>
                <w:szCs w:val="21"/>
              </w:rPr>
              <w:t>2.32</w:t>
            </w:r>
          </w:p>
        </w:tc>
        <w:tc>
          <w:tcPr>
            <w:tcW w:w="397" w:type="pct"/>
            <w:vAlign w:val="center"/>
          </w:tcPr>
          <w:p w14:paraId="2B8F2E5C">
            <w:pPr>
              <w:pStyle w:val="7"/>
              <w:widowControl/>
              <w:jc w:val="center"/>
              <w:rPr>
                <w:rFonts w:ascii="Times New Roman" w:hAnsi="Times New Roman" w:eastAsia="宋体"/>
                <w:sz w:val="21"/>
                <w:szCs w:val="21"/>
              </w:rPr>
            </w:pPr>
            <w:r>
              <w:rPr>
                <w:rFonts w:ascii="Times New Roman" w:hAnsi="Times New Roman"/>
                <w:color w:val="000000"/>
                <w:sz w:val="21"/>
                <w:szCs w:val="21"/>
              </w:rPr>
              <w:t>0.64</w:t>
            </w:r>
          </w:p>
        </w:tc>
        <w:tc>
          <w:tcPr>
            <w:tcW w:w="894" w:type="pct"/>
            <w:vAlign w:val="center"/>
          </w:tcPr>
          <w:p w14:paraId="0ACAF240">
            <w:pPr>
              <w:pStyle w:val="7"/>
              <w:widowControl/>
              <w:jc w:val="center"/>
              <w:rPr>
                <w:rFonts w:ascii="Times New Roman" w:hAnsi="Times New Roman" w:eastAsia="宋体"/>
                <w:sz w:val="21"/>
                <w:szCs w:val="21"/>
              </w:rPr>
            </w:pPr>
            <w:r>
              <w:rPr>
                <w:rFonts w:ascii="Times New Roman" w:hAnsi="Times New Roman"/>
                <w:color w:val="000000"/>
                <w:sz w:val="21"/>
                <w:szCs w:val="21"/>
              </w:rPr>
              <w:t>[ 0.94, 3.49]</w:t>
            </w:r>
          </w:p>
        </w:tc>
        <w:tc>
          <w:tcPr>
            <w:tcW w:w="525" w:type="pct"/>
            <w:vAlign w:val="center"/>
          </w:tcPr>
          <w:p w14:paraId="13E5B7E5">
            <w:pPr>
              <w:pStyle w:val="7"/>
              <w:widowControl/>
              <w:jc w:val="center"/>
              <w:rPr>
                <w:rFonts w:ascii="Times New Roman" w:hAnsi="Times New Roman" w:eastAsia="宋体"/>
                <w:sz w:val="21"/>
                <w:szCs w:val="21"/>
              </w:rPr>
            </w:pPr>
            <w:r>
              <w:rPr>
                <w:rFonts w:ascii="Times New Roman" w:hAnsi="Times New Roman"/>
                <w:color w:val="000000"/>
                <w:sz w:val="21"/>
                <w:szCs w:val="21"/>
              </w:rPr>
              <w:t>0.51</w:t>
            </w:r>
          </w:p>
        </w:tc>
        <w:tc>
          <w:tcPr>
            <w:tcW w:w="405" w:type="pct"/>
            <w:vAlign w:val="center"/>
          </w:tcPr>
          <w:p w14:paraId="4B31E052">
            <w:pPr>
              <w:pStyle w:val="7"/>
              <w:widowControl/>
              <w:jc w:val="center"/>
              <w:rPr>
                <w:rFonts w:ascii="Times New Roman" w:hAnsi="Times New Roman"/>
                <w:sz w:val="21"/>
                <w:szCs w:val="21"/>
              </w:rPr>
            </w:pPr>
            <w:r>
              <w:rPr>
                <w:rFonts w:ascii="Times New Roman" w:hAnsi="Times New Roman"/>
                <w:color w:val="000000"/>
                <w:sz w:val="21"/>
                <w:szCs w:val="21"/>
              </w:rPr>
              <w:t>&lt;0.001</w:t>
            </w:r>
            <w:r>
              <w:rPr>
                <w:rFonts w:hint="eastAsia" w:ascii="Times New Roman" w:hAnsi="Times New Roman"/>
                <w:color w:val="000000"/>
                <w:sz w:val="21"/>
                <w:szCs w:val="21"/>
              </w:rPr>
              <w:t>***</w:t>
            </w:r>
          </w:p>
        </w:tc>
      </w:tr>
      <w:tr w14:paraId="11C8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47DBA37B">
            <w:pPr>
              <w:pStyle w:val="7"/>
              <w:widowControl/>
              <w:jc w:val="center"/>
              <w:rPr>
                <w:rFonts w:ascii="Times New Roman" w:hAnsi="Times New Roman"/>
                <w:b/>
                <w:bCs/>
                <w:color w:val="000000"/>
                <w:sz w:val="21"/>
                <w:szCs w:val="21"/>
              </w:rPr>
            </w:pPr>
          </w:p>
        </w:tc>
        <w:tc>
          <w:tcPr>
            <w:tcW w:w="688" w:type="pct"/>
            <w:vAlign w:val="center"/>
          </w:tcPr>
          <w:p w14:paraId="2CF11644">
            <w:pPr>
              <w:pStyle w:val="7"/>
              <w:widowControl/>
              <w:jc w:val="center"/>
              <w:rPr>
                <w:rFonts w:ascii="Times New Roman" w:hAnsi="Times New Roman" w:eastAsia="宋体"/>
                <w:sz w:val="21"/>
                <w:szCs w:val="21"/>
              </w:rPr>
            </w:pPr>
            <w:r>
              <w:rPr>
                <w:rFonts w:ascii="Times New Roman" w:hAnsi="Times New Roman"/>
                <w:color w:val="000000"/>
                <w:sz w:val="21"/>
                <w:szCs w:val="21"/>
              </w:rPr>
              <w:t>c</w:t>
            </w:r>
            <w:r>
              <w:rPr>
                <w:rFonts w:ascii="Times New Roman" w:hAnsi="Times New Roman" w:eastAsia="DengXian"/>
                <w:color w:val="000000"/>
                <w:sz w:val="21"/>
                <w:szCs w:val="21"/>
              </w:rPr>
              <w:t>′</w:t>
            </w:r>
          </w:p>
        </w:tc>
        <w:tc>
          <w:tcPr>
            <w:tcW w:w="445" w:type="pct"/>
            <w:vAlign w:val="center"/>
          </w:tcPr>
          <w:p w14:paraId="79A860A4">
            <w:pPr>
              <w:pStyle w:val="7"/>
              <w:widowControl/>
              <w:jc w:val="center"/>
              <w:rPr>
                <w:rFonts w:ascii="Times New Roman" w:hAnsi="Times New Roman" w:eastAsia="宋体"/>
                <w:sz w:val="21"/>
                <w:szCs w:val="21"/>
              </w:rPr>
            </w:pPr>
            <w:r>
              <w:rPr>
                <w:rFonts w:ascii="Times New Roman" w:hAnsi="Times New Roman"/>
                <w:color w:val="000000"/>
                <w:sz w:val="21"/>
                <w:szCs w:val="21"/>
              </w:rPr>
              <w:t>cluster1</w:t>
            </w:r>
          </w:p>
        </w:tc>
        <w:tc>
          <w:tcPr>
            <w:tcW w:w="415" w:type="pct"/>
            <w:vAlign w:val="center"/>
          </w:tcPr>
          <w:p w14:paraId="14F65F9F">
            <w:pPr>
              <w:pStyle w:val="7"/>
              <w:widowControl/>
              <w:jc w:val="center"/>
              <w:rPr>
                <w:rFonts w:ascii="Times New Roman" w:hAnsi="Times New Roman" w:eastAsia="宋体"/>
                <w:sz w:val="21"/>
                <w:szCs w:val="21"/>
              </w:rPr>
            </w:pPr>
            <w:r>
              <w:rPr>
                <w:rFonts w:ascii="Times New Roman" w:hAnsi="Times New Roman"/>
                <w:color w:val="000000"/>
                <w:sz w:val="21"/>
                <w:szCs w:val="21"/>
              </w:rPr>
              <w:t>EDI</w:t>
            </w:r>
          </w:p>
        </w:tc>
        <w:tc>
          <w:tcPr>
            <w:tcW w:w="543" w:type="pct"/>
            <w:vAlign w:val="center"/>
          </w:tcPr>
          <w:p w14:paraId="0A1C3D0E">
            <w:pPr>
              <w:pStyle w:val="7"/>
              <w:widowControl/>
              <w:jc w:val="center"/>
              <w:rPr>
                <w:rFonts w:ascii="Times New Roman" w:hAnsi="Times New Roman" w:eastAsia="宋体"/>
                <w:sz w:val="21"/>
                <w:szCs w:val="21"/>
              </w:rPr>
            </w:pPr>
            <w:r>
              <w:rPr>
                <w:rFonts w:ascii="Times New Roman" w:hAnsi="Times New Roman"/>
                <w:color w:val="000000"/>
                <w:sz w:val="21"/>
                <w:szCs w:val="21"/>
              </w:rPr>
              <w:t>75.70</w:t>
            </w:r>
          </w:p>
        </w:tc>
        <w:tc>
          <w:tcPr>
            <w:tcW w:w="397" w:type="pct"/>
            <w:vAlign w:val="center"/>
          </w:tcPr>
          <w:p w14:paraId="7293A869">
            <w:pPr>
              <w:pStyle w:val="7"/>
              <w:widowControl/>
              <w:jc w:val="center"/>
              <w:rPr>
                <w:rFonts w:ascii="Times New Roman" w:hAnsi="Times New Roman" w:eastAsia="宋体"/>
                <w:sz w:val="21"/>
                <w:szCs w:val="21"/>
              </w:rPr>
            </w:pPr>
            <w:r>
              <w:rPr>
                <w:rFonts w:ascii="Times New Roman" w:hAnsi="Times New Roman"/>
                <w:color w:val="000000"/>
                <w:sz w:val="21"/>
                <w:szCs w:val="21"/>
              </w:rPr>
              <w:t>80.61</w:t>
            </w:r>
          </w:p>
        </w:tc>
        <w:tc>
          <w:tcPr>
            <w:tcW w:w="894" w:type="pct"/>
            <w:vAlign w:val="center"/>
          </w:tcPr>
          <w:p w14:paraId="217A74DD">
            <w:pPr>
              <w:pStyle w:val="7"/>
              <w:widowControl/>
              <w:jc w:val="center"/>
              <w:rPr>
                <w:rFonts w:ascii="Times New Roman" w:hAnsi="Times New Roman" w:eastAsia="宋体"/>
                <w:sz w:val="21"/>
                <w:szCs w:val="21"/>
              </w:rPr>
            </w:pPr>
            <w:r>
              <w:rPr>
                <w:rFonts w:ascii="Times New Roman" w:hAnsi="Times New Roman"/>
                <w:color w:val="000000"/>
                <w:sz w:val="21"/>
                <w:szCs w:val="21"/>
              </w:rPr>
              <w:t>[-69.78, 242.47]</w:t>
            </w:r>
          </w:p>
        </w:tc>
        <w:tc>
          <w:tcPr>
            <w:tcW w:w="525" w:type="pct"/>
            <w:vAlign w:val="center"/>
          </w:tcPr>
          <w:p w14:paraId="10E71FDE">
            <w:pPr>
              <w:pStyle w:val="7"/>
              <w:widowControl/>
              <w:jc w:val="center"/>
              <w:rPr>
                <w:rFonts w:ascii="Times New Roman" w:hAnsi="Times New Roman" w:eastAsia="宋体"/>
                <w:sz w:val="21"/>
                <w:szCs w:val="21"/>
              </w:rPr>
            </w:pPr>
            <w:r>
              <w:rPr>
                <w:rFonts w:ascii="Times New Roman" w:hAnsi="Times New Roman"/>
                <w:color w:val="000000"/>
                <w:sz w:val="21"/>
                <w:szCs w:val="21"/>
              </w:rPr>
              <w:t>0.14</w:t>
            </w:r>
          </w:p>
        </w:tc>
        <w:tc>
          <w:tcPr>
            <w:tcW w:w="405" w:type="pct"/>
            <w:vAlign w:val="center"/>
          </w:tcPr>
          <w:p w14:paraId="78668909">
            <w:pPr>
              <w:pStyle w:val="7"/>
              <w:widowControl/>
              <w:jc w:val="center"/>
              <w:rPr>
                <w:rFonts w:ascii="Times New Roman" w:hAnsi="Times New Roman"/>
                <w:sz w:val="21"/>
                <w:szCs w:val="21"/>
              </w:rPr>
            </w:pPr>
            <w:r>
              <w:rPr>
                <w:rFonts w:ascii="Times New Roman" w:hAnsi="Times New Roman"/>
                <w:color w:val="000000"/>
                <w:sz w:val="21"/>
                <w:szCs w:val="21"/>
              </w:rPr>
              <w:t>0.348</w:t>
            </w:r>
          </w:p>
        </w:tc>
      </w:tr>
      <w:tr w14:paraId="2742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2AD3D5AB">
            <w:pPr>
              <w:pStyle w:val="7"/>
              <w:widowControl/>
              <w:jc w:val="center"/>
              <w:rPr>
                <w:rFonts w:ascii="Times New Roman" w:hAnsi="Times New Roman"/>
                <w:b/>
                <w:bCs/>
                <w:color w:val="000000"/>
                <w:sz w:val="21"/>
                <w:szCs w:val="21"/>
              </w:rPr>
            </w:pPr>
          </w:p>
        </w:tc>
        <w:tc>
          <w:tcPr>
            <w:tcW w:w="688" w:type="pct"/>
            <w:vAlign w:val="center"/>
          </w:tcPr>
          <w:p w14:paraId="6473C99C">
            <w:pPr>
              <w:pStyle w:val="7"/>
              <w:widowControl/>
              <w:jc w:val="center"/>
              <w:rPr>
                <w:rFonts w:ascii="Times New Roman" w:hAnsi="Times New Roman" w:eastAsia="宋体"/>
                <w:sz w:val="21"/>
                <w:szCs w:val="21"/>
              </w:rPr>
            </w:pPr>
            <w:r>
              <w:rPr>
                <w:rFonts w:ascii="Times New Roman" w:hAnsi="Times New Roman"/>
                <w:color w:val="000000"/>
                <w:sz w:val="21"/>
                <w:szCs w:val="21"/>
              </w:rPr>
              <w:t>ab</w:t>
            </w:r>
          </w:p>
        </w:tc>
        <w:tc>
          <w:tcPr>
            <w:tcW w:w="445" w:type="pct"/>
            <w:vAlign w:val="center"/>
          </w:tcPr>
          <w:p w14:paraId="440E7EC1">
            <w:pPr>
              <w:pStyle w:val="7"/>
              <w:widowControl/>
              <w:jc w:val="center"/>
              <w:rPr>
                <w:rFonts w:ascii="Times New Roman" w:hAnsi="Times New Roman" w:eastAsia="宋体"/>
                <w:sz w:val="21"/>
                <w:szCs w:val="21"/>
              </w:rPr>
            </w:pPr>
            <w:r>
              <w:rPr>
                <w:rFonts w:ascii="Times New Roman" w:hAnsi="Times New Roman"/>
                <w:color w:val="000000"/>
                <w:sz w:val="21"/>
                <w:szCs w:val="21"/>
              </w:rPr>
              <w:t>cluster1</w:t>
            </w:r>
          </w:p>
        </w:tc>
        <w:tc>
          <w:tcPr>
            <w:tcW w:w="415" w:type="pct"/>
            <w:vAlign w:val="center"/>
          </w:tcPr>
          <w:p w14:paraId="2B79931A">
            <w:pPr>
              <w:pStyle w:val="7"/>
              <w:widowControl/>
              <w:jc w:val="center"/>
              <w:rPr>
                <w:rFonts w:ascii="Times New Roman" w:hAnsi="Times New Roman" w:eastAsia="宋体"/>
                <w:sz w:val="21"/>
                <w:szCs w:val="21"/>
              </w:rPr>
            </w:pPr>
            <w:r>
              <w:rPr>
                <w:rFonts w:ascii="Times New Roman" w:hAnsi="Times New Roman"/>
                <w:color w:val="000000"/>
                <w:sz w:val="21"/>
                <w:szCs w:val="21"/>
              </w:rPr>
              <w:t>EDI</w:t>
            </w:r>
          </w:p>
        </w:tc>
        <w:tc>
          <w:tcPr>
            <w:tcW w:w="543" w:type="pct"/>
            <w:vAlign w:val="center"/>
          </w:tcPr>
          <w:p w14:paraId="3C7FE577">
            <w:pPr>
              <w:pStyle w:val="7"/>
              <w:widowControl/>
              <w:jc w:val="center"/>
              <w:rPr>
                <w:rFonts w:ascii="Times New Roman" w:hAnsi="Times New Roman" w:eastAsia="宋体"/>
                <w:sz w:val="21"/>
                <w:szCs w:val="21"/>
              </w:rPr>
            </w:pPr>
            <w:r>
              <w:rPr>
                <w:rFonts w:ascii="Times New Roman" w:hAnsi="Times New Roman"/>
                <w:color w:val="000000"/>
                <w:sz w:val="21"/>
                <w:szCs w:val="21"/>
              </w:rPr>
              <w:t>-133.71</w:t>
            </w:r>
          </w:p>
        </w:tc>
        <w:tc>
          <w:tcPr>
            <w:tcW w:w="397" w:type="pct"/>
            <w:vAlign w:val="center"/>
          </w:tcPr>
          <w:p w14:paraId="57BFB611">
            <w:pPr>
              <w:pStyle w:val="7"/>
              <w:widowControl/>
              <w:jc w:val="center"/>
              <w:rPr>
                <w:rFonts w:ascii="Times New Roman" w:hAnsi="Times New Roman" w:eastAsia="宋体"/>
                <w:sz w:val="21"/>
                <w:szCs w:val="21"/>
              </w:rPr>
            </w:pPr>
            <w:r>
              <w:rPr>
                <w:rFonts w:ascii="Times New Roman" w:hAnsi="Times New Roman"/>
                <w:color w:val="000000"/>
                <w:sz w:val="21"/>
                <w:szCs w:val="21"/>
              </w:rPr>
              <w:t>58.94</w:t>
            </w:r>
          </w:p>
        </w:tc>
        <w:tc>
          <w:tcPr>
            <w:tcW w:w="894" w:type="pct"/>
            <w:vAlign w:val="center"/>
          </w:tcPr>
          <w:p w14:paraId="7726C92F">
            <w:pPr>
              <w:pStyle w:val="7"/>
              <w:widowControl/>
              <w:jc w:val="center"/>
              <w:rPr>
                <w:rFonts w:ascii="Times New Roman" w:hAnsi="Times New Roman" w:eastAsia="宋体"/>
                <w:sz w:val="21"/>
                <w:szCs w:val="21"/>
              </w:rPr>
            </w:pPr>
            <w:r>
              <w:rPr>
                <w:rFonts w:ascii="Times New Roman" w:hAnsi="Times New Roman"/>
                <w:color w:val="000000"/>
                <w:sz w:val="21"/>
                <w:szCs w:val="21"/>
              </w:rPr>
              <w:t>[-263.61, -32.94]</w:t>
            </w:r>
          </w:p>
        </w:tc>
        <w:tc>
          <w:tcPr>
            <w:tcW w:w="525" w:type="pct"/>
            <w:vAlign w:val="center"/>
          </w:tcPr>
          <w:p w14:paraId="11CEA338">
            <w:pPr>
              <w:pStyle w:val="7"/>
              <w:widowControl/>
              <w:jc w:val="center"/>
              <w:rPr>
                <w:rFonts w:ascii="Times New Roman" w:hAnsi="Times New Roman" w:eastAsia="宋体"/>
                <w:sz w:val="21"/>
                <w:szCs w:val="21"/>
              </w:rPr>
            </w:pPr>
            <w:r>
              <w:rPr>
                <w:rFonts w:ascii="Times New Roman" w:hAnsi="Times New Roman"/>
                <w:color w:val="000000"/>
                <w:sz w:val="21"/>
                <w:szCs w:val="21"/>
              </w:rPr>
              <w:t>-0.24</w:t>
            </w:r>
          </w:p>
        </w:tc>
        <w:tc>
          <w:tcPr>
            <w:tcW w:w="405" w:type="pct"/>
            <w:vAlign w:val="center"/>
          </w:tcPr>
          <w:p w14:paraId="48A99EBA">
            <w:pPr>
              <w:pStyle w:val="7"/>
              <w:widowControl/>
              <w:jc w:val="center"/>
              <w:rPr>
                <w:rFonts w:ascii="Times New Roman" w:hAnsi="Times New Roman"/>
                <w:sz w:val="21"/>
                <w:szCs w:val="21"/>
              </w:rPr>
            </w:pPr>
            <w:r>
              <w:rPr>
                <w:rFonts w:ascii="Times New Roman" w:hAnsi="Times New Roman"/>
                <w:color w:val="000000"/>
                <w:sz w:val="21"/>
                <w:szCs w:val="21"/>
              </w:rPr>
              <w:t>0.023</w:t>
            </w:r>
            <w:r>
              <w:rPr>
                <w:rFonts w:hint="eastAsia" w:ascii="Times New Roman" w:hAnsi="Times New Roman"/>
                <w:color w:val="000000"/>
                <w:sz w:val="21"/>
                <w:szCs w:val="21"/>
              </w:rPr>
              <w:t>*</w:t>
            </w:r>
          </w:p>
        </w:tc>
      </w:tr>
      <w:tr w14:paraId="4CED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4DE0432D">
            <w:pPr>
              <w:pStyle w:val="7"/>
              <w:widowControl/>
              <w:jc w:val="center"/>
              <w:rPr>
                <w:rFonts w:ascii="Times New Roman" w:hAnsi="Times New Roman"/>
                <w:b/>
                <w:bCs/>
                <w:color w:val="000000"/>
                <w:sz w:val="21"/>
                <w:szCs w:val="21"/>
              </w:rPr>
            </w:pPr>
          </w:p>
        </w:tc>
        <w:tc>
          <w:tcPr>
            <w:tcW w:w="688" w:type="pct"/>
            <w:vAlign w:val="center"/>
          </w:tcPr>
          <w:p w14:paraId="4920DB9D">
            <w:pPr>
              <w:pStyle w:val="7"/>
              <w:widowControl/>
              <w:jc w:val="center"/>
              <w:rPr>
                <w:rFonts w:ascii="Times New Roman" w:hAnsi="Times New Roman" w:eastAsia="宋体"/>
                <w:sz w:val="21"/>
                <w:szCs w:val="21"/>
              </w:rPr>
            </w:pPr>
            <w:r>
              <w:rPr>
                <w:rFonts w:ascii="Times New Roman" w:hAnsi="Times New Roman"/>
                <w:color w:val="000000"/>
                <w:sz w:val="21"/>
                <w:szCs w:val="21"/>
              </w:rPr>
              <w:t>total</w:t>
            </w:r>
          </w:p>
        </w:tc>
        <w:tc>
          <w:tcPr>
            <w:tcW w:w="445" w:type="pct"/>
            <w:vAlign w:val="center"/>
          </w:tcPr>
          <w:p w14:paraId="2040413C">
            <w:pPr>
              <w:pStyle w:val="7"/>
              <w:widowControl/>
              <w:jc w:val="center"/>
              <w:rPr>
                <w:rFonts w:ascii="Times New Roman" w:hAnsi="Times New Roman" w:eastAsia="宋体"/>
                <w:sz w:val="21"/>
                <w:szCs w:val="21"/>
              </w:rPr>
            </w:pPr>
            <w:r>
              <w:rPr>
                <w:rFonts w:ascii="Times New Roman" w:hAnsi="Times New Roman"/>
                <w:color w:val="000000"/>
                <w:sz w:val="21"/>
                <w:szCs w:val="21"/>
              </w:rPr>
              <w:t>cluster1</w:t>
            </w:r>
          </w:p>
        </w:tc>
        <w:tc>
          <w:tcPr>
            <w:tcW w:w="415" w:type="pct"/>
            <w:vAlign w:val="center"/>
          </w:tcPr>
          <w:p w14:paraId="21D0FCE1">
            <w:pPr>
              <w:pStyle w:val="7"/>
              <w:widowControl/>
              <w:jc w:val="center"/>
              <w:rPr>
                <w:rFonts w:ascii="Times New Roman" w:hAnsi="Times New Roman" w:eastAsia="宋体"/>
                <w:sz w:val="21"/>
                <w:szCs w:val="21"/>
              </w:rPr>
            </w:pPr>
            <w:r>
              <w:rPr>
                <w:rFonts w:ascii="Times New Roman" w:hAnsi="Times New Roman"/>
                <w:color w:val="000000"/>
                <w:sz w:val="21"/>
                <w:szCs w:val="21"/>
              </w:rPr>
              <w:t>EDI</w:t>
            </w:r>
          </w:p>
        </w:tc>
        <w:tc>
          <w:tcPr>
            <w:tcW w:w="543" w:type="pct"/>
            <w:vAlign w:val="center"/>
          </w:tcPr>
          <w:p w14:paraId="6B26811C">
            <w:pPr>
              <w:pStyle w:val="7"/>
              <w:widowControl/>
              <w:jc w:val="center"/>
              <w:rPr>
                <w:rFonts w:ascii="Times New Roman" w:hAnsi="Times New Roman" w:eastAsia="宋体"/>
                <w:sz w:val="21"/>
                <w:szCs w:val="21"/>
              </w:rPr>
            </w:pPr>
            <w:r>
              <w:rPr>
                <w:rFonts w:ascii="Times New Roman" w:hAnsi="Times New Roman"/>
                <w:color w:val="000000"/>
                <w:sz w:val="21"/>
                <w:szCs w:val="21"/>
              </w:rPr>
              <w:t>-58.01</w:t>
            </w:r>
          </w:p>
        </w:tc>
        <w:tc>
          <w:tcPr>
            <w:tcW w:w="397" w:type="pct"/>
            <w:vAlign w:val="center"/>
          </w:tcPr>
          <w:p w14:paraId="4C3D394B">
            <w:pPr>
              <w:pStyle w:val="7"/>
              <w:widowControl/>
              <w:jc w:val="center"/>
              <w:rPr>
                <w:rFonts w:ascii="Times New Roman" w:hAnsi="Times New Roman" w:eastAsia="宋体"/>
                <w:sz w:val="21"/>
                <w:szCs w:val="21"/>
              </w:rPr>
            </w:pPr>
            <w:r>
              <w:rPr>
                <w:rFonts w:ascii="Times New Roman" w:hAnsi="Times New Roman"/>
                <w:color w:val="000000"/>
                <w:sz w:val="21"/>
                <w:szCs w:val="21"/>
              </w:rPr>
              <w:t>84.67</w:t>
            </w:r>
          </w:p>
        </w:tc>
        <w:tc>
          <w:tcPr>
            <w:tcW w:w="894" w:type="pct"/>
            <w:vAlign w:val="center"/>
          </w:tcPr>
          <w:p w14:paraId="2A67F649">
            <w:pPr>
              <w:pStyle w:val="7"/>
              <w:widowControl/>
              <w:jc w:val="center"/>
              <w:rPr>
                <w:rFonts w:ascii="Times New Roman" w:hAnsi="Times New Roman" w:eastAsia="宋体"/>
                <w:sz w:val="21"/>
                <w:szCs w:val="21"/>
              </w:rPr>
            </w:pPr>
            <w:r>
              <w:rPr>
                <w:rFonts w:ascii="Times New Roman" w:hAnsi="Times New Roman"/>
                <w:color w:val="000000"/>
                <w:sz w:val="21"/>
                <w:szCs w:val="21"/>
              </w:rPr>
              <w:t>[-212.47, 115.87]</w:t>
            </w:r>
          </w:p>
        </w:tc>
        <w:tc>
          <w:tcPr>
            <w:tcW w:w="525" w:type="pct"/>
            <w:vAlign w:val="center"/>
          </w:tcPr>
          <w:p w14:paraId="0A9FA6FC">
            <w:pPr>
              <w:pStyle w:val="7"/>
              <w:widowControl/>
              <w:jc w:val="center"/>
              <w:rPr>
                <w:rFonts w:ascii="Times New Roman" w:hAnsi="Times New Roman" w:eastAsia="宋体"/>
                <w:sz w:val="21"/>
                <w:szCs w:val="21"/>
              </w:rPr>
            </w:pPr>
            <w:r>
              <w:rPr>
                <w:rFonts w:ascii="Times New Roman" w:hAnsi="Times New Roman"/>
                <w:color w:val="000000"/>
                <w:sz w:val="21"/>
                <w:szCs w:val="21"/>
              </w:rPr>
              <w:t>-0.11</w:t>
            </w:r>
          </w:p>
        </w:tc>
        <w:tc>
          <w:tcPr>
            <w:tcW w:w="405" w:type="pct"/>
            <w:vAlign w:val="center"/>
          </w:tcPr>
          <w:p w14:paraId="6A57F336">
            <w:pPr>
              <w:pStyle w:val="7"/>
              <w:widowControl/>
              <w:jc w:val="center"/>
              <w:rPr>
                <w:rFonts w:ascii="Times New Roman" w:hAnsi="Times New Roman"/>
                <w:sz w:val="21"/>
                <w:szCs w:val="21"/>
              </w:rPr>
            </w:pPr>
            <w:r>
              <w:rPr>
                <w:rFonts w:ascii="Times New Roman" w:hAnsi="Times New Roman"/>
                <w:color w:val="000000"/>
                <w:sz w:val="21"/>
                <w:szCs w:val="21"/>
              </w:rPr>
              <w:t>0.493</w:t>
            </w:r>
          </w:p>
        </w:tc>
      </w:tr>
      <w:tr w14:paraId="45D7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restart"/>
            <w:vAlign w:val="center"/>
          </w:tcPr>
          <w:p w14:paraId="73C598DE">
            <w:pPr>
              <w:pStyle w:val="7"/>
              <w:widowControl/>
              <w:jc w:val="center"/>
              <w:rPr>
                <w:rFonts w:ascii="Times New Roman" w:hAnsi="Times New Roman" w:eastAsia="宋体"/>
                <w:b/>
                <w:bCs/>
                <w:sz w:val="21"/>
                <w:szCs w:val="21"/>
              </w:rPr>
            </w:pPr>
            <w:r>
              <w:rPr>
                <w:rFonts w:ascii="Times New Roman" w:hAnsi="Times New Roman"/>
                <w:b/>
                <w:bCs/>
                <w:color w:val="000000"/>
                <w:sz w:val="21"/>
                <w:szCs w:val="21"/>
              </w:rPr>
              <w:t>PHQ-9 + GAD-7</w:t>
            </w:r>
          </w:p>
        </w:tc>
        <w:tc>
          <w:tcPr>
            <w:tcW w:w="688" w:type="pct"/>
            <w:vAlign w:val="center"/>
          </w:tcPr>
          <w:p w14:paraId="3C232EF1">
            <w:pPr>
              <w:pStyle w:val="7"/>
              <w:widowControl/>
              <w:jc w:val="center"/>
              <w:rPr>
                <w:rFonts w:ascii="Times New Roman" w:hAnsi="Times New Roman" w:eastAsia="宋体"/>
                <w:sz w:val="21"/>
                <w:szCs w:val="21"/>
              </w:rPr>
            </w:pPr>
            <w:r>
              <w:rPr>
                <w:rFonts w:ascii="Times New Roman" w:hAnsi="Times New Roman" w:eastAsia="宋体"/>
                <w:sz w:val="21"/>
                <w:szCs w:val="21"/>
              </w:rPr>
              <w:t>a</w:t>
            </w:r>
            <w:r>
              <w:rPr>
                <w:rFonts w:ascii="Times New Roman" w:hAnsi="Times New Roman" w:eastAsia="宋体"/>
                <w:sz w:val="21"/>
                <w:szCs w:val="21"/>
                <w:vertAlign w:val="subscript"/>
              </w:rPr>
              <w:t>1</w:t>
            </w:r>
          </w:p>
        </w:tc>
        <w:tc>
          <w:tcPr>
            <w:tcW w:w="445" w:type="pct"/>
            <w:vAlign w:val="center"/>
          </w:tcPr>
          <w:p w14:paraId="361AF90B">
            <w:pPr>
              <w:pStyle w:val="7"/>
              <w:widowControl/>
              <w:jc w:val="center"/>
              <w:rPr>
                <w:rFonts w:ascii="Times New Roman" w:hAnsi="Times New Roman" w:eastAsia="宋体"/>
                <w:sz w:val="21"/>
                <w:szCs w:val="21"/>
              </w:rPr>
            </w:pPr>
            <w:r>
              <w:rPr>
                <w:rFonts w:ascii="Times New Roman" w:hAnsi="Times New Roman" w:eastAsia="宋体"/>
                <w:sz w:val="21"/>
                <w:szCs w:val="21"/>
              </w:rPr>
              <w:t>c</w:t>
            </w:r>
            <w:r>
              <w:rPr>
                <w:rFonts w:hint="eastAsia" w:ascii="Times New Roman" w:hAnsi="Times New Roman" w:eastAsia="宋体"/>
                <w:sz w:val="21"/>
                <w:szCs w:val="21"/>
              </w:rPr>
              <w:t>luster</w:t>
            </w:r>
            <w:r>
              <w:rPr>
                <w:rFonts w:ascii="Times New Roman" w:hAnsi="Times New Roman" w:eastAsia="宋体"/>
                <w:sz w:val="21"/>
                <w:szCs w:val="21"/>
              </w:rPr>
              <w:t>1</w:t>
            </w:r>
          </w:p>
        </w:tc>
        <w:tc>
          <w:tcPr>
            <w:tcW w:w="415" w:type="pct"/>
            <w:vAlign w:val="center"/>
          </w:tcPr>
          <w:p w14:paraId="2B95C45D">
            <w:pPr>
              <w:pStyle w:val="7"/>
              <w:widowControl/>
              <w:jc w:val="center"/>
              <w:rPr>
                <w:rFonts w:ascii="Times New Roman" w:hAnsi="Times New Roman" w:eastAsia="宋体"/>
                <w:sz w:val="21"/>
                <w:szCs w:val="21"/>
              </w:rPr>
            </w:pPr>
            <w:r>
              <w:rPr>
                <w:rFonts w:ascii="Times New Roman" w:hAnsi="Times New Roman" w:eastAsia="宋体"/>
                <w:sz w:val="21"/>
                <w:szCs w:val="21"/>
              </w:rPr>
              <w:t>PHQ-9</w:t>
            </w:r>
          </w:p>
        </w:tc>
        <w:tc>
          <w:tcPr>
            <w:tcW w:w="543" w:type="pct"/>
            <w:vAlign w:val="center"/>
          </w:tcPr>
          <w:p w14:paraId="474EF8ED">
            <w:pPr>
              <w:pStyle w:val="7"/>
              <w:widowControl/>
              <w:jc w:val="center"/>
              <w:rPr>
                <w:rFonts w:ascii="Times New Roman" w:hAnsi="Times New Roman" w:eastAsia="宋体"/>
                <w:sz w:val="21"/>
                <w:szCs w:val="21"/>
              </w:rPr>
            </w:pPr>
            <w:r>
              <w:rPr>
                <w:rFonts w:ascii="Times New Roman" w:hAnsi="Times New Roman" w:eastAsia="宋体"/>
                <w:sz w:val="21"/>
                <w:szCs w:val="21"/>
              </w:rPr>
              <w:t>-52.40</w:t>
            </w:r>
          </w:p>
        </w:tc>
        <w:tc>
          <w:tcPr>
            <w:tcW w:w="397" w:type="pct"/>
            <w:vAlign w:val="center"/>
          </w:tcPr>
          <w:p w14:paraId="44E673B2">
            <w:pPr>
              <w:pStyle w:val="7"/>
              <w:widowControl/>
              <w:jc w:val="center"/>
              <w:rPr>
                <w:rFonts w:ascii="Times New Roman" w:hAnsi="Times New Roman" w:eastAsia="宋体"/>
                <w:sz w:val="21"/>
                <w:szCs w:val="21"/>
              </w:rPr>
            </w:pPr>
            <w:r>
              <w:rPr>
                <w:rFonts w:ascii="Times New Roman" w:hAnsi="Times New Roman" w:eastAsia="宋体"/>
                <w:sz w:val="21"/>
                <w:szCs w:val="21"/>
              </w:rPr>
              <w:t>18.85</w:t>
            </w:r>
          </w:p>
        </w:tc>
        <w:tc>
          <w:tcPr>
            <w:tcW w:w="894" w:type="pct"/>
            <w:vAlign w:val="center"/>
          </w:tcPr>
          <w:p w14:paraId="7006F841">
            <w:pPr>
              <w:pStyle w:val="7"/>
              <w:widowControl/>
              <w:jc w:val="center"/>
              <w:rPr>
                <w:rFonts w:ascii="Times New Roman" w:hAnsi="Times New Roman" w:eastAsia="宋体"/>
                <w:sz w:val="21"/>
                <w:szCs w:val="21"/>
              </w:rPr>
            </w:pPr>
            <w:r>
              <w:rPr>
                <w:rFonts w:ascii="Times New Roman" w:hAnsi="Times New Roman" w:eastAsia="宋体"/>
                <w:sz w:val="21"/>
                <w:szCs w:val="21"/>
              </w:rPr>
              <w:t>[-86.36, -12.96]</w:t>
            </w:r>
          </w:p>
        </w:tc>
        <w:tc>
          <w:tcPr>
            <w:tcW w:w="525" w:type="pct"/>
            <w:vAlign w:val="center"/>
          </w:tcPr>
          <w:p w14:paraId="0285CE88">
            <w:pPr>
              <w:pStyle w:val="7"/>
              <w:widowControl/>
              <w:jc w:val="center"/>
              <w:rPr>
                <w:rFonts w:ascii="Times New Roman" w:hAnsi="Times New Roman" w:eastAsia="宋体"/>
                <w:sz w:val="21"/>
                <w:szCs w:val="21"/>
              </w:rPr>
            </w:pPr>
            <w:r>
              <w:rPr>
                <w:rFonts w:ascii="Times New Roman" w:hAnsi="Times New Roman" w:eastAsia="宋体"/>
                <w:sz w:val="21"/>
                <w:szCs w:val="21"/>
              </w:rPr>
              <w:t>-0.40</w:t>
            </w:r>
          </w:p>
        </w:tc>
        <w:tc>
          <w:tcPr>
            <w:tcW w:w="405" w:type="pct"/>
            <w:vAlign w:val="center"/>
          </w:tcPr>
          <w:p w14:paraId="68EA8436">
            <w:pPr>
              <w:pStyle w:val="7"/>
              <w:widowControl/>
              <w:jc w:val="center"/>
              <w:rPr>
                <w:rFonts w:ascii="Times New Roman" w:hAnsi="Times New Roman" w:eastAsia="宋体"/>
                <w:sz w:val="21"/>
                <w:szCs w:val="21"/>
              </w:rPr>
            </w:pPr>
            <w:r>
              <w:rPr>
                <w:rFonts w:ascii="Times New Roman" w:hAnsi="Times New Roman" w:eastAsia="宋体"/>
                <w:sz w:val="21"/>
                <w:szCs w:val="21"/>
              </w:rPr>
              <w:t>0.005</w:t>
            </w:r>
            <w:r>
              <w:rPr>
                <w:rFonts w:hint="eastAsia" w:ascii="Times New Roman" w:hAnsi="Times New Roman"/>
                <w:color w:val="000000"/>
                <w:sz w:val="21"/>
                <w:szCs w:val="21"/>
              </w:rPr>
              <w:t>**</w:t>
            </w:r>
          </w:p>
        </w:tc>
      </w:tr>
      <w:tr w14:paraId="3DCB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756383E5">
            <w:pPr>
              <w:pStyle w:val="7"/>
              <w:widowControl/>
              <w:rPr>
                <w:rFonts w:ascii="Times New Roman" w:hAnsi="Times New Roman" w:eastAsia="宋体"/>
                <w:sz w:val="21"/>
                <w:szCs w:val="21"/>
              </w:rPr>
            </w:pPr>
          </w:p>
        </w:tc>
        <w:tc>
          <w:tcPr>
            <w:tcW w:w="688" w:type="pct"/>
            <w:vAlign w:val="center"/>
          </w:tcPr>
          <w:p w14:paraId="22226367">
            <w:pPr>
              <w:pStyle w:val="7"/>
              <w:widowControl/>
              <w:jc w:val="center"/>
              <w:rPr>
                <w:rFonts w:ascii="Times New Roman" w:hAnsi="Times New Roman" w:eastAsia="宋体"/>
                <w:sz w:val="21"/>
                <w:szCs w:val="21"/>
              </w:rPr>
            </w:pPr>
            <w:r>
              <w:rPr>
                <w:rFonts w:ascii="Times New Roman" w:hAnsi="Times New Roman" w:eastAsia="宋体"/>
                <w:sz w:val="21"/>
                <w:szCs w:val="21"/>
              </w:rPr>
              <w:t>b</w:t>
            </w:r>
            <w:r>
              <w:rPr>
                <w:rFonts w:ascii="Times New Roman" w:hAnsi="Times New Roman" w:eastAsia="宋体"/>
                <w:sz w:val="21"/>
                <w:szCs w:val="21"/>
                <w:vertAlign w:val="subscript"/>
              </w:rPr>
              <w:t>1</w:t>
            </w:r>
          </w:p>
        </w:tc>
        <w:tc>
          <w:tcPr>
            <w:tcW w:w="445" w:type="pct"/>
            <w:vAlign w:val="center"/>
          </w:tcPr>
          <w:p w14:paraId="30E60FD3">
            <w:pPr>
              <w:pStyle w:val="7"/>
              <w:widowControl/>
              <w:jc w:val="center"/>
              <w:rPr>
                <w:rFonts w:ascii="Times New Roman" w:hAnsi="Times New Roman" w:eastAsia="宋体"/>
                <w:sz w:val="21"/>
                <w:szCs w:val="21"/>
              </w:rPr>
            </w:pPr>
            <w:r>
              <w:rPr>
                <w:rFonts w:ascii="Times New Roman" w:hAnsi="Times New Roman" w:eastAsia="宋体"/>
                <w:sz w:val="21"/>
                <w:szCs w:val="21"/>
              </w:rPr>
              <w:t>PHQ-9</w:t>
            </w:r>
          </w:p>
        </w:tc>
        <w:tc>
          <w:tcPr>
            <w:tcW w:w="415" w:type="pct"/>
            <w:vAlign w:val="center"/>
          </w:tcPr>
          <w:p w14:paraId="1FFD3B8A">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62FF5C68">
            <w:pPr>
              <w:pStyle w:val="7"/>
              <w:widowControl/>
              <w:jc w:val="center"/>
              <w:rPr>
                <w:rFonts w:ascii="Times New Roman" w:hAnsi="Times New Roman" w:eastAsia="宋体"/>
                <w:sz w:val="21"/>
                <w:szCs w:val="21"/>
              </w:rPr>
            </w:pPr>
            <w:r>
              <w:rPr>
                <w:rFonts w:ascii="Times New Roman" w:hAnsi="Times New Roman" w:eastAsia="宋体"/>
                <w:sz w:val="21"/>
                <w:szCs w:val="21"/>
              </w:rPr>
              <w:t>1.85</w:t>
            </w:r>
          </w:p>
        </w:tc>
        <w:tc>
          <w:tcPr>
            <w:tcW w:w="397" w:type="pct"/>
            <w:vAlign w:val="center"/>
          </w:tcPr>
          <w:p w14:paraId="073E7957">
            <w:pPr>
              <w:pStyle w:val="7"/>
              <w:widowControl/>
              <w:jc w:val="center"/>
              <w:rPr>
                <w:rFonts w:ascii="Times New Roman" w:hAnsi="Times New Roman" w:eastAsia="宋体"/>
                <w:sz w:val="21"/>
                <w:szCs w:val="21"/>
              </w:rPr>
            </w:pPr>
            <w:r>
              <w:rPr>
                <w:rFonts w:ascii="Times New Roman" w:hAnsi="Times New Roman" w:eastAsia="宋体"/>
                <w:sz w:val="21"/>
                <w:szCs w:val="21"/>
              </w:rPr>
              <w:t>0.77</w:t>
            </w:r>
          </w:p>
        </w:tc>
        <w:tc>
          <w:tcPr>
            <w:tcW w:w="894" w:type="pct"/>
            <w:vAlign w:val="center"/>
          </w:tcPr>
          <w:p w14:paraId="5CC7C8DC">
            <w:pPr>
              <w:pStyle w:val="7"/>
              <w:widowControl/>
              <w:jc w:val="center"/>
              <w:rPr>
                <w:rFonts w:ascii="Times New Roman" w:hAnsi="Times New Roman" w:eastAsia="宋体"/>
                <w:sz w:val="21"/>
                <w:szCs w:val="21"/>
              </w:rPr>
            </w:pPr>
            <w:r>
              <w:rPr>
                <w:rFonts w:ascii="Times New Roman" w:hAnsi="Times New Roman" w:eastAsia="宋体"/>
                <w:sz w:val="21"/>
                <w:szCs w:val="21"/>
              </w:rPr>
              <w:t>[0.22, 3.31]</w:t>
            </w:r>
          </w:p>
        </w:tc>
        <w:tc>
          <w:tcPr>
            <w:tcW w:w="525" w:type="pct"/>
            <w:vAlign w:val="center"/>
          </w:tcPr>
          <w:p w14:paraId="5F50E786">
            <w:pPr>
              <w:pStyle w:val="7"/>
              <w:widowControl/>
              <w:jc w:val="center"/>
              <w:rPr>
                <w:rFonts w:ascii="Times New Roman" w:hAnsi="Times New Roman" w:eastAsia="宋体"/>
                <w:sz w:val="21"/>
                <w:szCs w:val="21"/>
              </w:rPr>
            </w:pPr>
            <w:r>
              <w:rPr>
                <w:rFonts w:ascii="Times New Roman" w:hAnsi="Times New Roman" w:eastAsia="宋体"/>
                <w:sz w:val="21"/>
                <w:szCs w:val="21"/>
              </w:rPr>
              <w:t>0.44</w:t>
            </w:r>
          </w:p>
        </w:tc>
        <w:tc>
          <w:tcPr>
            <w:tcW w:w="405" w:type="pct"/>
            <w:vAlign w:val="center"/>
          </w:tcPr>
          <w:p w14:paraId="12B666DD">
            <w:pPr>
              <w:pStyle w:val="7"/>
              <w:widowControl/>
              <w:jc w:val="center"/>
              <w:rPr>
                <w:rFonts w:ascii="Times New Roman" w:hAnsi="Times New Roman" w:eastAsia="宋体"/>
                <w:sz w:val="21"/>
                <w:szCs w:val="21"/>
              </w:rPr>
            </w:pPr>
            <w:r>
              <w:rPr>
                <w:rFonts w:ascii="Times New Roman" w:hAnsi="Times New Roman" w:eastAsia="宋体"/>
                <w:sz w:val="21"/>
                <w:szCs w:val="21"/>
              </w:rPr>
              <w:t>0.017*</w:t>
            </w:r>
          </w:p>
        </w:tc>
      </w:tr>
      <w:tr w14:paraId="0C72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7D0C9CC7">
            <w:pPr>
              <w:pStyle w:val="7"/>
              <w:widowControl/>
              <w:rPr>
                <w:rFonts w:ascii="Times New Roman" w:hAnsi="Times New Roman" w:eastAsia="宋体"/>
                <w:sz w:val="21"/>
                <w:szCs w:val="21"/>
              </w:rPr>
            </w:pPr>
          </w:p>
        </w:tc>
        <w:tc>
          <w:tcPr>
            <w:tcW w:w="688" w:type="pct"/>
            <w:vAlign w:val="center"/>
          </w:tcPr>
          <w:p w14:paraId="2D51D22E">
            <w:pPr>
              <w:pStyle w:val="7"/>
              <w:widowControl/>
              <w:jc w:val="center"/>
              <w:rPr>
                <w:rFonts w:ascii="Times New Roman" w:hAnsi="Times New Roman" w:eastAsia="宋体"/>
                <w:sz w:val="21"/>
                <w:szCs w:val="21"/>
              </w:rPr>
            </w:pPr>
            <w:r>
              <w:rPr>
                <w:rFonts w:ascii="Times New Roman" w:hAnsi="Times New Roman" w:eastAsia="宋体"/>
                <w:sz w:val="21"/>
                <w:szCs w:val="21"/>
              </w:rPr>
              <w:t>a</w:t>
            </w:r>
            <w:r>
              <w:rPr>
                <w:rFonts w:ascii="Times New Roman" w:hAnsi="Times New Roman" w:eastAsia="宋体"/>
                <w:sz w:val="21"/>
                <w:szCs w:val="21"/>
                <w:vertAlign w:val="subscript"/>
              </w:rPr>
              <w:t>2</w:t>
            </w:r>
          </w:p>
        </w:tc>
        <w:tc>
          <w:tcPr>
            <w:tcW w:w="445" w:type="pct"/>
            <w:vAlign w:val="center"/>
          </w:tcPr>
          <w:p w14:paraId="76A779CD">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vAlign w:val="center"/>
          </w:tcPr>
          <w:p w14:paraId="2CFB94D6">
            <w:pPr>
              <w:pStyle w:val="7"/>
              <w:widowControl/>
              <w:jc w:val="center"/>
              <w:rPr>
                <w:rFonts w:ascii="Times New Roman" w:hAnsi="Times New Roman" w:eastAsia="宋体"/>
                <w:sz w:val="21"/>
                <w:szCs w:val="21"/>
              </w:rPr>
            </w:pPr>
            <w:r>
              <w:rPr>
                <w:rFonts w:ascii="Times New Roman" w:hAnsi="Times New Roman" w:eastAsia="宋体"/>
                <w:sz w:val="21"/>
                <w:szCs w:val="21"/>
              </w:rPr>
              <w:t>GAD-7</w:t>
            </w:r>
          </w:p>
        </w:tc>
        <w:tc>
          <w:tcPr>
            <w:tcW w:w="543" w:type="pct"/>
            <w:vAlign w:val="center"/>
          </w:tcPr>
          <w:p w14:paraId="3619071F">
            <w:pPr>
              <w:pStyle w:val="7"/>
              <w:widowControl/>
              <w:jc w:val="center"/>
              <w:rPr>
                <w:rFonts w:ascii="Times New Roman" w:hAnsi="Times New Roman" w:eastAsia="宋体"/>
                <w:sz w:val="21"/>
                <w:szCs w:val="21"/>
              </w:rPr>
            </w:pPr>
            <w:r>
              <w:rPr>
                <w:rFonts w:ascii="Times New Roman" w:hAnsi="Times New Roman" w:eastAsia="宋体"/>
                <w:sz w:val="21"/>
                <w:szCs w:val="21"/>
              </w:rPr>
              <w:t>-57.63</w:t>
            </w:r>
          </w:p>
        </w:tc>
        <w:tc>
          <w:tcPr>
            <w:tcW w:w="397" w:type="pct"/>
            <w:vAlign w:val="center"/>
          </w:tcPr>
          <w:p w14:paraId="3C991860">
            <w:pPr>
              <w:pStyle w:val="7"/>
              <w:widowControl/>
              <w:jc w:val="center"/>
              <w:rPr>
                <w:rFonts w:ascii="Times New Roman" w:hAnsi="Times New Roman" w:eastAsia="宋体"/>
                <w:sz w:val="21"/>
                <w:szCs w:val="21"/>
              </w:rPr>
            </w:pPr>
            <w:r>
              <w:rPr>
                <w:rFonts w:ascii="Times New Roman" w:hAnsi="Times New Roman" w:eastAsia="宋体"/>
                <w:sz w:val="21"/>
                <w:szCs w:val="21"/>
              </w:rPr>
              <w:t>16.42</w:t>
            </w:r>
          </w:p>
        </w:tc>
        <w:tc>
          <w:tcPr>
            <w:tcW w:w="894" w:type="pct"/>
            <w:vAlign w:val="center"/>
          </w:tcPr>
          <w:p w14:paraId="575E9BF2">
            <w:pPr>
              <w:pStyle w:val="7"/>
              <w:widowControl/>
              <w:jc w:val="center"/>
              <w:rPr>
                <w:rFonts w:ascii="Times New Roman" w:hAnsi="Times New Roman" w:eastAsia="宋体"/>
                <w:sz w:val="21"/>
                <w:szCs w:val="21"/>
              </w:rPr>
            </w:pPr>
            <w:r>
              <w:rPr>
                <w:rFonts w:ascii="Times New Roman" w:hAnsi="Times New Roman" w:eastAsia="宋体"/>
                <w:sz w:val="21"/>
                <w:szCs w:val="21"/>
              </w:rPr>
              <w:t>[-86.76, -22.35]</w:t>
            </w:r>
          </w:p>
        </w:tc>
        <w:tc>
          <w:tcPr>
            <w:tcW w:w="525" w:type="pct"/>
            <w:vAlign w:val="center"/>
          </w:tcPr>
          <w:p w14:paraId="2F9FE096">
            <w:pPr>
              <w:pStyle w:val="7"/>
              <w:widowControl/>
              <w:jc w:val="center"/>
              <w:rPr>
                <w:rFonts w:ascii="Times New Roman" w:hAnsi="Times New Roman" w:eastAsia="宋体"/>
                <w:sz w:val="21"/>
                <w:szCs w:val="21"/>
              </w:rPr>
            </w:pPr>
            <w:r>
              <w:rPr>
                <w:rFonts w:ascii="Times New Roman" w:hAnsi="Times New Roman" w:eastAsia="宋体"/>
                <w:sz w:val="21"/>
                <w:szCs w:val="21"/>
              </w:rPr>
              <w:t>-0.48</w:t>
            </w:r>
          </w:p>
        </w:tc>
        <w:tc>
          <w:tcPr>
            <w:tcW w:w="405" w:type="pct"/>
            <w:vAlign w:val="center"/>
          </w:tcPr>
          <w:p w14:paraId="2B7A11BD">
            <w:pPr>
              <w:pStyle w:val="7"/>
              <w:widowControl/>
              <w:jc w:val="center"/>
              <w:rPr>
                <w:rFonts w:ascii="Times New Roman" w:hAnsi="Times New Roman" w:eastAsia="宋体"/>
                <w:sz w:val="21"/>
                <w:szCs w:val="21"/>
              </w:rPr>
            </w:pPr>
            <w:r>
              <w:rPr>
                <w:rFonts w:ascii="Times New Roman" w:hAnsi="Times New Roman"/>
                <w:color w:val="000000"/>
                <w:sz w:val="21"/>
                <w:szCs w:val="21"/>
              </w:rPr>
              <w:t>&lt;0.001</w:t>
            </w:r>
            <w:r>
              <w:rPr>
                <w:rFonts w:hint="eastAsia" w:ascii="Times New Roman" w:hAnsi="Times New Roman"/>
                <w:color w:val="000000"/>
                <w:sz w:val="21"/>
                <w:szCs w:val="21"/>
              </w:rPr>
              <w:t>***</w:t>
            </w:r>
          </w:p>
        </w:tc>
      </w:tr>
      <w:tr w14:paraId="064B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2D5EA71C">
            <w:pPr>
              <w:pStyle w:val="7"/>
              <w:widowControl/>
              <w:rPr>
                <w:rFonts w:ascii="Times New Roman" w:hAnsi="Times New Roman" w:eastAsia="宋体"/>
                <w:sz w:val="21"/>
                <w:szCs w:val="21"/>
              </w:rPr>
            </w:pPr>
          </w:p>
        </w:tc>
        <w:tc>
          <w:tcPr>
            <w:tcW w:w="688" w:type="pct"/>
            <w:vAlign w:val="center"/>
          </w:tcPr>
          <w:p w14:paraId="13527BCD">
            <w:pPr>
              <w:pStyle w:val="7"/>
              <w:widowControl/>
              <w:jc w:val="center"/>
              <w:rPr>
                <w:rFonts w:ascii="Times New Roman" w:hAnsi="Times New Roman" w:eastAsia="宋体"/>
                <w:sz w:val="21"/>
                <w:szCs w:val="21"/>
              </w:rPr>
            </w:pPr>
            <w:r>
              <w:rPr>
                <w:rFonts w:ascii="Times New Roman" w:hAnsi="Times New Roman" w:eastAsia="宋体"/>
                <w:sz w:val="21"/>
                <w:szCs w:val="21"/>
              </w:rPr>
              <w:t>b</w:t>
            </w:r>
            <w:r>
              <w:rPr>
                <w:rFonts w:ascii="Times New Roman" w:hAnsi="Times New Roman" w:eastAsia="宋体"/>
                <w:sz w:val="21"/>
                <w:szCs w:val="21"/>
                <w:vertAlign w:val="subscript"/>
              </w:rPr>
              <w:t>2</w:t>
            </w:r>
          </w:p>
        </w:tc>
        <w:tc>
          <w:tcPr>
            <w:tcW w:w="445" w:type="pct"/>
            <w:vAlign w:val="center"/>
          </w:tcPr>
          <w:p w14:paraId="341C0C50">
            <w:pPr>
              <w:pStyle w:val="7"/>
              <w:widowControl/>
              <w:jc w:val="center"/>
              <w:rPr>
                <w:rFonts w:ascii="Times New Roman" w:hAnsi="Times New Roman" w:eastAsia="宋体"/>
                <w:sz w:val="21"/>
                <w:szCs w:val="21"/>
              </w:rPr>
            </w:pPr>
            <w:r>
              <w:rPr>
                <w:rFonts w:ascii="Times New Roman" w:hAnsi="Times New Roman" w:eastAsia="宋体"/>
                <w:sz w:val="21"/>
                <w:szCs w:val="21"/>
              </w:rPr>
              <w:t>GAD-7</w:t>
            </w:r>
          </w:p>
        </w:tc>
        <w:tc>
          <w:tcPr>
            <w:tcW w:w="415" w:type="pct"/>
            <w:vAlign w:val="center"/>
          </w:tcPr>
          <w:p w14:paraId="77ED24BA">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259E041F">
            <w:pPr>
              <w:pStyle w:val="7"/>
              <w:widowControl/>
              <w:jc w:val="center"/>
              <w:rPr>
                <w:rFonts w:ascii="Times New Roman" w:hAnsi="Times New Roman" w:eastAsia="宋体"/>
                <w:sz w:val="21"/>
                <w:szCs w:val="21"/>
              </w:rPr>
            </w:pPr>
            <w:r>
              <w:rPr>
                <w:rFonts w:ascii="Times New Roman" w:hAnsi="Times New Roman" w:eastAsia="宋体"/>
                <w:sz w:val="21"/>
                <w:szCs w:val="21"/>
              </w:rPr>
              <w:t>0.80</w:t>
            </w:r>
          </w:p>
        </w:tc>
        <w:tc>
          <w:tcPr>
            <w:tcW w:w="397" w:type="pct"/>
            <w:vAlign w:val="center"/>
          </w:tcPr>
          <w:p w14:paraId="2AC85337">
            <w:pPr>
              <w:pStyle w:val="7"/>
              <w:widowControl/>
              <w:jc w:val="center"/>
              <w:rPr>
                <w:rFonts w:ascii="Times New Roman" w:hAnsi="Times New Roman" w:eastAsia="宋体"/>
                <w:sz w:val="21"/>
                <w:szCs w:val="21"/>
              </w:rPr>
            </w:pPr>
            <w:r>
              <w:rPr>
                <w:rFonts w:ascii="Times New Roman" w:hAnsi="Times New Roman" w:eastAsia="宋体"/>
                <w:sz w:val="21"/>
                <w:szCs w:val="21"/>
              </w:rPr>
              <w:t>0.88</w:t>
            </w:r>
          </w:p>
        </w:tc>
        <w:tc>
          <w:tcPr>
            <w:tcW w:w="894" w:type="pct"/>
            <w:vAlign w:val="center"/>
          </w:tcPr>
          <w:p w14:paraId="6084ABCA">
            <w:pPr>
              <w:pStyle w:val="7"/>
              <w:widowControl/>
              <w:jc w:val="center"/>
              <w:rPr>
                <w:rFonts w:ascii="Times New Roman" w:hAnsi="Times New Roman" w:eastAsia="宋体"/>
                <w:sz w:val="21"/>
                <w:szCs w:val="21"/>
              </w:rPr>
            </w:pPr>
            <w:r>
              <w:rPr>
                <w:rFonts w:ascii="Times New Roman" w:hAnsi="Times New Roman" w:eastAsia="宋体"/>
                <w:sz w:val="21"/>
                <w:szCs w:val="21"/>
              </w:rPr>
              <w:t>[-0.82, 2.61]</w:t>
            </w:r>
          </w:p>
        </w:tc>
        <w:tc>
          <w:tcPr>
            <w:tcW w:w="525" w:type="pct"/>
            <w:vAlign w:val="center"/>
          </w:tcPr>
          <w:p w14:paraId="5AE2F1D6">
            <w:pPr>
              <w:pStyle w:val="7"/>
              <w:widowControl/>
              <w:jc w:val="center"/>
              <w:rPr>
                <w:rFonts w:ascii="Times New Roman" w:hAnsi="Times New Roman" w:eastAsia="宋体"/>
                <w:sz w:val="21"/>
                <w:szCs w:val="21"/>
              </w:rPr>
            </w:pPr>
            <w:r>
              <w:rPr>
                <w:rFonts w:ascii="Times New Roman" w:hAnsi="Times New Roman" w:eastAsia="宋体"/>
                <w:sz w:val="21"/>
                <w:szCs w:val="21"/>
              </w:rPr>
              <w:t>0.17</w:t>
            </w:r>
          </w:p>
        </w:tc>
        <w:tc>
          <w:tcPr>
            <w:tcW w:w="405" w:type="pct"/>
            <w:vAlign w:val="center"/>
          </w:tcPr>
          <w:p w14:paraId="0E0DB4BC">
            <w:pPr>
              <w:pStyle w:val="7"/>
              <w:widowControl/>
              <w:jc w:val="center"/>
              <w:rPr>
                <w:rFonts w:ascii="Times New Roman" w:hAnsi="Times New Roman" w:eastAsia="宋体"/>
                <w:sz w:val="21"/>
                <w:szCs w:val="21"/>
              </w:rPr>
            </w:pPr>
            <w:r>
              <w:rPr>
                <w:rFonts w:ascii="Times New Roman" w:hAnsi="Times New Roman" w:eastAsia="宋体"/>
                <w:sz w:val="21"/>
                <w:szCs w:val="21"/>
              </w:rPr>
              <w:t>0.37</w:t>
            </w:r>
          </w:p>
        </w:tc>
      </w:tr>
      <w:tr w14:paraId="3C48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04F94B00">
            <w:pPr>
              <w:pStyle w:val="7"/>
              <w:widowControl/>
              <w:rPr>
                <w:rFonts w:ascii="Times New Roman" w:hAnsi="Times New Roman" w:eastAsia="宋体"/>
                <w:sz w:val="21"/>
                <w:szCs w:val="21"/>
              </w:rPr>
            </w:pPr>
          </w:p>
        </w:tc>
        <w:tc>
          <w:tcPr>
            <w:tcW w:w="688" w:type="pct"/>
            <w:vAlign w:val="center"/>
          </w:tcPr>
          <w:p w14:paraId="309FF920">
            <w:pPr>
              <w:pStyle w:val="7"/>
              <w:widowControl/>
              <w:jc w:val="center"/>
              <w:rPr>
                <w:rFonts w:ascii="Times New Roman" w:hAnsi="Times New Roman" w:eastAsia="宋体"/>
                <w:sz w:val="21"/>
                <w:szCs w:val="21"/>
              </w:rPr>
            </w:pPr>
            <w:r>
              <w:rPr>
                <w:rFonts w:ascii="Times New Roman" w:hAnsi="Times New Roman" w:eastAsia="宋体"/>
                <w:sz w:val="21"/>
                <w:szCs w:val="21"/>
              </w:rPr>
              <w:t>c’</w:t>
            </w:r>
          </w:p>
        </w:tc>
        <w:tc>
          <w:tcPr>
            <w:tcW w:w="445" w:type="pct"/>
            <w:vAlign w:val="center"/>
          </w:tcPr>
          <w:p w14:paraId="598180BB">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vAlign w:val="center"/>
          </w:tcPr>
          <w:p w14:paraId="43B4FFF7">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5D026F1A">
            <w:pPr>
              <w:pStyle w:val="7"/>
              <w:widowControl/>
              <w:jc w:val="center"/>
              <w:rPr>
                <w:rFonts w:ascii="Times New Roman" w:hAnsi="Times New Roman" w:eastAsia="宋体"/>
                <w:sz w:val="21"/>
                <w:szCs w:val="21"/>
              </w:rPr>
            </w:pPr>
            <w:r>
              <w:rPr>
                <w:rFonts w:ascii="Times New Roman" w:hAnsi="Times New Roman" w:eastAsia="宋体"/>
                <w:sz w:val="21"/>
                <w:szCs w:val="21"/>
              </w:rPr>
              <w:t>84.52</w:t>
            </w:r>
          </w:p>
        </w:tc>
        <w:tc>
          <w:tcPr>
            <w:tcW w:w="397" w:type="pct"/>
            <w:vAlign w:val="center"/>
          </w:tcPr>
          <w:p w14:paraId="27423D03">
            <w:pPr>
              <w:pStyle w:val="7"/>
              <w:widowControl/>
              <w:jc w:val="center"/>
              <w:rPr>
                <w:rFonts w:ascii="Times New Roman" w:hAnsi="Times New Roman" w:eastAsia="宋体"/>
                <w:sz w:val="21"/>
                <w:szCs w:val="21"/>
              </w:rPr>
            </w:pPr>
            <w:r>
              <w:rPr>
                <w:rFonts w:ascii="Times New Roman" w:hAnsi="Times New Roman" w:eastAsia="宋体"/>
                <w:sz w:val="21"/>
                <w:szCs w:val="21"/>
              </w:rPr>
              <w:t>72.00</w:t>
            </w:r>
          </w:p>
        </w:tc>
        <w:tc>
          <w:tcPr>
            <w:tcW w:w="894" w:type="pct"/>
            <w:vAlign w:val="center"/>
          </w:tcPr>
          <w:p w14:paraId="7A06A55B">
            <w:pPr>
              <w:pStyle w:val="7"/>
              <w:widowControl/>
              <w:jc w:val="center"/>
              <w:rPr>
                <w:rFonts w:ascii="Times New Roman" w:hAnsi="Times New Roman" w:eastAsia="宋体"/>
                <w:sz w:val="21"/>
                <w:szCs w:val="21"/>
              </w:rPr>
            </w:pPr>
            <w:r>
              <w:rPr>
                <w:rFonts w:ascii="Times New Roman" w:hAnsi="Times New Roman" w:eastAsia="宋体"/>
                <w:sz w:val="21"/>
                <w:szCs w:val="21"/>
              </w:rPr>
              <w:t>[-46.54, 234.34]</w:t>
            </w:r>
          </w:p>
        </w:tc>
        <w:tc>
          <w:tcPr>
            <w:tcW w:w="525" w:type="pct"/>
            <w:vAlign w:val="center"/>
          </w:tcPr>
          <w:p w14:paraId="7C2DCD16">
            <w:pPr>
              <w:pStyle w:val="7"/>
              <w:widowControl/>
              <w:jc w:val="center"/>
              <w:rPr>
                <w:rFonts w:ascii="Times New Roman" w:hAnsi="Times New Roman" w:eastAsia="宋体"/>
                <w:sz w:val="21"/>
                <w:szCs w:val="21"/>
              </w:rPr>
            </w:pPr>
            <w:r>
              <w:rPr>
                <w:rFonts w:ascii="Times New Roman" w:hAnsi="Times New Roman" w:eastAsia="宋体"/>
                <w:sz w:val="21"/>
                <w:szCs w:val="21"/>
              </w:rPr>
              <w:t>0.15</w:t>
            </w:r>
          </w:p>
        </w:tc>
        <w:tc>
          <w:tcPr>
            <w:tcW w:w="405" w:type="pct"/>
            <w:vAlign w:val="center"/>
          </w:tcPr>
          <w:p w14:paraId="7AAEC31E">
            <w:pPr>
              <w:pStyle w:val="7"/>
              <w:widowControl/>
              <w:jc w:val="center"/>
              <w:rPr>
                <w:rFonts w:ascii="Times New Roman" w:hAnsi="Times New Roman" w:eastAsia="宋体"/>
                <w:sz w:val="21"/>
                <w:szCs w:val="21"/>
              </w:rPr>
            </w:pPr>
            <w:bookmarkStart w:id="6" w:name="_GoBack"/>
            <w:bookmarkEnd w:id="6"/>
            <w:r>
              <w:rPr>
                <w:rFonts w:ascii="Times New Roman" w:hAnsi="Times New Roman" w:eastAsia="宋体"/>
                <w:sz w:val="21"/>
                <w:szCs w:val="21"/>
              </w:rPr>
              <w:t>0.24</w:t>
            </w:r>
          </w:p>
        </w:tc>
      </w:tr>
      <w:tr w14:paraId="71A7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192E86B3">
            <w:pPr>
              <w:pStyle w:val="7"/>
              <w:widowControl/>
              <w:rPr>
                <w:rFonts w:ascii="Times New Roman" w:hAnsi="Times New Roman" w:eastAsia="宋体"/>
                <w:sz w:val="21"/>
                <w:szCs w:val="21"/>
              </w:rPr>
            </w:pPr>
          </w:p>
        </w:tc>
        <w:tc>
          <w:tcPr>
            <w:tcW w:w="688" w:type="pct"/>
            <w:vAlign w:val="center"/>
          </w:tcPr>
          <w:p w14:paraId="411E55F7">
            <w:pPr>
              <w:pStyle w:val="7"/>
              <w:widowControl/>
              <w:jc w:val="center"/>
              <w:rPr>
                <w:rFonts w:ascii="Times New Roman" w:hAnsi="Times New Roman" w:eastAsia="宋体"/>
                <w:sz w:val="21"/>
                <w:szCs w:val="21"/>
              </w:rPr>
            </w:pPr>
            <w:r>
              <w:rPr>
                <w:rFonts w:ascii="Times New Roman" w:hAnsi="Times New Roman" w:eastAsia="宋体"/>
                <w:sz w:val="21"/>
                <w:szCs w:val="21"/>
              </w:rPr>
              <w:t>a</w:t>
            </w:r>
            <w:r>
              <w:rPr>
                <w:rFonts w:ascii="Times New Roman" w:hAnsi="Times New Roman" w:eastAsia="宋体"/>
                <w:sz w:val="21"/>
                <w:szCs w:val="21"/>
                <w:vertAlign w:val="subscript"/>
              </w:rPr>
              <w:t>1</w:t>
            </w:r>
            <w:r>
              <w:rPr>
                <w:rFonts w:ascii="Times New Roman" w:hAnsi="Times New Roman" w:eastAsia="宋体"/>
                <w:sz w:val="21"/>
                <w:szCs w:val="21"/>
              </w:rPr>
              <w:t>b</w:t>
            </w:r>
            <w:r>
              <w:rPr>
                <w:rFonts w:ascii="Times New Roman" w:hAnsi="Times New Roman" w:eastAsia="宋体"/>
                <w:sz w:val="21"/>
                <w:szCs w:val="21"/>
                <w:vertAlign w:val="subscript"/>
              </w:rPr>
              <w:t>1</w:t>
            </w:r>
          </w:p>
        </w:tc>
        <w:tc>
          <w:tcPr>
            <w:tcW w:w="445" w:type="pct"/>
            <w:vAlign w:val="center"/>
          </w:tcPr>
          <w:p w14:paraId="05AC4867">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vAlign w:val="center"/>
          </w:tcPr>
          <w:p w14:paraId="401C69AC">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03F4AFCC">
            <w:pPr>
              <w:pStyle w:val="7"/>
              <w:widowControl/>
              <w:jc w:val="center"/>
              <w:rPr>
                <w:rFonts w:ascii="Times New Roman" w:hAnsi="Times New Roman" w:eastAsia="宋体"/>
                <w:sz w:val="21"/>
                <w:szCs w:val="21"/>
              </w:rPr>
            </w:pPr>
            <w:r>
              <w:rPr>
                <w:rFonts w:ascii="Times New Roman" w:hAnsi="Times New Roman"/>
                <w:color w:val="000000"/>
                <w:sz w:val="21"/>
                <w:szCs w:val="21"/>
              </w:rPr>
              <w:t>-96.74</w:t>
            </w:r>
          </w:p>
        </w:tc>
        <w:tc>
          <w:tcPr>
            <w:tcW w:w="397" w:type="pct"/>
            <w:vAlign w:val="center"/>
          </w:tcPr>
          <w:p w14:paraId="4CF75B6E">
            <w:pPr>
              <w:pStyle w:val="7"/>
              <w:widowControl/>
              <w:jc w:val="center"/>
              <w:rPr>
                <w:rFonts w:ascii="Times New Roman" w:hAnsi="Times New Roman" w:eastAsia="宋体"/>
                <w:sz w:val="21"/>
                <w:szCs w:val="21"/>
              </w:rPr>
            </w:pPr>
            <w:r>
              <w:rPr>
                <w:rFonts w:ascii="Times New Roman" w:hAnsi="Times New Roman"/>
                <w:color w:val="000000"/>
                <w:sz w:val="21"/>
                <w:szCs w:val="21"/>
              </w:rPr>
              <w:t>50.18</w:t>
            </w:r>
          </w:p>
        </w:tc>
        <w:tc>
          <w:tcPr>
            <w:tcW w:w="894" w:type="pct"/>
            <w:vAlign w:val="center"/>
          </w:tcPr>
          <w:p w14:paraId="1D7F6CB8">
            <w:pPr>
              <w:pStyle w:val="7"/>
              <w:widowControl/>
              <w:jc w:val="center"/>
              <w:rPr>
                <w:rFonts w:ascii="Times New Roman" w:hAnsi="Times New Roman" w:eastAsia="宋体"/>
                <w:sz w:val="21"/>
                <w:szCs w:val="21"/>
              </w:rPr>
            </w:pPr>
            <w:r>
              <w:rPr>
                <w:rFonts w:ascii="Times New Roman" w:hAnsi="Times New Roman"/>
                <w:color w:val="000000"/>
                <w:sz w:val="21"/>
                <w:szCs w:val="21"/>
              </w:rPr>
              <w:t>[-197.93, -1.59]</w:t>
            </w:r>
          </w:p>
        </w:tc>
        <w:tc>
          <w:tcPr>
            <w:tcW w:w="525" w:type="pct"/>
            <w:vAlign w:val="center"/>
          </w:tcPr>
          <w:p w14:paraId="4562A02C">
            <w:pPr>
              <w:pStyle w:val="7"/>
              <w:widowControl/>
              <w:jc w:val="center"/>
              <w:rPr>
                <w:rFonts w:ascii="Times New Roman" w:hAnsi="Times New Roman" w:eastAsia="宋体"/>
                <w:sz w:val="21"/>
                <w:szCs w:val="21"/>
              </w:rPr>
            </w:pPr>
            <w:r>
              <w:rPr>
                <w:rFonts w:ascii="Times New Roman" w:hAnsi="Times New Roman"/>
                <w:color w:val="000000"/>
                <w:sz w:val="21"/>
                <w:szCs w:val="21"/>
              </w:rPr>
              <w:t>-0.18</w:t>
            </w:r>
          </w:p>
        </w:tc>
        <w:tc>
          <w:tcPr>
            <w:tcW w:w="405" w:type="pct"/>
            <w:vAlign w:val="center"/>
          </w:tcPr>
          <w:p w14:paraId="11AFE351">
            <w:pPr>
              <w:pStyle w:val="7"/>
              <w:widowControl/>
              <w:jc w:val="center"/>
              <w:rPr>
                <w:rFonts w:ascii="Times New Roman" w:hAnsi="Times New Roman" w:eastAsia="宋体"/>
                <w:sz w:val="21"/>
                <w:szCs w:val="21"/>
              </w:rPr>
            </w:pPr>
            <w:r>
              <w:rPr>
                <w:rFonts w:ascii="Times New Roman" w:hAnsi="Times New Roman"/>
                <w:color w:val="000000"/>
                <w:sz w:val="21"/>
                <w:szCs w:val="21"/>
              </w:rPr>
              <w:t>0.054</w:t>
            </w:r>
          </w:p>
        </w:tc>
      </w:tr>
      <w:tr w14:paraId="70DB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53F648CF">
            <w:pPr>
              <w:pStyle w:val="7"/>
              <w:widowControl/>
              <w:rPr>
                <w:rFonts w:ascii="Times New Roman" w:hAnsi="Times New Roman" w:eastAsia="宋体"/>
                <w:sz w:val="21"/>
                <w:szCs w:val="21"/>
              </w:rPr>
            </w:pPr>
          </w:p>
        </w:tc>
        <w:tc>
          <w:tcPr>
            <w:tcW w:w="688" w:type="pct"/>
            <w:vAlign w:val="center"/>
          </w:tcPr>
          <w:p w14:paraId="309B29FB">
            <w:pPr>
              <w:pStyle w:val="7"/>
              <w:widowControl/>
              <w:jc w:val="center"/>
              <w:rPr>
                <w:rFonts w:ascii="Times New Roman" w:hAnsi="Times New Roman" w:eastAsia="宋体"/>
                <w:sz w:val="21"/>
                <w:szCs w:val="21"/>
              </w:rPr>
            </w:pPr>
            <w:r>
              <w:rPr>
                <w:rFonts w:ascii="Times New Roman" w:hAnsi="Times New Roman" w:eastAsia="宋体"/>
                <w:sz w:val="21"/>
                <w:szCs w:val="21"/>
              </w:rPr>
              <w:t>a</w:t>
            </w:r>
            <w:r>
              <w:rPr>
                <w:rFonts w:ascii="Times New Roman" w:hAnsi="Times New Roman" w:eastAsia="宋体"/>
                <w:sz w:val="21"/>
                <w:szCs w:val="21"/>
                <w:vertAlign w:val="subscript"/>
              </w:rPr>
              <w:t>2</w:t>
            </w:r>
            <w:r>
              <w:rPr>
                <w:rFonts w:ascii="Times New Roman" w:hAnsi="Times New Roman" w:eastAsia="宋体"/>
                <w:sz w:val="21"/>
                <w:szCs w:val="21"/>
              </w:rPr>
              <w:t>b</w:t>
            </w:r>
            <w:r>
              <w:rPr>
                <w:rFonts w:ascii="Times New Roman" w:hAnsi="Times New Roman" w:eastAsia="宋体"/>
                <w:sz w:val="21"/>
                <w:szCs w:val="21"/>
                <w:vertAlign w:val="subscript"/>
              </w:rPr>
              <w:t>2</w:t>
            </w:r>
          </w:p>
        </w:tc>
        <w:tc>
          <w:tcPr>
            <w:tcW w:w="445" w:type="pct"/>
            <w:vAlign w:val="center"/>
          </w:tcPr>
          <w:p w14:paraId="05F76F34">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vAlign w:val="center"/>
          </w:tcPr>
          <w:p w14:paraId="04C261B0">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48CBF2EB">
            <w:pPr>
              <w:pStyle w:val="7"/>
              <w:widowControl/>
              <w:jc w:val="center"/>
              <w:rPr>
                <w:rFonts w:ascii="Times New Roman" w:hAnsi="Times New Roman" w:eastAsia="宋体"/>
                <w:sz w:val="21"/>
                <w:szCs w:val="21"/>
              </w:rPr>
            </w:pPr>
            <w:r>
              <w:rPr>
                <w:rFonts w:ascii="Times New Roman" w:hAnsi="Times New Roman"/>
                <w:color w:val="000000"/>
                <w:sz w:val="21"/>
                <w:szCs w:val="21"/>
              </w:rPr>
              <w:t>-45.79</w:t>
            </w:r>
          </w:p>
        </w:tc>
        <w:tc>
          <w:tcPr>
            <w:tcW w:w="397" w:type="pct"/>
            <w:vAlign w:val="center"/>
          </w:tcPr>
          <w:p w14:paraId="75CFCD93">
            <w:pPr>
              <w:pStyle w:val="7"/>
              <w:widowControl/>
              <w:jc w:val="center"/>
              <w:rPr>
                <w:rFonts w:ascii="Times New Roman" w:hAnsi="Times New Roman" w:eastAsia="宋体"/>
                <w:sz w:val="21"/>
                <w:szCs w:val="21"/>
              </w:rPr>
            </w:pPr>
            <w:r>
              <w:rPr>
                <w:rFonts w:ascii="Times New Roman" w:hAnsi="Times New Roman"/>
                <w:color w:val="000000"/>
                <w:sz w:val="21"/>
                <w:szCs w:val="21"/>
              </w:rPr>
              <w:t>59.28</w:t>
            </w:r>
          </w:p>
        </w:tc>
        <w:tc>
          <w:tcPr>
            <w:tcW w:w="894" w:type="pct"/>
            <w:vAlign w:val="center"/>
          </w:tcPr>
          <w:p w14:paraId="590E20A5">
            <w:pPr>
              <w:pStyle w:val="7"/>
              <w:widowControl/>
              <w:jc w:val="center"/>
              <w:rPr>
                <w:rFonts w:ascii="Times New Roman" w:hAnsi="Times New Roman" w:eastAsia="宋体"/>
                <w:sz w:val="21"/>
                <w:szCs w:val="21"/>
              </w:rPr>
            </w:pPr>
            <w:r>
              <w:rPr>
                <w:rFonts w:ascii="Times New Roman" w:hAnsi="Times New Roman"/>
                <w:color w:val="000000"/>
                <w:sz w:val="21"/>
                <w:szCs w:val="21"/>
              </w:rPr>
              <w:t>[ -189.52, 42.56]</w:t>
            </w:r>
          </w:p>
        </w:tc>
        <w:tc>
          <w:tcPr>
            <w:tcW w:w="525" w:type="pct"/>
            <w:vAlign w:val="center"/>
          </w:tcPr>
          <w:p w14:paraId="5E0E8D53">
            <w:pPr>
              <w:pStyle w:val="7"/>
              <w:widowControl/>
              <w:jc w:val="center"/>
              <w:rPr>
                <w:rFonts w:ascii="Times New Roman" w:hAnsi="Times New Roman" w:eastAsia="宋体"/>
                <w:sz w:val="21"/>
                <w:szCs w:val="21"/>
              </w:rPr>
            </w:pPr>
            <w:r>
              <w:rPr>
                <w:rFonts w:ascii="Times New Roman" w:hAnsi="Times New Roman"/>
                <w:color w:val="000000"/>
                <w:sz w:val="21"/>
                <w:szCs w:val="21"/>
              </w:rPr>
              <w:t>-0.08</w:t>
            </w:r>
          </w:p>
        </w:tc>
        <w:tc>
          <w:tcPr>
            <w:tcW w:w="405" w:type="pct"/>
            <w:vAlign w:val="center"/>
          </w:tcPr>
          <w:p w14:paraId="23B6CD10">
            <w:pPr>
              <w:pStyle w:val="7"/>
              <w:widowControl/>
              <w:jc w:val="center"/>
              <w:rPr>
                <w:rFonts w:ascii="Times New Roman" w:hAnsi="Times New Roman" w:eastAsia="宋体"/>
                <w:sz w:val="21"/>
                <w:szCs w:val="21"/>
              </w:rPr>
            </w:pPr>
            <w:r>
              <w:rPr>
                <w:rFonts w:ascii="Times New Roman" w:hAnsi="Times New Roman"/>
                <w:color w:val="000000"/>
                <w:sz w:val="21"/>
                <w:szCs w:val="21"/>
              </w:rPr>
              <w:t>0.440</w:t>
            </w:r>
          </w:p>
        </w:tc>
      </w:tr>
      <w:tr w14:paraId="51CC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8" w:type="pct"/>
            <w:vMerge w:val="continue"/>
            <w:vAlign w:val="center"/>
          </w:tcPr>
          <w:p w14:paraId="58CD64EC">
            <w:pPr>
              <w:pStyle w:val="7"/>
              <w:widowControl/>
              <w:rPr>
                <w:rFonts w:ascii="Times New Roman" w:hAnsi="Times New Roman" w:eastAsia="宋体"/>
                <w:sz w:val="21"/>
                <w:szCs w:val="21"/>
              </w:rPr>
            </w:pPr>
          </w:p>
        </w:tc>
        <w:tc>
          <w:tcPr>
            <w:tcW w:w="688" w:type="pct"/>
            <w:vAlign w:val="center"/>
          </w:tcPr>
          <w:p w14:paraId="051333E8">
            <w:pPr>
              <w:pStyle w:val="7"/>
              <w:widowControl/>
              <w:jc w:val="center"/>
              <w:rPr>
                <w:rFonts w:ascii="Times New Roman" w:hAnsi="Times New Roman" w:eastAsia="宋体"/>
                <w:sz w:val="21"/>
                <w:szCs w:val="21"/>
              </w:rPr>
            </w:pPr>
            <w:r>
              <w:rPr>
                <w:rFonts w:ascii="Times New Roman" w:hAnsi="Times New Roman" w:eastAsia="宋体"/>
                <w:sz w:val="21"/>
                <w:szCs w:val="21"/>
              </w:rPr>
              <w:t>a</w:t>
            </w:r>
            <w:r>
              <w:rPr>
                <w:rFonts w:ascii="Times New Roman" w:hAnsi="Times New Roman" w:eastAsia="宋体"/>
                <w:sz w:val="21"/>
                <w:szCs w:val="21"/>
                <w:vertAlign w:val="subscript"/>
              </w:rPr>
              <w:t>1</w:t>
            </w:r>
            <w:r>
              <w:rPr>
                <w:rFonts w:ascii="Times New Roman" w:hAnsi="Times New Roman" w:eastAsia="宋体"/>
                <w:sz w:val="21"/>
                <w:szCs w:val="21"/>
              </w:rPr>
              <w:t>b</w:t>
            </w:r>
            <w:r>
              <w:rPr>
                <w:rFonts w:ascii="Times New Roman" w:hAnsi="Times New Roman" w:eastAsia="宋体"/>
                <w:sz w:val="21"/>
                <w:szCs w:val="21"/>
                <w:vertAlign w:val="subscript"/>
              </w:rPr>
              <w:t>1</w:t>
            </w:r>
            <w:r>
              <w:rPr>
                <w:rFonts w:ascii="Times New Roman" w:hAnsi="Times New Roman" w:eastAsia="宋体"/>
                <w:sz w:val="21"/>
                <w:szCs w:val="21"/>
              </w:rPr>
              <w:t xml:space="preserve"> + a</w:t>
            </w:r>
            <w:r>
              <w:rPr>
                <w:rFonts w:ascii="Times New Roman" w:hAnsi="Times New Roman" w:eastAsia="宋体"/>
                <w:sz w:val="21"/>
                <w:szCs w:val="21"/>
                <w:vertAlign w:val="subscript"/>
              </w:rPr>
              <w:t>1</w:t>
            </w:r>
            <w:r>
              <w:rPr>
                <w:rFonts w:ascii="Times New Roman" w:hAnsi="Times New Roman" w:eastAsia="宋体"/>
                <w:sz w:val="21"/>
                <w:szCs w:val="21"/>
              </w:rPr>
              <w:t>b</w:t>
            </w:r>
            <w:r>
              <w:rPr>
                <w:rFonts w:ascii="Times New Roman" w:hAnsi="Times New Roman" w:eastAsia="宋体"/>
                <w:sz w:val="21"/>
                <w:szCs w:val="21"/>
                <w:vertAlign w:val="subscript"/>
              </w:rPr>
              <w:t>1</w:t>
            </w:r>
          </w:p>
        </w:tc>
        <w:tc>
          <w:tcPr>
            <w:tcW w:w="445" w:type="pct"/>
            <w:vAlign w:val="center"/>
          </w:tcPr>
          <w:p w14:paraId="722308FD">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vAlign w:val="center"/>
          </w:tcPr>
          <w:p w14:paraId="40994F56">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vAlign w:val="center"/>
          </w:tcPr>
          <w:p w14:paraId="443EA45D">
            <w:pPr>
              <w:pStyle w:val="7"/>
              <w:widowControl/>
              <w:jc w:val="center"/>
              <w:rPr>
                <w:rFonts w:ascii="Times New Roman" w:hAnsi="Times New Roman" w:eastAsia="宋体"/>
                <w:sz w:val="21"/>
                <w:szCs w:val="21"/>
              </w:rPr>
            </w:pPr>
            <w:r>
              <w:rPr>
                <w:rFonts w:ascii="Times New Roman" w:hAnsi="Times New Roman"/>
                <w:color w:val="000000"/>
                <w:sz w:val="21"/>
                <w:szCs w:val="21"/>
              </w:rPr>
              <w:t>-142.53</w:t>
            </w:r>
          </w:p>
        </w:tc>
        <w:tc>
          <w:tcPr>
            <w:tcW w:w="397" w:type="pct"/>
            <w:vAlign w:val="center"/>
          </w:tcPr>
          <w:p w14:paraId="04CBF48D">
            <w:pPr>
              <w:pStyle w:val="7"/>
              <w:widowControl/>
              <w:jc w:val="center"/>
              <w:rPr>
                <w:rFonts w:ascii="Times New Roman" w:hAnsi="Times New Roman" w:eastAsia="宋体"/>
                <w:sz w:val="21"/>
                <w:szCs w:val="21"/>
              </w:rPr>
            </w:pPr>
            <w:r>
              <w:rPr>
                <w:rFonts w:ascii="Times New Roman" w:hAnsi="Times New Roman"/>
                <w:color w:val="000000"/>
                <w:sz w:val="21"/>
                <w:szCs w:val="21"/>
              </w:rPr>
              <w:t>56.85</w:t>
            </w:r>
          </w:p>
        </w:tc>
        <w:tc>
          <w:tcPr>
            <w:tcW w:w="894" w:type="pct"/>
            <w:vAlign w:val="center"/>
          </w:tcPr>
          <w:p w14:paraId="5D04FCEA">
            <w:pPr>
              <w:pStyle w:val="7"/>
              <w:widowControl/>
              <w:jc w:val="center"/>
              <w:rPr>
                <w:rFonts w:ascii="Times New Roman" w:hAnsi="Times New Roman" w:eastAsia="宋体"/>
                <w:sz w:val="21"/>
                <w:szCs w:val="21"/>
              </w:rPr>
            </w:pPr>
            <w:r>
              <w:rPr>
                <w:rFonts w:ascii="Times New Roman" w:hAnsi="Times New Roman"/>
                <w:color w:val="000000"/>
                <w:sz w:val="21"/>
                <w:szCs w:val="21"/>
              </w:rPr>
              <w:t>[-256.63, -36.72]</w:t>
            </w:r>
          </w:p>
        </w:tc>
        <w:tc>
          <w:tcPr>
            <w:tcW w:w="525" w:type="pct"/>
            <w:vAlign w:val="center"/>
          </w:tcPr>
          <w:p w14:paraId="130AEEF2">
            <w:pPr>
              <w:pStyle w:val="7"/>
              <w:widowControl/>
              <w:jc w:val="center"/>
              <w:rPr>
                <w:rFonts w:ascii="Times New Roman" w:hAnsi="Times New Roman" w:eastAsia="宋体"/>
                <w:sz w:val="21"/>
                <w:szCs w:val="21"/>
              </w:rPr>
            </w:pPr>
            <w:r>
              <w:rPr>
                <w:rFonts w:ascii="Times New Roman" w:hAnsi="Times New Roman"/>
                <w:color w:val="000000"/>
                <w:sz w:val="21"/>
                <w:szCs w:val="21"/>
              </w:rPr>
              <w:t>-0.26</w:t>
            </w:r>
          </w:p>
        </w:tc>
        <w:tc>
          <w:tcPr>
            <w:tcW w:w="405" w:type="pct"/>
            <w:vAlign w:val="center"/>
          </w:tcPr>
          <w:p w14:paraId="1BAE1A08">
            <w:pPr>
              <w:pStyle w:val="7"/>
              <w:widowControl/>
              <w:jc w:val="center"/>
              <w:rPr>
                <w:rFonts w:ascii="Times New Roman" w:hAnsi="Times New Roman"/>
                <w:sz w:val="21"/>
                <w:szCs w:val="21"/>
              </w:rPr>
            </w:pPr>
            <w:r>
              <w:rPr>
                <w:rFonts w:ascii="Times New Roman" w:hAnsi="Times New Roman"/>
                <w:color w:val="000000"/>
                <w:sz w:val="21"/>
                <w:szCs w:val="21"/>
              </w:rPr>
              <w:t>0.012</w:t>
            </w:r>
            <w:r>
              <w:rPr>
                <w:rFonts w:hint="eastAsia" w:ascii="Times New Roman" w:hAnsi="Times New Roman"/>
                <w:color w:val="000000"/>
                <w:sz w:val="21"/>
                <w:szCs w:val="21"/>
              </w:rPr>
              <w:t>*</w:t>
            </w:r>
          </w:p>
        </w:tc>
      </w:tr>
      <w:tr w14:paraId="5F94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88" w:type="pct"/>
            <w:vMerge w:val="continue"/>
            <w:tcBorders>
              <w:bottom w:val="single" w:color="auto" w:sz="4" w:space="0"/>
            </w:tcBorders>
            <w:vAlign w:val="center"/>
          </w:tcPr>
          <w:p w14:paraId="58241384">
            <w:pPr>
              <w:pStyle w:val="7"/>
              <w:widowControl/>
              <w:rPr>
                <w:rFonts w:ascii="Times New Roman" w:hAnsi="Times New Roman" w:eastAsia="宋体"/>
                <w:sz w:val="21"/>
                <w:szCs w:val="21"/>
              </w:rPr>
            </w:pPr>
          </w:p>
        </w:tc>
        <w:tc>
          <w:tcPr>
            <w:tcW w:w="688" w:type="pct"/>
            <w:tcBorders>
              <w:bottom w:val="single" w:color="auto" w:sz="4" w:space="0"/>
            </w:tcBorders>
            <w:vAlign w:val="center"/>
          </w:tcPr>
          <w:p w14:paraId="41D08539">
            <w:pPr>
              <w:pStyle w:val="7"/>
              <w:widowControl/>
              <w:jc w:val="center"/>
              <w:rPr>
                <w:rFonts w:ascii="Times New Roman" w:hAnsi="Times New Roman" w:eastAsia="宋体"/>
                <w:sz w:val="21"/>
                <w:szCs w:val="21"/>
              </w:rPr>
            </w:pPr>
            <w:r>
              <w:rPr>
                <w:rFonts w:ascii="Times New Roman" w:hAnsi="Times New Roman"/>
                <w:color w:val="000000"/>
                <w:sz w:val="21"/>
                <w:szCs w:val="21"/>
              </w:rPr>
              <w:t>total</w:t>
            </w:r>
          </w:p>
        </w:tc>
        <w:tc>
          <w:tcPr>
            <w:tcW w:w="445" w:type="pct"/>
            <w:tcBorders>
              <w:bottom w:val="single" w:color="auto" w:sz="4" w:space="0"/>
            </w:tcBorders>
            <w:vAlign w:val="center"/>
          </w:tcPr>
          <w:p w14:paraId="3F194D2D">
            <w:pPr>
              <w:pStyle w:val="7"/>
              <w:widowControl/>
              <w:jc w:val="center"/>
              <w:rPr>
                <w:rFonts w:ascii="Times New Roman" w:hAnsi="Times New Roman" w:eastAsia="宋体"/>
                <w:sz w:val="21"/>
                <w:szCs w:val="21"/>
              </w:rPr>
            </w:pPr>
            <w:r>
              <w:rPr>
                <w:rFonts w:ascii="Times New Roman" w:hAnsi="Times New Roman" w:eastAsia="宋体"/>
                <w:sz w:val="21"/>
                <w:szCs w:val="21"/>
              </w:rPr>
              <w:t>cluster1</w:t>
            </w:r>
          </w:p>
        </w:tc>
        <w:tc>
          <w:tcPr>
            <w:tcW w:w="415" w:type="pct"/>
            <w:tcBorders>
              <w:bottom w:val="single" w:color="auto" w:sz="4" w:space="0"/>
            </w:tcBorders>
            <w:vAlign w:val="center"/>
          </w:tcPr>
          <w:p w14:paraId="5701427D">
            <w:pPr>
              <w:pStyle w:val="7"/>
              <w:widowControl/>
              <w:jc w:val="center"/>
              <w:rPr>
                <w:rFonts w:ascii="Times New Roman" w:hAnsi="Times New Roman" w:eastAsia="宋体"/>
                <w:sz w:val="21"/>
                <w:szCs w:val="21"/>
              </w:rPr>
            </w:pPr>
            <w:r>
              <w:rPr>
                <w:rFonts w:ascii="Times New Roman" w:hAnsi="Times New Roman" w:eastAsia="宋体"/>
                <w:sz w:val="21"/>
                <w:szCs w:val="21"/>
              </w:rPr>
              <w:t>EDI</w:t>
            </w:r>
          </w:p>
        </w:tc>
        <w:tc>
          <w:tcPr>
            <w:tcW w:w="543" w:type="pct"/>
            <w:tcBorders>
              <w:bottom w:val="single" w:color="auto" w:sz="4" w:space="0"/>
            </w:tcBorders>
            <w:vAlign w:val="center"/>
          </w:tcPr>
          <w:p w14:paraId="789A46FF">
            <w:pPr>
              <w:pStyle w:val="7"/>
              <w:widowControl/>
              <w:jc w:val="center"/>
              <w:rPr>
                <w:rFonts w:ascii="Times New Roman" w:hAnsi="Times New Roman" w:eastAsia="宋体"/>
                <w:sz w:val="21"/>
                <w:szCs w:val="21"/>
              </w:rPr>
            </w:pPr>
            <w:r>
              <w:rPr>
                <w:rFonts w:ascii="Times New Roman" w:hAnsi="Times New Roman"/>
                <w:color w:val="000000"/>
                <w:sz w:val="21"/>
                <w:szCs w:val="21"/>
              </w:rPr>
              <w:t>-58.01</w:t>
            </w:r>
          </w:p>
        </w:tc>
        <w:tc>
          <w:tcPr>
            <w:tcW w:w="397" w:type="pct"/>
            <w:tcBorders>
              <w:bottom w:val="single" w:color="auto" w:sz="4" w:space="0"/>
            </w:tcBorders>
            <w:vAlign w:val="center"/>
          </w:tcPr>
          <w:p w14:paraId="4CD90ED5">
            <w:pPr>
              <w:pStyle w:val="7"/>
              <w:widowControl/>
              <w:jc w:val="center"/>
              <w:rPr>
                <w:rFonts w:ascii="Times New Roman" w:hAnsi="Times New Roman" w:eastAsia="宋体"/>
                <w:sz w:val="21"/>
                <w:szCs w:val="21"/>
              </w:rPr>
            </w:pPr>
            <w:r>
              <w:rPr>
                <w:rFonts w:ascii="Times New Roman" w:hAnsi="Times New Roman"/>
                <w:color w:val="000000"/>
                <w:sz w:val="21"/>
                <w:szCs w:val="21"/>
              </w:rPr>
              <w:t>84.16</w:t>
            </w:r>
          </w:p>
        </w:tc>
        <w:tc>
          <w:tcPr>
            <w:tcW w:w="894" w:type="pct"/>
            <w:tcBorders>
              <w:bottom w:val="single" w:color="auto" w:sz="4" w:space="0"/>
            </w:tcBorders>
            <w:vAlign w:val="center"/>
          </w:tcPr>
          <w:p w14:paraId="30139C28">
            <w:pPr>
              <w:pStyle w:val="7"/>
              <w:widowControl/>
              <w:jc w:val="center"/>
              <w:rPr>
                <w:rFonts w:ascii="Times New Roman" w:hAnsi="Times New Roman" w:eastAsia="宋体"/>
                <w:sz w:val="21"/>
                <w:szCs w:val="21"/>
              </w:rPr>
            </w:pPr>
            <w:r>
              <w:rPr>
                <w:rFonts w:ascii="Times New Roman" w:hAnsi="Times New Roman"/>
                <w:color w:val="000000"/>
                <w:sz w:val="21"/>
                <w:szCs w:val="21"/>
              </w:rPr>
              <w:t>[-214.85, 115.35]</w:t>
            </w:r>
          </w:p>
        </w:tc>
        <w:tc>
          <w:tcPr>
            <w:tcW w:w="525" w:type="pct"/>
            <w:tcBorders>
              <w:bottom w:val="single" w:color="auto" w:sz="4" w:space="0"/>
            </w:tcBorders>
            <w:vAlign w:val="center"/>
          </w:tcPr>
          <w:p w14:paraId="2DD9821E">
            <w:pPr>
              <w:pStyle w:val="7"/>
              <w:widowControl/>
              <w:jc w:val="center"/>
              <w:rPr>
                <w:rFonts w:ascii="Times New Roman" w:hAnsi="Times New Roman" w:eastAsia="宋体"/>
                <w:sz w:val="21"/>
                <w:szCs w:val="21"/>
              </w:rPr>
            </w:pPr>
            <w:r>
              <w:rPr>
                <w:rFonts w:ascii="Times New Roman" w:hAnsi="Times New Roman"/>
                <w:color w:val="000000"/>
                <w:sz w:val="21"/>
                <w:szCs w:val="21"/>
              </w:rPr>
              <w:t>-0.11</w:t>
            </w:r>
          </w:p>
        </w:tc>
        <w:tc>
          <w:tcPr>
            <w:tcW w:w="405" w:type="pct"/>
            <w:tcBorders>
              <w:bottom w:val="single" w:color="auto" w:sz="4" w:space="0"/>
            </w:tcBorders>
            <w:vAlign w:val="center"/>
          </w:tcPr>
          <w:p w14:paraId="6F647FF1">
            <w:pPr>
              <w:pStyle w:val="7"/>
              <w:widowControl/>
              <w:jc w:val="center"/>
              <w:rPr>
                <w:rFonts w:ascii="Times New Roman" w:hAnsi="Times New Roman" w:eastAsia="宋体"/>
                <w:sz w:val="21"/>
                <w:szCs w:val="21"/>
              </w:rPr>
            </w:pPr>
            <w:r>
              <w:rPr>
                <w:rFonts w:ascii="Times New Roman" w:hAnsi="Times New Roman"/>
                <w:color w:val="000000"/>
                <w:sz w:val="21"/>
                <w:szCs w:val="21"/>
              </w:rPr>
              <w:t>0.491</w:t>
            </w:r>
          </w:p>
        </w:tc>
      </w:tr>
    </w:tbl>
    <w:p w14:paraId="10B89B82">
      <w:pPr>
        <w:rPr>
          <w:rFonts w:ascii="Times New Roman Regular" w:hAnsi="Times New Roman Regular" w:eastAsia="宋体" w:cs="Times New Roman Regular"/>
          <w:szCs w:val="21"/>
        </w:rPr>
      </w:pPr>
      <w:r>
        <w:rPr>
          <w:rFonts w:hint="eastAsia" w:ascii="Times New Roman" w:hAnsi="Times New Roman" w:eastAsia="宋体" w:cs="Times New Roman"/>
          <w:b/>
          <w:bCs/>
          <w:color w:val="1B1B1B"/>
          <w:kern w:val="0"/>
          <w:szCs w:val="21"/>
          <w:shd w:val="clear" w:color="auto" w:fill="FFFFFF"/>
          <w:lang w:bidi="ar"/>
        </w:rPr>
        <w:t>Note</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bidi="ar"/>
        </w:rPr>
        <w:t xml:space="preserve"> All paths are adjusted for age, education, BMI, and total intracranial volume. Indirect effects were estimated using non-parametric bootstrapping (5,000 samples; bias-corrected and accelerated 95% CIs)；a, the effect of the independent variable on the mediator variable. b, the effect of the mediator on the dependent variable. c’, the effect of the independent variable on the dependent variable. a*b, the indirect effect. </w:t>
      </w:r>
      <w:r>
        <w:rPr>
          <w:rFonts w:hint="eastAsia" w:ascii="Times New Roman" w:hAnsi="Times New Roman" w:eastAsia="宋体" w:cs="Times New Roman"/>
          <w:b/>
          <w:bCs/>
          <w:color w:val="1B1B1B"/>
          <w:kern w:val="0"/>
          <w:szCs w:val="21"/>
          <w:shd w:val="clear" w:color="auto" w:fill="FFFFFF"/>
          <w:lang w:bidi="ar"/>
        </w:rPr>
        <w:t>Abbreviations</w:t>
      </w:r>
      <w:r>
        <w:rPr>
          <w:rFonts w:hint="eastAsia" w:ascii="Times New Roman" w:hAnsi="Times New Roman" w:eastAsia="宋体" w:cs="Times New Roman"/>
          <w:color w:val="1B1B1B"/>
          <w:kern w:val="0"/>
          <w:szCs w:val="21"/>
          <w:shd w:val="clear" w:color="auto" w:fill="FFFFFF"/>
          <w:lang w:bidi="ar"/>
        </w:rPr>
        <w:t xml:space="preserve">: </w:t>
      </w:r>
      <w:r>
        <w:rPr>
          <w:rFonts w:ascii="Times New Roman" w:hAnsi="Times New Roman" w:eastAsia="Cambria" w:cs="Times New Roman"/>
          <w:color w:val="1B1B1B"/>
          <w:kern w:val="0"/>
          <w:szCs w:val="21"/>
          <w:shd w:val="clear" w:color="auto" w:fill="FFFFFF"/>
          <w:lang w:bidi="ar"/>
        </w:rPr>
        <w:t>GMV</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bidi="ar"/>
        </w:rPr>
        <w:t xml:space="preserve"> gray matter volume; PHQ-9</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bidi="ar"/>
        </w:rPr>
        <w:t xml:space="preserve"> Patient Health Questionnaire-9; GAD-7</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bidi="ar"/>
        </w:rPr>
        <w:t xml:space="preserve"> Generalized Anxiety Disorder-7; EDI</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bidi="ar"/>
        </w:rPr>
        <w:t xml:space="preserve"> Eating Disorder Inventory</w:t>
      </w:r>
      <w:r>
        <w:rPr>
          <w:rFonts w:hint="eastAsia" w:ascii="Times New Roman" w:hAnsi="Times New Roman" w:eastAsia="宋体" w:cs="Times New Roman"/>
          <w:color w:val="1B1B1B"/>
          <w:kern w:val="0"/>
          <w:szCs w:val="21"/>
          <w:shd w:val="clear" w:color="auto" w:fill="FFFFFF"/>
          <w:lang w:bidi="ar"/>
        </w:rPr>
        <w:t xml:space="preserve">; </w:t>
      </w:r>
      <w:r>
        <w:rPr>
          <w:rFonts w:ascii="Times New Roman" w:hAnsi="Times New Roman" w:eastAsia="Cambria" w:cs="Times New Roman"/>
          <w:color w:val="1B1B1B"/>
          <w:kern w:val="0"/>
          <w:szCs w:val="21"/>
          <w:shd w:val="clear" w:color="auto" w:fill="FFFFFF"/>
          <w:lang w:eastAsia="zh" w:bidi="ar"/>
        </w:rPr>
        <w:t>BMI</w:t>
      </w:r>
      <w:r>
        <w:rPr>
          <w:rFonts w:hint="eastAsia" w:ascii="Times New Roman" w:hAnsi="Times New Roman" w:eastAsia="宋体" w:cs="Times New Roman"/>
          <w:color w:val="1B1B1B"/>
          <w:kern w:val="0"/>
          <w:szCs w:val="21"/>
          <w:shd w:val="clear" w:color="auto" w:fill="FFFFFF"/>
          <w:lang w:bidi="ar"/>
        </w:rPr>
        <w:t>,</w:t>
      </w:r>
      <w:r>
        <w:rPr>
          <w:rFonts w:ascii="Times New Roman" w:hAnsi="Times New Roman" w:eastAsia="Cambria" w:cs="Times New Roman"/>
          <w:color w:val="1B1B1B"/>
          <w:kern w:val="0"/>
          <w:szCs w:val="21"/>
          <w:shd w:val="clear" w:color="auto" w:fill="FFFFFF"/>
          <w:lang w:eastAsia="zh" w:bidi="ar"/>
        </w:rPr>
        <w:t xml:space="preserve"> body mass index</w:t>
      </w:r>
      <w:r>
        <w:rPr>
          <w:rFonts w:ascii="Times New Roman" w:hAnsi="Times New Roman" w:eastAsia="Cambria" w:cs="Times New Roman"/>
          <w:color w:val="1B1B1B"/>
          <w:kern w:val="0"/>
          <w:szCs w:val="21"/>
          <w:shd w:val="clear" w:color="auto" w:fill="FFFFFF"/>
          <w:lang w:bidi="ar"/>
        </w:rPr>
        <w:t>.</w:t>
      </w:r>
      <w:r>
        <w:rPr>
          <w:rFonts w:hint="eastAsia" w:ascii="Times New Roman" w:hAnsi="Times New Roman" w:eastAsia="宋体" w:cs="Times New Roman"/>
          <w:color w:val="1B1B1B"/>
          <w:kern w:val="0"/>
          <w:szCs w:val="21"/>
          <w:shd w:val="clear" w:color="auto" w:fill="FFFFFF"/>
          <w:lang w:bidi="ar"/>
        </w:rPr>
        <w:t xml:space="preserve"> *</w:t>
      </w:r>
      <w:r>
        <w:rPr>
          <w:rFonts w:hint="eastAsia" w:ascii="Times New Roman" w:hAnsi="Times New Roman" w:eastAsia="宋体" w:cs="Times New Roman"/>
          <w:i/>
          <w:iCs/>
          <w:color w:val="1B1B1B"/>
          <w:kern w:val="0"/>
          <w:szCs w:val="21"/>
          <w:shd w:val="clear" w:color="auto" w:fill="FFFFFF"/>
          <w:lang w:bidi="ar"/>
        </w:rPr>
        <w:t>P</w:t>
      </w:r>
      <w:r>
        <w:rPr>
          <w:rFonts w:hint="eastAsia" w:ascii="Times New Roman" w:hAnsi="Times New Roman" w:eastAsia="宋体" w:cs="Times New Roman"/>
          <w:color w:val="1B1B1B"/>
          <w:kern w:val="0"/>
          <w:szCs w:val="21"/>
          <w:shd w:val="clear" w:color="auto" w:fill="FFFFFF"/>
          <w:lang w:bidi="ar"/>
        </w:rPr>
        <w:t> &lt; 0.05; **</w:t>
      </w:r>
      <w:r>
        <w:rPr>
          <w:rFonts w:hint="eastAsia" w:ascii="Times New Roman" w:hAnsi="Times New Roman" w:eastAsia="宋体" w:cs="Times New Roman"/>
          <w:i/>
          <w:iCs/>
          <w:color w:val="1B1B1B"/>
          <w:kern w:val="0"/>
          <w:szCs w:val="21"/>
          <w:shd w:val="clear" w:color="auto" w:fill="FFFFFF"/>
          <w:lang w:bidi="ar"/>
        </w:rPr>
        <w:t>P</w:t>
      </w:r>
      <w:r>
        <w:rPr>
          <w:rFonts w:hint="eastAsia" w:ascii="Times New Roman" w:hAnsi="Times New Roman" w:eastAsia="宋体" w:cs="Times New Roman"/>
          <w:color w:val="1B1B1B"/>
          <w:kern w:val="0"/>
          <w:szCs w:val="21"/>
          <w:shd w:val="clear" w:color="auto" w:fill="FFFFFF"/>
          <w:lang w:bidi="ar"/>
        </w:rPr>
        <w:t xml:space="preserve"> &lt; 0.01; ***</w:t>
      </w:r>
      <w:r>
        <w:rPr>
          <w:rFonts w:hint="eastAsia" w:ascii="Times New Roman" w:hAnsi="Times New Roman" w:eastAsia="宋体" w:cs="Times New Roman"/>
          <w:i/>
          <w:iCs/>
          <w:color w:val="1B1B1B"/>
          <w:kern w:val="0"/>
          <w:szCs w:val="21"/>
          <w:shd w:val="clear" w:color="auto" w:fill="FFFFFF"/>
          <w:lang w:bidi="ar"/>
        </w:rPr>
        <w:t>P</w:t>
      </w:r>
      <w:r>
        <w:rPr>
          <w:rFonts w:hint="eastAsia" w:ascii="Times New Roman" w:hAnsi="Times New Roman" w:eastAsia="宋体" w:cs="Times New Roman"/>
          <w:color w:val="1B1B1B"/>
          <w:kern w:val="0"/>
          <w:szCs w:val="21"/>
          <w:shd w:val="clear" w:color="auto" w:fill="FFFFFF"/>
          <w:lang w:bidi="ar"/>
        </w:rPr>
        <w:t> &lt; 0.001</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DengXian">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C4577"/>
    <w:rsid w:val="000A550D"/>
    <w:rsid w:val="0012484F"/>
    <w:rsid w:val="004F22D4"/>
    <w:rsid w:val="00575A3D"/>
    <w:rsid w:val="00ED56E2"/>
    <w:rsid w:val="0C28640C"/>
    <w:rsid w:val="159D5775"/>
    <w:rsid w:val="21380A48"/>
    <w:rsid w:val="2255344B"/>
    <w:rsid w:val="27DC4577"/>
    <w:rsid w:val="2AAD6003"/>
    <w:rsid w:val="2D5A5FF8"/>
    <w:rsid w:val="2DEB7CB0"/>
    <w:rsid w:val="3531190A"/>
    <w:rsid w:val="39606E1C"/>
    <w:rsid w:val="3E613D17"/>
    <w:rsid w:val="436C6603"/>
    <w:rsid w:val="4A8D444E"/>
    <w:rsid w:val="4E0C2B88"/>
    <w:rsid w:val="560C1580"/>
    <w:rsid w:val="59AD447C"/>
    <w:rsid w:val="604A1623"/>
    <w:rsid w:val="6D3E39B0"/>
    <w:rsid w:val="753507D9"/>
    <w:rsid w:val="7834393F"/>
    <w:rsid w:val="7FFFE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link w:val="13"/>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qFormat/>
    <w:uiPriority w:val="0"/>
  </w:style>
  <w:style w:type="character" w:styleId="12">
    <w:name w:val="annotation reference"/>
    <w:basedOn w:val="10"/>
    <w:qFormat/>
    <w:uiPriority w:val="0"/>
    <w:rPr>
      <w:sz w:val="21"/>
      <w:szCs w:val="21"/>
    </w:rPr>
  </w:style>
  <w:style w:type="character" w:customStyle="1" w:styleId="13">
    <w:name w:val="标题 3 字符"/>
    <w:link w:val="3"/>
    <w:qFormat/>
    <w:uiPriority w:val="0"/>
    <w:rPr>
      <w:rFonts w:hint="eastAsia" w:ascii="宋体" w:hAnsi="宋体" w:eastAsia="宋体" w:cs="Times New Roman"/>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922</Words>
  <Characters>5257</Characters>
  <Lines>43</Lines>
  <Paragraphs>12</Paragraphs>
  <TotalTime>13</TotalTime>
  <ScaleCrop>false</ScaleCrop>
  <LinksUpToDate>false</LinksUpToDate>
  <CharactersWithSpaces>6167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2025-12-10T17:07:00Z</dcterms:created>
  <dc:creator>Liqiong Liu</dc:creator>
  <cp:lastModifiedBy>Xin Zhao</cp:lastModifiedBy>
  <dcterms:modified xsi:type="dcterms:W3CDTF">2026-02-08T17:21:54Z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4B10A5048FBF205EB2558869679FB0B9_43</vt:lpwstr>
  </property>
  <property fmtid="{D5CDD505-2E9C-101B-9397-08002B2CF9AE}" pid="4" name="KSOTemplateDocerSaveRecord">
    <vt:lpwstr>eyJoZGlkIjoiYTZlOTljNzFkZDg4MDgwYTdjZGY0ZTU1Y2RhMjBiYzEiLCJ1c2VySWQiOiIzOTc3MDAxNzkifQ==</vt:lpwstr>
  </property>
</Properties>
</file>