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2D" w:rsidRDefault="00173A2D">
      <w:pPr>
        <w:rPr>
          <w:rFonts w:ascii="Times New Roman" w:hAnsi="Times New Roman" w:cs="Times New Roman"/>
          <w:sz w:val="24"/>
          <w:szCs w:val="24"/>
        </w:rPr>
      </w:pPr>
    </w:p>
    <w:p w:rsidR="000D705F" w:rsidRDefault="000D705F">
      <w:pPr>
        <w:rPr>
          <w:rFonts w:ascii="Times New Roman" w:hAnsi="Times New Roman" w:cs="Times New Roman"/>
          <w:sz w:val="24"/>
          <w:szCs w:val="24"/>
        </w:rPr>
      </w:pPr>
    </w:p>
    <w:p w:rsidR="000D705F" w:rsidRDefault="000D705F">
      <w:pPr>
        <w:rPr>
          <w:rFonts w:ascii="Times New Roman" w:hAnsi="Times New Roman" w:cs="Times New Roman"/>
          <w:sz w:val="24"/>
          <w:szCs w:val="24"/>
        </w:rPr>
      </w:pPr>
    </w:p>
    <w:p w:rsidR="000D705F" w:rsidRDefault="000D705F">
      <w:pPr>
        <w:rPr>
          <w:rFonts w:ascii="Times New Roman" w:hAnsi="Times New Roman" w:cs="Times New Roman"/>
          <w:sz w:val="24"/>
          <w:szCs w:val="24"/>
        </w:rPr>
      </w:pPr>
    </w:p>
    <w:p w:rsidR="000D705F" w:rsidRDefault="000D705F">
      <w:pPr>
        <w:rPr>
          <w:rFonts w:ascii="Times New Roman" w:hAnsi="Times New Roman" w:cs="Times New Roman"/>
          <w:sz w:val="24"/>
          <w:szCs w:val="24"/>
        </w:rPr>
      </w:pPr>
    </w:p>
    <w:p w:rsidR="000D705F" w:rsidRDefault="000D705F">
      <w:pPr>
        <w:rPr>
          <w:rFonts w:ascii="Times New Roman" w:hAnsi="Times New Roman" w:cs="Times New Roman"/>
          <w:sz w:val="24"/>
          <w:szCs w:val="24"/>
        </w:rPr>
      </w:pPr>
    </w:p>
    <w:p w:rsidR="000D705F" w:rsidRDefault="000D705F">
      <w:pPr>
        <w:rPr>
          <w:rFonts w:ascii="Times New Roman" w:hAnsi="Times New Roman" w:cs="Times New Roman"/>
          <w:sz w:val="24"/>
          <w:szCs w:val="24"/>
        </w:rPr>
      </w:pPr>
    </w:p>
    <w:p w:rsidR="000D705F" w:rsidRDefault="000D705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22" w:type="dxa"/>
        <w:jc w:val="center"/>
        <w:tblLook w:val="04A0" w:firstRow="1" w:lastRow="0" w:firstColumn="1" w:lastColumn="0" w:noHBand="0" w:noVBand="1"/>
      </w:tblPr>
      <w:tblGrid>
        <w:gridCol w:w="1510"/>
        <w:gridCol w:w="1000"/>
        <w:gridCol w:w="1000"/>
        <w:gridCol w:w="1000"/>
        <w:gridCol w:w="1000"/>
        <w:gridCol w:w="1000"/>
        <w:gridCol w:w="1000"/>
        <w:gridCol w:w="1000"/>
        <w:gridCol w:w="1005"/>
        <w:gridCol w:w="7"/>
      </w:tblGrid>
      <w:tr w:rsidR="000D705F" w:rsidRPr="00E57C50" w:rsidTr="000D705F">
        <w:trPr>
          <w:trHeight w:val="482"/>
          <w:jc w:val="center"/>
        </w:trPr>
        <w:tc>
          <w:tcPr>
            <w:tcW w:w="9522" w:type="dxa"/>
            <w:gridSpan w:val="10"/>
            <w:tcBorders>
              <w:bottom w:val="single" w:sz="4" w:space="0" w:color="auto"/>
            </w:tcBorders>
            <w:vAlign w:val="center"/>
          </w:tcPr>
          <w:p w:rsidR="000D705F" w:rsidRPr="00E57C50" w:rsidRDefault="00E57C50" w:rsidP="009B6E1E">
            <w:pPr>
              <w:spacing w:after="0"/>
              <w:ind w:left="-11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E57C50">
              <w:rPr>
                <w:rFonts w:ascii="Arial" w:hAnsi="Arial" w:cs="Arial"/>
                <w:b/>
                <w:color w:val="000000" w:themeColor="text1"/>
              </w:rPr>
              <w:t>Supplementary</w:t>
            </w:r>
            <w:r w:rsidR="002671A5" w:rsidRPr="00E57C50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3A7F4F" w:rsidRPr="00E57C50">
              <w:rPr>
                <w:rFonts w:ascii="Arial" w:hAnsi="Arial" w:cs="Arial"/>
                <w:b/>
                <w:color w:val="000000" w:themeColor="text1"/>
              </w:rPr>
              <w:t>Table 6</w:t>
            </w:r>
            <w:r w:rsidR="000D705F" w:rsidRPr="00E57C50">
              <w:rPr>
                <w:rFonts w:ascii="Arial" w:hAnsi="Arial" w:cs="Arial"/>
                <w:b/>
                <w:color w:val="000000" w:themeColor="text1"/>
              </w:rPr>
              <w:t>. Different fr</w:t>
            </w:r>
            <w:bookmarkStart w:id="0" w:name="_GoBack"/>
            <w:bookmarkEnd w:id="0"/>
            <w:r w:rsidR="000D705F" w:rsidRPr="00E57C50">
              <w:rPr>
                <w:rFonts w:ascii="Arial" w:hAnsi="Arial" w:cs="Arial"/>
                <w:b/>
                <w:color w:val="000000" w:themeColor="text1"/>
              </w:rPr>
              <w:t xml:space="preserve">equencies of haplotypes of </w:t>
            </w:r>
            <w:r w:rsidR="000D705F" w:rsidRPr="00E57C50">
              <w:rPr>
                <w:rFonts w:ascii="Arial" w:hAnsi="Arial" w:cs="Arial"/>
                <w:b/>
                <w:i/>
                <w:color w:val="000000" w:themeColor="text1"/>
              </w:rPr>
              <w:t>kdr</w:t>
            </w:r>
            <w:r w:rsidR="000D705F" w:rsidRPr="00E57C50">
              <w:rPr>
                <w:rFonts w:ascii="Arial" w:hAnsi="Arial" w:cs="Arial"/>
                <w:b/>
                <w:color w:val="000000" w:themeColor="text1"/>
              </w:rPr>
              <w:t xml:space="preserve"> mutations in </w:t>
            </w:r>
            <w:r w:rsidR="000D705F" w:rsidRPr="00E57C50">
              <w:rPr>
                <w:rFonts w:ascii="Arial" w:hAnsi="Arial" w:cs="Arial"/>
                <w:b/>
                <w:i/>
                <w:color w:val="000000" w:themeColor="text1"/>
              </w:rPr>
              <w:t>Ae. aegypti</w:t>
            </w:r>
            <w:r w:rsidR="000D705F" w:rsidRPr="00E57C50">
              <w:rPr>
                <w:rFonts w:ascii="Arial" w:hAnsi="Arial" w:cs="Arial"/>
                <w:b/>
                <w:color w:val="000000" w:themeColor="text1"/>
              </w:rPr>
              <w:t xml:space="preserve"> populations from Abidjan, </w:t>
            </w:r>
            <w:r w:rsidR="000D705F" w:rsidRPr="00E57C50">
              <w:rPr>
                <w:rFonts w:ascii="Arial" w:hAnsi="Arial" w:cs="Arial"/>
                <w:b/>
              </w:rPr>
              <w:t>southeastern</w:t>
            </w:r>
            <w:r w:rsidR="000D705F" w:rsidRPr="00E57C50">
              <w:rPr>
                <w:rFonts w:ascii="Arial" w:hAnsi="Arial" w:cs="Arial"/>
                <w:b/>
                <w:color w:val="000000" w:themeColor="text1"/>
              </w:rPr>
              <w:t xml:space="preserve"> Côte d’Ivoire</w:t>
            </w:r>
          </w:p>
        </w:tc>
      </w:tr>
      <w:tr w:rsidR="000D705F" w:rsidRPr="00E57C50" w:rsidTr="000D705F">
        <w:trPr>
          <w:trHeight w:val="482"/>
          <w:jc w:val="center"/>
        </w:trPr>
        <w:tc>
          <w:tcPr>
            <w:tcW w:w="1510" w:type="dxa"/>
            <w:vMerge w:val="restart"/>
            <w:tcBorders>
              <w:top w:val="single" w:sz="4" w:space="0" w:color="auto"/>
            </w:tcBorders>
            <w:vAlign w:val="center"/>
          </w:tcPr>
          <w:p w:rsidR="000D705F" w:rsidRPr="00E57C50" w:rsidRDefault="000D705F" w:rsidP="009B6E1E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E57C50">
              <w:rPr>
                <w:rFonts w:ascii="Arial" w:hAnsi="Arial" w:cs="Arial"/>
                <w:b/>
                <w:color w:val="000000" w:themeColor="text1"/>
              </w:rPr>
              <w:t>Study site</w:t>
            </w:r>
          </w:p>
        </w:tc>
        <w:tc>
          <w:tcPr>
            <w:tcW w:w="801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05F" w:rsidRPr="00E57C50" w:rsidRDefault="000D705F" w:rsidP="009B6E1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57C50">
              <w:rPr>
                <w:rFonts w:ascii="Arial" w:hAnsi="Arial" w:cs="Arial"/>
                <w:b/>
                <w:bCs/>
                <w:color w:val="000000" w:themeColor="text1"/>
              </w:rPr>
              <w:t>Frequency of haplotypes</w:t>
            </w:r>
          </w:p>
        </w:tc>
      </w:tr>
      <w:tr w:rsidR="000D705F" w:rsidRPr="00E57C50" w:rsidTr="000D705F">
        <w:trPr>
          <w:gridAfter w:val="1"/>
          <w:wAfter w:w="7" w:type="dxa"/>
          <w:trHeight w:val="482"/>
          <w:jc w:val="center"/>
        </w:trPr>
        <w:tc>
          <w:tcPr>
            <w:tcW w:w="1510" w:type="dxa"/>
            <w:vMerge/>
            <w:tcBorders>
              <w:bottom w:val="single" w:sz="4" w:space="0" w:color="auto"/>
            </w:tcBorders>
            <w:vAlign w:val="center"/>
          </w:tcPr>
          <w:p w:rsidR="000D705F" w:rsidRPr="00E57C50" w:rsidRDefault="000D705F" w:rsidP="009B6E1E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05F" w:rsidRPr="00E57C50" w:rsidRDefault="000D705F" w:rsidP="009B6E1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57C50">
              <w:rPr>
                <w:rFonts w:ascii="Arial" w:hAnsi="Arial" w:cs="Arial"/>
                <w:b/>
                <w:bCs/>
                <w:color w:val="000000" w:themeColor="text1"/>
              </w:rPr>
              <w:t>CIL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05F" w:rsidRPr="00E57C50" w:rsidRDefault="000D705F" w:rsidP="009B6E1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57C50">
              <w:rPr>
                <w:rFonts w:ascii="Arial" w:hAnsi="Arial" w:cs="Arial"/>
                <w:b/>
                <w:bCs/>
                <w:color w:val="000000" w:themeColor="text1"/>
              </w:rPr>
              <w:t>CIV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0D705F" w:rsidRPr="00E57C50" w:rsidRDefault="000D705F" w:rsidP="009B6E1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57C50">
              <w:rPr>
                <w:rFonts w:ascii="Arial" w:hAnsi="Arial" w:cs="Arial"/>
                <w:b/>
                <w:bCs/>
                <w:color w:val="000000" w:themeColor="text1"/>
              </w:rPr>
              <w:t>CVL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0D705F" w:rsidRPr="00E57C50" w:rsidRDefault="000D705F" w:rsidP="009B6E1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57C50">
              <w:rPr>
                <w:rFonts w:ascii="Arial" w:hAnsi="Arial" w:cs="Arial"/>
                <w:b/>
                <w:bCs/>
                <w:color w:val="000000" w:themeColor="text1"/>
              </w:rPr>
              <w:t>CVV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0D705F" w:rsidRPr="00E57C50" w:rsidRDefault="000D705F" w:rsidP="009B6E1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57C50">
              <w:rPr>
                <w:rFonts w:ascii="Arial" w:hAnsi="Arial" w:cs="Arial"/>
                <w:b/>
                <w:bCs/>
                <w:color w:val="000000" w:themeColor="text1"/>
              </w:rPr>
              <w:t>FIL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0D705F" w:rsidRPr="00E57C50" w:rsidRDefault="000D705F" w:rsidP="009B6E1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57C50">
              <w:rPr>
                <w:rFonts w:ascii="Arial" w:hAnsi="Arial" w:cs="Arial"/>
                <w:b/>
                <w:bCs/>
                <w:color w:val="000000" w:themeColor="text1"/>
              </w:rPr>
              <w:t>FIV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0D705F" w:rsidRPr="00E57C50" w:rsidRDefault="000D705F" w:rsidP="009B6E1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57C50">
              <w:rPr>
                <w:rFonts w:ascii="Arial" w:hAnsi="Arial" w:cs="Arial"/>
                <w:b/>
                <w:bCs/>
                <w:color w:val="000000" w:themeColor="text1"/>
              </w:rPr>
              <w:t>FVL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0D705F" w:rsidRPr="00E57C50" w:rsidRDefault="000D705F" w:rsidP="009B6E1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57C50">
              <w:rPr>
                <w:rFonts w:ascii="Arial" w:hAnsi="Arial" w:cs="Arial"/>
                <w:b/>
                <w:bCs/>
                <w:color w:val="000000" w:themeColor="text1"/>
              </w:rPr>
              <w:t>FVV</w:t>
            </w:r>
          </w:p>
        </w:tc>
      </w:tr>
      <w:tr w:rsidR="000D705F" w:rsidRPr="00E57C50" w:rsidTr="000D705F">
        <w:trPr>
          <w:gridAfter w:val="1"/>
          <w:wAfter w:w="7" w:type="dxa"/>
          <w:trHeight w:val="482"/>
          <w:jc w:val="center"/>
        </w:trPr>
        <w:tc>
          <w:tcPr>
            <w:tcW w:w="1510" w:type="dxa"/>
            <w:tcBorders>
              <w:top w:val="single" w:sz="4" w:space="0" w:color="auto"/>
            </w:tcBorders>
            <w:vAlign w:val="center"/>
          </w:tcPr>
          <w:p w:rsidR="000D705F" w:rsidRPr="00E57C50" w:rsidRDefault="000D705F" w:rsidP="009B6E1E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E57C50">
              <w:rPr>
                <w:rFonts w:ascii="Arial" w:hAnsi="Arial" w:cs="Arial"/>
                <w:bCs/>
                <w:color w:val="000000" w:themeColor="text1"/>
              </w:rPr>
              <w:t>Anono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vAlign w:val="center"/>
          </w:tcPr>
          <w:p w:rsidR="000D705F" w:rsidRPr="00E57C50" w:rsidRDefault="000D705F" w:rsidP="009B6E1E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57C50">
              <w:rPr>
                <w:rFonts w:ascii="Arial" w:hAnsi="Arial" w:cs="Arial"/>
                <w:color w:val="000000" w:themeColor="text1"/>
              </w:rPr>
              <w:t>0,347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vAlign w:val="center"/>
          </w:tcPr>
          <w:p w:rsidR="000D705F" w:rsidRPr="00E57C50" w:rsidRDefault="000D705F" w:rsidP="009B6E1E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57C50">
              <w:rPr>
                <w:rFonts w:ascii="Arial" w:hAnsi="Arial" w:cs="Arial"/>
                <w:color w:val="000000" w:themeColor="text1"/>
              </w:rPr>
              <w:t>0,186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vAlign w:val="center"/>
          </w:tcPr>
          <w:p w:rsidR="000D705F" w:rsidRPr="00E57C50" w:rsidRDefault="000D705F" w:rsidP="009B6E1E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57C50">
              <w:rPr>
                <w:rFonts w:ascii="Arial" w:hAnsi="Arial" w:cs="Arial"/>
                <w:color w:val="000000" w:themeColor="text1"/>
              </w:rPr>
              <w:t>0,068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vAlign w:val="center"/>
          </w:tcPr>
          <w:p w:rsidR="000D705F" w:rsidRPr="00E57C50" w:rsidRDefault="000D705F" w:rsidP="009B6E1E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57C50">
              <w:rPr>
                <w:rFonts w:ascii="Arial" w:hAnsi="Arial" w:cs="Arial"/>
                <w:color w:val="000000" w:themeColor="text1"/>
              </w:rPr>
              <w:t>0,335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vAlign w:val="center"/>
          </w:tcPr>
          <w:p w:rsidR="000D705F" w:rsidRPr="00E57C50" w:rsidRDefault="000D705F" w:rsidP="009B6E1E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57C50">
              <w:rPr>
                <w:rFonts w:ascii="Arial" w:hAnsi="Arial" w:cs="Arial"/>
                <w:color w:val="000000" w:themeColor="text1"/>
              </w:rPr>
              <w:t>0,004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vAlign w:val="center"/>
          </w:tcPr>
          <w:p w:rsidR="000D705F" w:rsidRPr="00E57C50" w:rsidRDefault="000D705F" w:rsidP="009B6E1E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57C50">
              <w:rPr>
                <w:rFonts w:ascii="Arial" w:hAnsi="Arial" w:cs="Arial"/>
                <w:color w:val="000000" w:themeColor="text1"/>
              </w:rPr>
              <w:t>0,004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vAlign w:val="center"/>
          </w:tcPr>
          <w:p w:rsidR="000D705F" w:rsidRPr="00E57C50" w:rsidRDefault="000D705F" w:rsidP="009B6E1E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57C50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vAlign w:val="center"/>
          </w:tcPr>
          <w:p w:rsidR="000D705F" w:rsidRPr="00E57C50" w:rsidRDefault="000D705F" w:rsidP="009B6E1E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57C50">
              <w:rPr>
                <w:rFonts w:ascii="Arial" w:hAnsi="Arial" w:cs="Arial"/>
                <w:color w:val="000000" w:themeColor="text1"/>
              </w:rPr>
              <w:t>0,055</w:t>
            </w:r>
          </w:p>
        </w:tc>
      </w:tr>
      <w:tr w:rsidR="000D705F" w:rsidRPr="00E57C50" w:rsidTr="000D705F">
        <w:trPr>
          <w:gridAfter w:val="1"/>
          <w:wAfter w:w="7" w:type="dxa"/>
          <w:trHeight w:val="482"/>
          <w:jc w:val="center"/>
        </w:trPr>
        <w:tc>
          <w:tcPr>
            <w:tcW w:w="1510" w:type="dxa"/>
            <w:vAlign w:val="center"/>
          </w:tcPr>
          <w:p w:rsidR="000D705F" w:rsidRPr="00E57C50" w:rsidRDefault="000D705F" w:rsidP="009B6E1E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E57C50">
              <w:rPr>
                <w:rFonts w:ascii="Arial" w:hAnsi="Arial" w:cs="Arial"/>
                <w:bCs/>
                <w:color w:val="000000" w:themeColor="text1"/>
              </w:rPr>
              <w:t>Ayakro</w:t>
            </w:r>
          </w:p>
        </w:tc>
        <w:tc>
          <w:tcPr>
            <w:tcW w:w="1000" w:type="dxa"/>
            <w:vAlign w:val="center"/>
          </w:tcPr>
          <w:p w:rsidR="000D705F" w:rsidRPr="00E57C50" w:rsidRDefault="000D705F" w:rsidP="009B6E1E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57C50">
              <w:rPr>
                <w:rFonts w:ascii="Arial" w:hAnsi="Arial" w:cs="Arial"/>
                <w:color w:val="000000" w:themeColor="text1"/>
              </w:rPr>
              <w:t>0,353</w:t>
            </w:r>
          </w:p>
        </w:tc>
        <w:tc>
          <w:tcPr>
            <w:tcW w:w="1000" w:type="dxa"/>
            <w:vAlign w:val="center"/>
          </w:tcPr>
          <w:p w:rsidR="000D705F" w:rsidRPr="00E57C50" w:rsidRDefault="000D705F" w:rsidP="009B6E1E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57C50">
              <w:rPr>
                <w:rFonts w:ascii="Arial" w:hAnsi="Arial" w:cs="Arial"/>
                <w:color w:val="000000" w:themeColor="text1"/>
              </w:rPr>
              <w:t>0,129</w:t>
            </w:r>
          </w:p>
        </w:tc>
        <w:tc>
          <w:tcPr>
            <w:tcW w:w="1000" w:type="dxa"/>
            <w:vAlign w:val="center"/>
          </w:tcPr>
          <w:p w:rsidR="000D705F" w:rsidRPr="00E57C50" w:rsidRDefault="000D705F" w:rsidP="009B6E1E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57C50">
              <w:rPr>
                <w:rFonts w:ascii="Arial" w:hAnsi="Arial" w:cs="Arial"/>
                <w:color w:val="000000" w:themeColor="text1"/>
              </w:rPr>
              <w:t>0,216</w:t>
            </w:r>
          </w:p>
        </w:tc>
        <w:tc>
          <w:tcPr>
            <w:tcW w:w="1000" w:type="dxa"/>
            <w:vAlign w:val="center"/>
          </w:tcPr>
          <w:p w:rsidR="000D705F" w:rsidRPr="00E57C50" w:rsidRDefault="000D705F" w:rsidP="009B6E1E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57C50">
              <w:rPr>
                <w:rFonts w:ascii="Arial" w:hAnsi="Arial" w:cs="Arial"/>
                <w:color w:val="000000" w:themeColor="text1"/>
              </w:rPr>
              <w:t>0,25</w:t>
            </w:r>
          </w:p>
        </w:tc>
        <w:tc>
          <w:tcPr>
            <w:tcW w:w="1000" w:type="dxa"/>
            <w:vAlign w:val="center"/>
          </w:tcPr>
          <w:p w:rsidR="000D705F" w:rsidRPr="00E57C50" w:rsidRDefault="000D705F" w:rsidP="009B6E1E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57C50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000" w:type="dxa"/>
            <w:vAlign w:val="center"/>
          </w:tcPr>
          <w:p w:rsidR="000D705F" w:rsidRPr="00E57C50" w:rsidRDefault="000D705F" w:rsidP="009B6E1E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57C50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000" w:type="dxa"/>
            <w:vAlign w:val="center"/>
          </w:tcPr>
          <w:p w:rsidR="000D705F" w:rsidRPr="00E57C50" w:rsidRDefault="000D705F" w:rsidP="009B6E1E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57C50">
              <w:rPr>
                <w:rFonts w:ascii="Arial" w:hAnsi="Arial" w:cs="Arial"/>
                <w:color w:val="000000" w:themeColor="text1"/>
              </w:rPr>
              <w:t>0,009</w:t>
            </w:r>
          </w:p>
        </w:tc>
        <w:tc>
          <w:tcPr>
            <w:tcW w:w="1005" w:type="dxa"/>
            <w:vAlign w:val="center"/>
          </w:tcPr>
          <w:p w:rsidR="000D705F" w:rsidRPr="00E57C50" w:rsidRDefault="000D705F" w:rsidP="009B6E1E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57C50">
              <w:rPr>
                <w:rFonts w:ascii="Arial" w:hAnsi="Arial" w:cs="Arial"/>
                <w:color w:val="000000" w:themeColor="text1"/>
              </w:rPr>
              <w:t>0,043</w:t>
            </w:r>
          </w:p>
        </w:tc>
      </w:tr>
      <w:tr w:rsidR="000D705F" w:rsidRPr="00E57C50" w:rsidTr="000D705F">
        <w:trPr>
          <w:gridAfter w:val="1"/>
          <w:wAfter w:w="7" w:type="dxa"/>
          <w:trHeight w:val="482"/>
          <w:jc w:val="center"/>
        </w:trPr>
        <w:tc>
          <w:tcPr>
            <w:tcW w:w="1510" w:type="dxa"/>
            <w:vAlign w:val="center"/>
          </w:tcPr>
          <w:p w:rsidR="000D705F" w:rsidRPr="00E57C50" w:rsidRDefault="000D705F" w:rsidP="009B6E1E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E57C50">
              <w:rPr>
                <w:rFonts w:ascii="Arial" w:hAnsi="Arial" w:cs="Arial"/>
                <w:bCs/>
                <w:color w:val="000000" w:themeColor="text1"/>
              </w:rPr>
              <w:t>Entente</w:t>
            </w:r>
          </w:p>
        </w:tc>
        <w:tc>
          <w:tcPr>
            <w:tcW w:w="1000" w:type="dxa"/>
            <w:vAlign w:val="center"/>
          </w:tcPr>
          <w:p w:rsidR="000D705F" w:rsidRPr="00E57C50" w:rsidRDefault="000D705F" w:rsidP="009B6E1E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57C50">
              <w:rPr>
                <w:rFonts w:ascii="Arial" w:hAnsi="Arial" w:cs="Arial"/>
                <w:color w:val="000000" w:themeColor="text1"/>
              </w:rPr>
              <w:t>0,252</w:t>
            </w:r>
          </w:p>
        </w:tc>
        <w:tc>
          <w:tcPr>
            <w:tcW w:w="1000" w:type="dxa"/>
            <w:vAlign w:val="center"/>
          </w:tcPr>
          <w:p w:rsidR="000D705F" w:rsidRPr="00E57C50" w:rsidRDefault="000D705F" w:rsidP="009B6E1E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57C50">
              <w:rPr>
                <w:rFonts w:ascii="Arial" w:hAnsi="Arial" w:cs="Arial"/>
                <w:color w:val="000000" w:themeColor="text1"/>
              </w:rPr>
              <w:t>0,265</w:t>
            </w:r>
          </w:p>
        </w:tc>
        <w:tc>
          <w:tcPr>
            <w:tcW w:w="1000" w:type="dxa"/>
            <w:vAlign w:val="center"/>
          </w:tcPr>
          <w:p w:rsidR="000D705F" w:rsidRPr="00E57C50" w:rsidRDefault="000D705F" w:rsidP="009B6E1E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57C50">
              <w:rPr>
                <w:rFonts w:ascii="Arial" w:hAnsi="Arial" w:cs="Arial"/>
                <w:color w:val="000000" w:themeColor="text1"/>
              </w:rPr>
              <w:t>0,109</w:t>
            </w:r>
          </w:p>
        </w:tc>
        <w:tc>
          <w:tcPr>
            <w:tcW w:w="1000" w:type="dxa"/>
            <w:vAlign w:val="center"/>
          </w:tcPr>
          <w:p w:rsidR="000D705F" w:rsidRPr="00E57C50" w:rsidRDefault="000D705F" w:rsidP="009B6E1E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57C50">
              <w:rPr>
                <w:rFonts w:ascii="Arial" w:hAnsi="Arial" w:cs="Arial"/>
                <w:color w:val="000000" w:themeColor="text1"/>
              </w:rPr>
              <w:t>0,332</w:t>
            </w:r>
          </w:p>
        </w:tc>
        <w:tc>
          <w:tcPr>
            <w:tcW w:w="1000" w:type="dxa"/>
            <w:vAlign w:val="center"/>
          </w:tcPr>
          <w:p w:rsidR="000D705F" w:rsidRPr="00E57C50" w:rsidRDefault="000D705F" w:rsidP="009B6E1E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57C50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000" w:type="dxa"/>
            <w:vAlign w:val="center"/>
          </w:tcPr>
          <w:p w:rsidR="000D705F" w:rsidRPr="00E57C50" w:rsidRDefault="000D705F" w:rsidP="009B6E1E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57C50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000" w:type="dxa"/>
            <w:vAlign w:val="center"/>
          </w:tcPr>
          <w:p w:rsidR="000D705F" w:rsidRPr="00E57C50" w:rsidRDefault="000D705F" w:rsidP="009B6E1E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57C50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005" w:type="dxa"/>
            <w:vAlign w:val="center"/>
          </w:tcPr>
          <w:p w:rsidR="000D705F" w:rsidRPr="00E57C50" w:rsidRDefault="000D705F" w:rsidP="009B6E1E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57C50">
              <w:rPr>
                <w:rFonts w:ascii="Arial" w:hAnsi="Arial" w:cs="Arial"/>
                <w:color w:val="000000" w:themeColor="text1"/>
              </w:rPr>
              <w:t>0,042</w:t>
            </w:r>
          </w:p>
        </w:tc>
      </w:tr>
      <w:tr w:rsidR="000D705F" w:rsidRPr="00E57C50" w:rsidTr="000D705F">
        <w:trPr>
          <w:gridAfter w:val="1"/>
          <w:wAfter w:w="7" w:type="dxa"/>
          <w:trHeight w:val="482"/>
          <w:jc w:val="center"/>
        </w:trPr>
        <w:tc>
          <w:tcPr>
            <w:tcW w:w="1510" w:type="dxa"/>
            <w:vAlign w:val="center"/>
          </w:tcPr>
          <w:p w:rsidR="000D705F" w:rsidRPr="00E57C50" w:rsidRDefault="000D705F" w:rsidP="009B6E1E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E57C50">
              <w:rPr>
                <w:rFonts w:ascii="Arial" w:hAnsi="Arial" w:cs="Arial"/>
                <w:bCs/>
                <w:color w:val="000000" w:themeColor="text1"/>
              </w:rPr>
              <w:t>Gbagba</w:t>
            </w:r>
          </w:p>
        </w:tc>
        <w:tc>
          <w:tcPr>
            <w:tcW w:w="1000" w:type="dxa"/>
            <w:vAlign w:val="center"/>
          </w:tcPr>
          <w:p w:rsidR="000D705F" w:rsidRPr="00E57C50" w:rsidRDefault="000D705F" w:rsidP="009B6E1E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57C50">
              <w:rPr>
                <w:rFonts w:ascii="Arial" w:hAnsi="Arial" w:cs="Arial"/>
                <w:color w:val="000000" w:themeColor="text1"/>
              </w:rPr>
              <w:t>0,304</w:t>
            </w:r>
          </w:p>
        </w:tc>
        <w:tc>
          <w:tcPr>
            <w:tcW w:w="1000" w:type="dxa"/>
            <w:vAlign w:val="center"/>
          </w:tcPr>
          <w:p w:rsidR="000D705F" w:rsidRPr="00E57C50" w:rsidRDefault="000D705F" w:rsidP="009B6E1E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57C50">
              <w:rPr>
                <w:rFonts w:ascii="Arial" w:hAnsi="Arial" w:cs="Arial"/>
                <w:color w:val="000000" w:themeColor="text1"/>
              </w:rPr>
              <w:t>0,254</w:t>
            </w:r>
          </w:p>
        </w:tc>
        <w:tc>
          <w:tcPr>
            <w:tcW w:w="1000" w:type="dxa"/>
            <w:vAlign w:val="center"/>
          </w:tcPr>
          <w:p w:rsidR="000D705F" w:rsidRPr="00E57C50" w:rsidRDefault="000D705F" w:rsidP="009B6E1E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57C50">
              <w:rPr>
                <w:rFonts w:ascii="Arial" w:hAnsi="Arial" w:cs="Arial"/>
                <w:color w:val="000000" w:themeColor="text1"/>
              </w:rPr>
              <w:t>0,083</w:t>
            </w:r>
          </w:p>
        </w:tc>
        <w:tc>
          <w:tcPr>
            <w:tcW w:w="1000" w:type="dxa"/>
            <w:vAlign w:val="center"/>
          </w:tcPr>
          <w:p w:rsidR="000D705F" w:rsidRPr="00E57C50" w:rsidRDefault="000D705F" w:rsidP="009B6E1E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57C50">
              <w:rPr>
                <w:rFonts w:ascii="Arial" w:hAnsi="Arial" w:cs="Arial"/>
                <w:color w:val="000000" w:themeColor="text1"/>
              </w:rPr>
              <w:t>0,25</w:t>
            </w:r>
          </w:p>
        </w:tc>
        <w:tc>
          <w:tcPr>
            <w:tcW w:w="1000" w:type="dxa"/>
            <w:vAlign w:val="center"/>
          </w:tcPr>
          <w:p w:rsidR="000D705F" w:rsidRPr="00E57C50" w:rsidRDefault="000D705F" w:rsidP="009B6E1E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57C50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000" w:type="dxa"/>
            <w:vAlign w:val="center"/>
          </w:tcPr>
          <w:p w:rsidR="000D705F" w:rsidRPr="00E57C50" w:rsidRDefault="000D705F" w:rsidP="009B6E1E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57C50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000" w:type="dxa"/>
            <w:vAlign w:val="center"/>
          </w:tcPr>
          <w:p w:rsidR="000D705F" w:rsidRPr="00E57C50" w:rsidRDefault="000D705F" w:rsidP="009B6E1E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57C50">
              <w:rPr>
                <w:rFonts w:ascii="Arial" w:hAnsi="Arial" w:cs="Arial"/>
                <w:color w:val="000000" w:themeColor="text1"/>
              </w:rPr>
              <w:t>0,004</w:t>
            </w:r>
          </w:p>
        </w:tc>
        <w:tc>
          <w:tcPr>
            <w:tcW w:w="1005" w:type="dxa"/>
            <w:vAlign w:val="center"/>
          </w:tcPr>
          <w:p w:rsidR="000D705F" w:rsidRPr="00E57C50" w:rsidRDefault="000D705F" w:rsidP="009B6E1E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57C50">
              <w:rPr>
                <w:rFonts w:ascii="Arial" w:hAnsi="Arial" w:cs="Arial"/>
                <w:color w:val="000000" w:themeColor="text1"/>
              </w:rPr>
              <w:t>0,092</w:t>
            </w:r>
          </w:p>
        </w:tc>
      </w:tr>
      <w:tr w:rsidR="000D705F" w:rsidRPr="00E57C50" w:rsidTr="000D705F">
        <w:trPr>
          <w:gridAfter w:val="1"/>
          <w:wAfter w:w="7" w:type="dxa"/>
          <w:trHeight w:val="482"/>
          <w:jc w:val="center"/>
        </w:trPr>
        <w:tc>
          <w:tcPr>
            <w:tcW w:w="1510" w:type="dxa"/>
            <w:tcBorders>
              <w:bottom w:val="single" w:sz="4" w:space="0" w:color="auto"/>
            </w:tcBorders>
            <w:vAlign w:val="center"/>
          </w:tcPr>
          <w:p w:rsidR="000D705F" w:rsidRPr="00E57C50" w:rsidRDefault="000D705F" w:rsidP="009B6E1E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E57C50"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0D705F" w:rsidRPr="00E57C50" w:rsidRDefault="000D705F" w:rsidP="009B6E1E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E57C50">
              <w:rPr>
                <w:rFonts w:ascii="Arial" w:hAnsi="Arial" w:cs="Arial"/>
                <w:b/>
                <w:color w:val="000000" w:themeColor="text1"/>
              </w:rPr>
              <w:t>0,314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0D705F" w:rsidRPr="00E57C50" w:rsidRDefault="000D705F" w:rsidP="009B6E1E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E57C50">
              <w:rPr>
                <w:rFonts w:ascii="Arial" w:hAnsi="Arial" w:cs="Arial"/>
                <w:b/>
                <w:color w:val="000000" w:themeColor="text1"/>
              </w:rPr>
              <w:t>0,209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0D705F" w:rsidRPr="00E57C50" w:rsidRDefault="000D705F" w:rsidP="009B6E1E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E57C50">
              <w:rPr>
                <w:rFonts w:ascii="Arial" w:hAnsi="Arial" w:cs="Arial"/>
                <w:b/>
                <w:color w:val="000000" w:themeColor="text1"/>
              </w:rPr>
              <w:t>0,118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0D705F" w:rsidRPr="00E57C50" w:rsidRDefault="000D705F" w:rsidP="009B6E1E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E57C50">
              <w:rPr>
                <w:rFonts w:ascii="Arial" w:hAnsi="Arial" w:cs="Arial"/>
                <w:b/>
                <w:color w:val="000000" w:themeColor="text1"/>
              </w:rPr>
              <w:t>0,282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0D705F" w:rsidRPr="00E57C50" w:rsidRDefault="000D705F" w:rsidP="009B6E1E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E57C50">
              <w:rPr>
                <w:rFonts w:ascii="Arial" w:hAnsi="Arial" w:cs="Arial"/>
                <w:b/>
                <w:color w:val="000000" w:themeColor="text1"/>
              </w:rPr>
              <w:t>0,001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0D705F" w:rsidRPr="00E57C50" w:rsidRDefault="000D705F" w:rsidP="009B6E1E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E57C50">
              <w:rPr>
                <w:rFonts w:ascii="Arial" w:hAnsi="Arial" w:cs="Arial"/>
                <w:b/>
                <w:color w:val="000000" w:themeColor="text1"/>
              </w:rPr>
              <w:t>0,001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0D705F" w:rsidRPr="00E57C50" w:rsidRDefault="000D705F" w:rsidP="009B6E1E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E57C50">
              <w:rPr>
                <w:rFonts w:ascii="Arial" w:hAnsi="Arial" w:cs="Arial"/>
                <w:b/>
                <w:color w:val="000000" w:themeColor="text1"/>
              </w:rPr>
              <w:t>0,005</w:t>
            </w:r>
          </w:p>
        </w:tc>
        <w:tc>
          <w:tcPr>
            <w:tcW w:w="1005" w:type="dxa"/>
            <w:vAlign w:val="center"/>
          </w:tcPr>
          <w:p w:rsidR="000D705F" w:rsidRPr="00E57C50" w:rsidRDefault="000D705F" w:rsidP="009B6E1E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E57C50">
              <w:rPr>
                <w:rFonts w:ascii="Arial" w:hAnsi="Arial" w:cs="Arial"/>
                <w:b/>
                <w:color w:val="000000" w:themeColor="text1"/>
              </w:rPr>
              <w:t>0,059</w:t>
            </w:r>
          </w:p>
        </w:tc>
      </w:tr>
      <w:tr w:rsidR="000D705F" w:rsidRPr="00E57C50" w:rsidTr="000D705F">
        <w:trPr>
          <w:trHeight w:val="482"/>
          <w:jc w:val="center"/>
        </w:trPr>
        <w:tc>
          <w:tcPr>
            <w:tcW w:w="9522" w:type="dxa"/>
            <w:gridSpan w:val="10"/>
            <w:tcBorders>
              <w:top w:val="single" w:sz="4" w:space="0" w:color="auto"/>
            </w:tcBorders>
            <w:vAlign w:val="center"/>
          </w:tcPr>
          <w:p w:rsidR="000D705F" w:rsidRPr="00E57C50" w:rsidRDefault="000D705F" w:rsidP="009B6E1E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E57C50">
              <w:rPr>
                <w:rFonts w:ascii="Arial" w:hAnsi="Arial" w:cs="Arial"/>
                <w:color w:val="000000" w:themeColor="text1"/>
              </w:rPr>
              <w:t xml:space="preserve">C, I and L are the mutated alleles of the F1534C, V1016I and V410L </w:t>
            </w:r>
            <w:r w:rsidRPr="00E57C50">
              <w:rPr>
                <w:rFonts w:ascii="Arial" w:hAnsi="Arial" w:cs="Arial"/>
                <w:i/>
                <w:color w:val="000000" w:themeColor="text1"/>
              </w:rPr>
              <w:t>kdr</w:t>
            </w:r>
            <w:r w:rsidRPr="00E57C50">
              <w:rPr>
                <w:rFonts w:ascii="Arial" w:hAnsi="Arial" w:cs="Arial"/>
                <w:color w:val="000000" w:themeColor="text1"/>
              </w:rPr>
              <w:t xml:space="preserve"> mutation whilst F, V and V are the wilds alleles of the same mutations respectively</w:t>
            </w:r>
          </w:p>
        </w:tc>
      </w:tr>
    </w:tbl>
    <w:p w:rsidR="000D705F" w:rsidRPr="000D705F" w:rsidRDefault="000D705F">
      <w:pPr>
        <w:rPr>
          <w:rFonts w:ascii="Times New Roman" w:hAnsi="Times New Roman" w:cs="Times New Roman"/>
          <w:sz w:val="24"/>
          <w:szCs w:val="24"/>
        </w:rPr>
      </w:pPr>
    </w:p>
    <w:sectPr w:rsidR="000D705F" w:rsidRPr="000D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05F"/>
    <w:rsid w:val="000D705F"/>
    <w:rsid w:val="00173A2D"/>
    <w:rsid w:val="002671A5"/>
    <w:rsid w:val="003A7F4F"/>
    <w:rsid w:val="00B03C49"/>
    <w:rsid w:val="00E57C50"/>
    <w:rsid w:val="00FA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574C2-D483-46FE-B4E1-AE6617B2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05F"/>
    <w:pPr>
      <w:spacing w:after="200" w:line="276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D70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2025-09-14T00:00:00Z</dcterms:created>
  <dcterms:modified xsi:type="dcterms:W3CDTF">2026-01-01T09:27:00Z</dcterms:modified>
</cp:coreProperties>
</file>