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AE5F1A" w14:textId="21583430" w:rsidR="00E4153A" w:rsidRDefault="002414D3" w:rsidP="00E4153A">
      <w:pPr>
        <w:rPr>
          <w:rFonts w:ascii="Arial" w:hAnsi="Arial" w:cs="Arial"/>
          <w:lang w:eastAsia="ko-KR"/>
        </w:rPr>
      </w:pPr>
      <w:r>
        <w:rPr>
          <w:rFonts w:ascii="Arial" w:hAnsi="Arial" w:cs="Arial"/>
          <w:noProof/>
          <w:lang w:eastAsia="ko-KR"/>
        </w:rPr>
        <w:drawing>
          <wp:inline distT="0" distB="0" distL="0" distR="0" wp14:anchorId="18576D60" wp14:editId="788F1A75">
            <wp:extent cx="6210935" cy="428815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28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32FDA" w14:textId="77777777" w:rsidR="00E4153A" w:rsidRDefault="00E4153A" w:rsidP="00E4153A">
      <w:pPr>
        <w:spacing w:line="360" w:lineRule="auto"/>
        <w:jc w:val="both"/>
        <w:rPr>
          <w:rFonts w:ascii="Arial" w:hAnsi="Arial" w:cs="Arial"/>
          <w:b/>
          <w:color w:val="FF0000"/>
        </w:rPr>
      </w:pPr>
    </w:p>
    <w:p w14:paraId="1BCF9C02" w14:textId="5D88FC26" w:rsidR="00E4153A" w:rsidRPr="003902A0" w:rsidRDefault="002414D3" w:rsidP="00E4153A">
      <w:pPr>
        <w:spacing w:line="360" w:lineRule="auto"/>
        <w:jc w:val="both"/>
        <w:rPr>
          <w:rFonts w:ascii="Arial" w:eastAsia="Batang" w:hAnsi="Arial" w:cs="Arial"/>
          <w:b/>
          <w:lang w:eastAsia="ko-KR"/>
        </w:rPr>
      </w:pPr>
      <w:r>
        <w:rPr>
          <w:rFonts w:ascii="Arial" w:hAnsi="Arial" w:cs="Arial"/>
          <w:b/>
        </w:rPr>
        <w:t>Supplementary</w:t>
      </w:r>
      <w:r w:rsidR="00E4153A" w:rsidRPr="003902A0">
        <w:rPr>
          <w:rFonts w:ascii="Arial" w:hAnsi="Arial" w:cs="Arial"/>
          <w:b/>
        </w:rPr>
        <w:t xml:space="preserve"> Fig</w:t>
      </w:r>
      <w:r w:rsidR="008348E2">
        <w:rPr>
          <w:rFonts w:ascii="Arial" w:hAnsi="Arial" w:cs="Arial"/>
          <w:b/>
        </w:rPr>
        <w:t>ure</w:t>
      </w:r>
      <w:r w:rsidR="00E4153A" w:rsidRPr="003902A0">
        <w:rPr>
          <w:rFonts w:ascii="Arial" w:hAnsi="Arial" w:cs="Arial"/>
          <w:b/>
        </w:rPr>
        <w:t xml:space="preserve"> 1. </w:t>
      </w:r>
      <w:r w:rsidR="00E4153A" w:rsidRPr="003902A0">
        <w:rPr>
          <w:rFonts w:ascii="Arial" w:eastAsia="Batang" w:hAnsi="Arial" w:cs="Arial"/>
          <w:b/>
          <w:lang w:eastAsia="ko-KR"/>
        </w:rPr>
        <w:t>Variations in the building block</w:t>
      </w:r>
      <w:r w:rsidR="00EA17C0">
        <w:rPr>
          <w:rFonts w:ascii="Arial" w:eastAsia="Batang" w:hAnsi="Arial" w:cs="Arial"/>
          <w:b/>
          <w:lang w:eastAsia="ko-KR"/>
        </w:rPr>
        <w:t>s</w:t>
      </w:r>
      <w:r w:rsidR="00E4153A" w:rsidRPr="003902A0">
        <w:rPr>
          <w:rFonts w:ascii="Arial" w:eastAsia="Batang" w:hAnsi="Arial" w:cs="Arial"/>
          <w:b/>
          <w:lang w:eastAsia="ko-KR"/>
        </w:rPr>
        <w:t xml:space="preserve"> of </w:t>
      </w:r>
      <w:r w:rsidR="005A5B2D">
        <w:rPr>
          <w:rFonts w:ascii="Arial" w:eastAsia="Batang" w:hAnsi="Arial" w:cs="Arial"/>
          <w:b/>
          <w:lang w:eastAsia="ko-KR"/>
        </w:rPr>
        <w:t xml:space="preserve">the </w:t>
      </w:r>
      <w:r w:rsidR="00E4153A" w:rsidRPr="003902A0">
        <w:rPr>
          <w:rFonts w:ascii="Arial" w:eastAsia="Batang" w:hAnsi="Arial" w:cs="Arial"/>
          <w:b/>
          <w:lang w:eastAsia="ko-KR"/>
        </w:rPr>
        <w:t>honeycomb lattice</w:t>
      </w:r>
    </w:p>
    <w:p w14:paraId="06A0BC17" w14:textId="7B6E8E99" w:rsidR="00E4153A" w:rsidRDefault="005A5B2D" w:rsidP="00E4153A">
      <w:pPr>
        <w:spacing w:line="360" w:lineRule="auto"/>
        <w:jc w:val="both"/>
        <w:rPr>
          <w:rFonts w:ascii="Arial" w:eastAsia="Batang" w:hAnsi="Arial" w:cs="Arial"/>
          <w:lang w:eastAsia="ko-KR"/>
        </w:rPr>
      </w:pPr>
      <w:r>
        <w:rPr>
          <w:rFonts w:ascii="Arial" w:eastAsia="Batang" w:hAnsi="Arial" w:cs="Arial"/>
          <w:lang w:eastAsia="ko-KR"/>
        </w:rPr>
        <w:t>C</w:t>
      </w:r>
      <w:r w:rsidR="00E4153A" w:rsidRPr="003902A0">
        <w:rPr>
          <w:rFonts w:ascii="Arial" w:eastAsia="Batang" w:hAnsi="Arial" w:cs="Arial"/>
          <w:lang w:eastAsia="ko-KR"/>
        </w:rPr>
        <w:t xml:space="preserve">ryo-electron micrograph of purified D13 trimer vitrified on a holey grid without additional graphene oxide support film (left) and representative class averages of concentric rings of trimers (right). Spontaneous </w:t>
      </w:r>
      <w:r w:rsidR="00E4153A" w:rsidRPr="003902A0">
        <w:rPr>
          <w:rFonts w:ascii="Arial" w:eastAsia="Batang" w:hAnsi="Arial" w:cs="Arial"/>
          <w:i/>
          <w:lang w:eastAsia="ko-KR"/>
        </w:rPr>
        <w:t>in situ</w:t>
      </w:r>
      <w:r w:rsidR="00E4153A" w:rsidRPr="003902A0">
        <w:rPr>
          <w:rFonts w:ascii="Arial" w:eastAsia="Batang" w:hAnsi="Arial" w:cs="Arial"/>
          <w:lang w:eastAsia="ko-KR"/>
        </w:rPr>
        <w:t xml:space="preserve"> formation of honeycomb-like </w:t>
      </w:r>
      <w:r w:rsidR="00E4153A" w:rsidRPr="000C7EEE">
        <w:rPr>
          <w:rFonts w:ascii="Arial" w:eastAsia="Batang" w:hAnsi="Arial" w:cs="Arial"/>
          <w:color w:val="000000" w:themeColor="text1"/>
          <w:lang w:eastAsia="ko-KR"/>
        </w:rPr>
        <w:t xml:space="preserve">lattice </w:t>
      </w:r>
      <w:r w:rsidR="001644E2" w:rsidRPr="000C7EEE">
        <w:rPr>
          <w:rFonts w:ascii="Arial" w:eastAsia="Batang" w:hAnsi="Arial" w:cs="Arial"/>
          <w:color w:val="000000" w:themeColor="text1"/>
          <w:lang w:eastAsia="ko-KR"/>
        </w:rPr>
        <w:t xml:space="preserve">patches </w:t>
      </w:r>
      <w:r w:rsidR="00FB1774" w:rsidRPr="000C7EEE">
        <w:rPr>
          <w:rFonts w:ascii="Arial" w:eastAsia="Batang" w:hAnsi="Arial" w:cs="Arial"/>
          <w:color w:val="000000" w:themeColor="text1"/>
          <w:lang w:eastAsia="ko-KR"/>
        </w:rPr>
        <w:t xml:space="preserve">was </w:t>
      </w:r>
      <w:r w:rsidR="00E4153A" w:rsidRPr="000C7EEE">
        <w:rPr>
          <w:rFonts w:ascii="Arial" w:eastAsia="Batang" w:hAnsi="Arial" w:cs="Arial"/>
          <w:color w:val="000000" w:themeColor="text1"/>
          <w:lang w:eastAsia="ko-KR"/>
        </w:rPr>
        <w:t>observed at the air-water interface when prepared without graphene oxide film</w:t>
      </w:r>
      <w:r w:rsidR="00740E62" w:rsidRPr="000C7EEE">
        <w:rPr>
          <w:rFonts w:ascii="Arial" w:eastAsia="Batang" w:hAnsi="Arial" w:cs="Arial"/>
          <w:color w:val="000000" w:themeColor="text1"/>
          <w:lang w:eastAsia="ko-KR"/>
        </w:rPr>
        <w:t xml:space="preserve"> (</w:t>
      </w:r>
      <w:r w:rsidR="00764BC5" w:rsidRPr="000C7EEE">
        <w:rPr>
          <w:rFonts w:ascii="Arial" w:eastAsia="Batang" w:hAnsi="Arial" w:cs="Arial"/>
          <w:color w:val="000000" w:themeColor="text1"/>
          <w:lang w:eastAsia="ko-KR"/>
        </w:rPr>
        <w:t>Supplementary Video 1)</w:t>
      </w:r>
      <w:r w:rsidR="00E4153A" w:rsidRPr="000C7EEE">
        <w:rPr>
          <w:rFonts w:ascii="Arial" w:eastAsia="Batang" w:hAnsi="Arial" w:cs="Arial"/>
          <w:color w:val="000000" w:themeColor="text1"/>
          <w:lang w:eastAsia="ko-KR"/>
        </w:rPr>
        <w:t xml:space="preserve">. Majority of concentric rings are composed of six trimers (sextet) whereas rings of five </w:t>
      </w:r>
      <w:r w:rsidR="00E4153A" w:rsidRPr="003902A0">
        <w:rPr>
          <w:rFonts w:ascii="Arial" w:eastAsia="Batang" w:hAnsi="Arial" w:cs="Arial"/>
          <w:lang w:eastAsia="ko-KR"/>
        </w:rPr>
        <w:t xml:space="preserve">trimers (quintet) </w:t>
      </w:r>
      <w:r w:rsidR="00FD1D81">
        <w:rPr>
          <w:rFonts w:ascii="Arial" w:eastAsia="Batang" w:hAnsi="Arial" w:cs="Arial"/>
          <w:lang w:eastAsia="ko-KR"/>
        </w:rPr>
        <w:t>were</w:t>
      </w:r>
      <w:r w:rsidR="00FD1D81" w:rsidRPr="003902A0">
        <w:rPr>
          <w:rFonts w:ascii="Arial" w:eastAsia="Batang" w:hAnsi="Arial" w:cs="Arial"/>
          <w:lang w:eastAsia="ko-KR"/>
        </w:rPr>
        <w:t xml:space="preserve"> </w:t>
      </w:r>
      <w:r w:rsidR="00E4153A" w:rsidRPr="003902A0">
        <w:rPr>
          <w:rFonts w:ascii="Arial" w:eastAsia="Batang" w:hAnsi="Arial" w:cs="Arial"/>
          <w:lang w:eastAsia="ko-KR"/>
        </w:rPr>
        <w:t>also found (yellow circle).</w:t>
      </w:r>
      <w:r w:rsidR="00E4153A">
        <w:rPr>
          <w:rFonts w:ascii="Arial" w:eastAsia="Batang" w:hAnsi="Arial" w:cs="Arial"/>
          <w:lang w:eastAsia="ko-KR"/>
        </w:rPr>
        <w:t xml:space="preserve"> Scale bars</w:t>
      </w:r>
      <w:r w:rsidR="003C381E">
        <w:rPr>
          <w:rFonts w:ascii="Arial" w:eastAsia="Batang" w:hAnsi="Arial" w:cs="Arial"/>
          <w:lang w:eastAsia="ko-KR"/>
        </w:rPr>
        <w:t>,</w:t>
      </w:r>
      <w:r w:rsidR="00E4153A">
        <w:rPr>
          <w:rFonts w:ascii="Arial" w:eastAsia="Batang" w:hAnsi="Arial" w:cs="Arial"/>
          <w:lang w:eastAsia="ko-KR"/>
        </w:rPr>
        <w:t xml:space="preserve"> 20 nm and 10 nm in the micrograph and class averages, respectively.</w:t>
      </w:r>
    </w:p>
    <w:p w14:paraId="0DAB8AE8" w14:textId="08FC9245" w:rsidR="00AA1973" w:rsidRDefault="00AA1973" w:rsidP="00E4153A">
      <w:pPr>
        <w:spacing w:line="360" w:lineRule="auto"/>
        <w:jc w:val="both"/>
        <w:rPr>
          <w:rFonts w:ascii="Arial" w:eastAsia="Batang" w:hAnsi="Arial" w:cs="Arial"/>
          <w:lang w:eastAsia="ko-KR"/>
        </w:rPr>
      </w:pPr>
    </w:p>
    <w:p w14:paraId="5C840614" w14:textId="4FEA2321" w:rsidR="00AA1973" w:rsidRDefault="00AA1973">
      <w:pPr>
        <w:rPr>
          <w:rFonts w:ascii="Arial" w:eastAsia="Batang" w:hAnsi="Arial" w:cs="Arial"/>
          <w:lang w:eastAsia="ko-KR"/>
        </w:rPr>
      </w:pPr>
      <w:r>
        <w:rPr>
          <w:rFonts w:ascii="Arial" w:eastAsia="Batang" w:hAnsi="Arial" w:cs="Arial"/>
          <w:lang w:eastAsia="ko-KR"/>
        </w:rPr>
        <w:br w:type="page"/>
      </w:r>
    </w:p>
    <w:p w14:paraId="24CB63A7" w14:textId="77777777" w:rsidR="00AA1973" w:rsidRPr="00AA1973" w:rsidRDefault="00AA1973">
      <w:pPr>
        <w:rPr>
          <w:rFonts w:ascii="Arial" w:eastAsia="Batang" w:hAnsi="Arial" w:cs="Arial"/>
          <w:lang w:eastAsia="ko-KR"/>
        </w:rPr>
      </w:pPr>
    </w:p>
    <w:p w14:paraId="2F1A9CBF" w14:textId="149FDAC6" w:rsidR="00AA1973" w:rsidRPr="00AA1973" w:rsidRDefault="00660F9F" w:rsidP="00E4153A">
      <w:pPr>
        <w:spacing w:line="360" w:lineRule="auto"/>
        <w:jc w:val="both"/>
        <w:rPr>
          <w:rFonts w:ascii="Arial" w:eastAsia="Batang" w:hAnsi="Arial" w:cs="Arial"/>
          <w:lang w:eastAsia="ko-KR"/>
        </w:rPr>
      </w:pPr>
      <w:r>
        <w:rPr>
          <w:rFonts w:ascii="Arial" w:eastAsia="Batang" w:hAnsi="Arial" w:cs="Arial"/>
          <w:noProof/>
          <w:lang w:eastAsia="ko-KR"/>
        </w:rPr>
        <w:drawing>
          <wp:inline distT="0" distB="0" distL="0" distR="0" wp14:anchorId="5398A5C9" wp14:editId="75BA08D6">
            <wp:extent cx="6210935" cy="7556500"/>
            <wp:effectExtent l="0" t="0" r="0" b="0"/>
            <wp:docPr id="2" name="Picture 2" descr="A picture containing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application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0703B" w14:textId="77777777" w:rsidR="00E4153A" w:rsidRDefault="00E4153A" w:rsidP="00B75B2C">
      <w:pPr>
        <w:ind w:left="-142"/>
        <w:rPr>
          <w:rFonts w:ascii="Arial" w:hAnsi="Arial" w:cs="Arial"/>
        </w:rPr>
      </w:pPr>
    </w:p>
    <w:p w14:paraId="239C0317" w14:textId="4B78813A" w:rsidR="00AA1973" w:rsidRDefault="00AA1973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br w:type="page"/>
      </w:r>
    </w:p>
    <w:p w14:paraId="39A761BD" w14:textId="31674A3A" w:rsidR="00982A5C" w:rsidRDefault="00982A5C" w:rsidP="002414D3">
      <w:pPr>
        <w:ind w:left="-142"/>
        <w:rPr>
          <w:rFonts w:ascii="Arial" w:hAnsi="Arial" w:cs="Arial"/>
        </w:rPr>
      </w:pPr>
    </w:p>
    <w:p w14:paraId="355BBDDA" w14:textId="07455EF0" w:rsidR="00B75B2C" w:rsidRPr="000B3B0D" w:rsidRDefault="002414D3" w:rsidP="00B75B2C">
      <w:pPr>
        <w:spacing w:line="36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Supplementary</w:t>
      </w:r>
      <w:r w:rsidRPr="003902A0">
        <w:rPr>
          <w:rFonts w:ascii="Arial" w:hAnsi="Arial" w:cs="Arial"/>
          <w:b/>
        </w:rPr>
        <w:t xml:space="preserve"> Fig</w:t>
      </w:r>
      <w:r w:rsidR="008348E2">
        <w:rPr>
          <w:rFonts w:ascii="Arial" w:hAnsi="Arial" w:cs="Arial"/>
          <w:b/>
        </w:rPr>
        <w:t>ure</w:t>
      </w:r>
      <w:r w:rsidRPr="003902A0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2</w:t>
      </w:r>
      <w:r w:rsidRPr="003902A0">
        <w:rPr>
          <w:rFonts w:ascii="Arial" w:hAnsi="Arial" w:cs="Arial"/>
          <w:b/>
        </w:rPr>
        <w:t>.</w:t>
      </w:r>
      <w:r w:rsidR="00982A5C" w:rsidRPr="000B3B0D">
        <w:rPr>
          <w:rFonts w:ascii="Arial" w:hAnsi="Arial" w:cs="Arial"/>
          <w:b/>
        </w:rPr>
        <w:t xml:space="preserve"> </w:t>
      </w:r>
      <w:r w:rsidR="000B3B0D" w:rsidRPr="000B3B0D">
        <w:rPr>
          <w:rFonts w:ascii="Arial" w:hAnsi="Arial" w:cs="Arial"/>
          <w:b/>
        </w:rPr>
        <w:t>D13 trimer</w:t>
      </w:r>
      <w:r w:rsidR="00D168BC">
        <w:rPr>
          <w:rFonts w:ascii="Arial" w:hAnsi="Arial" w:cs="Arial"/>
          <w:b/>
        </w:rPr>
        <w:t xml:space="preserve"> cryo-EM image processing</w:t>
      </w:r>
    </w:p>
    <w:p w14:paraId="55B84F89" w14:textId="6AC8E132" w:rsidR="0076278C" w:rsidRDefault="00243CD1" w:rsidP="00B75B2C">
      <w:pPr>
        <w:spacing w:line="360" w:lineRule="auto"/>
        <w:jc w:val="both"/>
        <w:rPr>
          <w:rFonts w:ascii="Arial" w:eastAsia="Batang" w:hAnsi="Arial" w:cs="Arial"/>
          <w:color w:val="000000" w:themeColor="text1"/>
          <w:lang w:eastAsia="ko-KR"/>
        </w:rPr>
      </w:pPr>
      <w:r w:rsidRPr="00686604">
        <w:rPr>
          <w:rFonts w:ascii="Arial" w:eastAsia="Malgun Gothic" w:hAnsi="Arial" w:cs="Arial"/>
          <w:b/>
          <w:lang w:eastAsia="ko-KR"/>
        </w:rPr>
        <w:t>a</w:t>
      </w:r>
      <w:r w:rsidR="003C381E">
        <w:rPr>
          <w:rFonts w:ascii="Arial" w:hAnsi="Arial" w:cs="Arial"/>
        </w:rPr>
        <w:t>,</w:t>
      </w:r>
      <w:r w:rsidR="00B75B2C" w:rsidRPr="00243CD1">
        <w:rPr>
          <w:rFonts w:ascii="Arial" w:hAnsi="Arial" w:cs="Arial"/>
        </w:rPr>
        <w:t xml:space="preserve"> </w:t>
      </w:r>
      <w:r w:rsidR="00BE4961" w:rsidRPr="00243CD1">
        <w:rPr>
          <w:rFonts w:ascii="Arial" w:eastAsia="Batang" w:hAnsi="Arial" w:cs="Arial"/>
          <w:color w:val="000000" w:themeColor="text1"/>
          <w:lang w:eastAsia="ko-KR"/>
        </w:rPr>
        <w:t>A r</w:t>
      </w:r>
      <w:r w:rsidR="00B75B2C" w:rsidRPr="00243CD1">
        <w:rPr>
          <w:rFonts w:ascii="Arial" w:eastAsia="Batang" w:hAnsi="Arial" w:cs="Arial"/>
          <w:color w:val="000000" w:themeColor="text1"/>
          <w:lang w:eastAsia="ko-KR"/>
        </w:rPr>
        <w:t>epresentative cryo-electron micrograph</w:t>
      </w:r>
      <w:r w:rsidR="00EE18AF" w:rsidRPr="00243CD1">
        <w:rPr>
          <w:rFonts w:ascii="Arial" w:eastAsia="Batang" w:hAnsi="Arial" w:cs="Arial"/>
          <w:color w:val="000000" w:themeColor="text1"/>
          <w:lang w:eastAsia="ko-KR"/>
        </w:rPr>
        <w:t xml:space="preserve"> </w:t>
      </w:r>
      <w:r w:rsidR="00A024ED" w:rsidRPr="00243CD1">
        <w:rPr>
          <w:rFonts w:ascii="Arial" w:eastAsia="Batang" w:hAnsi="Arial" w:cs="Arial"/>
          <w:color w:val="000000" w:themeColor="text1"/>
          <w:lang w:eastAsia="ko-KR"/>
        </w:rPr>
        <w:t xml:space="preserve">and </w:t>
      </w:r>
      <w:r w:rsidR="00B75B2C" w:rsidRPr="00243CD1">
        <w:rPr>
          <w:rFonts w:ascii="Arial" w:eastAsia="Batang" w:hAnsi="Arial" w:cs="Arial"/>
          <w:color w:val="000000" w:themeColor="text1"/>
          <w:lang w:eastAsia="ko-KR"/>
        </w:rPr>
        <w:t>2D class averages (</w:t>
      </w:r>
      <w:r w:rsidR="00EE18AF" w:rsidRPr="00243CD1">
        <w:rPr>
          <w:rFonts w:ascii="Arial" w:eastAsia="Batang" w:hAnsi="Arial" w:cs="Arial"/>
          <w:color w:val="000000" w:themeColor="text1"/>
          <w:lang w:eastAsia="ko-KR"/>
        </w:rPr>
        <w:t>inset</w:t>
      </w:r>
      <w:r w:rsidR="00B75B2C" w:rsidRPr="00243CD1">
        <w:rPr>
          <w:rFonts w:ascii="Arial" w:eastAsia="Batang" w:hAnsi="Arial" w:cs="Arial"/>
          <w:color w:val="000000" w:themeColor="text1"/>
          <w:lang w:eastAsia="ko-KR"/>
        </w:rPr>
        <w:t xml:space="preserve">). </w:t>
      </w:r>
      <w:r w:rsidR="003C381E" w:rsidRPr="00686604">
        <w:rPr>
          <w:rFonts w:ascii="Arial" w:eastAsia="Batang" w:hAnsi="Arial" w:cs="Arial"/>
          <w:b/>
          <w:color w:val="000000" w:themeColor="text1"/>
          <w:lang w:eastAsia="ko-KR"/>
        </w:rPr>
        <w:t>b</w:t>
      </w:r>
      <w:r w:rsidR="003C381E">
        <w:rPr>
          <w:rFonts w:ascii="Arial" w:eastAsia="Batang" w:hAnsi="Arial" w:cs="Arial"/>
          <w:color w:val="000000" w:themeColor="text1"/>
          <w:lang w:eastAsia="ko-KR"/>
        </w:rPr>
        <w:t>,</w:t>
      </w:r>
      <w:r w:rsidR="00B75B2C" w:rsidRPr="00243CD1">
        <w:rPr>
          <w:rFonts w:ascii="Arial" w:eastAsia="Batang" w:hAnsi="Arial" w:cs="Arial"/>
          <w:color w:val="000000" w:themeColor="text1"/>
          <w:lang w:eastAsia="ko-KR"/>
        </w:rPr>
        <w:t xml:space="preserve"> </w:t>
      </w:r>
      <w:r w:rsidR="005840FE" w:rsidRPr="00243CD1">
        <w:rPr>
          <w:rFonts w:ascii="Arial" w:eastAsia="Batang" w:hAnsi="Arial" w:cs="Arial"/>
          <w:color w:val="000000" w:themeColor="text1"/>
          <w:lang w:eastAsia="ko-KR"/>
        </w:rPr>
        <w:t>3D classification</w:t>
      </w:r>
      <w:r w:rsidR="005840FE">
        <w:rPr>
          <w:rFonts w:ascii="Arial" w:eastAsia="Batang" w:hAnsi="Arial" w:cs="Arial"/>
          <w:color w:val="000000" w:themeColor="text1"/>
          <w:lang w:eastAsia="ko-KR"/>
        </w:rPr>
        <w:t xml:space="preserve"> without symmetry imposition. Particles that belong </w:t>
      </w:r>
      <w:r w:rsidR="00707C53">
        <w:rPr>
          <w:rFonts w:ascii="Arial" w:eastAsia="Batang" w:hAnsi="Arial" w:cs="Arial"/>
          <w:color w:val="000000" w:themeColor="text1"/>
          <w:lang w:eastAsia="ko-KR"/>
        </w:rPr>
        <w:t>to</w:t>
      </w:r>
      <w:r w:rsidR="005840FE">
        <w:rPr>
          <w:rFonts w:ascii="Arial" w:eastAsia="Batang" w:hAnsi="Arial" w:cs="Arial"/>
          <w:color w:val="000000" w:themeColor="text1"/>
          <w:lang w:eastAsia="ko-KR"/>
        </w:rPr>
        <w:t xml:space="preserve"> the best 3D class (Class 3) </w:t>
      </w:r>
      <w:r w:rsidR="005840FE" w:rsidRPr="008849EA">
        <w:rPr>
          <w:rFonts w:ascii="Arial" w:eastAsia="Batang" w:hAnsi="Arial" w:cs="Arial"/>
          <w:color w:val="000000" w:themeColor="text1"/>
          <w:lang w:eastAsia="ko-KR"/>
        </w:rPr>
        <w:t>were selected for subsequent 3D refinement.</w:t>
      </w:r>
      <w:r w:rsidR="00B75B2C" w:rsidRPr="008849EA">
        <w:rPr>
          <w:rFonts w:ascii="Arial" w:eastAsia="Batang" w:hAnsi="Arial" w:cs="Arial"/>
          <w:color w:val="000000" w:themeColor="text1"/>
          <w:lang w:eastAsia="ko-KR"/>
        </w:rPr>
        <w:t xml:space="preserve"> </w:t>
      </w:r>
      <w:r w:rsidRPr="00686604">
        <w:rPr>
          <w:rFonts w:ascii="Arial" w:eastAsia="Batang" w:hAnsi="Arial" w:cs="Arial"/>
          <w:b/>
          <w:color w:val="000000" w:themeColor="text1"/>
          <w:lang w:eastAsia="ko-KR"/>
        </w:rPr>
        <w:t>c</w:t>
      </w:r>
      <w:r w:rsidR="003C381E">
        <w:rPr>
          <w:rFonts w:ascii="Arial" w:eastAsia="Batang" w:hAnsi="Arial" w:cs="Arial"/>
          <w:color w:val="000000" w:themeColor="text1"/>
          <w:lang w:eastAsia="ko-KR"/>
        </w:rPr>
        <w:t>,</w:t>
      </w:r>
      <w:r w:rsidR="00B75B2C" w:rsidRPr="008849EA">
        <w:rPr>
          <w:rFonts w:ascii="Arial" w:eastAsia="Batang" w:hAnsi="Arial" w:cs="Arial"/>
          <w:color w:val="000000" w:themeColor="text1"/>
          <w:lang w:eastAsia="ko-KR"/>
        </w:rPr>
        <w:t xml:space="preserve"> </w:t>
      </w:r>
      <w:r w:rsidR="00CC40AE" w:rsidRPr="008849EA">
        <w:rPr>
          <w:rFonts w:ascii="Arial" w:eastAsia="Batang" w:hAnsi="Arial" w:cs="Arial"/>
          <w:color w:val="000000" w:themeColor="text1"/>
          <w:lang w:eastAsia="ko-KR"/>
        </w:rPr>
        <w:t>I</w:t>
      </w:r>
      <w:r w:rsidR="000F08CB" w:rsidRPr="008849EA">
        <w:rPr>
          <w:rFonts w:ascii="Arial" w:eastAsia="Batang" w:hAnsi="Arial" w:cs="Arial"/>
          <w:color w:val="000000" w:themeColor="text1"/>
          <w:lang w:eastAsia="ko-KR"/>
        </w:rPr>
        <w:t>so-electron potential surface</w:t>
      </w:r>
      <w:r w:rsidR="00CC40AE" w:rsidRPr="008849EA">
        <w:rPr>
          <w:rFonts w:ascii="Arial" w:eastAsia="Batang" w:hAnsi="Arial" w:cs="Arial"/>
          <w:color w:val="000000" w:themeColor="text1"/>
          <w:lang w:eastAsia="ko-KR"/>
        </w:rPr>
        <w:t xml:space="preserve"> contoured at </w:t>
      </w:r>
      <w:r w:rsidR="00290E02" w:rsidRPr="003D373E">
        <w:rPr>
          <w:rFonts w:ascii="Arial" w:eastAsia="Batang" w:hAnsi="Arial" w:cs="Arial"/>
          <w:color w:val="000000" w:themeColor="text1"/>
          <w:lang w:eastAsia="ko-KR"/>
        </w:rPr>
        <w:t>3</w:t>
      </w:r>
      <w:r w:rsidR="00436F29">
        <w:rPr>
          <w:rFonts w:ascii="Arial" w:eastAsia="Batang" w:hAnsi="Arial" w:cs="Arial"/>
          <w:color w:val="000000" w:themeColor="text1"/>
          <w:lang w:eastAsia="ko-KR"/>
        </w:rPr>
        <w:t>.0</w:t>
      </w:r>
      <w:r w:rsidR="00CC40AE" w:rsidRPr="003D373E">
        <w:rPr>
          <w:rFonts w:ascii="Arial" w:eastAsia="Batang" w:hAnsi="Arial" w:cs="Arial"/>
          <w:color w:val="000000" w:themeColor="text1"/>
          <w:lang w:eastAsia="ko-KR"/>
        </w:rPr>
        <w:t>σ</w:t>
      </w:r>
      <w:r w:rsidR="000F08CB" w:rsidRPr="008849EA">
        <w:rPr>
          <w:rFonts w:ascii="Arial" w:eastAsia="Batang" w:hAnsi="Arial" w:cs="Arial"/>
          <w:color w:val="000000" w:themeColor="text1"/>
          <w:lang w:eastAsia="ko-KR"/>
        </w:rPr>
        <w:t xml:space="preserve"> of the f</w:t>
      </w:r>
      <w:r w:rsidR="00B75B2C" w:rsidRPr="008849EA">
        <w:rPr>
          <w:rFonts w:ascii="Arial" w:eastAsia="Batang" w:hAnsi="Arial" w:cs="Arial"/>
          <w:color w:val="000000" w:themeColor="text1"/>
          <w:lang w:eastAsia="ko-KR"/>
        </w:rPr>
        <w:t xml:space="preserve">inal 3D reconstruction of </w:t>
      </w:r>
      <w:r w:rsidR="00CC40AE" w:rsidRPr="008849EA">
        <w:rPr>
          <w:rFonts w:ascii="Arial" w:eastAsia="Batang" w:hAnsi="Arial" w:cs="Arial"/>
          <w:color w:val="000000" w:themeColor="text1"/>
          <w:lang w:eastAsia="ko-KR"/>
        </w:rPr>
        <w:t xml:space="preserve">the </w:t>
      </w:r>
      <w:r w:rsidR="00B75B2C" w:rsidRPr="008849EA">
        <w:rPr>
          <w:rFonts w:ascii="Arial" w:eastAsia="Batang" w:hAnsi="Arial" w:cs="Arial"/>
          <w:color w:val="000000" w:themeColor="text1"/>
          <w:lang w:eastAsia="ko-KR"/>
        </w:rPr>
        <w:t>D13 trimer</w:t>
      </w:r>
      <w:r w:rsidR="003C381E">
        <w:rPr>
          <w:rFonts w:ascii="Arial" w:eastAsia="Batang" w:hAnsi="Arial" w:cs="Arial"/>
          <w:color w:val="000000" w:themeColor="text1"/>
          <w:lang w:eastAsia="ko-KR"/>
        </w:rPr>
        <w:t>.</w:t>
      </w:r>
      <w:r w:rsidR="00B75B2C" w:rsidRPr="008849EA">
        <w:rPr>
          <w:rFonts w:ascii="Arial" w:eastAsia="Batang" w:hAnsi="Arial" w:cs="Arial"/>
          <w:color w:val="000000" w:themeColor="text1"/>
          <w:lang w:eastAsia="ko-KR"/>
        </w:rPr>
        <w:t xml:space="preserve"> </w:t>
      </w:r>
      <w:r w:rsidRPr="00686604">
        <w:rPr>
          <w:rFonts w:ascii="Arial" w:eastAsia="Batang" w:hAnsi="Arial" w:cs="Arial"/>
          <w:b/>
          <w:color w:val="000000" w:themeColor="text1"/>
          <w:lang w:eastAsia="ko-KR"/>
        </w:rPr>
        <w:t>d</w:t>
      </w:r>
      <w:r w:rsidR="008D49EE" w:rsidRPr="00686604">
        <w:rPr>
          <w:rFonts w:ascii="Arial" w:eastAsia="Batang" w:hAnsi="Arial" w:cs="Arial"/>
          <w:color w:val="000000" w:themeColor="text1"/>
          <w:lang w:eastAsia="ko-KR"/>
        </w:rPr>
        <w:t>,</w:t>
      </w:r>
      <w:r w:rsidR="00B75B2C" w:rsidRPr="008849EA">
        <w:rPr>
          <w:rFonts w:ascii="Arial" w:eastAsia="Batang" w:hAnsi="Arial" w:cs="Arial"/>
          <w:color w:val="000000" w:themeColor="text1"/>
          <w:lang w:eastAsia="ko-KR"/>
        </w:rPr>
        <w:t xml:space="preserve"> </w:t>
      </w:r>
      <w:r w:rsidR="00D168BC">
        <w:rPr>
          <w:rFonts w:ascii="Arial" w:eastAsia="Batang" w:hAnsi="Arial" w:cs="Arial"/>
          <w:color w:val="000000" w:themeColor="text1"/>
          <w:lang w:eastAsia="ko-KR"/>
        </w:rPr>
        <w:t>R</w:t>
      </w:r>
      <w:r w:rsidR="00D168BC" w:rsidRPr="008849EA">
        <w:rPr>
          <w:rFonts w:ascii="Arial" w:eastAsia="Batang" w:hAnsi="Arial" w:cs="Arial"/>
          <w:color w:val="000000" w:themeColor="text1"/>
          <w:lang w:eastAsia="ko-KR"/>
        </w:rPr>
        <w:t xml:space="preserve">epresentative fitting of atomic model in the cryo-EM map displayed as iso-electron potential mesh surface contoured at </w:t>
      </w:r>
      <w:r w:rsidR="00D168BC" w:rsidRPr="003D373E">
        <w:rPr>
          <w:rFonts w:ascii="Arial" w:eastAsia="Batang" w:hAnsi="Arial" w:cs="Arial"/>
          <w:color w:val="000000" w:themeColor="text1"/>
          <w:lang w:eastAsia="ko-KR"/>
        </w:rPr>
        <w:t>5</w:t>
      </w:r>
      <w:r w:rsidR="00D168BC">
        <w:rPr>
          <w:rFonts w:ascii="Arial" w:eastAsia="Batang" w:hAnsi="Arial" w:cs="Arial"/>
          <w:color w:val="000000" w:themeColor="text1"/>
          <w:lang w:eastAsia="ko-KR"/>
        </w:rPr>
        <w:t>.0</w:t>
      </w:r>
      <w:r w:rsidR="00D168BC" w:rsidRPr="003D373E">
        <w:rPr>
          <w:rFonts w:ascii="Arial" w:eastAsia="Batang" w:hAnsi="Arial" w:cs="Arial"/>
          <w:color w:val="000000" w:themeColor="text1"/>
          <w:lang w:eastAsia="ko-KR"/>
        </w:rPr>
        <w:t>σ</w:t>
      </w:r>
      <w:r w:rsidR="00D168BC" w:rsidRPr="008849EA">
        <w:rPr>
          <w:rFonts w:ascii="Arial" w:eastAsia="Batang" w:hAnsi="Arial" w:cs="Arial"/>
          <w:color w:val="000000" w:themeColor="text1"/>
          <w:lang w:eastAsia="ko-KR"/>
        </w:rPr>
        <w:t xml:space="preserve"> above average</w:t>
      </w:r>
      <w:r w:rsidR="00D168BC">
        <w:rPr>
          <w:rFonts w:ascii="Arial" w:eastAsia="Batang" w:hAnsi="Arial" w:cs="Arial"/>
          <w:color w:val="000000" w:themeColor="text1"/>
          <w:lang w:eastAsia="ko-KR"/>
        </w:rPr>
        <w:t xml:space="preserve">. </w:t>
      </w:r>
      <w:r w:rsidR="00D168BC" w:rsidRPr="00D168BC">
        <w:rPr>
          <w:rFonts w:ascii="Arial" w:eastAsia="Batang" w:hAnsi="Arial" w:cs="Arial"/>
          <w:b/>
          <w:bCs/>
          <w:color w:val="000000" w:themeColor="text1"/>
          <w:lang w:eastAsia="ko-KR"/>
        </w:rPr>
        <w:t>e</w:t>
      </w:r>
      <w:r w:rsidR="00D168BC">
        <w:rPr>
          <w:rFonts w:ascii="Arial" w:eastAsia="Batang" w:hAnsi="Arial" w:cs="Arial"/>
          <w:color w:val="000000" w:themeColor="text1"/>
          <w:lang w:eastAsia="ko-KR"/>
        </w:rPr>
        <w:t xml:space="preserve">, </w:t>
      </w:r>
      <w:r w:rsidR="0076278C" w:rsidRPr="008849EA">
        <w:rPr>
          <w:rFonts w:ascii="Arial" w:eastAsia="Batang" w:hAnsi="Arial" w:cs="Arial"/>
          <w:color w:val="000000" w:themeColor="text1"/>
          <w:lang w:eastAsia="ko-KR"/>
        </w:rPr>
        <w:t>Fourier shell correlation between the half maps (red</w:t>
      </w:r>
      <w:r w:rsidR="0076278C">
        <w:rPr>
          <w:rFonts w:ascii="Arial" w:eastAsia="Batang" w:hAnsi="Arial" w:cs="Arial"/>
          <w:color w:val="000000" w:themeColor="text1"/>
          <w:lang w:eastAsia="ko-KR"/>
        </w:rPr>
        <w:t xml:space="preserve"> curve), and between the final map and model</w:t>
      </w:r>
      <w:r w:rsidR="00686604">
        <w:rPr>
          <w:rFonts w:ascii="Arial" w:eastAsia="Batang" w:hAnsi="Arial" w:cs="Arial"/>
          <w:color w:val="000000" w:themeColor="text1"/>
          <w:lang w:eastAsia="ko-KR"/>
        </w:rPr>
        <w:t>-generated density</w:t>
      </w:r>
      <w:r w:rsidR="0076278C">
        <w:rPr>
          <w:rFonts w:ascii="Arial" w:eastAsia="Batang" w:hAnsi="Arial" w:cs="Arial"/>
          <w:color w:val="000000" w:themeColor="text1"/>
          <w:lang w:eastAsia="ko-KR"/>
        </w:rPr>
        <w:t xml:space="preserve"> (black curve). </w:t>
      </w:r>
      <w:r w:rsidR="00D168BC">
        <w:rPr>
          <w:rFonts w:ascii="Arial" w:eastAsia="Batang" w:hAnsi="Arial" w:cs="Arial"/>
          <w:b/>
          <w:color w:val="000000" w:themeColor="text1"/>
          <w:lang w:eastAsia="ko-KR"/>
        </w:rPr>
        <w:t>f</w:t>
      </w:r>
      <w:r w:rsidR="0076278C">
        <w:rPr>
          <w:rFonts w:ascii="Arial" w:eastAsia="Batang" w:hAnsi="Arial" w:cs="Arial"/>
          <w:color w:val="000000" w:themeColor="text1"/>
          <w:lang w:eastAsia="ko-KR"/>
        </w:rPr>
        <w:t>,</w:t>
      </w:r>
      <w:r w:rsidR="0076278C" w:rsidRPr="008849EA">
        <w:rPr>
          <w:rFonts w:ascii="Arial" w:eastAsia="Batang" w:hAnsi="Arial" w:cs="Arial"/>
          <w:color w:val="000000" w:themeColor="text1"/>
          <w:lang w:eastAsia="ko-KR"/>
        </w:rPr>
        <w:t xml:space="preserve"> </w:t>
      </w:r>
      <w:r w:rsidR="00D168BC">
        <w:rPr>
          <w:rFonts w:ascii="Arial" w:eastAsia="Batang" w:hAnsi="Arial" w:cs="Arial"/>
          <w:color w:val="000000" w:themeColor="text1"/>
          <w:lang w:eastAsia="ko-KR"/>
        </w:rPr>
        <w:t>D13 trimer structure refined using C3 symmetry and without symmetry imposition, viewed from the base of the trimer, along the symmetry axis</w:t>
      </w:r>
      <w:r w:rsidR="003C381E">
        <w:rPr>
          <w:rFonts w:ascii="Arial" w:eastAsia="Batang" w:hAnsi="Arial" w:cs="Arial"/>
          <w:color w:val="000000" w:themeColor="text1"/>
          <w:lang w:eastAsia="ko-KR"/>
        </w:rPr>
        <w:t>.</w:t>
      </w:r>
      <w:r w:rsidR="000B3B0D" w:rsidRPr="008849EA">
        <w:rPr>
          <w:rFonts w:ascii="Arial" w:eastAsia="Batang" w:hAnsi="Arial" w:cs="Arial"/>
          <w:color w:val="000000" w:themeColor="text1"/>
          <w:lang w:eastAsia="ko-KR"/>
        </w:rPr>
        <w:t xml:space="preserve"> </w:t>
      </w:r>
      <w:r w:rsidR="00D168BC">
        <w:rPr>
          <w:rFonts w:ascii="Arial" w:eastAsia="Batang" w:hAnsi="Arial" w:cs="Arial"/>
          <w:b/>
          <w:color w:val="000000" w:themeColor="text1"/>
          <w:lang w:eastAsia="ko-KR"/>
        </w:rPr>
        <w:t>g</w:t>
      </w:r>
      <w:r w:rsidR="00D168BC">
        <w:rPr>
          <w:rFonts w:ascii="Arial" w:eastAsia="Batang" w:hAnsi="Arial" w:cs="Arial"/>
          <w:color w:val="000000" w:themeColor="text1"/>
          <w:lang w:eastAsia="ko-KR"/>
        </w:rPr>
        <w:t xml:space="preserve">, Local resolution estimation of C3 symmetry-imposed 3D reconstruction </w:t>
      </w:r>
      <w:r w:rsidR="00D168BC" w:rsidRPr="00842FA8">
        <w:rPr>
          <w:rFonts w:ascii="Arial" w:eastAsia="Batang" w:hAnsi="Arial" w:cs="Arial"/>
          <w:color w:val="000000" w:themeColor="text1"/>
          <w:lang w:eastAsia="ko-KR"/>
        </w:rPr>
        <w:t>and</w:t>
      </w:r>
      <w:r w:rsidR="00D168BC">
        <w:rPr>
          <w:rFonts w:ascii="Arial" w:eastAsia="Batang" w:hAnsi="Arial" w:cs="Arial"/>
          <w:color w:val="000000" w:themeColor="text1"/>
          <w:lang w:eastAsia="ko-KR"/>
        </w:rPr>
        <w:t xml:space="preserve"> </w:t>
      </w:r>
      <w:r w:rsidR="00D168BC">
        <w:rPr>
          <w:rFonts w:ascii="Arial" w:eastAsia="Batang" w:hAnsi="Arial" w:cs="Arial"/>
          <w:b/>
          <w:color w:val="000000" w:themeColor="text1"/>
          <w:lang w:eastAsia="ko-KR"/>
        </w:rPr>
        <w:t>h</w:t>
      </w:r>
      <w:r w:rsidR="00D168BC">
        <w:rPr>
          <w:rFonts w:ascii="Arial" w:eastAsia="Batang" w:hAnsi="Arial" w:cs="Arial"/>
          <w:color w:val="000000" w:themeColor="text1"/>
          <w:lang w:eastAsia="ko-KR"/>
        </w:rPr>
        <w:t>, variation of atomic B-factor assigned to each residue during model refinement in tube representation, viewed perpendicular to symmetry axis. Examination of the cryo-EM maps and the corresponding refined atomic models indicated relatively poor local resolution at the N-terminal loop and tail helix that participate in domain swapping between the monomers (aa1-14, yellow circle) and the loop that connects β-strands B and C of N-terminal jelly roll domain (aa 46-49, red circle)</w:t>
      </w:r>
      <w:r w:rsidR="00D168BC">
        <w:rPr>
          <w:rFonts w:ascii="Arial" w:hAnsi="Arial" w:cs="Arial"/>
        </w:rPr>
        <w:t xml:space="preserve">, </w:t>
      </w:r>
      <w:r w:rsidR="00D168BC">
        <w:rPr>
          <w:rFonts w:ascii="Arial" w:eastAsia="Batang" w:hAnsi="Arial" w:cs="Arial"/>
          <w:color w:val="000000" w:themeColor="text1"/>
          <w:lang w:eastAsia="ko-KR"/>
        </w:rPr>
        <w:t xml:space="preserve">suggesting </w:t>
      </w:r>
      <w:r w:rsidR="00D168BC" w:rsidRPr="008849EA">
        <w:rPr>
          <w:rFonts w:ascii="Arial" w:eastAsia="Batang" w:hAnsi="Arial" w:cs="Arial"/>
          <w:color w:val="000000" w:themeColor="text1"/>
          <w:lang w:eastAsia="ko-KR"/>
        </w:rPr>
        <w:t xml:space="preserve">increased flexibility of this structural element. Unsharpened cryo-EM maps were used to maintain visibility of less resolved regions. The figure shows iso-electron potential surfaces contoured at </w:t>
      </w:r>
      <w:r w:rsidR="00D168BC">
        <w:rPr>
          <w:rFonts w:ascii="Arial" w:eastAsia="Batang" w:hAnsi="Arial" w:cs="Arial"/>
          <w:color w:val="000000" w:themeColor="text1"/>
          <w:lang w:eastAsia="ko-KR"/>
        </w:rPr>
        <w:t>5.0</w:t>
      </w:r>
      <w:r w:rsidR="00D168BC" w:rsidRPr="001D7090">
        <w:rPr>
          <w:rFonts w:ascii="Arial" w:eastAsia="Batang" w:hAnsi="Arial" w:cs="Arial"/>
          <w:color w:val="000000" w:themeColor="text1"/>
          <w:lang w:eastAsia="ko-KR"/>
        </w:rPr>
        <w:sym w:font="Symbol" w:char="F073"/>
      </w:r>
      <w:r w:rsidR="00D168BC" w:rsidRPr="008849EA">
        <w:rPr>
          <w:rFonts w:ascii="Arial" w:eastAsia="Batang" w:hAnsi="Arial" w:cs="Arial"/>
          <w:color w:val="000000" w:themeColor="text1"/>
          <w:lang w:eastAsia="ko-KR"/>
        </w:rPr>
        <w:t xml:space="preserve"> above</w:t>
      </w:r>
      <w:r w:rsidR="00D168BC">
        <w:rPr>
          <w:rFonts w:ascii="Arial" w:eastAsia="Batang" w:hAnsi="Arial" w:cs="Arial"/>
          <w:color w:val="000000" w:themeColor="text1"/>
          <w:lang w:eastAsia="ko-KR"/>
        </w:rPr>
        <w:t xml:space="preserve"> average potential. </w:t>
      </w:r>
      <w:r w:rsidR="00EE18AF">
        <w:rPr>
          <w:rFonts w:ascii="Arial" w:eastAsia="Batang" w:hAnsi="Arial" w:cs="Arial"/>
          <w:color w:val="000000" w:themeColor="text1"/>
          <w:lang w:eastAsia="ko-KR"/>
        </w:rPr>
        <w:t>Scale bars</w:t>
      </w:r>
      <w:r w:rsidR="003C381E">
        <w:rPr>
          <w:rFonts w:ascii="Arial" w:eastAsia="Batang" w:hAnsi="Arial" w:cs="Arial"/>
          <w:color w:val="000000" w:themeColor="text1"/>
          <w:lang w:eastAsia="ko-KR"/>
        </w:rPr>
        <w:t>,</w:t>
      </w:r>
      <w:r w:rsidR="00EE18AF">
        <w:rPr>
          <w:rFonts w:ascii="Arial" w:eastAsia="Batang" w:hAnsi="Arial" w:cs="Arial"/>
          <w:color w:val="000000" w:themeColor="text1"/>
          <w:lang w:eastAsia="ko-KR"/>
        </w:rPr>
        <w:t xml:space="preserve"> 50 nm</w:t>
      </w:r>
      <w:r w:rsidR="00A15763">
        <w:rPr>
          <w:rFonts w:ascii="Arial" w:eastAsia="Batang" w:hAnsi="Arial" w:cs="Arial"/>
          <w:color w:val="000000" w:themeColor="text1"/>
          <w:lang w:eastAsia="ko-KR"/>
        </w:rPr>
        <w:t xml:space="preserve"> in </w:t>
      </w:r>
      <w:proofErr w:type="gramStart"/>
      <w:r w:rsidRPr="00842FA8">
        <w:rPr>
          <w:rFonts w:ascii="Arial" w:eastAsia="Batang" w:hAnsi="Arial" w:cs="Arial"/>
          <w:b/>
          <w:color w:val="000000" w:themeColor="text1"/>
          <w:lang w:eastAsia="ko-KR"/>
        </w:rPr>
        <w:t>a</w:t>
      </w:r>
      <w:r w:rsidR="00A15763">
        <w:rPr>
          <w:rFonts w:ascii="Arial" w:eastAsia="Batang" w:hAnsi="Arial" w:cs="Arial"/>
          <w:color w:val="000000" w:themeColor="text1"/>
          <w:lang w:eastAsia="ko-KR"/>
        </w:rPr>
        <w:t>,</w:t>
      </w:r>
      <w:proofErr w:type="gramEnd"/>
      <w:r w:rsidR="00EE18AF">
        <w:rPr>
          <w:rFonts w:ascii="Arial" w:eastAsia="Batang" w:hAnsi="Arial" w:cs="Arial"/>
          <w:color w:val="000000" w:themeColor="text1"/>
          <w:lang w:eastAsia="ko-KR"/>
        </w:rPr>
        <w:t xml:space="preserve"> </w:t>
      </w:r>
      <w:r w:rsidR="005840FE">
        <w:rPr>
          <w:rFonts w:ascii="Arial" w:eastAsia="Batang" w:hAnsi="Arial" w:cs="Arial"/>
          <w:color w:val="000000" w:themeColor="text1"/>
          <w:lang w:eastAsia="ko-KR"/>
        </w:rPr>
        <w:t>5</w:t>
      </w:r>
      <w:r w:rsidR="00A15763">
        <w:rPr>
          <w:rFonts w:ascii="Arial" w:eastAsia="Batang" w:hAnsi="Arial" w:cs="Arial"/>
          <w:color w:val="000000" w:themeColor="text1"/>
          <w:lang w:eastAsia="ko-KR"/>
        </w:rPr>
        <w:t xml:space="preserve"> nm in </w:t>
      </w:r>
      <w:r w:rsidR="00EE18AF">
        <w:rPr>
          <w:rFonts w:ascii="Arial" w:eastAsia="Batang" w:hAnsi="Arial" w:cs="Arial"/>
          <w:color w:val="000000" w:themeColor="text1"/>
          <w:lang w:eastAsia="ko-KR"/>
        </w:rPr>
        <w:t xml:space="preserve">the inset of </w:t>
      </w:r>
      <w:r w:rsidRPr="00842FA8">
        <w:rPr>
          <w:rFonts w:ascii="Arial" w:eastAsia="Batang" w:hAnsi="Arial" w:cs="Arial"/>
          <w:b/>
          <w:color w:val="000000" w:themeColor="text1"/>
          <w:lang w:eastAsia="ko-KR"/>
        </w:rPr>
        <w:t>a</w:t>
      </w:r>
      <w:r w:rsidR="00A15763">
        <w:rPr>
          <w:rFonts w:ascii="Arial" w:eastAsia="Batang" w:hAnsi="Arial" w:cs="Arial"/>
          <w:color w:val="000000" w:themeColor="text1"/>
          <w:lang w:eastAsia="ko-KR"/>
        </w:rPr>
        <w:t>, and 5</w:t>
      </w:r>
      <w:r w:rsidR="004A2284">
        <w:rPr>
          <w:rFonts w:ascii="Arial" w:eastAsia="Batang" w:hAnsi="Arial" w:cs="Arial"/>
          <w:color w:val="000000" w:themeColor="text1"/>
          <w:lang w:eastAsia="ko-KR"/>
        </w:rPr>
        <w:t xml:space="preserve"> </w:t>
      </w:r>
      <w:r w:rsidR="00A15763">
        <w:rPr>
          <w:rFonts w:ascii="Arial" w:eastAsia="Batang" w:hAnsi="Arial" w:cs="Arial"/>
          <w:color w:val="000000" w:themeColor="text1"/>
          <w:lang w:eastAsia="ko-KR"/>
        </w:rPr>
        <w:t xml:space="preserve">nm in </w:t>
      </w:r>
      <w:r w:rsidRPr="00842FA8">
        <w:rPr>
          <w:rFonts w:ascii="Arial" w:eastAsia="Batang" w:hAnsi="Arial" w:cs="Arial"/>
          <w:b/>
          <w:color w:val="000000" w:themeColor="text1"/>
          <w:lang w:eastAsia="ko-KR"/>
        </w:rPr>
        <w:t>b</w:t>
      </w:r>
      <w:r w:rsidR="003C381E">
        <w:rPr>
          <w:rFonts w:ascii="Arial" w:eastAsia="Batang" w:hAnsi="Arial" w:cs="Arial"/>
          <w:color w:val="000000" w:themeColor="text1"/>
          <w:lang w:eastAsia="ko-KR"/>
        </w:rPr>
        <w:t>,</w:t>
      </w:r>
      <w:r w:rsidR="00A15763">
        <w:rPr>
          <w:rFonts w:ascii="Arial" w:eastAsia="Batang" w:hAnsi="Arial" w:cs="Arial"/>
          <w:color w:val="000000" w:themeColor="text1"/>
          <w:lang w:eastAsia="ko-KR"/>
        </w:rPr>
        <w:t xml:space="preserve"> </w:t>
      </w:r>
      <w:r w:rsidRPr="00842FA8">
        <w:rPr>
          <w:rFonts w:ascii="Arial" w:eastAsia="Batang" w:hAnsi="Arial" w:cs="Arial"/>
          <w:b/>
          <w:color w:val="000000" w:themeColor="text1"/>
          <w:lang w:eastAsia="ko-KR"/>
        </w:rPr>
        <w:t>c</w:t>
      </w:r>
      <w:r w:rsidR="00EE18AF">
        <w:rPr>
          <w:rFonts w:ascii="Arial" w:eastAsia="Batang" w:hAnsi="Arial" w:cs="Arial"/>
          <w:color w:val="000000" w:themeColor="text1"/>
          <w:lang w:eastAsia="ko-KR"/>
        </w:rPr>
        <w:t>.</w:t>
      </w:r>
    </w:p>
    <w:p w14:paraId="07D55DD3" w14:textId="3CD25BE3" w:rsidR="00982A5C" w:rsidRDefault="0076278C" w:rsidP="00B75B2C">
      <w:pPr>
        <w:spacing w:line="360" w:lineRule="auto"/>
        <w:jc w:val="both"/>
        <w:rPr>
          <w:rFonts w:ascii="Arial" w:eastAsia="Batang" w:hAnsi="Arial" w:cs="Arial"/>
          <w:color w:val="000000" w:themeColor="text1"/>
          <w:lang w:eastAsia="ko-KR"/>
        </w:rPr>
      </w:pPr>
      <w:r>
        <w:rPr>
          <w:rFonts w:ascii="Arial" w:eastAsia="Batang" w:hAnsi="Arial" w:cs="Arial"/>
          <w:color w:val="000000" w:themeColor="text1"/>
          <w:lang w:eastAsia="ko-KR"/>
        </w:rPr>
        <w:br w:type="page"/>
      </w:r>
    </w:p>
    <w:p w14:paraId="1BD87846" w14:textId="7581224F" w:rsidR="000B3B0D" w:rsidRDefault="00DA23C0" w:rsidP="00801BB4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760E22BD" wp14:editId="700FFECB">
            <wp:extent cx="6210935" cy="7692390"/>
            <wp:effectExtent l="0" t="0" r="0" b="3810"/>
            <wp:docPr id="7" name="Picture 7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diagram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769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3C066" w14:textId="77777777" w:rsidR="00DA23C0" w:rsidRDefault="00DA23C0" w:rsidP="00D168BC">
      <w:pPr>
        <w:spacing w:line="360" w:lineRule="auto"/>
        <w:jc w:val="both"/>
        <w:rPr>
          <w:rFonts w:ascii="Arial" w:hAnsi="Arial" w:cs="Arial"/>
          <w:b/>
        </w:rPr>
      </w:pPr>
    </w:p>
    <w:p w14:paraId="52E23F17" w14:textId="30AE9FC3" w:rsidR="00D168BC" w:rsidRPr="000B3B0D" w:rsidRDefault="00D168BC" w:rsidP="00D168BC">
      <w:pPr>
        <w:spacing w:line="36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Supplementary</w:t>
      </w:r>
      <w:r w:rsidRPr="003902A0">
        <w:rPr>
          <w:rFonts w:ascii="Arial" w:hAnsi="Arial" w:cs="Arial"/>
          <w:b/>
        </w:rPr>
        <w:t xml:space="preserve"> Fig</w:t>
      </w:r>
      <w:r w:rsidR="008348E2">
        <w:rPr>
          <w:rFonts w:ascii="Arial" w:hAnsi="Arial" w:cs="Arial"/>
          <w:b/>
        </w:rPr>
        <w:t>ure</w:t>
      </w:r>
      <w:r w:rsidRPr="003902A0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3</w:t>
      </w:r>
      <w:r w:rsidRPr="003902A0">
        <w:rPr>
          <w:rFonts w:ascii="Arial" w:hAnsi="Arial" w:cs="Arial"/>
          <w:b/>
        </w:rPr>
        <w:t>.</w:t>
      </w:r>
      <w:r w:rsidRPr="000B3B0D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Cryo-EM image processing</w:t>
      </w:r>
      <w:r w:rsidRPr="00D168BC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 xml:space="preserve">of </w:t>
      </w:r>
      <w:r w:rsidRPr="000B3B0D">
        <w:rPr>
          <w:rFonts w:ascii="Arial" w:hAnsi="Arial" w:cs="Arial"/>
          <w:b/>
        </w:rPr>
        <w:t>D13 trimer</w:t>
      </w:r>
      <w:r>
        <w:rPr>
          <w:rFonts w:ascii="Arial" w:hAnsi="Arial" w:cs="Arial"/>
          <w:b/>
        </w:rPr>
        <w:t xml:space="preserve"> doublet</w:t>
      </w:r>
    </w:p>
    <w:p w14:paraId="5BB07D06" w14:textId="2EB394D1" w:rsidR="000B3B0D" w:rsidRPr="00A15763" w:rsidRDefault="00D168BC" w:rsidP="000B3B0D">
      <w:pPr>
        <w:spacing w:line="360" w:lineRule="auto"/>
        <w:jc w:val="both"/>
        <w:rPr>
          <w:rFonts w:ascii="Arial" w:eastAsia="Batang" w:hAnsi="Arial" w:cs="Arial"/>
          <w:color w:val="000000" w:themeColor="text1"/>
          <w:lang w:eastAsia="ko-KR"/>
        </w:rPr>
      </w:pPr>
      <w:proofErr w:type="gramStart"/>
      <w:r w:rsidRPr="00686604">
        <w:rPr>
          <w:rFonts w:ascii="Arial" w:eastAsia="Malgun Gothic" w:hAnsi="Arial" w:cs="Arial"/>
          <w:b/>
          <w:lang w:eastAsia="ko-KR"/>
        </w:rPr>
        <w:t>a</w:t>
      </w:r>
      <w:r>
        <w:rPr>
          <w:rFonts w:ascii="Arial" w:hAnsi="Arial" w:cs="Arial"/>
        </w:rPr>
        <w:t>,</w:t>
      </w:r>
      <w:proofErr w:type="gramEnd"/>
      <w:r w:rsidRPr="00243CD1">
        <w:rPr>
          <w:rFonts w:ascii="Arial" w:hAnsi="Arial" w:cs="Arial"/>
        </w:rPr>
        <w:t xml:space="preserve"> </w:t>
      </w:r>
      <w:r w:rsidR="0091327D">
        <w:rPr>
          <w:rFonts w:ascii="Arial" w:eastAsia="Batang" w:hAnsi="Arial" w:cs="Arial"/>
          <w:color w:val="000000" w:themeColor="text1"/>
          <w:lang w:eastAsia="ko-KR"/>
        </w:rPr>
        <w:t>R</w:t>
      </w:r>
      <w:r w:rsidRPr="00243CD1">
        <w:rPr>
          <w:rFonts w:ascii="Arial" w:eastAsia="Batang" w:hAnsi="Arial" w:cs="Arial"/>
          <w:color w:val="000000" w:themeColor="text1"/>
          <w:lang w:eastAsia="ko-KR"/>
        </w:rPr>
        <w:t>epresentative cryo-electron micrograph</w:t>
      </w:r>
      <w:r w:rsidR="0091327D">
        <w:rPr>
          <w:rFonts w:ascii="Arial" w:eastAsia="Batang" w:hAnsi="Arial" w:cs="Arial"/>
          <w:color w:val="000000" w:themeColor="text1"/>
          <w:lang w:eastAsia="ko-KR"/>
        </w:rPr>
        <w:t>s</w:t>
      </w:r>
      <w:r>
        <w:rPr>
          <w:rFonts w:ascii="Arial" w:eastAsia="Batang" w:hAnsi="Arial" w:cs="Arial"/>
          <w:color w:val="000000" w:themeColor="text1"/>
          <w:lang w:eastAsia="ko-KR"/>
        </w:rPr>
        <w:t xml:space="preserve"> </w:t>
      </w:r>
      <w:r w:rsidRPr="00243CD1">
        <w:rPr>
          <w:rFonts w:ascii="Arial" w:eastAsia="Batang" w:hAnsi="Arial" w:cs="Arial"/>
          <w:color w:val="000000" w:themeColor="text1"/>
          <w:lang w:eastAsia="ko-KR"/>
        </w:rPr>
        <w:t>and 2D class averages (</w:t>
      </w:r>
      <w:r>
        <w:rPr>
          <w:rFonts w:ascii="Arial" w:eastAsia="Batang" w:hAnsi="Arial" w:cs="Arial"/>
          <w:color w:val="000000" w:themeColor="text1"/>
          <w:lang w:eastAsia="ko-KR"/>
        </w:rPr>
        <w:t xml:space="preserve">right </w:t>
      </w:r>
      <w:r w:rsidRPr="00243CD1">
        <w:rPr>
          <w:rFonts w:ascii="Arial" w:eastAsia="Batang" w:hAnsi="Arial" w:cs="Arial"/>
          <w:color w:val="000000" w:themeColor="text1"/>
          <w:lang w:eastAsia="ko-KR"/>
        </w:rPr>
        <w:t>inset</w:t>
      </w:r>
      <w:r>
        <w:rPr>
          <w:rFonts w:ascii="Arial" w:eastAsia="Batang" w:hAnsi="Arial" w:cs="Arial"/>
          <w:color w:val="000000" w:themeColor="text1"/>
          <w:lang w:eastAsia="ko-KR"/>
        </w:rPr>
        <w:t>s</w:t>
      </w:r>
      <w:r w:rsidRPr="00243CD1">
        <w:rPr>
          <w:rFonts w:ascii="Arial" w:eastAsia="Batang" w:hAnsi="Arial" w:cs="Arial"/>
          <w:color w:val="000000" w:themeColor="text1"/>
          <w:lang w:eastAsia="ko-KR"/>
        </w:rPr>
        <w:t>).</w:t>
      </w:r>
      <w:r>
        <w:rPr>
          <w:rFonts w:ascii="Arial" w:eastAsia="Batang" w:hAnsi="Arial" w:cs="Arial"/>
          <w:color w:val="000000" w:themeColor="text1"/>
          <w:lang w:eastAsia="ko-KR"/>
        </w:rPr>
        <w:t xml:space="preserve"> </w:t>
      </w:r>
      <w:r w:rsidR="000B3B0D">
        <w:rPr>
          <w:rFonts w:ascii="Arial" w:eastAsia="Batang" w:hAnsi="Arial" w:cs="Arial"/>
          <w:color w:val="000000" w:themeColor="text1"/>
          <w:lang w:eastAsia="ko-KR"/>
        </w:rPr>
        <w:t>A small sub-population of D13 trimer doublets were found in the micrographs of the trimer sample on graphene oxide film</w:t>
      </w:r>
      <w:r w:rsidR="00243CD1">
        <w:rPr>
          <w:rFonts w:ascii="Arial" w:eastAsia="Batang" w:hAnsi="Arial" w:cs="Arial"/>
          <w:color w:val="000000" w:themeColor="text1"/>
          <w:lang w:eastAsia="ko-KR"/>
        </w:rPr>
        <w:t xml:space="preserve"> (left)</w:t>
      </w:r>
      <w:r w:rsidR="000B3B0D">
        <w:rPr>
          <w:rFonts w:ascii="Arial" w:eastAsia="Batang" w:hAnsi="Arial" w:cs="Arial"/>
          <w:color w:val="000000" w:themeColor="text1"/>
          <w:lang w:eastAsia="ko-KR"/>
        </w:rPr>
        <w:t xml:space="preserve">. Micrograph of the sample prepared without graphene oxide film </w:t>
      </w:r>
      <w:r w:rsidR="0091327D">
        <w:rPr>
          <w:rFonts w:ascii="Arial" w:eastAsia="Batang" w:hAnsi="Arial" w:cs="Arial"/>
          <w:color w:val="000000" w:themeColor="text1"/>
          <w:lang w:eastAsia="ko-KR"/>
        </w:rPr>
        <w:lastRenderedPageBreak/>
        <w:t xml:space="preserve">were recorded </w:t>
      </w:r>
      <w:r w:rsidR="000B3B0D">
        <w:rPr>
          <w:rFonts w:ascii="Arial" w:eastAsia="Batang" w:hAnsi="Arial" w:cs="Arial"/>
          <w:color w:val="000000" w:themeColor="text1"/>
          <w:lang w:eastAsia="ko-KR"/>
        </w:rPr>
        <w:t>while the microscope stage was tilted to 45°</w:t>
      </w:r>
      <w:r w:rsidR="00243CD1">
        <w:rPr>
          <w:rFonts w:ascii="Arial" w:eastAsia="Batang" w:hAnsi="Arial" w:cs="Arial"/>
          <w:color w:val="000000" w:themeColor="text1"/>
          <w:lang w:eastAsia="ko-KR"/>
        </w:rPr>
        <w:t xml:space="preserve"> (right)</w:t>
      </w:r>
      <w:r w:rsidR="000B3B0D">
        <w:rPr>
          <w:rFonts w:ascii="Arial" w:eastAsia="Batang" w:hAnsi="Arial" w:cs="Arial"/>
          <w:color w:val="000000" w:themeColor="text1"/>
          <w:lang w:eastAsia="ko-KR"/>
        </w:rPr>
        <w:t xml:space="preserve">. </w:t>
      </w:r>
      <w:r w:rsidR="00FB6A4E">
        <w:rPr>
          <w:rFonts w:ascii="Arial" w:eastAsia="Batang" w:hAnsi="Arial" w:cs="Arial"/>
          <w:color w:val="000000" w:themeColor="text1"/>
          <w:lang w:eastAsia="ko-KR"/>
        </w:rPr>
        <w:t xml:space="preserve">In the absence of graphene support film, the particles were preferentially oriented and spontaneously assembled into multimers at </w:t>
      </w:r>
      <w:r w:rsidR="00224B31">
        <w:rPr>
          <w:rFonts w:ascii="Arial" w:eastAsia="Batang" w:hAnsi="Arial" w:cs="Arial"/>
          <w:color w:val="000000" w:themeColor="text1"/>
          <w:lang w:eastAsia="ko-KR"/>
        </w:rPr>
        <w:t xml:space="preserve">the </w:t>
      </w:r>
      <w:r w:rsidR="00FB6A4E">
        <w:rPr>
          <w:rFonts w:ascii="Arial" w:eastAsia="Batang" w:hAnsi="Arial" w:cs="Arial"/>
          <w:color w:val="000000" w:themeColor="text1"/>
          <w:lang w:eastAsia="ko-KR"/>
        </w:rPr>
        <w:t xml:space="preserve">air-water interface. </w:t>
      </w:r>
      <w:r w:rsidR="0091327D">
        <w:rPr>
          <w:rFonts w:ascii="Arial" w:eastAsia="Batang" w:hAnsi="Arial" w:cs="Arial"/>
          <w:b/>
          <w:color w:val="000000" w:themeColor="text1"/>
          <w:lang w:eastAsia="ko-KR"/>
        </w:rPr>
        <w:t>b</w:t>
      </w:r>
      <w:r w:rsidR="0091327D">
        <w:rPr>
          <w:rFonts w:ascii="Arial" w:eastAsia="Batang" w:hAnsi="Arial" w:cs="Arial"/>
          <w:color w:val="000000" w:themeColor="text1"/>
          <w:lang w:eastAsia="ko-KR"/>
        </w:rPr>
        <w:t>, Image processing workflow. A</w:t>
      </w:r>
      <w:r w:rsidR="0091327D" w:rsidRPr="00EC10E9">
        <w:rPr>
          <w:rFonts w:ascii="Arial" w:eastAsia="Batang" w:hAnsi="Arial" w:cs="Arial"/>
          <w:color w:val="000000" w:themeColor="text1"/>
          <w:lang w:eastAsia="ko-KR"/>
        </w:rPr>
        <w:t xml:space="preserve"> 3D classification without symmetry imposition</w:t>
      </w:r>
      <w:r w:rsidR="0091327D">
        <w:rPr>
          <w:rFonts w:ascii="Arial" w:eastAsia="Batang" w:hAnsi="Arial" w:cs="Arial"/>
          <w:color w:val="000000" w:themeColor="text1"/>
          <w:lang w:eastAsia="ko-KR"/>
        </w:rPr>
        <w:t xml:space="preserve"> was performed</w:t>
      </w:r>
      <w:r w:rsidR="0091327D" w:rsidRPr="0091327D">
        <w:rPr>
          <w:rFonts w:ascii="Arial" w:eastAsia="Batang" w:hAnsi="Arial" w:cs="Arial"/>
          <w:color w:val="000000" w:themeColor="text1"/>
          <w:lang w:eastAsia="ko-KR"/>
        </w:rPr>
        <w:t>. Then the particle images that belong in the best 3D class (</w:t>
      </w:r>
      <w:r w:rsidR="007E394D">
        <w:rPr>
          <w:rFonts w:ascii="Arial" w:eastAsia="Batang" w:hAnsi="Arial" w:cs="Arial"/>
          <w:color w:val="000000" w:themeColor="text1"/>
          <w:lang w:eastAsia="ko-KR"/>
        </w:rPr>
        <w:t>blue</w:t>
      </w:r>
      <w:r w:rsidR="0091327D" w:rsidRPr="0091327D">
        <w:rPr>
          <w:rFonts w:ascii="Arial" w:eastAsia="Batang" w:hAnsi="Arial" w:cs="Arial"/>
          <w:color w:val="000000" w:themeColor="text1"/>
          <w:lang w:eastAsia="ko-KR"/>
        </w:rPr>
        <w:t xml:space="preserve"> box) were used for the 3</w:t>
      </w:r>
      <w:r w:rsidR="0091327D" w:rsidRPr="00EC10E9">
        <w:rPr>
          <w:rFonts w:ascii="Arial" w:eastAsia="Batang" w:hAnsi="Arial" w:cs="Arial"/>
          <w:color w:val="000000" w:themeColor="text1"/>
          <w:lang w:eastAsia="ko-KR"/>
        </w:rPr>
        <w:t>D refinement</w:t>
      </w:r>
      <w:r w:rsidR="0091327D">
        <w:rPr>
          <w:rFonts w:ascii="Arial" w:eastAsia="Batang" w:hAnsi="Arial" w:cs="Arial"/>
          <w:color w:val="000000" w:themeColor="text1"/>
          <w:lang w:eastAsia="ko-KR"/>
        </w:rPr>
        <w:t>,</w:t>
      </w:r>
      <w:r w:rsidR="0091327D" w:rsidRPr="00EC10E9">
        <w:rPr>
          <w:rFonts w:ascii="Arial" w:eastAsia="Batang" w:hAnsi="Arial" w:cs="Arial"/>
          <w:color w:val="000000" w:themeColor="text1"/>
          <w:lang w:eastAsia="ko-KR"/>
        </w:rPr>
        <w:t xml:space="preserve"> and further 3D classification without particle image alignment</w:t>
      </w:r>
      <w:r w:rsidR="0091327D">
        <w:rPr>
          <w:rFonts w:ascii="Arial" w:eastAsia="Batang" w:hAnsi="Arial" w:cs="Arial"/>
          <w:color w:val="000000" w:themeColor="text1"/>
          <w:lang w:eastAsia="ko-KR"/>
        </w:rPr>
        <w:t xml:space="preserve"> was performed</w:t>
      </w:r>
      <w:r w:rsidR="0091327D" w:rsidRPr="00EC10E9">
        <w:rPr>
          <w:rFonts w:ascii="Arial" w:eastAsia="Batang" w:hAnsi="Arial" w:cs="Arial"/>
          <w:color w:val="000000" w:themeColor="text1"/>
          <w:lang w:eastAsia="ko-KR"/>
        </w:rPr>
        <w:t xml:space="preserve">. Final refined 3D reconstruction </w:t>
      </w:r>
      <w:r w:rsidR="0091327D">
        <w:rPr>
          <w:rFonts w:ascii="Arial" w:eastAsia="Batang" w:hAnsi="Arial" w:cs="Arial"/>
          <w:color w:val="000000" w:themeColor="text1"/>
          <w:lang w:eastAsia="ko-KR"/>
        </w:rPr>
        <w:t xml:space="preserve">(contoured </w:t>
      </w:r>
      <w:r w:rsidR="0091327D" w:rsidRPr="008849EA">
        <w:rPr>
          <w:rFonts w:ascii="Arial" w:eastAsia="Batang" w:hAnsi="Arial" w:cs="Arial"/>
          <w:color w:val="000000" w:themeColor="text1"/>
          <w:lang w:eastAsia="ko-KR"/>
        </w:rPr>
        <w:t xml:space="preserve">at </w:t>
      </w:r>
      <w:r w:rsidR="0091327D" w:rsidRPr="00A60FA8">
        <w:rPr>
          <w:rFonts w:ascii="Arial" w:eastAsia="Batang" w:hAnsi="Arial" w:cs="Arial"/>
          <w:color w:val="000000" w:themeColor="text1"/>
          <w:lang w:eastAsia="ko-KR"/>
        </w:rPr>
        <w:t>3</w:t>
      </w:r>
      <w:r w:rsidR="0091327D">
        <w:rPr>
          <w:rFonts w:ascii="Arial" w:eastAsia="Batang" w:hAnsi="Arial" w:cs="Arial"/>
          <w:color w:val="000000" w:themeColor="text1"/>
          <w:lang w:eastAsia="ko-KR"/>
        </w:rPr>
        <w:t>.0</w:t>
      </w:r>
      <w:r w:rsidR="0091327D" w:rsidRPr="00A60FA8">
        <w:rPr>
          <w:rFonts w:ascii="Arial" w:eastAsia="Batang" w:hAnsi="Arial" w:cs="Arial"/>
          <w:color w:val="000000" w:themeColor="text1"/>
          <w:lang w:eastAsia="ko-KR"/>
        </w:rPr>
        <w:t>σ</w:t>
      </w:r>
      <w:r w:rsidR="0091327D" w:rsidRPr="008849EA">
        <w:rPr>
          <w:rFonts w:ascii="Arial" w:eastAsia="Batang" w:hAnsi="Arial" w:cs="Arial"/>
          <w:color w:val="000000" w:themeColor="text1"/>
          <w:lang w:eastAsia="ko-KR"/>
        </w:rPr>
        <w:t xml:space="preserve">) </w:t>
      </w:r>
      <w:r w:rsidR="0091327D">
        <w:rPr>
          <w:rFonts w:ascii="Arial" w:eastAsia="Batang" w:hAnsi="Arial" w:cs="Arial"/>
          <w:color w:val="000000" w:themeColor="text1"/>
          <w:lang w:eastAsia="ko-KR"/>
        </w:rPr>
        <w:t xml:space="preserve">was </w:t>
      </w:r>
      <w:r w:rsidR="0091327D" w:rsidRPr="008849EA">
        <w:rPr>
          <w:rFonts w:ascii="Arial" w:eastAsia="Batang" w:hAnsi="Arial" w:cs="Arial"/>
          <w:color w:val="000000" w:themeColor="text1"/>
          <w:lang w:eastAsia="ko-KR"/>
        </w:rPr>
        <w:t>generated</w:t>
      </w:r>
      <w:r w:rsidR="0091327D" w:rsidRPr="00EC10E9">
        <w:rPr>
          <w:rFonts w:ascii="Arial" w:eastAsia="Batang" w:hAnsi="Arial" w:cs="Arial"/>
          <w:color w:val="000000" w:themeColor="text1"/>
          <w:lang w:eastAsia="ko-KR"/>
        </w:rPr>
        <w:t xml:space="preserve"> from the images that belong </w:t>
      </w:r>
      <w:r w:rsidR="007E394D">
        <w:rPr>
          <w:rFonts w:ascii="Arial" w:eastAsia="Batang" w:hAnsi="Arial" w:cs="Arial"/>
          <w:color w:val="000000" w:themeColor="text1"/>
          <w:lang w:eastAsia="ko-KR"/>
        </w:rPr>
        <w:t>in</w:t>
      </w:r>
      <w:r w:rsidR="0091327D" w:rsidRPr="00EC10E9">
        <w:rPr>
          <w:rFonts w:ascii="Arial" w:eastAsia="Batang" w:hAnsi="Arial" w:cs="Arial"/>
          <w:color w:val="000000" w:themeColor="text1"/>
          <w:lang w:eastAsia="ko-KR"/>
        </w:rPr>
        <w:t xml:space="preserve"> the 3D classes exhibiting clear structural details (red boxes). </w:t>
      </w:r>
      <w:r w:rsidR="0091327D" w:rsidRPr="00B8670A">
        <w:rPr>
          <w:rFonts w:ascii="Arial" w:eastAsia="Batang" w:hAnsi="Arial" w:cs="Arial"/>
          <w:b/>
          <w:color w:val="000000" w:themeColor="text1"/>
          <w:lang w:eastAsia="ko-KR"/>
        </w:rPr>
        <w:t>d</w:t>
      </w:r>
      <w:r w:rsidR="0091327D">
        <w:rPr>
          <w:rFonts w:ascii="Arial" w:eastAsia="Batang" w:hAnsi="Arial" w:cs="Arial"/>
          <w:color w:val="000000" w:themeColor="text1"/>
          <w:lang w:eastAsia="ko-KR"/>
        </w:rPr>
        <w:t xml:space="preserve">, </w:t>
      </w:r>
      <w:r w:rsidR="0091327D" w:rsidRPr="00EC10E9">
        <w:rPr>
          <w:rFonts w:ascii="Arial" w:eastAsia="Batang" w:hAnsi="Arial" w:cs="Arial"/>
          <w:color w:val="000000" w:themeColor="text1"/>
          <w:lang w:eastAsia="ko-KR"/>
        </w:rPr>
        <w:t xml:space="preserve">Examples of molecular fitting of the atomic model into the cryo-EM map. </w:t>
      </w:r>
      <w:r w:rsidR="0091327D" w:rsidRPr="00B8670A">
        <w:rPr>
          <w:rFonts w:ascii="Arial" w:eastAsia="Batang" w:hAnsi="Arial" w:cs="Arial"/>
          <w:b/>
          <w:color w:val="000000" w:themeColor="text1"/>
          <w:lang w:eastAsia="ko-KR"/>
        </w:rPr>
        <w:t>e</w:t>
      </w:r>
      <w:r w:rsidR="0091327D">
        <w:rPr>
          <w:rFonts w:ascii="Arial" w:eastAsia="Batang" w:hAnsi="Arial" w:cs="Arial"/>
          <w:color w:val="000000" w:themeColor="text1"/>
          <w:lang w:eastAsia="ko-KR"/>
        </w:rPr>
        <w:t xml:space="preserve">, </w:t>
      </w:r>
      <w:r w:rsidR="0091327D" w:rsidRPr="00EC10E9">
        <w:rPr>
          <w:rFonts w:ascii="Arial" w:eastAsia="Batang" w:hAnsi="Arial" w:cs="Arial"/>
          <w:color w:val="000000" w:themeColor="text1"/>
          <w:lang w:eastAsia="ko-KR"/>
        </w:rPr>
        <w:t>Fourier shell correlation between the half maps and between the map and model</w:t>
      </w:r>
      <w:r w:rsidR="0091327D">
        <w:rPr>
          <w:rFonts w:ascii="Arial" w:eastAsia="Batang" w:hAnsi="Arial" w:cs="Arial"/>
          <w:color w:val="000000" w:themeColor="text1"/>
          <w:lang w:eastAsia="ko-KR"/>
        </w:rPr>
        <w:t>-generated density</w:t>
      </w:r>
      <w:r w:rsidR="0091327D" w:rsidRPr="00EC10E9">
        <w:rPr>
          <w:rFonts w:ascii="Arial" w:eastAsia="Batang" w:hAnsi="Arial" w:cs="Arial"/>
          <w:color w:val="000000" w:themeColor="text1"/>
          <w:lang w:eastAsia="ko-KR"/>
        </w:rPr>
        <w:t xml:space="preserve">, indicating approximately </w:t>
      </w:r>
      <w:r w:rsidR="0091327D">
        <w:rPr>
          <w:rFonts w:ascii="Arial" w:eastAsia="Batang" w:hAnsi="Arial" w:cs="Arial"/>
          <w:color w:val="000000" w:themeColor="text1"/>
          <w:lang w:eastAsia="ko-KR"/>
        </w:rPr>
        <w:t xml:space="preserve">3.9 </w:t>
      </w:r>
      <w:r w:rsidR="0091327D" w:rsidRPr="00EC10E9">
        <w:rPr>
          <w:rFonts w:ascii="Arial" w:eastAsia="Batang" w:hAnsi="Arial" w:cs="Arial"/>
          <w:color w:val="000000" w:themeColor="text1"/>
          <w:lang w:eastAsia="ko-KR"/>
        </w:rPr>
        <w:t xml:space="preserve">Å resolution. </w:t>
      </w:r>
      <w:r w:rsidR="0091327D" w:rsidRPr="00B8670A">
        <w:rPr>
          <w:rFonts w:ascii="Arial" w:eastAsia="Batang" w:hAnsi="Arial" w:cs="Arial"/>
          <w:b/>
          <w:color w:val="000000" w:themeColor="text1"/>
          <w:lang w:eastAsia="ko-KR"/>
        </w:rPr>
        <w:t>f</w:t>
      </w:r>
      <w:r w:rsidR="0091327D">
        <w:rPr>
          <w:rFonts w:ascii="Arial" w:eastAsia="Batang" w:hAnsi="Arial" w:cs="Arial"/>
          <w:color w:val="000000" w:themeColor="text1"/>
          <w:lang w:eastAsia="ko-KR"/>
        </w:rPr>
        <w:t>,</w:t>
      </w:r>
      <w:r w:rsidR="0091327D" w:rsidRPr="00EC10E9">
        <w:rPr>
          <w:rFonts w:ascii="Arial" w:eastAsia="Batang" w:hAnsi="Arial" w:cs="Arial"/>
          <w:color w:val="000000" w:themeColor="text1"/>
          <w:lang w:eastAsia="ko-KR"/>
        </w:rPr>
        <w:t xml:space="preserve"> 3D Fourier shell correlation plot indicating anisotropic resolution of the reconstruction.</w:t>
      </w:r>
      <w:r w:rsidR="007E394D">
        <w:rPr>
          <w:rFonts w:ascii="Arial" w:eastAsia="Batang" w:hAnsi="Arial" w:cs="Arial"/>
          <w:color w:val="000000" w:themeColor="text1"/>
          <w:lang w:eastAsia="ko-KR"/>
        </w:rPr>
        <w:t xml:space="preserve"> </w:t>
      </w:r>
      <w:r w:rsidR="00A15763">
        <w:rPr>
          <w:rFonts w:ascii="Arial" w:eastAsia="Batang" w:hAnsi="Arial" w:cs="Arial"/>
          <w:color w:val="000000" w:themeColor="text1"/>
          <w:lang w:eastAsia="ko-KR"/>
        </w:rPr>
        <w:t>Scale bars</w:t>
      </w:r>
      <w:r w:rsidR="003C381E">
        <w:rPr>
          <w:rFonts w:ascii="Arial" w:eastAsia="Batang" w:hAnsi="Arial" w:cs="Arial"/>
          <w:color w:val="000000" w:themeColor="text1"/>
          <w:lang w:eastAsia="ko-KR"/>
        </w:rPr>
        <w:t>,</w:t>
      </w:r>
      <w:r w:rsidR="00A15763">
        <w:rPr>
          <w:rFonts w:ascii="Arial" w:eastAsia="Batang" w:hAnsi="Arial" w:cs="Arial"/>
          <w:color w:val="000000" w:themeColor="text1"/>
          <w:lang w:eastAsia="ko-KR"/>
        </w:rPr>
        <w:t xml:space="preserve"> 50 nm and 10 nm in upper and lower panels</w:t>
      </w:r>
      <w:r w:rsidR="007E394D">
        <w:rPr>
          <w:rFonts w:ascii="Arial" w:eastAsia="Batang" w:hAnsi="Arial" w:cs="Arial"/>
          <w:color w:val="000000" w:themeColor="text1"/>
          <w:lang w:eastAsia="ko-KR"/>
        </w:rPr>
        <w:t xml:space="preserve"> in </w:t>
      </w:r>
      <w:r w:rsidR="007E394D" w:rsidRPr="007E394D">
        <w:rPr>
          <w:rFonts w:ascii="Arial" w:eastAsia="Batang" w:hAnsi="Arial" w:cs="Arial"/>
          <w:b/>
          <w:bCs/>
          <w:color w:val="000000" w:themeColor="text1"/>
          <w:lang w:eastAsia="ko-KR"/>
        </w:rPr>
        <w:t>a</w:t>
      </w:r>
      <w:r w:rsidR="00A13866">
        <w:rPr>
          <w:rFonts w:ascii="Arial" w:eastAsia="Batang" w:hAnsi="Arial" w:cs="Arial"/>
          <w:color w:val="000000" w:themeColor="text1"/>
          <w:lang w:eastAsia="ko-KR"/>
        </w:rPr>
        <w:t>,</w:t>
      </w:r>
      <w:r w:rsidR="00A15763">
        <w:rPr>
          <w:rFonts w:ascii="Arial" w:eastAsia="Batang" w:hAnsi="Arial" w:cs="Arial"/>
          <w:color w:val="000000" w:themeColor="text1"/>
          <w:lang w:eastAsia="ko-KR"/>
        </w:rPr>
        <w:t xml:space="preserve"> respectively</w:t>
      </w:r>
      <w:r w:rsidR="007E394D">
        <w:rPr>
          <w:rFonts w:ascii="Arial" w:eastAsia="Batang" w:hAnsi="Arial" w:cs="Arial"/>
          <w:color w:val="000000" w:themeColor="text1"/>
          <w:lang w:eastAsia="ko-KR"/>
        </w:rPr>
        <w:t xml:space="preserve">, and 5 nm in </w:t>
      </w:r>
      <w:r w:rsidR="007E394D">
        <w:rPr>
          <w:rFonts w:ascii="Arial" w:eastAsia="Batang" w:hAnsi="Arial" w:cs="Arial"/>
          <w:b/>
          <w:color w:val="000000" w:themeColor="text1"/>
          <w:lang w:eastAsia="ko-KR"/>
        </w:rPr>
        <w:t>b</w:t>
      </w:r>
      <w:r w:rsidR="007E394D">
        <w:rPr>
          <w:rFonts w:ascii="Arial" w:eastAsia="Batang" w:hAnsi="Arial" w:cs="Arial"/>
          <w:color w:val="000000" w:themeColor="text1"/>
          <w:lang w:eastAsia="ko-KR"/>
        </w:rPr>
        <w:t>.</w:t>
      </w:r>
    </w:p>
    <w:p w14:paraId="10A032CA" w14:textId="1CB92E6B" w:rsidR="000B3B0D" w:rsidRDefault="000B3B0D">
      <w:pPr>
        <w:rPr>
          <w:rFonts w:ascii="Arial" w:hAnsi="Arial" w:cs="Arial"/>
        </w:rPr>
      </w:pPr>
    </w:p>
    <w:p w14:paraId="18ED6A57" w14:textId="330F3109" w:rsidR="00106D44" w:rsidRDefault="00DA23C0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68D8F697" wp14:editId="085B7771">
            <wp:extent cx="6210935" cy="7792085"/>
            <wp:effectExtent l="0" t="0" r="0" b="5715"/>
            <wp:docPr id="9" name="Picture 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Diagram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779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19F64" w14:textId="696B563B" w:rsidR="00106D44" w:rsidRDefault="00106D44">
      <w:pPr>
        <w:rPr>
          <w:rFonts w:ascii="Arial" w:hAnsi="Arial" w:cs="Arial"/>
        </w:rPr>
      </w:pPr>
    </w:p>
    <w:p w14:paraId="3C87DF9A" w14:textId="77777777" w:rsidR="00DA23C0" w:rsidRDefault="00DA23C0" w:rsidP="00106D44">
      <w:pPr>
        <w:spacing w:line="360" w:lineRule="auto"/>
        <w:jc w:val="both"/>
        <w:rPr>
          <w:rFonts w:ascii="Arial" w:hAnsi="Arial" w:cs="Arial"/>
          <w:b/>
        </w:rPr>
      </w:pPr>
    </w:p>
    <w:p w14:paraId="5A768086" w14:textId="3801EA57" w:rsidR="00106D44" w:rsidRPr="00D44A68" w:rsidRDefault="007E394D" w:rsidP="00106D44">
      <w:pPr>
        <w:spacing w:line="360" w:lineRule="auto"/>
        <w:jc w:val="both"/>
        <w:rPr>
          <w:rFonts w:ascii="Arial" w:eastAsia="Batang" w:hAnsi="Arial" w:cs="Arial"/>
          <w:b/>
          <w:color w:val="000000" w:themeColor="text1"/>
          <w:lang w:eastAsia="ko-KR"/>
        </w:rPr>
      </w:pPr>
      <w:r>
        <w:rPr>
          <w:rFonts w:ascii="Arial" w:hAnsi="Arial" w:cs="Arial"/>
          <w:b/>
        </w:rPr>
        <w:t>Supplementary</w:t>
      </w:r>
      <w:r w:rsidRPr="003902A0">
        <w:rPr>
          <w:rFonts w:ascii="Arial" w:hAnsi="Arial" w:cs="Arial"/>
          <w:b/>
        </w:rPr>
        <w:t xml:space="preserve"> Fig</w:t>
      </w:r>
      <w:r w:rsidR="008348E2">
        <w:rPr>
          <w:rFonts w:ascii="Arial" w:hAnsi="Arial" w:cs="Arial"/>
          <w:b/>
        </w:rPr>
        <w:t>ure</w:t>
      </w:r>
      <w:r w:rsidRPr="003902A0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4</w:t>
      </w:r>
      <w:r w:rsidRPr="003902A0">
        <w:rPr>
          <w:rFonts w:ascii="Arial" w:hAnsi="Arial" w:cs="Arial"/>
          <w:b/>
        </w:rPr>
        <w:t>.</w:t>
      </w:r>
      <w:r w:rsidRPr="000B3B0D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Cryo-EM image processing</w:t>
      </w:r>
      <w:r w:rsidRPr="00D168BC">
        <w:rPr>
          <w:rFonts w:ascii="Arial" w:hAnsi="Arial" w:cs="Arial"/>
          <w:b/>
        </w:rPr>
        <w:t xml:space="preserve"> </w:t>
      </w:r>
      <w:r w:rsidR="00106D44" w:rsidRPr="00D44A68">
        <w:rPr>
          <w:rFonts w:ascii="Arial" w:eastAsia="Batang" w:hAnsi="Arial" w:cs="Arial"/>
          <w:b/>
          <w:color w:val="000000" w:themeColor="text1"/>
          <w:lang w:eastAsia="ko-KR"/>
        </w:rPr>
        <w:t xml:space="preserve">of </w:t>
      </w:r>
      <w:r w:rsidR="00106D44">
        <w:rPr>
          <w:rFonts w:ascii="Arial" w:eastAsia="Batang" w:hAnsi="Arial" w:cs="Arial"/>
          <w:b/>
          <w:color w:val="000000" w:themeColor="text1"/>
          <w:lang w:eastAsia="ko-KR"/>
        </w:rPr>
        <w:t xml:space="preserve">the </w:t>
      </w:r>
      <w:r w:rsidR="00106D44" w:rsidRPr="00D44A68">
        <w:rPr>
          <w:rFonts w:ascii="Arial" w:eastAsia="Batang" w:hAnsi="Arial" w:cs="Arial"/>
          <w:b/>
          <w:color w:val="000000" w:themeColor="text1"/>
          <w:lang w:eastAsia="ko-KR"/>
        </w:rPr>
        <w:t>D13 tubular assembly</w:t>
      </w:r>
    </w:p>
    <w:p w14:paraId="22EFC780" w14:textId="38BD55D0" w:rsidR="00124AB0" w:rsidRDefault="00243CD1" w:rsidP="00106D44">
      <w:pPr>
        <w:spacing w:line="360" w:lineRule="auto"/>
        <w:jc w:val="both"/>
        <w:rPr>
          <w:rFonts w:ascii="Arial" w:eastAsia="Batang" w:hAnsi="Arial" w:cs="Arial"/>
          <w:color w:val="000000" w:themeColor="text1"/>
          <w:lang w:eastAsia="ko-KR"/>
        </w:rPr>
      </w:pPr>
      <w:proofErr w:type="gramStart"/>
      <w:r w:rsidRPr="00DA235C">
        <w:rPr>
          <w:rFonts w:ascii="Arial" w:eastAsia="Batang" w:hAnsi="Arial" w:cs="Arial"/>
          <w:b/>
          <w:color w:val="000000" w:themeColor="text1"/>
          <w:lang w:eastAsia="ko-KR"/>
        </w:rPr>
        <w:t>a</w:t>
      </w:r>
      <w:r w:rsidR="008D49EE">
        <w:rPr>
          <w:rFonts w:ascii="Arial" w:eastAsia="Batang" w:hAnsi="Arial" w:cs="Arial"/>
          <w:color w:val="000000" w:themeColor="text1"/>
          <w:lang w:eastAsia="ko-KR"/>
        </w:rPr>
        <w:t>,</w:t>
      </w:r>
      <w:proofErr w:type="gramEnd"/>
      <w:r w:rsidR="00106D44">
        <w:rPr>
          <w:rFonts w:ascii="Arial" w:eastAsia="Batang" w:hAnsi="Arial" w:cs="Arial"/>
          <w:color w:val="000000" w:themeColor="text1"/>
          <w:lang w:eastAsia="ko-KR"/>
        </w:rPr>
        <w:t xml:space="preserve"> Representative cryo-electron micrograph of the tubular D13 assembly in vitreous ice. </w:t>
      </w:r>
      <w:r w:rsidRPr="00DA235C">
        <w:rPr>
          <w:rFonts w:ascii="Arial" w:eastAsia="Batang" w:hAnsi="Arial" w:cs="Arial"/>
          <w:b/>
          <w:color w:val="000000" w:themeColor="text1"/>
          <w:lang w:eastAsia="ko-KR"/>
        </w:rPr>
        <w:t>b</w:t>
      </w:r>
      <w:r w:rsidR="008D49EE">
        <w:rPr>
          <w:rFonts w:ascii="Arial" w:eastAsia="Batang" w:hAnsi="Arial" w:cs="Arial"/>
          <w:color w:val="000000" w:themeColor="text1"/>
          <w:lang w:eastAsia="ko-KR"/>
        </w:rPr>
        <w:t>,</w:t>
      </w:r>
      <w:r w:rsidR="00106D44">
        <w:rPr>
          <w:rFonts w:ascii="Arial" w:eastAsia="Batang" w:hAnsi="Arial" w:cs="Arial"/>
          <w:color w:val="000000" w:themeColor="text1"/>
          <w:lang w:eastAsia="ko-KR"/>
        </w:rPr>
        <w:t xml:space="preserve"> 3D classes of the assemblies displaying varying diameters</w:t>
      </w:r>
      <w:r w:rsidR="00673E2A">
        <w:rPr>
          <w:rFonts w:ascii="Arial" w:eastAsia="Batang" w:hAnsi="Arial" w:cs="Arial"/>
          <w:color w:val="000000" w:themeColor="text1"/>
          <w:lang w:eastAsia="ko-KR"/>
        </w:rPr>
        <w:t xml:space="preserve">. Diameters of the tubes were 92 nm, </w:t>
      </w:r>
      <w:r w:rsidR="00673E2A">
        <w:rPr>
          <w:rFonts w:ascii="Arial" w:eastAsia="Batang" w:hAnsi="Arial" w:cs="Arial"/>
          <w:color w:val="000000" w:themeColor="text1"/>
          <w:lang w:eastAsia="ko-KR"/>
        </w:rPr>
        <w:lastRenderedPageBreak/>
        <w:t xml:space="preserve">89 nm, 96 nm, 85 nm, 90 nm, 84 nm, 88 nm and 92 nm, in the order from class 1 to class 8. </w:t>
      </w:r>
      <w:r w:rsidR="007E394D">
        <w:rPr>
          <w:rFonts w:ascii="Arial" w:eastAsia="Batang" w:hAnsi="Arial" w:cs="Arial"/>
          <w:b/>
          <w:color w:val="000000" w:themeColor="text1"/>
          <w:lang w:eastAsia="ko-KR"/>
        </w:rPr>
        <w:t>c</w:t>
      </w:r>
      <w:r w:rsidR="008D49EE">
        <w:rPr>
          <w:rFonts w:ascii="Arial" w:eastAsia="Batang" w:hAnsi="Arial" w:cs="Arial"/>
          <w:color w:val="000000" w:themeColor="text1"/>
          <w:lang w:eastAsia="ko-KR"/>
        </w:rPr>
        <w:t>,</w:t>
      </w:r>
      <w:r w:rsidR="00106D44">
        <w:rPr>
          <w:rFonts w:ascii="Arial" w:eastAsia="Batang" w:hAnsi="Arial" w:cs="Arial"/>
          <w:color w:val="000000" w:themeColor="text1"/>
          <w:lang w:eastAsia="ko-KR"/>
        </w:rPr>
        <w:t xml:space="preserve"> </w:t>
      </w:r>
      <w:r w:rsidR="0010519B">
        <w:rPr>
          <w:rFonts w:ascii="Arial" w:eastAsia="Batang" w:hAnsi="Arial" w:cs="Arial"/>
          <w:color w:val="000000" w:themeColor="text1"/>
          <w:lang w:eastAsia="ko-KR"/>
        </w:rPr>
        <w:t>F</w:t>
      </w:r>
      <w:r w:rsidR="00106D44">
        <w:rPr>
          <w:rFonts w:ascii="Arial" w:eastAsia="Batang" w:hAnsi="Arial" w:cs="Arial"/>
          <w:color w:val="000000" w:themeColor="text1"/>
          <w:lang w:eastAsia="ko-KR"/>
        </w:rPr>
        <w:t xml:space="preserve">inal 3D reconstruction </w:t>
      </w:r>
      <w:r w:rsidR="00673E2A">
        <w:rPr>
          <w:rFonts w:ascii="Arial" w:eastAsia="Batang" w:hAnsi="Arial" w:cs="Arial"/>
          <w:color w:val="000000" w:themeColor="text1"/>
          <w:lang w:eastAsia="ko-KR"/>
        </w:rPr>
        <w:t>at 7.3 Å resolution</w:t>
      </w:r>
      <w:r w:rsidR="001937DB">
        <w:rPr>
          <w:rFonts w:ascii="Arial" w:eastAsia="Batang" w:hAnsi="Arial" w:cs="Arial"/>
          <w:color w:val="000000" w:themeColor="text1"/>
          <w:lang w:eastAsia="ko-KR"/>
        </w:rPr>
        <w:t xml:space="preserve"> (iso</w:t>
      </w:r>
      <w:r w:rsidR="00F41FFD">
        <w:rPr>
          <w:rFonts w:ascii="Arial" w:eastAsia="Batang" w:hAnsi="Arial" w:cs="Arial"/>
          <w:color w:val="000000" w:themeColor="text1"/>
          <w:lang w:eastAsia="ko-KR"/>
        </w:rPr>
        <w:t>-</w:t>
      </w:r>
      <w:r w:rsidR="001937DB">
        <w:rPr>
          <w:rFonts w:ascii="Arial" w:eastAsia="Batang" w:hAnsi="Arial" w:cs="Arial"/>
          <w:color w:val="000000" w:themeColor="text1"/>
          <w:lang w:eastAsia="ko-KR"/>
        </w:rPr>
        <w:t xml:space="preserve">surface contoured at </w:t>
      </w:r>
      <w:r w:rsidR="000D2C8B">
        <w:rPr>
          <w:rFonts w:ascii="Arial" w:eastAsia="Batang" w:hAnsi="Arial" w:cs="Arial"/>
          <w:color w:val="000000" w:themeColor="text1"/>
          <w:lang w:eastAsia="ko-KR"/>
        </w:rPr>
        <w:t>5</w:t>
      </w:r>
      <w:r w:rsidR="00A26793">
        <w:rPr>
          <w:rFonts w:ascii="Arial" w:eastAsia="Batang" w:hAnsi="Arial" w:cs="Arial"/>
          <w:color w:val="000000" w:themeColor="text1"/>
          <w:lang w:eastAsia="ko-KR"/>
        </w:rPr>
        <w:t>.0</w:t>
      </w:r>
      <w:r w:rsidR="001937DB" w:rsidRPr="00A60FA8">
        <w:rPr>
          <w:rFonts w:ascii="Arial" w:eastAsia="Batang" w:hAnsi="Arial" w:cs="Arial"/>
          <w:color w:val="000000" w:themeColor="text1"/>
          <w:lang w:eastAsia="ko-KR"/>
        </w:rPr>
        <w:t>σ</w:t>
      </w:r>
      <w:r w:rsidR="001937DB" w:rsidRPr="008849EA">
        <w:rPr>
          <w:rFonts w:ascii="Arial" w:eastAsia="Batang" w:hAnsi="Arial" w:cs="Arial"/>
          <w:color w:val="000000" w:themeColor="text1"/>
          <w:lang w:eastAsia="ko-KR"/>
        </w:rPr>
        <w:t>)</w:t>
      </w:r>
      <w:r w:rsidR="00673E2A">
        <w:rPr>
          <w:rFonts w:ascii="Arial" w:eastAsia="Batang" w:hAnsi="Arial" w:cs="Arial"/>
          <w:color w:val="000000" w:themeColor="text1"/>
          <w:lang w:eastAsia="ko-KR"/>
        </w:rPr>
        <w:t xml:space="preserve">, </w:t>
      </w:r>
      <w:r w:rsidR="00106D44">
        <w:rPr>
          <w:rFonts w:ascii="Arial" w:eastAsia="Batang" w:hAnsi="Arial" w:cs="Arial"/>
          <w:color w:val="000000" w:themeColor="text1"/>
          <w:lang w:eastAsia="ko-KR"/>
        </w:rPr>
        <w:t xml:space="preserve">obtained from </w:t>
      </w:r>
      <w:r w:rsidR="007E394D">
        <w:rPr>
          <w:rFonts w:ascii="Arial" w:eastAsia="Batang" w:hAnsi="Arial" w:cs="Arial"/>
          <w:color w:val="000000" w:themeColor="text1"/>
          <w:lang w:eastAsia="ko-KR"/>
        </w:rPr>
        <w:t>particle images</w:t>
      </w:r>
      <w:r w:rsidR="00106D44">
        <w:rPr>
          <w:rFonts w:ascii="Arial" w:eastAsia="Batang" w:hAnsi="Arial" w:cs="Arial"/>
          <w:color w:val="000000" w:themeColor="text1"/>
          <w:lang w:eastAsia="ko-KR"/>
        </w:rPr>
        <w:t xml:space="preserve"> that belong </w:t>
      </w:r>
      <w:r w:rsidR="006A75F0">
        <w:rPr>
          <w:rFonts w:ascii="Arial" w:eastAsia="Batang" w:hAnsi="Arial" w:cs="Arial"/>
          <w:color w:val="000000" w:themeColor="text1"/>
          <w:lang w:eastAsia="ko-KR"/>
        </w:rPr>
        <w:t xml:space="preserve">to </w:t>
      </w:r>
      <w:r w:rsidR="00106D44">
        <w:rPr>
          <w:rFonts w:ascii="Arial" w:eastAsia="Batang" w:hAnsi="Arial" w:cs="Arial"/>
          <w:color w:val="000000" w:themeColor="text1"/>
          <w:lang w:eastAsia="ko-KR"/>
        </w:rPr>
        <w:t>good 3D classes</w:t>
      </w:r>
      <w:r w:rsidR="007E394D">
        <w:rPr>
          <w:rFonts w:ascii="Arial" w:eastAsia="Batang" w:hAnsi="Arial" w:cs="Arial"/>
          <w:color w:val="000000" w:themeColor="text1"/>
          <w:lang w:eastAsia="ko-KR"/>
        </w:rPr>
        <w:t xml:space="preserve"> (red boxes in </w:t>
      </w:r>
      <w:r w:rsidR="007E394D" w:rsidRPr="007E394D">
        <w:rPr>
          <w:rFonts w:ascii="Arial" w:eastAsia="Batang" w:hAnsi="Arial" w:cs="Arial"/>
          <w:b/>
          <w:bCs/>
          <w:color w:val="000000" w:themeColor="text1"/>
          <w:lang w:eastAsia="ko-KR"/>
        </w:rPr>
        <w:t>b</w:t>
      </w:r>
      <w:r w:rsidR="007E394D">
        <w:rPr>
          <w:rFonts w:ascii="Arial" w:eastAsia="Batang" w:hAnsi="Arial" w:cs="Arial"/>
          <w:color w:val="000000" w:themeColor="text1"/>
          <w:lang w:eastAsia="ko-KR"/>
        </w:rPr>
        <w:t>)</w:t>
      </w:r>
      <w:r w:rsidR="00106D44">
        <w:rPr>
          <w:rFonts w:ascii="Arial" w:eastAsia="Batang" w:hAnsi="Arial" w:cs="Arial"/>
          <w:color w:val="000000" w:themeColor="text1"/>
          <w:lang w:eastAsia="ko-KR"/>
        </w:rPr>
        <w:t xml:space="preserve">. </w:t>
      </w:r>
      <w:r w:rsidRPr="00DA235C">
        <w:rPr>
          <w:rFonts w:ascii="Arial" w:eastAsia="Batang" w:hAnsi="Arial" w:cs="Arial"/>
          <w:b/>
          <w:color w:val="000000" w:themeColor="text1"/>
          <w:lang w:eastAsia="ko-KR"/>
        </w:rPr>
        <w:t>e</w:t>
      </w:r>
      <w:r w:rsidR="008D49EE">
        <w:rPr>
          <w:rFonts w:ascii="Arial" w:eastAsia="Batang" w:hAnsi="Arial" w:cs="Arial"/>
          <w:color w:val="000000" w:themeColor="text1"/>
          <w:lang w:eastAsia="ko-KR"/>
        </w:rPr>
        <w:t>,</w:t>
      </w:r>
      <w:r w:rsidR="00106D44">
        <w:rPr>
          <w:rFonts w:ascii="Arial" w:eastAsia="Batang" w:hAnsi="Arial" w:cs="Arial"/>
          <w:color w:val="000000" w:themeColor="text1"/>
          <w:lang w:eastAsia="ko-KR"/>
        </w:rPr>
        <w:t xml:space="preserve"> Comparison between the projected 3D reconstruction and its power spectrum (left) and a class average and its power spectrum (right). </w:t>
      </w:r>
      <w:r w:rsidR="007E394D">
        <w:rPr>
          <w:rFonts w:ascii="Arial" w:eastAsia="Batang" w:hAnsi="Arial" w:cs="Arial"/>
          <w:b/>
          <w:color w:val="000000" w:themeColor="text1"/>
          <w:lang w:eastAsia="ko-KR"/>
        </w:rPr>
        <w:t>f</w:t>
      </w:r>
      <w:r w:rsidR="007E394D">
        <w:rPr>
          <w:rFonts w:ascii="Arial" w:eastAsia="Batang" w:hAnsi="Arial" w:cs="Arial"/>
          <w:color w:val="000000" w:themeColor="text1"/>
          <w:lang w:eastAsia="ko-KR"/>
        </w:rPr>
        <w:t>, Representative 2D class averages from the signal-subtracted sextet parti</w:t>
      </w:r>
      <w:r w:rsidR="005E52C2">
        <w:rPr>
          <w:rFonts w:ascii="Arial" w:eastAsia="Batang" w:hAnsi="Arial" w:cs="Arial"/>
          <w:color w:val="000000" w:themeColor="text1"/>
          <w:lang w:eastAsia="ko-KR"/>
        </w:rPr>
        <w:t>cle images</w:t>
      </w:r>
      <w:r w:rsidR="007E394D">
        <w:rPr>
          <w:rFonts w:ascii="Arial" w:eastAsia="Batang" w:hAnsi="Arial" w:cs="Arial"/>
          <w:color w:val="000000" w:themeColor="text1"/>
          <w:lang w:eastAsia="ko-KR"/>
        </w:rPr>
        <w:t xml:space="preserve">. Target region </w:t>
      </w:r>
      <w:r w:rsidR="005E52C2">
        <w:rPr>
          <w:rFonts w:ascii="Arial" w:eastAsia="Batang" w:hAnsi="Arial" w:cs="Arial"/>
          <w:color w:val="000000" w:themeColor="text1"/>
          <w:lang w:eastAsia="ko-KR"/>
        </w:rPr>
        <w:t>within</w:t>
      </w:r>
      <w:r w:rsidR="007E394D">
        <w:rPr>
          <w:rFonts w:ascii="Arial" w:eastAsia="Batang" w:hAnsi="Arial" w:cs="Arial"/>
          <w:color w:val="000000" w:themeColor="text1"/>
          <w:lang w:eastAsia="ko-KR"/>
        </w:rPr>
        <w:t xml:space="preserve"> the helical tube reconstruction </w:t>
      </w:r>
      <w:r w:rsidR="005E52C2">
        <w:rPr>
          <w:rFonts w:ascii="Arial" w:eastAsia="Batang" w:hAnsi="Arial" w:cs="Arial"/>
          <w:color w:val="000000" w:themeColor="text1"/>
          <w:lang w:eastAsia="ko-KR"/>
        </w:rPr>
        <w:t xml:space="preserve">is shown in red circle in </w:t>
      </w:r>
      <w:r w:rsidR="005E52C2" w:rsidRPr="005E52C2">
        <w:rPr>
          <w:rFonts w:ascii="Arial" w:eastAsia="Batang" w:hAnsi="Arial" w:cs="Arial"/>
          <w:b/>
          <w:bCs/>
          <w:color w:val="000000" w:themeColor="text1"/>
          <w:lang w:eastAsia="ko-KR"/>
        </w:rPr>
        <w:t>e</w:t>
      </w:r>
      <w:r w:rsidR="007E394D">
        <w:rPr>
          <w:rFonts w:ascii="Arial" w:eastAsia="Batang" w:hAnsi="Arial" w:cs="Arial"/>
          <w:color w:val="000000" w:themeColor="text1"/>
          <w:lang w:eastAsia="ko-KR"/>
        </w:rPr>
        <w:t xml:space="preserve">. </w:t>
      </w:r>
      <w:r w:rsidR="005E52C2">
        <w:rPr>
          <w:rFonts w:ascii="Arial" w:eastAsia="Batang" w:hAnsi="Arial" w:cs="Arial"/>
          <w:b/>
          <w:color w:val="000000" w:themeColor="text1"/>
          <w:lang w:eastAsia="ko-KR"/>
        </w:rPr>
        <w:t>f</w:t>
      </w:r>
      <w:r w:rsidR="007E394D">
        <w:rPr>
          <w:rFonts w:ascii="Arial" w:eastAsia="Batang" w:hAnsi="Arial" w:cs="Arial"/>
          <w:color w:val="000000" w:themeColor="text1"/>
          <w:lang w:eastAsia="ko-KR"/>
        </w:rPr>
        <w:t xml:space="preserve">, 3D classes of the sextet. </w:t>
      </w:r>
      <w:r w:rsidR="005E52C2">
        <w:rPr>
          <w:rFonts w:ascii="Arial" w:eastAsia="Batang" w:hAnsi="Arial" w:cs="Arial"/>
          <w:b/>
          <w:color w:val="000000" w:themeColor="text1"/>
          <w:lang w:eastAsia="ko-KR"/>
        </w:rPr>
        <w:t>g</w:t>
      </w:r>
      <w:r w:rsidR="007E394D">
        <w:rPr>
          <w:rFonts w:ascii="Arial" w:eastAsia="Batang" w:hAnsi="Arial" w:cs="Arial"/>
          <w:color w:val="000000" w:themeColor="text1"/>
          <w:lang w:eastAsia="ko-KR"/>
        </w:rPr>
        <w:t xml:space="preserve">, Final 3D reconstruction and </w:t>
      </w:r>
      <w:r w:rsidR="005E52C2">
        <w:rPr>
          <w:rFonts w:ascii="Arial" w:eastAsia="Batang" w:hAnsi="Arial" w:cs="Arial"/>
          <w:b/>
          <w:color w:val="000000" w:themeColor="text1"/>
          <w:lang w:eastAsia="ko-KR"/>
        </w:rPr>
        <w:t>h</w:t>
      </w:r>
      <w:r w:rsidR="007E394D">
        <w:rPr>
          <w:rFonts w:ascii="Arial" w:eastAsia="Batang" w:hAnsi="Arial" w:cs="Arial"/>
          <w:color w:val="000000" w:themeColor="text1"/>
          <w:lang w:eastAsia="ko-KR"/>
        </w:rPr>
        <w:t xml:space="preserve">, the FSC plot between the half maps, and between the map and model-generated density. </w:t>
      </w:r>
      <w:r w:rsidR="00106D44">
        <w:rPr>
          <w:rFonts w:ascii="Arial" w:eastAsia="Batang" w:hAnsi="Arial" w:cs="Arial"/>
          <w:color w:val="000000" w:themeColor="text1"/>
          <w:lang w:eastAsia="ko-KR"/>
        </w:rPr>
        <w:t>Scale bars</w:t>
      </w:r>
      <w:r w:rsidR="008D49EE">
        <w:rPr>
          <w:rFonts w:ascii="Arial" w:eastAsia="Batang" w:hAnsi="Arial" w:cs="Arial"/>
          <w:color w:val="000000" w:themeColor="text1"/>
          <w:lang w:eastAsia="ko-KR"/>
        </w:rPr>
        <w:t>,</w:t>
      </w:r>
      <w:r w:rsidR="00106D44">
        <w:rPr>
          <w:rFonts w:ascii="Arial" w:eastAsia="Batang" w:hAnsi="Arial" w:cs="Arial"/>
          <w:color w:val="000000" w:themeColor="text1"/>
          <w:lang w:eastAsia="ko-KR"/>
        </w:rPr>
        <w:t xml:space="preserve"> </w:t>
      </w:r>
      <w:r w:rsidR="00CC326D">
        <w:rPr>
          <w:rFonts w:ascii="Arial" w:eastAsia="Batang" w:hAnsi="Arial" w:cs="Arial"/>
          <w:color w:val="000000" w:themeColor="text1"/>
          <w:lang w:eastAsia="ko-KR"/>
        </w:rPr>
        <w:t>5</w:t>
      </w:r>
      <w:r w:rsidR="00124AB0">
        <w:rPr>
          <w:rFonts w:ascii="Arial" w:eastAsia="Batang" w:hAnsi="Arial" w:cs="Arial"/>
          <w:color w:val="000000" w:themeColor="text1"/>
          <w:lang w:eastAsia="ko-KR"/>
        </w:rPr>
        <w:t>0</w:t>
      </w:r>
      <w:r w:rsidR="00BD43DC">
        <w:rPr>
          <w:rFonts w:ascii="Arial" w:eastAsia="Batang" w:hAnsi="Arial" w:cs="Arial"/>
          <w:color w:val="000000" w:themeColor="text1"/>
          <w:lang w:eastAsia="ko-KR"/>
        </w:rPr>
        <w:t xml:space="preserve"> </w:t>
      </w:r>
      <w:r w:rsidR="00124AB0">
        <w:rPr>
          <w:rFonts w:ascii="Arial" w:eastAsia="Batang" w:hAnsi="Arial" w:cs="Arial"/>
          <w:color w:val="000000" w:themeColor="text1"/>
          <w:lang w:eastAsia="ko-KR"/>
        </w:rPr>
        <w:t>nm</w:t>
      </w:r>
      <w:r w:rsidR="00CC326D">
        <w:rPr>
          <w:rFonts w:ascii="Arial" w:eastAsia="Batang" w:hAnsi="Arial" w:cs="Arial"/>
          <w:color w:val="000000" w:themeColor="text1"/>
          <w:lang w:eastAsia="ko-KR"/>
        </w:rPr>
        <w:t xml:space="preserve"> </w:t>
      </w:r>
      <w:r w:rsidR="00FB4B69">
        <w:rPr>
          <w:rFonts w:ascii="Arial" w:eastAsia="Batang" w:hAnsi="Arial" w:cs="Arial"/>
          <w:color w:val="000000" w:themeColor="text1"/>
          <w:lang w:eastAsia="ko-KR"/>
        </w:rPr>
        <w:t>in</w:t>
      </w:r>
      <w:r w:rsidR="00124AB0">
        <w:rPr>
          <w:rFonts w:ascii="Arial" w:eastAsia="Batang" w:hAnsi="Arial" w:cs="Arial"/>
          <w:color w:val="000000" w:themeColor="text1"/>
          <w:lang w:eastAsia="ko-KR"/>
        </w:rPr>
        <w:t xml:space="preserve"> </w:t>
      </w:r>
      <w:r w:rsidRPr="00842FA8">
        <w:rPr>
          <w:rFonts w:ascii="Arial" w:eastAsia="Batang" w:hAnsi="Arial" w:cs="Arial"/>
          <w:b/>
          <w:color w:val="000000" w:themeColor="text1"/>
          <w:lang w:eastAsia="ko-KR"/>
        </w:rPr>
        <w:t>a</w:t>
      </w:r>
      <w:r w:rsidR="00CC326D" w:rsidRPr="005E52C2">
        <w:rPr>
          <w:rFonts w:ascii="Arial" w:eastAsia="Batang" w:hAnsi="Arial" w:cs="Arial"/>
          <w:color w:val="000000" w:themeColor="text1"/>
          <w:lang w:eastAsia="ko-KR"/>
        </w:rPr>
        <w:t>-</w:t>
      </w:r>
      <w:r w:rsidR="005E52C2">
        <w:rPr>
          <w:rFonts w:ascii="Arial" w:eastAsia="Batang" w:hAnsi="Arial" w:cs="Arial"/>
          <w:b/>
          <w:color w:val="000000" w:themeColor="text1"/>
          <w:lang w:eastAsia="ko-KR"/>
        </w:rPr>
        <w:t>d</w:t>
      </w:r>
      <w:r w:rsidR="00124AB0">
        <w:rPr>
          <w:rFonts w:ascii="Arial" w:eastAsia="Batang" w:hAnsi="Arial" w:cs="Arial"/>
          <w:color w:val="000000" w:themeColor="text1"/>
          <w:lang w:eastAsia="ko-KR"/>
        </w:rPr>
        <w:t xml:space="preserve"> and </w:t>
      </w:r>
      <w:r w:rsidR="00FB4B69">
        <w:rPr>
          <w:rFonts w:ascii="Arial" w:eastAsia="Batang" w:hAnsi="Arial" w:cs="Arial"/>
          <w:color w:val="000000" w:themeColor="text1"/>
          <w:lang w:eastAsia="ko-KR"/>
        </w:rPr>
        <w:t>5 nm</w:t>
      </w:r>
      <w:r w:rsidR="00FB4B69" w:rsidRPr="00EA4974">
        <w:rPr>
          <w:rFonts w:ascii="Arial" w:eastAsia="Batang" w:hAnsi="Arial" w:cs="Arial"/>
          <w:color w:val="000000" w:themeColor="text1"/>
          <w:vertAlign w:val="superscript"/>
          <w:lang w:eastAsia="ko-KR"/>
        </w:rPr>
        <w:t>-1</w:t>
      </w:r>
      <w:r w:rsidR="00FB4B69">
        <w:rPr>
          <w:rFonts w:ascii="Arial" w:eastAsia="Batang" w:hAnsi="Arial" w:cs="Arial"/>
          <w:color w:val="000000" w:themeColor="text1"/>
          <w:lang w:eastAsia="ko-KR"/>
        </w:rPr>
        <w:t xml:space="preserve"> in </w:t>
      </w:r>
      <w:r w:rsidR="00124AB0">
        <w:rPr>
          <w:rFonts w:ascii="Arial" w:eastAsia="Batang" w:hAnsi="Arial" w:cs="Arial"/>
          <w:color w:val="000000" w:themeColor="text1"/>
          <w:lang w:eastAsia="ko-KR"/>
        </w:rPr>
        <w:t xml:space="preserve">the power spectrum in </w:t>
      </w:r>
      <w:r w:rsidR="005E52C2">
        <w:rPr>
          <w:rFonts w:ascii="Arial" w:eastAsia="Batang" w:hAnsi="Arial" w:cs="Arial"/>
          <w:b/>
          <w:color w:val="000000" w:themeColor="text1"/>
          <w:lang w:eastAsia="ko-KR"/>
        </w:rPr>
        <w:t>d</w:t>
      </w:r>
      <w:r w:rsidR="002A2DA9">
        <w:rPr>
          <w:rFonts w:ascii="Arial" w:eastAsia="Batang" w:hAnsi="Arial" w:cs="Arial"/>
          <w:color w:val="000000" w:themeColor="text1"/>
          <w:lang w:eastAsia="ko-KR"/>
        </w:rPr>
        <w:t xml:space="preserve">, </w:t>
      </w:r>
      <w:r w:rsidR="005D24A3">
        <w:rPr>
          <w:rFonts w:ascii="Arial" w:eastAsia="Batang" w:hAnsi="Arial" w:cs="Arial"/>
          <w:color w:val="000000" w:themeColor="text1"/>
          <w:lang w:eastAsia="ko-KR"/>
        </w:rPr>
        <w:t>respectively</w:t>
      </w:r>
      <w:r w:rsidR="005E52C2">
        <w:rPr>
          <w:rFonts w:ascii="Arial" w:eastAsia="Batang" w:hAnsi="Arial" w:cs="Arial"/>
          <w:color w:val="000000" w:themeColor="text1"/>
          <w:lang w:eastAsia="ko-KR"/>
        </w:rPr>
        <w:t xml:space="preserve">, and 10 nm in </w:t>
      </w:r>
      <w:r w:rsidR="005E52C2" w:rsidRPr="005E52C2">
        <w:rPr>
          <w:rFonts w:ascii="Arial" w:eastAsia="Batang" w:hAnsi="Arial" w:cs="Arial"/>
          <w:b/>
          <w:bCs/>
          <w:color w:val="000000" w:themeColor="text1"/>
          <w:lang w:eastAsia="ko-KR"/>
        </w:rPr>
        <w:t>e</w:t>
      </w:r>
      <w:r w:rsidR="005E52C2" w:rsidRPr="005E52C2">
        <w:rPr>
          <w:rFonts w:ascii="Arial" w:eastAsia="Batang" w:hAnsi="Arial" w:cs="Arial"/>
          <w:color w:val="000000" w:themeColor="text1"/>
          <w:lang w:eastAsia="ko-KR"/>
        </w:rPr>
        <w:t>-</w:t>
      </w:r>
      <w:r w:rsidR="005E52C2" w:rsidRPr="005E52C2">
        <w:rPr>
          <w:rFonts w:ascii="Arial" w:eastAsia="Batang" w:hAnsi="Arial" w:cs="Arial"/>
          <w:b/>
          <w:bCs/>
          <w:color w:val="000000" w:themeColor="text1"/>
          <w:lang w:eastAsia="ko-KR"/>
        </w:rPr>
        <w:t>g</w:t>
      </w:r>
      <w:r w:rsidR="005E52C2">
        <w:rPr>
          <w:rFonts w:ascii="Arial" w:eastAsia="Batang" w:hAnsi="Arial" w:cs="Arial"/>
          <w:color w:val="000000" w:themeColor="text1"/>
          <w:lang w:eastAsia="ko-KR"/>
        </w:rPr>
        <w:t>.</w:t>
      </w:r>
    </w:p>
    <w:p w14:paraId="403D2069" w14:textId="77777777" w:rsidR="00124AB0" w:rsidRDefault="00124AB0" w:rsidP="00106D44">
      <w:pPr>
        <w:spacing w:line="360" w:lineRule="auto"/>
        <w:jc w:val="both"/>
        <w:rPr>
          <w:rFonts w:ascii="Arial" w:eastAsia="Batang" w:hAnsi="Arial" w:cs="Arial"/>
          <w:color w:val="000000" w:themeColor="text1"/>
          <w:lang w:eastAsia="ko-KR"/>
        </w:rPr>
      </w:pPr>
    </w:p>
    <w:p w14:paraId="2CCF4021" w14:textId="4399E22C" w:rsidR="00124AB0" w:rsidRPr="00A55FF1" w:rsidRDefault="00124AB0" w:rsidP="00DA23C0">
      <w:pPr>
        <w:rPr>
          <w:rFonts w:ascii="Arial" w:eastAsia="Batang" w:hAnsi="Arial" w:cs="Arial"/>
          <w:color w:val="000000" w:themeColor="text1"/>
          <w:lang w:eastAsia="ko-KR"/>
        </w:rPr>
      </w:pPr>
      <w:r>
        <w:rPr>
          <w:rFonts w:ascii="Arial" w:eastAsia="Batang" w:hAnsi="Arial" w:cs="Arial"/>
          <w:color w:val="000000" w:themeColor="text1"/>
          <w:lang w:eastAsia="ko-KR"/>
        </w:rPr>
        <w:br w:type="page"/>
      </w:r>
    </w:p>
    <w:p w14:paraId="04840930" w14:textId="4FA09001" w:rsidR="00AE640D" w:rsidRDefault="00243CD1" w:rsidP="00AE640D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0F675ABC" wp14:editId="093B5C79">
            <wp:extent cx="6210300" cy="7620000"/>
            <wp:effectExtent l="0" t="0" r="0" b="0"/>
            <wp:docPr id="14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13095" w14:textId="77777777" w:rsidR="00AE640D" w:rsidRDefault="00AE640D" w:rsidP="00AE640D">
      <w:pPr>
        <w:rPr>
          <w:rFonts w:ascii="Arial" w:hAnsi="Arial" w:cs="Arial"/>
        </w:rPr>
      </w:pPr>
    </w:p>
    <w:p w14:paraId="23919C2C" w14:textId="271CC6C6" w:rsidR="00AE640D" w:rsidRPr="00002680" w:rsidRDefault="005E52C2" w:rsidP="00AE640D">
      <w:pPr>
        <w:spacing w:line="360" w:lineRule="auto"/>
        <w:jc w:val="both"/>
        <w:rPr>
          <w:rFonts w:ascii="Arial" w:eastAsia="Batang" w:hAnsi="Arial" w:cs="Arial"/>
          <w:b/>
          <w:lang w:eastAsia="ko-KR"/>
        </w:rPr>
      </w:pPr>
      <w:r>
        <w:rPr>
          <w:rFonts w:ascii="Arial" w:hAnsi="Arial" w:cs="Arial"/>
          <w:b/>
        </w:rPr>
        <w:t>Supplementary</w:t>
      </w:r>
      <w:r w:rsidRPr="003902A0">
        <w:rPr>
          <w:rFonts w:ascii="Arial" w:hAnsi="Arial" w:cs="Arial"/>
          <w:b/>
        </w:rPr>
        <w:t xml:space="preserve"> Fig</w:t>
      </w:r>
      <w:r w:rsidR="008348E2">
        <w:rPr>
          <w:rFonts w:ascii="Arial" w:hAnsi="Arial" w:cs="Arial"/>
          <w:b/>
        </w:rPr>
        <w:t>ure</w:t>
      </w:r>
      <w:r w:rsidRPr="003902A0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5</w:t>
      </w:r>
      <w:r w:rsidRPr="003902A0">
        <w:rPr>
          <w:rFonts w:ascii="Arial" w:hAnsi="Arial" w:cs="Arial"/>
          <w:b/>
        </w:rPr>
        <w:t>.</w:t>
      </w:r>
      <w:r>
        <w:rPr>
          <w:rFonts w:ascii="Arial" w:hAnsi="Arial" w:cs="Arial"/>
          <w:b/>
        </w:rPr>
        <w:t xml:space="preserve"> </w:t>
      </w:r>
      <w:r w:rsidR="00AE640D" w:rsidRPr="00002680">
        <w:rPr>
          <w:rFonts w:ascii="Arial" w:eastAsia="Batang" w:hAnsi="Arial" w:cs="Arial"/>
          <w:b/>
          <w:lang w:eastAsia="ko-KR"/>
        </w:rPr>
        <w:t>D13 inter-trimer electrostatic interactions and critical residues</w:t>
      </w:r>
    </w:p>
    <w:p w14:paraId="242107DF" w14:textId="22C32AFD" w:rsidR="00AE640D" w:rsidRPr="00002680" w:rsidRDefault="00243CD1" w:rsidP="00AE640D">
      <w:pPr>
        <w:spacing w:line="360" w:lineRule="auto"/>
        <w:jc w:val="both"/>
        <w:rPr>
          <w:rFonts w:ascii="Arial" w:eastAsia="Batang" w:hAnsi="Arial" w:cs="Arial"/>
          <w:lang w:eastAsia="ko-KR"/>
        </w:rPr>
      </w:pPr>
      <w:r w:rsidRPr="00611209">
        <w:rPr>
          <w:rFonts w:ascii="Arial" w:eastAsia="Batang" w:hAnsi="Arial" w:cs="Arial"/>
          <w:b/>
          <w:lang w:eastAsia="ko-KR"/>
        </w:rPr>
        <w:t>a</w:t>
      </w:r>
      <w:r w:rsidR="00FB4B69">
        <w:rPr>
          <w:rFonts w:ascii="Arial" w:eastAsia="Batang" w:hAnsi="Arial" w:cs="Arial"/>
          <w:lang w:eastAsia="ko-KR"/>
        </w:rPr>
        <w:t>,</w:t>
      </w:r>
      <w:r w:rsidR="00AE640D" w:rsidRPr="00002680">
        <w:rPr>
          <w:rFonts w:ascii="Arial" w:eastAsia="Batang" w:hAnsi="Arial" w:cs="Arial"/>
          <w:lang w:eastAsia="ko-KR"/>
        </w:rPr>
        <w:t xml:space="preserve"> Electrostatic potential map of </w:t>
      </w:r>
      <w:proofErr w:type="gramStart"/>
      <w:r w:rsidR="00AE640D" w:rsidRPr="00002680">
        <w:rPr>
          <w:rFonts w:ascii="Arial" w:eastAsia="Batang" w:hAnsi="Arial" w:cs="Arial"/>
          <w:lang w:eastAsia="ko-KR"/>
        </w:rPr>
        <w:t>volume</w:t>
      </w:r>
      <w:r w:rsidR="00EE5599">
        <w:rPr>
          <w:rFonts w:ascii="Arial" w:eastAsia="Batang" w:hAnsi="Arial" w:cs="Arial"/>
          <w:lang w:eastAsia="ko-KR"/>
        </w:rPr>
        <w:t>-</w:t>
      </w:r>
      <w:r w:rsidR="00AE640D" w:rsidRPr="00002680">
        <w:rPr>
          <w:rFonts w:ascii="Arial" w:eastAsia="Batang" w:hAnsi="Arial" w:cs="Arial"/>
          <w:lang w:eastAsia="ko-KR"/>
        </w:rPr>
        <w:t>rendered</w:t>
      </w:r>
      <w:proofErr w:type="gramEnd"/>
      <w:r w:rsidR="00AE640D" w:rsidRPr="00002680">
        <w:rPr>
          <w:rFonts w:ascii="Arial" w:eastAsia="Batang" w:hAnsi="Arial" w:cs="Arial"/>
          <w:lang w:eastAsia="ko-KR"/>
        </w:rPr>
        <w:t xml:space="preserve"> D13 trimer structure. </w:t>
      </w:r>
      <w:r w:rsidR="00AE640D">
        <w:rPr>
          <w:rFonts w:ascii="Arial" w:eastAsia="Batang" w:hAnsi="Arial" w:cs="Arial"/>
          <w:lang w:eastAsia="ko-KR"/>
        </w:rPr>
        <w:t xml:space="preserve">Coulombic surface coloring in UCSF chimera was used. </w:t>
      </w:r>
      <w:r w:rsidR="00AE640D" w:rsidRPr="00002680">
        <w:rPr>
          <w:rFonts w:ascii="Arial" w:eastAsia="Batang" w:hAnsi="Arial" w:cs="Arial"/>
          <w:lang w:eastAsia="ko-KR"/>
        </w:rPr>
        <w:t xml:space="preserve">Overall, </w:t>
      </w:r>
      <w:r w:rsidR="008E6AD9">
        <w:rPr>
          <w:rFonts w:ascii="Arial" w:eastAsia="Batang" w:hAnsi="Arial" w:cs="Arial"/>
          <w:lang w:eastAsia="ko-KR"/>
        </w:rPr>
        <w:t xml:space="preserve">membrane-distant </w:t>
      </w:r>
      <w:r w:rsidR="00AE640D">
        <w:rPr>
          <w:rFonts w:ascii="Arial" w:eastAsia="Batang" w:hAnsi="Arial" w:cs="Arial"/>
          <w:lang w:eastAsia="ko-KR"/>
        </w:rPr>
        <w:t xml:space="preserve">region is </w:t>
      </w:r>
      <w:r w:rsidR="00A14935">
        <w:rPr>
          <w:rFonts w:ascii="Arial" w:eastAsia="Batang" w:hAnsi="Arial" w:cs="Arial"/>
          <w:lang w:eastAsia="ko-KR"/>
        </w:rPr>
        <w:t xml:space="preserve">predominantly </w:t>
      </w:r>
      <w:r w:rsidR="00AE640D">
        <w:rPr>
          <w:rFonts w:ascii="Arial" w:eastAsia="Batang" w:hAnsi="Arial" w:cs="Arial"/>
          <w:lang w:eastAsia="ko-KR"/>
        </w:rPr>
        <w:t xml:space="preserve">negatively charged, and the membrane-proximal lower part is positively charged. Charge </w:t>
      </w:r>
      <w:r w:rsidR="00AE640D">
        <w:rPr>
          <w:rFonts w:ascii="Arial" w:eastAsia="Batang" w:hAnsi="Arial" w:cs="Arial"/>
          <w:lang w:eastAsia="ko-KR"/>
        </w:rPr>
        <w:lastRenderedPageBreak/>
        <w:t>distribution alternates along the circumference of the trimer</w:t>
      </w:r>
      <w:r w:rsidR="00995D8F">
        <w:rPr>
          <w:rFonts w:ascii="Arial" w:eastAsia="Batang" w:hAnsi="Arial" w:cs="Arial"/>
          <w:lang w:eastAsia="ko-KR"/>
        </w:rPr>
        <w:t>, resulting in cogwheel-like inter-trimer interfaces between oppositely charged surfaces</w:t>
      </w:r>
      <w:r w:rsidR="00AE640D">
        <w:rPr>
          <w:rFonts w:ascii="Arial" w:eastAsia="Batang" w:hAnsi="Arial" w:cs="Arial"/>
          <w:lang w:eastAsia="ko-KR"/>
        </w:rPr>
        <w:t xml:space="preserve">. </w:t>
      </w:r>
      <w:r w:rsidRPr="00131BFE">
        <w:rPr>
          <w:rFonts w:ascii="Arial" w:eastAsia="Batang" w:hAnsi="Arial" w:cs="Arial"/>
          <w:b/>
          <w:lang w:eastAsia="ko-KR"/>
        </w:rPr>
        <w:t>b</w:t>
      </w:r>
      <w:r w:rsidR="00FB4B69">
        <w:rPr>
          <w:rFonts w:ascii="Arial" w:eastAsia="Batang" w:hAnsi="Arial" w:cs="Arial"/>
          <w:lang w:eastAsia="ko-KR"/>
        </w:rPr>
        <w:t>,</w:t>
      </w:r>
      <w:r w:rsidR="00AE640D">
        <w:rPr>
          <w:rFonts w:ascii="Arial" w:eastAsia="Batang" w:hAnsi="Arial" w:cs="Arial"/>
          <w:lang w:eastAsia="ko-KR"/>
        </w:rPr>
        <w:t xml:space="preserve"> Alternating surface charge distribution </w:t>
      </w:r>
      <w:r w:rsidR="00987D2F">
        <w:rPr>
          <w:rFonts w:ascii="Arial" w:eastAsia="Batang" w:hAnsi="Arial" w:cs="Arial"/>
          <w:lang w:eastAsia="ko-KR"/>
        </w:rPr>
        <w:t xml:space="preserve">at the </w:t>
      </w:r>
      <w:r w:rsidR="00AE640D">
        <w:rPr>
          <w:rFonts w:ascii="Arial" w:eastAsia="Batang" w:hAnsi="Arial" w:cs="Arial"/>
          <w:lang w:eastAsia="ko-KR"/>
        </w:rPr>
        <w:t>head-to-head interface. Positively charged region</w:t>
      </w:r>
      <w:r w:rsidR="00A84C92">
        <w:rPr>
          <w:rFonts w:ascii="Arial" w:eastAsia="Batang" w:hAnsi="Arial" w:cs="Arial"/>
          <w:lang w:eastAsia="ko-KR"/>
        </w:rPr>
        <w:t>s</w:t>
      </w:r>
      <w:r w:rsidR="00AE640D">
        <w:rPr>
          <w:rFonts w:ascii="Arial" w:eastAsia="Batang" w:hAnsi="Arial" w:cs="Arial"/>
          <w:lang w:eastAsia="ko-KR"/>
        </w:rPr>
        <w:t xml:space="preserve"> along the protrusion of </w:t>
      </w:r>
      <w:r w:rsidR="00A84C92">
        <w:rPr>
          <w:rFonts w:ascii="Arial" w:eastAsia="Batang" w:hAnsi="Arial" w:cs="Arial"/>
          <w:lang w:eastAsia="ko-KR"/>
        </w:rPr>
        <w:t xml:space="preserve">the </w:t>
      </w:r>
      <w:r w:rsidR="00AE640D">
        <w:rPr>
          <w:rFonts w:ascii="Arial" w:eastAsia="Batang" w:hAnsi="Arial" w:cs="Arial"/>
          <w:lang w:eastAsia="ko-KR"/>
        </w:rPr>
        <w:t>C-terminal jelly roll and the head domain intermesh with the negatively charged groove</w:t>
      </w:r>
      <w:r w:rsidR="00A84C92">
        <w:rPr>
          <w:rFonts w:ascii="Arial" w:eastAsia="Batang" w:hAnsi="Arial" w:cs="Arial"/>
          <w:lang w:eastAsia="ko-KR"/>
        </w:rPr>
        <w:t>s</w:t>
      </w:r>
      <w:r w:rsidR="00AE640D">
        <w:rPr>
          <w:rFonts w:ascii="Arial" w:eastAsia="Batang" w:hAnsi="Arial" w:cs="Arial"/>
          <w:lang w:eastAsia="ko-KR"/>
        </w:rPr>
        <w:t xml:space="preserve"> at the junction between the monomers. In both mode I and mode II arrangements, R353 extends out toward negatively charged counterparts at the interfaces. </w:t>
      </w:r>
      <w:r w:rsidRPr="00131BFE">
        <w:rPr>
          <w:rFonts w:ascii="Arial" w:eastAsia="Batang" w:hAnsi="Arial" w:cs="Arial"/>
          <w:b/>
          <w:lang w:eastAsia="ko-KR"/>
        </w:rPr>
        <w:t>c</w:t>
      </w:r>
      <w:r w:rsidR="00FB4B69">
        <w:rPr>
          <w:rFonts w:ascii="Arial" w:eastAsia="Batang" w:hAnsi="Arial" w:cs="Arial"/>
          <w:lang w:eastAsia="ko-KR"/>
        </w:rPr>
        <w:t>,</w:t>
      </w:r>
      <w:r w:rsidR="00AE640D">
        <w:rPr>
          <w:rFonts w:ascii="Arial" w:eastAsia="Batang" w:hAnsi="Arial" w:cs="Arial"/>
          <w:lang w:eastAsia="ko-KR"/>
        </w:rPr>
        <w:t xml:space="preserve"> Alternating surface charge distribution </w:t>
      </w:r>
      <w:r w:rsidR="002718DE">
        <w:rPr>
          <w:rFonts w:ascii="Arial" w:eastAsia="Batang" w:hAnsi="Arial" w:cs="Arial"/>
          <w:lang w:eastAsia="ko-KR"/>
        </w:rPr>
        <w:t xml:space="preserve">at the </w:t>
      </w:r>
      <w:r w:rsidR="00AE640D">
        <w:rPr>
          <w:rFonts w:ascii="Arial" w:eastAsia="Batang" w:hAnsi="Arial" w:cs="Arial"/>
          <w:lang w:eastAsia="ko-KR"/>
        </w:rPr>
        <w:t xml:space="preserve">base-to-base interface. Small patches of negatively charged region that include Y62 </w:t>
      </w:r>
      <w:r w:rsidR="009660F9">
        <w:rPr>
          <w:rFonts w:ascii="Arial" w:eastAsia="Batang" w:hAnsi="Arial" w:cs="Arial"/>
          <w:lang w:eastAsia="ko-KR"/>
        </w:rPr>
        <w:t xml:space="preserve">are in </w:t>
      </w:r>
      <w:r w:rsidR="00AE640D">
        <w:rPr>
          <w:rFonts w:ascii="Arial" w:eastAsia="Batang" w:hAnsi="Arial" w:cs="Arial"/>
          <w:lang w:eastAsia="ko-KR"/>
        </w:rPr>
        <w:t>contact</w:t>
      </w:r>
      <w:r w:rsidR="009660F9">
        <w:rPr>
          <w:rFonts w:ascii="Arial" w:eastAsia="Batang" w:hAnsi="Arial" w:cs="Arial"/>
          <w:lang w:eastAsia="ko-KR"/>
        </w:rPr>
        <w:t xml:space="preserve"> with</w:t>
      </w:r>
      <w:r w:rsidR="005D5771">
        <w:rPr>
          <w:rFonts w:ascii="Arial" w:eastAsia="Batang" w:hAnsi="Arial" w:cs="Arial"/>
          <w:lang w:eastAsia="ko-KR"/>
        </w:rPr>
        <w:t xml:space="preserve"> their</w:t>
      </w:r>
      <w:r w:rsidR="00AE640D">
        <w:rPr>
          <w:rFonts w:ascii="Arial" w:eastAsia="Batang" w:hAnsi="Arial" w:cs="Arial"/>
          <w:lang w:eastAsia="ko-KR"/>
        </w:rPr>
        <w:t xml:space="preserve"> positively charged counterparts at the interfaces.</w:t>
      </w:r>
    </w:p>
    <w:p w14:paraId="576D38A3" w14:textId="77777777" w:rsidR="00AE640D" w:rsidRDefault="00AE640D">
      <w:pPr>
        <w:rPr>
          <w:rFonts w:ascii="Arial" w:hAnsi="Arial" w:cs="Arial"/>
        </w:rPr>
      </w:pPr>
    </w:p>
    <w:p w14:paraId="1267494A" w14:textId="01EF0C42" w:rsidR="00AE640D" w:rsidRDefault="00AE640D">
      <w:pPr>
        <w:rPr>
          <w:rFonts w:ascii="Arial" w:hAnsi="Arial" w:cs="Arial"/>
        </w:rPr>
      </w:pPr>
      <w:r>
        <w:rPr>
          <w:rFonts w:ascii="Arial" w:hAnsi="Arial" w:cs="Arial"/>
        </w:rPr>
        <w:br/>
      </w:r>
    </w:p>
    <w:p w14:paraId="4AB5E8E3" w14:textId="77777777" w:rsidR="00AE640D" w:rsidRDefault="00AE640D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FB42D0D" w14:textId="5C856361" w:rsidR="00AE640D" w:rsidRDefault="00957FAC" w:rsidP="00AE640D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04425F07" wp14:editId="2EB576E2">
            <wp:extent cx="6032500" cy="4013200"/>
            <wp:effectExtent l="0" t="0" r="0" b="0"/>
            <wp:docPr id="21" name="Picture 21" descr="A picture containing text, o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text, old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2500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11B5E" w14:textId="77777777" w:rsidR="00AE640D" w:rsidRDefault="00AE640D" w:rsidP="00AE640D">
      <w:pPr>
        <w:rPr>
          <w:rFonts w:ascii="Arial" w:hAnsi="Arial" w:cs="Arial"/>
        </w:rPr>
      </w:pPr>
    </w:p>
    <w:p w14:paraId="3CF3E893" w14:textId="2F3EF43B" w:rsidR="00AE640D" w:rsidRPr="008B07A5" w:rsidRDefault="005E52C2" w:rsidP="00AE640D">
      <w:pPr>
        <w:spacing w:line="360" w:lineRule="auto"/>
        <w:jc w:val="both"/>
        <w:rPr>
          <w:rFonts w:ascii="Arial" w:eastAsia="Batang" w:hAnsi="Arial" w:cs="Arial"/>
          <w:b/>
          <w:lang w:eastAsia="ko-KR"/>
        </w:rPr>
      </w:pPr>
      <w:r>
        <w:rPr>
          <w:rFonts w:ascii="Arial" w:hAnsi="Arial" w:cs="Arial"/>
          <w:b/>
        </w:rPr>
        <w:t>Supplementary</w:t>
      </w:r>
      <w:r w:rsidRPr="003902A0">
        <w:rPr>
          <w:rFonts w:ascii="Arial" w:hAnsi="Arial" w:cs="Arial"/>
          <w:b/>
        </w:rPr>
        <w:t xml:space="preserve"> Fig</w:t>
      </w:r>
      <w:r w:rsidR="008348E2">
        <w:rPr>
          <w:rFonts w:ascii="Arial" w:hAnsi="Arial" w:cs="Arial"/>
          <w:b/>
        </w:rPr>
        <w:t>ure</w:t>
      </w:r>
      <w:r w:rsidRPr="003902A0">
        <w:rPr>
          <w:rFonts w:ascii="Arial" w:hAnsi="Arial" w:cs="Arial"/>
          <w:b/>
        </w:rPr>
        <w:t xml:space="preserve"> </w:t>
      </w:r>
      <w:r w:rsidR="00B441CA">
        <w:rPr>
          <w:rFonts w:ascii="Arial" w:hAnsi="Arial" w:cs="Arial"/>
          <w:b/>
        </w:rPr>
        <w:t>6</w:t>
      </w:r>
      <w:r w:rsidRPr="003902A0">
        <w:rPr>
          <w:rFonts w:ascii="Arial" w:hAnsi="Arial" w:cs="Arial"/>
          <w:b/>
        </w:rPr>
        <w:t>.</w:t>
      </w:r>
      <w:r>
        <w:rPr>
          <w:rFonts w:ascii="Arial" w:hAnsi="Arial" w:cs="Arial"/>
          <w:b/>
        </w:rPr>
        <w:t xml:space="preserve"> </w:t>
      </w:r>
      <w:r w:rsidR="00AE640D" w:rsidRPr="008B07A5">
        <w:rPr>
          <w:rFonts w:ascii="Arial" w:eastAsia="Batang" w:hAnsi="Arial" w:cs="Arial"/>
          <w:b/>
          <w:lang w:eastAsia="ko-KR"/>
        </w:rPr>
        <w:t xml:space="preserve">The effect of mutations to critical residues involved in </w:t>
      </w:r>
      <w:r>
        <w:rPr>
          <w:rFonts w:ascii="Arial" w:eastAsia="Batang" w:hAnsi="Arial" w:cs="Arial"/>
          <w:b/>
          <w:lang w:eastAsia="ko-KR"/>
        </w:rPr>
        <w:t xml:space="preserve">inter-trimer </w:t>
      </w:r>
      <w:r w:rsidR="00AE640D" w:rsidRPr="008B07A5">
        <w:rPr>
          <w:rFonts w:ascii="Arial" w:eastAsia="Batang" w:hAnsi="Arial" w:cs="Arial"/>
          <w:b/>
          <w:lang w:eastAsia="ko-KR"/>
        </w:rPr>
        <w:t xml:space="preserve">electrostatic interactions </w:t>
      </w:r>
    </w:p>
    <w:p w14:paraId="742E19F4" w14:textId="7C7D75C5" w:rsidR="00AE640D" w:rsidRDefault="003164D9" w:rsidP="00AE640D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E</w:t>
      </w:r>
      <w:r w:rsidR="002A2C28">
        <w:rPr>
          <w:rFonts w:ascii="Arial" w:hAnsi="Arial" w:cs="Arial"/>
        </w:rPr>
        <w:t xml:space="preserve">ffect of mutations to critical residues on the D13 self-assembly on </w:t>
      </w:r>
      <w:r w:rsidR="00995D8F">
        <w:rPr>
          <w:rFonts w:ascii="Arial" w:hAnsi="Arial" w:cs="Arial"/>
        </w:rPr>
        <w:t>His</w:t>
      </w:r>
      <w:r w:rsidR="00995D8F" w:rsidRPr="002A2C28">
        <w:rPr>
          <w:rFonts w:ascii="Arial" w:hAnsi="Arial" w:cs="Arial"/>
          <w:vertAlign w:val="subscript"/>
        </w:rPr>
        <w:t>6</w:t>
      </w:r>
      <w:r w:rsidR="00995D8F">
        <w:rPr>
          <w:rFonts w:ascii="Arial" w:hAnsi="Arial" w:cs="Arial"/>
        </w:rPr>
        <w:t>-tagged wtD13 and N-terminal deletion mutant D13</w:t>
      </w:r>
      <w:r w:rsidR="00995D8F" w:rsidRPr="00131BFE">
        <w:rPr>
          <w:rFonts w:ascii="Arial" w:hAnsi="Arial" w:cs="Arial"/>
          <w:vertAlign w:val="subscript"/>
        </w:rPr>
        <w:t>18-547</w:t>
      </w:r>
      <w:r w:rsidR="002A2C28">
        <w:rPr>
          <w:rFonts w:ascii="Arial" w:hAnsi="Arial" w:cs="Arial"/>
        </w:rPr>
        <w:t>.</w:t>
      </w:r>
      <w:r w:rsidR="00995D8F">
        <w:rPr>
          <w:rFonts w:ascii="Arial" w:hAnsi="Arial" w:cs="Arial"/>
        </w:rPr>
        <w:t xml:space="preserve"> </w:t>
      </w:r>
      <w:r w:rsidR="002A2C28">
        <w:rPr>
          <w:rFonts w:ascii="Arial" w:hAnsi="Arial" w:cs="Arial"/>
        </w:rPr>
        <w:t xml:space="preserve">R353 and Y62 residues were selected as targets </w:t>
      </w:r>
      <w:r w:rsidR="007918EE">
        <w:rPr>
          <w:rFonts w:ascii="Arial" w:hAnsi="Arial" w:cs="Arial"/>
        </w:rPr>
        <w:t>for</w:t>
      </w:r>
      <w:r w:rsidR="002A2C28">
        <w:rPr>
          <w:rFonts w:ascii="Arial" w:hAnsi="Arial" w:cs="Arial"/>
        </w:rPr>
        <w:t xml:space="preserve"> point mutations to alanine as they were deemed to be most critical in the stabilization of inter-trimer interactions in both mode I and mode II arrangement</w:t>
      </w:r>
      <w:r w:rsidR="00AC12BA">
        <w:rPr>
          <w:rFonts w:ascii="Arial" w:hAnsi="Arial" w:cs="Arial"/>
        </w:rPr>
        <w:t>s</w:t>
      </w:r>
      <w:r w:rsidR="002A2C28">
        <w:rPr>
          <w:rFonts w:ascii="Arial" w:hAnsi="Arial" w:cs="Arial"/>
        </w:rPr>
        <w:t>.</w:t>
      </w:r>
      <w:r w:rsidR="00985CB6">
        <w:rPr>
          <w:rFonts w:ascii="Arial" w:hAnsi="Arial" w:cs="Arial"/>
        </w:rPr>
        <w:t xml:space="preserve"> Based on our cryo-EM structures, R353 either forms </w:t>
      </w:r>
      <w:r w:rsidR="004F4926">
        <w:rPr>
          <w:rFonts w:ascii="Arial" w:hAnsi="Arial" w:cs="Arial"/>
        </w:rPr>
        <w:t xml:space="preserve">a </w:t>
      </w:r>
      <w:r w:rsidR="00985CB6">
        <w:rPr>
          <w:rFonts w:ascii="Arial" w:hAnsi="Arial" w:cs="Arial"/>
        </w:rPr>
        <w:t xml:space="preserve">salt bridge with D325 of </w:t>
      </w:r>
      <w:r w:rsidR="004F4926">
        <w:rPr>
          <w:rFonts w:ascii="Arial" w:hAnsi="Arial" w:cs="Arial"/>
        </w:rPr>
        <w:t xml:space="preserve">the </w:t>
      </w:r>
      <w:r w:rsidR="00985CB6">
        <w:rPr>
          <w:rFonts w:ascii="Arial" w:hAnsi="Arial" w:cs="Arial"/>
        </w:rPr>
        <w:t xml:space="preserve">neighboring trimer in </w:t>
      </w:r>
      <w:r w:rsidR="004F4926">
        <w:rPr>
          <w:rFonts w:ascii="Arial" w:hAnsi="Arial" w:cs="Arial"/>
        </w:rPr>
        <w:t xml:space="preserve">the </w:t>
      </w:r>
      <w:r w:rsidR="00985CB6">
        <w:rPr>
          <w:rFonts w:ascii="Arial" w:hAnsi="Arial" w:cs="Arial"/>
        </w:rPr>
        <w:t>mode I arrangement</w:t>
      </w:r>
      <w:r w:rsidR="004F4926">
        <w:rPr>
          <w:rFonts w:ascii="Arial" w:hAnsi="Arial" w:cs="Arial"/>
        </w:rPr>
        <w:t>,</w:t>
      </w:r>
      <w:r w:rsidR="00985CB6">
        <w:rPr>
          <w:rFonts w:ascii="Arial" w:hAnsi="Arial" w:cs="Arial"/>
        </w:rPr>
        <w:t xml:space="preserve"> or </w:t>
      </w:r>
      <w:r w:rsidR="004F4926">
        <w:rPr>
          <w:rFonts w:ascii="Arial" w:hAnsi="Arial" w:cs="Arial"/>
        </w:rPr>
        <w:t xml:space="preserve">it </w:t>
      </w:r>
      <w:r w:rsidR="00985CB6">
        <w:rPr>
          <w:rFonts w:ascii="Arial" w:hAnsi="Arial" w:cs="Arial"/>
        </w:rPr>
        <w:t xml:space="preserve">is engaged in electrostatic interactions with nearby charged and polar residues in </w:t>
      </w:r>
      <w:r w:rsidR="00B64C9F">
        <w:rPr>
          <w:rFonts w:ascii="Arial" w:hAnsi="Arial" w:cs="Arial"/>
        </w:rPr>
        <w:t xml:space="preserve">the </w:t>
      </w:r>
      <w:r w:rsidR="00985CB6">
        <w:rPr>
          <w:rFonts w:ascii="Arial" w:hAnsi="Arial" w:cs="Arial"/>
        </w:rPr>
        <w:t xml:space="preserve">mode II arrangement. Y62 </w:t>
      </w:r>
      <w:r w:rsidR="00985CB6" w:rsidRPr="000C7EEE">
        <w:rPr>
          <w:rFonts w:ascii="Arial" w:hAnsi="Arial" w:cs="Arial"/>
          <w:color w:val="000000" w:themeColor="text1"/>
        </w:rPr>
        <w:t>forms cation-</w:t>
      </w:r>
      <w:r w:rsidR="00985CB6" w:rsidRPr="000C7EEE">
        <w:rPr>
          <w:rFonts w:ascii="Arial" w:hAnsi="Arial" w:cs="Arial"/>
          <w:color w:val="000000" w:themeColor="text1"/>
        </w:rPr>
        <w:sym w:font="Symbol" w:char="F070"/>
      </w:r>
      <w:r w:rsidR="002A2C28" w:rsidRPr="000C7EEE">
        <w:rPr>
          <w:rFonts w:ascii="Arial" w:hAnsi="Arial" w:cs="Arial"/>
          <w:color w:val="000000" w:themeColor="text1"/>
        </w:rPr>
        <w:t xml:space="preserve"> </w:t>
      </w:r>
      <w:r w:rsidR="00985CB6" w:rsidRPr="000C7EEE">
        <w:rPr>
          <w:rFonts w:ascii="Arial" w:hAnsi="Arial" w:cs="Arial"/>
          <w:color w:val="000000" w:themeColor="text1"/>
        </w:rPr>
        <w:t xml:space="preserve">interactions with R498 and R446 in mode I and mode II arrangements, respectively. </w:t>
      </w:r>
      <w:r w:rsidR="002A2C28" w:rsidRPr="000C7EEE">
        <w:rPr>
          <w:rFonts w:ascii="Arial" w:hAnsi="Arial" w:cs="Arial"/>
          <w:color w:val="000000" w:themeColor="text1"/>
        </w:rPr>
        <w:t xml:space="preserve">Without mutation, D13 </w:t>
      </w:r>
      <w:r w:rsidR="00995D8F" w:rsidRPr="000C7EEE">
        <w:rPr>
          <w:rFonts w:ascii="Arial" w:hAnsi="Arial" w:cs="Arial"/>
          <w:color w:val="000000" w:themeColor="text1"/>
        </w:rPr>
        <w:t>assemble</w:t>
      </w:r>
      <w:r w:rsidR="002A2C28" w:rsidRPr="000C7EEE">
        <w:rPr>
          <w:rFonts w:ascii="Arial" w:hAnsi="Arial" w:cs="Arial"/>
          <w:color w:val="000000" w:themeColor="text1"/>
        </w:rPr>
        <w:t>s</w:t>
      </w:r>
      <w:r w:rsidR="00995D8F" w:rsidRPr="000C7EEE">
        <w:rPr>
          <w:rFonts w:ascii="Arial" w:hAnsi="Arial" w:cs="Arial"/>
          <w:color w:val="000000" w:themeColor="text1"/>
        </w:rPr>
        <w:t xml:space="preserve"> into spherical IV-like particles or </w:t>
      </w:r>
      <w:r w:rsidR="002A2C28" w:rsidRPr="000C7EEE">
        <w:rPr>
          <w:rFonts w:ascii="Arial" w:hAnsi="Arial" w:cs="Arial"/>
          <w:color w:val="000000" w:themeColor="text1"/>
        </w:rPr>
        <w:t>tubes under low sa</w:t>
      </w:r>
      <w:r w:rsidR="00AF2A39" w:rsidRPr="000C7EEE">
        <w:rPr>
          <w:rFonts w:ascii="Arial" w:hAnsi="Arial" w:cs="Arial"/>
          <w:color w:val="000000" w:themeColor="text1"/>
        </w:rPr>
        <w:t>l</w:t>
      </w:r>
      <w:r w:rsidR="002A2C28" w:rsidRPr="000C7EEE">
        <w:rPr>
          <w:rFonts w:ascii="Arial" w:hAnsi="Arial" w:cs="Arial"/>
          <w:color w:val="000000" w:themeColor="text1"/>
        </w:rPr>
        <w:t xml:space="preserve">t buffer condition (left panel and Supplementary </w:t>
      </w:r>
      <w:r w:rsidR="00160019" w:rsidRPr="000C7EEE">
        <w:rPr>
          <w:rFonts w:ascii="Arial" w:hAnsi="Arial" w:cs="Arial"/>
          <w:color w:val="000000" w:themeColor="text1"/>
        </w:rPr>
        <w:t>Video</w:t>
      </w:r>
      <w:r w:rsidR="002A2C28" w:rsidRPr="000C7EEE">
        <w:rPr>
          <w:rFonts w:ascii="Arial" w:hAnsi="Arial" w:cs="Arial"/>
          <w:color w:val="000000" w:themeColor="text1"/>
        </w:rPr>
        <w:t xml:space="preserve"> 1</w:t>
      </w:r>
      <w:r w:rsidR="001C1150" w:rsidRPr="000C7EEE">
        <w:rPr>
          <w:rFonts w:ascii="Arial" w:hAnsi="Arial" w:cs="Arial"/>
          <w:color w:val="000000" w:themeColor="text1"/>
        </w:rPr>
        <w:t xml:space="preserve"> and </w:t>
      </w:r>
      <w:r w:rsidR="00B441CA" w:rsidRPr="000C7EEE">
        <w:rPr>
          <w:rFonts w:ascii="Arial" w:hAnsi="Arial" w:cs="Arial"/>
          <w:color w:val="000000" w:themeColor="text1"/>
        </w:rPr>
        <w:t>Supplementary Fig. 4a</w:t>
      </w:r>
      <w:r w:rsidR="002A2C28" w:rsidRPr="000C7EEE">
        <w:rPr>
          <w:rFonts w:ascii="Arial" w:hAnsi="Arial" w:cs="Arial"/>
          <w:color w:val="000000" w:themeColor="text1"/>
        </w:rPr>
        <w:t>).</w:t>
      </w:r>
      <w:r w:rsidR="00AE640D" w:rsidRPr="000C7EEE">
        <w:rPr>
          <w:rFonts w:ascii="Arial" w:hAnsi="Arial" w:cs="Arial"/>
          <w:color w:val="000000" w:themeColor="text1"/>
        </w:rPr>
        <w:t xml:space="preserve"> </w:t>
      </w:r>
      <w:r w:rsidR="002A2C28" w:rsidRPr="000C7EEE">
        <w:rPr>
          <w:rFonts w:ascii="Arial" w:hAnsi="Arial" w:cs="Arial"/>
          <w:color w:val="000000" w:themeColor="text1"/>
        </w:rPr>
        <w:t>Under the same low salt condition,</w:t>
      </w:r>
      <w:r w:rsidR="00AE640D" w:rsidRPr="000C7EEE">
        <w:rPr>
          <w:rFonts w:ascii="Arial" w:hAnsi="Arial" w:cs="Arial"/>
          <w:color w:val="000000" w:themeColor="text1"/>
        </w:rPr>
        <w:t xml:space="preserve"> none of the mutants forms large assembly products. Instead</w:t>
      </w:r>
      <w:r w:rsidR="00AE640D">
        <w:rPr>
          <w:rFonts w:ascii="Arial" w:hAnsi="Arial" w:cs="Arial"/>
        </w:rPr>
        <w:t>, they form small random aggregates</w:t>
      </w:r>
      <w:r w:rsidR="002A2C28">
        <w:rPr>
          <w:rFonts w:ascii="Arial" w:hAnsi="Arial" w:cs="Arial"/>
        </w:rPr>
        <w:t xml:space="preserve"> (middle and right panels)</w:t>
      </w:r>
      <w:r w:rsidR="00AE640D">
        <w:rPr>
          <w:rFonts w:ascii="Arial" w:hAnsi="Arial" w:cs="Arial"/>
        </w:rPr>
        <w:t>.</w:t>
      </w:r>
      <w:r w:rsidR="001D4F3A">
        <w:rPr>
          <w:rFonts w:ascii="Arial" w:hAnsi="Arial" w:cs="Arial"/>
        </w:rPr>
        <w:t xml:space="preserve"> Scale bars</w:t>
      </w:r>
      <w:r w:rsidR="00243CD1">
        <w:rPr>
          <w:rFonts w:ascii="Arial" w:hAnsi="Arial" w:cs="Arial"/>
        </w:rPr>
        <w:t>,</w:t>
      </w:r>
      <w:r w:rsidR="00A042EA">
        <w:rPr>
          <w:rFonts w:ascii="Arial" w:hAnsi="Arial" w:cs="Arial"/>
        </w:rPr>
        <w:t xml:space="preserve"> </w:t>
      </w:r>
      <w:r w:rsidR="001D4F3A">
        <w:rPr>
          <w:rFonts w:ascii="Arial" w:hAnsi="Arial" w:cs="Arial"/>
        </w:rPr>
        <w:t>100</w:t>
      </w:r>
      <w:r w:rsidR="00A042EA">
        <w:rPr>
          <w:rFonts w:ascii="Arial" w:hAnsi="Arial" w:cs="Arial"/>
        </w:rPr>
        <w:t xml:space="preserve"> </w:t>
      </w:r>
      <w:r w:rsidR="001D4F3A">
        <w:rPr>
          <w:rFonts w:ascii="Arial" w:hAnsi="Arial" w:cs="Arial"/>
        </w:rPr>
        <w:t>nm.</w:t>
      </w:r>
    </w:p>
    <w:p w14:paraId="0E18AF17" w14:textId="6401ACD7" w:rsidR="00B441CA" w:rsidRDefault="00B441CA" w:rsidP="00AE640D">
      <w:pPr>
        <w:spacing w:line="360" w:lineRule="auto"/>
        <w:jc w:val="both"/>
        <w:rPr>
          <w:rFonts w:ascii="Arial" w:hAnsi="Arial" w:cs="Arial"/>
        </w:rPr>
      </w:pPr>
    </w:p>
    <w:p w14:paraId="2F50A9BF" w14:textId="448CBE9B" w:rsidR="00B441CA" w:rsidRDefault="00B441CA" w:rsidP="00AE640D">
      <w:pPr>
        <w:spacing w:line="360" w:lineRule="auto"/>
        <w:jc w:val="both"/>
        <w:rPr>
          <w:rFonts w:ascii="Arial" w:hAnsi="Arial" w:cs="Arial"/>
        </w:rPr>
      </w:pPr>
    </w:p>
    <w:p w14:paraId="66791F51" w14:textId="4FB34C8D" w:rsidR="00B441CA" w:rsidRDefault="00B441CA" w:rsidP="00AE640D">
      <w:pPr>
        <w:spacing w:line="360" w:lineRule="auto"/>
        <w:jc w:val="both"/>
        <w:rPr>
          <w:rFonts w:ascii="Arial" w:hAnsi="Arial" w:cs="Arial"/>
        </w:rPr>
      </w:pPr>
    </w:p>
    <w:p w14:paraId="2C8CAD2B" w14:textId="2BDC0C56" w:rsidR="00B441CA" w:rsidRDefault="00B441CA" w:rsidP="00AE640D">
      <w:pPr>
        <w:spacing w:line="360" w:lineRule="auto"/>
        <w:jc w:val="both"/>
        <w:rPr>
          <w:rFonts w:ascii="Arial" w:hAnsi="Arial" w:cs="Arial"/>
        </w:rPr>
      </w:pPr>
    </w:p>
    <w:p w14:paraId="33D1FE2F" w14:textId="5084365F" w:rsidR="00B441CA" w:rsidRPr="008B07A5" w:rsidRDefault="00B441CA" w:rsidP="00AE640D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7B26C608" wp14:editId="146E37E3">
            <wp:extent cx="6197600" cy="5727700"/>
            <wp:effectExtent l="0" t="0" r="0" b="0"/>
            <wp:docPr id="1" name="Picture 1" descr="A picture containing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window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7600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DE377" w14:textId="535F1CEB" w:rsidR="00B441CA" w:rsidRPr="00B441CA" w:rsidRDefault="00B441CA" w:rsidP="00B441CA">
      <w:pPr>
        <w:spacing w:line="360" w:lineRule="auto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Supplementary Figure 7</w:t>
      </w:r>
      <w:r w:rsidRPr="00B441CA">
        <w:rPr>
          <w:rFonts w:ascii="Arial" w:hAnsi="Arial" w:cs="Arial"/>
          <w:b/>
          <w:bCs/>
        </w:rPr>
        <w:t>. Inter-trimer interactions and previously reported residues for which mutations lead to rifampicin resistance or aberrant scaffold assembly</w:t>
      </w:r>
    </w:p>
    <w:p w14:paraId="7802A644" w14:textId="7925FBEA" w:rsidR="005E52C2" w:rsidRDefault="00B441CA" w:rsidP="00B441CA">
      <w:pPr>
        <w:spacing w:line="360" w:lineRule="auto"/>
        <w:jc w:val="both"/>
        <w:rPr>
          <w:rFonts w:ascii="Arial" w:hAnsi="Arial" w:cs="Arial"/>
        </w:rPr>
      </w:pPr>
      <w:proofErr w:type="gramStart"/>
      <w:r w:rsidRPr="00B441CA">
        <w:rPr>
          <w:rFonts w:ascii="Arial" w:hAnsi="Arial" w:cs="Arial"/>
          <w:b/>
          <w:bCs/>
        </w:rPr>
        <w:t>a</w:t>
      </w:r>
      <w:r w:rsidRPr="00B441CA">
        <w:rPr>
          <w:rFonts w:ascii="Arial" w:hAnsi="Arial" w:cs="Arial"/>
        </w:rPr>
        <w:t>,</w:t>
      </w:r>
      <w:proofErr w:type="gramEnd"/>
      <w:r w:rsidRPr="00B441CA">
        <w:rPr>
          <w:rFonts w:ascii="Arial" w:hAnsi="Arial" w:cs="Arial"/>
        </w:rPr>
        <w:t xml:space="preserve"> Ribbon illustration of inter-trimer interfaces of mode I and mode II arrangements. Rifampicin binding site and the residues in which mutation confers rifampicin resistance are shown in red. In both inter-trimer arrangements, these residues are distal from inter-trimer contacts. </w:t>
      </w:r>
      <w:r w:rsidRPr="00B441CA">
        <w:rPr>
          <w:rFonts w:ascii="Arial" w:hAnsi="Arial" w:cs="Arial"/>
          <w:b/>
          <w:bCs/>
        </w:rPr>
        <w:t>b</w:t>
      </w:r>
      <w:r w:rsidRPr="00B441CA">
        <w:rPr>
          <w:rFonts w:ascii="Arial" w:hAnsi="Arial" w:cs="Arial"/>
        </w:rPr>
        <w:t xml:space="preserve">, Mode I and II inter-trimer arrangements with D513 position highlighted as red sphere. Mutation of this residue to glycine leads to an aberrant phenotype of the planar honeycomb-like assembly </w:t>
      </w:r>
      <w:r w:rsidRPr="00B441CA">
        <w:rPr>
          <w:rFonts w:ascii="Arial" w:hAnsi="Arial" w:cs="Arial"/>
          <w:i/>
          <w:iCs/>
        </w:rPr>
        <w:t>in vivo</w:t>
      </w:r>
      <w:r w:rsidRPr="00B441CA">
        <w:rPr>
          <w:rFonts w:ascii="Arial" w:hAnsi="Arial" w:cs="Arial"/>
        </w:rPr>
        <w:t xml:space="preserve"> and the abrogation of scaffold assembly.  The residues are proximal in mode I arrangement at the inter-timer interface, along the local 2-fold symmetry axis (upper panel). However, the interaction between these residues was not resolved clearly</w:t>
      </w:r>
      <w:r>
        <w:rPr>
          <w:rFonts w:ascii="Arial" w:hAnsi="Arial" w:cs="Arial"/>
        </w:rPr>
        <w:t xml:space="preserve"> in the cryo-EM map</w:t>
      </w:r>
      <w:r w:rsidRPr="00B441CA">
        <w:rPr>
          <w:rFonts w:ascii="Arial" w:hAnsi="Arial" w:cs="Arial"/>
        </w:rPr>
        <w:t>. These residues are too far apart for electrostatic interaction in the mode II arrangement (lower panel).</w:t>
      </w:r>
    </w:p>
    <w:p w14:paraId="3F05EF6E" w14:textId="63789343" w:rsidR="001C1150" w:rsidRDefault="003333AE" w:rsidP="005E52C2">
      <w:pPr>
        <w:spacing w:line="360" w:lineRule="auto"/>
        <w:jc w:val="both"/>
        <w:rPr>
          <w:rFonts w:ascii="Arial" w:eastAsia="Batang" w:hAnsi="Arial" w:cs="Arial"/>
          <w:b/>
          <w:color w:val="000000" w:themeColor="text1"/>
          <w:lang w:eastAsia="ko-KR"/>
        </w:rPr>
      </w:pPr>
      <w:r>
        <w:rPr>
          <w:rFonts w:ascii="Arial" w:hAnsi="Arial" w:cs="Arial"/>
          <w:b/>
          <w:color w:val="000000" w:themeColor="text1"/>
        </w:rPr>
        <w:lastRenderedPageBreak/>
        <w:t>Supplementary</w:t>
      </w:r>
      <w:r w:rsidRPr="00B32D08">
        <w:rPr>
          <w:rFonts w:ascii="Arial" w:hAnsi="Arial" w:cs="Arial"/>
          <w:b/>
          <w:color w:val="000000" w:themeColor="text1"/>
        </w:rPr>
        <w:t xml:space="preserve"> </w:t>
      </w:r>
      <w:r>
        <w:rPr>
          <w:rFonts w:ascii="Arial" w:hAnsi="Arial" w:cs="Arial"/>
          <w:b/>
          <w:color w:val="000000" w:themeColor="text1"/>
        </w:rPr>
        <w:t>Table 1</w:t>
      </w:r>
      <w:r w:rsidRPr="00B32D08">
        <w:rPr>
          <w:rFonts w:ascii="Arial" w:hAnsi="Arial" w:cs="Arial"/>
          <w:b/>
          <w:color w:val="000000" w:themeColor="text1"/>
        </w:rPr>
        <w:t xml:space="preserve">. </w:t>
      </w:r>
      <w:r>
        <w:rPr>
          <w:rFonts w:ascii="Arial" w:eastAsia="Batang" w:hAnsi="Arial" w:cs="Arial"/>
          <w:b/>
          <w:color w:val="000000" w:themeColor="text1"/>
          <w:lang w:eastAsia="ko-KR"/>
        </w:rPr>
        <w:t xml:space="preserve">Cryo-EM data collection, refinement and validation statistics. </w:t>
      </w:r>
    </w:p>
    <w:p w14:paraId="23B662C9" w14:textId="77777777" w:rsidR="00B441CA" w:rsidRPr="005E52C2" w:rsidRDefault="00B441CA" w:rsidP="005E52C2">
      <w:pPr>
        <w:spacing w:line="360" w:lineRule="auto"/>
        <w:jc w:val="both"/>
        <w:rPr>
          <w:rFonts w:ascii="Arial" w:eastAsia="Batang" w:hAnsi="Arial" w:cs="Arial"/>
          <w:b/>
          <w:color w:val="000000" w:themeColor="text1"/>
          <w:lang w:eastAsia="ko-KR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4"/>
        <w:gridCol w:w="1134"/>
        <w:gridCol w:w="1134"/>
        <w:gridCol w:w="1134"/>
        <w:gridCol w:w="1134"/>
        <w:gridCol w:w="1275"/>
        <w:gridCol w:w="1276"/>
      </w:tblGrid>
      <w:tr w:rsidR="009F3FE3" w14:paraId="365453B8" w14:textId="546822B0" w:rsidTr="006660F1">
        <w:tc>
          <w:tcPr>
            <w:tcW w:w="2694" w:type="dxa"/>
            <w:tcBorders>
              <w:top w:val="single" w:sz="4" w:space="0" w:color="auto"/>
              <w:bottom w:val="single" w:sz="4" w:space="0" w:color="auto"/>
            </w:tcBorders>
          </w:tcPr>
          <w:p w14:paraId="61BF29B3" w14:textId="77777777" w:rsidR="009F3FE3" w:rsidRPr="00BD307D" w:rsidRDefault="009F3FE3" w:rsidP="00B441CA">
            <w:pPr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14:paraId="7DAFA798" w14:textId="6B3D3DA8" w:rsidR="009F3FE3" w:rsidRDefault="002C0547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wt</w:t>
            </w:r>
            <w:r w:rsidR="009F3FE3">
              <w:rPr>
                <w:rFonts w:ascii="Times New Roman" w:hAnsi="Times New Roman" w:cs="Times New Roman" w:hint="eastAsia"/>
                <w:szCs w:val="20"/>
              </w:rPr>
              <w:t>D</w:t>
            </w:r>
            <w:r w:rsidR="009F3FE3">
              <w:rPr>
                <w:rFonts w:ascii="Times New Roman" w:hAnsi="Times New Roman" w:cs="Times New Roman"/>
                <w:szCs w:val="20"/>
              </w:rPr>
              <w:t>13 trimer</w:t>
            </w:r>
          </w:p>
          <w:p w14:paraId="27733D5C" w14:textId="77777777" w:rsidR="0060234E" w:rsidRDefault="0060234E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  <w:p w14:paraId="56BD5DD1" w14:textId="2FE84EDE" w:rsidR="009F3FE3" w:rsidRPr="00927AA0" w:rsidRDefault="00AD3D2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 w:val="16"/>
                <w:szCs w:val="16"/>
              </w:rPr>
            </w:pPr>
            <w:r w:rsidRPr="00927AA0">
              <w:rPr>
                <w:rFonts w:ascii="Times New Roman" w:hAnsi="Times New Roman" w:cs="Times New Roman"/>
                <w:sz w:val="16"/>
                <w:szCs w:val="16"/>
              </w:rPr>
              <w:t>(</w:t>
            </w:r>
            <w:r w:rsidR="00ED2DD2" w:rsidRPr="00927AA0">
              <w:rPr>
                <w:rFonts w:ascii="Times New Roman" w:hAnsi="Times New Roman" w:cs="Times New Roman"/>
                <w:sz w:val="16"/>
                <w:szCs w:val="16"/>
              </w:rPr>
              <w:t>EMD-31949</w:t>
            </w:r>
            <w:r w:rsidR="00927AA0">
              <w:rPr>
                <w:rFonts w:ascii="Times New Roman" w:hAnsi="Times New Roman" w:cs="Times New Roman"/>
                <w:sz w:val="16"/>
                <w:szCs w:val="16"/>
              </w:rPr>
              <w:t xml:space="preserve"> /</w:t>
            </w:r>
            <w:r w:rsidR="00ED2DD2" w:rsidRPr="00927AA0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="00927AA0" w:rsidRPr="00927AA0">
              <w:rPr>
                <w:rFonts w:ascii="Times New Roman" w:hAnsi="Times New Roman" w:cs="Times New Roman"/>
                <w:sz w:val="16"/>
                <w:szCs w:val="16"/>
              </w:rPr>
              <w:t>PDB 7VFD)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14:paraId="26B929FE" w14:textId="77777777" w:rsidR="009F3FE3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His</w:t>
            </w:r>
            <w:r w:rsidRPr="002718F1">
              <w:rPr>
                <w:rFonts w:ascii="Times New Roman" w:hAnsi="Times New Roman" w:cs="Times New Roman"/>
                <w:szCs w:val="20"/>
                <w:vertAlign w:val="subscript"/>
              </w:rPr>
              <w:t>6</w:t>
            </w:r>
            <w:r>
              <w:rPr>
                <w:rFonts w:ascii="Times New Roman" w:hAnsi="Times New Roman" w:cs="Times New Roman"/>
                <w:szCs w:val="20"/>
              </w:rPr>
              <w:t>-tagged D13 trimer</w:t>
            </w:r>
          </w:p>
          <w:p w14:paraId="39C4EE79" w14:textId="15EC806B" w:rsidR="00927AA0" w:rsidRPr="00BD307D" w:rsidRDefault="00927AA0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 w:rsidRPr="00927AA0">
              <w:rPr>
                <w:rFonts w:ascii="Times New Roman" w:hAnsi="Times New Roman" w:cs="Times New Roman"/>
                <w:sz w:val="16"/>
                <w:szCs w:val="16"/>
              </w:rPr>
              <w:t>(EMD-319</w:t>
            </w:r>
            <w:r w:rsidR="00F55A87">
              <w:rPr>
                <w:rFonts w:ascii="Times New Roman" w:hAnsi="Times New Roman" w:cs="Times New Roman"/>
                <w:sz w:val="16"/>
                <w:szCs w:val="16"/>
              </w:rPr>
              <w:t>50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/</w:t>
            </w:r>
            <w:r w:rsidRPr="00927AA0">
              <w:rPr>
                <w:rFonts w:ascii="Times New Roman" w:hAnsi="Times New Roman" w:cs="Times New Roman"/>
                <w:sz w:val="16"/>
                <w:szCs w:val="16"/>
              </w:rPr>
              <w:t xml:space="preserve"> PDB 7VF</w:t>
            </w:r>
            <w:r w:rsidR="00240DE6">
              <w:rPr>
                <w:rFonts w:ascii="Times New Roman" w:hAnsi="Times New Roman" w:cs="Times New Roman"/>
                <w:sz w:val="16"/>
                <w:szCs w:val="16"/>
              </w:rPr>
              <w:t>E</w:t>
            </w:r>
            <w:r w:rsidRPr="00927AA0">
              <w:rPr>
                <w:rFonts w:ascii="Times New Roman" w:hAnsi="Times New Roman" w:cs="Times New Roman"/>
                <w:sz w:val="16"/>
                <w:szCs w:val="16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14:paraId="70CA573A" w14:textId="77777777" w:rsidR="009F3FE3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D13</w:t>
            </w:r>
            <w:r w:rsidRPr="002718F1">
              <w:rPr>
                <w:rFonts w:ascii="Times New Roman" w:hAnsi="Times New Roman" w:cs="Times New Roman"/>
                <w:szCs w:val="20"/>
                <w:vertAlign w:val="subscript"/>
              </w:rPr>
              <w:t>18-547</w:t>
            </w:r>
            <w:r>
              <w:rPr>
                <w:rFonts w:ascii="Times New Roman" w:hAnsi="Times New Roman" w:cs="Times New Roman"/>
                <w:szCs w:val="20"/>
              </w:rPr>
              <w:t xml:space="preserve"> trimer</w:t>
            </w:r>
          </w:p>
          <w:p w14:paraId="7B6BB029" w14:textId="77777777" w:rsidR="006660F1" w:rsidRPr="006660F1" w:rsidRDefault="006660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  <w:p w14:paraId="52FD5FBD" w14:textId="376560E5" w:rsidR="00927AA0" w:rsidRPr="00BD307D" w:rsidRDefault="00927AA0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 w:rsidRPr="00927AA0">
              <w:rPr>
                <w:rFonts w:ascii="Times New Roman" w:hAnsi="Times New Roman" w:cs="Times New Roman"/>
                <w:sz w:val="16"/>
                <w:szCs w:val="16"/>
              </w:rPr>
              <w:t>(EMD-319</w:t>
            </w:r>
            <w:r w:rsidR="00240DE6">
              <w:rPr>
                <w:rFonts w:ascii="Times New Roman" w:hAnsi="Times New Roman" w:cs="Times New Roman"/>
                <w:sz w:val="16"/>
                <w:szCs w:val="16"/>
              </w:rPr>
              <w:t>51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/</w:t>
            </w:r>
            <w:r w:rsidRPr="00927AA0">
              <w:rPr>
                <w:rFonts w:ascii="Times New Roman" w:hAnsi="Times New Roman" w:cs="Times New Roman"/>
                <w:sz w:val="16"/>
                <w:szCs w:val="16"/>
              </w:rPr>
              <w:t xml:space="preserve"> PDB 7VF</w:t>
            </w:r>
            <w:r w:rsidR="0060234E">
              <w:rPr>
                <w:rFonts w:ascii="Times New Roman" w:hAnsi="Times New Roman" w:cs="Times New Roman"/>
                <w:sz w:val="16"/>
                <w:szCs w:val="16"/>
              </w:rPr>
              <w:t>F</w:t>
            </w:r>
            <w:r w:rsidRPr="00927AA0">
              <w:rPr>
                <w:rFonts w:ascii="Times New Roman" w:hAnsi="Times New Roman" w:cs="Times New Roman"/>
                <w:sz w:val="16"/>
                <w:szCs w:val="16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14:paraId="00005D6B" w14:textId="42528FD1" w:rsidR="006660F1" w:rsidRDefault="002718F1" w:rsidP="00B441CA">
            <w:pPr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D</w:t>
            </w:r>
            <w:r>
              <w:rPr>
                <w:rFonts w:ascii="Times New Roman" w:hAnsi="Times New Roman" w:cs="Times New Roman"/>
                <w:szCs w:val="20"/>
              </w:rPr>
              <w:t>13 trimer doublet</w:t>
            </w:r>
          </w:p>
          <w:p w14:paraId="74642F05" w14:textId="77777777" w:rsidR="0060234E" w:rsidRDefault="0060234E" w:rsidP="00B441CA">
            <w:pPr>
              <w:spacing w:line="276" w:lineRule="auto"/>
              <w:rPr>
                <w:rFonts w:ascii="Times New Roman" w:hAnsi="Times New Roman" w:cs="Times New Roman"/>
                <w:szCs w:val="20"/>
              </w:rPr>
            </w:pPr>
          </w:p>
          <w:p w14:paraId="2EC0D266" w14:textId="7116AD9F" w:rsidR="00927AA0" w:rsidRPr="00927AA0" w:rsidRDefault="00927AA0" w:rsidP="00927AA0">
            <w:pPr>
              <w:rPr>
                <w:rFonts w:ascii="Times New Roman" w:hAnsi="Times New Roman" w:cs="Times New Roman"/>
                <w:szCs w:val="20"/>
              </w:rPr>
            </w:pPr>
            <w:r w:rsidRPr="00927AA0">
              <w:rPr>
                <w:rFonts w:ascii="Times New Roman" w:hAnsi="Times New Roman" w:cs="Times New Roman"/>
                <w:sz w:val="16"/>
                <w:szCs w:val="16"/>
              </w:rPr>
              <w:t>(EMD-319</w:t>
            </w:r>
            <w:r w:rsidR="0060234E">
              <w:rPr>
                <w:rFonts w:ascii="Times New Roman" w:hAnsi="Times New Roman" w:cs="Times New Roman"/>
                <w:sz w:val="16"/>
                <w:szCs w:val="16"/>
              </w:rPr>
              <w:t>52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/</w:t>
            </w:r>
            <w:r w:rsidRPr="00927AA0">
              <w:rPr>
                <w:rFonts w:ascii="Times New Roman" w:hAnsi="Times New Roman" w:cs="Times New Roman"/>
                <w:sz w:val="16"/>
                <w:szCs w:val="16"/>
              </w:rPr>
              <w:t xml:space="preserve"> PDB 7VF</w:t>
            </w:r>
            <w:r w:rsidR="0060234E">
              <w:rPr>
                <w:rFonts w:ascii="Times New Roman" w:hAnsi="Times New Roman" w:cs="Times New Roman"/>
                <w:sz w:val="16"/>
                <w:szCs w:val="16"/>
              </w:rPr>
              <w:t>G</w:t>
            </w:r>
            <w:r w:rsidRPr="00927AA0">
              <w:rPr>
                <w:rFonts w:ascii="Times New Roman" w:hAnsi="Times New Roman" w:cs="Times New Roman"/>
                <w:sz w:val="16"/>
                <w:szCs w:val="16"/>
              </w:rPr>
              <w:t>)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</w:tcPr>
          <w:p w14:paraId="765D8B75" w14:textId="77777777" w:rsidR="009F3FE3" w:rsidRDefault="002718F1" w:rsidP="00F14191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D</w:t>
            </w:r>
            <w:r>
              <w:rPr>
                <w:rFonts w:ascii="Times New Roman" w:hAnsi="Times New Roman" w:cs="Times New Roman"/>
                <w:szCs w:val="20"/>
              </w:rPr>
              <w:t>13 trimer tubular assembly</w:t>
            </w:r>
          </w:p>
          <w:p w14:paraId="3A0789F6" w14:textId="7A321B95" w:rsidR="006660F1" w:rsidRDefault="006660F1" w:rsidP="00F14191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 w:rsidRPr="00927AA0">
              <w:rPr>
                <w:rFonts w:ascii="Times New Roman" w:hAnsi="Times New Roman" w:cs="Times New Roman"/>
                <w:sz w:val="16"/>
                <w:szCs w:val="16"/>
              </w:rPr>
              <w:t>(EMD-319</w:t>
            </w:r>
            <w:r w:rsidR="0060234E">
              <w:rPr>
                <w:rFonts w:ascii="Times New Roman" w:hAnsi="Times New Roman" w:cs="Times New Roman"/>
                <w:sz w:val="16"/>
                <w:szCs w:val="16"/>
              </w:rPr>
              <w:t>53)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14:paraId="6BC64ED3" w14:textId="290C820D" w:rsidR="002718F1" w:rsidRDefault="002718F1" w:rsidP="00F14191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D</w:t>
            </w:r>
            <w:r>
              <w:rPr>
                <w:rFonts w:ascii="Times New Roman" w:hAnsi="Times New Roman" w:cs="Times New Roman"/>
                <w:szCs w:val="20"/>
              </w:rPr>
              <w:t>13 trimer sextet</w:t>
            </w:r>
          </w:p>
          <w:p w14:paraId="5FE5FEB2" w14:textId="77777777" w:rsidR="006660F1" w:rsidRDefault="006660F1" w:rsidP="00F14191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  <w:p w14:paraId="4E447BE8" w14:textId="71716B47" w:rsidR="009F3FE3" w:rsidRDefault="00927AA0" w:rsidP="00F14191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 w:rsidRPr="00927AA0">
              <w:rPr>
                <w:rFonts w:ascii="Times New Roman" w:hAnsi="Times New Roman" w:cs="Times New Roman"/>
                <w:sz w:val="16"/>
                <w:szCs w:val="16"/>
              </w:rPr>
              <w:t>(EMD-319</w:t>
            </w:r>
            <w:r w:rsidR="0081068E">
              <w:rPr>
                <w:rFonts w:ascii="Times New Roman" w:hAnsi="Times New Roman" w:cs="Times New Roman"/>
                <w:sz w:val="16"/>
                <w:szCs w:val="16"/>
              </w:rPr>
              <w:t>54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/</w:t>
            </w:r>
            <w:r w:rsidRPr="00927AA0">
              <w:rPr>
                <w:rFonts w:ascii="Times New Roman" w:hAnsi="Times New Roman" w:cs="Times New Roman"/>
                <w:sz w:val="16"/>
                <w:szCs w:val="16"/>
              </w:rPr>
              <w:t xml:space="preserve"> PDB 7VF</w:t>
            </w:r>
            <w:r w:rsidR="0081068E">
              <w:rPr>
                <w:rFonts w:ascii="Times New Roman" w:hAnsi="Times New Roman" w:cs="Times New Roman"/>
                <w:sz w:val="16"/>
                <w:szCs w:val="16"/>
              </w:rPr>
              <w:t>H</w:t>
            </w:r>
            <w:r w:rsidRPr="00927AA0">
              <w:rPr>
                <w:rFonts w:ascii="Times New Roman" w:hAnsi="Times New Roman" w:cs="Times New Roman"/>
                <w:sz w:val="16"/>
                <w:szCs w:val="16"/>
              </w:rPr>
              <w:t>)</w:t>
            </w:r>
          </w:p>
        </w:tc>
      </w:tr>
      <w:tr w:rsidR="00F55A87" w14:paraId="164886B7" w14:textId="2D0ACFD3" w:rsidTr="006C293F">
        <w:tc>
          <w:tcPr>
            <w:tcW w:w="9781" w:type="dxa"/>
            <w:gridSpan w:val="7"/>
            <w:tcBorders>
              <w:top w:val="single" w:sz="4" w:space="0" w:color="auto"/>
            </w:tcBorders>
          </w:tcPr>
          <w:p w14:paraId="5D66D272" w14:textId="01D757AB" w:rsidR="00F55A87" w:rsidRPr="00BD307D" w:rsidRDefault="00F55A87" w:rsidP="00B441CA">
            <w:pPr>
              <w:spacing w:line="276" w:lineRule="auto"/>
              <w:rPr>
                <w:rFonts w:ascii="Times New Roman" w:hAnsi="Times New Roman" w:cs="Times New Roman"/>
                <w:szCs w:val="20"/>
              </w:rPr>
            </w:pPr>
            <w:r w:rsidRPr="00BD307D">
              <w:rPr>
                <w:rFonts w:ascii="Times New Roman" w:hAnsi="Times New Roman" w:cs="Times New Roman"/>
                <w:b/>
                <w:szCs w:val="20"/>
              </w:rPr>
              <w:t>Data collection and</w:t>
            </w:r>
            <w:r>
              <w:rPr>
                <w:rFonts w:ascii="Times New Roman" w:hAnsi="Times New Roman" w:cs="Times New Roman"/>
                <w:b/>
                <w:szCs w:val="20"/>
              </w:rPr>
              <w:t xml:space="preserve"> </w:t>
            </w:r>
            <w:r w:rsidRPr="00BD307D">
              <w:rPr>
                <w:rFonts w:ascii="Times New Roman" w:hAnsi="Times New Roman" w:cs="Times New Roman"/>
                <w:b/>
                <w:szCs w:val="20"/>
              </w:rPr>
              <w:t>processing</w:t>
            </w:r>
          </w:p>
        </w:tc>
      </w:tr>
      <w:tr w:rsidR="00700F1F" w14:paraId="2867FE15" w14:textId="27E30291" w:rsidTr="006660F1">
        <w:tc>
          <w:tcPr>
            <w:tcW w:w="2694" w:type="dxa"/>
          </w:tcPr>
          <w:p w14:paraId="7764D106" w14:textId="77777777" w:rsidR="00700F1F" w:rsidRPr="00BD307D" w:rsidRDefault="00700F1F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M</w:t>
            </w:r>
            <w:r>
              <w:rPr>
                <w:rFonts w:ascii="Times New Roman" w:hAnsi="Times New Roman" w:cs="Times New Roman"/>
                <w:szCs w:val="20"/>
              </w:rPr>
              <w:t>icroscope</w:t>
            </w:r>
          </w:p>
        </w:tc>
        <w:tc>
          <w:tcPr>
            <w:tcW w:w="1134" w:type="dxa"/>
          </w:tcPr>
          <w:p w14:paraId="71B3DC5F" w14:textId="73717F3C" w:rsidR="00700F1F" w:rsidRPr="00BD346B" w:rsidRDefault="00B441C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Cs w:val="20"/>
              </w:rPr>
              <w:t xml:space="preserve">Titan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Cs w:val="20"/>
              </w:rPr>
              <w:t>Krios</w:t>
            </w:r>
            <w:proofErr w:type="spellEnd"/>
            <w:r w:rsidR="00700F1F">
              <w:rPr>
                <w:rFonts w:ascii="Times New Roman" w:hAnsi="Times New Roman" w:cs="Times New Roman"/>
                <w:color w:val="000000" w:themeColor="text1"/>
                <w:szCs w:val="20"/>
              </w:rPr>
              <w:t xml:space="preserve"> </w:t>
            </w:r>
          </w:p>
        </w:tc>
        <w:tc>
          <w:tcPr>
            <w:tcW w:w="1134" w:type="dxa"/>
          </w:tcPr>
          <w:p w14:paraId="1C1A18D5" w14:textId="77777777" w:rsidR="00700F1F" w:rsidRPr="00BD307D" w:rsidRDefault="00700F1F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T</w:t>
            </w:r>
            <w:r>
              <w:rPr>
                <w:rFonts w:ascii="Times New Roman" w:hAnsi="Times New Roman" w:cs="Times New Roman"/>
                <w:szCs w:val="20"/>
              </w:rPr>
              <w:t xml:space="preserve">itan </w:t>
            </w:r>
            <w:proofErr w:type="spellStart"/>
            <w:r>
              <w:rPr>
                <w:rFonts w:ascii="Times New Roman" w:hAnsi="Times New Roman" w:cs="Times New Roman"/>
                <w:szCs w:val="20"/>
              </w:rPr>
              <w:t>Krios</w:t>
            </w:r>
            <w:proofErr w:type="spellEnd"/>
          </w:p>
        </w:tc>
        <w:tc>
          <w:tcPr>
            <w:tcW w:w="1134" w:type="dxa"/>
          </w:tcPr>
          <w:p w14:paraId="303761A5" w14:textId="0EE9B13F" w:rsidR="00700F1F" w:rsidRPr="00BD307D" w:rsidRDefault="00700F1F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T</w:t>
            </w:r>
            <w:r w:rsidR="002718F1">
              <w:rPr>
                <w:rFonts w:ascii="Times New Roman" w:hAnsi="Times New Roman" w:cs="Times New Roman"/>
                <w:szCs w:val="20"/>
              </w:rPr>
              <w:t>alos Arctica</w:t>
            </w:r>
          </w:p>
        </w:tc>
        <w:tc>
          <w:tcPr>
            <w:tcW w:w="1134" w:type="dxa"/>
          </w:tcPr>
          <w:p w14:paraId="57A9CE9B" w14:textId="6CE6C2CA" w:rsidR="00700F1F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Talos Arctica</w:t>
            </w:r>
          </w:p>
        </w:tc>
        <w:tc>
          <w:tcPr>
            <w:tcW w:w="1275" w:type="dxa"/>
          </w:tcPr>
          <w:p w14:paraId="4AE640A7" w14:textId="28AF79B3" w:rsidR="00700F1F" w:rsidRDefault="00700F1F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T</w:t>
            </w:r>
            <w:r>
              <w:rPr>
                <w:rFonts w:ascii="Times New Roman" w:hAnsi="Times New Roman" w:cs="Times New Roman"/>
                <w:szCs w:val="20"/>
              </w:rPr>
              <w:t xml:space="preserve">itan </w:t>
            </w:r>
            <w:proofErr w:type="spellStart"/>
            <w:r>
              <w:rPr>
                <w:rFonts w:ascii="Times New Roman" w:hAnsi="Times New Roman" w:cs="Times New Roman"/>
                <w:szCs w:val="20"/>
              </w:rPr>
              <w:t>Krios</w:t>
            </w:r>
            <w:proofErr w:type="spellEnd"/>
          </w:p>
        </w:tc>
        <w:tc>
          <w:tcPr>
            <w:tcW w:w="1276" w:type="dxa"/>
          </w:tcPr>
          <w:p w14:paraId="7E4B278C" w14:textId="6EDC8012" w:rsidR="00700F1F" w:rsidRDefault="00700F1F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T</w:t>
            </w:r>
            <w:r>
              <w:rPr>
                <w:rFonts w:ascii="Times New Roman" w:hAnsi="Times New Roman" w:cs="Times New Roman"/>
                <w:szCs w:val="20"/>
              </w:rPr>
              <w:t xml:space="preserve">itan </w:t>
            </w:r>
            <w:proofErr w:type="spellStart"/>
            <w:r>
              <w:rPr>
                <w:rFonts w:ascii="Times New Roman" w:hAnsi="Times New Roman" w:cs="Times New Roman"/>
                <w:szCs w:val="20"/>
              </w:rPr>
              <w:t>Krios</w:t>
            </w:r>
            <w:proofErr w:type="spellEnd"/>
          </w:p>
        </w:tc>
      </w:tr>
      <w:tr w:rsidR="002718F1" w14:paraId="5D85860B" w14:textId="1835E134" w:rsidTr="006660F1">
        <w:tc>
          <w:tcPr>
            <w:tcW w:w="2694" w:type="dxa"/>
          </w:tcPr>
          <w:p w14:paraId="388B2314" w14:textId="77777777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D</w:t>
            </w:r>
            <w:r>
              <w:rPr>
                <w:rFonts w:ascii="Times New Roman" w:hAnsi="Times New Roman" w:cs="Times New Roman"/>
                <w:szCs w:val="20"/>
              </w:rPr>
              <w:t>etector</w:t>
            </w:r>
          </w:p>
        </w:tc>
        <w:tc>
          <w:tcPr>
            <w:tcW w:w="1134" w:type="dxa"/>
          </w:tcPr>
          <w:p w14:paraId="4CCD79A0" w14:textId="63142BF9" w:rsidR="002718F1" w:rsidRPr="00BD346B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 w:rsidRPr="00BD346B">
              <w:rPr>
                <w:rFonts w:ascii="Times New Roman" w:hAnsi="Times New Roman" w:cs="Times New Roman" w:hint="eastAsia"/>
                <w:color w:val="000000" w:themeColor="text1"/>
                <w:szCs w:val="20"/>
              </w:rPr>
              <w:t>F</w:t>
            </w:r>
            <w:r w:rsidRPr="00BD346B">
              <w:rPr>
                <w:rFonts w:ascii="Times New Roman" w:hAnsi="Times New Roman" w:cs="Times New Roman"/>
                <w:color w:val="000000" w:themeColor="text1"/>
                <w:szCs w:val="20"/>
              </w:rPr>
              <w:t xml:space="preserve">alcon </w:t>
            </w:r>
            <w:r w:rsidR="00B441CA">
              <w:rPr>
                <w:rFonts w:ascii="Times New Roman" w:hAnsi="Times New Roman" w:cs="Times New Roman"/>
                <w:color w:val="000000" w:themeColor="text1"/>
                <w:szCs w:val="20"/>
              </w:rPr>
              <w:t>3</w:t>
            </w:r>
            <w:r w:rsidRPr="00BD346B">
              <w:rPr>
                <w:rFonts w:ascii="Times New Roman" w:hAnsi="Times New Roman" w:cs="Times New Roman"/>
                <w:color w:val="000000" w:themeColor="text1"/>
                <w:szCs w:val="20"/>
              </w:rPr>
              <w:t>EC</w:t>
            </w:r>
          </w:p>
        </w:tc>
        <w:tc>
          <w:tcPr>
            <w:tcW w:w="1134" w:type="dxa"/>
          </w:tcPr>
          <w:p w14:paraId="01BFD448" w14:textId="2DD21B6D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F</w:t>
            </w:r>
            <w:r>
              <w:rPr>
                <w:rFonts w:ascii="Times New Roman" w:hAnsi="Times New Roman" w:cs="Times New Roman"/>
                <w:szCs w:val="20"/>
              </w:rPr>
              <w:t>alcon 3EC</w:t>
            </w:r>
          </w:p>
        </w:tc>
        <w:tc>
          <w:tcPr>
            <w:tcW w:w="1134" w:type="dxa"/>
          </w:tcPr>
          <w:p w14:paraId="373F89E0" w14:textId="70730328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F</w:t>
            </w:r>
            <w:r>
              <w:rPr>
                <w:rFonts w:ascii="Times New Roman" w:hAnsi="Times New Roman" w:cs="Times New Roman"/>
                <w:szCs w:val="20"/>
              </w:rPr>
              <w:t>alcon 3EC</w:t>
            </w:r>
          </w:p>
        </w:tc>
        <w:tc>
          <w:tcPr>
            <w:tcW w:w="1134" w:type="dxa"/>
          </w:tcPr>
          <w:p w14:paraId="1B99274D" w14:textId="0A0306FB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F</w:t>
            </w:r>
            <w:r>
              <w:rPr>
                <w:rFonts w:ascii="Times New Roman" w:hAnsi="Times New Roman" w:cs="Times New Roman"/>
                <w:szCs w:val="20"/>
              </w:rPr>
              <w:t>alcon 3EC</w:t>
            </w:r>
          </w:p>
        </w:tc>
        <w:tc>
          <w:tcPr>
            <w:tcW w:w="1275" w:type="dxa"/>
          </w:tcPr>
          <w:p w14:paraId="660D3B84" w14:textId="5430A9A9" w:rsidR="002718F1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K</w:t>
            </w:r>
            <w:r>
              <w:rPr>
                <w:rFonts w:ascii="Times New Roman" w:hAnsi="Times New Roman" w:cs="Times New Roman"/>
                <w:szCs w:val="20"/>
              </w:rPr>
              <w:t>2 Su</w:t>
            </w:r>
            <w:r w:rsidR="00F14191">
              <w:rPr>
                <w:rFonts w:ascii="Times New Roman" w:hAnsi="Times New Roman" w:cs="Times New Roman"/>
                <w:szCs w:val="20"/>
              </w:rPr>
              <w:t>m</w:t>
            </w:r>
            <w:r>
              <w:rPr>
                <w:rFonts w:ascii="Times New Roman" w:hAnsi="Times New Roman" w:cs="Times New Roman"/>
                <w:szCs w:val="20"/>
              </w:rPr>
              <w:t>mit</w:t>
            </w:r>
            <w:r w:rsidR="00F14191">
              <w:rPr>
                <w:rFonts w:ascii="Times New Roman" w:hAnsi="Times New Roman" w:cs="Times New Roman"/>
                <w:szCs w:val="20"/>
              </w:rPr>
              <w:t xml:space="preserve"> GIF</w:t>
            </w:r>
          </w:p>
        </w:tc>
        <w:tc>
          <w:tcPr>
            <w:tcW w:w="1276" w:type="dxa"/>
          </w:tcPr>
          <w:p w14:paraId="24B11690" w14:textId="08D02F82" w:rsidR="002718F1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K</w:t>
            </w:r>
            <w:r>
              <w:rPr>
                <w:rFonts w:ascii="Times New Roman" w:hAnsi="Times New Roman" w:cs="Times New Roman"/>
                <w:szCs w:val="20"/>
              </w:rPr>
              <w:t>2 Su</w:t>
            </w:r>
            <w:r w:rsidR="00F14191">
              <w:rPr>
                <w:rFonts w:ascii="Times New Roman" w:hAnsi="Times New Roman" w:cs="Times New Roman"/>
                <w:szCs w:val="20"/>
              </w:rPr>
              <w:t>m</w:t>
            </w:r>
            <w:r>
              <w:rPr>
                <w:rFonts w:ascii="Times New Roman" w:hAnsi="Times New Roman" w:cs="Times New Roman"/>
                <w:szCs w:val="20"/>
              </w:rPr>
              <w:t>mit</w:t>
            </w:r>
            <w:r w:rsidR="00F14191">
              <w:rPr>
                <w:rFonts w:ascii="Times New Roman" w:hAnsi="Times New Roman" w:cs="Times New Roman"/>
                <w:szCs w:val="20"/>
              </w:rPr>
              <w:t xml:space="preserve"> GIF</w:t>
            </w:r>
          </w:p>
        </w:tc>
      </w:tr>
      <w:tr w:rsidR="002718F1" w14:paraId="0380E84F" w14:textId="3C06472E" w:rsidTr="006660F1">
        <w:tc>
          <w:tcPr>
            <w:tcW w:w="2694" w:type="dxa"/>
          </w:tcPr>
          <w:p w14:paraId="6674425D" w14:textId="77777777" w:rsidR="002718F1" w:rsidRPr="00046A70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M</w:t>
            </w:r>
            <w:r>
              <w:rPr>
                <w:rFonts w:ascii="Times New Roman" w:hAnsi="Times New Roman" w:cs="Times New Roman"/>
                <w:szCs w:val="20"/>
              </w:rPr>
              <w:t>agnification</w:t>
            </w:r>
          </w:p>
        </w:tc>
        <w:tc>
          <w:tcPr>
            <w:tcW w:w="1134" w:type="dxa"/>
          </w:tcPr>
          <w:p w14:paraId="1522D8FB" w14:textId="4FDF4884" w:rsidR="002718F1" w:rsidRPr="00BD346B" w:rsidRDefault="00B441C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Cs w:val="20"/>
              </w:rPr>
              <w:t>15</w:t>
            </w:r>
            <w:r w:rsidR="002718F1" w:rsidRPr="00BD346B">
              <w:rPr>
                <w:rFonts w:ascii="Times New Roman" w:hAnsi="Times New Roman" w:cs="Times New Roman"/>
                <w:color w:val="000000" w:themeColor="text1"/>
                <w:szCs w:val="20"/>
              </w:rPr>
              <w:t>5,000</w:t>
            </w:r>
          </w:p>
        </w:tc>
        <w:tc>
          <w:tcPr>
            <w:tcW w:w="1134" w:type="dxa"/>
          </w:tcPr>
          <w:p w14:paraId="74EADDF0" w14:textId="79256DA7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155,000</w:t>
            </w:r>
          </w:p>
        </w:tc>
        <w:tc>
          <w:tcPr>
            <w:tcW w:w="1134" w:type="dxa"/>
          </w:tcPr>
          <w:p w14:paraId="71512856" w14:textId="140C3F43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92,000</w:t>
            </w:r>
          </w:p>
        </w:tc>
        <w:tc>
          <w:tcPr>
            <w:tcW w:w="1134" w:type="dxa"/>
          </w:tcPr>
          <w:p w14:paraId="518557AA" w14:textId="312F8B1A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9</w:t>
            </w:r>
            <w:r>
              <w:rPr>
                <w:rFonts w:ascii="Times New Roman" w:hAnsi="Times New Roman" w:cs="Times New Roman"/>
                <w:szCs w:val="20"/>
              </w:rPr>
              <w:t>2,000</w:t>
            </w:r>
          </w:p>
        </w:tc>
        <w:tc>
          <w:tcPr>
            <w:tcW w:w="1275" w:type="dxa"/>
          </w:tcPr>
          <w:p w14:paraId="57E578D7" w14:textId="4D2FA71F" w:rsidR="002718F1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1</w:t>
            </w:r>
            <w:r>
              <w:rPr>
                <w:rFonts w:ascii="Times New Roman" w:hAnsi="Times New Roman" w:cs="Times New Roman"/>
                <w:szCs w:val="20"/>
              </w:rPr>
              <w:t>05,000</w:t>
            </w:r>
          </w:p>
        </w:tc>
        <w:tc>
          <w:tcPr>
            <w:tcW w:w="1276" w:type="dxa"/>
          </w:tcPr>
          <w:p w14:paraId="1959B4BD" w14:textId="382B1FE9" w:rsidR="002718F1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1</w:t>
            </w:r>
            <w:r>
              <w:rPr>
                <w:rFonts w:ascii="Times New Roman" w:hAnsi="Times New Roman" w:cs="Times New Roman"/>
                <w:szCs w:val="20"/>
              </w:rPr>
              <w:t>05,000</w:t>
            </w:r>
          </w:p>
        </w:tc>
      </w:tr>
      <w:tr w:rsidR="002718F1" w14:paraId="43F49836" w14:textId="2715BA87" w:rsidTr="006660F1">
        <w:tc>
          <w:tcPr>
            <w:tcW w:w="2694" w:type="dxa"/>
          </w:tcPr>
          <w:p w14:paraId="035CC01F" w14:textId="77777777" w:rsidR="002718F1" w:rsidRPr="00046A70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V</w:t>
            </w:r>
            <w:r>
              <w:rPr>
                <w:rFonts w:ascii="Times New Roman" w:hAnsi="Times New Roman" w:cs="Times New Roman"/>
                <w:szCs w:val="20"/>
              </w:rPr>
              <w:t>oltage (kV)</w:t>
            </w:r>
          </w:p>
        </w:tc>
        <w:tc>
          <w:tcPr>
            <w:tcW w:w="1134" w:type="dxa"/>
          </w:tcPr>
          <w:p w14:paraId="18431931" w14:textId="77777777" w:rsidR="002718F1" w:rsidRPr="00BD346B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 w:rsidRPr="00BD346B">
              <w:rPr>
                <w:rFonts w:ascii="Times New Roman" w:hAnsi="Times New Roman" w:cs="Times New Roman" w:hint="eastAsia"/>
                <w:color w:val="000000" w:themeColor="text1"/>
                <w:szCs w:val="20"/>
              </w:rPr>
              <w:t>3</w:t>
            </w:r>
            <w:r w:rsidRPr="00BD346B">
              <w:rPr>
                <w:rFonts w:ascii="Times New Roman" w:hAnsi="Times New Roman" w:cs="Times New Roman"/>
                <w:color w:val="000000" w:themeColor="text1"/>
                <w:szCs w:val="20"/>
              </w:rPr>
              <w:t>00</w:t>
            </w:r>
          </w:p>
        </w:tc>
        <w:tc>
          <w:tcPr>
            <w:tcW w:w="1134" w:type="dxa"/>
          </w:tcPr>
          <w:p w14:paraId="612A1B8E" w14:textId="03D4A3D5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300</w:t>
            </w:r>
          </w:p>
        </w:tc>
        <w:tc>
          <w:tcPr>
            <w:tcW w:w="1134" w:type="dxa"/>
          </w:tcPr>
          <w:p w14:paraId="276FFD9D" w14:textId="0CD196FA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200</w:t>
            </w:r>
          </w:p>
        </w:tc>
        <w:tc>
          <w:tcPr>
            <w:tcW w:w="1134" w:type="dxa"/>
          </w:tcPr>
          <w:p w14:paraId="0E614083" w14:textId="07F8211A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2</w:t>
            </w:r>
            <w:r>
              <w:rPr>
                <w:rFonts w:ascii="Times New Roman" w:hAnsi="Times New Roman" w:cs="Times New Roman"/>
                <w:szCs w:val="20"/>
              </w:rPr>
              <w:t>00</w:t>
            </w:r>
          </w:p>
        </w:tc>
        <w:tc>
          <w:tcPr>
            <w:tcW w:w="1275" w:type="dxa"/>
          </w:tcPr>
          <w:p w14:paraId="07A19068" w14:textId="69740AB4" w:rsidR="002718F1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3</w:t>
            </w:r>
            <w:r>
              <w:rPr>
                <w:rFonts w:ascii="Times New Roman" w:hAnsi="Times New Roman" w:cs="Times New Roman"/>
                <w:szCs w:val="20"/>
              </w:rPr>
              <w:t>00</w:t>
            </w:r>
          </w:p>
        </w:tc>
        <w:tc>
          <w:tcPr>
            <w:tcW w:w="1276" w:type="dxa"/>
          </w:tcPr>
          <w:p w14:paraId="5C2DA492" w14:textId="23CB8C29" w:rsidR="002718F1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3</w:t>
            </w:r>
            <w:r>
              <w:rPr>
                <w:rFonts w:ascii="Times New Roman" w:hAnsi="Times New Roman" w:cs="Times New Roman"/>
                <w:szCs w:val="20"/>
              </w:rPr>
              <w:t>00</w:t>
            </w:r>
          </w:p>
        </w:tc>
      </w:tr>
      <w:tr w:rsidR="002718F1" w14:paraId="3712CD44" w14:textId="1E361882" w:rsidTr="006660F1">
        <w:tc>
          <w:tcPr>
            <w:tcW w:w="2694" w:type="dxa"/>
          </w:tcPr>
          <w:p w14:paraId="1980396B" w14:textId="77777777" w:rsidR="002718F1" w:rsidRPr="00046A70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 w:rsidRPr="00046A70">
              <w:rPr>
                <w:rFonts w:ascii="Times New Roman" w:hAnsi="Times New Roman" w:cs="Times New Roman"/>
                <w:szCs w:val="20"/>
              </w:rPr>
              <w:t>Electron exposure (e</w:t>
            </w:r>
            <w:r w:rsidRPr="00046A70">
              <w:rPr>
                <w:rFonts w:ascii="Times New Roman" w:hAnsi="Times New Roman" w:cs="Times New Roman"/>
                <w:szCs w:val="20"/>
                <w:vertAlign w:val="superscript"/>
              </w:rPr>
              <w:t>-</w:t>
            </w:r>
            <w:r w:rsidRPr="00046A70">
              <w:rPr>
                <w:rFonts w:ascii="Times New Roman" w:hAnsi="Times New Roman" w:cs="Times New Roman"/>
                <w:szCs w:val="20"/>
              </w:rPr>
              <w:t>/</w:t>
            </w:r>
            <w:r w:rsidRPr="00046A70">
              <w:rPr>
                <w:rFonts w:ascii="Times New Roman" w:hAnsi="Times New Roman" w:cs="Times New Roman"/>
                <w:szCs w:val="20"/>
              </w:rPr>
              <w:sym w:font="Symbol" w:char="F020"/>
            </w:r>
            <w:r w:rsidRPr="00046A70">
              <w:rPr>
                <w:rFonts w:ascii="Times New Roman" w:eastAsia="HancomEQN" w:hAnsi="Times New Roman" w:cs="Times New Roman"/>
                <w:szCs w:val="20"/>
              </w:rPr>
              <w:t>Å</w:t>
            </w:r>
            <w:r w:rsidRPr="00046A70">
              <w:rPr>
                <w:rFonts w:ascii="Times New Roman" w:eastAsia="HancomEQN" w:hAnsi="Times New Roman" w:cs="Times New Roman"/>
                <w:szCs w:val="20"/>
                <w:vertAlign w:val="superscript"/>
              </w:rPr>
              <w:t>2</w:t>
            </w:r>
            <w:r w:rsidRPr="00046A70">
              <w:rPr>
                <w:rFonts w:ascii="Times New Roman" w:eastAsia="HancomEQN" w:hAnsi="Times New Roman" w:cs="Times New Roman"/>
                <w:szCs w:val="20"/>
              </w:rPr>
              <w:t>)</w:t>
            </w:r>
          </w:p>
        </w:tc>
        <w:tc>
          <w:tcPr>
            <w:tcW w:w="1134" w:type="dxa"/>
          </w:tcPr>
          <w:p w14:paraId="672783A1" w14:textId="17E6F9F1" w:rsidR="002718F1" w:rsidRPr="00BD346B" w:rsidRDefault="00B441C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Cs w:val="20"/>
              </w:rPr>
              <w:t>5</w:t>
            </w:r>
            <w:r w:rsidR="002718F1" w:rsidRPr="00BD346B">
              <w:rPr>
                <w:rFonts w:ascii="Times New Roman" w:hAnsi="Times New Roman" w:cs="Times New Roman"/>
                <w:color w:val="000000" w:themeColor="text1"/>
                <w:szCs w:val="20"/>
              </w:rPr>
              <w:t>0</w:t>
            </w:r>
          </w:p>
        </w:tc>
        <w:tc>
          <w:tcPr>
            <w:tcW w:w="1134" w:type="dxa"/>
          </w:tcPr>
          <w:p w14:paraId="71F19572" w14:textId="37162DBB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50</w:t>
            </w:r>
          </w:p>
        </w:tc>
        <w:tc>
          <w:tcPr>
            <w:tcW w:w="1134" w:type="dxa"/>
          </w:tcPr>
          <w:p w14:paraId="5BFF2E13" w14:textId="7E34C0B1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50</w:t>
            </w:r>
          </w:p>
        </w:tc>
        <w:tc>
          <w:tcPr>
            <w:tcW w:w="1134" w:type="dxa"/>
          </w:tcPr>
          <w:p w14:paraId="67976BE3" w14:textId="38371BCD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50</w:t>
            </w:r>
          </w:p>
        </w:tc>
        <w:tc>
          <w:tcPr>
            <w:tcW w:w="1275" w:type="dxa"/>
          </w:tcPr>
          <w:p w14:paraId="1C57044D" w14:textId="655C734E" w:rsidR="002718F1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50</w:t>
            </w:r>
          </w:p>
        </w:tc>
        <w:tc>
          <w:tcPr>
            <w:tcW w:w="1276" w:type="dxa"/>
          </w:tcPr>
          <w:p w14:paraId="514CC5FA" w14:textId="6FEACCD3" w:rsidR="002718F1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5</w:t>
            </w:r>
            <w:r w:rsidR="002718F1">
              <w:rPr>
                <w:rFonts w:ascii="Times New Roman" w:hAnsi="Times New Roman" w:cs="Times New Roman"/>
                <w:szCs w:val="20"/>
              </w:rPr>
              <w:t>0</w:t>
            </w:r>
          </w:p>
        </w:tc>
      </w:tr>
      <w:tr w:rsidR="002718F1" w14:paraId="1E8A0F87" w14:textId="04C56268" w:rsidTr="006660F1">
        <w:tc>
          <w:tcPr>
            <w:tcW w:w="2694" w:type="dxa"/>
          </w:tcPr>
          <w:p w14:paraId="67596F76" w14:textId="77777777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D</w:t>
            </w:r>
            <w:r>
              <w:rPr>
                <w:rFonts w:ascii="Times New Roman" w:hAnsi="Times New Roman" w:cs="Times New Roman"/>
                <w:szCs w:val="20"/>
              </w:rPr>
              <w:t xml:space="preserve">efocus </w:t>
            </w:r>
            <w:r w:rsidRPr="00046A70">
              <w:rPr>
                <w:rFonts w:ascii="Times New Roman" w:hAnsi="Times New Roman" w:cs="Times New Roman"/>
                <w:szCs w:val="20"/>
              </w:rPr>
              <w:t>range (</w:t>
            </w:r>
            <w:proofErr w:type="spellStart"/>
            <w:r w:rsidRPr="00046A70">
              <w:rPr>
                <w:rFonts w:ascii="Times New Roman" w:eastAsia="HancomEQN" w:hAnsi="Times New Roman" w:cs="Times New Roman"/>
                <w:szCs w:val="20"/>
              </w:rPr>
              <w:t>μ</w:t>
            </w:r>
            <w:r w:rsidRPr="00046A70">
              <w:rPr>
                <w:rFonts w:ascii="Times New Roman" w:hAnsi="Times New Roman" w:cs="Times New Roman"/>
                <w:szCs w:val="20"/>
              </w:rPr>
              <w:t>m</w:t>
            </w:r>
            <w:proofErr w:type="spellEnd"/>
            <w:r w:rsidRPr="00046A70">
              <w:rPr>
                <w:rFonts w:ascii="Times New Roman" w:hAnsi="Times New Roman" w:cs="Times New Roman"/>
                <w:szCs w:val="20"/>
              </w:rPr>
              <w:t>)</w:t>
            </w:r>
          </w:p>
        </w:tc>
        <w:tc>
          <w:tcPr>
            <w:tcW w:w="1134" w:type="dxa"/>
          </w:tcPr>
          <w:p w14:paraId="6D15DFD3" w14:textId="405632BC" w:rsidR="002718F1" w:rsidRPr="00BD346B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 w:rsidRPr="00BD346B">
              <w:rPr>
                <w:rFonts w:ascii="Times New Roman" w:hAnsi="Times New Roman" w:cs="Times New Roman" w:hint="eastAsia"/>
                <w:color w:val="000000" w:themeColor="text1"/>
                <w:szCs w:val="20"/>
              </w:rPr>
              <w:t>0</w:t>
            </w:r>
            <w:r w:rsidRPr="00BD346B">
              <w:rPr>
                <w:rFonts w:ascii="Times New Roman" w:hAnsi="Times New Roman" w:cs="Times New Roman"/>
                <w:color w:val="000000" w:themeColor="text1"/>
                <w:szCs w:val="20"/>
              </w:rPr>
              <w:t>.5 – 1.</w:t>
            </w:r>
            <w:r w:rsidR="00B441CA">
              <w:rPr>
                <w:rFonts w:ascii="Times New Roman" w:hAnsi="Times New Roman" w:cs="Times New Roman"/>
                <w:color w:val="000000" w:themeColor="text1"/>
                <w:szCs w:val="20"/>
              </w:rPr>
              <w:t>5</w:t>
            </w:r>
          </w:p>
        </w:tc>
        <w:tc>
          <w:tcPr>
            <w:tcW w:w="1134" w:type="dxa"/>
          </w:tcPr>
          <w:p w14:paraId="7B38994F" w14:textId="17294EE1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0.5 – 1.5</w:t>
            </w:r>
          </w:p>
        </w:tc>
        <w:tc>
          <w:tcPr>
            <w:tcW w:w="1134" w:type="dxa"/>
          </w:tcPr>
          <w:p w14:paraId="455E6F0C" w14:textId="38820950" w:rsidR="002718F1" w:rsidRPr="0076278C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0.6 – 1.2</w:t>
            </w:r>
          </w:p>
        </w:tc>
        <w:tc>
          <w:tcPr>
            <w:tcW w:w="1134" w:type="dxa"/>
          </w:tcPr>
          <w:p w14:paraId="52D7093B" w14:textId="7B0E3CC6" w:rsidR="002718F1" w:rsidRPr="0076278C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0</w:t>
            </w:r>
            <w:r>
              <w:rPr>
                <w:rFonts w:ascii="Times New Roman" w:hAnsi="Times New Roman" w:cs="Times New Roman"/>
                <w:szCs w:val="20"/>
              </w:rPr>
              <w:t>.5 – 5.0</w:t>
            </w:r>
          </w:p>
        </w:tc>
        <w:tc>
          <w:tcPr>
            <w:tcW w:w="1275" w:type="dxa"/>
          </w:tcPr>
          <w:p w14:paraId="235CF5D7" w14:textId="51957BCC" w:rsidR="002718F1" w:rsidRPr="0076278C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 w:rsidRPr="0076278C">
              <w:rPr>
                <w:rFonts w:ascii="Times New Roman" w:hAnsi="Times New Roman" w:cs="Times New Roman"/>
                <w:szCs w:val="20"/>
              </w:rPr>
              <w:t>0.5 – 2.5</w:t>
            </w:r>
          </w:p>
        </w:tc>
        <w:tc>
          <w:tcPr>
            <w:tcW w:w="1276" w:type="dxa"/>
          </w:tcPr>
          <w:p w14:paraId="40500C93" w14:textId="6EBB2FC7" w:rsidR="002718F1" w:rsidRPr="0076278C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 w:rsidRPr="0076278C">
              <w:rPr>
                <w:rFonts w:ascii="Times New Roman" w:hAnsi="Times New Roman" w:cs="Times New Roman"/>
                <w:szCs w:val="20"/>
              </w:rPr>
              <w:t>0.5 – 2.5</w:t>
            </w:r>
          </w:p>
        </w:tc>
      </w:tr>
      <w:tr w:rsidR="002718F1" w14:paraId="6E5A5306" w14:textId="03AA0918" w:rsidTr="006660F1">
        <w:tc>
          <w:tcPr>
            <w:tcW w:w="2694" w:type="dxa"/>
          </w:tcPr>
          <w:p w14:paraId="31826185" w14:textId="77777777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P</w:t>
            </w:r>
            <w:r>
              <w:rPr>
                <w:rFonts w:ascii="Times New Roman" w:hAnsi="Times New Roman" w:cs="Times New Roman"/>
                <w:szCs w:val="20"/>
              </w:rPr>
              <w:t>ixel size (</w:t>
            </w:r>
            <w:r w:rsidRPr="00046A70">
              <w:rPr>
                <w:rFonts w:ascii="Times New Roman" w:eastAsia="HancomEQN" w:hAnsi="Times New Roman" w:cs="Times New Roman"/>
                <w:szCs w:val="20"/>
              </w:rPr>
              <w:t>Å</w:t>
            </w:r>
            <w:r>
              <w:rPr>
                <w:rFonts w:ascii="Times New Roman" w:eastAsia="HancomEQN" w:hAnsi="Times New Roman" w:cs="Times New Roman"/>
                <w:szCs w:val="20"/>
              </w:rPr>
              <w:t>)</w:t>
            </w:r>
          </w:p>
        </w:tc>
        <w:tc>
          <w:tcPr>
            <w:tcW w:w="1134" w:type="dxa"/>
          </w:tcPr>
          <w:p w14:paraId="71E3FCFC" w14:textId="032E0CEE" w:rsidR="002718F1" w:rsidRPr="00BD346B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 w:rsidRPr="00BD346B">
              <w:rPr>
                <w:rFonts w:ascii="Times New Roman" w:hAnsi="Times New Roman" w:cs="Times New Roman" w:hint="eastAsia"/>
                <w:color w:val="000000" w:themeColor="text1"/>
                <w:szCs w:val="20"/>
              </w:rPr>
              <w:t>0</w:t>
            </w:r>
            <w:r w:rsidRPr="00BD346B">
              <w:rPr>
                <w:rFonts w:ascii="Times New Roman" w:hAnsi="Times New Roman" w:cs="Times New Roman"/>
                <w:color w:val="000000" w:themeColor="text1"/>
                <w:szCs w:val="20"/>
              </w:rPr>
              <w:t>.5</w:t>
            </w:r>
            <w:r w:rsidR="00B441CA">
              <w:rPr>
                <w:rFonts w:ascii="Times New Roman" w:hAnsi="Times New Roman" w:cs="Times New Roman"/>
                <w:color w:val="000000" w:themeColor="text1"/>
                <w:szCs w:val="20"/>
              </w:rPr>
              <w:t>18</w:t>
            </w:r>
          </w:p>
        </w:tc>
        <w:tc>
          <w:tcPr>
            <w:tcW w:w="1134" w:type="dxa"/>
          </w:tcPr>
          <w:p w14:paraId="526D4F4C" w14:textId="169A5B75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0.518</w:t>
            </w:r>
          </w:p>
        </w:tc>
        <w:tc>
          <w:tcPr>
            <w:tcW w:w="1134" w:type="dxa"/>
          </w:tcPr>
          <w:p w14:paraId="46880B46" w14:textId="7C189A5A" w:rsidR="002718F1" w:rsidRPr="0076278C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1.12</w:t>
            </w:r>
          </w:p>
        </w:tc>
        <w:tc>
          <w:tcPr>
            <w:tcW w:w="1134" w:type="dxa"/>
          </w:tcPr>
          <w:p w14:paraId="6C254F26" w14:textId="6C3E7402" w:rsidR="002718F1" w:rsidRPr="0076278C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1</w:t>
            </w:r>
            <w:r>
              <w:rPr>
                <w:rFonts w:ascii="Times New Roman" w:hAnsi="Times New Roman" w:cs="Times New Roman"/>
                <w:szCs w:val="20"/>
              </w:rPr>
              <w:t>.12</w:t>
            </w:r>
          </w:p>
        </w:tc>
        <w:tc>
          <w:tcPr>
            <w:tcW w:w="1275" w:type="dxa"/>
          </w:tcPr>
          <w:p w14:paraId="2D2BA1E8" w14:textId="1E24CA00" w:rsidR="002718F1" w:rsidRPr="0076278C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 w:rsidRPr="00131BFE">
              <w:rPr>
                <w:rFonts w:ascii="Times New Roman" w:eastAsia="Malgun Gothic" w:hAnsi="Times New Roman" w:cs="Times New Roman"/>
                <w:szCs w:val="20"/>
              </w:rPr>
              <w:t>1.39</w:t>
            </w:r>
          </w:p>
        </w:tc>
        <w:tc>
          <w:tcPr>
            <w:tcW w:w="1276" w:type="dxa"/>
          </w:tcPr>
          <w:p w14:paraId="7DEEFFFE" w14:textId="04661A46" w:rsidR="002718F1" w:rsidRPr="0076278C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 w:rsidRPr="0076278C">
              <w:rPr>
                <w:rFonts w:ascii="Times New Roman" w:hAnsi="Times New Roman" w:cs="Times New Roman"/>
                <w:szCs w:val="20"/>
              </w:rPr>
              <w:t>1.</w:t>
            </w:r>
            <w:r w:rsidRPr="00131BFE">
              <w:rPr>
                <w:rFonts w:ascii="Times New Roman" w:eastAsia="Malgun Gothic" w:hAnsi="Times New Roman" w:cs="Times New Roman"/>
                <w:szCs w:val="20"/>
              </w:rPr>
              <w:t>39</w:t>
            </w:r>
          </w:p>
        </w:tc>
      </w:tr>
      <w:tr w:rsidR="002718F1" w14:paraId="62557AA5" w14:textId="3DAC91CE" w:rsidTr="006660F1">
        <w:tc>
          <w:tcPr>
            <w:tcW w:w="2694" w:type="dxa"/>
          </w:tcPr>
          <w:p w14:paraId="1A2FEE84" w14:textId="77777777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P</w:t>
            </w:r>
            <w:r>
              <w:rPr>
                <w:rFonts w:ascii="Times New Roman" w:hAnsi="Times New Roman" w:cs="Times New Roman"/>
                <w:szCs w:val="20"/>
              </w:rPr>
              <w:t>rocessing software</w:t>
            </w:r>
          </w:p>
        </w:tc>
        <w:tc>
          <w:tcPr>
            <w:tcW w:w="1134" w:type="dxa"/>
          </w:tcPr>
          <w:p w14:paraId="3BDDEFA2" w14:textId="18D69D6B" w:rsidR="002718F1" w:rsidRPr="00BD346B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proofErr w:type="spellStart"/>
            <w:r w:rsidRPr="00BD346B">
              <w:rPr>
                <w:rFonts w:ascii="Times New Roman" w:hAnsi="Times New Roman" w:cs="Times New Roman" w:hint="eastAsia"/>
                <w:color w:val="000000" w:themeColor="text1"/>
                <w:szCs w:val="20"/>
              </w:rPr>
              <w:t>R</w:t>
            </w:r>
            <w:r w:rsidRPr="00BD346B">
              <w:rPr>
                <w:rFonts w:ascii="Times New Roman" w:hAnsi="Times New Roman" w:cs="Times New Roman"/>
                <w:color w:val="000000" w:themeColor="text1"/>
                <w:szCs w:val="20"/>
              </w:rPr>
              <w:t>elion</w:t>
            </w:r>
            <w:proofErr w:type="spellEnd"/>
            <w:r w:rsidRPr="00BD346B">
              <w:rPr>
                <w:rFonts w:ascii="Times New Roman" w:hAnsi="Times New Roman" w:cs="Times New Roman"/>
                <w:color w:val="000000" w:themeColor="text1"/>
                <w:szCs w:val="20"/>
              </w:rPr>
              <w:t xml:space="preserve"> 3.1</w:t>
            </w:r>
            <w:r>
              <w:rPr>
                <w:rFonts w:ascii="Times New Roman" w:hAnsi="Times New Roman" w:cs="Times New Roman"/>
                <w:color w:val="000000" w:themeColor="text1"/>
                <w:szCs w:val="20"/>
              </w:rPr>
              <w:t>.</w:t>
            </w:r>
            <w:r w:rsidR="00B441CA">
              <w:rPr>
                <w:rFonts w:ascii="Times New Roman" w:hAnsi="Times New Roman" w:cs="Times New Roman"/>
                <w:color w:val="000000" w:themeColor="text1"/>
                <w:szCs w:val="20"/>
              </w:rPr>
              <w:t>0</w:t>
            </w:r>
          </w:p>
        </w:tc>
        <w:tc>
          <w:tcPr>
            <w:tcW w:w="1134" w:type="dxa"/>
          </w:tcPr>
          <w:p w14:paraId="4C3EDDBC" w14:textId="5A2F443B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76278C">
              <w:rPr>
                <w:rFonts w:ascii="Times New Roman" w:hAnsi="Times New Roman" w:cs="Times New Roman"/>
                <w:szCs w:val="20"/>
              </w:rPr>
              <w:t>Relion</w:t>
            </w:r>
            <w:proofErr w:type="spellEnd"/>
            <w:r w:rsidRPr="0076278C">
              <w:rPr>
                <w:rFonts w:ascii="Times New Roman" w:hAnsi="Times New Roman" w:cs="Times New Roman"/>
                <w:szCs w:val="20"/>
              </w:rPr>
              <w:t xml:space="preserve"> 3.1.0</w:t>
            </w:r>
          </w:p>
        </w:tc>
        <w:tc>
          <w:tcPr>
            <w:tcW w:w="1134" w:type="dxa"/>
          </w:tcPr>
          <w:p w14:paraId="22CD64DE" w14:textId="25D702AF" w:rsidR="002718F1" w:rsidRPr="0076278C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76278C">
              <w:rPr>
                <w:rFonts w:ascii="Times New Roman" w:hAnsi="Times New Roman" w:cs="Times New Roman"/>
                <w:szCs w:val="20"/>
              </w:rPr>
              <w:t>Relion</w:t>
            </w:r>
            <w:proofErr w:type="spellEnd"/>
            <w:r w:rsidRPr="0076278C">
              <w:rPr>
                <w:rFonts w:ascii="Times New Roman" w:hAnsi="Times New Roman" w:cs="Times New Roman"/>
                <w:szCs w:val="20"/>
              </w:rPr>
              <w:t xml:space="preserve"> 3.1.0</w:t>
            </w:r>
          </w:p>
        </w:tc>
        <w:tc>
          <w:tcPr>
            <w:tcW w:w="1134" w:type="dxa"/>
          </w:tcPr>
          <w:p w14:paraId="3CA35DE2" w14:textId="0BCF39A9" w:rsidR="002718F1" w:rsidRPr="0076278C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proofErr w:type="spellStart"/>
            <w:r>
              <w:rPr>
                <w:rFonts w:ascii="Times New Roman" w:hAnsi="Times New Roman" w:cs="Times New Roman" w:hint="eastAsia"/>
                <w:szCs w:val="20"/>
              </w:rPr>
              <w:t>R</w:t>
            </w:r>
            <w:r>
              <w:rPr>
                <w:rFonts w:ascii="Times New Roman" w:hAnsi="Times New Roman" w:cs="Times New Roman"/>
                <w:szCs w:val="20"/>
              </w:rPr>
              <w:t>elion</w:t>
            </w:r>
            <w:proofErr w:type="spellEnd"/>
            <w:r>
              <w:rPr>
                <w:rFonts w:ascii="Times New Roman" w:hAnsi="Times New Roman" w:cs="Times New Roman"/>
                <w:szCs w:val="20"/>
              </w:rPr>
              <w:t xml:space="preserve"> 3.1.0</w:t>
            </w:r>
          </w:p>
        </w:tc>
        <w:tc>
          <w:tcPr>
            <w:tcW w:w="1275" w:type="dxa"/>
          </w:tcPr>
          <w:p w14:paraId="2062606F" w14:textId="0E4253B6" w:rsidR="002718F1" w:rsidRPr="0076278C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76278C">
              <w:rPr>
                <w:rFonts w:ascii="Times New Roman" w:hAnsi="Times New Roman" w:cs="Times New Roman"/>
                <w:szCs w:val="20"/>
              </w:rPr>
              <w:t>Relion</w:t>
            </w:r>
            <w:proofErr w:type="spellEnd"/>
            <w:r w:rsidRPr="0076278C">
              <w:rPr>
                <w:rFonts w:ascii="Times New Roman" w:hAnsi="Times New Roman" w:cs="Times New Roman"/>
                <w:szCs w:val="20"/>
              </w:rPr>
              <w:t xml:space="preserve"> 3.1.0</w:t>
            </w:r>
          </w:p>
        </w:tc>
        <w:tc>
          <w:tcPr>
            <w:tcW w:w="1276" w:type="dxa"/>
          </w:tcPr>
          <w:p w14:paraId="791A3892" w14:textId="21921E59" w:rsidR="002718F1" w:rsidRPr="0076278C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76278C">
              <w:rPr>
                <w:rFonts w:ascii="Times New Roman" w:hAnsi="Times New Roman" w:cs="Times New Roman"/>
                <w:szCs w:val="20"/>
              </w:rPr>
              <w:t>Relion</w:t>
            </w:r>
            <w:proofErr w:type="spellEnd"/>
            <w:r w:rsidRPr="0076278C">
              <w:rPr>
                <w:rFonts w:ascii="Times New Roman" w:hAnsi="Times New Roman" w:cs="Times New Roman"/>
                <w:szCs w:val="20"/>
              </w:rPr>
              <w:t xml:space="preserve"> 3.1.0</w:t>
            </w:r>
          </w:p>
        </w:tc>
      </w:tr>
      <w:tr w:rsidR="002718F1" w14:paraId="3E1962A3" w14:textId="1BB9E80E" w:rsidTr="006660F1">
        <w:tc>
          <w:tcPr>
            <w:tcW w:w="2694" w:type="dxa"/>
          </w:tcPr>
          <w:p w14:paraId="044EFA17" w14:textId="77777777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S</w:t>
            </w:r>
            <w:r>
              <w:rPr>
                <w:rFonts w:ascii="Times New Roman" w:hAnsi="Times New Roman" w:cs="Times New Roman"/>
                <w:szCs w:val="20"/>
              </w:rPr>
              <w:t>ymmetry imposed</w:t>
            </w:r>
          </w:p>
        </w:tc>
        <w:tc>
          <w:tcPr>
            <w:tcW w:w="1134" w:type="dxa"/>
          </w:tcPr>
          <w:p w14:paraId="64DCF847" w14:textId="77777777" w:rsidR="002718F1" w:rsidRPr="00BD346B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 w:rsidRPr="00BD346B">
              <w:rPr>
                <w:rFonts w:ascii="Times New Roman" w:hAnsi="Times New Roman" w:cs="Times New Roman" w:hint="eastAsia"/>
                <w:color w:val="000000" w:themeColor="text1"/>
                <w:szCs w:val="20"/>
              </w:rPr>
              <w:t>C</w:t>
            </w:r>
            <w:r w:rsidRPr="00BD346B">
              <w:rPr>
                <w:rFonts w:ascii="Times New Roman" w:hAnsi="Times New Roman" w:cs="Times New Roman"/>
                <w:color w:val="000000" w:themeColor="text1"/>
                <w:szCs w:val="20"/>
              </w:rPr>
              <w:t>1, C3</w:t>
            </w:r>
          </w:p>
        </w:tc>
        <w:tc>
          <w:tcPr>
            <w:tcW w:w="1134" w:type="dxa"/>
          </w:tcPr>
          <w:p w14:paraId="0C2DB747" w14:textId="1E51F4C8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C3</w:t>
            </w:r>
          </w:p>
        </w:tc>
        <w:tc>
          <w:tcPr>
            <w:tcW w:w="1134" w:type="dxa"/>
          </w:tcPr>
          <w:p w14:paraId="44755BFA" w14:textId="60E3032E" w:rsidR="002718F1" w:rsidRPr="0076278C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C3</w:t>
            </w:r>
          </w:p>
        </w:tc>
        <w:tc>
          <w:tcPr>
            <w:tcW w:w="1134" w:type="dxa"/>
          </w:tcPr>
          <w:p w14:paraId="655662CE" w14:textId="27E3C8FC" w:rsidR="002718F1" w:rsidRPr="0076278C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C</w:t>
            </w:r>
            <w:r>
              <w:rPr>
                <w:rFonts w:ascii="Times New Roman" w:hAnsi="Times New Roman" w:cs="Times New Roman"/>
                <w:szCs w:val="20"/>
              </w:rPr>
              <w:t>2</w:t>
            </w:r>
          </w:p>
        </w:tc>
        <w:tc>
          <w:tcPr>
            <w:tcW w:w="1275" w:type="dxa"/>
          </w:tcPr>
          <w:p w14:paraId="77EB89BF" w14:textId="77777777" w:rsidR="002718F1" w:rsidRPr="0076278C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 w:rsidRPr="0076278C">
              <w:rPr>
                <w:rFonts w:ascii="Times New Roman" w:hAnsi="Times New Roman" w:cs="Times New Roman"/>
                <w:szCs w:val="20"/>
              </w:rPr>
              <w:t>Helical</w:t>
            </w:r>
          </w:p>
          <w:p w14:paraId="4608207A" w14:textId="22105767" w:rsidR="002718F1" w:rsidRPr="0076278C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 w:rsidRPr="0076278C">
              <w:rPr>
                <w:rFonts w:ascii="Times New Roman" w:hAnsi="Times New Roman" w:cs="Times New Roman"/>
                <w:szCs w:val="20"/>
              </w:rPr>
              <w:t>(76.98 twist / 33.86 rise)</w:t>
            </w:r>
          </w:p>
        </w:tc>
        <w:tc>
          <w:tcPr>
            <w:tcW w:w="1276" w:type="dxa"/>
          </w:tcPr>
          <w:p w14:paraId="40D2B56C" w14:textId="67F5DD5D" w:rsidR="002718F1" w:rsidRPr="0076278C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 w:rsidRPr="0076278C">
              <w:rPr>
                <w:rFonts w:ascii="Times New Roman" w:hAnsi="Times New Roman" w:cs="Times New Roman"/>
                <w:szCs w:val="20"/>
              </w:rPr>
              <w:t>C1</w:t>
            </w:r>
          </w:p>
        </w:tc>
      </w:tr>
      <w:tr w:rsidR="002718F1" w14:paraId="0E362C86" w14:textId="0518CC02" w:rsidTr="006660F1">
        <w:tc>
          <w:tcPr>
            <w:tcW w:w="2694" w:type="dxa"/>
          </w:tcPr>
          <w:p w14:paraId="6EE9CCF8" w14:textId="77777777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I</w:t>
            </w:r>
            <w:r>
              <w:rPr>
                <w:rFonts w:ascii="Times New Roman" w:hAnsi="Times New Roman" w:cs="Times New Roman"/>
                <w:szCs w:val="20"/>
              </w:rPr>
              <w:t>nitial particle images (no.)</w:t>
            </w:r>
          </w:p>
        </w:tc>
        <w:tc>
          <w:tcPr>
            <w:tcW w:w="1134" w:type="dxa"/>
          </w:tcPr>
          <w:p w14:paraId="1A694A6B" w14:textId="5A293372" w:rsidR="002718F1" w:rsidRPr="00BD346B" w:rsidRDefault="000F58B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Cs w:val="20"/>
              </w:rPr>
              <w:t>668,437</w:t>
            </w:r>
          </w:p>
        </w:tc>
        <w:tc>
          <w:tcPr>
            <w:tcW w:w="1134" w:type="dxa"/>
          </w:tcPr>
          <w:p w14:paraId="5458BC51" w14:textId="41DE3D6C" w:rsidR="002718F1" w:rsidRPr="00BD307D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284,340</w:t>
            </w:r>
          </w:p>
        </w:tc>
        <w:tc>
          <w:tcPr>
            <w:tcW w:w="1134" w:type="dxa"/>
          </w:tcPr>
          <w:p w14:paraId="6B3D5A45" w14:textId="469C2BF5" w:rsidR="002718F1" w:rsidRPr="0076278C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743,834</w:t>
            </w:r>
          </w:p>
        </w:tc>
        <w:tc>
          <w:tcPr>
            <w:tcW w:w="1134" w:type="dxa"/>
          </w:tcPr>
          <w:p w14:paraId="2BBD0A05" w14:textId="68A2350D" w:rsidR="002718F1" w:rsidRPr="0076278C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8</w:t>
            </w:r>
            <w:r>
              <w:rPr>
                <w:rFonts w:ascii="Times New Roman" w:hAnsi="Times New Roman" w:cs="Times New Roman"/>
                <w:szCs w:val="20"/>
              </w:rPr>
              <w:t>35,797</w:t>
            </w:r>
          </w:p>
        </w:tc>
        <w:tc>
          <w:tcPr>
            <w:tcW w:w="1275" w:type="dxa"/>
          </w:tcPr>
          <w:p w14:paraId="23572C50" w14:textId="4C1D98E3" w:rsidR="002718F1" w:rsidRPr="0076278C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 w:rsidRPr="0076278C">
              <w:rPr>
                <w:rFonts w:ascii="Times New Roman" w:hAnsi="Times New Roman" w:cs="Times New Roman"/>
                <w:szCs w:val="20"/>
              </w:rPr>
              <w:t>194,960</w:t>
            </w:r>
          </w:p>
        </w:tc>
        <w:tc>
          <w:tcPr>
            <w:tcW w:w="1276" w:type="dxa"/>
          </w:tcPr>
          <w:p w14:paraId="624BCCC1" w14:textId="267F1615" w:rsidR="002718F1" w:rsidRPr="0076278C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 w:rsidRPr="0076278C">
              <w:rPr>
                <w:rFonts w:ascii="Times New Roman" w:hAnsi="Times New Roman" w:cs="Times New Roman"/>
                <w:szCs w:val="20"/>
              </w:rPr>
              <w:t>303,052</w:t>
            </w:r>
          </w:p>
        </w:tc>
      </w:tr>
      <w:tr w:rsidR="002718F1" w14:paraId="5F829C52" w14:textId="1860217D" w:rsidTr="006660F1">
        <w:tc>
          <w:tcPr>
            <w:tcW w:w="2694" w:type="dxa"/>
          </w:tcPr>
          <w:p w14:paraId="4F56C7D4" w14:textId="77777777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F</w:t>
            </w:r>
            <w:r>
              <w:rPr>
                <w:rFonts w:ascii="Times New Roman" w:hAnsi="Times New Roman" w:cs="Times New Roman"/>
                <w:szCs w:val="20"/>
              </w:rPr>
              <w:t>inal particle images (no.)</w:t>
            </w:r>
          </w:p>
        </w:tc>
        <w:tc>
          <w:tcPr>
            <w:tcW w:w="1134" w:type="dxa"/>
          </w:tcPr>
          <w:p w14:paraId="4F3CDDDE" w14:textId="0104C359" w:rsidR="002718F1" w:rsidRPr="00BD346B" w:rsidRDefault="000F58B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Cs w:val="20"/>
              </w:rPr>
              <w:t>130</w:t>
            </w:r>
            <w:r w:rsidR="002718F1" w:rsidRPr="00BD346B">
              <w:rPr>
                <w:rFonts w:ascii="Times New Roman" w:hAnsi="Times New Roman" w:cs="Times New Roman"/>
                <w:color w:val="000000" w:themeColor="text1"/>
                <w:szCs w:val="20"/>
              </w:rPr>
              <w:t>,</w:t>
            </w:r>
            <w:r>
              <w:rPr>
                <w:rFonts w:ascii="Times New Roman" w:hAnsi="Times New Roman" w:cs="Times New Roman"/>
                <w:color w:val="000000" w:themeColor="text1"/>
                <w:szCs w:val="20"/>
              </w:rPr>
              <w:t>384</w:t>
            </w:r>
          </w:p>
        </w:tc>
        <w:tc>
          <w:tcPr>
            <w:tcW w:w="1134" w:type="dxa"/>
          </w:tcPr>
          <w:p w14:paraId="6D185CEC" w14:textId="53F4E788" w:rsidR="002718F1" w:rsidRPr="00BD307D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173,354</w:t>
            </w:r>
          </w:p>
        </w:tc>
        <w:tc>
          <w:tcPr>
            <w:tcW w:w="1134" w:type="dxa"/>
          </w:tcPr>
          <w:p w14:paraId="5AB1AA51" w14:textId="08C99FA5" w:rsidR="002718F1" w:rsidRPr="0076278C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156,813</w:t>
            </w:r>
          </w:p>
        </w:tc>
        <w:tc>
          <w:tcPr>
            <w:tcW w:w="1134" w:type="dxa"/>
          </w:tcPr>
          <w:p w14:paraId="6CDFC482" w14:textId="31DA14D5" w:rsidR="002718F1" w:rsidRPr="0076278C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1</w:t>
            </w:r>
            <w:r>
              <w:rPr>
                <w:rFonts w:ascii="Times New Roman" w:hAnsi="Times New Roman" w:cs="Times New Roman"/>
                <w:szCs w:val="20"/>
              </w:rPr>
              <w:t>64,259</w:t>
            </w:r>
          </w:p>
        </w:tc>
        <w:tc>
          <w:tcPr>
            <w:tcW w:w="1275" w:type="dxa"/>
          </w:tcPr>
          <w:p w14:paraId="3AF17208" w14:textId="747EE065" w:rsidR="002718F1" w:rsidRPr="0076278C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 w:rsidRPr="0076278C">
              <w:rPr>
                <w:rFonts w:ascii="Times New Roman" w:hAnsi="Times New Roman" w:cs="Times New Roman"/>
                <w:szCs w:val="20"/>
              </w:rPr>
              <w:t>75,070</w:t>
            </w:r>
          </w:p>
        </w:tc>
        <w:tc>
          <w:tcPr>
            <w:tcW w:w="1276" w:type="dxa"/>
          </w:tcPr>
          <w:p w14:paraId="5BB06A88" w14:textId="42736872" w:rsidR="002718F1" w:rsidRPr="0076278C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 w:rsidRPr="0076278C">
              <w:rPr>
                <w:rFonts w:ascii="Times New Roman" w:hAnsi="Times New Roman" w:cs="Times New Roman"/>
                <w:szCs w:val="20"/>
              </w:rPr>
              <w:t>247,311</w:t>
            </w:r>
          </w:p>
        </w:tc>
      </w:tr>
      <w:tr w:rsidR="002718F1" w14:paraId="5327F325" w14:textId="373AB448" w:rsidTr="006660F1">
        <w:tc>
          <w:tcPr>
            <w:tcW w:w="2694" w:type="dxa"/>
          </w:tcPr>
          <w:p w14:paraId="30B3E19D" w14:textId="77777777" w:rsidR="002718F1" w:rsidRDefault="002718F1" w:rsidP="00B441CA">
            <w:pPr>
              <w:spacing w:line="276" w:lineRule="auto"/>
              <w:jc w:val="left"/>
              <w:rPr>
                <w:rFonts w:ascii="Times New Roman" w:eastAsia="HancomEQ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M</w:t>
            </w:r>
            <w:r>
              <w:rPr>
                <w:rFonts w:ascii="Times New Roman" w:hAnsi="Times New Roman" w:cs="Times New Roman"/>
                <w:szCs w:val="20"/>
              </w:rPr>
              <w:t>ap resolution (</w:t>
            </w:r>
            <w:r w:rsidRPr="00046A70">
              <w:rPr>
                <w:rFonts w:ascii="Times New Roman" w:eastAsia="HancomEQN" w:hAnsi="Times New Roman" w:cs="Times New Roman"/>
                <w:szCs w:val="20"/>
              </w:rPr>
              <w:t>Å</w:t>
            </w:r>
            <w:r>
              <w:rPr>
                <w:rFonts w:ascii="Times New Roman" w:eastAsia="HancomEQN" w:hAnsi="Times New Roman" w:cs="Times New Roman"/>
                <w:szCs w:val="20"/>
              </w:rPr>
              <w:t>)</w:t>
            </w:r>
          </w:p>
          <w:p w14:paraId="7FE3061E" w14:textId="77777777" w:rsidR="002718F1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  </w:t>
            </w:r>
          </w:p>
          <w:p w14:paraId="436EB50B" w14:textId="5D176702" w:rsidR="002718F1" w:rsidRPr="00BD307D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   </w:t>
            </w:r>
            <w:r w:rsidR="002718F1">
              <w:rPr>
                <w:rFonts w:ascii="Times New Roman" w:hAnsi="Times New Roman" w:cs="Times New Roman"/>
                <w:szCs w:val="20"/>
              </w:rPr>
              <w:t>FSC threshold</w:t>
            </w:r>
          </w:p>
        </w:tc>
        <w:tc>
          <w:tcPr>
            <w:tcW w:w="1134" w:type="dxa"/>
          </w:tcPr>
          <w:p w14:paraId="0924427D" w14:textId="3D32FA2C" w:rsidR="002718F1" w:rsidRPr="00842FA8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 w:rsidRPr="00842FA8">
              <w:rPr>
                <w:rFonts w:ascii="Times New Roman" w:hAnsi="Times New Roman" w:cs="Times New Roman"/>
                <w:color w:val="000000" w:themeColor="text1"/>
                <w:szCs w:val="20"/>
              </w:rPr>
              <w:t>2.</w:t>
            </w:r>
            <w:r w:rsidR="00B441CA">
              <w:rPr>
                <w:rFonts w:ascii="Times New Roman" w:hAnsi="Times New Roman" w:cs="Times New Roman"/>
                <w:color w:val="000000" w:themeColor="text1"/>
                <w:szCs w:val="20"/>
              </w:rPr>
              <w:t>63</w:t>
            </w:r>
            <w:r w:rsidRPr="00842FA8">
              <w:rPr>
                <w:rFonts w:ascii="Times New Roman" w:hAnsi="Times New Roman" w:cs="Times New Roman"/>
                <w:color w:val="000000" w:themeColor="text1"/>
                <w:szCs w:val="20"/>
              </w:rPr>
              <w:t xml:space="preserve"> (C1), </w:t>
            </w:r>
          </w:p>
          <w:p w14:paraId="4F176091" w14:textId="6D8D44B4" w:rsidR="002718F1" w:rsidRPr="00BD346B" w:rsidRDefault="00B441C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Cs w:val="20"/>
                <w:u w:val="single"/>
              </w:rPr>
              <w:t>2.25</w:t>
            </w:r>
            <w:r w:rsidR="002718F1" w:rsidRPr="00AD62FF">
              <w:rPr>
                <w:rFonts w:ascii="Times New Roman" w:hAnsi="Times New Roman" w:cs="Times New Roman"/>
                <w:color w:val="000000" w:themeColor="text1"/>
                <w:szCs w:val="20"/>
                <w:u w:val="single"/>
              </w:rPr>
              <w:t xml:space="preserve"> (C</w:t>
            </w:r>
            <w:proofErr w:type="gramStart"/>
            <w:r w:rsidR="002718F1" w:rsidRPr="00AD62FF">
              <w:rPr>
                <w:rFonts w:ascii="Times New Roman" w:hAnsi="Times New Roman" w:cs="Times New Roman"/>
                <w:color w:val="000000" w:themeColor="text1"/>
                <w:szCs w:val="20"/>
                <w:u w:val="single"/>
              </w:rPr>
              <w:t>3)</w:t>
            </w:r>
            <w:r w:rsidR="0061286A" w:rsidRPr="00AD62FF">
              <w:rPr>
                <w:rFonts w:ascii="Times New Roman" w:hAnsi="Times New Roman" w:cs="Times New Roman"/>
                <w:color w:val="000000" w:themeColor="text1"/>
                <w:szCs w:val="20"/>
                <w:u w:val="single"/>
              </w:rPr>
              <w:t>*</w:t>
            </w:r>
            <w:proofErr w:type="gramEnd"/>
          </w:p>
          <w:p w14:paraId="4EE08C7E" w14:textId="0BED6AE7" w:rsidR="002718F1" w:rsidRPr="00BD346B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FF000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Cs w:val="20"/>
              </w:rPr>
              <w:t xml:space="preserve">    </w:t>
            </w:r>
            <w:r w:rsidR="002718F1" w:rsidRPr="00BD346B">
              <w:rPr>
                <w:rFonts w:ascii="Times New Roman" w:hAnsi="Times New Roman" w:cs="Times New Roman" w:hint="eastAsia"/>
                <w:color w:val="000000" w:themeColor="text1"/>
                <w:szCs w:val="20"/>
              </w:rPr>
              <w:t>0</w:t>
            </w:r>
            <w:r w:rsidR="002718F1" w:rsidRPr="00BD346B">
              <w:rPr>
                <w:rFonts w:ascii="Times New Roman" w:hAnsi="Times New Roman" w:cs="Times New Roman"/>
                <w:color w:val="000000" w:themeColor="text1"/>
                <w:szCs w:val="20"/>
              </w:rPr>
              <w:t>.143</w:t>
            </w:r>
          </w:p>
        </w:tc>
        <w:tc>
          <w:tcPr>
            <w:tcW w:w="1134" w:type="dxa"/>
          </w:tcPr>
          <w:p w14:paraId="4C758161" w14:textId="77777777" w:rsidR="002718F1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2.63</w:t>
            </w:r>
          </w:p>
          <w:p w14:paraId="0F280EEE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  <w:p w14:paraId="13C6E311" w14:textId="02354A3C" w:rsidR="0061286A" w:rsidRPr="00BD307D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   0.143</w:t>
            </w:r>
          </w:p>
        </w:tc>
        <w:tc>
          <w:tcPr>
            <w:tcW w:w="1134" w:type="dxa"/>
          </w:tcPr>
          <w:p w14:paraId="528EFB0D" w14:textId="77777777" w:rsidR="002718F1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4.10</w:t>
            </w:r>
          </w:p>
          <w:p w14:paraId="490ECCF7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  <w:p w14:paraId="50EDDA90" w14:textId="076F9727" w:rsidR="0061286A" w:rsidRPr="0076278C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   0.143</w:t>
            </w:r>
          </w:p>
        </w:tc>
        <w:tc>
          <w:tcPr>
            <w:tcW w:w="1134" w:type="dxa"/>
          </w:tcPr>
          <w:p w14:paraId="165DF271" w14:textId="5DF929E1" w:rsidR="002718F1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3</w:t>
            </w:r>
            <w:r>
              <w:rPr>
                <w:rFonts w:ascii="Times New Roman" w:hAnsi="Times New Roman" w:cs="Times New Roman"/>
                <w:szCs w:val="20"/>
              </w:rPr>
              <w:t>.</w:t>
            </w:r>
            <w:r w:rsidR="00BD03F1">
              <w:rPr>
                <w:rFonts w:ascii="Times New Roman" w:hAnsi="Times New Roman" w:cs="Times New Roman"/>
                <w:szCs w:val="20"/>
              </w:rPr>
              <w:t>9</w:t>
            </w:r>
            <w:r>
              <w:rPr>
                <w:rFonts w:ascii="Times New Roman" w:hAnsi="Times New Roman" w:cs="Times New Roman"/>
                <w:szCs w:val="20"/>
              </w:rPr>
              <w:t>3</w:t>
            </w:r>
          </w:p>
          <w:p w14:paraId="2D2AA255" w14:textId="77777777" w:rsidR="002718F1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  <w:p w14:paraId="00979B28" w14:textId="4CCF0543" w:rsidR="002718F1" w:rsidRPr="0076278C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   </w:t>
            </w:r>
            <w:r w:rsidR="002718F1">
              <w:rPr>
                <w:rFonts w:ascii="Times New Roman" w:hAnsi="Times New Roman" w:cs="Times New Roman" w:hint="eastAsia"/>
                <w:szCs w:val="20"/>
              </w:rPr>
              <w:t>0</w:t>
            </w:r>
            <w:r w:rsidR="002718F1">
              <w:rPr>
                <w:rFonts w:ascii="Times New Roman" w:hAnsi="Times New Roman" w:cs="Times New Roman"/>
                <w:szCs w:val="20"/>
              </w:rPr>
              <w:t>.143</w:t>
            </w:r>
          </w:p>
        </w:tc>
        <w:tc>
          <w:tcPr>
            <w:tcW w:w="1275" w:type="dxa"/>
          </w:tcPr>
          <w:p w14:paraId="607AAAAA" w14:textId="20821B77" w:rsidR="002718F1" w:rsidRPr="0076278C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 w:rsidRPr="0076278C">
              <w:rPr>
                <w:rFonts w:ascii="Times New Roman" w:hAnsi="Times New Roman" w:cs="Times New Roman"/>
                <w:szCs w:val="20"/>
              </w:rPr>
              <w:t>7.3</w:t>
            </w:r>
            <w:r w:rsidR="00C73FE8">
              <w:rPr>
                <w:rFonts w:ascii="Times New Roman" w:hAnsi="Times New Roman" w:cs="Times New Roman"/>
                <w:szCs w:val="20"/>
              </w:rPr>
              <w:t>3</w:t>
            </w:r>
          </w:p>
          <w:p w14:paraId="5CF56552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  <w:p w14:paraId="6222F87C" w14:textId="0DF4582B" w:rsidR="002718F1" w:rsidRPr="0076278C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   </w:t>
            </w:r>
            <w:r w:rsidR="002718F1" w:rsidRPr="0076278C">
              <w:rPr>
                <w:rFonts w:ascii="Times New Roman" w:hAnsi="Times New Roman" w:cs="Times New Roman"/>
                <w:szCs w:val="20"/>
              </w:rPr>
              <w:t>0.143</w:t>
            </w:r>
          </w:p>
        </w:tc>
        <w:tc>
          <w:tcPr>
            <w:tcW w:w="1276" w:type="dxa"/>
          </w:tcPr>
          <w:p w14:paraId="043BF5CF" w14:textId="0A0ADCFE" w:rsidR="002718F1" w:rsidRPr="0076278C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 w:rsidRPr="0076278C">
              <w:rPr>
                <w:rFonts w:ascii="Times New Roman" w:hAnsi="Times New Roman" w:cs="Times New Roman"/>
                <w:szCs w:val="20"/>
              </w:rPr>
              <w:t>3.8</w:t>
            </w:r>
            <w:r w:rsidR="00801BB4">
              <w:rPr>
                <w:rFonts w:ascii="Times New Roman" w:hAnsi="Times New Roman" w:cs="Times New Roman"/>
                <w:szCs w:val="20"/>
              </w:rPr>
              <w:t>7</w:t>
            </w:r>
          </w:p>
          <w:p w14:paraId="0B51BBC7" w14:textId="77777777" w:rsidR="002718F1" w:rsidRPr="0076278C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  <w:p w14:paraId="72A38E14" w14:textId="7932E3FB" w:rsidR="002718F1" w:rsidRPr="0076278C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   </w:t>
            </w:r>
            <w:r w:rsidR="002718F1" w:rsidRPr="0076278C">
              <w:rPr>
                <w:rFonts w:ascii="Times New Roman" w:hAnsi="Times New Roman" w:cs="Times New Roman"/>
                <w:szCs w:val="20"/>
              </w:rPr>
              <w:t>0.143</w:t>
            </w:r>
          </w:p>
        </w:tc>
      </w:tr>
      <w:tr w:rsidR="002718F1" w14:paraId="05D71F86" w14:textId="656B509B" w:rsidTr="006660F1">
        <w:tc>
          <w:tcPr>
            <w:tcW w:w="2694" w:type="dxa"/>
          </w:tcPr>
          <w:p w14:paraId="5E51E67B" w14:textId="77777777" w:rsidR="002718F1" w:rsidRPr="00BD307D" w:rsidRDefault="002718F1" w:rsidP="00B441CA">
            <w:pPr>
              <w:spacing w:line="276" w:lineRule="auto"/>
              <w:ind w:firstLineChars="150" w:firstLine="300"/>
              <w:jc w:val="left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134" w:type="dxa"/>
          </w:tcPr>
          <w:p w14:paraId="0703DDB8" w14:textId="77777777" w:rsidR="002718F1" w:rsidRPr="00BD346B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FF0000"/>
                <w:szCs w:val="20"/>
              </w:rPr>
            </w:pPr>
          </w:p>
        </w:tc>
        <w:tc>
          <w:tcPr>
            <w:tcW w:w="1134" w:type="dxa"/>
          </w:tcPr>
          <w:p w14:paraId="3A5D97F0" w14:textId="77777777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134" w:type="dxa"/>
          </w:tcPr>
          <w:p w14:paraId="339A9F97" w14:textId="77777777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134" w:type="dxa"/>
          </w:tcPr>
          <w:p w14:paraId="4DE92FAF" w14:textId="77777777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275" w:type="dxa"/>
          </w:tcPr>
          <w:p w14:paraId="61002738" w14:textId="77777777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276" w:type="dxa"/>
          </w:tcPr>
          <w:p w14:paraId="5DED722C" w14:textId="77777777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2718F1" w14:paraId="3EABBA42" w14:textId="177F99EE" w:rsidTr="006660F1">
        <w:tc>
          <w:tcPr>
            <w:tcW w:w="2694" w:type="dxa"/>
          </w:tcPr>
          <w:p w14:paraId="28E10E14" w14:textId="77777777" w:rsidR="002718F1" w:rsidRPr="0004453C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b/>
                <w:szCs w:val="20"/>
              </w:rPr>
            </w:pPr>
            <w:r w:rsidRPr="00046A70">
              <w:rPr>
                <w:rFonts w:ascii="Times New Roman" w:hAnsi="Times New Roman" w:cs="Times New Roman" w:hint="eastAsia"/>
                <w:b/>
                <w:szCs w:val="20"/>
              </w:rPr>
              <w:t>M</w:t>
            </w:r>
            <w:r w:rsidRPr="00046A70">
              <w:rPr>
                <w:rFonts w:ascii="Times New Roman" w:hAnsi="Times New Roman" w:cs="Times New Roman"/>
                <w:b/>
                <w:szCs w:val="20"/>
              </w:rPr>
              <w:t>odel refinement</w:t>
            </w:r>
          </w:p>
        </w:tc>
        <w:tc>
          <w:tcPr>
            <w:tcW w:w="1134" w:type="dxa"/>
          </w:tcPr>
          <w:p w14:paraId="5CE5EA28" w14:textId="77777777" w:rsidR="002718F1" w:rsidRPr="00BD346B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FF0000"/>
                <w:szCs w:val="20"/>
              </w:rPr>
            </w:pPr>
          </w:p>
        </w:tc>
        <w:tc>
          <w:tcPr>
            <w:tcW w:w="1134" w:type="dxa"/>
          </w:tcPr>
          <w:p w14:paraId="7B54F903" w14:textId="77777777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134" w:type="dxa"/>
          </w:tcPr>
          <w:p w14:paraId="05E1EB4B" w14:textId="77777777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134" w:type="dxa"/>
          </w:tcPr>
          <w:p w14:paraId="470C51D2" w14:textId="77777777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275" w:type="dxa"/>
          </w:tcPr>
          <w:p w14:paraId="1540EB4C" w14:textId="77777777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276" w:type="dxa"/>
          </w:tcPr>
          <w:p w14:paraId="768F800C" w14:textId="77777777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2718F1" w14:paraId="2DC9782C" w14:textId="4E0644F1" w:rsidTr="006660F1">
        <w:tc>
          <w:tcPr>
            <w:tcW w:w="2694" w:type="dxa"/>
          </w:tcPr>
          <w:p w14:paraId="5D154F11" w14:textId="77777777" w:rsidR="002718F1" w:rsidRPr="00046A70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P</w:t>
            </w:r>
            <w:r>
              <w:rPr>
                <w:rFonts w:ascii="Times New Roman" w:hAnsi="Times New Roman" w:cs="Times New Roman"/>
                <w:szCs w:val="20"/>
              </w:rPr>
              <w:t>rocessing software</w:t>
            </w:r>
          </w:p>
        </w:tc>
        <w:tc>
          <w:tcPr>
            <w:tcW w:w="1134" w:type="dxa"/>
          </w:tcPr>
          <w:p w14:paraId="158717E5" w14:textId="77777777" w:rsidR="002718F1" w:rsidRPr="009C353F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 w:rsidRPr="009C353F">
              <w:rPr>
                <w:rFonts w:ascii="Times New Roman" w:hAnsi="Times New Roman" w:cs="Times New Roman" w:hint="eastAsia"/>
                <w:color w:val="000000" w:themeColor="text1"/>
                <w:szCs w:val="20"/>
              </w:rPr>
              <w:t>P</w:t>
            </w:r>
            <w:r w:rsidRPr="009C353F">
              <w:rPr>
                <w:rFonts w:ascii="Times New Roman" w:hAnsi="Times New Roman" w:cs="Times New Roman"/>
                <w:color w:val="000000" w:themeColor="text1"/>
                <w:szCs w:val="20"/>
              </w:rPr>
              <w:t>HENIX 1.18</w:t>
            </w:r>
          </w:p>
        </w:tc>
        <w:tc>
          <w:tcPr>
            <w:tcW w:w="1134" w:type="dxa"/>
          </w:tcPr>
          <w:p w14:paraId="7AAC6210" w14:textId="3AB25355" w:rsidR="002718F1" w:rsidRPr="00BD307D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 w:rsidRPr="009C353F">
              <w:rPr>
                <w:rFonts w:ascii="Times New Roman" w:hAnsi="Times New Roman" w:cs="Times New Roman" w:hint="eastAsia"/>
                <w:color w:val="000000" w:themeColor="text1"/>
                <w:szCs w:val="20"/>
              </w:rPr>
              <w:t>P</w:t>
            </w:r>
            <w:r w:rsidRPr="009C353F">
              <w:rPr>
                <w:rFonts w:ascii="Times New Roman" w:hAnsi="Times New Roman" w:cs="Times New Roman"/>
                <w:color w:val="000000" w:themeColor="text1"/>
                <w:szCs w:val="20"/>
              </w:rPr>
              <w:t>HENIX 1.18</w:t>
            </w:r>
          </w:p>
        </w:tc>
        <w:tc>
          <w:tcPr>
            <w:tcW w:w="1134" w:type="dxa"/>
          </w:tcPr>
          <w:p w14:paraId="423AF0A8" w14:textId="6633ABCF" w:rsidR="002718F1" w:rsidRPr="00BD307D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 w:rsidRPr="009C353F">
              <w:rPr>
                <w:rFonts w:ascii="Times New Roman" w:hAnsi="Times New Roman" w:cs="Times New Roman" w:hint="eastAsia"/>
                <w:color w:val="000000" w:themeColor="text1"/>
                <w:szCs w:val="20"/>
              </w:rPr>
              <w:t>P</w:t>
            </w:r>
            <w:r w:rsidRPr="009C353F">
              <w:rPr>
                <w:rFonts w:ascii="Times New Roman" w:hAnsi="Times New Roman" w:cs="Times New Roman"/>
                <w:color w:val="000000" w:themeColor="text1"/>
                <w:szCs w:val="20"/>
              </w:rPr>
              <w:t>HENIX 1.18</w:t>
            </w:r>
          </w:p>
        </w:tc>
        <w:tc>
          <w:tcPr>
            <w:tcW w:w="1134" w:type="dxa"/>
          </w:tcPr>
          <w:p w14:paraId="6A2F25C9" w14:textId="0BBFEC0E" w:rsidR="002718F1" w:rsidRPr="00BD307D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P</w:t>
            </w:r>
            <w:r>
              <w:rPr>
                <w:rFonts w:ascii="Times New Roman" w:hAnsi="Times New Roman" w:cs="Times New Roman"/>
                <w:szCs w:val="20"/>
              </w:rPr>
              <w:t>HENIX 1.18</w:t>
            </w:r>
          </w:p>
        </w:tc>
        <w:tc>
          <w:tcPr>
            <w:tcW w:w="1275" w:type="dxa"/>
          </w:tcPr>
          <w:p w14:paraId="618FBE7F" w14:textId="30EAF08B" w:rsidR="002718F1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N/A</w:t>
            </w:r>
          </w:p>
        </w:tc>
        <w:tc>
          <w:tcPr>
            <w:tcW w:w="1276" w:type="dxa"/>
          </w:tcPr>
          <w:p w14:paraId="628BEC05" w14:textId="1EF1F02E" w:rsidR="002718F1" w:rsidRDefault="002718F1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P</w:t>
            </w:r>
            <w:r>
              <w:rPr>
                <w:rFonts w:ascii="Times New Roman" w:hAnsi="Times New Roman" w:cs="Times New Roman"/>
                <w:szCs w:val="20"/>
              </w:rPr>
              <w:t>HENIX 1.18</w:t>
            </w:r>
          </w:p>
        </w:tc>
      </w:tr>
      <w:tr w:rsidR="0061286A" w14:paraId="6E487C3B" w14:textId="2D4AFE6F" w:rsidTr="006660F1">
        <w:tc>
          <w:tcPr>
            <w:tcW w:w="2694" w:type="dxa"/>
          </w:tcPr>
          <w:p w14:paraId="2513F5E5" w14:textId="77777777" w:rsidR="0061286A" w:rsidRPr="00BD307D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I</w:t>
            </w:r>
            <w:r>
              <w:rPr>
                <w:rFonts w:ascii="Times New Roman" w:hAnsi="Times New Roman" w:cs="Times New Roman"/>
                <w:szCs w:val="20"/>
              </w:rPr>
              <w:t>nitial model used (PDB code)</w:t>
            </w:r>
          </w:p>
        </w:tc>
        <w:tc>
          <w:tcPr>
            <w:tcW w:w="1134" w:type="dxa"/>
          </w:tcPr>
          <w:p w14:paraId="09CD17BA" w14:textId="77777777" w:rsidR="0061286A" w:rsidRPr="009C353F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 w:rsidRPr="009C353F">
              <w:rPr>
                <w:rFonts w:ascii="Times New Roman" w:hAnsi="Times New Roman" w:cs="Times New Roman"/>
                <w:color w:val="000000" w:themeColor="text1"/>
                <w:szCs w:val="20"/>
              </w:rPr>
              <w:t>6BEI</w:t>
            </w:r>
          </w:p>
        </w:tc>
        <w:tc>
          <w:tcPr>
            <w:tcW w:w="1134" w:type="dxa"/>
          </w:tcPr>
          <w:p w14:paraId="1C1403A1" w14:textId="052194E2" w:rsidR="0061286A" w:rsidRPr="00BD307D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 w:rsidRPr="009C353F">
              <w:rPr>
                <w:rFonts w:ascii="Times New Roman" w:hAnsi="Times New Roman" w:cs="Times New Roman"/>
                <w:color w:val="000000" w:themeColor="text1"/>
                <w:szCs w:val="20"/>
              </w:rPr>
              <w:t>6BEI</w:t>
            </w:r>
          </w:p>
        </w:tc>
        <w:tc>
          <w:tcPr>
            <w:tcW w:w="1134" w:type="dxa"/>
          </w:tcPr>
          <w:p w14:paraId="46DBEEC9" w14:textId="259FD4A7" w:rsidR="0061286A" w:rsidRPr="00BD307D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 w:rsidRPr="009C353F">
              <w:rPr>
                <w:rFonts w:ascii="Times New Roman" w:hAnsi="Times New Roman" w:cs="Times New Roman"/>
                <w:color w:val="000000" w:themeColor="text1"/>
                <w:szCs w:val="20"/>
              </w:rPr>
              <w:t>6BEI</w:t>
            </w:r>
          </w:p>
        </w:tc>
        <w:tc>
          <w:tcPr>
            <w:tcW w:w="1134" w:type="dxa"/>
          </w:tcPr>
          <w:p w14:paraId="7E6470CE" w14:textId="5CCF9D3E" w:rsidR="0061286A" w:rsidRPr="00BD307D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6BEI</w:t>
            </w:r>
          </w:p>
        </w:tc>
        <w:tc>
          <w:tcPr>
            <w:tcW w:w="1275" w:type="dxa"/>
          </w:tcPr>
          <w:p w14:paraId="310FB5BA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276" w:type="dxa"/>
          </w:tcPr>
          <w:p w14:paraId="42BB6C66" w14:textId="4297DD2B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6BEI</w:t>
            </w:r>
          </w:p>
        </w:tc>
      </w:tr>
      <w:tr w:rsidR="0061286A" w14:paraId="0030C21F" w14:textId="034511BD" w:rsidTr="006660F1">
        <w:tc>
          <w:tcPr>
            <w:tcW w:w="2694" w:type="dxa"/>
          </w:tcPr>
          <w:p w14:paraId="6DD2C4C3" w14:textId="77777777" w:rsidR="0061286A" w:rsidRDefault="0061286A" w:rsidP="00B441CA">
            <w:pPr>
              <w:spacing w:line="276" w:lineRule="auto"/>
              <w:jc w:val="left"/>
              <w:rPr>
                <w:rFonts w:ascii="Times New Roman" w:eastAsia="HancomEQ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M</w:t>
            </w:r>
            <w:r>
              <w:rPr>
                <w:rFonts w:ascii="Times New Roman" w:hAnsi="Times New Roman" w:cs="Times New Roman"/>
                <w:szCs w:val="20"/>
              </w:rPr>
              <w:t>odel resolution (</w:t>
            </w:r>
            <w:r w:rsidRPr="00046A70">
              <w:rPr>
                <w:rFonts w:ascii="Times New Roman" w:eastAsia="HancomEQN" w:hAnsi="Times New Roman" w:cs="Times New Roman"/>
                <w:szCs w:val="20"/>
              </w:rPr>
              <w:t>Å</w:t>
            </w:r>
            <w:r>
              <w:rPr>
                <w:rFonts w:ascii="Times New Roman" w:eastAsia="HancomEQN" w:hAnsi="Times New Roman" w:cs="Times New Roman"/>
                <w:szCs w:val="20"/>
              </w:rPr>
              <w:t>)</w:t>
            </w:r>
          </w:p>
          <w:p w14:paraId="49D36B3E" w14:textId="50A09211" w:rsidR="0061286A" w:rsidRPr="00BD307D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   </w:t>
            </w:r>
            <w:r w:rsidR="0061286A">
              <w:rPr>
                <w:rFonts w:ascii="Times New Roman" w:hAnsi="Times New Roman" w:cs="Times New Roman" w:hint="eastAsia"/>
                <w:szCs w:val="20"/>
              </w:rPr>
              <w:t>F</w:t>
            </w:r>
            <w:r w:rsidR="0061286A">
              <w:rPr>
                <w:rFonts w:ascii="Times New Roman" w:hAnsi="Times New Roman" w:cs="Times New Roman"/>
                <w:szCs w:val="20"/>
              </w:rPr>
              <w:t>SC threshold</w:t>
            </w:r>
          </w:p>
        </w:tc>
        <w:tc>
          <w:tcPr>
            <w:tcW w:w="1134" w:type="dxa"/>
          </w:tcPr>
          <w:p w14:paraId="4EC613D9" w14:textId="53E707B8" w:rsidR="0061286A" w:rsidRPr="00047F7A" w:rsidRDefault="00B441C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Cs w:val="20"/>
              </w:rPr>
              <w:t>2.27</w:t>
            </w:r>
          </w:p>
          <w:p w14:paraId="1FF43C02" w14:textId="37C1A2E0" w:rsidR="0061286A" w:rsidRPr="009C353F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Cs w:val="20"/>
              </w:rPr>
              <w:t xml:space="preserve"> </w:t>
            </w:r>
            <w:r w:rsidRPr="009C353F">
              <w:rPr>
                <w:rFonts w:ascii="Times New Roman" w:hAnsi="Times New Roman" w:cs="Times New Roman"/>
                <w:color w:val="000000" w:themeColor="text1"/>
                <w:szCs w:val="20"/>
              </w:rPr>
              <w:t xml:space="preserve">   0.5</w:t>
            </w:r>
          </w:p>
        </w:tc>
        <w:tc>
          <w:tcPr>
            <w:tcW w:w="1134" w:type="dxa"/>
          </w:tcPr>
          <w:p w14:paraId="335D5EAA" w14:textId="0939ECA2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2.6</w:t>
            </w:r>
            <w:r w:rsidR="00EF6D90">
              <w:rPr>
                <w:rFonts w:ascii="Times New Roman" w:hAnsi="Times New Roman" w:cs="Times New Roman"/>
                <w:szCs w:val="20"/>
              </w:rPr>
              <w:t>4</w:t>
            </w:r>
          </w:p>
          <w:p w14:paraId="09E7E107" w14:textId="11990E2E" w:rsidR="0061286A" w:rsidRPr="00BD307D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   0.5</w:t>
            </w:r>
          </w:p>
        </w:tc>
        <w:tc>
          <w:tcPr>
            <w:tcW w:w="1134" w:type="dxa"/>
          </w:tcPr>
          <w:p w14:paraId="5AFC9C4C" w14:textId="0D5A0F2A" w:rsidR="0061286A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4.0</w:t>
            </w:r>
            <w:r w:rsidR="00EF6D90">
              <w:rPr>
                <w:rFonts w:ascii="Times New Roman" w:hAnsi="Times New Roman" w:cs="Times New Roman"/>
                <w:szCs w:val="20"/>
              </w:rPr>
              <w:t>6</w:t>
            </w:r>
          </w:p>
          <w:p w14:paraId="1FB08DCE" w14:textId="12F0D7F1" w:rsidR="0055481D" w:rsidRPr="00BD307D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   0.5</w:t>
            </w:r>
          </w:p>
        </w:tc>
        <w:tc>
          <w:tcPr>
            <w:tcW w:w="1134" w:type="dxa"/>
          </w:tcPr>
          <w:p w14:paraId="23D02A4B" w14:textId="0D66F010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4.0</w:t>
            </w:r>
            <w:r w:rsidR="004C75AC">
              <w:rPr>
                <w:rFonts w:ascii="Times New Roman" w:hAnsi="Times New Roman" w:cs="Times New Roman"/>
                <w:szCs w:val="20"/>
              </w:rPr>
              <w:t>5</w:t>
            </w:r>
          </w:p>
          <w:p w14:paraId="610B0E4E" w14:textId="03F33FC3" w:rsidR="0061286A" w:rsidRPr="00BD307D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  0.5</w:t>
            </w:r>
          </w:p>
        </w:tc>
        <w:tc>
          <w:tcPr>
            <w:tcW w:w="1275" w:type="dxa"/>
          </w:tcPr>
          <w:p w14:paraId="0BC62B7F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276" w:type="dxa"/>
          </w:tcPr>
          <w:p w14:paraId="570C86E6" w14:textId="39A487DA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4.</w:t>
            </w:r>
            <w:r w:rsidR="004C75AC">
              <w:rPr>
                <w:rFonts w:ascii="Times New Roman" w:hAnsi="Times New Roman" w:cs="Times New Roman"/>
                <w:szCs w:val="20"/>
              </w:rPr>
              <w:t>34</w:t>
            </w:r>
          </w:p>
          <w:p w14:paraId="4C7F6494" w14:textId="169FFBF3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  0.5</w:t>
            </w:r>
          </w:p>
        </w:tc>
      </w:tr>
      <w:tr w:rsidR="0061286A" w14:paraId="0B0C698B" w14:textId="46286EE1" w:rsidTr="006660F1">
        <w:tc>
          <w:tcPr>
            <w:tcW w:w="2694" w:type="dxa"/>
          </w:tcPr>
          <w:p w14:paraId="6993D56F" w14:textId="77777777" w:rsidR="0061286A" w:rsidRPr="00BD307D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M</w:t>
            </w:r>
            <w:r>
              <w:rPr>
                <w:rFonts w:ascii="Times New Roman" w:hAnsi="Times New Roman" w:cs="Times New Roman"/>
                <w:szCs w:val="20"/>
              </w:rPr>
              <w:t>ap sharpening B factor (</w:t>
            </w:r>
            <w:r w:rsidRPr="00046A70">
              <w:rPr>
                <w:rFonts w:ascii="Times New Roman" w:eastAsia="HancomEQN" w:hAnsi="Times New Roman" w:cs="Times New Roman"/>
                <w:szCs w:val="20"/>
              </w:rPr>
              <w:t>Å</w:t>
            </w:r>
            <w:r w:rsidRPr="00046A70">
              <w:rPr>
                <w:rFonts w:ascii="Times New Roman" w:eastAsia="HancomEQN" w:hAnsi="Times New Roman" w:cs="Times New Roman"/>
                <w:szCs w:val="20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szCs w:val="20"/>
              </w:rPr>
              <w:t>)</w:t>
            </w:r>
          </w:p>
        </w:tc>
        <w:tc>
          <w:tcPr>
            <w:tcW w:w="1134" w:type="dxa"/>
          </w:tcPr>
          <w:p w14:paraId="676FE9AD" w14:textId="56F71FD2" w:rsidR="0061286A" w:rsidRPr="009C353F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 w:rsidRPr="009C353F">
              <w:rPr>
                <w:rFonts w:ascii="Times New Roman" w:hAnsi="Times New Roman" w:cs="Times New Roman"/>
                <w:color w:val="000000" w:themeColor="text1"/>
                <w:szCs w:val="20"/>
              </w:rPr>
              <w:t>-</w:t>
            </w:r>
            <w:r w:rsidR="000F58BA">
              <w:rPr>
                <w:rFonts w:ascii="Times New Roman" w:hAnsi="Times New Roman" w:cs="Times New Roman"/>
                <w:color w:val="000000" w:themeColor="text1"/>
                <w:szCs w:val="20"/>
              </w:rPr>
              <w:t>14</w:t>
            </w:r>
            <w:r w:rsidRPr="009C353F">
              <w:rPr>
                <w:rFonts w:ascii="Times New Roman" w:hAnsi="Times New Roman" w:cs="Times New Roman"/>
                <w:color w:val="000000" w:themeColor="text1"/>
                <w:szCs w:val="20"/>
              </w:rPr>
              <w:t>.</w:t>
            </w:r>
            <w:r w:rsidR="000F58BA">
              <w:rPr>
                <w:rFonts w:ascii="Times New Roman" w:hAnsi="Times New Roman" w:cs="Times New Roman"/>
                <w:color w:val="000000" w:themeColor="text1"/>
                <w:szCs w:val="20"/>
              </w:rPr>
              <w:t>98</w:t>
            </w:r>
          </w:p>
        </w:tc>
        <w:tc>
          <w:tcPr>
            <w:tcW w:w="1134" w:type="dxa"/>
          </w:tcPr>
          <w:p w14:paraId="4B647EB8" w14:textId="20217C91" w:rsidR="0061286A" w:rsidRPr="00BD307D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-38.98</w:t>
            </w:r>
          </w:p>
        </w:tc>
        <w:tc>
          <w:tcPr>
            <w:tcW w:w="1134" w:type="dxa"/>
          </w:tcPr>
          <w:p w14:paraId="695E2FC2" w14:textId="40280203" w:rsidR="0061286A" w:rsidRPr="00BD307D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-216.59</w:t>
            </w:r>
          </w:p>
        </w:tc>
        <w:tc>
          <w:tcPr>
            <w:tcW w:w="1134" w:type="dxa"/>
          </w:tcPr>
          <w:p w14:paraId="5D5B1A4A" w14:textId="25E1DE61" w:rsidR="0061286A" w:rsidRPr="00911139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FF0000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-133.31</w:t>
            </w:r>
          </w:p>
        </w:tc>
        <w:tc>
          <w:tcPr>
            <w:tcW w:w="1275" w:type="dxa"/>
          </w:tcPr>
          <w:p w14:paraId="18329478" w14:textId="77777777" w:rsidR="0061286A" w:rsidRPr="00842FA8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</w:p>
        </w:tc>
        <w:tc>
          <w:tcPr>
            <w:tcW w:w="1276" w:type="dxa"/>
          </w:tcPr>
          <w:p w14:paraId="67767431" w14:textId="12915D51" w:rsidR="0061286A" w:rsidRPr="00842FA8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 w:rsidRPr="00842FA8">
              <w:rPr>
                <w:rFonts w:ascii="Times New Roman" w:hAnsi="Times New Roman" w:cs="Times New Roman"/>
                <w:color w:val="000000" w:themeColor="text1"/>
                <w:szCs w:val="20"/>
              </w:rPr>
              <w:t>-8.42</w:t>
            </w:r>
          </w:p>
        </w:tc>
      </w:tr>
      <w:tr w:rsidR="0061286A" w14:paraId="6C56D943" w14:textId="46B23DFE" w:rsidTr="006660F1">
        <w:tc>
          <w:tcPr>
            <w:tcW w:w="2694" w:type="dxa"/>
          </w:tcPr>
          <w:p w14:paraId="7639B91B" w14:textId="77777777" w:rsidR="0061286A" w:rsidRPr="00842FA8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  <w:lang w:val="fr-FR"/>
              </w:rPr>
            </w:pPr>
            <w:r w:rsidRPr="00842FA8">
              <w:rPr>
                <w:rFonts w:ascii="Times New Roman" w:hAnsi="Times New Roman" w:cs="Times New Roman"/>
                <w:szCs w:val="20"/>
                <w:lang w:val="fr-FR"/>
              </w:rPr>
              <w:t>Model composition</w:t>
            </w:r>
          </w:p>
          <w:p w14:paraId="1F7F492E" w14:textId="2FC42003" w:rsidR="0061286A" w:rsidRPr="00842FA8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Cs w:val="20"/>
                <w:lang w:val="fr-FR"/>
              </w:rPr>
              <w:t xml:space="preserve">    </w:t>
            </w:r>
            <w:r w:rsidR="0061286A" w:rsidRPr="00842FA8">
              <w:rPr>
                <w:rFonts w:ascii="Times New Roman" w:hAnsi="Times New Roman" w:cs="Times New Roman" w:hint="eastAsia"/>
                <w:szCs w:val="20"/>
                <w:lang w:val="fr-FR"/>
              </w:rPr>
              <w:t>N</w:t>
            </w:r>
            <w:r w:rsidR="0061286A" w:rsidRPr="00842FA8">
              <w:rPr>
                <w:rFonts w:ascii="Times New Roman" w:hAnsi="Times New Roman" w:cs="Times New Roman"/>
                <w:szCs w:val="20"/>
                <w:lang w:val="fr-FR"/>
              </w:rPr>
              <w:t>on-</w:t>
            </w:r>
            <w:proofErr w:type="spellStart"/>
            <w:r w:rsidR="0061286A" w:rsidRPr="00842FA8">
              <w:rPr>
                <w:rFonts w:ascii="Times New Roman" w:hAnsi="Times New Roman" w:cs="Times New Roman"/>
                <w:szCs w:val="20"/>
                <w:lang w:val="fr-FR"/>
              </w:rPr>
              <w:t>hydrogen</w:t>
            </w:r>
            <w:proofErr w:type="spellEnd"/>
            <w:r w:rsidR="0061286A" w:rsidRPr="00842FA8">
              <w:rPr>
                <w:rFonts w:ascii="Times New Roman" w:hAnsi="Times New Roman" w:cs="Times New Roman"/>
                <w:szCs w:val="20"/>
                <w:lang w:val="fr-FR"/>
              </w:rPr>
              <w:t xml:space="preserve"> </w:t>
            </w:r>
            <w:proofErr w:type="spellStart"/>
            <w:r w:rsidR="0061286A" w:rsidRPr="00842FA8">
              <w:rPr>
                <w:rFonts w:ascii="Times New Roman" w:hAnsi="Times New Roman" w:cs="Times New Roman"/>
                <w:szCs w:val="20"/>
                <w:lang w:val="fr-FR"/>
              </w:rPr>
              <w:t>atoms</w:t>
            </w:r>
            <w:proofErr w:type="spellEnd"/>
          </w:p>
          <w:p w14:paraId="712733AA" w14:textId="3A7D3CD2" w:rsidR="0061286A" w:rsidRPr="00842FA8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  <w:lang w:val="fr-FR"/>
              </w:rPr>
            </w:pPr>
            <w:r>
              <w:rPr>
                <w:rFonts w:ascii="Times New Roman" w:hAnsi="Times New Roman" w:cs="Times New Roman"/>
                <w:szCs w:val="20"/>
                <w:lang w:val="fr-FR"/>
              </w:rPr>
              <w:t xml:space="preserve">    </w:t>
            </w:r>
            <w:proofErr w:type="spellStart"/>
            <w:r w:rsidR="0061286A" w:rsidRPr="00842FA8">
              <w:rPr>
                <w:rFonts w:ascii="Times New Roman" w:hAnsi="Times New Roman" w:cs="Times New Roman" w:hint="eastAsia"/>
                <w:szCs w:val="20"/>
                <w:lang w:val="fr-FR"/>
              </w:rPr>
              <w:t>P</w:t>
            </w:r>
            <w:r w:rsidR="0061286A" w:rsidRPr="00842FA8">
              <w:rPr>
                <w:rFonts w:ascii="Times New Roman" w:hAnsi="Times New Roman" w:cs="Times New Roman"/>
                <w:szCs w:val="20"/>
                <w:lang w:val="fr-FR"/>
              </w:rPr>
              <w:t>rotein</w:t>
            </w:r>
            <w:proofErr w:type="spellEnd"/>
            <w:r w:rsidR="0061286A" w:rsidRPr="00842FA8">
              <w:rPr>
                <w:rFonts w:ascii="Times New Roman" w:hAnsi="Times New Roman" w:cs="Times New Roman"/>
                <w:szCs w:val="20"/>
                <w:lang w:val="fr-FR"/>
              </w:rPr>
              <w:t xml:space="preserve"> </w:t>
            </w:r>
            <w:proofErr w:type="spellStart"/>
            <w:r w:rsidR="0061286A" w:rsidRPr="00842FA8">
              <w:rPr>
                <w:rFonts w:ascii="Times New Roman" w:hAnsi="Times New Roman" w:cs="Times New Roman"/>
                <w:szCs w:val="20"/>
                <w:lang w:val="fr-FR"/>
              </w:rPr>
              <w:t>residues</w:t>
            </w:r>
            <w:proofErr w:type="spellEnd"/>
          </w:p>
        </w:tc>
        <w:tc>
          <w:tcPr>
            <w:tcW w:w="1134" w:type="dxa"/>
          </w:tcPr>
          <w:p w14:paraId="07F5E551" w14:textId="77777777" w:rsidR="0061286A" w:rsidRPr="00842FA8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  <w:lang w:val="fr-FR"/>
              </w:rPr>
            </w:pPr>
          </w:p>
          <w:p w14:paraId="7F6AFEE8" w14:textId="13F18656" w:rsidR="0061286A" w:rsidRPr="009C353F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 w:rsidRPr="009C353F">
              <w:rPr>
                <w:rFonts w:ascii="Times New Roman" w:hAnsi="Times New Roman" w:cs="Times New Roman"/>
                <w:color w:val="000000" w:themeColor="text1"/>
                <w:szCs w:val="20"/>
              </w:rPr>
              <w:t>13</w:t>
            </w:r>
            <w:r w:rsidR="000F58BA">
              <w:rPr>
                <w:rFonts w:ascii="Times New Roman" w:hAnsi="Times New Roman" w:cs="Times New Roman"/>
                <w:color w:val="000000" w:themeColor="text1"/>
                <w:szCs w:val="20"/>
              </w:rPr>
              <w:t>245</w:t>
            </w:r>
          </w:p>
          <w:p w14:paraId="46C20A1C" w14:textId="4BFB00E8" w:rsidR="0061286A" w:rsidRPr="009C353F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 w:rsidRPr="009C353F">
              <w:rPr>
                <w:rFonts w:ascii="Times New Roman" w:hAnsi="Times New Roman" w:cs="Times New Roman"/>
                <w:color w:val="000000" w:themeColor="text1"/>
                <w:szCs w:val="20"/>
              </w:rPr>
              <w:t>16</w:t>
            </w:r>
            <w:r w:rsidR="000F58BA">
              <w:rPr>
                <w:rFonts w:ascii="Times New Roman" w:hAnsi="Times New Roman" w:cs="Times New Roman"/>
                <w:color w:val="000000" w:themeColor="text1"/>
                <w:szCs w:val="20"/>
              </w:rPr>
              <w:t>23</w:t>
            </w:r>
          </w:p>
        </w:tc>
        <w:tc>
          <w:tcPr>
            <w:tcW w:w="1134" w:type="dxa"/>
          </w:tcPr>
          <w:p w14:paraId="0B236BCF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  <w:p w14:paraId="1FB7A1AB" w14:textId="16640210" w:rsidR="0055481D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126</w:t>
            </w:r>
            <w:r w:rsidR="00B56EFB">
              <w:rPr>
                <w:rFonts w:ascii="Times New Roman" w:hAnsi="Times New Roman" w:cs="Times New Roman"/>
                <w:szCs w:val="20"/>
              </w:rPr>
              <w:t>30</w:t>
            </w:r>
          </w:p>
          <w:p w14:paraId="106B92CB" w14:textId="4625742D" w:rsidR="0055481D" w:rsidRPr="00BD307D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15</w:t>
            </w:r>
            <w:r w:rsidR="00B56EFB">
              <w:rPr>
                <w:rFonts w:ascii="Times New Roman" w:hAnsi="Times New Roman" w:cs="Times New Roman"/>
                <w:szCs w:val="20"/>
              </w:rPr>
              <w:t>87</w:t>
            </w:r>
          </w:p>
        </w:tc>
        <w:tc>
          <w:tcPr>
            <w:tcW w:w="1134" w:type="dxa"/>
          </w:tcPr>
          <w:p w14:paraId="51CEB846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  <w:p w14:paraId="181F9552" w14:textId="6DE7DD10" w:rsidR="0055481D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12</w:t>
            </w:r>
            <w:r w:rsidR="00613DCC">
              <w:rPr>
                <w:rFonts w:ascii="Times New Roman" w:hAnsi="Times New Roman" w:cs="Times New Roman"/>
                <w:szCs w:val="20"/>
              </w:rPr>
              <w:t>579</w:t>
            </w:r>
          </w:p>
          <w:p w14:paraId="09EB2D7F" w14:textId="5E4CD927" w:rsidR="0055481D" w:rsidRPr="00BD307D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15</w:t>
            </w:r>
            <w:r w:rsidR="00613DCC">
              <w:rPr>
                <w:rFonts w:ascii="Times New Roman" w:hAnsi="Times New Roman" w:cs="Times New Roman"/>
                <w:szCs w:val="20"/>
              </w:rPr>
              <w:t>81</w:t>
            </w:r>
          </w:p>
        </w:tc>
        <w:tc>
          <w:tcPr>
            <w:tcW w:w="1134" w:type="dxa"/>
          </w:tcPr>
          <w:p w14:paraId="651CEE1A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  <w:p w14:paraId="21E7447F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25044</w:t>
            </w:r>
          </w:p>
          <w:p w14:paraId="21F26D46" w14:textId="403B88F0" w:rsidR="0061286A" w:rsidRPr="00BD307D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3162</w:t>
            </w:r>
          </w:p>
        </w:tc>
        <w:tc>
          <w:tcPr>
            <w:tcW w:w="1275" w:type="dxa"/>
          </w:tcPr>
          <w:p w14:paraId="3F011CEE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276" w:type="dxa"/>
          </w:tcPr>
          <w:p w14:paraId="6DB59D34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  <w:p w14:paraId="6B5CB73E" w14:textId="51197863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75</w:t>
            </w:r>
            <w:r w:rsidR="00280D75">
              <w:rPr>
                <w:rFonts w:ascii="Times New Roman" w:hAnsi="Times New Roman" w:cs="Times New Roman"/>
                <w:szCs w:val="20"/>
              </w:rPr>
              <w:t>471</w:t>
            </w:r>
          </w:p>
          <w:p w14:paraId="28BFA044" w14:textId="5EEEC054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9486</w:t>
            </w:r>
          </w:p>
        </w:tc>
      </w:tr>
      <w:tr w:rsidR="0061286A" w14:paraId="7CACCAB6" w14:textId="0D53C9B7" w:rsidTr="006660F1">
        <w:tc>
          <w:tcPr>
            <w:tcW w:w="2694" w:type="dxa"/>
          </w:tcPr>
          <w:p w14:paraId="5AD9E071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B</w:t>
            </w:r>
            <w:r>
              <w:rPr>
                <w:rFonts w:ascii="Times New Roman" w:hAnsi="Times New Roman" w:cs="Times New Roman"/>
                <w:szCs w:val="20"/>
              </w:rPr>
              <w:t xml:space="preserve"> factors (</w:t>
            </w:r>
            <w:r w:rsidRPr="00046A70">
              <w:rPr>
                <w:rFonts w:ascii="Times New Roman" w:eastAsia="HancomEQN" w:hAnsi="Times New Roman" w:cs="Times New Roman"/>
                <w:szCs w:val="20"/>
              </w:rPr>
              <w:t>Å</w:t>
            </w:r>
            <w:r w:rsidRPr="00046A70">
              <w:rPr>
                <w:rFonts w:ascii="Times New Roman" w:eastAsia="HancomEQN" w:hAnsi="Times New Roman" w:cs="Times New Roman"/>
                <w:szCs w:val="20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szCs w:val="20"/>
              </w:rPr>
              <w:t>)</w:t>
            </w:r>
          </w:p>
        </w:tc>
        <w:tc>
          <w:tcPr>
            <w:tcW w:w="1134" w:type="dxa"/>
          </w:tcPr>
          <w:p w14:paraId="738427B0" w14:textId="0CF69BD6" w:rsidR="0061286A" w:rsidRPr="009C353F" w:rsidRDefault="000F58B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Cs w:val="20"/>
              </w:rPr>
              <w:t>21.39</w:t>
            </w:r>
          </w:p>
        </w:tc>
        <w:tc>
          <w:tcPr>
            <w:tcW w:w="1134" w:type="dxa"/>
          </w:tcPr>
          <w:p w14:paraId="2FF38692" w14:textId="1CD93700" w:rsidR="0061286A" w:rsidRPr="00BD307D" w:rsidRDefault="00CD4356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2</w:t>
            </w:r>
            <w:r w:rsidR="00B56EFB">
              <w:rPr>
                <w:rFonts w:ascii="Times New Roman" w:hAnsi="Times New Roman" w:cs="Times New Roman"/>
                <w:szCs w:val="20"/>
              </w:rPr>
              <w:t>7.88</w:t>
            </w:r>
          </w:p>
        </w:tc>
        <w:tc>
          <w:tcPr>
            <w:tcW w:w="1134" w:type="dxa"/>
          </w:tcPr>
          <w:p w14:paraId="2C7E5DCA" w14:textId="2E7024EF" w:rsidR="0061286A" w:rsidRPr="00BD307D" w:rsidRDefault="00863D95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31.</w:t>
            </w:r>
            <w:r w:rsidR="00613DCC">
              <w:rPr>
                <w:rFonts w:ascii="Times New Roman" w:hAnsi="Times New Roman" w:cs="Times New Roman"/>
                <w:szCs w:val="20"/>
              </w:rPr>
              <w:t>81</w:t>
            </w:r>
          </w:p>
        </w:tc>
        <w:tc>
          <w:tcPr>
            <w:tcW w:w="1134" w:type="dxa"/>
          </w:tcPr>
          <w:p w14:paraId="06E0E48E" w14:textId="47013FFF" w:rsidR="0061286A" w:rsidRPr="00BD307D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70.96</w:t>
            </w:r>
          </w:p>
        </w:tc>
        <w:tc>
          <w:tcPr>
            <w:tcW w:w="1275" w:type="dxa"/>
          </w:tcPr>
          <w:p w14:paraId="626E2F98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276" w:type="dxa"/>
          </w:tcPr>
          <w:p w14:paraId="3824CA50" w14:textId="23389CE2" w:rsidR="0061286A" w:rsidRDefault="00280D75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27.25</w:t>
            </w:r>
          </w:p>
        </w:tc>
      </w:tr>
      <w:tr w:rsidR="0061286A" w14:paraId="1A8F46D0" w14:textId="0B768445" w:rsidTr="006660F1">
        <w:tc>
          <w:tcPr>
            <w:tcW w:w="2694" w:type="dxa"/>
          </w:tcPr>
          <w:p w14:paraId="0BE9B1FD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proofErr w:type="spellStart"/>
            <w:r>
              <w:rPr>
                <w:rFonts w:ascii="Times New Roman" w:hAnsi="Times New Roman" w:cs="Times New Roman" w:hint="eastAsia"/>
                <w:szCs w:val="20"/>
              </w:rPr>
              <w:t>R</w:t>
            </w:r>
            <w:r>
              <w:rPr>
                <w:rFonts w:ascii="Times New Roman" w:hAnsi="Times New Roman" w:cs="Times New Roman"/>
                <w:szCs w:val="20"/>
              </w:rPr>
              <w:t>.m.s.</w:t>
            </w:r>
            <w:proofErr w:type="spellEnd"/>
            <w:r>
              <w:rPr>
                <w:rFonts w:ascii="Times New Roman" w:hAnsi="Times New Roman" w:cs="Times New Roman"/>
                <w:szCs w:val="20"/>
              </w:rPr>
              <w:t xml:space="preserve"> deviations</w:t>
            </w:r>
          </w:p>
          <w:p w14:paraId="1F5DF2C8" w14:textId="74A23BB7" w:rsidR="0061286A" w:rsidRDefault="0055481D" w:rsidP="00B441CA">
            <w:pPr>
              <w:spacing w:line="276" w:lineRule="auto"/>
              <w:jc w:val="left"/>
              <w:rPr>
                <w:rFonts w:ascii="Times New Roman" w:eastAsia="HancomEQ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   </w:t>
            </w:r>
            <w:r w:rsidR="0061286A">
              <w:rPr>
                <w:rFonts w:ascii="Times New Roman" w:hAnsi="Times New Roman" w:cs="Times New Roman" w:hint="eastAsia"/>
                <w:szCs w:val="20"/>
              </w:rPr>
              <w:t>B</w:t>
            </w:r>
            <w:r w:rsidR="0061286A">
              <w:rPr>
                <w:rFonts w:ascii="Times New Roman" w:hAnsi="Times New Roman" w:cs="Times New Roman"/>
                <w:szCs w:val="20"/>
              </w:rPr>
              <w:t>ond length (</w:t>
            </w:r>
            <w:r w:rsidR="0061286A" w:rsidRPr="00046A70">
              <w:rPr>
                <w:rFonts w:ascii="Times New Roman" w:eastAsia="HancomEQN" w:hAnsi="Times New Roman" w:cs="Times New Roman"/>
                <w:szCs w:val="20"/>
              </w:rPr>
              <w:t>Å</w:t>
            </w:r>
            <w:r w:rsidR="0061286A">
              <w:rPr>
                <w:rFonts w:ascii="Times New Roman" w:eastAsia="HancomEQN" w:hAnsi="Times New Roman" w:cs="Times New Roman"/>
                <w:szCs w:val="20"/>
              </w:rPr>
              <w:t>)</w:t>
            </w:r>
          </w:p>
          <w:p w14:paraId="72379B26" w14:textId="50218C5E" w:rsidR="0061286A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   </w:t>
            </w:r>
            <w:r w:rsidR="0061286A">
              <w:rPr>
                <w:rFonts w:ascii="Times New Roman" w:hAnsi="Times New Roman" w:cs="Times New Roman" w:hint="eastAsia"/>
                <w:szCs w:val="20"/>
              </w:rPr>
              <w:t>B</w:t>
            </w:r>
            <w:r w:rsidR="0061286A">
              <w:rPr>
                <w:rFonts w:ascii="Times New Roman" w:hAnsi="Times New Roman" w:cs="Times New Roman"/>
                <w:szCs w:val="20"/>
              </w:rPr>
              <w:t>ond angles (</w:t>
            </w:r>
            <w:r w:rsidR="0061286A">
              <w:rPr>
                <w:rFonts w:ascii="HancomEQN" w:eastAsia="HancomEQN" w:hAnsi="Times New Roman" w:cs="Times New Roman" w:hint="eastAsia"/>
                <w:szCs w:val="20"/>
              </w:rPr>
              <w:t>°</w:t>
            </w:r>
            <w:r w:rsidR="0061286A">
              <w:rPr>
                <w:rFonts w:ascii="Times New Roman" w:hAnsi="Times New Roman" w:cs="Times New Roman"/>
                <w:szCs w:val="20"/>
              </w:rPr>
              <w:t>)</w:t>
            </w:r>
          </w:p>
        </w:tc>
        <w:tc>
          <w:tcPr>
            <w:tcW w:w="1134" w:type="dxa"/>
          </w:tcPr>
          <w:p w14:paraId="5A47FF5B" w14:textId="77777777" w:rsidR="0061286A" w:rsidRPr="009C353F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</w:p>
          <w:p w14:paraId="171C3E52" w14:textId="4F4BC9DF" w:rsidR="0061286A" w:rsidRPr="009C353F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 w:rsidRPr="009C353F">
              <w:rPr>
                <w:rFonts w:ascii="Times New Roman" w:hAnsi="Times New Roman" w:cs="Times New Roman"/>
                <w:color w:val="000000" w:themeColor="text1"/>
                <w:szCs w:val="20"/>
              </w:rPr>
              <w:t>0.00</w:t>
            </w:r>
            <w:r w:rsidR="004D30E3">
              <w:rPr>
                <w:rFonts w:ascii="Times New Roman" w:hAnsi="Times New Roman" w:cs="Times New Roman"/>
                <w:color w:val="000000" w:themeColor="text1"/>
                <w:szCs w:val="20"/>
              </w:rPr>
              <w:t>4</w:t>
            </w:r>
          </w:p>
          <w:p w14:paraId="318F97B9" w14:textId="28EA0A98" w:rsidR="0061286A" w:rsidRPr="009C353F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 w:rsidRPr="009C353F">
              <w:rPr>
                <w:rFonts w:ascii="Times New Roman" w:hAnsi="Times New Roman" w:cs="Times New Roman"/>
                <w:color w:val="000000" w:themeColor="text1"/>
                <w:szCs w:val="20"/>
              </w:rPr>
              <w:t>0.</w:t>
            </w:r>
            <w:r w:rsidR="004D30E3">
              <w:rPr>
                <w:rFonts w:ascii="Times New Roman" w:hAnsi="Times New Roman" w:cs="Times New Roman"/>
                <w:color w:val="000000" w:themeColor="text1"/>
                <w:szCs w:val="20"/>
              </w:rPr>
              <w:t>523</w:t>
            </w:r>
          </w:p>
        </w:tc>
        <w:tc>
          <w:tcPr>
            <w:tcW w:w="1134" w:type="dxa"/>
          </w:tcPr>
          <w:p w14:paraId="50E1CD5E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  <w:p w14:paraId="694C4A18" w14:textId="0437FF8A" w:rsidR="0055481D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0.00</w:t>
            </w:r>
            <w:r w:rsidR="00CD4356">
              <w:rPr>
                <w:rFonts w:ascii="Times New Roman" w:hAnsi="Times New Roman" w:cs="Times New Roman"/>
                <w:szCs w:val="20"/>
              </w:rPr>
              <w:t>8</w:t>
            </w:r>
          </w:p>
          <w:p w14:paraId="51F5736F" w14:textId="1E220262" w:rsidR="0055481D" w:rsidRPr="00BD307D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0.</w:t>
            </w:r>
            <w:r w:rsidR="00CD4356">
              <w:rPr>
                <w:rFonts w:ascii="Times New Roman" w:hAnsi="Times New Roman" w:cs="Times New Roman"/>
                <w:szCs w:val="20"/>
              </w:rPr>
              <w:t>57</w:t>
            </w:r>
            <w:r w:rsidR="00B56EFB">
              <w:rPr>
                <w:rFonts w:ascii="Times New Roman" w:hAnsi="Times New Roman" w:cs="Times New Roman"/>
                <w:szCs w:val="20"/>
              </w:rPr>
              <w:t>5</w:t>
            </w:r>
          </w:p>
        </w:tc>
        <w:tc>
          <w:tcPr>
            <w:tcW w:w="1134" w:type="dxa"/>
          </w:tcPr>
          <w:p w14:paraId="2A797E78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  <w:p w14:paraId="086D4732" w14:textId="35030E3D" w:rsidR="003F2882" w:rsidRDefault="003F2882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0.00</w:t>
            </w:r>
            <w:r w:rsidR="00863D95">
              <w:rPr>
                <w:rFonts w:ascii="Times New Roman" w:hAnsi="Times New Roman" w:cs="Times New Roman"/>
                <w:szCs w:val="20"/>
              </w:rPr>
              <w:t>7</w:t>
            </w:r>
          </w:p>
          <w:p w14:paraId="505A40B1" w14:textId="5F3E86F0" w:rsidR="003F2882" w:rsidRPr="00BD307D" w:rsidRDefault="003F2882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0.7</w:t>
            </w:r>
            <w:r w:rsidR="00863D95">
              <w:rPr>
                <w:rFonts w:ascii="Times New Roman" w:hAnsi="Times New Roman" w:cs="Times New Roman"/>
                <w:szCs w:val="20"/>
              </w:rPr>
              <w:t>1</w:t>
            </w:r>
            <w:r w:rsidR="00B56EFB">
              <w:rPr>
                <w:rFonts w:ascii="Times New Roman" w:hAnsi="Times New Roman" w:cs="Times New Roman"/>
                <w:szCs w:val="20"/>
              </w:rPr>
              <w:t>7</w:t>
            </w:r>
          </w:p>
        </w:tc>
        <w:tc>
          <w:tcPr>
            <w:tcW w:w="1134" w:type="dxa"/>
          </w:tcPr>
          <w:p w14:paraId="1600E731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  <w:p w14:paraId="3BB1F634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0.007</w:t>
            </w:r>
          </w:p>
          <w:p w14:paraId="533104BA" w14:textId="6B300DB4" w:rsidR="0061286A" w:rsidRPr="00BD307D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0.78</w:t>
            </w:r>
            <w:r w:rsidR="00A122CD">
              <w:rPr>
                <w:rFonts w:ascii="Times New Roman" w:hAnsi="Times New Roman" w:cs="Times New Roman"/>
                <w:szCs w:val="20"/>
              </w:rPr>
              <w:t>2</w:t>
            </w:r>
          </w:p>
        </w:tc>
        <w:tc>
          <w:tcPr>
            <w:tcW w:w="1275" w:type="dxa"/>
          </w:tcPr>
          <w:p w14:paraId="5CBCF447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276" w:type="dxa"/>
          </w:tcPr>
          <w:p w14:paraId="4B4335A8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  <w:p w14:paraId="6C6E4386" w14:textId="168E7030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0.00</w:t>
            </w:r>
            <w:r w:rsidR="00280D75">
              <w:rPr>
                <w:rFonts w:ascii="Times New Roman" w:hAnsi="Times New Roman" w:cs="Times New Roman"/>
                <w:szCs w:val="20"/>
              </w:rPr>
              <w:t>3</w:t>
            </w:r>
          </w:p>
          <w:p w14:paraId="57F41DE2" w14:textId="4FF148FF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0.</w:t>
            </w:r>
            <w:r w:rsidR="00280D75">
              <w:rPr>
                <w:rFonts w:ascii="Times New Roman" w:hAnsi="Times New Roman" w:cs="Times New Roman"/>
                <w:szCs w:val="20"/>
              </w:rPr>
              <w:t>610</w:t>
            </w:r>
          </w:p>
        </w:tc>
      </w:tr>
      <w:tr w:rsidR="0061286A" w14:paraId="18621CD0" w14:textId="73D6C99F" w:rsidTr="006660F1">
        <w:tc>
          <w:tcPr>
            <w:tcW w:w="2694" w:type="dxa"/>
          </w:tcPr>
          <w:p w14:paraId="059C5AFB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V</w:t>
            </w:r>
            <w:r>
              <w:rPr>
                <w:rFonts w:ascii="Times New Roman" w:hAnsi="Times New Roman" w:cs="Times New Roman"/>
                <w:szCs w:val="20"/>
              </w:rPr>
              <w:t>alidation</w:t>
            </w:r>
          </w:p>
          <w:p w14:paraId="5A5AF240" w14:textId="1987D03A" w:rsidR="0061286A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   </w:t>
            </w:r>
            <w:proofErr w:type="spellStart"/>
            <w:r w:rsidR="0061286A">
              <w:rPr>
                <w:rFonts w:ascii="Times New Roman" w:hAnsi="Times New Roman" w:cs="Times New Roman" w:hint="eastAsia"/>
                <w:szCs w:val="20"/>
              </w:rPr>
              <w:t>M</w:t>
            </w:r>
            <w:r w:rsidR="0061286A">
              <w:rPr>
                <w:rFonts w:ascii="Times New Roman" w:hAnsi="Times New Roman" w:cs="Times New Roman"/>
                <w:szCs w:val="20"/>
              </w:rPr>
              <w:t>olProbability</w:t>
            </w:r>
            <w:proofErr w:type="spellEnd"/>
            <w:r w:rsidR="0061286A">
              <w:rPr>
                <w:rFonts w:ascii="Times New Roman" w:hAnsi="Times New Roman" w:cs="Times New Roman"/>
                <w:szCs w:val="20"/>
              </w:rPr>
              <w:t xml:space="preserve"> score</w:t>
            </w:r>
          </w:p>
          <w:p w14:paraId="6E0C5B63" w14:textId="4E7676A1" w:rsidR="0061286A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   </w:t>
            </w:r>
            <w:proofErr w:type="spellStart"/>
            <w:r w:rsidR="0061286A">
              <w:rPr>
                <w:rFonts w:ascii="Times New Roman" w:hAnsi="Times New Roman" w:cs="Times New Roman" w:hint="eastAsia"/>
                <w:szCs w:val="20"/>
              </w:rPr>
              <w:t>C</w:t>
            </w:r>
            <w:r w:rsidR="0061286A">
              <w:rPr>
                <w:rFonts w:ascii="Times New Roman" w:hAnsi="Times New Roman" w:cs="Times New Roman"/>
                <w:szCs w:val="20"/>
              </w:rPr>
              <w:t>lashscore</w:t>
            </w:r>
            <w:proofErr w:type="spellEnd"/>
          </w:p>
          <w:p w14:paraId="6B1AD282" w14:textId="50985A20" w:rsidR="0061286A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   </w:t>
            </w:r>
            <w:r w:rsidR="0061286A">
              <w:rPr>
                <w:rFonts w:ascii="Times New Roman" w:hAnsi="Times New Roman" w:cs="Times New Roman" w:hint="eastAsia"/>
                <w:szCs w:val="20"/>
              </w:rPr>
              <w:t>P</w:t>
            </w:r>
            <w:r w:rsidR="0061286A">
              <w:rPr>
                <w:rFonts w:ascii="Times New Roman" w:hAnsi="Times New Roman" w:cs="Times New Roman"/>
                <w:szCs w:val="20"/>
              </w:rPr>
              <w:t>oor rotamers (%)</w:t>
            </w:r>
          </w:p>
        </w:tc>
        <w:tc>
          <w:tcPr>
            <w:tcW w:w="1134" w:type="dxa"/>
          </w:tcPr>
          <w:p w14:paraId="7F0AB4A4" w14:textId="77777777" w:rsidR="0061286A" w:rsidRPr="009C353F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</w:p>
          <w:p w14:paraId="58C0FBAD" w14:textId="5FD1C149" w:rsidR="0061286A" w:rsidRPr="009C353F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 w:rsidRPr="009C353F">
              <w:rPr>
                <w:rFonts w:ascii="Times New Roman" w:hAnsi="Times New Roman" w:cs="Times New Roman"/>
                <w:color w:val="000000" w:themeColor="text1"/>
                <w:szCs w:val="20"/>
              </w:rPr>
              <w:t>1.</w:t>
            </w:r>
            <w:r w:rsidR="004D30E3">
              <w:rPr>
                <w:rFonts w:ascii="Times New Roman" w:hAnsi="Times New Roman" w:cs="Times New Roman"/>
                <w:color w:val="000000" w:themeColor="text1"/>
                <w:szCs w:val="20"/>
              </w:rPr>
              <w:t>41</w:t>
            </w:r>
          </w:p>
          <w:p w14:paraId="7E83FEAD" w14:textId="0C16846F" w:rsidR="0061286A" w:rsidRPr="009C353F" w:rsidRDefault="000F58B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Cs w:val="20"/>
              </w:rPr>
              <w:t>3.</w:t>
            </w:r>
            <w:r w:rsidR="004D30E3">
              <w:rPr>
                <w:rFonts w:ascii="Times New Roman" w:hAnsi="Times New Roman" w:cs="Times New Roman"/>
                <w:color w:val="000000" w:themeColor="text1"/>
                <w:szCs w:val="20"/>
              </w:rPr>
              <w:t>69</w:t>
            </w:r>
          </w:p>
          <w:p w14:paraId="28CE2318" w14:textId="400AE658" w:rsidR="0061286A" w:rsidRPr="009C353F" w:rsidRDefault="00F9768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Cs w:val="20"/>
              </w:rPr>
              <w:t>0.60</w:t>
            </w:r>
          </w:p>
        </w:tc>
        <w:tc>
          <w:tcPr>
            <w:tcW w:w="1134" w:type="dxa"/>
          </w:tcPr>
          <w:p w14:paraId="64B2060C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  <w:p w14:paraId="1428C445" w14:textId="46D9BA53" w:rsidR="0055481D" w:rsidRDefault="00CD4356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1.7</w:t>
            </w:r>
            <w:r w:rsidR="00B56EFB">
              <w:rPr>
                <w:rFonts w:ascii="Times New Roman" w:hAnsi="Times New Roman" w:cs="Times New Roman"/>
                <w:szCs w:val="20"/>
              </w:rPr>
              <w:t>1</w:t>
            </w:r>
          </w:p>
          <w:p w14:paraId="51588F3C" w14:textId="5B467C62" w:rsidR="0055481D" w:rsidRDefault="00CD4356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2.8</w:t>
            </w:r>
            <w:r w:rsidR="00B56EFB">
              <w:rPr>
                <w:rFonts w:ascii="Times New Roman" w:hAnsi="Times New Roman" w:cs="Times New Roman"/>
                <w:szCs w:val="20"/>
              </w:rPr>
              <w:t>6</w:t>
            </w:r>
          </w:p>
          <w:p w14:paraId="0A1BA620" w14:textId="422991F7" w:rsidR="0055481D" w:rsidRPr="00BD307D" w:rsidRDefault="00CD4356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3.0</w:t>
            </w:r>
            <w:r w:rsidR="00B56EFB">
              <w:rPr>
                <w:rFonts w:ascii="Times New Roman" w:hAnsi="Times New Roman" w:cs="Times New Roman"/>
                <w:szCs w:val="20"/>
              </w:rPr>
              <w:t>8</w:t>
            </w:r>
          </w:p>
        </w:tc>
        <w:tc>
          <w:tcPr>
            <w:tcW w:w="1134" w:type="dxa"/>
          </w:tcPr>
          <w:p w14:paraId="44C5FB0F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  <w:p w14:paraId="5C7A1C6C" w14:textId="39EAC1F6" w:rsidR="003F2882" w:rsidRDefault="003F2882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1.</w:t>
            </w:r>
            <w:r w:rsidR="00863D95">
              <w:rPr>
                <w:rFonts w:ascii="Times New Roman" w:hAnsi="Times New Roman" w:cs="Times New Roman"/>
                <w:szCs w:val="20"/>
              </w:rPr>
              <w:t>26</w:t>
            </w:r>
          </w:p>
          <w:p w14:paraId="4ED7D414" w14:textId="2886E22E" w:rsidR="003F2882" w:rsidRDefault="00863D95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2.3</w:t>
            </w:r>
            <w:r w:rsidR="00B56EFB">
              <w:rPr>
                <w:rFonts w:ascii="Times New Roman" w:hAnsi="Times New Roman" w:cs="Times New Roman"/>
                <w:szCs w:val="20"/>
              </w:rPr>
              <w:t>6</w:t>
            </w:r>
          </w:p>
          <w:p w14:paraId="61C0C7B4" w14:textId="18331445" w:rsidR="003F2882" w:rsidRPr="00BD307D" w:rsidRDefault="003F2882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0.</w:t>
            </w:r>
            <w:r w:rsidR="00863D95">
              <w:rPr>
                <w:rFonts w:ascii="Times New Roman" w:hAnsi="Times New Roman" w:cs="Times New Roman"/>
                <w:szCs w:val="20"/>
              </w:rPr>
              <w:t>41</w:t>
            </w:r>
          </w:p>
        </w:tc>
        <w:tc>
          <w:tcPr>
            <w:tcW w:w="1134" w:type="dxa"/>
          </w:tcPr>
          <w:p w14:paraId="4B13EBBB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  <w:p w14:paraId="564732C8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1.40</w:t>
            </w:r>
          </w:p>
          <w:p w14:paraId="0474184C" w14:textId="3C7F4824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3.</w:t>
            </w:r>
            <w:r w:rsidR="00A122CD">
              <w:rPr>
                <w:rFonts w:ascii="Times New Roman" w:hAnsi="Times New Roman" w:cs="Times New Roman"/>
                <w:szCs w:val="20"/>
              </w:rPr>
              <w:t>8</w:t>
            </w:r>
            <w:r>
              <w:rPr>
                <w:rFonts w:ascii="Times New Roman" w:hAnsi="Times New Roman" w:cs="Times New Roman"/>
                <w:szCs w:val="20"/>
              </w:rPr>
              <w:t>0</w:t>
            </w:r>
          </w:p>
          <w:p w14:paraId="4444A45B" w14:textId="74D4D5D3" w:rsidR="0061286A" w:rsidRPr="00BD307D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0.45</w:t>
            </w:r>
          </w:p>
        </w:tc>
        <w:tc>
          <w:tcPr>
            <w:tcW w:w="1275" w:type="dxa"/>
          </w:tcPr>
          <w:p w14:paraId="1201E182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276" w:type="dxa"/>
          </w:tcPr>
          <w:p w14:paraId="61E7A04E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  <w:p w14:paraId="0DFDAF33" w14:textId="283BDE39" w:rsidR="0061286A" w:rsidRDefault="00280D75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1.27</w:t>
            </w:r>
          </w:p>
          <w:p w14:paraId="5836E95A" w14:textId="5AE28C44" w:rsidR="0061286A" w:rsidRDefault="00280D75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2.31</w:t>
            </w:r>
          </w:p>
          <w:p w14:paraId="6D34FEBB" w14:textId="65447AAF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0.</w:t>
            </w:r>
            <w:r w:rsidR="00280D75">
              <w:rPr>
                <w:rFonts w:ascii="Times New Roman" w:hAnsi="Times New Roman" w:cs="Times New Roman"/>
                <w:szCs w:val="20"/>
              </w:rPr>
              <w:t>00</w:t>
            </w:r>
          </w:p>
        </w:tc>
      </w:tr>
      <w:tr w:rsidR="0061286A" w14:paraId="4F5F6B8E" w14:textId="4B6E099E" w:rsidTr="006660F1">
        <w:tc>
          <w:tcPr>
            <w:tcW w:w="2694" w:type="dxa"/>
            <w:tcBorders>
              <w:bottom w:val="single" w:sz="4" w:space="0" w:color="auto"/>
            </w:tcBorders>
          </w:tcPr>
          <w:p w14:paraId="06F824AB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 w:hint="eastAsia"/>
                <w:szCs w:val="20"/>
              </w:rPr>
              <w:t>R</w:t>
            </w:r>
            <w:r>
              <w:rPr>
                <w:rFonts w:ascii="Times New Roman" w:hAnsi="Times New Roman" w:cs="Times New Roman"/>
                <w:szCs w:val="20"/>
              </w:rPr>
              <w:t>amachandran plot</w:t>
            </w:r>
          </w:p>
          <w:p w14:paraId="78A36412" w14:textId="209A4B53" w:rsidR="0061286A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   </w:t>
            </w:r>
            <w:r w:rsidR="0061286A">
              <w:rPr>
                <w:rFonts w:ascii="Times New Roman" w:hAnsi="Times New Roman" w:cs="Times New Roman" w:hint="eastAsia"/>
                <w:szCs w:val="20"/>
              </w:rPr>
              <w:t>F</w:t>
            </w:r>
            <w:r w:rsidR="0061286A">
              <w:rPr>
                <w:rFonts w:ascii="Times New Roman" w:hAnsi="Times New Roman" w:cs="Times New Roman"/>
                <w:szCs w:val="20"/>
              </w:rPr>
              <w:t>avored (%)</w:t>
            </w:r>
          </w:p>
          <w:p w14:paraId="2F431055" w14:textId="524CA572" w:rsidR="0061286A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   </w:t>
            </w:r>
            <w:r w:rsidR="0061286A">
              <w:rPr>
                <w:rFonts w:ascii="Times New Roman" w:hAnsi="Times New Roman" w:cs="Times New Roman" w:hint="eastAsia"/>
                <w:szCs w:val="20"/>
              </w:rPr>
              <w:t>A</w:t>
            </w:r>
            <w:r w:rsidR="0061286A">
              <w:rPr>
                <w:rFonts w:ascii="Times New Roman" w:hAnsi="Times New Roman" w:cs="Times New Roman"/>
                <w:szCs w:val="20"/>
              </w:rPr>
              <w:t>llowed (%)</w:t>
            </w:r>
          </w:p>
          <w:p w14:paraId="3AD66838" w14:textId="43E536B2" w:rsidR="0061286A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   </w:t>
            </w:r>
            <w:r w:rsidR="0061286A">
              <w:rPr>
                <w:rFonts w:ascii="Times New Roman" w:hAnsi="Times New Roman" w:cs="Times New Roman" w:hint="eastAsia"/>
                <w:szCs w:val="20"/>
              </w:rPr>
              <w:t>D</w:t>
            </w:r>
            <w:r w:rsidR="0061286A">
              <w:rPr>
                <w:rFonts w:ascii="Times New Roman" w:hAnsi="Times New Roman" w:cs="Times New Roman"/>
                <w:szCs w:val="20"/>
              </w:rPr>
              <w:t>isallowed (%)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4E68EFEE" w14:textId="77777777" w:rsidR="0061286A" w:rsidRPr="009C353F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</w:p>
          <w:p w14:paraId="2AC95128" w14:textId="61F4F0AC" w:rsidR="0061286A" w:rsidRPr="009C353F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Cs w:val="20"/>
              </w:rPr>
              <w:t>96.</w:t>
            </w:r>
            <w:r w:rsidR="004D30E3">
              <w:rPr>
                <w:rFonts w:ascii="Times New Roman" w:hAnsi="Times New Roman" w:cs="Times New Roman"/>
                <w:color w:val="000000" w:themeColor="text1"/>
                <w:szCs w:val="20"/>
              </w:rPr>
              <w:t>25</w:t>
            </w:r>
          </w:p>
          <w:p w14:paraId="083B4141" w14:textId="1D81AC94" w:rsidR="0061286A" w:rsidRPr="009C353F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 w:rsidRPr="009C353F">
              <w:rPr>
                <w:rFonts w:ascii="Times New Roman" w:hAnsi="Times New Roman" w:cs="Times New Roman"/>
                <w:color w:val="000000" w:themeColor="text1"/>
                <w:szCs w:val="20"/>
              </w:rPr>
              <w:t>3.</w:t>
            </w:r>
            <w:r w:rsidR="004D30E3">
              <w:rPr>
                <w:rFonts w:ascii="Times New Roman" w:hAnsi="Times New Roman" w:cs="Times New Roman"/>
                <w:color w:val="000000" w:themeColor="text1"/>
                <w:szCs w:val="20"/>
              </w:rPr>
              <w:t>75</w:t>
            </w:r>
          </w:p>
          <w:p w14:paraId="6443064B" w14:textId="461F297D" w:rsidR="0061286A" w:rsidRPr="009C353F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Cs w:val="20"/>
              </w:rPr>
              <w:t>0.00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55A3DF82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  <w:p w14:paraId="7D57E5A5" w14:textId="0044D891" w:rsidR="0055481D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9</w:t>
            </w:r>
            <w:r w:rsidR="0023238B">
              <w:rPr>
                <w:rFonts w:ascii="Times New Roman" w:hAnsi="Times New Roman" w:cs="Times New Roman"/>
                <w:szCs w:val="20"/>
              </w:rPr>
              <w:t>6.</w:t>
            </w:r>
            <w:r w:rsidR="00B56EFB">
              <w:rPr>
                <w:rFonts w:ascii="Times New Roman" w:hAnsi="Times New Roman" w:cs="Times New Roman"/>
                <w:szCs w:val="20"/>
              </w:rPr>
              <w:t>19</w:t>
            </w:r>
          </w:p>
          <w:p w14:paraId="7A2E40C2" w14:textId="3AA6B547" w:rsidR="0055481D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3.</w:t>
            </w:r>
            <w:r w:rsidR="00B56EFB">
              <w:rPr>
                <w:rFonts w:ascii="Times New Roman" w:hAnsi="Times New Roman" w:cs="Times New Roman"/>
                <w:szCs w:val="20"/>
              </w:rPr>
              <w:t>81</w:t>
            </w:r>
          </w:p>
          <w:p w14:paraId="3AC971F9" w14:textId="63D254B0" w:rsidR="0055481D" w:rsidRPr="00BD307D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0.</w:t>
            </w:r>
            <w:r w:rsidR="0023238B">
              <w:rPr>
                <w:rFonts w:ascii="Times New Roman" w:hAnsi="Times New Roman" w:cs="Times New Roman"/>
                <w:szCs w:val="20"/>
              </w:rPr>
              <w:t>00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389CDCF8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  <w:p w14:paraId="65F676BF" w14:textId="5B430C6F" w:rsidR="003F2882" w:rsidRDefault="003F2882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9</w:t>
            </w:r>
            <w:r w:rsidR="00863D95">
              <w:rPr>
                <w:rFonts w:ascii="Times New Roman" w:hAnsi="Times New Roman" w:cs="Times New Roman"/>
                <w:szCs w:val="20"/>
              </w:rPr>
              <w:t>6.</w:t>
            </w:r>
            <w:r w:rsidR="00B56EFB">
              <w:rPr>
                <w:rFonts w:ascii="Times New Roman" w:hAnsi="Times New Roman" w:cs="Times New Roman"/>
                <w:szCs w:val="20"/>
              </w:rPr>
              <w:t>37</w:t>
            </w:r>
          </w:p>
          <w:p w14:paraId="4FA6C76C" w14:textId="04E82629" w:rsidR="003F2882" w:rsidRDefault="00863D95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3.</w:t>
            </w:r>
            <w:r w:rsidR="00613DCC">
              <w:rPr>
                <w:rFonts w:ascii="Times New Roman" w:hAnsi="Times New Roman" w:cs="Times New Roman"/>
                <w:szCs w:val="20"/>
              </w:rPr>
              <w:t>63</w:t>
            </w:r>
          </w:p>
          <w:p w14:paraId="5D261FEB" w14:textId="4FD456B8" w:rsidR="003F2882" w:rsidRPr="00BD307D" w:rsidRDefault="003F2882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0.00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241C0507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  <w:p w14:paraId="61F99D4E" w14:textId="474E88FD" w:rsidR="0061286A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96.42</w:t>
            </w:r>
          </w:p>
          <w:p w14:paraId="4014A947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3.58</w:t>
            </w:r>
          </w:p>
          <w:p w14:paraId="28408C9F" w14:textId="0C17ADDB" w:rsidR="0061286A" w:rsidRPr="00BD307D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0.00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5773D886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0524B411" w14:textId="77777777" w:rsidR="0061286A" w:rsidRDefault="0061286A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</w:p>
          <w:p w14:paraId="6C1CB628" w14:textId="046F14D9" w:rsidR="0061286A" w:rsidRDefault="00280D75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96.19</w:t>
            </w:r>
          </w:p>
          <w:p w14:paraId="24850F66" w14:textId="360A0D39" w:rsidR="0061286A" w:rsidRDefault="00280D75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3.81</w:t>
            </w:r>
          </w:p>
          <w:p w14:paraId="12467CA0" w14:textId="7BC5CA14" w:rsidR="0061286A" w:rsidRDefault="0055481D" w:rsidP="00B441CA">
            <w:pPr>
              <w:spacing w:line="276" w:lineRule="auto"/>
              <w:jc w:val="left"/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0.</w:t>
            </w:r>
            <w:r w:rsidR="00280D75">
              <w:rPr>
                <w:rFonts w:ascii="Times New Roman" w:hAnsi="Times New Roman" w:cs="Times New Roman"/>
                <w:szCs w:val="20"/>
              </w:rPr>
              <w:t>00</w:t>
            </w:r>
          </w:p>
        </w:tc>
      </w:tr>
    </w:tbl>
    <w:p w14:paraId="50975C94" w14:textId="2B4C5A58" w:rsidR="00404E38" w:rsidRDefault="00AD62FF" w:rsidP="00AD62FF">
      <w:pPr>
        <w:spacing w:line="360" w:lineRule="auto"/>
        <w:jc w:val="both"/>
        <w:rPr>
          <w:rFonts w:ascii="Arial" w:eastAsia="Batang" w:hAnsi="Arial" w:cs="Arial"/>
          <w:bCs/>
          <w:color w:val="000000" w:themeColor="text1"/>
          <w:sz w:val="20"/>
          <w:szCs w:val="20"/>
          <w:lang w:eastAsia="ko-KR"/>
        </w:rPr>
      </w:pPr>
      <w:r w:rsidRPr="00AD62FF">
        <w:rPr>
          <w:rFonts w:ascii="Arial" w:eastAsia="Batang" w:hAnsi="Arial" w:cs="Arial"/>
          <w:bCs/>
          <w:color w:val="000000" w:themeColor="text1"/>
          <w:sz w:val="20"/>
          <w:szCs w:val="20"/>
          <w:lang w:eastAsia="ko-KR"/>
        </w:rPr>
        <w:t>*</w:t>
      </w:r>
      <w:r>
        <w:rPr>
          <w:rFonts w:ascii="Arial" w:eastAsia="Batang" w:hAnsi="Arial" w:cs="Arial"/>
          <w:bCs/>
          <w:color w:val="000000" w:themeColor="text1"/>
          <w:sz w:val="20"/>
          <w:szCs w:val="20"/>
          <w:lang w:eastAsia="ko-KR"/>
        </w:rPr>
        <w:t>Model refinement for wtD13 trimer was only performed using C3-symmetry-imposed map.</w:t>
      </w:r>
    </w:p>
    <w:p w14:paraId="05931F87" w14:textId="77777777" w:rsidR="00F14191" w:rsidRDefault="00F14191" w:rsidP="005E52C2">
      <w:pPr>
        <w:spacing w:line="360" w:lineRule="auto"/>
        <w:rPr>
          <w:rFonts w:ascii="Arial" w:hAnsi="Arial" w:cs="Arial"/>
          <w:b/>
          <w:bCs/>
          <w:color w:val="000000" w:themeColor="text1"/>
          <w:lang w:eastAsia="ko-KR"/>
        </w:rPr>
      </w:pPr>
    </w:p>
    <w:p w14:paraId="175660ED" w14:textId="4BA149A5" w:rsidR="005E52C2" w:rsidRPr="0093214E" w:rsidRDefault="005E52C2" w:rsidP="005E52C2">
      <w:pPr>
        <w:spacing w:line="360" w:lineRule="auto"/>
        <w:rPr>
          <w:rFonts w:ascii="Arial" w:hAnsi="Arial" w:cs="Arial"/>
          <w:b/>
          <w:bCs/>
          <w:color w:val="000000" w:themeColor="text1"/>
          <w:lang w:eastAsia="ko-KR"/>
        </w:rPr>
      </w:pPr>
      <w:r w:rsidRPr="0093214E">
        <w:rPr>
          <w:rFonts w:ascii="Arial" w:hAnsi="Arial" w:cs="Arial"/>
          <w:b/>
          <w:bCs/>
          <w:color w:val="000000" w:themeColor="text1"/>
          <w:lang w:eastAsia="ko-KR"/>
        </w:rPr>
        <w:lastRenderedPageBreak/>
        <w:t>Supplementary Information</w:t>
      </w:r>
      <w:r>
        <w:rPr>
          <w:rFonts w:ascii="Arial" w:hAnsi="Arial" w:cs="Arial"/>
          <w:b/>
          <w:bCs/>
          <w:color w:val="000000" w:themeColor="text1"/>
          <w:lang w:eastAsia="ko-KR"/>
        </w:rPr>
        <w:t xml:space="preserve"> 1. </w:t>
      </w:r>
      <w:r w:rsidRPr="0093214E">
        <w:rPr>
          <w:rFonts w:ascii="Arial" w:hAnsi="Arial" w:cs="Arial"/>
          <w:b/>
          <w:bCs/>
          <w:color w:val="000000" w:themeColor="text1"/>
          <w:lang w:eastAsia="ko-KR"/>
        </w:rPr>
        <w:t>Primer sequences</w:t>
      </w:r>
    </w:p>
    <w:p w14:paraId="5CBE65D9" w14:textId="77777777" w:rsidR="005E52C2" w:rsidRDefault="005E52C2" w:rsidP="005E52C2">
      <w:pPr>
        <w:spacing w:line="360" w:lineRule="auto"/>
        <w:rPr>
          <w:lang w:eastAsia="ko-KR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84"/>
        <w:gridCol w:w="6862"/>
      </w:tblGrid>
      <w:tr w:rsidR="005E52C2" w14:paraId="5F813D4C" w14:textId="77777777" w:rsidTr="00612D19">
        <w:trPr>
          <w:trHeight w:val="623"/>
        </w:trPr>
        <w:tc>
          <w:tcPr>
            <w:tcW w:w="2184" w:type="dxa"/>
            <w:tcBorders>
              <w:top w:val="nil"/>
              <w:bottom w:val="single" w:sz="4" w:space="0" w:color="auto"/>
            </w:tcBorders>
          </w:tcPr>
          <w:p w14:paraId="0F561645" w14:textId="77777777" w:rsidR="005E52C2" w:rsidRPr="00F72767" w:rsidRDefault="005E52C2" w:rsidP="00612D19">
            <w:pPr>
              <w:spacing w:line="360" w:lineRule="auto"/>
              <w:rPr>
                <w:rFonts w:ascii="Times New Roman" w:hAnsi="Times New Roman" w:cs="Times New Roman"/>
                <w:sz w:val="22"/>
              </w:rPr>
            </w:pPr>
            <w:r w:rsidRPr="00F72767">
              <w:rPr>
                <w:rFonts w:ascii="Times New Roman" w:hAnsi="Times New Roman" w:cs="Times New Roman"/>
                <w:sz w:val="22"/>
              </w:rPr>
              <w:t>Name</w:t>
            </w:r>
          </w:p>
        </w:tc>
        <w:tc>
          <w:tcPr>
            <w:tcW w:w="6842" w:type="dxa"/>
            <w:tcBorders>
              <w:top w:val="nil"/>
              <w:bottom w:val="single" w:sz="4" w:space="0" w:color="auto"/>
            </w:tcBorders>
          </w:tcPr>
          <w:p w14:paraId="74A0FFC6" w14:textId="77777777" w:rsidR="005E52C2" w:rsidRPr="00F72767" w:rsidRDefault="005E52C2" w:rsidP="00612D19">
            <w:pPr>
              <w:spacing w:line="360" w:lineRule="auto"/>
              <w:rPr>
                <w:rFonts w:ascii="Times New Roman" w:hAnsi="Times New Roman" w:cs="Times New Roman"/>
                <w:sz w:val="22"/>
              </w:rPr>
            </w:pPr>
            <w:r w:rsidRPr="00F72767">
              <w:rPr>
                <w:rFonts w:ascii="Times New Roman" w:hAnsi="Times New Roman" w:cs="Times New Roman"/>
                <w:sz w:val="22"/>
              </w:rPr>
              <w:t>Sequences 5’-</w:t>
            </w:r>
          </w:p>
        </w:tc>
      </w:tr>
      <w:tr w:rsidR="005E52C2" w14:paraId="67E030E5" w14:textId="77777777" w:rsidTr="00612D19">
        <w:trPr>
          <w:trHeight w:val="623"/>
        </w:trPr>
        <w:tc>
          <w:tcPr>
            <w:tcW w:w="2184" w:type="dxa"/>
            <w:tcBorders>
              <w:top w:val="single" w:sz="4" w:space="0" w:color="auto"/>
              <w:bottom w:val="nil"/>
            </w:tcBorders>
            <w:vAlign w:val="center"/>
          </w:tcPr>
          <w:p w14:paraId="7C197BE0" w14:textId="77777777" w:rsidR="005E52C2" w:rsidRPr="00F72767" w:rsidRDefault="005E52C2" w:rsidP="00612D19">
            <w:pPr>
              <w:spacing w:line="360" w:lineRule="auto"/>
              <w:rPr>
                <w:rFonts w:ascii="Times New Roman" w:hAnsi="Times New Roman" w:cs="Times New Roman"/>
                <w:sz w:val="22"/>
              </w:rPr>
            </w:pPr>
            <w:r w:rsidRPr="00F72767">
              <w:rPr>
                <w:rFonts w:ascii="Times New Roman" w:hAnsi="Times New Roman" w:cs="Times New Roman"/>
                <w:sz w:val="22"/>
              </w:rPr>
              <w:t>D13</w:t>
            </w:r>
            <w:r w:rsidRPr="00F72767">
              <w:rPr>
                <w:rFonts w:ascii="Times New Roman" w:hAnsi="Times New Roman" w:cs="Times New Roman"/>
                <w:sz w:val="22"/>
                <w:vertAlign w:val="subscript"/>
              </w:rPr>
              <w:t>18-537</w:t>
            </w:r>
            <w:r w:rsidRPr="00F72767">
              <w:rPr>
                <w:rFonts w:ascii="Times New Roman" w:hAnsi="Times New Roman" w:cs="Times New Roman"/>
                <w:sz w:val="22"/>
              </w:rPr>
              <w:t>Fw</w:t>
            </w:r>
          </w:p>
        </w:tc>
        <w:tc>
          <w:tcPr>
            <w:tcW w:w="6842" w:type="dxa"/>
            <w:tcBorders>
              <w:top w:val="single" w:sz="4" w:space="0" w:color="auto"/>
              <w:bottom w:val="nil"/>
            </w:tcBorders>
            <w:vAlign w:val="center"/>
          </w:tcPr>
          <w:p w14:paraId="78B23675" w14:textId="77777777" w:rsidR="005E52C2" w:rsidRPr="00F72767" w:rsidRDefault="005E52C2" w:rsidP="00612D19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F72767">
              <w:rPr>
                <w:rFonts w:ascii="Times New Roman" w:eastAsia="Malgun Gothic" w:hAnsi="Times New Roman" w:cs="Times New Roman"/>
                <w:color w:val="000000" w:themeColor="text1"/>
                <w:sz w:val="22"/>
              </w:rPr>
              <w:t>AATGGCGCCCGGTCTAATGTCTTCGCAGTCGATAGTC</w:t>
            </w:r>
          </w:p>
        </w:tc>
      </w:tr>
      <w:tr w:rsidR="005E52C2" w14:paraId="0DCB6A9B" w14:textId="77777777" w:rsidTr="00612D19">
        <w:trPr>
          <w:trHeight w:val="623"/>
        </w:trPr>
        <w:tc>
          <w:tcPr>
            <w:tcW w:w="2184" w:type="dxa"/>
            <w:tcBorders>
              <w:top w:val="nil"/>
              <w:bottom w:val="nil"/>
            </w:tcBorders>
            <w:vAlign w:val="center"/>
          </w:tcPr>
          <w:p w14:paraId="1EC0ADEA" w14:textId="77777777" w:rsidR="005E52C2" w:rsidRPr="00F72767" w:rsidRDefault="005E52C2" w:rsidP="00612D19">
            <w:pPr>
              <w:spacing w:line="360" w:lineRule="auto"/>
              <w:rPr>
                <w:rFonts w:ascii="Times New Roman" w:hAnsi="Times New Roman" w:cs="Times New Roman"/>
                <w:sz w:val="22"/>
              </w:rPr>
            </w:pPr>
            <w:r w:rsidRPr="00F72767">
              <w:rPr>
                <w:rFonts w:ascii="Times New Roman" w:hAnsi="Times New Roman" w:cs="Times New Roman"/>
                <w:sz w:val="22"/>
              </w:rPr>
              <w:t>D13</w:t>
            </w:r>
            <w:r w:rsidRPr="00F72767">
              <w:rPr>
                <w:rFonts w:ascii="Times New Roman" w:hAnsi="Times New Roman" w:cs="Times New Roman"/>
                <w:sz w:val="22"/>
                <w:vertAlign w:val="subscript"/>
              </w:rPr>
              <w:t>18-537</w:t>
            </w:r>
            <w:r w:rsidRPr="00F72767">
              <w:rPr>
                <w:rFonts w:ascii="Times New Roman" w:hAnsi="Times New Roman" w:cs="Times New Roman"/>
                <w:sz w:val="22"/>
              </w:rPr>
              <w:t>Rv</w:t>
            </w:r>
          </w:p>
        </w:tc>
        <w:tc>
          <w:tcPr>
            <w:tcW w:w="6842" w:type="dxa"/>
            <w:tcBorders>
              <w:top w:val="nil"/>
              <w:bottom w:val="nil"/>
            </w:tcBorders>
            <w:vAlign w:val="center"/>
          </w:tcPr>
          <w:p w14:paraId="60DCB2FC" w14:textId="77777777" w:rsidR="005E52C2" w:rsidRPr="00F72767" w:rsidRDefault="005E52C2" w:rsidP="00612D19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F72767">
              <w:rPr>
                <w:rFonts w:ascii="Times New Roman" w:eastAsia="Malgun Gothic" w:hAnsi="Times New Roman" w:cs="Times New Roman"/>
                <w:color w:val="000000" w:themeColor="text1"/>
                <w:sz w:val="22"/>
              </w:rPr>
              <w:t>CCCAAGCTTTTAGTTATTATCTCCCATAATCTTGG</w:t>
            </w:r>
          </w:p>
        </w:tc>
      </w:tr>
      <w:tr w:rsidR="005E52C2" w14:paraId="739F37D5" w14:textId="77777777" w:rsidTr="00612D19">
        <w:trPr>
          <w:trHeight w:val="623"/>
        </w:trPr>
        <w:tc>
          <w:tcPr>
            <w:tcW w:w="2184" w:type="dxa"/>
            <w:tcBorders>
              <w:top w:val="nil"/>
              <w:bottom w:val="nil"/>
            </w:tcBorders>
            <w:vAlign w:val="center"/>
          </w:tcPr>
          <w:p w14:paraId="4FC575DA" w14:textId="77777777" w:rsidR="005E52C2" w:rsidRPr="00F72767" w:rsidRDefault="005E52C2" w:rsidP="00612D19">
            <w:pPr>
              <w:spacing w:line="360" w:lineRule="auto"/>
              <w:rPr>
                <w:rFonts w:ascii="Times New Roman" w:hAnsi="Times New Roman" w:cs="Times New Roman"/>
                <w:sz w:val="22"/>
              </w:rPr>
            </w:pPr>
            <w:r w:rsidRPr="00F72767">
              <w:rPr>
                <w:rFonts w:ascii="Times New Roman" w:hAnsi="Times New Roman" w:cs="Times New Roman"/>
                <w:sz w:val="22"/>
              </w:rPr>
              <w:t>D13</w:t>
            </w:r>
            <w:r w:rsidRPr="00F72767">
              <w:rPr>
                <w:rFonts w:ascii="Times New Roman" w:hAnsi="Times New Roman" w:cs="Times New Roman"/>
                <w:sz w:val="22"/>
                <w:vertAlign w:val="subscript"/>
              </w:rPr>
              <w:t>R353A</w:t>
            </w:r>
            <w:r w:rsidRPr="00F72767">
              <w:rPr>
                <w:rFonts w:ascii="Times New Roman" w:hAnsi="Times New Roman" w:cs="Times New Roman"/>
                <w:sz w:val="22"/>
              </w:rPr>
              <w:t>Fw</w:t>
            </w:r>
          </w:p>
        </w:tc>
        <w:tc>
          <w:tcPr>
            <w:tcW w:w="6842" w:type="dxa"/>
            <w:tcBorders>
              <w:top w:val="nil"/>
              <w:bottom w:val="nil"/>
            </w:tcBorders>
            <w:vAlign w:val="center"/>
          </w:tcPr>
          <w:p w14:paraId="65471937" w14:textId="77777777" w:rsidR="005E52C2" w:rsidRPr="00F72767" w:rsidRDefault="005E52C2" w:rsidP="00612D19">
            <w:pPr>
              <w:rPr>
                <w:rFonts w:ascii="Times New Roman" w:eastAsia="Malgun Gothic" w:hAnsi="Times New Roman" w:cs="Times New Roman"/>
                <w:color w:val="000000" w:themeColor="text1"/>
                <w:sz w:val="22"/>
              </w:rPr>
            </w:pPr>
            <w:r w:rsidRPr="00F72767">
              <w:rPr>
                <w:rFonts w:ascii="Times New Roman" w:eastAsia="Malgun Gothic" w:hAnsi="Times New Roman" w:cs="Times New Roman"/>
                <w:color w:val="000000" w:themeColor="text1"/>
                <w:sz w:val="22"/>
              </w:rPr>
              <w:t>GTTTGGAACAGCGAAAAATTCTTTTATATATAACATTTCTAAAAAG</w:t>
            </w:r>
          </w:p>
        </w:tc>
      </w:tr>
      <w:tr w:rsidR="005E52C2" w14:paraId="21381962" w14:textId="77777777" w:rsidTr="00612D19">
        <w:trPr>
          <w:trHeight w:val="623"/>
        </w:trPr>
        <w:tc>
          <w:tcPr>
            <w:tcW w:w="2184" w:type="dxa"/>
            <w:tcBorders>
              <w:top w:val="nil"/>
              <w:bottom w:val="nil"/>
            </w:tcBorders>
            <w:vAlign w:val="center"/>
          </w:tcPr>
          <w:p w14:paraId="3E2DD2F3" w14:textId="77777777" w:rsidR="005E52C2" w:rsidRPr="00F72767" w:rsidRDefault="005E52C2" w:rsidP="00612D19">
            <w:pPr>
              <w:spacing w:line="360" w:lineRule="auto"/>
              <w:rPr>
                <w:rFonts w:ascii="Times New Roman" w:hAnsi="Times New Roman" w:cs="Times New Roman"/>
                <w:sz w:val="22"/>
              </w:rPr>
            </w:pPr>
            <w:r w:rsidRPr="00F72767">
              <w:rPr>
                <w:rFonts w:ascii="Times New Roman" w:hAnsi="Times New Roman" w:cs="Times New Roman"/>
                <w:sz w:val="22"/>
              </w:rPr>
              <w:t>D13</w:t>
            </w:r>
            <w:r w:rsidRPr="00F72767">
              <w:rPr>
                <w:rFonts w:ascii="Times New Roman" w:hAnsi="Times New Roman" w:cs="Times New Roman"/>
                <w:sz w:val="22"/>
                <w:vertAlign w:val="subscript"/>
              </w:rPr>
              <w:t>R353A</w:t>
            </w:r>
            <w:r w:rsidRPr="00F72767">
              <w:rPr>
                <w:rFonts w:ascii="Times New Roman" w:hAnsi="Times New Roman" w:cs="Times New Roman"/>
                <w:sz w:val="22"/>
              </w:rPr>
              <w:t>Rv</w:t>
            </w:r>
          </w:p>
        </w:tc>
        <w:tc>
          <w:tcPr>
            <w:tcW w:w="6842" w:type="dxa"/>
            <w:tcBorders>
              <w:top w:val="nil"/>
              <w:bottom w:val="nil"/>
            </w:tcBorders>
            <w:vAlign w:val="center"/>
          </w:tcPr>
          <w:p w14:paraId="7F0295C1" w14:textId="77777777" w:rsidR="005E52C2" w:rsidRPr="00F72767" w:rsidRDefault="005E52C2" w:rsidP="00612D19">
            <w:pPr>
              <w:rPr>
                <w:rFonts w:ascii="Times New Roman" w:eastAsia="Malgun Gothic" w:hAnsi="Times New Roman" w:cs="Times New Roman"/>
                <w:color w:val="000000" w:themeColor="text1"/>
                <w:sz w:val="22"/>
              </w:rPr>
            </w:pPr>
            <w:r w:rsidRPr="00F72767">
              <w:rPr>
                <w:rFonts w:ascii="Times New Roman" w:eastAsia="Malgun Gothic" w:hAnsi="Times New Roman" w:cs="Times New Roman"/>
                <w:color w:val="000000" w:themeColor="text1"/>
                <w:sz w:val="22"/>
              </w:rPr>
              <w:t>ATTAGCAGATTAGTATGAAGATAAAC</w:t>
            </w:r>
          </w:p>
        </w:tc>
      </w:tr>
      <w:tr w:rsidR="005E52C2" w14:paraId="1F6E36D5" w14:textId="77777777" w:rsidTr="00612D19">
        <w:trPr>
          <w:trHeight w:val="623"/>
        </w:trPr>
        <w:tc>
          <w:tcPr>
            <w:tcW w:w="2184" w:type="dxa"/>
            <w:tcBorders>
              <w:top w:val="nil"/>
              <w:bottom w:val="nil"/>
            </w:tcBorders>
            <w:vAlign w:val="center"/>
          </w:tcPr>
          <w:p w14:paraId="00327948" w14:textId="77777777" w:rsidR="005E52C2" w:rsidRPr="00F72767" w:rsidRDefault="005E52C2" w:rsidP="00612D19">
            <w:pPr>
              <w:spacing w:line="360" w:lineRule="auto"/>
              <w:rPr>
                <w:rFonts w:ascii="Times New Roman" w:hAnsi="Times New Roman" w:cs="Times New Roman"/>
                <w:sz w:val="22"/>
              </w:rPr>
            </w:pPr>
            <w:r w:rsidRPr="00F72767">
              <w:rPr>
                <w:rFonts w:ascii="Times New Roman" w:hAnsi="Times New Roman" w:cs="Times New Roman"/>
                <w:sz w:val="22"/>
              </w:rPr>
              <w:t>D13</w:t>
            </w:r>
            <w:r w:rsidRPr="00F72767">
              <w:rPr>
                <w:rFonts w:ascii="Times New Roman" w:hAnsi="Times New Roman" w:cs="Times New Roman"/>
                <w:sz w:val="22"/>
                <w:vertAlign w:val="subscript"/>
              </w:rPr>
              <w:t>Y62A</w:t>
            </w:r>
            <w:r w:rsidRPr="00F72767">
              <w:rPr>
                <w:rFonts w:ascii="Times New Roman" w:hAnsi="Times New Roman" w:cs="Times New Roman"/>
                <w:sz w:val="22"/>
              </w:rPr>
              <w:t>Fw</w:t>
            </w:r>
          </w:p>
        </w:tc>
        <w:tc>
          <w:tcPr>
            <w:tcW w:w="6842" w:type="dxa"/>
            <w:tcBorders>
              <w:top w:val="nil"/>
              <w:bottom w:val="nil"/>
            </w:tcBorders>
            <w:vAlign w:val="center"/>
          </w:tcPr>
          <w:p w14:paraId="2B6366DF" w14:textId="77777777" w:rsidR="005E52C2" w:rsidRPr="00F72767" w:rsidRDefault="005E52C2" w:rsidP="00612D19">
            <w:pPr>
              <w:rPr>
                <w:rFonts w:ascii="Times New Roman" w:eastAsia="Malgun Gothic" w:hAnsi="Times New Roman" w:cs="Times New Roman"/>
                <w:color w:val="000000" w:themeColor="text1"/>
                <w:sz w:val="22"/>
              </w:rPr>
            </w:pPr>
            <w:r w:rsidRPr="00F72767">
              <w:rPr>
                <w:rFonts w:ascii="Times New Roman" w:eastAsia="Malgun Gothic" w:hAnsi="Times New Roman" w:cs="Times New Roman"/>
                <w:color w:val="000000" w:themeColor="text1"/>
                <w:sz w:val="22"/>
              </w:rPr>
              <w:t>TAGGGATCAGGCGATTACTGCGC</w:t>
            </w:r>
          </w:p>
        </w:tc>
      </w:tr>
      <w:tr w:rsidR="005E52C2" w14:paraId="090F6909" w14:textId="77777777" w:rsidTr="00612D19">
        <w:trPr>
          <w:trHeight w:val="623"/>
        </w:trPr>
        <w:tc>
          <w:tcPr>
            <w:tcW w:w="2184" w:type="dxa"/>
            <w:tcBorders>
              <w:top w:val="nil"/>
              <w:bottom w:val="nil"/>
            </w:tcBorders>
            <w:vAlign w:val="center"/>
          </w:tcPr>
          <w:p w14:paraId="623A459F" w14:textId="77777777" w:rsidR="005E52C2" w:rsidRPr="00F72767" w:rsidRDefault="005E52C2" w:rsidP="00612D19">
            <w:pPr>
              <w:spacing w:line="360" w:lineRule="auto"/>
              <w:rPr>
                <w:rFonts w:ascii="Times New Roman" w:hAnsi="Times New Roman" w:cs="Times New Roman"/>
                <w:sz w:val="22"/>
              </w:rPr>
            </w:pPr>
            <w:r w:rsidRPr="00F72767">
              <w:rPr>
                <w:rFonts w:ascii="Times New Roman" w:hAnsi="Times New Roman" w:cs="Times New Roman"/>
                <w:sz w:val="22"/>
              </w:rPr>
              <w:t>D13</w:t>
            </w:r>
            <w:r w:rsidRPr="00F72767">
              <w:rPr>
                <w:rFonts w:ascii="Times New Roman" w:hAnsi="Times New Roman" w:cs="Times New Roman"/>
                <w:sz w:val="22"/>
                <w:vertAlign w:val="subscript"/>
              </w:rPr>
              <w:t>Y62A</w:t>
            </w:r>
            <w:r w:rsidRPr="00F72767">
              <w:rPr>
                <w:rFonts w:ascii="Times New Roman" w:hAnsi="Times New Roman" w:cs="Times New Roman"/>
                <w:sz w:val="22"/>
              </w:rPr>
              <w:t>Rv</w:t>
            </w:r>
          </w:p>
        </w:tc>
        <w:tc>
          <w:tcPr>
            <w:tcW w:w="6842" w:type="dxa"/>
            <w:tcBorders>
              <w:top w:val="nil"/>
              <w:bottom w:val="nil"/>
            </w:tcBorders>
            <w:vAlign w:val="center"/>
          </w:tcPr>
          <w:p w14:paraId="708DC019" w14:textId="77777777" w:rsidR="005E52C2" w:rsidRPr="00F72767" w:rsidRDefault="005E52C2" w:rsidP="00612D19">
            <w:pPr>
              <w:rPr>
                <w:rFonts w:ascii="Times New Roman" w:eastAsia="Malgun Gothic" w:hAnsi="Times New Roman" w:cs="Times New Roman"/>
                <w:color w:val="000000" w:themeColor="text1"/>
                <w:sz w:val="22"/>
              </w:rPr>
            </w:pPr>
            <w:r w:rsidRPr="00F72767">
              <w:rPr>
                <w:rFonts w:ascii="Times New Roman" w:eastAsia="Malgun Gothic" w:hAnsi="Times New Roman" w:cs="Times New Roman"/>
                <w:color w:val="000000" w:themeColor="text1"/>
                <w:sz w:val="22"/>
              </w:rPr>
              <w:t>ATTTCGAAGCTAGCGATAG</w:t>
            </w:r>
          </w:p>
        </w:tc>
      </w:tr>
    </w:tbl>
    <w:p w14:paraId="2F3D2BC1" w14:textId="77777777" w:rsidR="005E52C2" w:rsidRDefault="005E52C2" w:rsidP="005E52C2">
      <w:pPr>
        <w:spacing w:line="360" w:lineRule="auto"/>
        <w:rPr>
          <w:lang w:eastAsia="ko-KR"/>
        </w:rPr>
      </w:pPr>
    </w:p>
    <w:p w14:paraId="58C44867" w14:textId="77777777" w:rsidR="005E52C2" w:rsidRDefault="005E52C2" w:rsidP="005E52C2">
      <w:pPr>
        <w:spacing w:line="360" w:lineRule="auto"/>
        <w:rPr>
          <w:lang w:eastAsia="ko-KR"/>
        </w:rPr>
      </w:pPr>
    </w:p>
    <w:p w14:paraId="7D1A8795" w14:textId="77777777" w:rsidR="005E52C2" w:rsidRDefault="005E52C2" w:rsidP="005E52C2">
      <w:pPr>
        <w:spacing w:line="360" w:lineRule="auto"/>
        <w:rPr>
          <w:lang w:eastAsia="ko-KR"/>
        </w:rPr>
      </w:pPr>
    </w:p>
    <w:p w14:paraId="7DD05C1B" w14:textId="77777777" w:rsidR="005E52C2" w:rsidRDefault="005E52C2" w:rsidP="005E52C2">
      <w:pPr>
        <w:spacing w:line="360" w:lineRule="auto"/>
        <w:rPr>
          <w:lang w:eastAsia="ko-KR"/>
        </w:rPr>
      </w:pPr>
    </w:p>
    <w:p w14:paraId="3D6A771D" w14:textId="77777777" w:rsidR="005E52C2" w:rsidRDefault="005E52C2" w:rsidP="005E52C2">
      <w:pPr>
        <w:spacing w:line="360" w:lineRule="auto"/>
        <w:rPr>
          <w:lang w:eastAsia="ko-KR"/>
        </w:rPr>
      </w:pPr>
    </w:p>
    <w:p w14:paraId="38685E64" w14:textId="77777777" w:rsidR="005E52C2" w:rsidRDefault="005E52C2" w:rsidP="005E52C2">
      <w:pPr>
        <w:spacing w:line="360" w:lineRule="auto"/>
        <w:rPr>
          <w:lang w:eastAsia="ko-KR"/>
        </w:rPr>
      </w:pPr>
    </w:p>
    <w:p w14:paraId="16F9E76A" w14:textId="77777777" w:rsidR="005E52C2" w:rsidRDefault="005E52C2" w:rsidP="005E52C2">
      <w:pPr>
        <w:spacing w:line="360" w:lineRule="auto"/>
        <w:rPr>
          <w:lang w:eastAsia="ko-KR"/>
        </w:rPr>
      </w:pPr>
    </w:p>
    <w:p w14:paraId="0C2F931F" w14:textId="77777777" w:rsidR="005E52C2" w:rsidRDefault="005E52C2" w:rsidP="005E52C2">
      <w:pPr>
        <w:spacing w:line="360" w:lineRule="auto"/>
        <w:rPr>
          <w:lang w:eastAsia="ko-KR"/>
        </w:rPr>
      </w:pPr>
    </w:p>
    <w:p w14:paraId="182BB5ED" w14:textId="77777777" w:rsidR="005E52C2" w:rsidRDefault="005E52C2" w:rsidP="005E52C2">
      <w:pPr>
        <w:spacing w:line="360" w:lineRule="auto"/>
        <w:rPr>
          <w:lang w:eastAsia="ko-KR"/>
        </w:rPr>
      </w:pPr>
      <w:r>
        <w:rPr>
          <w:lang w:eastAsia="ko-KR"/>
        </w:rPr>
        <w:br w:type="page"/>
      </w:r>
    </w:p>
    <w:p w14:paraId="5FEEF846" w14:textId="77777777" w:rsidR="005E52C2" w:rsidRPr="00952444" w:rsidRDefault="005E52C2" w:rsidP="005E52C2">
      <w:pPr>
        <w:spacing w:line="360" w:lineRule="auto"/>
        <w:jc w:val="both"/>
        <w:rPr>
          <w:rFonts w:ascii="Calibri" w:eastAsia="Times New Roman" w:hAnsi="Calibri" w:cs="Calibri"/>
          <w:sz w:val="22"/>
          <w:lang w:val="en-JP"/>
        </w:rPr>
      </w:pPr>
      <w:r w:rsidRPr="00952444">
        <w:rPr>
          <w:rFonts w:ascii="Arial" w:eastAsia="Times New Roman" w:hAnsi="Arial" w:cs="Arial"/>
          <w:b/>
          <w:bCs/>
          <w:lang w:val="en-JP"/>
        </w:rPr>
        <w:lastRenderedPageBreak/>
        <w:t>Supplementary Video 1. Electron tomography of immature poxvirus-like particles in amorphous ice</w:t>
      </w:r>
    </w:p>
    <w:p w14:paraId="6DB77197" w14:textId="77777777" w:rsidR="005E52C2" w:rsidRDefault="005E52C2" w:rsidP="005E52C2">
      <w:pPr>
        <w:spacing w:after="100" w:line="360" w:lineRule="auto"/>
        <w:jc w:val="both"/>
        <w:rPr>
          <w:rFonts w:ascii="Arial" w:eastAsia="Times New Roman" w:hAnsi="Arial" w:cs="Arial"/>
          <w:lang w:val="en-JP"/>
        </w:rPr>
      </w:pPr>
      <w:r w:rsidRPr="00952444">
        <w:rPr>
          <w:rFonts w:ascii="Arial" w:eastAsia="Times New Roman" w:hAnsi="Arial" w:cs="Arial"/>
          <w:lang w:val="en-JP"/>
        </w:rPr>
        <w:t>Tomographic reconstruction of immature Vaccinia-virus like particles imaged in vitreous ice (cryo-ET). The sample was an assembly product of His</w:t>
      </w:r>
      <w:r w:rsidRPr="00952444">
        <w:rPr>
          <w:rFonts w:ascii="Arial" w:eastAsia="Times New Roman" w:hAnsi="Arial" w:cs="Arial"/>
          <w:vertAlign w:val="subscript"/>
          <w:lang w:val="en-JP"/>
        </w:rPr>
        <w:t>6</w:t>
      </w:r>
      <w:r w:rsidRPr="00952444">
        <w:rPr>
          <w:rFonts w:ascii="Arial" w:eastAsia="Times New Roman" w:hAnsi="Arial" w:cs="Arial"/>
          <w:lang w:val="en-JP"/>
        </w:rPr>
        <w:t>-tagged D13 protein in sample buffer containing 50 mM Tris-HCl (pH 8.0) and 150 mM NaCl. The particles were characterized by spherical morphology with continuous curvature and honeycomb-like pattern resembling the authentic viral scaffold of immature Vaccinia virus. The video shows a planar section (x,y direction) moving through the volume in the z direction. Semi-regular patches and aggregates near the level of gold fiducial markers (black spheres) at z planes above or below the virus-like particles indicate that unassembled D13 can spontaneously assemble at the air-water interface of the liquid sample before freezing.</w:t>
      </w:r>
    </w:p>
    <w:p w14:paraId="421DB910" w14:textId="1109E4CF" w:rsidR="005E52C2" w:rsidRPr="003333AE" w:rsidRDefault="005E52C2" w:rsidP="003333AE">
      <w:pPr>
        <w:rPr>
          <w:rFonts w:ascii="Arial" w:eastAsia="Times New Roman" w:hAnsi="Arial" w:cs="Arial"/>
          <w:lang w:val="en-JP"/>
        </w:rPr>
      </w:pPr>
    </w:p>
    <w:sectPr w:rsidR="005E52C2" w:rsidRPr="003333AE" w:rsidSect="00B75B2C">
      <w:pgSz w:w="12240" w:h="15840"/>
      <w:pgMar w:top="754" w:right="1161" w:bottom="761" w:left="129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7D010BE" w14:textId="77777777" w:rsidR="00897A7C" w:rsidRDefault="00897A7C" w:rsidP="00740E62">
      <w:r>
        <w:separator/>
      </w:r>
    </w:p>
  </w:endnote>
  <w:endnote w:type="continuationSeparator" w:id="0">
    <w:p w14:paraId="18E85134" w14:textId="77777777" w:rsidR="00897A7C" w:rsidRDefault="00897A7C" w:rsidP="00740E62">
      <w:r>
        <w:continuationSeparator/>
      </w:r>
    </w:p>
  </w:endnote>
  <w:endnote w:type="continuationNotice" w:id="1">
    <w:p w14:paraId="7D7B068F" w14:textId="77777777" w:rsidR="00897A7C" w:rsidRDefault="00897A7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HancomEQN">
    <w:altName w:val="Malgun Gothic"/>
    <w:panose1 w:val="020B0604020202020204"/>
    <w:charset w:val="81"/>
    <w:family w:val="auto"/>
    <w:pitch w:val="variable"/>
    <w:sig w:usb0="800002A7" w:usb1="19977CF9" w:usb2="00000010" w:usb3="00000000" w:csb0="00080000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5965AC" w14:textId="77777777" w:rsidR="00897A7C" w:rsidRDefault="00897A7C" w:rsidP="00740E62">
      <w:r>
        <w:separator/>
      </w:r>
    </w:p>
  </w:footnote>
  <w:footnote w:type="continuationSeparator" w:id="0">
    <w:p w14:paraId="5A895284" w14:textId="77777777" w:rsidR="00897A7C" w:rsidRDefault="00897A7C" w:rsidP="00740E62">
      <w:r>
        <w:continuationSeparator/>
      </w:r>
    </w:p>
  </w:footnote>
  <w:footnote w:type="continuationNotice" w:id="1">
    <w:p w14:paraId="76F03241" w14:textId="77777777" w:rsidR="00897A7C" w:rsidRDefault="00897A7C"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2A5C"/>
    <w:rsid w:val="00002680"/>
    <w:rsid w:val="00013C39"/>
    <w:rsid w:val="00013C7B"/>
    <w:rsid w:val="00015C37"/>
    <w:rsid w:val="0001716E"/>
    <w:rsid w:val="00020689"/>
    <w:rsid w:val="00023666"/>
    <w:rsid w:val="000372C7"/>
    <w:rsid w:val="00037C3E"/>
    <w:rsid w:val="00052606"/>
    <w:rsid w:val="00055879"/>
    <w:rsid w:val="0005762E"/>
    <w:rsid w:val="00093EF5"/>
    <w:rsid w:val="000948A5"/>
    <w:rsid w:val="000955C0"/>
    <w:rsid w:val="000B3B0D"/>
    <w:rsid w:val="000C7EEE"/>
    <w:rsid w:val="000D02C9"/>
    <w:rsid w:val="000D2C8B"/>
    <w:rsid w:val="000D728C"/>
    <w:rsid w:val="000E625C"/>
    <w:rsid w:val="000F08CB"/>
    <w:rsid w:val="000F1E6C"/>
    <w:rsid w:val="000F58BA"/>
    <w:rsid w:val="0010519B"/>
    <w:rsid w:val="00106D44"/>
    <w:rsid w:val="00124AB0"/>
    <w:rsid w:val="001258CF"/>
    <w:rsid w:val="00131BFE"/>
    <w:rsid w:val="00160019"/>
    <w:rsid w:val="001644E2"/>
    <w:rsid w:val="001937DB"/>
    <w:rsid w:val="001A47AE"/>
    <w:rsid w:val="001B7550"/>
    <w:rsid w:val="001C1150"/>
    <w:rsid w:val="001C1889"/>
    <w:rsid w:val="001D4F3A"/>
    <w:rsid w:val="001D7090"/>
    <w:rsid w:val="00224B31"/>
    <w:rsid w:val="002272D9"/>
    <w:rsid w:val="0023238B"/>
    <w:rsid w:val="00240DE6"/>
    <w:rsid w:val="002414D3"/>
    <w:rsid w:val="00243CD1"/>
    <w:rsid w:val="00245814"/>
    <w:rsid w:val="002573EF"/>
    <w:rsid w:val="00257C53"/>
    <w:rsid w:val="00261E1E"/>
    <w:rsid w:val="002628E2"/>
    <w:rsid w:val="002718DE"/>
    <w:rsid w:val="002718F1"/>
    <w:rsid w:val="00271979"/>
    <w:rsid w:val="0027212A"/>
    <w:rsid w:val="002725AD"/>
    <w:rsid w:val="00280D75"/>
    <w:rsid w:val="00286AE7"/>
    <w:rsid w:val="002900FE"/>
    <w:rsid w:val="00290E02"/>
    <w:rsid w:val="002A2C28"/>
    <w:rsid w:val="002A2DA9"/>
    <w:rsid w:val="002B29D2"/>
    <w:rsid w:val="002B4AA0"/>
    <w:rsid w:val="002C0547"/>
    <w:rsid w:val="002D21F5"/>
    <w:rsid w:val="002D53E3"/>
    <w:rsid w:val="002E3B52"/>
    <w:rsid w:val="002F0108"/>
    <w:rsid w:val="0030476A"/>
    <w:rsid w:val="003143F4"/>
    <w:rsid w:val="003164D9"/>
    <w:rsid w:val="00322CC4"/>
    <w:rsid w:val="003333AE"/>
    <w:rsid w:val="00333CAC"/>
    <w:rsid w:val="00335CE5"/>
    <w:rsid w:val="0034080C"/>
    <w:rsid w:val="00367BAF"/>
    <w:rsid w:val="003902A0"/>
    <w:rsid w:val="003952BF"/>
    <w:rsid w:val="003955D5"/>
    <w:rsid w:val="003A76E5"/>
    <w:rsid w:val="003B5FE7"/>
    <w:rsid w:val="003B63E6"/>
    <w:rsid w:val="003B728C"/>
    <w:rsid w:val="003C381E"/>
    <w:rsid w:val="003D373E"/>
    <w:rsid w:val="003E22E0"/>
    <w:rsid w:val="003E535F"/>
    <w:rsid w:val="003F2882"/>
    <w:rsid w:val="0040270B"/>
    <w:rsid w:val="00404E38"/>
    <w:rsid w:val="004308BF"/>
    <w:rsid w:val="00436F29"/>
    <w:rsid w:val="00452A80"/>
    <w:rsid w:val="00461573"/>
    <w:rsid w:val="00463DFE"/>
    <w:rsid w:val="00480382"/>
    <w:rsid w:val="004A2284"/>
    <w:rsid w:val="004A417F"/>
    <w:rsid w:val="004A459B"/>
    <w:rsid w:val="004B05B9"/>
    <w:rsid w:val="004B438F"/>
    <w:rsid w:val="004C75AC"/>
    <w:rsid w:val="004D30E3"/>
    <w:rsid w:val="004E1000"/>
    <w:rsid w:val="004F4926"/>
    <w:rsid w:val="00543843"/>
    <w:rsid w:val="0055325C"/>
    <w:rsid w:val="0055481D"/>
    <w:rsid w:val="005777D1"/>
    <w:rsid w:val="00580BF8"/>
    <w:rsid w:val="005840FE"/>
    <w:rsid w:val="005941D4"/>
    <w:rsid w:val="005A5B2D"/>
    <w:rsid w:val="005D24A3"/>
    <w:rsid w:val="005D473D"/>
    <w:rsid w:val="005D5771"/>
    <w:rsid w:val="005E431E"/>
    <w:rsid w:val="005E52C2"/>
    <w:rsid w:val="005E7AEE"/>
    <w:rsid w:val="005F4543"/>
    <w:rsid w:val="0060234E"/>
    <w:rsid w:val="006067A2"/>
    <w:rsid w:val="00611209"/>
    <w:rsid w:val="0061286A"/>
    <w:rsid w:val="00613DCC"/>
    <w:rsid w:val="00615C6B"/>
    <w:rsid w:val="00624B5E"/>
    <w:rsid w:val="00633272"/>
    <w:rsid w:val="006406A1"/>
    <w:rsid w:val="00650A9C"/>
    <w:rsid w:val="0065421D"/>
    <w:rsid w:val="00657F20"/>
    <w:rsid w:val="00660F9F"/>
    <w:rsid w:val="00664DE6"/>
    <w:rsid w:val="006660F1"/>
    <w:rsid w:val="00673E2A"/>
    <w:rsid w:val="006825B3"/>
    <w:rsid w:val="00686604"/>
    <w:rsid w:val="006879BD"/>
    <w:rsid w:val="00690193"/>
    <w:rsid w:val="0069465F"/>
    <w:rsid w:val="0069556C"/>
    <w:rsid w:val="006A75F0"/>
    <w:rsid w:val="006A7848"/>
    <w:rsid w:val="006B0411"/>
    <w:rsid w:val="006B5E2E"/>
    <w:rsid w:val="006E4EE8"/>
    <w:rsid w:val="00700F1F"/>
    <w:rsid w:val="00702AD0"/>
    <w:rsid w:val="0070787E"/>
    <w:rsid w:val="00707C53"/>
    <w:rsid w:val="00712342"/>
    <w:rsid w:val="007201A2"/>
    <w:rsid w:val="00724175"/>
    <w:rsid w:val="00732037"/>
    <w:rsid w:val="00740E62"/>
    <w:rsid w:val="007450FC"/>
    <w:rsid w:val="00754EE9"/>
    <w:rsid w:val="00756DDB"/>
    <w:rsid w:val="007613D9"/>
    <w:rsid w:val="0076278C"/>
    <w:rsid w:val="00764BC5"/>
    <w:rsid w:val="00772421"/>
    <w:rsid w:val="007814BC"/>
    <w:rsid w:val="007918EE"/>
    <w:rsid w:val="007B12D1"/>
    <w:rsid w:val="007C2A5A"/>
    <w:rsid w:val="007C6883"/>
    <w:rsid w:val="007C72C9"/>
    <w:rsid w:val="007D097F"/>
    <w:rsid w:val="007D2086"/>
    <w:rsid w:val="007D4ED2"/>
    <w:rsid w:val="007E24EE"/>
    <w:rsid w:val="007E394D"/>
    <w:rsid w:val="00801BB4"/>
    <w:rsid w:val="008063F3"/>
    <w:rsid w:val="0081068E"/>
    <w:rsid w:val="008146C5"/>
    <w:rsid w:val="00832993"/>
    <w:rsid w:val="008348E2"/>
    <w:rsid w:val="00835B32"/>
    <w:rsid w:val="00842FA8"/>
    <w:rsid w:val="00854506"/>
    <w:rsid w:val="00863D95"/>
    <w:rsid w:val="00881F0C"/>
    <w:rsid w:val="0088377F"/>
    <w:rsid w:val="008849EA"/>
    <w:rsid w:val="008869A9"/>
    <w:rsid w:val="00891BF0"/>
    <w:rsid w:val="008940D3"/>
    <w:rsid w:val="00897A7C"/>
    <w:rsid w:val="008B07A5"/>
    <w:rsid w:val="008B639E"/>
    <w:rsid w:val="008B7072"/>
    <w:rsid w:val="008D49EE"/>
    <w:rsid w:val="008D5D46"/>
    <w:rsid w:val="008E0428"/>
    <w:rsid w:val="008E61E9"/>
    <w:rsid w:val="008E6AD9"/>
    <w:rsid w:val="00900271"/>
    <w:rsid w:val="0091327D"/>
    <w:rsid w:val="009276CF"/>
    <w:rsid w:val="00927AA0"/>
    <w:rsid w:val="00957FAC"/>
    <w:rsid w:val="00957FE7"/>
    <w:rsid w:val="009660F9"/>
    <w:rsid w:val="00974877"/>
    <w:rsid w:val="009760D0"/>
    <w:rsid w:val="00982A5C"/>
    <w:rsid w:val="00984C78"/>
    <w:rsid w:val="00985CB6"/>
    <w:rsid w:val="00987D2F"/>
    <w:rsid w:val="00991650"/>
    <w:rsid w:val="009945B3"/>
    <w:rsid w:val="00995D8F"/>
    <w:rsid w:val="009978F9"/>
    <w:rsid w:val="009A3355"/>
    <w:rsid w:val="009A6558"/>
    <w:rsid w:val="009B12D6"/>
    <w:rsid w:val="009C1552"/>
    <w:rsid w:val="009D6A0C"/>
    <w:rsid w:val="009D6DA9"/>
    <w:rsid w:val="009E6AA2"/>
    <w:rsid w:val="009F3FE3"/>
    <w:rsid w:val="009F66A7"/>
    <w:rsid w:val="00A024ED"/>
    <w:rsid w:val="00A0279B"/>
    <w:rsid w:val="00A042EA"/>
    <w:rsid w:val="00A06734"/>
    <w:rsid w:val="00A0759D"/>
    <w:rsid w:val="00A122CD"/>
    <w:rsid w:val="00A132CB"/>
    <w:rsid w:val="00A13866"/>
    <w:rsid w:val="00A14420"/>
    <w:rsid w:val="00A14935"/>
    <w:rsid w:val="00A15763"/>
    <w:rsid w:val="00A26793"/>
    <w:rsid w:val="00A26BCB"/>
    <w:rsid w:val="00A330F8"/>
    <w:rsid w:val="00A36D95"/>
    <w:rsid w:val="00A36F60"/>
    <w:rsid w:val="00A410AF"/>
    <w:rsid w:val="00A60FA8"/>
    <w:rsid w:val="00A65B24"/>
    <w:rsid w:val="00A6756A"/>
    <w:rsid w:val="00A67614"/>
    <w:rsid w:val="00A73024"/>
    <w:rsid w:val="00A84C92"/>
    <w:rsid w:val="00A92889"/>
    <w:rsid w:val="00AA1973"/>
    <w:rsid w:val="00AA5E96"/>
    <w:rsid w:val="00AB0FB3"/>
    <w:rsid w:val="00AC12BA"/>
    <w:rsid w:val="00AC3295"/>
    <w:rsid w:val="00AD3D2A"/>
    <w:rsid w:val="00AD62FF"/>
    <w:rsid w:val="00AD685B"/>
    <w:rsid w:val="00AE640D"/>
    <w:rsid w:val="00AF151D"/>
    <w:rsid w:val="00AF2A39"/>
    <w:rsid w:val="00AF359A"/>
    <w:rsid w:val="00B11455"/>
    <w:rsid w:val="00B32D08"/>
    <w:rsid w:val="00B33961"/>
    <w:rsid w:val="00B4152A"/>
    <w:rsid w:val="00B43144"/>
    <w:rsid w:val="00B441CA"/>
    <w:rsid w:val="00B56EFB"/>
    <w:rsid w:val="00B64C9F"/>
    <w:rsid w:val="00B73B13"/>
    <w:rsid w:val="00B75B2C"/>
    <w:rsid w:val="00B8670A"/>
    <w:rsid w:val="00B90E91"/>
    <w:rsid w:val="00B93E3A"/>
    <w:rsid w:val="00BA0A60"/>
    <w:rsid w:val="00BA7152"/>
    <w:rsid w:val="00BB2D0E"/>
    <w:rsid w:val="00BB59FD"/>
    <w:rsid w:val="00BC2D93"/>
    <w:rsid w:val="00BD03F1"/>
    <w:rsid w:val="00BD43DC"/>
    <w:rsid w:val="00BE122F"/>
    <w:rsid w:val="00BE1BF2"/>
    <w:rsid w:val="00BE4961"/>
    <w:rsid w:val="00C36879"/>
    <w:rsid w:val="00C52DC1"/>
    <w:rsid w:val="00C556B4"/>
    <w:rsid w:val="00C57419"/>
    <w:rsid w:val="00C72706"/>
    <w:rsid w:val="00C73FE8"/>
    <w:rsid w:val="00C76407"/>
    <w:rsid w:val="00CB53DE"/>
    <w:rsid w:val="00CB5CF8"/>
    <w:rsid w:val="00CC1854"/>
    <w:rsid w:val="00CC326D"/>
    <w:rsid w:val="00CC40AE"/>
    <w:rsid w:val="00CD4356"/>
    <w:rsid w:val="00CD6A06"/>
    <w:rsid w:val="00CE06A6"/>
    <w:rsid w:val="00CE129A"/>
    <w:rsid w:val="00CE294B"/>
    <w:rsid w:val="00D05EA7"/>
    <w:rsid w:val="00D168BC"/>
    <w:rsid w:val="00D1717A"/>
    <w:rsid w:val="00D416D4"/>
    <w:rsid w:val="00D67028"/>
    <w:rsid w:val="00D97697"/>
    <w:rsid w:val="00DA235C"/>
    <w:rsid w:val="00DA23C0"/>
    <w:rsid w:val="00DA3534"/>
    <w:rsid w:val="00DA7F8F"/>
    <w:rsid w:val="00DB15A7"/>
    <w:rsid w:val="00DB1C30"/>
    <w:rsid w:val="00DC477B"/>
    <w:rsid w:val="00DC79DD"/>
    <w:rsid w:val="00DC7F3E"/>
    <w:rsid w:val="00DD418F"/>
    <w:rsid w:val="00DD7F37"/>
    <w:rsid w:val="00DF3858"/>
    <w:rsid w:val="00DF6314"/>
    <w:rsid w:val="00E4153A"/>
    <w:rsid w:val="00E52123"/>
    <w:rsid w:val="00E876D1"/>
    <w:rsid w:val="00E93218"/>
    <w:rsid w:val="00EA17C0"/>
    <w:rsid w:val="00EA4974"/>
    <w:rsid w:val="00EB7210"/>
    <w:rsid w:val="00EB75B2"/>
    <w:rsid w:val="00ED2DD2"/>
    <w:rsid w:val="00ED2EAF"/>
    <w:rsid w:val="00ED4CC1"/>
    <w:rsid w:val="00ED7BEF"/>
    <w:rsid w:val="00EE18AF"/>
    <w:rsid w:val="00EE3996"/>
    <w:rsid w:val="00EE5599"/>
    <w:rsid w:val="00EE7807"/>
    <w:rsid w:val="00EF6D90"/>
    <w:rsid w:val="00F058B9"/>
    <w:rsid w:val="00F14191"/>
    <w:rsid w:val="00F14DA1"/>
    <w:rsid w:val="00F15385"/>
    <w:rsid w:val="00F20DDA"/>
    <w:rsid w:val="00F3328E"/>
    <w:rsid w:val="00F3341E"/>
    <w:rsid w:val="00F33830"/>
    <w:rsid w:val="00F41FFD"/>
    <w:rsid w:val="00F52BF9"/>
    <w:rsid w:val="00F55A87"/>
    <w:rsid w:val="00F64454"/>
    <w:rsid w:val="00F72ADA"/>
    <w:rsid w:val="00F74DC0"/>
    <w:rsid w:val="00F963EF"/>
    <w:rsid w:val="00F9768A"/>
    <w:rsid w:val="00FA78CC"/>
    <w:rsid w:val="00FB1774"/>
    <w:rsid w:val="00FB4AF4"/>
    <w:rsid w:val="00FB4B69"/>
    <w:rsid w:val="00FB6A4E"/>
    <w:rsid w:val="00FC5164"/>
    <w:rsid w:val="00FD1D81"/>
    <w:rsid w:val="00FE285D"/>
    <w:rsid w:val="00FF4B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3EE0F1BF"/>
  <w15:chartTrackingRefBased/>
  <w15:docId w15:val="{45D62060-6A7B-4D6C-A2BC-9FF505DBDB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75B2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40E62"/>
    <w:pPr>
      <w:tabs>
        <w:tab w:val="center" w:pos="4513"/>
        <w:tab w:val="right" w:pos="9026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740E62"/>
  </w:style>
  <w:style w:type="paragraph" w:styleId="Footer">
    <w:name w:val="footer"/>
    <w:basedOn w:val="Normal"/>
    <w:link w:val="FooterChar"/>
    <w:uiPriority w:val="99"/>
    <w:unhideWhenUsed/>
    <w:rsid w:val="00740E62"/>
    <w:pPr>
      <w:tabs>
        <w:tab w:val="center" w:pos="4513"/>
        <w:tab w:val="right" w:pos="9026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740E62"/>
  </w:style>
  <w:style w:type="character" w:styleId="CommentReference">
    <w:name w:val="annotation reference"/>
    <w:basedOn w:val="DefaultParagraphFont"/>
    <w:uiPriority w:val="99"/>
    <w:semiHidden/>
    <w:unhideWhenUsed/>
    <w:rsid w:val="002B29D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B29D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B29D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B29D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B29D2"/>
    <w:rPr>
      <w:b/>
      <w:bCs/>
      <w:sz w:val="20"/>
      <w:szCs w:val="20"/>
    </w:rPr>
  </w:style>
  <w:style w:type="table" w:styleId="TableGrid">
    <w:name w:val="Table Grid"/>
    <w:basedOn w:val="TableNormal"/>
    <w:uiPriority w:val="39"/>
    <w:rsid w:val="001C1150"/>
    <w:pPr>
      <w:jc w:val="both"/>
    </w:pPr>
    <w:rPr>
      <w:kern w:val="2"/>
      <w:sz w:val="20"/>
      <w:szCs w:val="22"/>
      <w:lang w:eastAsia="ko-K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001E2403911BD48BE42ED24234AE08D" ma:contentTypeVersion="14" ma:contentTypeDescription="Create a new document." ma:contentTypeScope="" ma:versionID="f61a1e4f69d89871976f065e2bdeb3b1">
  <xsd:schema xmlns:xsd="http://www.w3.org/2001/XMLSchema" xmlns:xs="http://www.w3.org/2001/XMLSchema" xmlns:p="http://schemas.microsoft.com/office/2006/metadata/properties" xmlns:ns3="842680df-0e43-490b-8b3c-66d4160e8dc4" xmlns:ns4="8dcffb8b-8bb8-4dab-a410-db3551594aa5" targetNamespace="http://schemas.microsoft.com/office/2006/metadata/properties" ma:root="true" ma:fieldsID="52eea85abc10dcd878c3ffa42446be30" ns3:_="" ns4:_="">
    <xsd:import namespace="842680df-0e43-490b-8b3c-66d4160e8dc4"/>
    <xsd:import namespace="8dcffb8b-8bb8-4dab-a410-db3551594aa5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AutoKeyPoints" minOccurs="0"/>
                <xsd:element ref="ns3:MediaServiceKeyPoints" minOccurs="0"/>
                <xsd:element ref="ns3:MediaServiceLocation" minOccurs="0"/>
                <xsd:element ref="ns4:SharedWithUsers" minOccurs="0"/>
                <xsd:element ref="ns4:SharedWithDetails" minOccurs="0"/>
                <xsd:element ref="ns4:SharingHintHash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42680df-0e43-490b-8b3c-66d4160e8dc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dcffb8b-8bb8-4dab-a410-db3551594aa5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B1EB8BEB-5E8F-4DBA-A2FA-ADAE732108D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42680df-0e43-490b-8b3c-66d4160e8dc4"/>
    <ds:schemaRef ds:uri="8dcffb8b-8bb8-4dab-a410-db3551594aa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A4DB4F0-E19D-4B21-ABEB-9FE4F156D6C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829FE6E-7A93-47F3-9AC3-5860DE08578E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147</TotalTime>
  <Pages>14</Pages>
  <Words>1737</Words>
  <Characters>9907</Characters>
  <Application>Microsoft Office Word</Application>
  <DocSecurity>0</DocSecurity>
  <Lines>82</Lines>
  <Paragraphs>23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제목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Jaekyung Hyun</dc:creator>
  <cp:keywords/>
  <dc:description/>
  <cp:lastModifiedBy>Jaekyung Hyun</cp:lastModifiedBy>
  <cp:revision>28</cp:revision>
  <dcterms:created xsi:type="dcterms:W3CDTF">2021-08-11T10:13:00Z</dcterms:created>
  <dcterms:modified xsi:type="dcterms:W3CDTF">2021-09-13T07:38:00Z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0x0101002001E2403911BD48BE42ED24234AE08D</vt:lpwstr>
  </property>
</Properties>
</file>